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69" w:rsidRDefault="00FA6034" w:rsidP="000C06E9">
      <w:pPr>
        <w:jc w:val="center"/>
        <w:rPr>
          <w:rFonts w:asciiTheme="majorHAnsi" w:hAnsiTheme="majorHAnsi" w:cstheme="majorHAnsi"/>
          <w:sz w:val="32"/>
          <w:u w:val="single"/>
        </w:rPr>
      </w:pPr>
      <w:r w:rsidRPr="00E80A69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5880100</wp:posOffset>
            </wp:positionH>
            <wp:positionV relativeFrom="paragraph">
              <wp:posOffset>-279400</wp:posOffset>
            </wp:positionV>
            <wp:extent cx="971550" cy="971550"/>
            <wp:effectExtent l="0" t="0" r="0" b="0"/>
            <wp:wrapNone/>
            <wp:docPr id="1" name="Picture 1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A69" w:rsidRPr="00E80A69">
        <w:rPr>
          <w:rFonts w:asciiTheme="majorHAnsi" w:hAnsiTheme="majorHAnsi" w:cstheme="majorHAnsi"/>
          <w:sz w:val="32"/>
          <w:u w:val="single"/>
        </w:rPr>
        <w:t xml:space="preserve">Year </w:t>
      </w:r>
      <w:r w:rsidR="00826C62">
        <w:rPr>
          <w:rFonts w:asciiTheme="majorHAnsi" w:hAnsiTheme="majorHAnsi" w:cstheme="majorHAnsi"/>
          <w:sz w:val="32"/>
          <w:u w:val="single"/>
        </w:rPr>
        <w:t>Two</w:t>
      </w:r>
      <w:r w:rsidRPr="00E80A69">
        <w:rPr>
          <w:rFonts w:asciiTheme="majorHAnsi" w:hAnsiTheme="majorHAnsi" w:cstheme="majorHAnsi"/>
          <w:sz w:val="32"/>
          <w:u w:val="single"/>
        </w:rPr>
        <w:t xml:space="preserve"> Maths Non-Negotiables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Compare &amp; order numbers up to 100 &amp; use &lt; &gt; =.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Read &amp; write all numbers to 100 in digits &amp; words.</w:t>
      </w:r>
    </w:p>
    <w:p w:rsidR="00E80A6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Say 10 more/less than any number to 100.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Recall &amp; use multiplication</w:t>
      </w:r>
      <w:r w:rsidRPr="000C06E9">
        <w:rPr>
          <w:color w:val="auto"/>
          <w:spacing w:val="-10"/>
        </w:rPr>
        <w:t xml:space="preserve"> </w:t>
      </w:r>
      <w:r w:rsidRPr="000C06E9">
        <w:rPr>
          <w:color w:val="auto"/>
        </w:rPr>
        <w:t>&amp;</w:t>
      </w:r>
      <w:r w:rsidR="00890135">
        <w:rPr>
          <w:color w:val="auto"/>
        </w:rPr>
        <w:t xml:space="preserve"> </w:t>
      </w:r>
      <w:bookmarkStart w:id="0" w:name="_GoBack"/>
      <w:bookmarkEnd w:id="0"/>
      <w:r w:rsidRPr="000C06E9">
        <w:rPr>
          <w:color w:val="auto"/>
        </w:rPr>
        <w:t>division facts for 2, 5 &amp; 10 tables.</w:t>
      </w:r>
      <w:r w:rsidRPr="000C06E9">
        <w:rPr>
          <w:color w:val="auto"/>
        </w:rPr>
        <w:br/>
        <w:t>- Recall &amp; use +/- facts to 20.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Derive &amp; use related facts to 100.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Recognise place value of any 2-digit number.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Use place value &amp; number facts to solve problems.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 xml:space="preserve">-  </w:t>
      </w:r>
      <w:r>
        <w:rPr>
          <w:color w:val="auto"/>
        </w:rPr>
        <w:t>I</w:t>
      </w:r>
      <w:r w:rsidRPr="000C06E9">
        <w:rPr>
          <w:color w:val="auto"/>
        </w:rPr>
        <w:t>dentify, represent &amp; estimate numbers using different representations, including the number line.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Add &amp; subtract: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- 2-digit numbers &amp;</w:t>
      </w:r>
      <w:r w:rsidRPr="000C06E9">
        <w:rPr>
          <w:color w:val="auto"/>
          <w:spacing w:val="-9"/>
        </w:rPr>
        <w:t xml:space="preserve"> </w:t>
      </w:r>
      <w:r w:rsidRPr="000C06E9">
        <w:rPr>
          <w:color w:val="auto"/>
        </w:rPr>
        <w:t>ones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- 2-digit numbers &amp;</w:t>
      </w:r>
      <w:r w:rsidRPr="000C06E9">
        <w:rPr>
          <w:color w:val="auto"/>
          <w:spacing w:val="-9"/>
        </w:rPr>
        <w:t xml:space="preserve"> </w:t>
      </w:r>
      <w:r w:rsidRPr="000C06E9">
        <w:rPr>
          <w:color w:val="auto"/>
        </w:rPr>
        <w:t>tens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Two, 2-digit</w:t>
      </w:r>
      <w:r w:rsidRPr="000C06E9">
        <w:rPr>
          <w:color w:val="auto"/>
          <w:spacing w:val="-1"/>
        </w:rPr>
        <w:t xml:space="preserve"> </w:t>
      </w:r>
      <w:r w:rsidRPr="000C06E9">
        <w:rPr>
          <w:color w:val="auto"/>
        </w:rPr>
        <w:t>numbers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Three 1-digit</w:t>
      </w:r>
      <w:r w:rsidRPr="000C06E9">
        <w:rPr>
          <w:color w:val="auto"/>
          <w:spacing w:val="-2"/>
        </w:rPr>
        <w:t xml:space="preserve"> </w:t>
      </w:r>
      <w:r w:rsidRPr="000C06E9">
        <w:rPr>
          <w:color w:val="auto"/>
        </w:rPr>
        <w:t>numbers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Calculate &amp; write multiplication &amp; division calculations using multiplication tables.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Write &amp; recognise &amp; use inverse.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Use the symbols (x, ÷, =)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Recognise, find, name &amp; write 1/3; 1/4; 2/4; 3/4.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Recognise equivalence of simple fractions.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Tell time to five minutes, including quarter past/to.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Compare &amp; sequence intervals of time.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 xml:space="preserve">- Know minutes in an </w:t>
      </w:r>
      <w:proofErr w:type="gramStart"/>
      <w:r w:rsidRPr="000C06E9">
        <w:rPr>
          <w:color w:val="auto"/>
        </w:rPr>
        <w:t>hour/ hours</w:t>
      </w:r>
      <w:proofErr w:type="gramEnd"/>
      <w:r w:rsidRPr="000C06E9">
        <w:rPr>
          <w:color w:val="auto"/>
        </w:rPr>
        <w:t xml:space="preserve"> in a day.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Understand the measurements: cm/mm, kg/g, l/ml, °C &amp; compare them using &lt; &gt; =.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Use a ruler, scales, thermometers, measuring vessels.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 xml:space="preserve">- Recognise &amp; use £ &amp; p symbols. 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 xml:space="preserve">- Identify &amp; describe properties of 2D &amp; 3D shapes (symmetry, edges, face, sides, vertices). 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 xml:space="preserve">- Identify 2D shapes on 3D shapes. 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>- Understand patterns &amp; sequences.</w:t>
      </w:r>
    </w:p>
    <w:p w:rsidR="000C06E9" w:rsidRPr="000C06E9" w:rsidRDefault="000C06E9" w:rsidP="002B5669">
      <w:pPr>
        <w:pStyle w:val="Heading2"/>
        <w:spacing w:line="300" w:lineRule="auto"/>
        <w:rPr>
          <w:color w:val="auto"/>
        </w:rPr>
      </w:pPr>
      <w:r w:rsidRPr="000C06E9">
        <w:rPr>
          <w:color w:val="auto"/>
        </w:rPr>
        <w:t xml:space="preserve">- Interpret &amp; construct pictograms, tally charts, block diagrams &amp; tables. </w:t>
      </w:r>
    </w:p>
    <w:p w:rsidR="000C06E9" w:rsidRDefault="000C06E9" w:rsidP="002B5669">
      <w:pPr>
        <w:spacing w:line="276" w:lineRule="auto"/>
        <w:rPr>
          <w:rFonts w:ascii="Arial" w:hAnsi="Arial" w:cs="Arial"/>
          <w:sz w:val="18"/>
          <w:szCs w:val="18"/>
        </w:rPr>
      </w:pPr>
    </w:p>
    <w:p w:rsidR="000C06E9" w:rsidRPr="000C06E9" w:rsidRDefault="000C06E9" w:rsidP="000C06E9"/>
    <w:sectPr w:rsidR="000C06E9" w:rsidRPr="000C06E9" w:rsidSect="00FA6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4"/>
    <w:rsid w:val="000C06E9"/>
    <w:rsid w:val="001E0B27"/>
    <w:rsid w:val="002B5669"/>
    <w:rsid w:val="006A68F3"/>
    <w:rsid w:val="00826C62"/>
    <w:rsid w:val="00890135"/>
    <w:rsid w:val="00D51DBC"/>
    <w:rsid w:val="00E80A69"/>
    <w:rsid w:val="00FA6034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59ED"/>
  <w15:chartTrackingRefBased/>
  <w15:docId w15:val="{1849C1F1-744F-49FB-880C-0D5071F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6034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FA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D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1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80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 Michael</cp:lastModifiedBy>
  <cp:revision>5</cp:revision>
  <dcterms:created xsi:type="dcterms:W3CDTF">2022-02-03T13:33:00Z</dcterms:created>
  <dcterms:modified xsi:type="dcterms:W3CDTF">2024-05-08T07:08:00Z</dcterms:modified>
</cp:coreProperties>
</file>