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9B41" w14:textId="1BEB9529" w:rsidR="00233268" w:rsidRPr="009E7350" w:rsidRDefault="009E7350" w:rsidP="008A5AC8">
      <w:pPr>
        <w:ind w:right="-330"/>
        <w:rPr>
          <w:rFonts w:ascii="Comic Sans MS" w:hAnsi="Comic Sans MS"/>
          <w:sz w:val="24"/>
          <w:szCs w:val="24"/>
          <w:u w:val="single"/>
        </w:rPr>
      </w:pPr>
      <w:r w:rsidRPr="009E7350">
        <w:rPr>
          <w:rFonts w:ascii="Comic Sans MS" w:hAnsi="Comic Sans MS"/>
          <w:sz w:val="24"/>
          <w:szCs w:val="24"/>
          <w:u w:val="single"/>
        </w:rPr>
        <w:t>Wednesday 24</w:t>
      </w:r>
      <w:r w:rsidRPr="009E7350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Pr="009E7350">
        <w:rPr>
          <w:rFonts w:ascii="Comic Sans MS" w:hAnsi="Comic Sans MS"/>
          <w:sz w:val="24"/>
          <w:szCs w:val="24"/>
          <w:u w:val="single"/>
        </w:rPr>
        <w:t xml:space="preserve"> February 2021</w:t>
      </w:r>
    </w:p>
    <w:p w14:paraId="37C60DAB" w14:textId="68395AB9" w:rsidR="009E7350" w:rsidRPr="009E7350" w:rsidRDefault="009E7350" w:rsidP="008A5AC8">
      <w:pPr>
        <w:ind w:right="-330"/>
        <w:rPr>
          <w:rFonts w:ascii="Comic Sans MS" w:hAnsi="Comic Sans MS"/>
          <w:sz w:val="24"/>
          <w:szCs w:val="24"/>
          <w:u w:val="single"/>
        </w:rPr>
      </w:pPr>
      <w:r w:rsidRPr="009E7350">
        <w:rPr>
          <w:rFonts w:ascii="Comic Sans MS" w:hAnsi="Comic Sans MS"/>
          <w:sz w:val="24"/>
          <w:szCs w:val="24"/>
          <w:u w:val="single"/>
        </w:rPr>
        <w:t>Can I plan Chapter 8 of Kensuke’s Kingdom?</w:t>
      </w:r>
    </w:p>
    <w:p w14:paraId="5CF3E5D5" w14:textId="4A7045AB" w:rsidR="009E7350" w:rsidRPr="009E7350" w:rsidRDefault="009E7350" w:rsidP="008A5AC8">
      <w:pPr>
        <w:ind w:right="-330"/>
        <w:rPr>
          <w:rFonts w:ascii="Comic Sans MS" w:hAnsi="Comic Sans MS"/>
          <w:sz w:val="24"/>
          <w:szCs w:val="24"/>
        </w:rPr>
      </w:pPr>
      <w:r w:rsidRPr="009E7350">
        <w:rPr>
          <w:rFonts w:ascii="Comic Sans MS" w:hAnsi="Comic Sans MS"/>
          <w:sz w:val="24"/>
          <w:szCs w:val="24"/>
        </w:rPr>
        <w:t>Yesterday we read Chapter 7 of Kensuke’s Kingdom.  At the end of the chapter, Michael finds his football lying in the bottom of a boat.</w:t>
      </w:r>
    </w:p>
    <w:p w14:paraId="502D984C" w14:textId="7AD6A793" w:rsidR="009E7350" w:rsidRPr="009E7350" w:rsidRDefault="009E7350" w:rsidP="008A5AC8">
      <w:pPr>
        <w:ind w:right="-330"/>
        <w:rPr>
          <w:rFonts w:ascii="Comic Sans MS" w:hAnsi="Comic Sans MS"/>
          <w:sz w:val="24"/>
          <w:szCs w:val="24"/>
        </w:rPr>
      </w:pPr>
      <w:r w:rsidRPr="009E7350">
        <w:rPr>
          <w:rFonts w:ascii="Comic Sans MS" w:hAnsi="Comic Sans MS"/>
          <w:sz w:val="24"/>
          <w:szCs w:val="24"/>
        </w:rPr>
        <w:t>Today, please plan the next chapter to the book.</w:t>
      </w:r>
      <w:r>
        <w:rPr>
          <w:rFonts w:ascii="Comic Sans MS" w:hAnsi="Comic Sans MS"/>
          <w:sz w:val="24"/>
          <w:szCs w:val="24"/>
        </w:rPr>
        <w:t xml:space="preserve"> (You will be writing it tomorrow).</w:t>
      </w:r>
    </w:p>
    <w:p w14:paraId="6F4C5C73" w14:textId="36263BC7" w:rsidR="009E7350" w:rsidRDefault="009E7350" w:rsidP="008A5AC8">
      <w:pPr>
        <w:ind w:right="-330"/>
        <w:rPr>
          <w:rFonts w:ascii="Comic Sans MS" w:hAnsi="Comic Sans MS"/>
          <w:sz w:val="24"/>
          <w:szCs w:val="24"/>
        </w:rPr>
      </w:pPr>
      <w:r w:rsidRPr="009E7350">
        <w:rPr>
          <w:rFonts w:ascii="Comic Sans MS" w:hAnsi="Comic Sans MS"/>
          <w:sz w:val="24"/>
          <w:szCs w:val="24"/>
        </w:rPr>
        <w:t>The next chapter can be anything really that you would like it to be, as long as it fits in with the story so far, it is realistic</w:t>
      </w:r>
      <w:r w:rsidR="00ED5422">
        <w:rPr>
          <w:rFonts w:ascii="Comic Sans MS" w:hAnsi="Comic Sans MS"/>
          <w:sz w:val="24"/>
          <w:szCs w:val="24"/>
        </w:rPr>
        <w:t>,</w:t>
      </w:r>
      <w:r w:rsidRPr="009E7350">
        <w:rPr>
          <w:rFonts w:ascii="Comic Sans MS" w:hAnsi="Comic Sans MS"/>
          <w:sz w:val="24"/>
          <w:szCs w:val="24"/>
        </w:rPr>
        <w:t xml:space="preserve"> and has a purpose that ties into the bigger story. </w:t>
      </w:r>
    </w:p>
    <w:p w14:paraId="375B85C8" w14:textId="77777777" w:rsidR="00806A7E" w:rsidRDefault="009E7350" w:rsidP="008A5AC8">
      <w:pPr>
        <w:ind w:right="-330"/>
        <w:rPr>
          <w:rFonts w:ascii="Comic Sans MS" w:hAnsi="Comic Sans MS"/>
          <w:sz w:val="24"/>
          <w:szCs w:val="24"/>
        </w:rPr>
      </w:pPr>
      <w:r w:rsidRPr="009E7350">
        <w:rPr>
          <w:rFonts w:ascii="Comic Sans MS" w:hAnsi="Comic Sans MS"/>
          <w:sz w:val="24"/>
          <w:szCs w:val="24"/>
        </w:rPr>
        <w:t>For example</w:t>
      </w:r>
      <w:r w:rsidR="00806A7E">
        <w:rPr>
          <w:rFonts w:ascii="Comic Sans MS" w:hAnsi="Comic Sans MS"/>
          <w:sz w:val="24"/>
          <w:szCs w:val="24"/>
        </w:rPr>
        <w:t>:</w:t>
      </w:r>
    </w:p>
    <w:p w14:paraId="3D82735D" w14:textId="6FA53A5A" w:rsidR="00806A7E" w:rsidRDefault="009E7350" w:rsidP="00806A7E">
      <w:pPr>
        <w:pStyle w:val="ListParagraph"/>
        <w:numPr>
          <w:ilvl w:val="0"/>
          <w:numId w:val="2"/>
        </w:numPr>
        <w:ind w:right="-330"/>
        <w:rPr>
          <w:rFonts w:ascii="Comic Sans MS" w:hAnsi="Comic Sans MS"/>
          <w:sz w:val="24"/>
          <w:szCs w:val="24"/>
        </w:rPr>
      </w:pPr>
      <w:r w:rsidRPr="00806A7E">
        <w:rPr>
          <w:rFonts w:ascii="Comic Sans MS" w:hAnsi="Comic Sans MS"/>
          <w:sz w:val="24"/>
          <w:szCs w:val="24"/>
        </w:rPr>
        <w:t xml:space="preserve">Michael and Kensuke might go out </w:t>
      </w:r>
      <w:r w:rsidR="00806A7E">
        <w:rPr>
          <w:rFonts w:ascii="Comic Sans MS" w:hAnsi="Comic Sans MS"/>
          <w:sz w:val="24"/>
          <w:szCs w:val="24"/>
        </w:rPr>
        <w:t>i</w:t>
      </w:r>
      <w:r w:rsidRPr="00806A7E">
        <w:rPr>
          <w:rFonts w:ascii="Comic Sans MS" w:hAnsi="Comic Sans MS"/>
          <w:sz w:val="24"/>
          <w:szCs w:val="24"/>
        </w:rPr>
        <w:t xml:space="preserve">n the boat – what will happen if they do?  </w:t>
      </w:r>
    </w:p>
    <w:p w14:paraId="56568CCB" w14:textId="71ED6057" w:rsidR="00806A7E" w:rsidRDefault="009E7350" w:rsidP="00806A7E">
      <w:pPr>
        <w:pStyle w:val="ListParagraph"/>
        <w:numPr>
          <w:ilvl w:val="0"/>
          <w:numId w:val="2"/>
        </w:numPr>
        <w:ind w:right="-330"/>
        <w:rPr>
          <w:rFonts w:ascii="Comic Sans MS" w:hAnsi="Comic Sans MS"/>
          <w:sz w:val="24"/>
          <w:szCs w:val="24"/>
        </w:rPr>
      </w:pPr>
      <w:r w:rsidRPr="00806A7E">
        <w:rPr>
          <w:rFonts w:ascii="Comic Sans MS" w:hAnsi="Comic Sans MS"/>
          <w:sz w:val="24"/>
          <w:szCs w:val="24"/>
        </w:rPr>
        <w:t>Michael could teach Kensuke something</w:t>
      </w:r>
      <w:r w:rsidR="00806A7E">
        <w:rPr>
          <w:rFonts w:ascii="Comic Sans MS" w:hAnsi="Comic Sans MS"/>
          <w:sz w:val="24"/>
          <w:szCs w:val="24"/>
        </w:rPr>
        <w:t xml:space="preserve"> – how will this change their relationship?</w:t>
      </w:r>
      <w:r w:rsidRPr="00806A7E">
        <w:rPr>
          <w:rFonts w:ascii="Comic Sans MS" w:hAnsi="Comic Sans MS"/>
          <w:sz w:val="24"/>
          <w:szCs w:val="24"/>
        </w:rPr>
        <w:t xml:space="preserve">  </w:t>
      </w:r>
    </w:p>
    <w:p w14:paraId="0C716640" w14:textId="4791F588" w:rsidR="00806A7E" w:rsidRDefault="009E7350" w:rsidP="00806A7E">
      <w:pPr>
        <w:pStyle w:val="ListParagraph"/>
        <w:numPr>
          <w:ilvl w:val="0"/>
          <w:numId w:val="2"/>
        </w:numPr>
        <w:ind w:right="-330"/>
        <w:rPr>
          <w:rFonts w:ascii="Comic Sans MS" w:hAnsi="Comic Sans MS"/>
          <w:sz w:val="24"/>
          <w:szCs w:val="24"/>
        </w:rPr>
      </w:pPr>
      <w:r w:rsidRPr="00806A7E">
        <w:rPr>
          <w:rFonts w:ascii="Comic Sans MS" w:hAnsi="Comic Sans MS"/>
          <w:sz w:val="24"/>
          <w:szCs w:val="24"/>
        </w:rPr>
        <w:t xml:space="preserve">Kensuke could teach Michael something new and this </w:t>
      </w:r>
      <w:r w:rsidR="00806A7E">
        <w:rPr>
          <w:rFonts w:ascii="Comic Sans MS" w:hAnsi="Comic Sans MS"/>
          <w:sz w:val="24"/>
          <w:szCs w:val="24"/>
        </w:rPr>
        <w:t xml:space="preserve">may </w:t>
      </w:r>
      <w:r w:rsidRPr="00806A7E">
        <w:rPr>
          <w:rFonts w:ascii="Comic Sans MS" w:hAnsi="Comic Sans MS"/>
          <w:sz w:val="24"/>
          <w:szCs w:val="24"/>
        </w:rPr>
        <w:t xml:space="preserve">help Michael to leave the island. </w:t>
      </w:r>
    </w:p>
    <w:p w14:paraId="587DAA47" w14:textId="7A7069AD" w:rsidR="00806A7E" w:rsidRDefault="00806A7E" w:rsidP="00806A7E">
      <w:pPr>
        <w:pStyle w:val="ListParagraph"/>
        <w:numPr>
          <w:ilvl w:val="0"/>
          <w:numId w:val="2"/>
        </w:num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Will</w:t>
      </w:r>
      <w:r w:rsidR="009E7350" w:rsidRPr="00806A7E">
        <w:rPr>
          <w:rFonts w:ascii="Comic Sans MS" w:hAnsi="Comic Sans MS"/>
          <w:sz w:val="24"/>
          <w:szCs w:val="24"/>
        </w:rPr>
        <w:t xml:space="preserve"> Michael get rescued? </w:t>
      </w:r>
      <w:r>
        <w:rPr>
          <w:rFonts w:ascii="Comic Sans MS" w:hAnsi="Comic Sans MS"/>
          <w:sz w:val="24"/>
          <w:szCs w:val="24"/>
        </w:rPr>
        <w:t>Will</w:t>
      </w:r>
      <w:r w:rsidR="009E7350" w:rsidRPr="00806A7E">
        <w:rPr>
          <w:rFonts w:ascii="Comic Sans MS" w:hAnsi="Comic Sans MS"/>
          <w:sz w:val="24"/>
          <w:szCs w:val="24"/>
        </w:rPr>
        <w:t xml:space="preserve"> Michael </w:t>
      </w:r>
      <w:r>
        <w:rPr>
          <w:rFonts w:ascii="Comic Sans MS" w:hAnsi="Comic Sans MS"/>
          <w:sz w:val="24"/>
          <w:szCs w:val="24"/>
        </w:rPr>
        <w:t xml:space="preserve">see a ship but </w:t>
      </w:r>
      <w:r w:rsidR="009E7350" w:rsidRPr="00806A7E">
        <w:rPr>
          <w:rFonts w:ascii="Comic Sans MS" w:hAnsi="Comic Sans MS"/>
          <w:sz w:val="24"/>
          <w:szCs w:val="24"/>
        </w:rPr>
        <w:t xml:space="preserve">avoid being rescued?  </w:t>
      </w:r>
    </w:p>
    <w:p w14:paraId="058D855B" w14:textId="77777777" w:rsidR="00806A7E" w:rsidRDefault="008A5AC8" w:rsidP="00806A7E">
      <w:pPr>
        <w:pStyle w:val="ListParagraph"/>
        <w:numPr>
          <w:ilvl w:val="0"/>
          <w:numId w:val="2"/>
        </w:numPr>
        <w:ind w:right="-330"/>
        <w:rPr>
          <w:rFonts w:ascii="Comic Sans MS" w:hAnsi="Comic Sans MS"/>
          <w:sz w:val="24"/>
          <w:szCs w:val="24"/>
        </w:rPr>
      </w:pPr>
      <w:r w:rsidRPr="00806A7E">
        <w:rPr>
          <w:rFonts w:ascii="Comic Sans MS" w:hAnsi="Comic Sans MS"/>
          <w:sz w:val="24"/>
          <w:szCs w:val="24"/>
        </w:rPr>
        <w:t xml:space="preserve">Perhaps something happens to Kensuke and Michael has to care for him? </w:t>
      </w:r>
    </w:p>
    <w:p w14:paraId="4CDA4F25" w14:textId="0C22C5A0" w:rsidR="009E7350" w:rsidRDefault="009E7350" w:rsidP="00806A7E">
      <w:pPr>
        <w:pStyle w:val="ListParagraph"/>
        <w:numPr>
          <w:ilvl w:val="0"/>
          <w:numId w:val="2"/>
        </w:numPr>
        <w:ind w:right="-330"/>
        <w:rPr>
          <w:rFonts w:ascii="Comic Sans MS" w:hAnsi="Comic Sans MS"/>
          <w:sz w:val="24"/>
          <w:szCs w:val="24"/>
        </w:rPr>
      </w:pPr>
      <w:r w:rsidRPr="00806A7E">
        <w:rPr>
          <w:rFonts w:ascii="Comic Sans MS" w:hAnsi="Comic Sans MS"/>
          <w:sz w:val="24"/>
          <w:szCs w:val="24"/>
        </w:rPr>
        <w:t>Your chapter could be another typical day in the life of Kensuke and Michael</w:t>
      </w:r>
      <w:r w:rsidR="00B3104F">
        <w:rPr>
          <w:rFonts w:ascii="Comic Sans MS" w:hAnsi="Comic Sans MS"/>
          <w:sz w:val="24"/>
          <w:szCs w:val="24"/>
        </w:rPr>
        <w:t>, however, you need to make it interesting and exciting</w:t>
      </w:r>
      <w:r w:rsidRPr="00806A7E">
        <w:rPr>
          <w:rFonts w:ascii="Comic Sans MS" w:hAnsi="Comic Sans MS"/>
          <w:sz w:val="24"/>
          <w:szCs w:val="24"/>
        </w:rPr>
        <w:t>.</w:t>
      </w:r>
    </w:p>
    <w:p w14:paraId="2D044A71" w14:textId="7D983C3B" w:rsidR="00B3104F" w:rsidRPr="00806A7E" w:rsidRDefault="006D1FD2" w:rsidP="00806A7E">
      <w:pPr>
        <w:pStyle w:val="ListParagraph"/>
        <w:numPr>
          <w:ilvl w:val="0"/>
          <w:numId w:val="2"/>
        </w:num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Does Michael make friend</w:t>
      </w:r>
      <w:bookmarkStart w:id="0" w:name="_GoBack"/>
      <w:bookmarkEnd w:id="0"/>
      <w:r w:rsidR="00B3104F">
        <w:rPr>
          <w:rFonts w:ascii="Comic Sans MS" w:hAnsi="Comic Sans MS"/>
          <w:sz w:val="24"/>
          <w:szCs w:val="24"/>
        </w:rPr>
        <w:t xml:space="preserve">s with the orang-utan </w:t>
      </w:r>
      <w:r w:rsidR="00AF0AAA">
        <w:rPr>
          <w:rFonts w:ascii="Comic Sans MS" w:hAnsi="Comic Sans MS"/>
          <w:sz w:val="24"/>
          <w:szCs w:val="24"/>
        </w:rPr>
        <w:t>/ gibbons</w:t>
      </w:r>
      <w:r w:rsidR="00B3104F">
        <w:rPr>
          <w:rFonts w:ascii="Comic Sans MS" w:hAnsi="Comic Sans MS"/>
          <w:sz w:val="24"/>
          <w:szCs w:val="24"/>
        </w:rPr>
        <w:t>?</w:t>
      </w:r>
    </w:p>
    <w:p w14:paraId="0FF6E063" w14:textId="166D28A1" w:rsidR="009E7350" w:rsidRDefault="009E7350" w:rsidP="008A5AC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Use the document</w:t>
      </w:r>
      <w:r w:rsidR="00806A7E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on page</w:t>
      </w:r>
      <w:r w:rsidR="00806A7E">
        <w:rPr>
          <w:rFonts w:ascii="Comic Sans MS" w:hAnsi="Comic Sans MS"/>
          <w:sz w:val="24"/>
          <w:szCs w:val="24"/>
        </w:rPr>
        <w:t>s 2 and 3</w:t>
      </w:r>
      <w:r>
        <w:rPr>
          <w:rFonts w:ascii="Comic Sans MS" w:hAnsi="Comic Sans MS"/>
          <w:sz w:val="24"/>
          <w:szCs w:val="24"/>
        </w:rPr>
        <w:t xml:space="preserve"> to help you with your planning today.</w:t>
      </w:r>
    </w:p>
    <w:p w14:paraId="35AF93E7" w14:textId="77777777" w:rsidR="00806A7E" w:rsidRDefault="00806A7E" w:rsidP="008A5AC8">
      <w:pPr>
        <w:ind w:right="-330"/>
        <w:rPr>
          <w:rFonts w:ascii="Comic Sans MS" w:hAnsi="Comic Sans MS"/>
          <w:sz w:val="24"/>
          <w:szCs w:val="24"/>
        </w:rPr>
      </w:pPr>
    </w:p>
    <w:p w14:paraId="06DA72EE" w14:textId="098BDA74" w:rsidR="008A5AC8" w:rsidRDefault="008A5AC8" w:rsidP="008A5AC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will also ne</w:t>
      </w:r>
      <w:r w:rsidR="00B3104F">
        <w:rPr>
          <w:rFonts w:ascii="Comic Sans MS" w:hAnsi="Comic Sans MS"/>
          <w:sz w:val="24"/>
          <w:szCs w:val="24"/>
        </w:rPr>
        <w:t>ed to give your chapter a title. H</w:t>
      </w:r>
      <w:r>
        <w:rPr>
          <w:rFonts w:ascii="Comic Sans MS" w:hAnsi="Comic Sans MS"/>
          <w:sz w:val="24"/>
          <w:szCs w:val="24"/>
        </w:rPr>
        <w:t xml:space="preserve">owever, you may wish to think about something suitable </w:t>
      </w:r>
      <w:r w:rsidR="00B3104F">
        <w:rPr>
          <w:rFonts w:ascii="Comic Sans MS" w:hAnsi="Comic Sans MS"/>
          <w:sz w:val="24"/>
          <w:szCs w:val="24"/>
        </w:rPr>
        <w:t>after you have written your chapter</w:t>
      </w:r>
      <w:r>
        <w:rPr>
          <w:rFonts w:ascii="Comic Sans MS" w:hAnsi="Comic Sans MS"/>
          <w:sz w:val="24"/>
          <w:szCs w:val="24"/>
        </w:rPr>
        <w:t>.</w:t>
      </w:r>
      <w:r w:rsidR="00806A7E">
        <w:rPr>
          <w:rFonts w:ascii="Comic Sans MS" w:hAnsi="Comic Sans MS"/>
          <w:sz w:val="24"/>
          <w:szCs w:val="24"/>
        </w:rPr>
        <w:t xml:space="preserve">  A space has been provided for you to </w:t>
      </w:r>
      <w:r w:rsidR="006D69EB">
        <w:rPr>
          <w:rFonts w:ascii="Comic Sans MS" w:hAnsi="Comic Sans MS"/>
          <w:sz w:val="24"/>
          <w:szCs w:val="24"/>
        </w:rPr>
        <w:t>write</w:t>
      </w:r>
      <w:r w:rsidR="00806A7E">
        <w:rPr>
          <w:rFonts w:ascii="Comic Sans MS" w:hAnsi="Comic Sans MS"/>
          <w:sz w:val="24"/>
          <w:szCs w:val="24"/>
        </w:rPr>
        <w:t xml:space="preserve"> some suggestions today.</w:t>
      </w:r>
    </w:p>
    <w:p w14:paraId="4F10B95F" w14:textId="4FA461AE" w:rsidR="00806A7E" w:rsidRDefault="00806A7E" w:rsidP="008A5AC8">
      <w:pPr>
        <w:ind w:right="-330"/>
        <w:rPr>
          <w:rFonts w:ascii="Comic Sans MS" w:hAnsi="Comic Sans MS"/>
          <w:sz w:val="24"/>
          <w:szCs w:val="24"/>
        </w:rPr>
      </w:pPr>
    </w:p>
    <w:p w14:paraId="704426D3" w14:textId="017279A6" w:rsidR="00806A7E" w:rsidRDefault="00806A7E" w:rsidP="008A5AC8">
      <w:pPr>
        <w:ind w:right="-3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would especially like you to concentrate on sentence openers when you come to write your chapter tomorrow.  Therefore, </w:t>
      </w:r>
      <w:r w:rsidR="00CF68F7">
        <w:rPr>
          <w:rFonts w:ascii="Comic Sans MS" w:hAnsi="Comic Sans MS"/>
          <w:sz w:val="24"/>
          <w:szCs w:val="24"/>
        </w:rPr>
        <w:t>please</w:t>
      </w:r>
      <w:r>
        <w:rPr>
          <w:rFonts w:ascii="Comic Sans MS" w:hAnsi="Comic Sans MS"/>
          <w:sz w:val="24"/>
          <w:szCs w:val="24"/>
        </w:rPr>
        <w:t xml:space="preserve"> think of some ideas for sentence openers today.  You can do this on the second page of the document.</w:t>
      </w:r>
    </w:p>
    <w:p w14:paraId="7649F2FA" w14:textId="0577D6B4" w:rsidR="009E7350" w:rsidRDefault="009E7350">
      <w:pPr>
        <w:rPr>
          <w:rFonts w:ascii="Comic Sans MS" w:hAnsi="Comic Sans MS"/>
          <w:sz w:val="24"/>
          <w:szCs w:val="24"/>
        </w:rPr>
      </w:pPr>
    </w:p>
    <w:p w14:paraId="6275E036" w14:textId="5F2771E6" w:rsidR="009E7350" w:rsidRDefault="009E7350">
      <w:pPr>
        <w:rPr>
          <w:rFonts w:ascii="Comic Sans MS" w:hAnsi="Comic Sans MS"/>
          <w:sz w:val="24"/>
          <w:szCs w:val="24"/>
        </w:rPr>
      </w:pPr>
    </w:p>
    <w:p w14:paraId="07496F2E" w14:textId="273AFD65" w:rsidR="009E7350" w:rsidRDefault="009E7350">
      <w:pPr>
        <w:rPr>
          <w:rFonts w:ascii="Comic Sans MS" w:hAnsi="Comic Sans MS"/>
          <w:sz w:val="24"/>
          <w:szCs w:val="24"/>
        </w:rPr>
      </w:pPr>
    </w:p>
    <w:p w14:paraId="1D17E2B0" w14:textId="386028FE" w:rsidR="009E7350" w:rsidRDefault="009E7350">
      <w:pPr>
        <w:rPr>
          <w:rFonts w:ascii="Comic Sans MS" w:hAnsi="Comic Sans MS"/>
          <w:sz w:val="24"/>
          <w:szCs w:val="24"/>
        </w:rPr>
      </w:pPr>
    </w:p>
    <w:p w14:paraId="5C1174CF" w14:textId="24BB0F8E" w:rsidR="009E7350" w:rsidRDefault="009E7350">
      <w:pPr>
        <w:rPr>
          <w:rFonts w:ascii="Comic Sans MS" w:hAnsi="Comic Sans MS"/>
          <w:sz w:val="24"/>
          <w:szCs w:val="24"/>
        </w:rPr>
      </w:pPr>
    </w:p>
    <w:p w14:paraId="4E052BE5" w14:textId="6A955A49" w:rsidR="008A5AC8" w:rsidRPr="008A5AC8" w:rsidRDefault="008A5AC8">
      <w:pPr>
        <w:rPr>
          <w:rFonts w:ascii="Comic Sans MS" w:hAnsi="Comic Sans MS"/>
          <w:sz w:val="24"/>
          <w:szCs w:val="24"/>
          <w:u w:val="single"/>
        </w:rPr>
      </w:pPr>
      <w:r w:rsidRPr="008A5AC8">
        <w:rPr>
          <w:rFonts w:ascii="Comic Sans MS" w:hAnsi="Comic Sans MS"/>
          <w:sz w:val="24"/>
          <w:szCs w:val="24"/>
          <w:u w:val="single"/>
        </w:rPr>
        <w:lastRenderedPageBreak/>
        <w:t>Wednesday 24</w:t>
      </w:r>
      <w:r w:rsidRPr="008A5AC8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Pr="008A5AC8">
        <w:rPr>
          <w:rFonts w:ascii="Comic Sans MS" w:hAnsi="Comic Sans MS"/>
          <w:sz w:val="24"/>
          <w:szCs w:val="24"/>
          <w:u w:val="single"/>
        </w:rPr>
        <w:t xml:space="preserve"> February 2021</w:t>
      </w:r>
    </w:p>
    <w:p w14:paraId="2F28B818" w14:textId="61B20CCA" w:rsidR="008A5AC8" w:rsidRDefault="008A5AC8">
      <w:pPr>
        <w:rPr>
          <w:rFonts w:ascii="Comic Sans MS" w:hAnsi="Comic Sans MS"/>
          <w:sz w:val="24"/>
          <w:szCs w:val="24"/>
          <w:u w:val="single"/>
        </w:rPr>
      </w:pPr>
      <w:r w:rsidRPr="008A5AC8">
        <w:rPr>
          <w:rFonts w:ascii="Comic Sans MS" w:hAnsi="Comic Sans MS"/>
          <w:sz w:val="24"/>
          <w:szCs w:val="24"/>
          <w:u w:val="single"/>
        </w:rPr>
        <w:t>Can I plan Chapter 8 of Kensuke’s Kingdom?</w:t>
      </w:r>
    </w:p>
    <w:p w14:paraId="06A18B09" w14:textId="77777777" w:rsidR="008A5AC8" w:rsidRPr="008A5AC8" w:rsidRDefault="008A5AC8">
      <w:pPr>
        <w:rPr>
          <w:rFonts w:ascii="Comic Sans MS" w:hAnsi="Comic Sans MS"/>
          <w:sz w:val="24"/>
          <w:szCs w:val="24"/>
          <w:u w:val="single"/>
        </w:rPr>
      </w:pPr>
    </w:p>
    <w:p w14:paraId="5AEDC52F" w14:textId="5855D554" w:rsidR="009E7350" w:rsidRPr="008A5AC8" w:rsidRDefault="008A5AC8" w:rsidP="008A5AC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8A5AC8">
        <w:rPr>
          <w:rFonts w:ascii="Comic Sans MS" w:hAnsi="Comic Sans MS"/>
          <w:sz w:val="24"/>
          <w:szCs w:val="24"/>
          <w:u w:val="single"/>
        </w:rPr>
        <w:t>Chapter 8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8A5AC8" w14:paraId="29598BAC" w14:textId="77777777" w:rsidTr="008A5AC8">
        <w:tc>
          <w:tcPr>
            <w:tcW w:w="3397" w:type="dxa"/>
          </w:tcPr>
          <w:p w14:paraId="05EAF220" w14:textId="786B71C5" w:rsidR="008A5AC8" w:rsidRPr="008A5AC8" w:rsidRDefault="008A5AC8" w:rsidP="008A5A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A5AC8">
              <w:rPr>
                <w:rFonts w:ascii="Comic Sans MS" w:hAnsi="Comic Sans MS"/>
                <w:sz w:val="36"/>
                <w:szCs w:val="36"/>
              </w:rPr>
              <w:t xml:space="preserve">Beginning </w:t>
            </w:r>
          </w:p>
          <w:p w14:paraId="22B69DA3" w14:textId="6B677B9B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happens at the beginning?</w:t>
            </w:r>
          </w:p>
          <w:p w14:paraId="0CD79010" w14:textId="6FE5CAC2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is it set? (at sea, in a cave, on the beach)</w:t>
            </w:r>
          </w:p>
          <w:p w14:paraId="6C322F7A" w14:textId="1FA0D72C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Hook the reader in </w:t>
            </w:r>
          </w:p>
        </w:tc>
        <w:tc>
          <w:tcPr>
            <w:tcW w:w="5619" w:type="dxa"/>
          </w:tcPr>
          <w:p w14:paraId="2352FBC1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D0734DE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F2BDB73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4C23E78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D013C78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2D2E4C4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C544EA2" w14:textId="3379CDA4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5AC8" w14:paraId="45018DE8" w14:textId="77777777" w:rsidTr="008A5AC8">
        <w:tc>
          <w:tcPr>
            <w:tcW w:w="3397" w:type="dxa"/>
          </w:tcPr>
          <w:p w14:paraId="1AA8B8F6" w14:textId="77777777" w:rsidR="008A5AC8" w:rsidRPr="008A5AC8" w:rsidRDefault="008A5AC8" w:rsidP="008A5A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A5AC8">
              <w:rPr>
                <w:rFonts w:ascii="Comic Sans MS" w:hAnsi="Comic Sans MS"/>
                <w:sz w:val="36"/>
                <w:szCs w:val="36"/>
              </w:rPr>
              <w:t>Build up</w:t>
            </w:r>
          </w:p>
          <w:p w14:paraId="13B58AC9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happens next?</w:t>
            </w:r>
          </w:p>
          <w:p w14:paraId="6B5011C2" w14:textId="1D902ED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does the chapter hint at the problem?</w:t>
            </w:r>
          </w:p>
        </w:tc>
        <w:tc>
          <w:tcPr>
            <w:tcW w:w="5619" w:type="dxa"/>
          </w:tcPr>
          <w:p w14:paraId="30EE2F5C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A395635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9D8D6B5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0D1EB6E" w14:textId="4F9F2B63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244F6F0" w14:textId="77777777" w:rsidR="008A5AC8" w:rsidRDefault="008A5AC8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11B8CAA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9C63C3B" w14:textId="6041A31E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5AC8" w14:paraId="2C3954E0" w14:textId="77777777" w:rsidTr="008A5AC8">
        <w:tc>
          <w:tcPr>
            <w:tcW w:w="3397" w:type="dxa"/>
          </w:tcPr>
          <w:p w14:paraId="6B98F70E" w14:textId="77777777" w:rsidR="008A5AC8" w:rsidRPr="008A5AC8" w:rsidRDefault="008A5AC8" w:rsidP="008A5A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A5AC8">
              <w:rPr>
                <w:rFonts w:ascii="Comic Sans MS" w:hAnsi="Comic Sans MS"/>
                <w:sz w:val="36"/>
                <w:szCs w:val="36"/>
              </w:rPr>
              <w:t>Problem</w:t>
            </w:r>
          </w:p>
          <w:p w14:paraId="67ADDB77" w14:textId="33CFB042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the main problem in the chapter?</w:t>
            </w:r>
          </w:p>
        </w:tc>
        <w:tc>
          <w:tcPr>
            <w:tcW w:w="5619" w:type="dxa"/>
          </w:tcPr>
          <w:p w14:paraId="3327A88F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4EF5A17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86DC166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BF3C29E" w14:textId="4AC21A1F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370F54D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5004C84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3C94A70" w14:textId="417DDFD2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5AC8" w14:paraId="00840948" w14:textId="77777777" w:rsidTr="008A5AC8">
        <w:tc>
          <w:tcPr>
            <w:tcW w:w="3397" w:type="dxa"/>
          </w:tcPr>
          <w:p w14:paraId="0516AF81" w14:textId="77777777" w:rsidR="008A5AC8" w:rsidRPr="008A5AC8" w:rsidRDefault="008A5AC8" w:rsidP="008A5A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A5AC8">
              <w:rPr>
                <w:rFonts w:ascii="Comic Sans MS" w:hAnsi="Comic Sans MS"/>
                <w:sz w:val="36"/>
                <w:szCs w:val="36"/>
              </w:rPr>
              <w:t>Resolution</w:t>
            </w:r>
          </w:p>
          <w:p w14:paraId="228FBE5B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is the problem resolved?</w:t>
            </w:r>
          </w:p>
          <w:p w14:paraId="2E79D2F8" w14:textId="30AB4A0F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everyone happy with the resolution?</w:t>
            </w:r>
          </w:p>
        </w:tc>
        <w:tc>
          <w:tcPr>
            <w:tcW w:w="5619" w:type="dxa"/>
          </w:tcPr>
          <w:p w14:paraId="7F4F3629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3FC978A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E5E7687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EE3B4BC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1A4A1CC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9E849C8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29F3369" w14:textId="43DFC07D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5AC8" w14:paraId="5FB452A8" w14:textId="77777777" w:rsidTr="008A5AC8">
        <w:tc>
          <w:tcPr>
            <w:tcW w:w="3397" w:type="dxa"/>
          </w:tcPr>
          <w:p w14:paraId="3DACF8D5" w14:textId="77777777" w:rsidR="008A5AC8" w:rsidRPr="008A5AC8" w:rsidRDefault="008A5AC8" w:rsidP="008A5A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A5AC8">
              <w:rPr>
                <w:rFonts w:ascii="Comic Sans MS" w:hAnsi="Comic Sans MS"/>
                <w:sz w:val="36"/>
                <w:szCs w:val="36"/>
              </w:rPr>
              <w:t>Ending</w:t>
            </w:r>
          </w:p>
          <w:p w14:paraId="7204F748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does the chapter end?</w:t>
            </w:r>
          </w:p>
          <w:p w14:paraId="0EA3121C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Does it end happily?</w:t>
            </w:r>
          </w:p>
          <w:p w14:paraId="6464C33B" w14:textId="44979D08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there a twist to the plot which will continue into the next chapter (you won’t be writing the next chapter!)</w:t>
            </w:r>
          </w:p>
        </w:tc>
        <w:tc>
          <w:tcPr>
            <w:tcW w:w="5619" w:type="dxa"/>
          </w:tcPr>
          <w:p w14:paraId="08A2917E" w14:textId="77777777" w:rsidR="008A5AC8" w:rsidRDefault="008A5AC8" w:rsidP="008A5A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56D3D1C" w14:textId="178F97A2" w:rsidR="008A5AC8" w:rsidRDefault="008A5AC8" w:rsidP="008A5AC8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5AC8" w14:paraId="448350CF" w14:textId="77777777" w:rsidTr="008A5AC8">
        <w:tc>
          <w:tcPr>
            <w:tcW w:w="9016" w:type="dxa"/>
          </w:tcPr>
          <w:p w14:paraId="42AF71D1" w14:textId="042FA174" w:rsidR="008A5AC8" w:rsidRP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lastRenderedPageBreak/>
              <w:t xml:space="preserve">Ideas for </w:t>
            </w:r>
            <w:r w:rsidRPr="00806A7E">
              <w:rPr>
                <w:rFonts w:ascii="Comic Sans MS" w:hAnsi="Comic Sans MS"/>
                <w:sz w:val="24"/>
                <w:szCs w:val="24"/>
                <w:u w:val="single"/>
              </w:rPr>
              <w:t xml:space="preserve">Chapter 8 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title</w:t>
            </w:r>
          </w:p>
          <w:p w14:paraId="3AE3FBF1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448CBB5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480951B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EDEDDCC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12C4BED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C66882F" w14:textId="16EF9B7A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5AC8" w14:paraId="6B9834EA" w14:textId="77777777" w:rsidTr="008A5AC8">
        <w:tc>
          <w:tcPr>
            <w:tcW w:w="9016" w:type="dxa"/>
          </w:tcPr>
          <w:p w14:paraId="19D3469E" w14:textId="28A191E0" w:rsidR="008A5AC8" w:rsidRP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06A7E">
              <w:rPr>
                <w:rFonts w:ascii="Comic Sans MS" w:hAnsi="Comic Sans MS"/>
                <w:sz w:val="24"/>
                <w:szCs w:val="24"/>
                <w:u w:val="single"/>
              </w:rPr>
              <w:t xml:space="preserve">Exciting </w:t>
            </w:r>
            <w:r w:rsidR="008668F9">
              <w:rPr>
                <w:rFonts w:ascii="Comic Sans MS" w:hAnsi="Comic Sans MS"/>
                <w:sz w:val="24"/>
                <w:szCs w:val="24"/>
                <w:u w:val="single"/>
              </w:rPr>
              <w:t xml:space="preserve">/ ambitious </w:t>
            </w:r>
            <w:r w:rsidRPr="00806A7E">
              <w:rPr>
                <w:rFonts w:ascii="Comic Sans MS" w:hAnsi="Comic Sans MS"/>
                <w:sz w:val="24"/>
                <w:szCs w:val="24"/>
                <w:u w:val="single"/>
              </w:rPr>
              <w:t>vocabulary to use</w:t>
            </w:r>
          </w:p>
          <w:p w14:paraId="5C96721E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9929302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A2CA539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62E97A3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68FC327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9B1363A" w14:textId="7777777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CBFF7F4" w14:textId="243E6B90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6A7E" w14:paraId="04D75765" w14:textId="77777777" w:rsidTr="008A5AC8">
        <w:tc>
          <w:tcPr>
            <w:tcW w:w="9016" w:type="dxa"/>
          </w:tcPr>
          <w:p w14:paraId="6F4EDE4F" w14:textId="32519B9C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06A7E">
              <w:rPr>
                <w:rFonts w:ascii="Comic Sans MS" w:hAnsi="Comic Sans MS"/>
                <w:sz w:val="24"/>
                <w:szCs w:val="24"/>
                <w:u w:val="single"/>
              </w:rPr>
              <w:t>Sentence opener suggestions</w:t>
            </w:r>
          </w:p>
          <w:p w14:paraId="7FCB798C" w14:textId="3C02F3CF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58502118" w14:textId="151267D8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E267FF0" w14:textId="26071C6A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9D9DCA8" w14:textId="35F3042E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46F428F6" w14:textId="1FD42D73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9E06494" w14:textId="207F4667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4DBC9F94" w14:textId="5842D984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79F743F" w14:textId="5B3B5FD0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0FD7A0FB" w14:textId="5E477EAB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7D35CE1" w14:textId="029F2020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DA00CD2" w14:textId="701899AC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ACC53F7" w14:textId="0BBE2DEF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9F4DF67" w14:textId="622B2106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2B9EBC45" w14:textId="03A97BC9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7FE83E5" w14:textId="1A16B2AC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73D13916" w14:textId="3C880192" w:rsid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48B10C30" w14:textId="77777777" w:rsidR="00806A7E" w:rsidRPr="00806A7E" w:rsidRDefault="00806A7E" w:rsidP="008A5AC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14:paraId="15EECE4D" w14:textId="3636A462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-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words (Walking along the beach, Michael noticed …..)</w:t>
            </w:r>
          </w:p>
          <w:p w14:paraId="372DB9D2" w14:textId="3D6EACD5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 –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similes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/ metaphors (As quick as a flash, the wind changed direction and ….)</w:t>
            </w:r>
          </w:p>
          <w:p w14:paraId="55FF88BA" w14:textId="44100A86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 –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preposition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(On the horizon</w:t>
            </w:r>
            <w:r w:rsidR="000B6FDC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4"/>
                <w:szCs w:val="24"/>
              </w:rPr>
              <w:t xml:space="preserve"> they could see…..)</w:t>
            </w:r>
          </w:p>
          <w:p w14:paraId="33F9382A" w14:textId="5892F217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 –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adverb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(Gently, Michael helped Kensuke up the beach ….)</w:t>
            </w:r>
          </w:p>
          <w:p w14:paraId="698145B0" w14:textId="2F59AC75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 – conjunctions (Examples of words you could use at the beginning of sentences are      because, </w:t>
            </w:r>
            <w:r w:rsidR="000B6FDC">
              <w:rPr>
                <w:rFonts w:ascii="Comic Sans MS" w:hAnsi="Comic Sans MS"/>
                <w:sz w:val="24"/>
                <w:szCs w:val="24"/>
              </w:rPr>
              <w:t>after, while, when, although, before, as, if, even though, despite, since)</w:t>
            </w:r>
          </w:p>
          <w:p w14:paraId="5AEE58F3" w14:textId="5688401A" w:rsidR="00806A7E" w:rsidRDefault="00806A7E" w:rsidP="008A5AC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 -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words</w:t>
            </w:r>
            <w:r w:rsidR="000B6FDC">
              <w:rPr>
                <w:rFonts w:ascii="Comic Sans MS" w:hAnsi="Comic Sans MS"/>
                <w:sz w:val="24"/>
                <w:szCs w:val="24"/>
              </w:rPr>
              <w:t xml:space="preserve"> (Horrified at what Kensuke had done, Michael decided …..)</w:t>
            </w:r>
          </w:p>
        </w:tc>
      </w:tr>
    </w:tbl>
    <w:p w14:paraId="7AB8EB0E" w14:textId="77777777" w:rsidR="008A5AC8" w:rsidRPr="009E7350" w:rsidRDefault="008A5AC8" w:rsidP="008A5AC8">
      <w:pPr>
        <w:rPr>
          <w:rFonts w:ascii="Comic Sans MS" w:hAnsi="Comic Sans MS"/>
          <w:sz w:val="24"/>
          <w:szCs w:val="24"/>
        </w:rPr>
      </w:pPr>
    </w:p>
    <w:sectPr w:rsidR="008A5AC8" w:rsidRPr="009E7350" w:rsidSect="008A5AC8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7E14"/>
    <w:multiLevelType w:val="hybridMultilevel"/>
    <w:tmpl w:val="5754A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E0C"/>
    <w:multiLevelType w:val="hybridMultilevel"/>
    <w:tmpl w:val="871C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50"/>
    <w:rsid w:val="000B6FDC"/>
    <w:rsid w:val="00233268"/>
    <w:rsid w:val="00470EF5"/>
    <w:rsid w:val="006D1FD2"/>
    <w:rsid w:val="006D69EB"/>
    <w:rsid w:val="00806A7E"/>
    <w:rsid w:val="008668F9"/>
    <w:rsid w:val="008A5AC8"/>
    <w:rsid w:val="009E7350"/>
    <w:rsid w:val="00AF0AAA"/>
    <w:rsid w:val="00B3104F"/>
    <w:rsid w:val="00CF68F7"/>
    <w:rsid w:val="00ED5422"/>
    <w:rsid w:val="00F3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C0D5"/>
  <w15:chartTrackingRefBased/>
  <w15:docId w15:val="{CC172BB5-531A-476A-B776-576685F1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 Tipping</cp:lastModifiedBy>
  <cp:revision>11</cp:revision>
  <dcterms:created xsi:type="dcterms:W3CDTF">2021-02-19T13:49:00Z</dcterms:created>
  <dcterms:modified xsi:type="dcterms:W3CDTF">2021-02-24T13:20:00Z</dcterms:modified>
</cp:coreProperties>
</file>