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70F" w:rsidRPr="00915FA0" w:rsidRDefault="00062C90" w:rsidP="006D0901">
      <w:pPr>
        <w:jc w:val="center"/>
        <w:rPr>
          <w:rFonts w:ascii="Tahoma" w:hAnsi="Tahoma" w:cs="Tahoma"/>
          <w:b/>
          <w:snapToGrid w:val="0"/>
          <w:sz w:val="22"/>
          <w:szCs w:val="22"/>
          <w:lang w:val="en-US" w:eastAsia="en-US"/>
        </w:rPr>
      </w:pPr>
      <w:r w:rsidRPr="00915FA0">
        <w:rPr>
          <w:rFonts w:ascii="Tahoma" w:hAnsi="Tahoma" w:cs="Tahoma"/>
          <w:b/>
          <w:snapToGrid w:val="0"/>
          <w:sz w:val="22"/>
          <w:szCs w:val="22"/>
          <w:lang w:val="en-US" w:eastAsia="en-US"/>
        </w:rPr>
        <w:t>ST OSWALD’S CATHOLIC PRIMARY SCHOOL</w:t>
      </w:r>
    </w:p>
    <w:p w:rsidR="47AA1A5F" w:rsidRPr="00915FA0" w:rsidRDefault="47AA1A5F" w:rsidP="47AA1A5F">
      <w:pPr>
        <w:jc w:val="center"/>
        <w:rPr>
          <w:rFonts w:ascii="Tahoma" w:eastAsia="Tahoma" w:hAnsi="Tahoma" w:cs="Tahoma"/>
          <w:b/>
          <w:bCs/>
          <w:sz w:val="22"/>
          <w:szCs w:val="22"/>
          <w:lang w:val="en-US"/>
        </w:rPr>
      </w:pPr>
    </w:p>
    <w:p w:rsidR="00331FD1" w:rsidRPr="00915FA0" w:rsidRDefault="00331FD1" w:rsidP="00331FD1">
      <w:pPr>
        <w:jc w:val="center"/>
        <w:rPr>
          <w:rFonts w:ascii="Tahoma" w:hAnsi="Tahoma" w:cs="Tahoma"/>
          <w:b/>
          <w:bCs/>
          <w:sz w:val="22"/>
          <w:szCs w:val="22"/>
        </w:rPr>
      </w:pPr>
      <w:r w:rsidRPr="00915FA0">
        <w:rPr>
          <w:rFonts w:ascii="Tahoma" w:hAnsi="Tahoma" w:cs="Tahoma"/>
          <w:b/>
          <w:bCs/>
          <w:sz w:val="22"/>
          <w:szCs w:val="22"/>
        </w:rPr>
        <w:t>MISSION STATEMENT</w:t>
      </w:r>
    </w:p>
    <w:p w:rsidR="00331FD1" w:rsidRPr="00915FA0" w:rsidRDefault="00331FD1" w:rsidP="00331FD1">
      <w:pPr>
        <w:pBdr>
          <w:top w:val="single" w:sz="4" w:space="1" w:color="auto"/>
          <w:left w:val="single" w:sz="4" w:space="4" w:color="auto"/>
          <w:bottom w:val="single" w:sz="4" w:space="1" w:color="auto"/>
          <w:right w:val="single" w:sz="4" w:space="4" w:color="auto"/>
        </w:pBdr>
        <w:jc w:val="center"/>
        <w:rPr>
          <w:rFonts w:ascii="Tahoma" w:hAnsi="Tahoma" w:cs="Tahoma"/>
          <w:b/>
          <w:bCs/>
          <w:sz w:val="22"/>
          <w:szCs w:val="22"/>
        </w:rPr>
      </w:pPr>
      <w:r w:rsidRPr="00915FA0">
        <w:rPr>
          <w:rFonts w:ascii="Tahoma" w:hAnsi="Tahoma" w:cs="Tahoma"/>
          <w:b/>
          <w:bCs/>
          <w:sz w:val="22"/>
          <w:szCs w:val="22"/>
        </w:rPr>
        <w:t>With Christ at the centre of our community,</w:t>
      </w:r>
    </w:p>
    <w:p w:rsidR="00331FD1" w:rsidRPr="00915FA0" w:rsidRDefault="00331FD1" w:rsidP="00331FD1">
      <w:pPr>
        <w:pBdr>
          <w:top w:val="single" w:sz="4" w:space="1" w:color="auto"/>
          <w:left w:val="single" w:sz="4" w:space="4" w:color="auto"/>
          <w:bottom w:val="single" w:sz="4" w:space="1" w:color="auto"/>
          <w:right w:val="single" w:sz="4" w:space="4" w:color="auto"/>
        </w:pBdr>
        <w:jc w:val="center"/>
        <w:rPr>
          <w:rFonts w:ascii="Tahoma" w:hAnsi="Tahoma" w:cs="Tahoma"/>
          <w:b/>
          <w:bCs/>
          <w:sz w:val="22"/>
          <w:szCs w:val="22"/>
        </w:rPr>
      </w:pPr>
      <w:r w:rsidRPr="00915FA0">
        <w:rPr>
          <w:rFonts w:ascii="Tahoma" w:hAnsi="Tahoma" w:cs="Tahoma"/>
          <w:b/>
          <w:bCs/>
          <w:sz w:val="22"/>
          <w:szCs w:val="22"/>
        </w:rPr>
        <w:t>our mission is to live, love and learn as Jesus taught us.</w:t>
      </w:r>
    </w:p>
    <w:p w:rsidR="00331FD1" w:rsidRDefault="0047714A" w:rsidP="00331FD1">
      <w:pPr>
        <w:jc w:val="center"/>
        <w:rPr>
          <w:rFonts w:ascii="Comic Sans MS" w:hAnsi="Comic Sans MS" w:cs="Tahoma"/>
          <w:b/>
          <w:bCs/>
        </w:rPr>
      </w:pPr>
      <w:r w:rsidRPr="0047714A">
        <w:rPr>
          <w:rFonts w:ascii="Comic Sans MS" w:hAnsi="Comic Sans MS"/>
          <w:snapToGrid w:val="0"/>
          <w:sz w:val="144"/>
        </w:rPr>
        <w:object w:dxaOrig="3105" w:dyaOrig="3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88.5pt" o:ole="" fillcolor="window">
            <v:imagedata r:id="rId7" o:title=""/>
          </v:shape>
          <o:OLEObject Type="Embed" ProgID="PBrush" ShapeID="_x0000_i1025" DrawAspect="Content" ObjectID="_1730018435" r:id="rId8"/>
        </w:object>
      </w:r>
    </w:p>
    <w:p w:rsidR="000D3AE4" w:rsidRDefault="00B41C14" w:rsidP="000D3AE4">
      <w:pPr>
        <w:jc w:val="center"/>
        <w:rPr>
          <w:b/>
          <w:i/>
          <w:sz w:val="28"/>
          <w:szCs w:val="28"/>
          <w:u w:val="single"/>
        </w:rPr>
      </w:pPr>
      <w:r>
        <w:rPr>
          <w:rFonts w:ascii="Tahoma" w:hAnsi="Tahoma" w:cs="Tahoma"/>
          <w:b/>
          <w:snapToGrid w:val="0"/>
          <w:sz w:val="22"/>
          <w:szCs w:val="22"/>
          <w:lang w:val="en-US" w:eastAsia="en-US"/>
        </w:rPr>
        <w:t xml:space="preserve">REMOTE </w:t>
      </w:r>
      <w:r w:rsidR="00301593">
        <w:rPr>
          <w:rFonts w:ascii="Tahoma" w:hAnsi="Tahoma" w:cs="Tahoma"/>
          <w:b/>
          <w:snapToGrid w:val="0"/>
          <w:sz w:val="22"/>
          <w:szCs w:val="22"/>
          <w:lang w:val="en-US" w:eastAsia="en-US"/>
        </w:rPr>
        <w:t>LEARNING</w:t>
      </w:r>
      <w:r w:rsidR="00DD068B">
        <w:rPr>
          <w:rFonts w:ascii="Tahoma" w:hAnsi="Tahoma" w:cs="Tahoma"/>
          <w:b/>
          <w:snapToGrid w:val="0"/>
          <w:sz w:val="22"/>
          <w:szCs w:val="22"/>
          <w:lang w:val="en-US" w:eastAsia="en-US"/>
        </w:rPr>
        <w:t xml:space="preserve"> POLICY</w:t>
      </w:r>
    </w:p>
    <w:p w:rsidR="0063412A" w:rsidRPr="0063412A" w:rsidRDefault="0063412A" w:rsidP="000D3AE4">
      <w:pPr>
        <w:jc w:val="center"/>
        <w:rPr>
          <w:rFonts w:ascii="Tahoma" w:hAnsi="Tahoma" w:cs="Tahoma"/>
          <w:b/>
          <w:i/>
          <w:sz w:val="20"/>
          <w:szCs w:val="20"/>
          <w:u w:val="single"/>
        </w:rPr>
      </w:pPr>
    </w:p>
    <w:p w:rsidR="0063412A" w:rsidRPr="007F1CB3" w:rsidRDefault="0063412A" w:rsidP="0063412A">
      <w:pPr>
        <w:rPr>
          <w:rFonts w:ascii="Tahoma" w:hAnsi="Tahoma" w:cs="Tahoma"/>
          <w:b/>
          <w:sz w:val="20"/>
          <w:szCs w:val="20"/>
        </w:rPr>
      </w:pPr>
      <w:r w:rsidRPr="007F1CB3">
        <w:rPr>
          <w:rFonts w:ascii="Tahoma" w:hAnsi="Tahoma" w:cs="Tahoma"/>
          <w:b/>
          <w:sz w:val="20"/>
          <w:szCs w:val="20"/>
        </w:rPr>
        <w:t xml:space="preserve">Overview </w:t>
      </w:r>
    </w:p>
    <w:p w:rsidR="0063412A" w:rsidRPr="007F1CB3" w:rsidRDefault="0063412A" w:rsidP="0063412A">
      <w:pPr>
        <w:rPr>
          <w:rFonts w:ascii="Tahoma" w:hAnsi="Tahoma" w:cs="Tahoma"/>
          <w:sz w:val="20"/>
          <w:szCs w:val="20"/>
        </w:rPr>
      </w:pPr>
    </w:p>
    <w:p w:rsidR="00BD6819" w:rsidRPr="007F1CB3" w:rsidRDefault="00BD6819" w:rsidP="00301593">
      <w:pPr>
        <w:rPr>
          <w:rFonts w:ascii="Tahoma" w:hAnsi="Tahoma" w:cs="Tahoma"/>
          <w:sz w:val="20"/>
          <w:szCs w:val="20"/>
        </w:rPr>
      </w:pPr>
      <w:r w:rsidRPr="007F1CB3">
        <w:rPr>
          <w:rFonts w:ascii="Tahoma" w:hAnsi="Tahoma" w:cs="Tahoma"/>
          <w:sz w:val="20"/>
          <w:szCs w:val="20"/>
        </w:rPr>
        <w:t xml:space="preserve">St Oswald’s Catholic Primary School </w:t>
      </w:r>
      <w:r w:rsidR="00301593" w:rsidRPr="007F1CB3">
        <w:rPr>
          <w:rFonts w:ascii="Tahoma" w:hAnsi="Tahoma" w:cs="Tahoma"/>
          <w:sz w:val="20"/>
          <w:szCs w:val="20"/>
        </w:rPr>
        <w:t xml:space="preserve">has introduced this policy </w:t>
      </w:r>
      <w:proofErr w:type="gramStart"/>
      <w:r w:rsidR="00301593" w:rsidRPr="007F1CB3">
        <w:rPr>
          <w:rFonts w:ascii="Tahoma" w:hAnsi="Tahoma" w:cs="Tahoma"/>
          <w:sz w:val="20"/>
          <w:szCs w:val="20"/>
        </w:rPr>
        <w:t>as a result</w:t>
      </w:r>
      <w:proofErr w:type="gramEnd"/>
      <w:r w:rsidR="00301593" w:rsidRPr="007F1CB3">
        <w:rPr>
          <w:rFonts w:ascii="Tahoma" w:hAnsi="Tahoma" w:cs="Tahoma"/>
          <w:sz w:val="20"/>
          <w:szCs w:val="20"/>
        </w:rPr>
        <w:t xml:space="preserve"> of the COVID-19 pandemic in 2020. The guidelines below outline the requirements and expectations of staff, pupils and parents in the event of a change in </w:t>
      </w:r>
      <w:proofErr w:type="gramStart"/>
      <w:r w:rsidR="00301593" w:rsidRPr="007F1CB3">
        <w:rPr>
          <w:rFonts w:ascii="Tahoma" w:hAnsi="Tahoma" w:cs="Tahoma"/>
          <w:sz w:val="20"/>
          <w:szCs w:val="20"/>
        </w:rPr>
        <w:t>circumstances which</w:t>
      </w:r>
      <w:proofErr w:type="gramEnd"/>
      <w:r w:rsidR="00301593" w:rsidRPr="007F1CB3">
        <w:rPr>
          <w:rFonts w:ascii="Tahoma" w:hAnsi="Tahoma" w:cs="Tahoma"/>
          <w:sz w:val="20"/>
          <w:szCs w:val="20"/>
        </w:rPr>
        <w:t xml:space="preserve"> neces</w:t>
      </w:r>
      <w:r w:rsidR="00C17D9D" w:rsidRPr="007F1CB3">
        <w:rPr>
          <w:rFonts w:ascii="Tahoma" w:hAnsi="Tahoma" w:cs="Tahoma"/>
          <w:sz w:val="20"/>
          <w:szCs w:val="20"/>
        </w:rPr>
        <w:t xml:space="preserve">sitate the implementation of </w:t>
      </w:r>
      <w:r w:rsidR="00E44A1E" w:rsidRPr="007F1CB3">
        <w:rPr>
          <w:rFonts w:ascii="Tahoma" w:hAnsi="Tahoma" w:cs="Tahoma"/>
          <w:sz w:val="20"/>
          <w:szCs w:val="20"/>
        </w:rPr>
        <w:t>Remote</w:t>
      </w:r>
      <w:r w:rsidR="00301593" w:rsidRPr="007F1CB3">
        <w:rPr>
          <w:rFonts w:ascii="Tahoma" w:hAnsi="Tahoma" w:cs="Tahoma"/>
          <w:sz w:val="20"/>
          <w:szCs w:val="20"/>
        </w:rPr>
        <w:t xml:space="preserve"> Learning.</w:t>
      </w:r>
    </w:p>
    <w:p w:rsidR="00301593" w:rsidRPr="007F1CB3" w:rsidRDefault="00301593" w:rsidP="00301593">
      <w:pPr>
        <w:rPr>
          <w:rFonts w:ascii="Tahoma" w:hAnsi="Tahoma" w:cs="Tahoma"/>
          <w:sz w:val="20"/>
          <w:szCs w:val="20"/>
        </w:rPr>
      </w:pPr>
    </w:p>
    <w:p w:rsidR="00301593" w:rsidRPr="007F1CB3" w:rsidRDefault="00301593" w:rsidP="00301593">
      <w:pPr>
        <w:rPr>
          <w:rFonts w:ascii="Tahoma" w:hAnsi="Tahoma" w:cs="Tahoma"/>
          <w:b/>
          <w:sz w:val="20"/>
          <w:szCs w:val="20"/>
        </w:rPr>
      </w:pPr>
      <w:r w:rsidRPr="007F1CB3">
        <w:rPr>
          <w:rFonts w:ascii="Tahoma" w:hAnsi="Tahoma" w:cs="Tahoma"/>
          <w:b/>
          <w:sz w:val="20"/>
          <w:szCs w:val="20"/>
        </w:rPr>
        <w:t>Aims</w:t>
      </w:r>
    </w:p>
    <w:p w:rsidR="00301593" w:rsidRPr="007F1CB3" w:rsidRDefault="00301593" w:rsidP="00301593">
      <w:pPr>
        <w:rPr>
          <w:rFonts w:ascii="Tahoma" w:hAnsi="Tahoma" w:cs="Tahoma"/>
          <w:b/>
          <w:sz w:val="20"/>
          <w:szCs w:val="20"/>
        </w:rPr>
      </w:pPr>
    </w:p>
    <w:p w:rsidR="00C17D9D" w:rsidRPr="007F1CB3" w:rsidRDefault="00C17D9D" w:rsidP="00301593">
      <w:pPr>
        <w:pStyle w:val="ListParagraph"/>
        <w:numPr>
          <w:ilvl w:val="0"/>
          <w:numId w:val="25"/>
        </w:numPr>
        <w:rPr>
          <w:rFonts w:ascii="Tahoma" w:hAnsi="Tahoma" w:cs="Tahoma"/>
          <w:sz w:val="20"/>
          <w:szCs w:val="20"/>
        </w:rPr>
      </w:pPr>
      <w:r w:rsidRPr="007F1CB3">
        <w:rPr>
          <w:rFonts w:ascii="Tahoma" w:hAnsi="Tahoma" w:cs="Tahoma"/>
          <w:sz w:val="20"/>
          <w:szCs w:val="20"/>
        </w:rPr>
        <w:t>Ensure consistency in the approach to remote learning for pupils who are isolating</w:t>
      </w:r>
      <w:r w:rsidR="00BC52E6" w:rsidRPr="007F1CB3">
        <w:rPr>
          <w:rFonts w:ascii="Tahoma" w:hAnsi="Tahoma" w:cs="Tahoma"/>
          <w:sz w:val="20"/>
          <w:szCs w:val="20"/>
        </w:rPr>
        <w:t>.</w:t>
      </w:r>
    </w:p>
    <w:p w:rsidR="00301593" w:rsidRPr="007F1CB3" w:rsidRDefault="00301593" w:rsidP="00301593">
      <w:pPr>
        <w:pStyle w:val="ListParagraph"/>
        <w:numPr>
          <w:ilvl w:val="0"/>
          <w:numId w:val="25"/>
        </w:numPr>
        <w:rPr>
          <w:rFonts w:ascii="Tahoma" w:hAnsi="Tahoma" w:cs="Tahoma"/>
          <w:sz w:val="20"/>
          <w:szCs w:val="20"/>
        </w:rPr>
      </w:pPr>
      <w:r w:rsidRPr="007F1CB3">
        <w:rPr>
          <w:rFonts w:ascii="Tahoma" w:hAnsi="Tahoma" w:cs="Tahoma"/>
          <w:sz w:val="20"/>
          <w:szCs w:val="20"/>
        </w:rPr>
        <w:t xml:space="preserve">To set out expectations for all </w:t>
      </w:r>
      <w:r w:rsidR="00C17D9D" w:rsidRPr="007F1CB3">
        <w:rPr>
          <w:rFonts w:ascii="Tahoma" w:hAnsi="Tahoma" w:cs="Tahoma"/>
          <w:sz w:val="20"/>
          <w:szCs w:val="20"/>
        </w:rPr>
        <w:t xml:space="preserve">members of the school community with regards to </w:t>
      </w:r>
      <w:r w:rsidR="00E44A1E" w:rsidRPr="007F1CB3">
        <w:rPr>
          <w:rFonts w:ascii="Tahoma" w:hAnsi="Tahoma" w:cs="Tahoma"/>
          <w:sz w:val="20"/>
          <w:szCs w:val="20"/>
        </w:rPr>
        <w:t xml:space="preserve">remote </w:t>
      </w:r>
      <w:r w:rsidR="00BC52E6" w:rsidRPr="007F1CB3">
        <w:rPr>
          <w:rFonts w:ascii="Tahoma" w:hAnsi="Tahoma" w:cs="Tahoma"/>
          <w:sz w:val="20"/>
          <w:szCs w:val="20"/>
        </w:rPr>
        <w:t>learning.</w:t>
      </w:r>
    </w:p>
    <w:p w:rsidR="00C17D9D" w:rsidRPr="007F1CB3" w:rsidRDefault="00C17D9D" w:rsidP="00301593">
      <w:pPr>
        <w:pStyle w:val="ListParagraph"/>
        <w:numPr>
          <w:ilvl w:val="0"/>
          <w:numId w:val="25"/>
        </w:numPr>
        <w:rPr>
          <w:rFonts w:ascii="Tahoma" w:hAnsi="Tahoma" w:cs="Tahoma"/>
          <w:sz w:val="20"/>
          <w:szCs w:val="20"/>
        </w:rPr>
      </w:pPr>
      <w:r w:rsidRPr="007F1CB3">
        <w:rPr>
          <w:rFonts w:ascii="Tahoma" w:hAnsi="Tahoma" w:cs="Tahoma"/>
          <w:sz w:val="20"/>
          <w:szCs w:val="20"/>
        </w:rPr>
        <w:t xml:space="preserve">Continue to ensure that </w:t>
      </w:r>
      <w:proofErr w:type="gramStart"/>
      <w:r w:rsidRPr="007F1CB3">
        <w:rPr>
          <w:rFonts w:ascii="Tahoma" w:hAnsi="Tahoma" w:cs="Tahoma"/>
          <w:sz w:val="20"/>
          <w:szCs w:val="20"/>
        </w:rPr>
        <w:t>every child receives the best education the school can provide them</w:t>
      </w:r>
      <w:proofErr w:type="gramEnd"/>
      <w:r w:rsidR="00BC52E6" w:rsidRPr="007F1CB3">
        <w:rPr>
          <w:rFonts w:ascii="Tahoma" w:hAnsi="Tahoma" w:cs="Tahoma"/>
          <w:sz w:val="20"/>
          <w:szCs w:val="20"/>
        </w:rPr>
        <w:t>.</w:t>
      </w:r>
    </w:p>
    <w:p w:rsidR="00301593" w:rsidRPr="007F1CB3" w:rsidRDefault="00301593" w:rsidP="00301593">
      <w:pPr>
        <w:pStyle w:val="ListParagraph"/>
        <w:numPr>
          <w:ilvl w:val="0"/>
          <w:numId w:val="25"/>
        </w:numPr>
        <w:rPr>
          <w:rFonts w:ascii="Tahoma" w:hAnsi="Tahoma" w:cs="Tahoma"/>
          <w:sz w:val="20"/>
          <w:szCs w:val="20"/>
        </w:rPr>
      </w:pPr>
      <w:r w:rsidRPr="007F1CB3">
        <w:rPr>
          <w:rFonts w:ascii="Tahoma" w:hAnsi="Tahoma" w:cs="Tahoma"/>
          <w:sz w:val="20"/>
          <w:szCs w:val="20"/>
        </w:rPr>
        <w:t>To maintain the learning opportunities available to all children.</w:t>
      </w:r>
    </w:p>
    <w:p w:rsidR="00301593" w:rsidRPr="007F1CB3" w:rsidRDefault="00301593" w:rsidP="00301593">
      <w:pPr>
        <w:pStyle w:val="ListParagraph"/>
        <w:numPr>
          <w:ilvl w:val="0"/>
          <w:numId w:val="25"/>
        </w:numPr>
        <w:rPr>
          <w:rFonts w:ascii="Tahoma" w:hAnsi="Tahoma" w:cs="Tahoma"/>
          <w:sz w:val="20"/>
          <w:szCs w:val="20"/>
        </w:rPr>
      </w:pPr>
      <w:r w:rsidRPr="007F1CB3">
        <w:rPr>
          <w:rFonts w:ascii="Tahoma" w:hAnsi="Tahoma" w:cs="Tahoma"/>
          <w:sz w:val="20"/>
          <w:szCs w:val="20"/>
        </w:rPr>
        <w:t xml:space="preserve">To ensure that all children can participate in </w:t>
      </w:r>
      <w:r w:rsidR="00E44A1E" w:rsidRPr="007F1CB3">
        <w:rPr>
          <w:rFonts w:ascii="Tahoma" w:hAnsi="Tahoma" w:cs="Tahoma"/>
          <w:sz w:val="20"/>
          <w:szCs w:val="20"/>
        </w:rPr>
        <w:t xml:space="preserve">remote </w:t>
      </w:r>
      <w:r w:rsidR="00C17D9D" w:rsidRPr="007F1CB3">
        <w:rPr>
          <w:rFonts w:ascii="Tahoma" w:hAnsi="Tahoma" w:cs="Tahoma"/>
          <w:sz w:val="20"/>
          <w:szCs w:val="20"/>
        </w:rPr>
        <w:t>earning</w:t>
      </w:r>
      <w:r w:rsidRPr="007F1CB3">
        <w:rPr>
          <w:rFonts w:ascii="Tahoma" w:hAnsi="Tahoma" w:cs="Tahoma"/>
          <w:sz w:val="20"/>
          <w:szCs w:val="20"/>
        </w:rPr>
        <w:t>.</w:t>
      </w:r>
    </w:p>
    <w:p w:rsidR="00301593" w:rsidRPr="007F1CB3" w:rsidRDefault="00301593" w:rsidP="00301593">
      <w:pPr>
        <w:pStyle w:val="ListParagraph"/>
        <w:numPr>
          <w:ilvl w:val="0"/>
          <w:numId w:val="25"/>
        </w:numPr>
        <w:rPr>
          <w:rFonts w:ascii="Tahoma" w:hAnsi="Tahoma" w:cs="Tahoma"/>
          <w:sz w:val="20"/>
          <w:szCs w:val="20"/>
        </w:rPr>
      </w:pPr>
      <w:r w:rsidRPr="007F1CB3">
        <w:rPr>
          <w:rFonts w:ascii="Tahoma" w:hAnsi="Tahoma" w:cs="Tahoma"/>
          <w:sz w:val="20"/>
          <w:szCs w:val="20"/>
        </w:rPr>
        <w:t>To ensure that all children make good progress in their learning and are engaged with the school.</w:t>
      </w:r>
    </w:p>
    <w:p w:rsidR="00C17D9D" w:rsidRPr="007F1CB3" w:rsidRDefault="00301593" w:rsidP="00C17D9D">
      <w:pPr>
        <w:pStyle w:val="ListParagraph"/>
        <w:numPr>
          <w:ilvl w:val="0"/>
          <w:numId w:val="25"/>
        </w:numPr>
        <w:rPr>
          <w:rFonts w:ascii="Tahoma" w:hAnsi="Tahoma" w:cs="Tahoma"/>
          <w:sz w:val="20"/>
          <w:szCs w:val="20"/>
        </w:rPr>
      </w:pPr>
      <w:r w:rsidRPr="007F1CB3">
        <w:rPr>
          <w:rFonts w:ascii="Tahoma" w:hAnsi="Tahoma" w:cs="Tahoma"/>
          <w:sz w:val="20"/>
          <w:szCs w:val="20"/>
        </w:rPr>
        <w:t xml:space="preserve">To safeguard children during any </w:t>
      </w:r>
      <w:proofErr w:type="gramStart"/>
      <w:r w:rsidRPr="007F1CB3">
        <w:rPr>
          <w:rFonts w:ascii="Tahoma" w:hAnsi="Tahoma" w:cs="Tahoma"/>
          <w:sz w:val="20"/>
          <w:szCs w:val="20"/>
        </w:rPr>
        <w:t>period of time</w:t>
      </w:r>
      <w:proofErr w:type="gramEnd"/>
      <w:r w:rsidRPr="007F1CB3">
        <w:rPr>
          <w:rFonts w:ascii="Tahoma" w:hAnsi="Tahoma" w:cs="Tahoma"/>
          <w:sz w:val="20"/>
          <w:szCs w:val="20"/>
        </w:rPr>
        <w:t xml:space="preserve"> that they </w:t>
      </w:r>
      <w:r w:rsidR="00C17D9D" w:rsidRPr="007F1CB3">
        <w:rPr>
          <w:rFonts w:ascii="Tahoma" w:hAnsi="Tahoma" w:cs="Tahoma"/>
          <w:sz w:val="20"/>
          <w:szCs w:val="20"/>
        </w:rPr>
        <w:t xml:space="preserve">are not able to attend school. </w:t>
      </w:r>
    </w:p>
    <w:p w:rsidR="00C17D9D" w:rsidRPr="007F1CB3" w:rsidRDefault="00C17D9D" w:rsidP="00C17D9D">
      <w:pPr>
        <w:pStyle w:val="ListParagraph"/>
        <w:numPr>
          <w:ilvl w:val="0"/>
          <w:numId w:val="25"/>
        </w:numPr>
        <w:rPr>
          <w:rFonts w:ascii="Tahoma" w:hAnsi="Tahoma" w:cs="Tahoma"/>
          <w:sz w:val="20"/>
          <w:szCs w:val="20"/>
        </w:rPr>
      </w:pPr>
      <w:r w:rsidRPr="007F1CB3">
        <w:rPr>
          <w:rFonts w:ascii="Tahoma" w:hAnsi="Tahoma" w:cs="Tahoma"/>
          <w:sz w:val="20"/>
          <w:szCs w:val="20"/>
        </w:rPr>
        <w:t>To provide appropriate guidelines for data protection.</w:t>
      </w:r>
    </w:p>
    <w:p w:rsidR="004849F5" w:rsidRPr="007F1CB3" w:rsidRDefault="004849F5" w:rsidP="004849F5">
      <w:pPr>
        <w:autoSpaceDE w:val="0"/>
        <w:autoSpaceDN w:val="0"/>
        <w:adjustRightInd w:val="0"/>
        <w:rPr>
          <w:rFonts w:ascii="Tahoma" w:hAnsi="Tahoma" w:cs="Tahoma"/>
          <w:color w:val="000000"/>
          <w:sz w:val="20"/>
          <w:szCs w:val="20"/>
          <w:lang w:eastAsia="ja-JP"/>
        </w:rPr>
      </w:pPr>
    </w:p>
    <w:p w:rsidR="00C17D9D" w:rsidRPr="007F1CB3" w:rsidRDefault="00FF23CD" w:rsidP="00C17D9D">
      <w:pPr>
        <w:pStyle w:val="ListParagraph"/>
        <w:ind w:left="0"/>
        <w:rPr>
          <w:rFonts w:ascii="Tahoma" w:hAnsi="Tahoma" w:cs="Tahoma"/>
          <w:b/>
          <w:sz w:val="20"/>
          <w:szCs w:val="20"/>
        </w:rPr>
      </w:pPr>
      <w:r w:rsidRPr="007F1CB3">
        <w:rPr>
          <w:rFonts w:ascii="Tahoma" w:hAnsi="Tahoma" w:cs="Tahoma"/>
          <w:b/>
          <w:sz w:val="20"/>
          <w:szCs w:val="20"/>
        </w:rPr>
        <w:t>Scenario</w:t>
      </w:r>
      <w:r w:rsidR="004849F5" w:rsidRPr="007F1CB3">
        <w:rPr>
          <w:rFonts w:ascii="Tahoma" w:hAnsi="Tahoma" w:cs="Tahoma"/>
          <w:b/>
          <w:sz w:val="20"/>
          <w:szCs w:val="20"/>
        </w:rPr>
        <w:t xml:space="preserve"> A: </w:t>
      </w:r>
      <w:r w:rsidR="00C17D9D" w:rsidRPr="007F1CB3">
        <w:rPr>
          <w:rFonts w:ascii="Tahoma" w:hAnsi="Tahoma" w:cs="Tahoma"/>
          <w:b/>
          <w:sz w:val="20"/>
          <w:szCs w:val="20"/>
        </w:rPr>
        <w:t>In the event of an Individual Pupi</w:t>
      </w:r>
      <w:r w:rsidR="00E44A1E" w:rsidRPr="007F1CB3">
        <w:rPr>
          <w:rFonts w:ascii="Tahoma" w:hAnsi="Tahoma" w:cs="Tahoma"/>
          <w:b/>
          <w:sz w:val="20"/>
          <w:szCs w:val="20"/>
        </w:rPr>
        <w:t>l, for a limited duration, are unable to physically attend their school</w:t>
      </w:r>
      <w:r w:rsidR="00225ABA" w:rsidRPr="007F1CB3">
        <w:rPr>
          <w:rFonts w:ascii="Tahoma" w:hAnsi="Tahoma" w:cs="Tahoma"/>
          <w:b/>
          <w:sz w:val="20"/>
          <w:szCs w:val="20"/>
        </w:rPr>
        <w:t xml:space="preserve"> but are able to continue learning, for example pupils with an infectious illness</w:t>
      </w:r>
    </w:p>
    <w:p w:rsidR="00C17D9D" w:rsidRPr="007F1CB3" w:rsidRDefault="00C17D9D" w:rsidP="00C17D9D">
      <w:pPr>
        <w:pStyle w:val="ListParagraph"/>
        <w:ind w:left="0"/>
        <w:rPr>
          <w:rFonts w:ascii="Tahoma" w:hAnsi="Tahoma" w:cs="Tahoma"/>
          <w:sz w:val="20"/>
          <w:szCs w:val="20"/>
        </w:rPr>
      </w:pPr>
    </w:p>
    <w:p w:rsidR="00C17D9D" w:rsidRPr="007F1CB3" w:rsidRDefault="00C17D9D" w:rsidP="00C17D9D">
      <w:pPr>
        <w:pStyle w:val="ListParagraph"/>
        <w:numPr>
          <w:ilvl w:val="0"/>
          <w:numId w:val="26"/>
        </w:numPr>
        <w:rPr>
          <w:rFonts w:ascii="Tahoma" w:hAnsi="Tahoma" w:cs="Tahoma"/>
          <w:sz w:val="20"/>
          <w:szCs w:val="20"/>
        </w:rPr>
      </w:pPr>
      <w:r w:rsidRPr="007F1CB3">
        <w:rPr>
          <w:rFonts w:ascii="Tahoma" w:hAnsi="Tahoma" w:cs="Tahoma"/>
          <w:sz w:val="20"/>
          <w:szCs w:val="20"/>
        </w:rPr>
        <w:t>The Class Teacher will implement a move to a system of</w:t>
      </w:r>
      <w:r w:rsidR="00BC52E6" w:rsidRPr="007F1CB3">
        <w:rPr>
          <w:rFonts w:ascii="Tahoma" w:hAnsi="Tahoma" w:cs="Tahoma"/>
          <w:sz w:val="20"/>
          <w:szCs w:val="20"/>
        </w:rPr>
        <w:t xml:space="preserve"> </w:t>
      </w:r>
      <w:r w:rsidR="00E44A1E" w:rsidRPr="007F1CB3">
        <w:rPr>
          <w:rFonts w:ascii="Tahoma" w:hAnsi="Tahoma" w:cs="Tahoma"/>
          <w:sz w:val="20"/>
          <w:szCs w:val="20"/>
        </w:rPr>
        <w:t>Remote L</w:t>
      </w:r>
      <w:r w:rsidRPr="007F1CB3">
        <w:rPr>
          <w:rFonts w:ascii="Tahoma" w:hAnsi="Tahoma" w:cs="Tahoma"/>
          <w:sz w:val="20"/>
          <w:szCs w:val="20"/>
        </w:rPr>
        <w:t>earning for the individual/s</w:t>
      </w:r>
    </w:p>
    <w:p w:rsidR="00C17D9D" w:rsidRPr="007F1CB3" w:rsidRDefault="00C17D9D" w:rsidP="00C17D9D">
      <w:pPr>
        <w:pStyle w:val="ListParagraph"/>
        <w:rPr>
          <w:rFonts w:ascii="Tahoma" w:hAnsi="Tahoma" w:cs="Tahoma"/>
          <w:sz w:val="20"/>
          <w:szCs w:val="20"/>
        </w:rPr>
      </w:pPr>
      <w:proofErr w:type="gramStart"/>
      <w:r w:rsidRPr="007F1CB3">
        <w:rPr>
          <w:rFonts w:ascii="Tahoma" w:hAnsi="Tahoma" w:cs="Tahoma"/>
          <w:sz w:val="20"/>
          <w:szCs w:val="20"/>
        </w:rPr>
        <w:t>concerned</w:t>
      </w:r>
      <w:proofErr w:type="gramEnd"/>
      <w:r w:rsidRPr="007F1CB3">
        <w:rPr>
          <w:rFonts w:ascii="Tahoma" w:hAnsi="Tahoma" w:cs="Tahoma"/>
          <w:sz w:val="20"/>
          <w:szCs w:val="20"/>
        </w:rPr>
        <w:t>.</w:t>
      </w:r>
    </w:p>
    <w:p w:rsidR="00C17D9D" w:rsidRPr="007F1CB3" w:rsidRDefault="00C17D9D" w:rsidP="00C17D9D">
      <w:pPr>
        <w:pStyle w:val="ListParagraph"/>
        <w:numPr>
          <w:ilvl w:val="0"/>
          <w:numId w:val="26"/>
        </w:numPr>
        <w:rPr>
          <w:rFonts w:ascii="Tahoma" w:hAnsi="Tahoma" w:cs="Tahoma"/>
          <w:sz w:val="20"/>
          <w:szCs w:val="20"/>
        </w:rPr>
      </w:pPr>
      <w:r w:rsidRPr="007F1CB3">
        <w:rPr>
          <w:rFonts w:ascii="Tahoma" w:hAnsi="Tahoma" w:cs="Tahoma"/>
          <w:sz w:val="20"/>
          <w:szCs w:val="20"/>
        </w:rPr>
        <w:t xml:space="preserve">The Class Teacher will </w:t>
      </w:r>
      <w:r w:rsidR="00322EAF" w:rsidRPr="007F1CB3">
        <w:rPr>
          <w:rFonts w:ascii="Tahoma" w:hAnsi="Tahoma" w:cs="Tahoma"/>
          <w:sz w:val="20"/>
          <w:szCs w:val="20"/>
        </w:rPr>
        <w:t>produce</w:t>
      </w:r>
      <w:r w:rsidRPr="007F1CB3">
        <w:rPr>
          <w:rFonts w:ascii="Tahoma" w:hAnsi="Tahoma" w:cs="Tahoma"/>
          <w:sz w:val="20"/>
          <w:szCs w:val="20"/>
        </w:rPr>
        <w:t xml:space="preserve"> a pac</w:t>
      </w:r>
      <w:r w:rsidR="00751DE3" w:rsidRPr="007F1CB3">
        <w:rPr>
          <w:rFonts w:ascii="Tahoma" w:hAnsi="Tahoma" w:cs="Tahoma"/>
          <w:sz w:val="20"/>
          <w:szCs w:val="20"/>
        </w:rPr>
        <w:t>k</w:t>
      </w:r>
      <w:r w:rsidRPr="007F1CB3">
        <w:rPr>
          <w:rFonts w:ascii="Tahoma" w:hAnsi="Tahoma" w:cs="Tahoma"/>
          <w:sz w:val="20"/>
          <w:szCs w:val="20"/>
        </w:rPr>
        <w:t xml:space="preserve"> of work </w:t>
      </w:r>
      <w:r w:rsidR="00322EAF" w:rsidRPr="007F1CB3">
        <w:rPr>
          <w:rFonts w:ascii="Tahoma" w:hAnsi="Tahoma" w:cs="Tahoma"/>
          <w:sz w:val="20"/>
          <w:szCs w:val="20"/>
        </w:rPr>
        <w:t xml:space="preserve">including reading books </w:t>
      </w:r>
      <w:r w:rsidRPr="007F1CB3">
        <w:rPr>
          <w:rFonts w:ascii="Tahoma" w:hAnsi="Tahoma" w:cs="Tahoma"/>
          <w:sz w:val="20"/>
          <w:szCs w:val="20"/>
        </w:rPr>
        <w:t>for the individual pupil/s</w:t>
      </w:r>
      <w:r w:rsidR="00751DE3" w:rsidRPr="007F1CB3">
        <w:rPr>
          <w:rFonts w:ascii="Tahoma" w:hAnsi="Tahoma" w:cs="Tahoma"/>
          <w:sz w:val="20"/>
          <w:szCs w:val="20"/>
        </w:rPr>
        <w:t xml:space="preserve"> for collection </w:t>
      </w:r>
      <w:r w:rsidR="00BC52E6" w:rsidRPr="007F1CB3">
        <w:rPr>
          <w:rFonts w:ascii="Tahoma" w:hAnsi="Tahoma" w:cs="Tahoma"/>
          <w:sz w:val="20"/>
          <w:szCs w:val="20"/>
        </w:rPr>
        <w:t>within</w:t>
      </w:r>
      <w:r w:rsidR="00751DE3" w:rsidRPr="007F1CB3">
        <w:rPr>
          <w:rFonts w:ascii="Tahoma" w:hAnsi="Tahoma" w:cs="Tahoma"/>
          <w:sz w:val="20"/>
          <w:szCs w:val="20"/>
        </w:rPr>
        <w:t xml:space="preserve"> 24 hours.</w:t>
      </w:r>
    </w:p>
    <w:p w:rsidR="00751DE3" w:rsidRPr="007F1CB3" w:rsidRDefault="00751DE3" w:rsidP="00C17D9D">
      <w:pPr>
        <w:pStyle w:val="ListParagraph"/>
        <w:numPr>
          <w:ilvl w:val="0"/>
          <w:numId w:val="26"/>
        </w:numPr>
        <w:rPr>
          <w:rFonts w:ascii="Tahoma" w:hAnsi="Tahoma" w:cs="Tahoma"/>
          <w:sz w:val="20"/>
          <w:szCs w:val="20"/>
        </w:rPr>
      </w:pPr>
      <w:r w:rsidRPr="007F1CB3">
        <w:rPr>
          <w:rFonts w:ascii="Tahoma" w:hAnsi="Tahoma" w:cs="Tahoma"/>
          <w:sz w:val="20"/>
          <w:szCs w:val="20"/>
        </w:rPr>
        <w:t xml:space="preserve">Children are to follow the Home </w:t>
      </w:r>
      <w:proofErr w:type="gramStart"/>
      <w:r w:rsidRPr="007F1CB3">
        <w:rPr>
          <w:rFonts w:ascii="Tahoma" w:hAnsi="Tahoma" w:cs="Tahoma"/>
          <w:sz w:val="20"/>
          <w:szCs w:val="20"/>
        </w:rPr>
        <w:t>Practice which</w:t>
      </w:r>
      <w:proofErr w:type="gramEnd"/>
      <w:r w:rsidRPr="007F1CB3">
        <w:rPr>
          <w:rFonts w:ascii="Tahoma" w:hAnsi="Tahoma" w:cs="Tahoma"/>
          <w:sz w:val="20"/>
          <w:szCs w:val="20"/>
        </w:rPr>
        <w:t xml:space="preserve"> the Class Teacher will update weekly on a Friday by 4.00 pm.</w:t>
      </w:r>
    </w:p>
    <w:p w:rsidR="00C17D9D" w:rsidRPr="007F1CB3" w:rsidRDefault="00C17D9D" w:rsidP="00CB69AC">
      <w:pPr>
        <w:pStyle w:val="ListParagraph"/>
        <w:numPr>
          <w:ilvl w:val="0"/>
          <w:numId w:val="26"/>
        </w:numPr>
        <w:rPr>
          <w:rFonts w:ascii="Tahoma" w:hAnsi="Tahoma" w:cs="Tahoma"/>
          <w:sz w:val="20"/>
          <w:szCs w:val="20"/>
        </w:rPr>
      </w:pPr>
      <w:r w:rsidRPr="007F1CB3">
        <w:rPr>
          <w:rFonts w:ascii="Tahoma" w:hAnsi="Tahoma" w:cs="Tahoma"/>
          <w:sz w:val="20"/>
          <w:szCs w:val="20"/>
        </w:rPr>
        <w:t xml:space="preserve">Class Pages on the School Website </w:t>
      </w:r>
      <w:proofErr w:type="gramStart"/>
      <w:r w:rsidR="00751DE3" w:rsidRPr="007F1CB3">
        <w:rPr>
          <w:rFonts w:ascii="Tahoma" w:hAnsi="Tahoma" w:cs="Tahoma"/>
          <w:sz w:val="20"/>
          <w:szCs w:val="20"/>
        </w:rPr>
        <w:t>can also</w:t>
      </w:r>
      <w:r w:rsidRPr="007F1CB3">
        <w:rPr>
          <w:rFonts w:ascii="Tahoma" w:hAnsi="Tahoma" w:cs="Tahoma"/>
          <w:sz w:val="20"/>
          <w:szCs w:val="20"/>
        </w:rPr>
        <w:t xml:space="preserve"> be used</w:t>
      </w:r>
      <w:proofErr w:type="gramEnd"/>
      <w:r w:rsidRPr="007F1CB3">
        <w:rPr>
          <w:rFonts w:ascii="Tahoma" w:hAnsi="Tahoma" w:cs="Tahoma"/>
          <w:sz w:val="20"/>
          <w:szCs w:val="20"/>
        </w:rPr>
        <w:t xml:space="preserve"> to create interactive learning, tasks and links to online and practical based activities.</w:t>
      </w:r>
    </w:p>
    <w:p w:rsidR="00C17D9D" w:rsidRPr="007F1CB3" w:rsidRDefault="00C17D9D" w:rsidP="00C17D9D">
      <w:pPr>
        <w:pStyle w:val="ListParagraph"/>
        <w:numPr>
          <w:ilvl w:val="0"/>
          <w:numId w:val="26"/>
        </w:numPr>
        <w:rPr>
          <w:rFonts w:ascii="Tahoma" w:hAnsi="Tahoma" w:cs="Tahoma"/>
          <w:sz w:val="20"/>
          <w:szCs w:val="20"/>
        </w:rPr>
      </w:pPr>
      <w:r w:rsidRPr="007F1CB3">
        <w:rPr>
          <w:rFonts w:ascii="Tahoma" w:hAnsi="Tahoma" w:cs="Tahoma"/>
          <w:sz w:val="20"/>
          <w:szCs w:val="20"/>
        </w:rPr>
        <w:t>Parents / Carers should support their child to complete the tasks set and liaise with the school.</w:t>
      </w:r>
    </w:p>
    <w:p w:rsidR="00322EAF" w:rsidRPr="007F1CB3" w:rsidRDefault="00322EAF" w:rsidP="00C17D9D">
      <w:pPr>
        <w:pStyle w:val="ListParagraph"/>
        <w:numPr>
          <w:ilvl w:val="0"/>
          <w:numId w:val="26"/>
        </w:numPr>
        <w:rPr>
          <w:rFonts w:ascii="Tahoma" w:hAnsi="Tahoma" w:cs="Tahoma"/>
          <w:sz w:val="20"/>
          <w:szCs w:val="20"/>
        </w:rPr>
      </w:pPr>
      <w:r w:rsidRPr="007F1CB3">
        <w:rPr>
          <w:rFonts w:ascii="Tahoma" w:hAnsi="Tahoma" w:cs="Tahoma"/>
          <w:sz w:val="20"/>
          <w:szCs w:val="20"/>
        </w:rPr>
        <w:t xml:space="preserve">Wide range of e-books is available </w:t>
      </w:r>
      <w:proofErr w:type="gramStart"/>
      <w:r w:rsidRPr="007F1CB3">
        <w:rPr>
          <w:rFonts w:ascii="Tahoma" w:hAnsi="Tahoma" w:cs="Tahoma"/>
          <w:sz w:val="20"/>
          <w:szCs w:val="20"/>
        </w:rPr>
        <w:t xml:space="preserve">from the ‘Oxford Owl for Home’ on the home </w:t>
      </w:r>
      <w:r w:rsidR="00FF23CD" w:rsidRPr="007F1CB3">
        <w:rPr>
          <w:rFonts w:ascii="Tahoma" w:hAnsi="Tahoma" w:cs="Tahoma"/>
          <w:sz w:val="20"/>
          <w:szCs w:val="20"/>
        </w:rPr>
        <w:t>learning</w:t>
      </w:r>
      <w:r w:rsidRPr="007F1CB3">
        <w:rPr>
          <w:rFonts w:ascii="Tahoma" w:hAnsi="Tahoma" w:cs="Tahoma"/>
          <w:sz w:val="20"/>
          <w:szCs w:val="20"/>
        </w:rPr>
        <w:t xml:space="preserve"> section on the website for all age groups</w:t>
      </w:r>
      <w:proofErr w:type="gramEnd"/>
      <w:r w:rsidRPr="007F1CB3">
        <w:rPr>
          <w:rFonts w:ascii="Tahoma" w:hAnsi="Tahoma" w:cs="Tahoma"/>
          <w:sz w:val="20"/>
          <w:szCs w:val="20"/>
        </w:rPr>
        <w:t xml:space="preserve">. If reading books need to be changed, this </w:t>
      </w:r>
      <w:proofErr w:type="gramStart"/>
      <w:r w:rsidRPr="007F1CB3">
        <w:rPr>
          <w:rFonts w:ascii="Tahoma" w:hAnsi="Tahoma" w:cs="Tahoma"/>
          <w:sz w:val="20"/>
          <w:szCs w:val="20"/>
        </w:rPr>
        <w:t>can be arranged</w:t>
      </w:r>
      <w:proofErr w:type="gramEnd"/>
      <w:r w:rsidRPr="007F1CB3">
        <w:rPr>
          <w:rFonts w:ascii="Tahoma" w:hAnsi="Tahoma" w:cs="Tahoma"/>
          <w:sz w:val="20"/>
          <w:szCs w:val="20"/>
        </w:rPr>
        <w:t xml:space="preserve"> via the school office.  </w:t>
      </w:r>
    </w:p>
    <w:p w:rsidR="00C17D9D" w:rsidRPr="007F1CB3" w:rsidRDefault="00C17D9D" w:rsidP="00C17D9D">
      <w:pPr>
        <w:pStyle w:val="ListParagraph"/>
        <w:ind w:left="0"/>
        <w:rPr>
          <w:rFonts w:ascii="Tahoma" w:hAnsi="Tahoma" w:cs="Tahoma"/>
          <w:sz w:val="20"/>
          <w:szCs w:val="20"/>
        </w:rPr>
      </w:pPr>
    </w:p>
    <w:p w:rsidR="00322EAF" w:rsidRPr="007F1CB3" w:rsidRDefault="00FF23CD" w:rsidP="00C17D9D">
      <w:pPr>
        <w:pStyle w:val="ListParagraph"/>
        <w:ind w:left="0"/>
        <w:rPr>
          <w:rFonts w:ascii="Tahoma" w:hAnsi="Tahoma" w:cs="Tahoma"/>
          <w:sz w:val="20"/>
          <w:szCs w:val="20"/>
        </w:rPr>
      </w:pPr>
      <w:r w:rsidRPr="007F1CB3">
        <w:rPr>
          <w:rFonts w:ascii="Tahoma" w:hAnsi="Tahoma" w:cs="Tahoma"/>
          <w:b/>
          <w:sz w:val="20"/>
          <w:szCs w:val="20"/>
        </w:rPr>
        <w:t>Scenario</w:t>
      </w:r>
      <w:r w:rsidR="004849F5" w:rsidRPr="007F1CB3">
        <w:rPr>
          <w:rFonts w:ascii="Tahoma" w:hAnsi="Tahoma" w:cs="Tahoma"/>
          <w:b/>
          <w:sz w:val="20"/>
          <w:szCs w:val="20"/>
        </w:rPr>
        <w:t xml:space="preserve"> B: </w:t>
      </w:r>
      <w:r w:rsidR="003A4CAE" w:rsidRPr="007F1CB3">
        <w:rPr>
          <w:rFonts w:ascii="Tahoma" w:hAnsi="Tahoma" w:cs="Tahoma"/>
          <w:b/>
          <w:sz w:val="20"/>
          <w:szCs w:val="20"/>
        </w:rPr>
        <w:t>In the event of an unavoidable school closure (occasions when it is not possible for school to open safely, or that opening would contradict guidance from local or central government)</w:t>
      </w:r>
      <w:r w:rsidR="00322EAF" w:rsidRPr="007F1CB3">
        <w:rPr>
          <w:rFonts w:ascii="Tahoma" w:hAnsi="Tahoma" w:cs="Tahoma"/>
          <w:sz w:val="20"/>
          <w:szCs w:val="20"/>
        </w:rPr>
        <w:t xml:space="preserve"> </w:t>
      </w:r>
    </w:p>
    <w:p w:rsidR="00322EAF" w:rsidRPr="007F1CB3" w:rsidRDefault="00322EAF" w:rsidP="00C17D9D">
      <w:pPr>
        <w:pStyle w:val="ListParagraph"/>
        <w:ind w:left="0"/>
        <w:rPr>
          <w:rFonts w:ascii="Tahoma" w:hAnsi="Tahoma" w:cs="Tahoma"/>
          <w:sz w:val="20"/>
          <w:szCs w:val="20"/>
        </w:rPr>
      </w:pPr>
    </w:p>
    <w:p w:rsidR="003A4CAE" w:rsidRPr="007F1CB3" w:rsidRDefault="003A4CAE" w:rsidP="00751DE3">
      <w:pPr>
        <w:pStyle w:val="ListParagraph"/>
        <w:numPr>
          <w:ilvl w:val="0"/>
          <w:numId w:val="27"/>
        </w:numPr>
        <w:rPr>
          <w:rFonts w:ascii="Tahoma" w:hAnsi="Tahoma" w:cs="Tahoma"/>
          <w:sz w:val="20"/>
          <w:szCs w:val="20"/>
        </w:rPr>
      </w:pPr>
      <w:r w:rsidRPr="007F1CB3">
        <w:rPr>
          <w:rFonts w:ascii="Tahoma" w:hAnsi="Tahoma" w:cs="Tahoma"/>
          <w:sz w:val="20"/>
          <w:szCs w:val="20"/>
        </w:rPr>
        <w:t xml:space="preserve">The school will immediately move to a system of Remote Learning. </w:t>
      </w:r>
    </w:p>
    <w:p w:rsidR="00322EAF" w:rsidRPr="007F1CB3" w:rsidRDefault="00322EAF" w:rsidP="00751DE3">
      <w:pPr>
        <w:pStyle w:val="ListParagraph"/>
        <w:numPr>
          <w:ilvl w:val="0"/>
          <w:numId w:val="27"/>
        </w:numPr>
        <w:rPr>
          <w:rFonts w:ascii="Tahoma" w:hAnsi="Tahoma" w:cs="Tahoma"/>
          <w:sz w:val="20"/>
          <w:szCs w:val="20"/>
        </w:rPr>
      </w:pPr>
      <w:r w:rsidRPr="007F1CB3">
        <w:rPr>
          <w:rFonts w:ascii="Tahoma" w:hAnsi="Tahoma" w:cs="Tahoma"/>
          <w:sz w:val="20"/>
          <w:szCs w:val="20"/>
        </w:rPr>
        <w:t>The Class Teacher will implement a move to a system of</w:t>
      </w:r>
      <w:r w:rsidR="003A4CAE" w:rsidRPr="007F1CB3">
        <w:rPr>
          <w:rFonts w:ascii="Tahoma" w:hAnsi="Tahoma" w:cs="Tahoma"/>
          <w:sz w:val="20"/>
          <w:szCs w:val="20"/>
        </w:rPr>
        <w:t xml:space="preserve"> </w:t>
      </w:r>
      <w:r w:rsidR="00E44A1E" w:rsidRPr="007F1CB3">
        <w:rPr>
          <w:rFonts w:ascii="Tahoma" w:hAnsi="Tahoma" w:cs="Tahoma"/>
          <w:sz w:val="20"/>
          <w:szCs w:val="20"/>
        </w:rPr>
        <w:t>Remote L</w:t>
      </w:r>
      <w:r w:rsidR="003A4CAE" w:rsidRPr="007F1CB3">
        <w:rPr>
          <w:rFonts w:ascii="Tahoma" w:hAnsi="Tahoma" w:cs="Tahoma"/>
          <w:sz w:val="20"/>
          <w:szCs w:val="20"/>
        </w:rPr>
        <w:t>earning.</w:t>
      </w:r>
    </w:p>
    <w:p w:rsidR="003A4CAE" w:rsidRPr="007F1CB3" w:rsidRDefault="003A4CAE" w:rsidP="00751DE3">
      <w:pPr>
        <w:pStyle w:val="ListParagraph"/>
        <w:numPr>
          <w:ilvl w:val="0"/>
          <w:numId w:val="26"/>
        </w:numPr>
        <w:spacing w:after="0"/>
        <w:rPr>
          <w:rFonts w:ascii="Tahoma" w:hAnsi="Tahoma" w:cs="Tahoma"/>
          <w:sz w:val="20"/>
          <w:szCs w:val="20"/>
        </w:rPr>
      </w:pPr>
      <w:r w:rsidRPr="007F1CB3">
        <w:rPr>
          <w:rFonts w:ascii="Tahoma" w:hAnsi="Tahoma" w:cs="Tahoma"/>
          <w:sz w:val="20"/>
          <w:szCs w:val="20"/>
        </w:rPr>
        <w:t xml:space="preserve">Children are to follow the ‘remote </w:t>
      </w:r>
      <w:proofErr w:type="gramStart"/>
      <w:r w:rsidRPr="007F1CB3">
        <w:rPr>
          <w:rFonts w:ascii="Tahoma" w:hAnsi="Tahoma" w:cs="Tahoma"/>
          <w:sz w:val="20"/>
          <w:szCs w:val="20"/>
        </w:rPr>
        <w:t>Learning’ which</w:t>
      </w:r>
      <w:proofErr w:type="gramEnd"/>
      <w:r w:rsidRPr="007F1CB3">
        <w:rPr>
          <w:rFonts w:ascii="Tahoma" w:hAnsi="Tahoma" w:cs="Tahoma"/>
          <w:sz w:val="20"/>
          <w:szCs w:val="20"/>
        </w:rPr>
        <w:t xml:space="preserve"> the Class Teacher will update as a Daily Class Blog with full instructions for each task set. </w:t>
      </w:r>
    </w:p>
    <w:p w:rsidR="00751DE3" w:rsidRPr="007F1CB3" w:rsidRDefault="00751DE3" w:rsidP="00751DE3">
      <w:pPr>
        <w:pStyle w:val="ListParagraph"/>
        <w:numPr>
          <w:ilvl w:val="0"/>
          <w:numId w:val="26"/>
        </w:numPr>
        <w:spacing w:after="0"/>
        <w:rPr>
          <w:rFonts w:ascii="Tahoma" w:hAnsi="Tahoma" w:cs="Tahoma"/>
          <w:sz w:val="20"/>
          <w:szCs w:val="20"/>
        </w:rPr>
      </w:pPr>
      <w:r w:rsidRPr="007F1CB3">
        <w:rPr>
          <w:rFonts w:ascii="Tahoma" w:hAnsi="Tahoma" w:cs="Tahoma"/>
          <w:sz w:val="20"/>
          <w:szCs w:val="20"/>
        </w:rPr>
        <w:t>Parents / Carers should support their child to complete the tasks</w:t>
      </w:r>
      <w:r w:rsidR="003A4CAE" w:rsidRPr="007F1CB3">
        <w:rPr>
          <w:rFonts w:ascii="Tahoma" w:hAnsi="Tahoma" w:cs="Tahoma"/>
          <w:sz w:val="20"/>
          <w:szCs w:val="20"/>
        </w:rPr>
        <w:t xml:space="preserve"> set and liaise with the school for support.</w:t>
      </w:r>
    </w:p>
    <w:p w:rsidR="00751DE3" w:rsidRPr="007F1CB3" w:rsidRDefault="003A4CAE" w:rsidP="00751DE3">
      <w:pPr>
        <w:pStyle w:val="ListParagraph"/>
        <w:numPr>
          <w:ilvl w:val="0"/>
          <w:numId w:val="27"/>
        </w:numPr>
        <w:rPr>
          <w:rFonts w:ascii="Tahoma" w:hAnsi="Tahoma" w:cs="Tahoma"/>
          <w:sz w:val="20"/>
          <w:szCs w:val="20"/>
        </w:rPr>
      </w:pPr>
      <w:r w:rsidRPr="007F1CB3">
        <w:rPr>
          <w:rFonts w:ascii="Tahoma" w:hAnsi="Tahoma" w:cs="Tahoma"/>
          <w:sz w:val="20"/>
          <w:szCs w:val="20"/>
        </w:rPr>
        <w:t>Teachers will provide recorded instructions / explanations where it suits the learning task set.</w:t>
      </w:r>
    </w:p>
    <w:p w:rsidR="003A4CAE" w:rsidRPr="007F1CB3" w:rsidRDefault="003A4CAE" w:rsidP="00751DE3">
      <w:pPr>
        <w:pStyle w:val="ListParagraph"/>
        <w:numPr>
          <w:ilvl w:val="0"/>
          <w:numId w:val="27"/>
        </w:numPr>
        <w:rPr>
          <w:rFonts w:ascii="Tahoma" w:hAnsi="Tahoma" w:cs="Tahoma"/>
          <w:sz w:val="20"/>
          <w:szCs w:val="20"/>
        </w:rPr>
      </w:pPr>
      <w:r w:rsidRPr="007F1CB3">
        <w:rPr>
          <w:rFonts w:ascii="Tahoma" w:hAnsi="Tahoma" w:cs="Tahoma"/>
          <w:sz w:val="20"/>
          <w:szCs w:val="20"/>
        </w:rPr>
        <w:t xml:space="preserve">Work will be uploaded to the Seesaw </w:t>
      </w:r>
      <w:proofErr w:type="gramStart"/>
      <w:r w:rsidRPr="007F1CB3">
        <w:rPr>
          <w:rFonts w:ascii="Tahoma" w:hAnsi="Tahoma" w:cs="Tahoma"/>
          <w:sz w:val="20"/>
          <w:szCs w:val="20"/>
        </w:rPr>
        <w:t>app which all parents will be given access to</w:t>
      </w:r>
      <w:proofErr w:type="gramEnd"/>
      <w:r w:rsidRPr="007F1CB3">
        <w:rPr>
          <w:rFonts w:ascii="Tahoma" w:hAnsi="Tahoma" w:cs="Tahoma"/>
          <w:sz w:val="20"/>
          <w:szCs w:val="20"/>
        </w:rPr>
        <w:t xml:space="preserve"> and teachers will provide feedback on the work sent in.</w:t>
      </w:r>
    </w:p>
    <w:p w:rsidR="003A4CAE" w:rsidRPr="007F1CB3" w:rsidRDefault="003A4CAE" w:rsidP="00751DE3">
      <w:pPr>
        <w:pStyle w:val="ListParagraph"/>
        <w:numPr>
          <w:ilvl w:val="0"/>
          <w:numId w:val="27"/>
        </w:numPr>
        <w:rPr>
          <w:rFonts w:ascii="Tahoma" w:hAnsi="Tahoma" w:cs="Tahoma"/>
          <w:sz w:val="20"/>
          <w:szCs w:val="20"/>
        </w:rPr>
      </w:pPr>
      <w:r w:rsidRPr="007F1CB3">
        <w:rPr>
          <w:rFonts w:ascii="Tahoma" w:hAnsi="Tahoma" w:cs="Tahoma"/>
          <w:sz w:val="20"/>
          <w:szCs w:val="20"/>
        </w:rPr>
        <w:t xml:space="preserve">Printed materials or technology will be available on request if there is no access to a printer or device. </w:t>
      </w:r>
    </w:p>
    <w:p w:rsidR="00751DE3" w:rsidRPr="007F1CB3" w:rsidRDefault="00751DE3" w:rsidP="00751DE3">
      <w:pPr>
        <w:pStyle w:val="ListParagraph"/>
        <w:ind w:left="0"/>
        <w:rPr>
          <w:rFonts w:ascii="Tahoma" w:hAnsi="Tahoma" w:cs="Tahoma"/>
          <w:sz w:val="20"/>
          <w:szCs w:val="20"/>
        </w:rPr>
      </w:pPr>
    </w:p>
    <w:p w:rsidR="004849F5" w:rsidRPr="007F1CB3" w:rsidRDefault="004849F5" w:rsidP="00FF23CD">
      <w:pPr>
        <w:rPr>
          <w:rFonts w:ascii="Tahoma" w:hAnsi="Tahoma" w:cs="Tahoma"/>
          <w:sz w:val="20"/>
          <w:szCs w:val="20"/>
        </w:rPr>
      </w:pPr>
      <w:r w:rsidRPr="007F1CB3">
        <w:rPr>
          <w:rFonts w:ascii="Tahoma" w:hAnsi="Tahoma" w:cs="Tahoma"/>
          <w:b/>
          <w:sz w:val="20"/>
          <w:szCs w:val="20"/>
        </w:rPr>
        <w:t>Roles &amp; Responsibilities</w:t>
      </w:r>
    </w:p>
    <w:p w:rsidR="004849F5" w:rsidRPr="007F1CB3" w:rsidRDefault="004849F5" w:rsidP="004849F5">
      <w:pPr>
        <w:rPr>
          <w:rFonts w:ascii="Tahoma" w:hAnsi="Tahoma" w:cs="Tahoma"/>
          <w:sz w:val="20"/>
          <w:szCs w:val="20"/>
        </w:rPr>
      </w:pPr>
    </w:p>
    <w:p w:rsidR="004849F5" w:rsidRPr="007F1CB3" w:rsidRDefault="004849F5" w:rsidP="00FF23CD">
      <w:pPr>
        <w:rPr>
          <w:rFonts w:ascii="Tahoma" w:hAnsi="Tahoma" w:cs="Tahoma"/>
          <w:b/>
          <w:sz w:val="20"/>
          <w:szCs w:val="20"/>
        </w:rPr>
      </w:pPr>
      <w:r w:rsidRPr="007F1CB3">
        <w:rPr>
          <w:rFonts w:ascii="Tahoma" w:hAnsi="Tahoma" w:cs="Tahoma"/>
          <w:b/>
          <w:sz w:val="20"/>
          <w:szCs w:val="20"/>
        </w:rPr>
        <w:t>The Headteacher</w:t>
      </w:r>
    </w:p>
    <w:p w:rsidR="004849F5" w:rsidRPr="007F1CB3" w:rsidRDefault="004849F5" w:rsidP="00FF23CD">
      <w:pPr>
        <w:rPr>
          <w:rFonts w:ascii="Tahoma" w:hAnsi="Tahoma" w:cs="Tahoma"/>
          <w:sz w:val="20"/>
          <w:szCs w:val="20"/>
        </w:rPr>
      </w:pPr>
    </w:p>
    <w:p w:rsidR="004849F5" w:rsidRPr="007F1CB3" w:rsidRDefault="004849F5" w:rsidP="00FF23CD">
      <w:pPr>
        <w:rPr>
          <w:rFonts w:ascii="Tahoma" w:hAnsi="Tahoma" w:cs="Tahoma"/>
          <w:b/>
          <w:sz w:val="20"/>
          <w:szCs w:val="20"/>
        </w:rPr>
      </w:pPr>
      <w:r w:rsidRPr="007F1CB3">
        <w:rPr>
          <w:rFonts w:ascii="Tahoma" w:hAnsi="Tahoma" w:cs="Tahoma"/>
          <w:b/>
          <w:sz w:val="20"/>
          <w:szCs w:val="20"/>
        </w:rPr>
        <w:t xml:space="preserve">The Headteacher is responsible </w:t>
      </w:r>
      <w:proofErr w:type="gramStart"/>
      <w:r w:rsidRPr="007F1CB3">
        <w:rPr>
          <w:rFonts w:ascii="Tahoma" w:hAnsi="Tahoma" w:cs="Tahoma"/>
          <w:b/>
          <w:sz w:val="20"/>
          <w:szCs w:val="20"/>
        </w:rPr>
        <w:t>for</w:t>
      </w:r>
      <w:proofErr w:type="gramEnd"/>
      <w:r w:rsidRPr="007F1CB3">
        <w:rPr>
          <w:rFonts w:ascii="Tahoma" w:hAnsi="Tahoma" w:cs="Tahoma"/>
          <w:b/>
          <w:sz w:val="20"/>
          <w:szCs w:val="20"/>
        </w:rPr>
        <w:t>:</w:t>
      </w:r>
    </w:p>
    <w:p w:rsidR="004849F5" w:rsidRPr="007F1CB3" w:rsidRDefault="004849F5" w:rsidP="00FF23CD">
      <w:pPr>
        <w:rPr>
          <w:rFonts w:ascii="Tahoma" w:hAnsi="Tahoma" w:cs="Tahoma"/>
          <w:b/>
          <w:sz w:val="20"/>
          <w:szCs w:val="20"/>
        </w:rPr>
      </w:pPr>
    </w:p>
    <w:p w:rsidR="004849F5" w:rsidRPr="007F1CB3" w:rsidRDefault="004849F5" w:rsidP="00FF23CD">
      <w:pPr>
        <w:pStyle w:val="ListParagraph"/>
        <w:numPr>
          <w:ilvl w:val="0"/>
          <w:numId w:val="32"/>
        </w:numPr>
        <w:rPr>
          <w:rFonts w:ascii="Tahoma" w:hAnsi="Tahoma" w:cs="Tahoma"/>
          <w:sz w:val="20"/>
          <w:szCs w:val="20"/>
        </w:rPr>
      </w:pPr>
      <w:r w:rsidRPr="007F1CB3">
        <w:rPr>
          <w:rFonts w:ascii="Tahoma" w:hAnsi="Tahoma" w:cs="Tahoma"/>
          <w:sz w:val="20"/>
          <w:szCs w:val="20"/>
        </w:rPr>
        <w:t xml:space="preserve">Monitoring the effectiveness of teaching and learning arrangements and safeguarding protocols under any of the above scenarios. </w:t>
      </w:r>
    </w:p>
    <w:p w:rsidR="004849F5" w:rsidRPr="007F1CB3" w:rsidRDefault="004849F5" w:rsidP="00FF23CD">
      <w:pPr>
        <w:rPr>
          <w:rFonts w:ascii="Tahoma" w:hAnsi="Tahoma" w:cs="Tahoma"/>
          <w:b/>
          <w:sz w:val="20"/>
          <w:szCs w:val="20"/>
        </w:rPr>
      </w:pPr>
      <w:r w:rsidRPr="007F1CB3">
        <w:rPr>
          <w:rFonts w:ascii="Tahoma" w:hAnsi="Tahoma" w:cs="Tahoma"/>
          <w:b/>
          <w:sz w:val="20"/>
          <w:szCs w:val="20"/>
        </w:rPr>
        <w:t>Teachers</w:t>
      </w:r>
    </w:p>
    <w:p w:rsidR="00FF23CD" w:rsidRPr="007F1CB3" w:rsidRDefault="00FF23CD" w:rsidP="00FF23CD">
      <w:pPr>
        <w:rPr>
          <w:rFonts w:ascii="Tahoma" w:hAnsi="Tahoma" w:cs="Tahoma"/>
          <w:b/>
          <w:sz w:val="20"/>
          <w:szCs w:val="20"/>
        </w:rPr>
      </w:pPr>
    </w:p>
    <w:p w:rsidR="004849F5" w:rsidRPr="007F1CB3" w:rsidRDefault="004849F5" w:rsidP="00FF23CD">
      <w:pPr>
        <w:rPr>
          <w:rFonts w:ascii="Tahoma" w:hAnsi="Tahoma" w:cs="Tahoma"/>
          <w:sz w:val="20"/>
          <w:szCs w:val="20"/>
        </w:rPr>
      </w:pPr>
      <w:r w:rsidRPr="007F1CB3">
        <w:rPr>
          <w:rFonts w:ascii="Tahoma" w:hAnsi="Tahoma" w:cs="Tahoma"/>
          <w:sz w:val="20"/>
          <w:szCs w:val="20"/>
        </w:rPr>
        <w:t xml:space="preserve">Teachers </w:t>
      </w:r>
      <w:r w:rsidR="00BC52E6" w:rsidRPr="007F1CB3">
        <w:rPr>
          <w:rFonts w:ascii="Tahoma" w:hAnsi="Tahoma" w:cs="Tahoma"/>
          <w:sz w:val="20"/>
          <w:szCs w:val="20"/>
        </w:rPr>
        <w:t>must be</w:t>
      </w:r>
      <w:r w:rsidRPr="007F1CB3">
        <w:rPr>
          <w:rFonts w:ascii="Tahoma" w:hAnsi="Tahoma" w:cs="Tahoma"/>
          <w:sz w:val="20"/>
          <w:szCs w:val="20"/>
        </w:rPr>
        <w:t xml:space="preserve"> available </w:t>
      </w:r>
      <w:r w:rsidR="003A4CAE" w:rsidRPr="007F1CB3">
        <w:rPr>
          <w:rFonts w:ascii="Tahoma" w:hAnsi="Tahoma" w:cs="Tahoma"/>
          <w:sz w:val="20"/>
          <w:szCs w:val="20"/>
        </w:rPr>
        <w:t>ev</w:t>
      </w:r>
      <w:r w:rsidRPr="007F1CB3">
        <w:rPr>
          <w:rFonts w:ascii="Tahoma" w:hAnsi="Tahoma" w:cs="Tahoma"/>
          <w:sz w:val="20"/>
          <w:szCs w:val="20"/>
        </w:rPr>
        <w:t>ery day during term time following their directed time</w:t>
      </w:r>
      <w:r w:rsidR="003A4CAE" w:rsidRPr="007F1CB3">
        <w:rPr>
          <w:rFonts w:ascii="Tahoma" w:hAnsi="Tahoma" w:cs="Tahoma"/>
          <w:sz w:val="20"/>
          <w:szCs w:val="20"/>
        </w:rPr>
        <w:t xml:space="preserve"> in the event of a prolonged school closure</w:t>
      </w:r>
      <w:r w:rsidRPr="007F1CB3">
        <w:rPr>
          <w:rFonts w:ascii="Tahoma" w:hAnsi="Tahoma" w:cs="Tahoma"/>
          <w:sz w:val="20"/>
          <w:szCs w:val="20"/>
        </w:rPr>
        <w:t xml:space="preserve">. If they are unable to work for any reason during this time, for example due to sickness, they should report this using the normal absence procedure. </w:t>
      </w:r>
    </w:p>
    <w:p w:rsidR="004849F5" w:rsidRPr="007F1CB3" w:rsidRDefault="004849F5" w:rsidP="00FF23CD">
      <w:pPr>
        <w:rPr>
          <w:rFonts w:ascii="Tahoma" w:hAnsi="Tahoma" w:cs="Tahoma"/>
          <w:sz w:val="20"/>
          <w:szCs w:val="20"/>
        </w:rPr>
      </w:pPr>
    </w:p>
    <w:p w:rsidR="004849F5" w:rsidRPr="007F1CB3" w:rsidRDefault="004849F5" w:rsidP="00FF23CD">
      <w:pPr>
        <w:rPr>
          <w:rFonts w:ascii="Tahoma" w:hAnsi="Tahoma" w:cs="Tahoma"/>
          <w:b/>
          <w:sz w:val="20"/>
          <w:szCs w:val="20"/>
        </w:rPr>
      </w:pPr>
      <w:r w:rsidRPr="007F1CB3">
        <w:rPr>
          <w:rFonts w:ascii="Tahoma" w:hAnsi="Tahoma" w:cs="Tahoma"/>
          <w:b/>
          <w:sz w:val="20"/>
          <w:szCs w:val="20"/>
        </w:rPr>
        <w:t xml:space="preserve">Teachers are responsible </w:t>
      </w:r>
      <w:proofErr w:type="gramStart"/>
      <w:r w:rsidRPr="007F1CB3">
        <w:rPr>
          <w:rFonts w:ascii="Tahoma" w:hAnsi="Tahoma" w:cs="Tahoma"/>
          <w:b/>
          <w:sz w:val="20"/>
          <w:szCs w:val="20"/>
        </w:rPr>
        <w:t>for</w:t>
      </w:r>
      <w:proofErr w:type="gramEnd"/>
      <w:r w:rsidRPr="007F1CB3">
        <w:rPr>
          <w:rFonts w:ascii="Tahoma" w:hAnsi="Tahoma" w:cs="Tahoma"/>
          <w:b/>
          <w:sz w:val="20"/>
          <w:szCs w:val="20"/>
        </w:rPr>
        <w:t>:</w:t>
      </w:r>
    </w:p>
    <w:p w:rsidR="004849F5" w:rsidRPr="007F1CB3" w:rsidRDefault="004849F5" w:rsidP="00FF23CD">
      <w:pPr>
        <w:rPr>
          <w:rFonts w:ascii="Tahoma" w:hAnsi="Tahoma" w:cs="Tahoma"/>
          <w:sz w:val="20"/>
          <w:szCs w:val="20"/>
        </w:rPr>
      </w:pPr>
    </w:p>
    <w:p w:rsidR="004849F5" w:rsidRPr="007F1CB3" w:rsidRDefault="004849F5" w:rsidP="00FF23CD">
      <w:pPr>
        <w:pStyle w:val="ListParagraph"/>
        <w:numPr>
          <w:ilvl w:val="0"/>
          <w:numId w:val="31"/>
        </w:numPr>
        <w:tabs>
          <w:tab w:val="left" w:pos="426"/>
        </w:tabs>
        <w:rPr>
          <w:rFonts w:ascii="Tahoma" w:hAnsi="Tahoma" w:cs="Tahoma"/>
          <w:sz w:val="20"/>
          <w:szCs w:val="20"/>
        </w:rPr>
      </w:pPr>
      <w:r w:rsidRPr="007F1CB3">
        <w:rPr>
          <w:rFonts w:ascii="Tahoma" w:hAnsi="Tahoma" w:cs="Tahoma"/>
          <w:sz w:val="20"/>
          <w:szCs w:val="20"/>
        </w:rPr>
        <w:t>Following the protocols described above for each scenario to ensure the best possible education for the pupils under their responsibility.</w:t>
      </w:r>
    </w:p>
    <w:p w:rsidR="00773A2E" w:rsidRPr="007F1CB3" w:rsidRDefault="004849F5" w:rsidP="00FF23CD">
      <w:pPr>
        <w:pStyle w:val="ListParagraph"/>
        <w:numPr>
          <w:ilvl w:val="0"/>
          <w:numId w:val="31"/>
        </w:numPr>
        <w:tabs>
          <w:tab w:val="left" w:pos="426"/>
        </w:tabs>
        <w:rPr>
          <w:rFonts w:ascii="Tahoma" w:hAnsi="Tahoma" w:cs="Tahoma"/>
          <w:sz w:val="20"/>
          <w:szCs w:val="20"/>
        </w:rPr>
      </w:pPr>
      <w:r w:rsidRPr="007F1CB3">
        <w:rPr>
          <w:rFonts w:ascii="Tahoma" w:hAnsi="Tahoma" w:cs="Tahoma"/>
          <w:sz w:val="20"/>
          <w:szCs w:val="20"/>
        </w:rPr>
        <w:t xml:space="preserve">Liaising with support staff to support </w:t>
      </w:r>
      <w:r w:rsidR="003A4CAE" w:rsidRPr="007F1CB3">
        <w:rPr>
          <w:rFonts w:ascii="Tahoma" w:hAnsi="Tahoma" w:cs="Tahoma"/>
          <w:sz w:val="20"/>
          <w:szCs w:val="20"/>
        </w:rPr>
        <w:t>Remote</w:t>
      </w:r>
      <w:r w:rsidRPr="007F1CB3">
        <w:rPr>
          <w:rFonts w:ascii="Tahoma" w:hAnsi="Tahoma" w:cs="Tahoma"/>
          <w:sz w:val="20"/>
          <w:szCs w:val="20"/>
        </w:rPr>
        <w:t xml:space="preserve"> Learning. </w:t>
      </w:r>
      <w:bookmarkStart w:id="0" w:name="_GoBack"/>
      <w:bookmarkEnd w:id="0"/>
    </w:p>
    <w:p w:rsidR="004849F5" w:rsidRPr="007F1CB3" w:rsidRDefault="004849F5" w:rsidP="00FF23CD">
      <w:pPr>
        <w:tabs>
          <w:tab w:val="left" w:pos="426"/>
        </w:tabs>
        <w:rPr>
          <w:rFonts w:ascii="Tahoma" w:hAnsi="Tahoma" w:cs="Tahoma"/>
          <w:sz w:val="20"/>
          <w:szCs w:val="20"/>
        </w:rPr>
      </w:pPr>
      <w:r w:rsidRPr="007F1CB3">
        <w:rPr>
          <w:rFonts w:ascii="Tahoma" w:hAnsi="Tahoma" w:cs="Tahoma"/>
          <w:sz w:val="20"/>
          <w:szCs w:val="20"/>
        </w:rPr>
        <w:t xml:space="preserve">The amount of time expected for each child to complete the work under each scenario will depend on the age of the child. When setting work to be completed remotely teachers need to be mindful of the time parents and carers will have to support each of their children as well as </w:t>
      </w:r>
      <w:r w:rsidR="00BC52E6" w:rsidRPr="007F1CB3">
        <w:rPr>
          <w:rFonts w:ascii="Tahoma" w:hAnsi="Tahoma" w:cs="Tahoma"/>
          <w:sz w:val="20"/>
          <w:szCs w:val="20"/>
        </w:rPr>
        <w:t xml:space="preserve">possibly </w:t>
      </w:r>
      <w:r w:rsidRPr="007F1CB3">
        <w:rPr>
          <w:rFonts w:ascii="Tahoma" w:hAnsi="Tahoma" w:cs="Tahoma"/>
          <w:sz w:val="20"/>
          <w:szCs w:val="20"/>
        </w:rPr>
        <w:t xml:space="preserve">having to work from home and of course their access to a device. It would be expected that each day (Monday to Friday) pupils will have lessons and tasks for Maths and English and one additional lesson / task for RE / Topic etc. Teachers will track children’s participation. Failure to participate, the Class Teacher will contact parents directly to ensure the well-being of the child. </w:t>
      </w:r>
    </w:p>
    <w:p w:rsidR="004849F5" w:rsidRPr="007F1CB3" w:rsidRDefault="004849F5" w:rsidP="00FF23CD">
      <w:pPr>
        <w:rPr>
          <w:rFonts w:ascii="Tahoma" w:hAnsi="Tahoma" w:cs="Tahoma"/>
          <w:sz w:val="20"/>
          <w:szCs w:val="20"/>
        </w:rPr>
      </w:pPr>
    </w:p>
    <w:p w:rsidR="004849F5" w:rsidRPr="007F1CB3" w:rsidRDefault="004849F5" w:rsidP="00FF23CD">
      <w:pPr>
        <w:rPr>
          <w:rFonts w:ascii="Tahoma" w:hAnsi="Tahoma" w:cs="Tahoma"/>
          <w:sz w:val="20"/>
          <w:szCs w:val="20"/>
        </w:rPr>
      </w:pPr>
      <w:r w:rsidRPr="007F1CB3">
        <w:rPr>
          <w:rFonts w:ascii="Tahoma" w:hAnsi="Tahoma" w:cs="Tahoma"/>
          <w:sz w:val="20"/>
          <w:szCs w:val="20"/>
        </w:rPr>
        <w:t xml:space="preserve">If a parent needs clarification on how to complete the work set, or feedback from the teacher then this </w:t>
      </w:r>
      <w:proofErr w:type="gramStart"/>
      <w:r w:rsidRPr="007F1CB3">
        <w:rPr>
          <w:rFonts w:ascii="Tahoma" w:hAnsi="Tahoma" w:cs="Tahoma"/>
          <w:sz w:val="20"/>
          <w:szCs w:val="20"/>
        </w:rPr>
        <w:t>should be done</w:t>
      </w:r>
      <w:proofErr w:type="gramEnd"/>
      <w:r w:rsidRPr="007F1CB3">
        <w:rPr>
          <w:rFonts w:ascii="Tahoma" w:hAnsi="Tahoma" w:cs="Tahoma"/>
          <w:sz w:val="20"/>
          <w:szCs w:val="20"/>
        </w:rPr>
        <w:t xml:space="preserve"> via contacting the school office.</w:t>
      </w:r>
    </w:p>
    <w:p w:rsidR="004849F5" w:rsidRPr="007F1CB3" w:rsidRDefault="004849F5" w:rsidP="00FF23CD">
      <w:pPr>
        <w:rPr>
          <w:rFonts w:ascii="Tahoma" w:hAnsi="Tahoma" w:cs="Tahoma"/>
          <w:sz w:val="20"/>
          <w:szCs w:val="20"/>
        </w:rPr>
      </w:pPr>
    </w:p>
    <w:p w:rsidR="00FF23CD" w:rsidRPr="007F1CB3" w:rsidRDefault="00FF23CD" w:rsidP="00FF23CD">
      <w:pPr>
        <w:rPr>
          <w:rFonts w:ascii="Tahoma" w:hAnsi="Tahoma" w:cs="Tahoma"/>
          <w:b/>
          <w:sz w:val="20"/>
          <w:szCs w:val="20"/>
        </w:rPr>
      </w:pPr>
    </w:p>
    <w:p w:rsidR="006537F7" w:rsidRPr="007F1CB3" w:rsidRDefault="006537F7" w:rsidP="00FF23CD">
      <w:pPr>
        <w:rPr>
          <w:rFonts w:ascii="Tahoma" w:hAnsi="Tahoma" w:cs="Tahoma"/>
          <w:b/>
          <w:sz w:val="20"/>
          <w:szCs w:val="20"/>
        </w:rPr>
      </w:pPr>
      <w:r w:rsidRPr="007F1CB3">
        <w:rPr>
          <w:rFonts w:ascii="Tahoma" w:hAnsi="Tahoma" w:cs="Tahoma"/>
          <w:b/>
          <w:sz w:val="20"/>
          <w:szCs w:val="20"/>
        </w:rPr>
        <w:t>Parents / Carers</w:t>
      </w:r>
    </w:p>
    <w:p w:rsidR="006537F7" w:rsidRPr="007F1CB3" w:rsidRDefault="006537F7" w:rsidP="00FF23CD">
      <w:pPr>
        <w:rPr>
          <w:rFonts w:ascii="Tahoma" w:hAnsi="Tahoma" w:cs="Tahoma"/>
          <w:b/>
          <w:sz w:val="20"/>
          <w:szCs w:val="20"/>
        </w:rPr>
      </w:pPr>
    </w:p>
    <w:p w:rsidR="006537F7" w:rsidRPr="007F1CB3" w:rsidRDefault="006537F7" w:rsidP="00FF23CD">
      <w:pPr>
        <w:rPr>
          <w:rFonts w:ascii="Tahoma" w:hAnsi="Tahoma" w:cs="Tahoma"/>
          <w:b/>
          <w:sz w:val="20"/>
          <w:szCs w:val="20"/>
        </w:rPr>
      </w:pPr>
      <w:r w:rsidRPr="007F1CB3">
        <w:rPr>
          <w:rFonts w:ascii="Tahoma" w:hAnsi="Tahoma" w:cs="Tahoma"/>
          <w:b/>
          <w:sz w:val="20"/>
          <w:szCs w:val="20"/>
        </w:rPr>
        <w:t xml:space="preserve">Parents / Carers are responsible </w:t>
      </w:r>
      <w:proofErr w:type="gramStart"/>
      <w:r w:rsidRPr="007F1CB3">
        <w:rPr>
          <w:rFonts w:ascii="Tahoma" w:hAnsi="Tahoma" w:cs="Tahoma"/>
          <w:b/>
          <w:sz w:val="20"/>
          <w:szCs w:val="20"/>
        </w:rPr>
        <w:t>for</w:t>
      </w:r>
      <w:proofErr w:type="gramEnd"/>
      <w:r w:rsidRPr="007F1CB3">
        <w:rPr>
          <w:rFonts w:ascii="Tahoma" w:hAnsi="Tahoma" w:cs="Tahoma"/>
          <w:b/>
          <w:sz w:val="20"/>
          <w:szCs w:val="20"/>
        </w:rPr>
        <w:t xml:space="preserve">: </w:t>
      </w:r>
    </w:p>
    <w:p w:rsidR="006537F7" w:rsidRPr="007F1CB3" w:rsidRDefault="006537F7" w:rsidP="00FF23CD">
      <w:pPr>
        <w:rPr>
          <w:rFonts w:ascii="Tahoma" w:hAnsi="Tahoma" w:cs="Tahoma"/>
          <w:sz w:val="20"/>
          <w:szCs w:val="20"/>
        </w:rPr>
      </w:pPr>
    </w:p>
    <w:p w:rsidR="006537F7" w:rsidRPr="007F1CB3" w:rsidRDefault="006537F7" w:rsidP="00FF23CD">
      <w:pPr>
        <w:pStyle w:val="ListParagraph"/>
        <w:numPr>
          <w:ilvl w:val="0"/>
          <w:numId w:val="31"/>
        </w:numPr>
        <w:spacing w:after="0"/>
        <w:rPr>
          <w:rFonts w:ascii="Tahoma" w:hAnsi="Tahoma" w:cs="Tahoma"/>
          <w:sz w:val="20"/>
          <w:szCs w:val="20"/>
        </w:rPr>
      </w:pPr>
      <w:r w:rsidRPr="007F1CB3">
        <w:rPr>
          <w:rFonts w:ascii="Tahoma" w:hAnsi="Tahoma" w:cs="Tahoma"/>
          <w:sz w:val="20"/>
          <w:szCs w:val="20"/>
        </w:rPr>
        <w:t>Establishing a positive routine for children.</w:t>
      </w:r>
    </w:p>
    <w:p w:rsidR="006537F7" w:rsidRPr="007F1CB3" w:rsidRDefault="006537F7" w:rsidP="00FF23CD">
      <w:pPr>
        <w:pStyle w:val="ListParagraph"/>
        <w:numPr>
          <w:ilvl w:val="0"/>
          <w:numId w:val="33"/>
        </w:numPr>
        <w:rPr>
          <w:rFonts w:ascii="Tahoma" w:hAnsi="Tahoma" w:cs="Tahoma"/>
          <w:sz w:val="20"/>
          <w:szCs w:val="20"/>
        </w:rPr>
      </w:pPr>
      <w:r w:rsidRPr="007F1CB3">
        <w:rPr>
          <w:rFonts w:ascii="Tahoma" w:hAnsi="Tahoma" w:cs="Tahoma"/>
          <w:sz w:val="20"/>
          <w:szCs w:val="20"/>
        </w:rPr>
        <w:t>Ensuring their child completes the tasks set on the timetable.</w:t>
      </w:r>
    </w:p>
    <w:p w:rsidR="006537F7" w:rsidRPr="007F1CB3" w:rsidRDefault="006537F7" w:rsidP="00FF23CD">
      <w:pPr>
        <w:pStyle w:val="ListParagraph"/>
        <w:numPr>
          <w:ilvl w:val="0"/>
          <w:numId w:val="33"/>
        </w:numPr>
        <w:spacing w:after="0"/>
        <w:rPr>
          <w:rFonts w:ascii="Tahoma" w:hAnsi="Tahoma" w:cs="Tahoma"/>
          <w:sz w:val="20"/>
          <w:szCs w:val="20"/>
        </w:rPr>
      </w:pPr>
      <w:r w:rsidRPr="007F1CB3">
        <w:rPr>
          <w:rFonts w:ascii="Tahoma" w:hAnsi="Tahoma" w:cs="Tahoma"/>
          <w:sz w:val="20"/>
          <w:szCs w:val="20"/>
        </w:rPr>
        <w:t xml:space="preserve">Making the school aware if their child is sick or otherwise and </w:t>
      </w:r>
      <w:proofErr w:type="gramStart"/>
      <w:r w:rsidRPr="007F1CB3">
        <w:rPr>
          <w:rFonts w:ascii="Tahoma" w:hAnsi="Tahoma" w:cs="Tahoma"/>
          <w:sz w:val="20"/>
          <w:szCs w:val="20"/>
        </w:rPr>
        <w:t>can’t</w:t>
      </w:r>
      <w:proofErr w:type="gramEnd"/>
      <w:r w:rsidRPr="007F1CB3">
        <w:rPr>
          <w:rFonts w:ascii="Tahoma" w:hAnsi="Tahoma" w:cs="Tahoma"/>
          <w:sz w:val="20"/>
          <w:szCs w:val="20"/>
        </w:rPr>
        <w:t xml:space="preserve"> complete their work.</w:t>
      </w:r>
    </w:p>
    <w:p w:rsidR="006537F7" w:rsidRPr="007F1CB3" w:rsidRDefault="006537F7" w:rsidP="00FF23CD">
      <w:pPr>
        <w:pStyle w:val="ListParagraph"/>
        <w:numPr>
          <w:ilvl w:val="0"/>
          <w:numId w:val="33"/>
        </w:numPr>
        <w:rPr>
          <w:rFonts w:ascii="Tahoma" w:hAnsi="Tahoma" w:cs="Tahoma"/>
          <w:sz w:val="20"/>
          <w:szCs w:val="20"/>
        </w:rPr>
      </w:pPr>
      <w:r w:rsidRPr="007F1CB3">
        <w:rPr>
          <w:rFonts w:ascii="Tahoma" w:hAnsi="Tahoma" w:cs="Tahoma"/>
          <w:sz w:val="20"/>
          <w:szCs w:val="20"/>
        </w:rPr>
        <w:t>Seeking help from the school if they need it.</w:t>
      </w:r>
    </w:p>
    <w:p w:rsidR="006537F7" w:rsidRPr="007F1CB3" w:rsidRDefault="006537F7" w:rsidP="00FF23CD">
      <w:pPr>
        <w:pStyle w:val="ListParagraph"/>
        <w:rPr>
          <w:rFonts w:ascii="Tahoma" w:hAnsi="Tahoma" w:cs="Tahoma"/>
          <w:sz w:val="20"/>
          <w:szCs w:val="20"/>
        </w:rPr>
      </w:pPr>
    </w:p>
    <w:p w:rsidR="006537F7" w:rsidRPr="007F1CB3" w:rsidRDefault="003A4CAE" w:rsidP="00FF23CD">
      <w:pPr>
        <w:rPr>
          <w:rFonts w:ascii="Tahoma" w:hAnsi="Tahoma" w:cs="Tahoma"/>
          <w:b/>
          <w:sz w:val="20"/>
          <w:szCs w:val="20"/>
        </w:rPr>
      </w:pPr>
      <w:r w:rsidRPr="007F1CB3">
        <w:rPr>
          <w:rFonts w:ascii="Tahoma" w:hAnsi="Tahoma" w:cs="Tahoma"/>
          <w:b/>
          <w:sz w:val="20"/>
          <w:szCs w:val="20"/>
        </w:rPr>
        <w:t>P</w:t>
      </w:r>
      <w:r w:rsidR="006537F7" w:rsidRPr="007F1CB3">
        <w:rPr>
          <w:rFonts w:ascii="Tahoma" w:hAnsi="Tahoma" w:cs="Tahoma"/>
          <w:b/>
          <w:sz w:val="20"/>
          <w:szCs w:val="20"/>
        </w:rPr>
        <w:t>upils</w:t>
      </w:r>
    </w:p>
    <w:p w:rsidR="006537F7" w:rsidRPr="007F1CB3" w:rsidRDefault="006537F7" w:rsidP="00FF23CD">
      <w:pPr>
        <w:rPr>
          <w:rFonts w:ascii="Tahoma" w:hAnsi="Tahoma" w:cs="Tahoma"/>
          <w:sz w:val="20"/>
          <w:szCs w:val="20"/>
        </w:rPr>
      </w:pPr>
    </w:p>
    <w:p w:rsidR="006537F7" w:rsidRPr="007F1CB3" w:rsidRDefault="006537F7" w:rsidP="00FF23CD">
      <w:pPr>
        <w:rPr>
          <w:rFonts w:ascii="Tahoma" w:hAnsi="Tahoma" w:cs="Tahoma"/>
          <w:b/>
          <w:sz w:val="20"/>
          <w:szCs w:val="20"/>
        </w:rPr>
      </w:pPr>
      <w:r w:rsidRPr="007F1CB3">
        <w:rPr>
          <w:rFonts w:ascii="Tahoma" w:hAnsi="Tahoma" w:cs="Tahoma"/>
          <w:b/>
          <w:sz w:val="20"/>
          <w:szCs w:val="20"/>
        </w:rPr>
        <w:t xml:space="preserve">Pupils are responsible </w:t>
      </w:r>
      <w:proofErr w:type="gramStart"/>
      <w:r w:rsidRPr="007F1CB3">
        <w:rPr>
          <w:rFonts w:ascii="Tahoma" w:hAnsi="Tahoma" w:cs="Tahoma"/>
          <w:b/>
          <w:sz w:val="20"/>
          <w:szCs w:val="20"/>
        </w:rPr>
        <w:t>for</w:t>
      </w:r>
      <w:proofErr w:type="gramEnd"/>
      <w:r w:rsidRPr="007F1CB3">
        <w:rPr>
          <w:rFonts w:ascii="Tahoma" w:hAnsi="Tahoma" w:cs="Tahoma"/>
          <w:b/>
          <w:sz w:val="20"/>
          <w:szCs w:val="20"/>
        </w:rPr>
        <w:t xml:space="preserve">: </w:t>
      </w:r>
    </w:p>
    <w:p w:rsidR="006537F7" w:rsidRPr="007F1CB3" w:rsidRDefault="006537F7" w:rsidP="00FF23CD">
      <w:pPr>
        <w:rPr>
          <w:rFonts w:ascii="Tahoma" w:hAnsi="Tahoma" w:cs="Tahoma"/>
          <w:b/>
          <w:sz w:val="20"/>
          <w:szCs w:val="20"/>
        </w:rPr>
      </w:pPr>
    </w:p>
    <w:p w:rsidR="006537F7" w:rsidRPr="007F1CB3" w:rsidRDefault="006537F7" w:rsidP="00FF23CD">
      <w:pPr>
        <w:pStyle w:val="ListParagraph"/>
        <w:numPr>
          <w:ilvl w:val="0"/>
          <w:numId w:val="35"/>
        </w:numPr>
        <w:rPr>
          <w:rFonts w:ascii="Tahoma" w:hAnsi="Tahoma" w:cs="Tahoma"/>
          <w:sz w:val="20"/>
          <w:szCs w:val="20"/>
        </w:rPr>
      </w:pPr>
      <w:r w:rsidRPr="007F1CB3">
        <w:rPr>
          <w:rFonts w:ascii="Tahoma" w:hAnsi="Tahoma" w:cs="Tahoma"/>
          <w:sz w:val="20"/>
          <w:szCs w:val="20"/>
        </w:rPr>
        <w:t xml:space="preserve">Engaging with the relevant process under each scenario and completing the tasks set. </w:t>
      </w:r>
    </w:p>
    <w:p w:rsidR="006537F7" w:rsidRPr="007F1CB3" w:rsidRDefault="006537F7" w:rsidP="00FF23CD">
      <w:pPr>
        <w:rPr>
          <w:rFonts w:ascii="Tahoma" w:hAnsi="Tahoma" w:cs="Tahoma"/>
          <w:sz w:val="20"/>
          <w:szCs w:val="20"/>
        </w:rPr>
      </w:pPr>
    </w:p>
    <w:p w:rsidR="006537F7" w:rsidRPr="007F1CB3" w:rsidRDefault="006537F7" w:rsidP="00FF23CD">
      <w:pPr>
        <w:rPr>
          <w:rFonts w:ascii="Tahoma" w:hAnsi="Tahoma" w:cs="Tahoma"/>
          <w:b/>
          <w:sz w:val="20"/>
          <w:szCs w:val="20"/>
        </w:rPr>
      </w:pPr>
      <w:r w:rsidRPr="007F1CB3">
        <w:rPr>
          <w:rFonts w:ascii="Tahoma" w:hAnsi="Tahoma" w:cs="Tahoma"/>
          <w:b/>
          <w:sz w:val="20"/>
          <w:szCs w:val="20"/>
        </w:rPr>
        <w:t>SEND Leader</w:t>
      </w:r>
    </w:p>
    <w:p w:rsidR="006537F7" w:rsidRPr="007F1CB3" w:rsidRDefault="006537F7" w:rsidP="00FF23CD">
      <w:pPr>
        <w:rPr>
          <w:rFonts w:ascii="Tahoma" w:hAnsi="Tahoma" w:cs="Tahoma"/>
          <w:sz w:val="20"/>
          <w:szCs w:val="20"/>
        </w:rPr>
      </w:pPr>
    </w:p>
    <w:p w:rsidR="006537F7" w:rsidRPr="007F1CB3" w:rsidRDefault="006537F7" w:rsidP="00FF23CD">
      <w:pPr>
        <w:rPr>
          <w:rFonts w:ascii="Tahoma" w:hAnsi="Tahoma" w:cs="Tahoma"/>
          <w:b/>
          <w:sz w:val="20"/>
          <w:szCs w:val="20"/>
        </w:rPr>
      </w:pPr>
      <w:r w:rsidRPr="007F1CB3">
        <w:rPr>
          <w:rFonts w:ascii="Tahoma" w:hAnsi="Tahoma" w:cs="Tahoma"/>
          <w:b/>
          <w:sz w:val="20"/>
          <w:szCs w:val="20"/>
        </w:rPr>
        <w:t xml:space="preserve">The SEND leader is responsible </w:t>
      </w:r>
      <w:proofErr w:type="gramStart"/>
      <w:r w:rsidRPr="007F1CB3">
        <w:rPr>
          <w:rFonts w:ascii="Tahoma" w:hAnsi="Tahoma" w:cs="Tahoma"/>
          <w:b/>
          <w:sz w:val="20"/>
          <w:szCs w:val="20"/>
        </w:rPr>
        <w:t>for</w:t>
      </w:r>
      <w:proofErr w:type="gramEnd"/>
      <w:r w:rsidRPr="007F1CB3">
        <w:rPr>
          <w:rFonts w:ascii="Tahoma" w:hAnsi="Tahoma" w:cs="Tahoma"/>
          <w:b/>
          <w:sz w:val="20"/>
          <w:szCs w:val="20"/>
        </w:rPr>
        <w:t>:</w:t>
      </w:r>
    </w:p>
    <w:p w:rsidR="006537F7" w:rsidRPr="007F1CB3" w:rsidRDefault="006537F7" w:rsidP="00FF23CD">
      <w:pPr>
        <w:rPr>
          <w:rFonts w:ascii="Tahoma" w:hAnsi="Tahoma" w:cs="Tahoma"/>
          <w:sz w:val="20"/>
          <w:szCs w:val="20"/>
        </w:rPr>
      </w:pPr>
    </w:p>
    <w:p w:rsidR="006537F7" w:rsidRPr="007F1CB3" w:rsidRDefault="006537F7" w:rsidP="00FF23CD">
      <w:pPr>
        <w:rPr>
          <w:rFonts w:ascii="Tahoma" w:hAnsi="Tahoma" w:cs="Tahoma"/>
          <w:sz w:val="20"/>
          <w:szCs w:val="20"/>
        </w:rPr>
      </w:pPr>
      <w:r w:rsidRPr="007F1CB3">
        <w:rPr>
          <w:rFonts w:ascii="Tahoma" w:hAnsi="Tahoma" w:cs="Tahoma"/>
          <w:sz w:val="20"/>
          <w:szCs w:val="20"/>
        </w:rPr>
        <w:sym w:font="Symbol" w:char="F0B7"/>
      </w:r>
      <w:r w:rsidRPr="007F1CB3">
        <w:rPr>
          <w:rFonts w:ascii="Tahoma" w:hAnsi="Tahoma" w:cs="Tahoma"/>
          <w:sz w:val="20"/>
          <w:szCs w:val="20"/>
        </w:rPr>
        <w:t xml:space="preserve"> Liaising with colleagues </w:t>
      </w:r>
      <w:proofErr w:type="gramStart"/>
      <w:r w:rsidRPr="007F1CB3">
        <w:rPr>
          <w:rFonts w:ascii="Tahoma" w:hAnsi="Tahoma" w:cs="Tahoma"/>
          <w:sz w:val="20"/>
          <w:szCs w:val="20"/>
        </w:rPr>
        <w:t>in regard to</w:t>
      </w:r>
      <w:proofErr w:type="gramEnd"/>
      <w:r w:rsidRPr="007F1CB3">
        <w:rPr>
          <w:rFonts w:ascii="Tahoma" w:hAnsi="Tahoma" w:cs="Tahoma"/>
          <w:sz w:val="20"/>
          <w:szCs w:val="20"/>
        </w:rPr>
        <w:t xml:space="preserve"> the appropriateness of work set for the children on the SEND register for remote learning. </w:t>
      </w:r>
    </w:p>
    <w:p w:rsidR="006537F7" w:rsidRPr="007F1CB3" w:rsidRDefault="006537F7" w:rsidP="00FF23CD">
      <w:pPr>
        <w:rPr>
          <w:rFonts w:ascii="Tahoma" w:hAnsi="Tahoma" w:cs="Tahoma"/>
          <w:sz w:val="20"/>
          <w:szCs w:val="20"/>
        </w:rPr>
      </w:pPr>
      <w:r w:rsidRPr="007F1CB3">
        <w:rPr>
          <w:rFonts w:ascii="Tahoma" w:hAnsi="Tahoma" w:cs="Tahoma"/>
          <w:sz w:val="20"/>
          <w:szCs w:val="20"/>
        </w:rPr>
        <w:sym w:font="Symbol" w:char="F0B7"/>
      </w:r>
      <w:r w:rsidRPr="007F1CB3">
        <w:rPr>
          <w:rFonts w:ascii="Tahoma" w:hAnsi="Tahoma" w:cs="Tahoma"/>
          <w:sz w:val="20"/>
          <w:szCs w:val="20"/>
        </w:rPr>
        <w:t xml:space="preserve"> Liaising directly with parents and carers of SEND children </w:t>
      </w:r>
      <w:proofErr w:type="gramStart"/>
      <w:r w:rsidRPr="007F1CB3">
        <w:rPr>
          <w:rFonts w:ascii="Tahoma" w:hAnsi="Tahoma" w:cs="Tahoma"/>
          <w:sz w:val="20"/>
          <w:szCs w:val="20"/>
        </w:rPr>
        <w:t>in regard to</w:t>
      </w:r>
      <w:proofErr w:type="gramEnd"/>
      <w:r w:rsidRPr="007F1CB3">
        <w:rPr>
          <w:rFonts w:ascii="Tahoma" w:hAnsi="Tahoma" w:cs="Tahoma"/>
          <w:sz w:val="20"/>
          <w:szCs w:val="20"/>
        </w:rPr>
        <w:t xml:space="preserve"> supporting with remote learning. </w:t>
      </w:r>
    </w:p>
    <w:p w:rsidR="006537F7" w:rsidRPr="007F1CB3" w:rsidRDefault="006537F7" w:rsidP="00FF23CD">
      <w:pPr>
        <w:rPr>
          <w:rFonts w:ascii="Tahoma" w:hAnsi="Tahoma" w:cs="Tahoma"/>
          <w:sz w:val="20"/>
          <w:szCs w:val="20"/>
        </w:rPr>
      </w:pPr>
      <w:r w:rsidRPr="007F1CB3">
        <w:rPr>
          <w:rFonts w:ascii="Tahoma" w:hAnsi="Tahoma" w:cs="Tahoma"/>
          <w:sz w:val="20"/>
          <w:szCs w:val="20"/>
        </w:rPr>
        <w:sym w:font="Symbol" w:char="F0B7"/>
      </w:r>
      <w:r w:rsidRPr="007F1CB3">
        <w:rPr>
          <w:rFonts w:ascii="Tahoma" w:hAnsi="Tahoma" w:cs="Tahoma"/>
          <w:sz w:val="20"/>
          <w:szCs w:val="20"/>
        </w:rPr>
        <w:t xml:space="preserve"> Liaising with outside agencies.</w:t>
      </w:r>
    </w:p>
    <w:p w:rsidR="006537F7" w:rsidRPr="007F1CB3" w:rsidRDefault="006537F7" w:rsidP="00FF23CD">
      <w:pPr>
        <w:rPr>
          <w:rFonts w:ascii="Tahoma" w:hAnsi="Tahoma" w:cs="Tahoma"/>
          <w:sz w:val="20"/>
          <w:szCs w:val="20"/>
        </w:rPr>
      </w:pPr>
      <w:r w:rsidRPr="007F1CB3">
        <w:rPr>
          <w:rFonts w:ascii="Tahoma" w:hAnsi="Tahoma" w:cs="Tahoma"/>
          <w:sz w:val="20"/>
          <w:szCs w:val="20"/>
        </w:rPr>
        <w:sym w:font="Symbol" w:char="F0B7"/>
      </w:r>
      <w:r w:rsidRPr="007F1CB3">
        <w:rPr>
          <w:rFonts w:ascii="Tahoma" w:hAnsi="Tahoma" w:cs="Tahoma"/>
          <w:sz w:val="20"/>
          <w:szCs w:val="20"/>
        </w:rPr>
        <w:t xml:space="preserve"> Ensuring that pupils with EHCPs continue to have their needs met while learning remotely.</w:t>
      </w:r>
    </w:p>
    <w:p w:rsidR="006537F7" w:rsidRPr="007F1CB3" w:rsidRDefault="006537F7" w:rsidP="00FF23CD">
      <w:pPr>
        <w:rPr>
          <w:rFonts w:ascii="Tahoma" w:hAnsi="Tahoma" w:cs="Tahoma"/>
          <w:sz w:val="20"/>
          <w:szCs w:val="20"/>
        </w:rPr>
      </w:pPr>
      <w:r w:rsidRPr="007F1CB3">
        <w:rPr>
          <w:rFonts w:ascii="Tahoma" w:hAnsi="Tahoma" w:cs="Tahoma"/>
          <w:sz w:val="20"/>
          <w:szCs w:val="20"/>
        </w:rPr>
        <w:sym w:font="Symbol" w:char="F0B7"/>
      </w:r>
      <w:r w:rsidRPr="007F1CB3">
        <w:rPr>
          <w:rFonts w:ascii="Tahoma" w:hAnsi="Tahoma" w:cs="Tahoma"/>
          <w:sz w:val="20"/>
          <w:szCs w:val="20"/>
        </w:rPr>
        <w:t xml:space="preserve"> Keeping up to date with EHCP annual reviews in line with DfE guidance. </w:t>
      </w:r>
    </w:p>
    <w:p w:rsidR="006537F7" w:rsidRPr="007F1CB3" w:rsidRDefault="006537F7" w:rsidP="00FF23CD">
      <w:pPr>
        <w:rPr>
          <w:rFonts w:ascii="Tahoma" w:hAnsi="Tahoma" w:cs="Tahoma"/>
          <w:sz w:val="20"/>
          <w:szCs w:val="20"/>
        </w:rPr>
      </w:pPr>
    </w:p>
    <w:p w:rsidR="004A5E06" w:rsidRPr="007F1CB3" w:rsidRDefault="006537F7" w:rsidP="00FF23CD">
      <w:pPr>
        <w:rPr>
          <w:rFonts w:ascii="Tahoma" w:hAnsi="Tahoma" w:cs="Tahoma"/>
          <w:b/>
          <w:sz w:val="20"/>
          <w:szCs w:val="20"/>
        </w:rPr>
      </w:pPr>
      <w:r w:rsidRPr="007F1CB3">
        <w:rPr>
          <w:rFonts w:ascii="Tahoma" w:hAnsi="Tahoma" w:cs="Tahoma"/>
          <w:b/>
          <w:sz w:val="20"/>
          <w:szCs w:val="20"/>
        </w:rPr>
        <w:t xml:space="preserve">The Designated Safeguarding Lead is responsible </w:t>
      </w:r>
      <w:proofErr w:type="gramStart"/>
      <w:r w:rsidRPr="007F1CB3">
        <w:rPr>
          <w:rFonts w:ascii="Tahoma" w:hAnsi="Tahoma" w:cs="Tahoma"/>
          <w:b/>
          <w:sz w:val="20"/>
          <w:szCs w:val="20"/>
        </w:rPr>
        <w:t>for</w:t>
      </w:r>
      <w:proofErr w:type="gramEnd"/>
      <w:r w:rsidRPr="007F1CB3">
        <w:rPr>
          <w:rFonts w:ascii="Tahoma" w:hAnsi="Tahoma" w:cs="Tahoma"/>
          <w:b/>
          <w:sz w:val="20"/>
          <w:szCs w:val="20"/>
        </w:rPr>
        <w:t>:</w:t>
      </w:r>
    </w:p>
    <w:p w:rsidR="004A5E06" w:rsidRPr="007F1CB3" w:rsidRDefault="004A5E06" w:rsidP="00FF23CD">
      <w:pPr>
        <w:rPr>
          <w:rFonts w:ascii="Tahoma" w:hAnsi="Tahoma" w:cs="Tahoma"/>
          <w:sz w:val="20"/>
          <w:szCs w:val="20"/>
        </w:rPr>
      </w:pPr>
    </w:p>
    <w:p w:rsidR="006537F7" w:rsidRPr="007F1CB3" w:rsidRDefault="006537F7" w:rsidP="00FF23CD">
      <w:pPr>
        <w:rPr>
          <w:rFonts w:ascii="Tahoma" w:hAnsi="Tahoma" w:cs="Tahoma"/>
          <w:sz w:val="20"/>
          <w:szCs w:val="20"/>
        </w:rPr>
      </w:pPr>
      <w:r w:rsidRPr="007F1CB3">
        <w:rPr>
          <w:rFonts w:ascii="Tahoma" w:hAnsi="Tahoma" w:cs="Tahoma"/>
          <w:sz w:val="20"/>
          <w:szCs w:val="20"/>
        </w:rPr>
        <w:t xml:space="preserve"> </w:t>
      </w:r>
      <w:r w:rsidRPr="007F1CB3">
        <w:rPr>
          <w:rFonts w:ascii="Tahoma" w:hAnsi="Tahoma" w:cs="Tahoma"/>
          <w:sz w:val="20"/>
          <w:szCs w:val="20"/>
        </w:rPr>
        <w:sym w:font="Symbol" w:char="F0B7"/>
      </w:r>
      <w:r w:rsidRPr="007F1CB3">
        <w:rPr>
          <w:rFonts w:ascii="Tahoma" w:hAnsi="Tahoma" w:cs="Tahoma"/>
          <w:sz w:val="20"/>
          <w:szCs w:val="20"/>
        </w:rPr>
        <w:t xml:space="preserve"> Being available to monitor any safeguarding issues that may arise</w:t>
      </w:r>
      <w:r w:rsidR="004A5E06" w:rsidRPr="007F1CB3">
        <w:rPr>
          <w:rFonts w:ascii="Tahoma" w:hAnsi="Tahoma" w:cs="Tahoma"/>
          <w:sz w:val="20"/>
          <w:szCs w:val="20"/>
        </w:rPr>
        <w:t>.</w:t>
      </w:r>
    </w:p>
    <w:p w:rsidR="004A5E06" w:rsidRPr="007F1CB3" w:rsidRDefault="004A5E06" w:rsidP="00FF23CD">
      <w:pPr>
        <w:rPr>
          <w:rFonts w:ascii="Tahoma" w:hAnsi="Tahoma" w:cs="Tahoma"/>
          <w:sz w:val="20"/>
          <w:szCs w:val="20"/>
        </w:rPr>
      </w:pPr>
    </w:p>
    <w:p w:rsidR="004A5E06" w:rsidRPr="007F1CB3" w:rsidRDefault="004A5E06" w:rsidP="004849F5">
      <w:pPr>
        <w:rPr>
          <w:rFonts w:ascii="Tahoma" w:hAnsi="Tahoma" w:cs="Tahoma"/>
          <w:sz w:val="20"/>
          <w:szCs w:val="20"/>
        </w:rPr>
      </w:pPr>
      <w:r w:rsidRPr="007F1CB3">
        <w:rPr>
          <w:rFonts w:ascii="Tahoma" w:hAnsi="Tahoma" w:cs="Tahoma"/>
          <w:b/>
          <w:sz w:val="20"/>
          <w:szCs w:val="20"/>
        </w:rPr>
        <w:t>Data Protection</w:t>
      </w:r>
      <w:r w:rsidRPr="007F1CB3">
        <w:rPr>
          <w:rFonts w:ascii="Tahoma" w:hAnsi="Tahoma" w:cs="Tahoma"/>
          <w:sz w:val="20"/>
          <w:szCs w:val="20"/>
        </w:rPr>
        <w:t xml:space="preserve"> </w:t>
      </w:r>
    </w:p>
    <w:p w:rsidR="004A5E06" w:rsidRPr="007F1CB3" w:rsidRDefault="004A5E06" w:rsidP="004849F5">
      <w:pPr>
        <w:rPr>
          <w:rFonts w:ascii="Tahoma" w:hAnsi="Tahoma" w:cs="Tahoma"/>
          <w:sz w:val="20"/>
          <w:szCs w:val="20"/>
        </w:rPr>
      </w:pPr>
    </w:p>
    <w:p w:rsidR="004A5E06" w:rsidRPr="007F1CB3" w:rsidRDefault="004A5E06" w:rsidP="004849F5">
      <w:pPr>
        <w:rPr>
          <w:rFonts w:ascii="Tahoma" w:hAnsi="Tahoma" w:cs="Tahoma"/>
          <w:sz w:val="20"/>
          <w:szCs w:val="20"/>
        </w:rPr>
      </w:pPr>
      <w:r w:rsidRPr="007F1CB3">
        <w:rPr>
          <w:rFonts w:ascii="Tahoma" w:hAnsi="Tahoma" w:cs="Tahoma"/>
          <w:sz w:val="20"/>
          <w:szCs w:val="20"/>
        </w:rPr>
        <w:t xml:space="preserve">All staff members should be mindful that: </w:t>
      </w:r>
    </w:p>
    <w:p w:rsidR="004A5E06" w:rsidRPr="007F1CB3" w:rsidRDefault="004A5E06" w:rsidP="004849F5">
      <w:pPr>
        <w:rPr>
          <w:rFonts w:ascii="Tahoma" w:hAnsi="Tahoma" w:cs="Tahoma"/>
          <w:sz w:val="20"/>
          <w:szCs w:val="20"/>
        </w:rPr>
      </w:pPr>
    </w:p>
    <w:p w:rsidR="004A5E06" w:rsidRPr="007F1CB3" w:rsidRDefault="004A5E06" w:rsidP="004A5E06">
      <w:pPr>
        <w:pStyle w:val="ListParagraph"/>
        <w:numPr>
          <w:ilvl w:val="0"/>
          <w:numId w:val="35"/>
        </w:numPr>
        <w:rPr>
          <w:rFonts w:ascii="Tahoma" w:hAnsi="Tahoma" w:cs="Tahoma"/>
          <w:sz w:val="20"/>
          <w:szCs w:val="20"/>
        </w:rPr>
      </w:pPr>
      <w:r w:rsidRPr="007F1CB3">
        <w:rPr>
          <w:rFonts w:ascii="Tahoma" w:hAnsi="Tahoma" w:cs="Tahoma"/>
          <w:sz w:val="20"/>
          <w:szCs w:val="20"/>
        </w:rPr>
        <w:t xml:space="preserve">Any work completed by children should be stored in a file on that device. </w:t>
      </w:r>
    </w:p>
    <w:p w:rsidR="004A5E06" w:rsidRPr="007F1CB3" w:rsidRDefault="004A5E06" w:rsidP="004A5E06">
      <w:pPr>
        <w:pStyle w:val="ListParagraph"/>
        <w:numPr>
          <w:ilvl w:val="0"/>
          <w:numId w:val="35"/>
        </w:numPr>
        <w:rPr>
          <w:rFonts w:ascii="Tahoma" w:hAnsi="Tahoma" w:cs="Tahoma"/>
          <w:sz w:val="20"/>
          <w:szCs w:val="20"/>
        </w:rPr>
      </w:pPr>
      <w:r w:rsidRPr="007F1CB3">
        <w:rPr>
          <w:rFonts w:ascii="Tahoma" w:hAnsi="Tahoma" w:cs="Tahoma"/>
          <w:sz w:val="20"/>
          <w:szCs w:val="20"/>
        </w:rPr>
        <w:t xml:space="preserve">Staff members may need to collect and/or share personal data as part of the </w:t>
      </w:r>
      <w:r w:rsidR="003A4CAE" w:rsidRPr="007F1CB3">
        <w:rPr>
          <w:rFonts w:ascii="Tahoma" w:hAnsi="Tahoma" w:cs="Tahoma"/>
          <w:sz w:val="20"/>
          <w:szCs w:val="20"/>
        </w:rPr>
        <w:t xml:space="preserve">remote </w:t>
      </w:r>
      <w:r w:rsidRPr="007F1CB3">
        <w:rPr>
          <w:rFonts w:ascii="Tahoma" w:hAnsi="Tahoma" w:cs="Tahoma"/>
          <w:sz w:val="20"/>
          <w:szCs w:val="20"/>
        </w:rPr>
        <w:t xml:space="preserve">learning system. Such collection of personal data applies to our functions as a school and </w:t>
      </w:r>
      <w:proofErr w:type="gramStart"/>
      <w:r w:rsidRPr="007F1CB3">
        <w:rPr>
          <w:rFonts w:ascii="Tahoma" w:hAnsi="Tahoma" w:cs="Tahoma"/>
          <w:sz w:val="20"/>
          <w:szCs w:val="20"/>
        </w:rPr>
        <w:t>doesn’t</w:t>
      </w:r>
      <w:proofErr w:type="gramEnd"/>
      <w:r w:rsidRPr="007F1CB3">
        <w:rPr>
          <w:rFonts w:ascii="Tahoma" w:hAnsi="Tahoma" w:cs="Tahoma"/>
          <w:sz w:val="20"/>
          <w:szCs w:val="20"/>
        </w:rPr>
        <w:t xml:space="preserve"> require explicit permission. </w:t>
      </w:r>
    </w:p>
    <w:p w:rsidR="004A5E06" w:rsidRPr="007F1CB3" w:rsidRDefault="004A5E06" w:rsidP="004A5E06">
      <w:pPr>
        <w:pStyle w:val="ListParagraph"/>
        <w:numPr>
          <w:ilvl w:val="0"/>
          <w:numId w:val="35"/>
        </w:numPr>
        <w:rPr>
          <w:rFonts w:ascii="Tahoma" w:hAnsi="Tahoma" w:cs="Tahoma"/>
          <w:sz w:val="20"/>
          <w:szCs w:val="20"/>
        </w:rPr>
      </w:pPr>
      <w:r w:rsidRPr="007F1CB3">
        <w:rPr>
          <w:rFonts w:ascii="Tahoma" w:hAnsi="Tahoma" w:cs="Tahoma"/>
          <w:sz w:val="20"/>
          <w:szCs w:val="20"/>
        </w:rPr>
        <w:t xml:space="preserve">Emails </w:t>
      </w:r>
      <w:proofErr w:type="gramStart"/>
      <w:r w:rsidRPr="007F1CB3">
        <w:rPr>
          <w:rFonts w:ascii="Tahoma" w:hAnsi="Tahoma" w:cs="Tahoma"/>
          <w:sz w:val="20"/>
          <w:szCs w:val="20"/>
        </w:rPr>
        <w:t>should not be shared</w:t>
      </w:r>
      <w:proofErr w:type="gramEnd"/>
      <w:r w:rsidRPr="007F1CB3">
        <w:rPr>
          <w:rFonts w:ascii="Tahoma" w:hAnsi="Tahoma" w:cs="Tahoma"/>
          <w:sz w:val="20"/>
          <w:szCs w:val="20"/>
        </w:rPr>
        <w:t xml:space="preserve"> with anyone outside of the school. </w:t>
      </w:r>
    </w:p>
    <w:p w:rsidR="004A5E06" w:rsidRPr="007F1CB3" w:rsidRDefault="004A5E06" w:rsidP="004849F5">
      <w:pPr>
        <w:rPr>
          <w:rFonts w:ascii="Tahoma" w:hAnsi="Tahoma" w:cs="Tahoma"/>
          <w:sz w:val="20"/>
          <w:szCs w:val="20"/>
        </w:rPr>
      </w:pPr>
    </w:p>
    <w:p w:rsidR="004A5E06" w:rsidRPr="007F1CB3" w:rsidRDefault="004A5E06" w:rsidP="004849F5">
      <w:pPr>
        <w:rPr>
          <w:rFonts w:ascii="Tahoma" w:hAnsi="Tahoma" w:cs="Tahoma"/>
          <w:sz w:val="20"/>
          <w:szCs w:val="20"/>
        </w:rPr>
      </w:pPr>
      <w:r w:rsidRPr="007F1CB3">
        <w:rPr>
          <w:rFonts w:ascii="Tahoma" w:hAnsi="Tahoma" w:cs="Tahoma"/>
          <w:sz w:val="20"/>
          <w:szCs w:val="20"/>
        </w:rPr>
        <w:t xml:space="preserve">All staff members will take appropriate steps to ensure their devices remain secure. This includes, but is not limited </w:t>
      </w:r>
      <w:proofErr w:type="gramStart"/>
      <w:r w:rsidRPr="007F1CB3">
        <w:rPr>
          <w:rFonts w:ascii="Tahoma" w:hAnsi="Tahoma" w:cs="Tahoma"/>
          <w:sz w:val="20"/>
          <w:szCs w:val="20"/>
        </w:rPr>
        <w:t>to</w:t>
      </w:r>
      <w:proofErr w:type="gramEnd"/>
      <w:r w:rsidRPr="007F1CB3">
        <w:rPr>
          <w:rFonts w:ascii="Tahoma" w:hAnsi="Tahoma" w:cs="Tahoma"/>
          <w:sz w:val="20"/>
          <w:szCs w:val="20"/>
        </w:rPr>
        <w:t xml:space="preserve">: </w:t>
      </w:r>
    </w:p>
    <w:p w:rsidR="004A5E06" w:rsidRPr="007F1CB3" w:rsidRDefault="004A5E06" w:rsidP="004849F5">
      <w:pPr>
        <w:rPr>
          <w:rFonts w:ascii="Tahoma" w:hAnsi="Tahoma" w:cs="Tahoma"/>
          <w:sz w:val="20"/>
          <w:szCs w:val="20"/>
        </w:rPr>
      </w:pPr>
    </w:p>
    <w:p w:rsidR="004A5E06" w:rsidRPr="007F1CB3" w:rsidRDefault="004A5E06" w:rsidP="004A5E06">
      <w:pPr>
        <w:pStyle w:val="ListParagraph"/>
        <w:numPr>
          <w:ilvl w:val="0"/>
          <w:numId w:val="36"/>
        </w:numPr>
        <w:rPr>
          <w:rFonts w:ascii="Tahoma" w:hAnsi="Tahoma" w:cs="Tahoma"/>
          <w:sz w:val="20"/>
          <w:szCs w:val="20"/>
        </w:rPr>
      </w:pPr>
      <w:r w:rsidRPr="007F1CB3">
        <w:rPr>
          <w:rFonts w:ascii="Tahoma" w:hAnsi="Tahoma" w:cs="Tahoma"/>
          <w:sz w:val="20"/>
          <w:szCs w:val="20"/>
        </w:rPr>
        <w:t xml:space="preserve">Keeping the device password protected – strong passwords are at least </w:t>
      </w:r>
      <w:proofErr w:type="gramStart"/>
      <w:r w:rsidRPr="007F1CB3">
        <w:rPr>
          <w:rFonts w:ascii="Tahoma" w:hAnsi="Tahoma" w:cs="Tahoma"/>
          <w:sz w:val="20"/>
          <w:szCs w:val="20"/>
        </w:rPr>
        <w:t>8</w:t>
      </w:r>
      <w:proofErr w:type="gramEnd"/>
      <w:r w:rsidRPr="007F1CB3">
        <w:rPr>
          <w:rFonts w:ascii="Tahoma" w:hAnsi="Tahoma" w:cs="Tahoma"/>
          <w:sz w:val="20"/>
          <w:szCs w:val="20"/>
        </w:rPr>
        <w:t xml:space="preserve"> characters with a combination of upper and lower-case letters, numbers and special characters (e.g. asterisk or currency symbol). </w:t>
      </w:r>
    </w:p>
    <w:p w:rsidR="004A5E06" w:rsidRPr="007F1CB3" w:rsidRDefault="004A5E06" w:rsidP="004A5E06">
      <w:pPr>
        <w:pStyle w:val="ListParagraph"/>
        <w:numPr>
          <w:ilvl w:val="0"/>
          <w:numId w:val="36"/>
        </w:numPr>
        <w:rPr>
          <w:rFonts w:ascii="Tahoma" w:hAnsi="Tahoma" w:cs="Tahoma"/>
          <w:sz w:val="20"/>
          <w:szCs w:val="20"/>
        </w:rPr>
      </w:pPr>
      <w:r w:rsidRPr="007F1CB3">
        <w:rPr>
          <w:rFonts w:ascii="Tahoma" w:hAnsi="Tahoma" w:cs="Tahoma"/>
          <w:sz w:val="20"/>
          <w:szCs w:val="20"/>
        </w:rPr>
        <w:t xml:space="preserve">Ensuring the hard drive </w:t>
      </w:r>
      <w:proofErr w:type="gramStart"/>
      <w:r w:rsidRPr="007F1CB3">
        <w:rPr>
          <w:rFonts w:ascii="Tahoma" w:hAnsi="Tahoma" w:cs="Tahoma"/>
          <w:sz w:val="20"/>
          <w:szCs w:val="20"/>
        </w:rPr>
        <w:t>is encrypted</w:t>
      </w:r>
      <w:proofErr w:type="gramEnd"/>
      <w:r w:rsidRPr="007F1CB3">
        <w:rPr>
          <w:rFonts w:ascii="Tahoma" w:hAnsi="Tahoma" w:cs="Tahoma"/>
          <w:sz w:val="20"/>
          <w:szCs w:val="20"/>
        </w:rPr>
        <w:t xml:space="preserve"> – this means if the device is lost or stolen, no one can access the files stored on the hard drive by attaching it to a new device. </w:t>
      </w:r>
    </w:p>
    <w:p w:rsidR="004A5E06" w:rsidRPr="007F1CB3" w:rsidRDefault="004A5E06" w:rsidP="004A5E06">
      <w:pPr>
        <w:pStyle w:val="ListParagraph"/>
        <w:numPr>
          <w:ilvl w:val="0"/>
          <w:numId w:val="36"/>
        </w:numPr>
        <w:rPr>
          <w:rFonts w:ascii="Tahoma" w:hAnsi="Tahoma" w:cs="Tahoma"/>
          <w:sz w:val="20"/>
          <w:szCs w:val="20"/>
        </w:rPr>
      </w:pPr>
      <w:r w:rsidRPr="007F1CB3">
        <w:rPr>
          <w:rFonts w:ascii="Tahoma" w:hAnsi="Tahoma" w:cs="Tahoma"/>
          <w:sz w:val="20"/>
          <w:szCs w:val="20"/>
        </w:rPr>
        <w:t xml:space="preserve">Making sure the device locks if left inactive for a </w:t>
      </w:r>
      <w:proofErr w:type="gramStart"/>
      <w:r w:rsidRPr="007F1CB3">
        <w:rPr>
          <w:rFonts w:ascii="Tahoma" w:hAnsi="Tahoma" w:cs="Tahoma"/>
          <w:sz w:val="20"/>
          <w:szCs w:val="20"/>
        </w:rPr>
        <w:t>period of time</w:t>
      </w:r>
      <w:proofErr w:type="gramEnd"/>
      <w:r w:rsidRPr="007F1CB3">
        <w:rPr>
          <w:rFonts w:ascii="Tahoma" w:hAnsi="Tahoma" w:cs="Tahoma"/>
          <w:sz w:val="20"/>
          <w:szCs w:val="20"/>
        </w:rPr>
        <w:t xml:space="preserve">. </w:t>
      </w:r>
    </w:p>
    <w:p w:rsidR="004A5E06" w:rsidRPr="007F1CB3" w:rsidRDefault="004A5E06" w:rsidP="004A5E06">
      <w:pPr>
        <w:pStyle w:val="ListParagraph"/>
        <w:numPr>
          <w:ilvl w:val="0"/>
          <w:numId w:val="36"/>
        </w:numPr>
        <w:rPr>
          <w:rFonts w:ascii="Tahoma" w:hAnsi="Tahoma" w:cs="Tahoma"/>
          <w:sz w:val="20"/>
          <w:szCs w:val="20"/>
        </w:rPr>
      </w:pPr>
      <w:r w:rsidRPr="007F1CB3">
        <w:rPr>
          <w:rFonts w:ascii="Tahoma" w:hAnsi="Tahoma" w:cs="Tahoma"/>
          <w:sz w:val="20"/>
          <w:szCs w:val="20"/>
        </w:rPr>
        <w:t xml:space="preserve">Not sharing the device among family or friends. </w:t>
      </w:r>
    </w:p>
    <w:p w:rsidR="004A5E06" w:rsidRPr="007F1CB3" w:rsidRDefault="004A5E06" w:rsidP="004A5E06">
      <w:pPr>
        <w:pStyle w:val="ListParagraph"/>
        <w:numPr>
          <w:ilvl w:val="0"/>
          <w:numId w:val="36"/>
        </w:numPr>
        <w:rPr>
          <w:rFonts w:ascii="Tahoma" w:hAnsi="Tahoma" w:cs="Tahoma"/>
          <w:sz w:val="20"/>
          <w:szCs w:val="20"/>
        </w:rPr>
      </w:pPr>
      <w:r w:rsidRPr="007F1CB3">
        <w:rPr>
          <w:rFonts w:ascii="Tahoma" w:hAnsi="Tahoma" w:cs="Tahoma"/>
          <w:sz w:val="20"/>
          <w:szCs w:val="20"/>
        </w:rPr>
        <w:t xml:space="preserve">Installing antivirus and anti-spyware software. </w:t>
      </w:r>
    </w:p>
    <w:p w:rsidR="004A5E06" w:rsidRPr="007F1CB3" w:rsidRDefault="004A5E06" w:rsidP="004A5E06">
      <w:pPr>
        <w:pStyle w:val="ListParagraph"/>
        <w:numPr>
          <w:ilvl w:val="0"/>
          <w:numId w:val="36"/>
        </w:numPr>
        <w:rPr>
          <w:rFonts w:ascii="Tahoma" w:hAnsi="Tahoma" w:cs="Tahoma"/>
          <w:sz w:val="20"/>
          <w:szCs w:val="20"/>
        </w:rPr>
      </w:pPr>
      <w:r w:rsidRPr="007F1CB3">
        <w:rPr>
          <w:rFonts w:ascii="Tahoma" w:hAnsi="Tahoma" w:cs="Tahoma"/>
          <w:sz w:val="20"/>
          <w:szCs w:val="20"/>
        </w:rPr>
        <w:t>Keeping operating systems up to date – always install the latest updates.</w:t>
      </w:r>
    </w:p>
    <w:p w:rsidR="004A5E06" w:rsidRPr="007F1CB3" w:rsidRDefault="004A5E06" w:rsidP="004A5E06">
      <w:pPr>
        <w:rPr>
          <w:rFonts w:ascii="Tahoma" w:hAnsi="Tahoma" w:cs="Tahoma"/>
          <w:sz w:val="20"/>
          <w:szCs w:val="20"/>
        </w:rPr>
      </w:pPr>
    </w:p>
    <w:p w:rsidR="004A5E06" w:rsidRPr="007F1CB3" w:rsidRDefault="004A5E06" w:rsidP="004A5E06">
      <w:pPr>
        <w:rPr>
          <w:rFonts w:ascii="Tahoma" w:hAnsi="Tahoma" w:cs="Tahoma"/>
          <w:b/>
          <w:sz w:val="20"/>
          <w:szCs w:val="20"/>
        </w:rPr>
      </w:pPr>
      <w:r w:rsidRPr="007F1CB3">
        <w:rPr>
          <w:rFonts w:ascii="Tahoma" w:hAnsi="Tahoma" w:cs="Tahoma"/>
          <w:b/>
          <w:sz w:val="20"/>
          <w:szCs w:val="20"/>
        </w:rPr>
        <w:t xml:space="preserve">Online Safety </w:t>
      </w:r>
    </w:p>
    <w:p w:rsidR="004A5E06" w:rsidRPr="007F1CB3" w:rsidRDefault="004A5E06" w:rsidP="004A5E06">
      <w:pPr>
        <w:rPr>
          <w:rFonts w:ascii="Tahoma" w:hAnsi="Tahoma" w:cs="Tahoma"/>
          <w:sz w:val="20"/>
          <w:szCs w:val="20"/>
        </w:rPr>
      </w:pPr>
    </w:p>
    <w:p w:rsidR="004A5E06" w:rsidRPr="007F1CB3" w:rsidRDefault="004A5E06" w:rsidP="004A5E06">
      <w:pPr>
        <w:rPr>
          <w:rFonts w:ascii="Tahoma" w:hAnsi="Tahoma" w:cs="Tahoma"/>
          <w:sz w:val="20"/>
          <w:szCs w:val="20"/>
        </w:rPr>
      </w:pPr>
      <w:r w:rsidRPr="007F1CB3">
        <w:rPr>
          <w:rFonts w:ascii="Tahoma" w:hAnsi="Tahoma" w:cs="Tahoma"/>
          <w:sz w:val="20"/>
          <w:szCs w:val="20"/>
        </w:rPr>
        <w:t xml:space="preserve">School and parents must work together to ensure that children are safe online. Children must remember that they have learned in class about staying safe online. They must not share their passwords with others. Parents must supervise children whilst they are using the internet. Parents must remind children that whatever they write </w:t>
      </w:r>
    </w:p>
    <w:p w:rsidR="004A5E06" w:rsidRPr="007F1CB3" w:rsidRDefault="004A5E06" w:rsidP="004A5E06">
      <w:pPr>
        <w:rPr>
          <w:rFonts w:ascii="Tahoma" w:hAnsi="Tahoma" w:cs="Tahoma"/>
          <w:sz w:val="20"/>
          <w:szCs w:val="20"/>
        </w:rPr>
      </w:pPr>
      <w:proofErr w:type="gramStart"/>
      <w:r w:rsidRPr="007F1CB3">
        <w:rPr>
          <w:rFonts w:ascii="Tahoma" w:hAnsi="Tahoma" w:cs="Tahoma"/>
          <w:sz w:val="20"/>
          <w:szCs w:val="20"/>
        </w:rPr>
        <w:t>online</w:t>
      </w:r>
      <w:proofErr w:type="gramEnd"/>
      <w:r w:rsidRPr="007F1CB3">
        <w:rPr>
          <w:rFonts w:ascii="Tahoma" w:hAnsi="Tahoma" w:cs="Tahoma"/>
          <w:sz w:val="20"/>
          <w:szCs w:val="20"/>
        </w:rPr>
        <w:t xml:space="preserve"> is visible to others and leaves a digital footprint. Parents can use online resources on the school website to help educate the children about staying safe online.</w:t>
      </w:r>
    </w:p>
    <w:p w:rsidR="004A5E06" w:rsidRPr="007F1CB3" w:rsidRDefault="004A5E06" w:rsidP="004A5E06">
      <w:pPr>
        <w:rPr>
          <w:rFonts w:ascii="Tahoma" w:hAnsi="Tahoma" w:cs="Tahoma"/>
          <w:sz w:val="20"/>
          <w:szCs w:val="20"/>
        </w:rPr>
      </w:pPr>
    </w:p>
    <w:p w:rsidR="004A5E06" w:rsidRPr="007F1CB3" w:rsidRDefault="004A5E06" w:rsidP="004A5E06">
      <w:pPr>
        <w:rPr>
          <w:rFonts w:ascii="Tahoma" w:hAnsi="Tahoma" w:cs="Tahoma"/>
          <w:sz w:val="20"/>
          <w:szCs w:val="20"/>
        </w:rPr>
      </w:pPr>
      <w:r w:rsidRPr="007F1CB3">
        <w:rPr>
          <w:rFonts w:ascii="Tahoma" w:hAnsi="Tahoma" w:cs="Tahoma"/>
          <w:sz w:val="20"/>
          <w:szCs w:val="20"/>
        </w:rPr>
        <w:t xml:space="preserve">We wish to ensure that all staff involved in </w:t>
      </w:r>
      <w:r w:rsidR="003A4CAE" w:rsidRPr="007F1CB3">
        <w:rPr>
          <w:rFonts w:ascii="Tahoma" w:hAnsi="Tahoma" w:cs="Tahoma"/>
          <w:sz w:val="20"/>
          <w:szCs w:val="20"/>
        </w:rPr>
        <w:t>remote</w:t>
      </w:r>
      <w:r w:rsidRPr="007F1CB3">
        <w:rPr>
          <w:rFonts w:ascii="Tahoma" w:hAnsi="Tahoma" w:cs="Tahoma"/>
          <w:sz w:val="20"/>
          <w:szCs w:val="20"/>
        </w:rPr>
        <w:t xml:space="preserve"> </w:t>
      </w:r>
      <w:r w:rsidR="003A4CAE" w:rsidRPr="007F1CB3">
        <w:rPr>
          <w:rFonts w:ascii="Tahoma" w:hAnsi="Tahoma" w:cs="Tahoma"/>
          <w:sz w:val="20"/>
          <w:szCs w:val="20"/>
        </w:rPr>
        <w:t>l</w:t>
      </w:r>
      <w:r w:rsidRPr="007F1CB3">
        <w:rPr>
          <w:rFonts w:ascii="Tahoma" w:hAnsi="Tahoma" w:cs="Tahoma"/>
          <w:sz w:val="20"/>
          <w:szCs w:val="20"/>
        </w:rPr>
        <w:t xml:space="preserve">earning or the use of technology to contact pupils or parents </w:t>
      </w:r>
      <w:proofErr w:type="gramStart"/>
      <w:r w:rsidRPr="007F1CB3">
        <w:rPr>
          <w:rFonts w:ascii="Tahoma" w:hAnsi="Tahoma" w:cs="Tahoma"/>
          <w:sz w:val="20"/>
          <w:szCs w:val="20"/>
        </w:rPr>
        <w:t>are briefed</w:t>
      </w:r>
      <w:proofErr w:type="gramEnd"/>
      <w:r w:rsidRPr="007F1CB3">
        <w:rPr>
          <w:rFonts w:ascii="Tahoma" w:hAnsi="Tahoma" w:cs="Tahoma"/>
          <w:sz w:val="20"/>
          <w:szCs w:val="20"/>
        </w:rPr>
        <w:t xml:space="preserve"> on best practice and any permanent or temporary changes to policy/procedures. </w:t>
      </w:r>
    </w:p>
    <w:p w:rsidR="004A5E06" w:rsidRPr="007F1CB3" w:rsidRDefault="004A5E06" w:rsidP="004A5E06">
      <w:pPr>
        <w:rPr>
          <w:rFonts w:ascii="Tahoma" w:hAnsi="Tahoma" w:cs="Tahoma"/>
          <w:sz w:val="20"/>
          <w:szCs w:val="20"/>
        </w:rPr>
      </w:pPr>
    </w:p>
    <w:p w:rsidR="004A5E06" w:rsidRPr="007F1CB3" w:rsidRDefault="004A5E06" w:rsidP="004A5E06">
      <w:pPr>
        <w:rPr>
          <w:rFonts w:ascii="Tahoma" w:hAnsi="Tahoma" w:cs="Tahoma"/>
          <w:sz w:val="20"/>
          <w:szCs w:val="20"/>
        </w:rPr>
      </w:pPr>
      <w:r w:rsidRPr="007F1CB3">
        <w:rPr>
          <w:rFonts w:ascii="Tahoma" w:hAnsi="Tahoma" w:cs="Tahoma"/>
          <w:sz w:val="20"/>
          <w:szCs w:val="20"/>
        </w:rPr>
        <w:t xml:space="preserve">The school/setting will take account of DfE guidance in relation to the planning and delivery of online learning as well as nationally recognised guidance including guidance from the UK Safer Internet Centre on safe remote learning and London Grid for Learning on the use of videos and livestreaming. </w:t>
      </w:r>
    </w:p>
    <w:p w:rsidR="004A5E06" w:rsidRPr="007F1CB3" w:rsidRDefault="004A5E06" w:rsidP="004A5E06">
      <w:pPr>
        <w:rPr>
          <w:rFonts w:ascii="Tahoma" w:hAnsi="Tahoma" w:cs="Tahoma"/>
          <w:sz w:val="20"/>
          <w:szCs w:val="20"/>
        </w:rPr>
      </w:pPr>
    </w:p>
    <w:p w:rsidR="004A5E06" w:rsidRPr="007F1CB3" w:rsidRDefault="004A5E06" w:rsidP="004A5E06">
      <w:pPr>
        <w:rPr>
          <w:rFonts w:ascii="Tahoma" w:hAnsi="Tahoma" w:cs="Tahoma"/>
          <w:sz w:val="20"/>
          <w:szCs w:val="20"/>
        </w:rPr>
      </w:pPr>
      <w:r w:rsidRPr="007F1CB3">
        <w:rPr>
          <w:rFonts w:ascii="Tahoma" w:hAnsi="Tahoma" w:cs="Tahoma"/>
          <w:sz w:val="20"/>
          <w:szCs w:val="20"/>
        </w:rPr>
        <w:t xml:space="preserve">We are also conscious that we should all take into account issues such as accessibility within the family home, the mental health and well - being of children, including screen time, and the potential for inappropriate behaviour by any adult or pupils. </w:t>
      </w:r>
    </w:p>
    <w:p w:rsidR="004A5E06" w:rsidRPr="007F1CB3" w:rsidRDefault="004A5E06" w:rsidP="004A5E06">
      <w:pPr>
        <w:rPr>
          <w:rFonts w:ascii="Tahoma" w:hAnsi="Tahoma" w:cs="Tahoma"/>
          <w:sz w:val="20"/>
          <w:szCs w:val="20"/>
        </w:rPr>
      </w:pPr>
    </w:p>
    <w:sectPr w:rsidR="004A5E06" w:rsidRPr="007F1CB3" w:rsidSect="0047714A">
      <w:footerReference w:type="default" r:id="rId9"/>
      <w:pgSz w:w="11906" w:h="16838"/>
      <w:pgMar w:top="284" w:right="849" w:bottom="426" w:left="993" w:header="708" w:footer="1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052" w:rsidRDefault="00523052" w:rsidP="009A4159">
      <w:r>
        <w:separator/>
      </w:r>
    </w:p>
  </w:endnote>
  <w:endnote w:type="continuationSeparator" w:id="0">
    <w:p w:rsidR="00523052" w:rsidRDefault="00523052" w:rsidP="009A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F33" w:rsidRDefault="009A4159" w:rsidP="009A4159">
    <w:pPr>
      <w:pStyle w:val="Footer"/>
      <w:jc w:val="right"/>
      <w:rPr>
        <w:rFonts w:ascii="Comic Sans MS" w:hAnsi="Comic Sans MS"/>
        <w:i/>
        <w:sz w:val="18"/>
        <w:szCs w:val="18"/>
      </w:rPr>
    </w:pPr>
    <w:r w:rsidRPr="009A4159">
      <w:rPr>
        <w:rFonts w:ascii="Comic Sans MS" w:hAnsi="Comic Sans MS"/>
        <w:i/>
        <w:sz w:val="18"/>
        <w:szCs w:val="18"/>
      </w:rPr>
      <w:t>St Os</w:t>
    </w:r>
    <w:r w:rsidR="006D0901">
      <w:rPr>
        <w:rFonts w:ascii="Comic Sans MS" w:hAnsi="Comic Sans MS"/>
        <w:i/>
        <w:sz w:val="18"/>
        <w:szCs w:val="18"/>
      </w:rPr>
      <w:t>wald’s Catholic Primary School</w:t>
    </w:r>
    <w:r w:rsidR="0047714A">
      <w:rPr>
        <w:rFonts w:ascii="Comic Sans MS" w:hAnsi="Comic Sans MS"/>
        <w:i/>
        <w:sz w:val="18"/>
        <w:szCs w:val="18"/>
      </w:rPr>
      <w:t xml:space="preserve"> </w:t>
    </w:r>
    <w:r w:rsidR="003A4CAE">
      <w:rPr>
        <w:rFonts w:ascii="Comic Sans MS" w:hAnsi="Comic Sans MS"/>
        <w:i/>
        <w:sz w:val="18"/>
        <w:szCs w:val="18"/>
      </w:rPr>
      <w:t>Remote</w:t>
    </w:r>
    <w:r w:rsidR="004A5E06">
      <w:rPr>
        <w:rFonts w:ascii="Comic Sans MS" w:hAnsi="Comic Sans MS"/>
        <w:i/>
        <w:sz w:val="18"/>
        <w:szCs w:val="18"/>
      </w:rPr>
      <w:t xml:space="preserve"> Learning </w:t>
    </w:r>
    <w:r w:rsidR="0063412A">
      <w:rPr>
        <w:rFonts w:ascii="Comic Sans MS" w:hAnsi="Comic Sans MS"/>
        <w:i/>
        <w:sz w:val="18"/>
        <w:szCs w:val="18"/>
      </w:rPr>
      <w:t>Policy</w:t>
    </w:r>
  </w:p>
  <w:p w:rsidR="009A4159" w:rsidRPr="009A4159" w:rsidRDefault="003A4CAE" w:rsidP="009A4159">
    <w:pPr>
      <w:pStyle w:val="Footer"/>
      <w:jc w:val="right"/>
      <w:rPr>
        <w:rFonts w:ascii="Comic Sans MS" w:hAnsi="Comic Sans MS"/>
        <w:i/>
        <w:sz w:val="18"/>
        <w:szCs w:val="18"/>
      </w:rPr>
    </w:pPr>
    <w:r>
      <w:rPr>
        <w:rFonts w:ascii="Comic Sans MS" w:hAnsi="Comic Sans MS"/>
        <w:i/>
        <w:sz w:val="18"/>
        <w:szCs w:val="18"/>
      </w:rPr>
      <w:t>November 2022</w:t>
    </w:r>
  </w:p>
  <w:p w:rsidR="009A4159" w:rsidRDefault="009A4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052" w:rsidRDefault="00523052" w:rsidP="009A4159">
      <w:r>
        <w:separator/>
      </w:r>
    </w:p>
  </w:footnote>
  <w:footnote w:type="continuationSeparator" w:id="0">
    <w:p w:rsidR="00523052" w:rsidRDefault="00523052" w:rsidP="009A4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24C1"/>
    <w:multiLevelType w:val="multilevel"/>
    <w:tmpl w:val="8D74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74A49"/>
    <w:multiLevelType w:val="hybridMultilevel"/>
    <w:tmpl w:val="7FF091F6"/>
    <w:lvl w:ilvl="0" w:tplc="08090001">
      <w:start w:val="1"/>
      <w:numFmt w:val="bullet"/>
      <w:lvlText w:val=""/>
      <w:lvlJc w:val="left"/>
      <w:pPr>
        <w:ind w:left="522" w:hanging="360"/>
      </w:pPr>
      <w:rPr>
        <w:rFonts w:ascii="Symbol" w:hAnsi="Symbol"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2" w15:restartNumberingAfterBreak="0">
    <w:nsid w:val="045445AC"/>
    <w:multiLevelType w:val="hybridMultilevel"/>
    <w:tmpl w:val="39B405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3E39E0"/>
    <w:multiLevelType w:val="hybridMultilevel"/>
    <w:tmpl w:val="0ED8D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D619A4"/>
    <w:multiLevelType w:val="hybridMultilevel"/>
    <w:tmpl w:val="C9660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04F4C"/>
    <w:multiLevelType w:val="hybridMultilevel"/>
    <w:tmpl w:val="B02E55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7934AF5"/>
    <w:multiLevelType w:val="hybridMultilevel"/>
    <w:tmpl w:val="D8640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D23A0E"/>
    <w:multiLevelType w:val="hybridMultilevel"/>
    <w:tmpl w:val="D79623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04A1FB6"/>
    <w:multiLevelType w:val="hybridMultilevel"/>
    <w:tmpl w:val="75CA28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9B77BF"/>
    <w:multiLevelType w:val="hybridMultilevel"/>
    <w:tmpl w:val="48D6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62C5B"/>
    <w:multiLevelType w:val="hybridMultilevel"/>
    <w:tmpl w:val="AE186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F53F85"/>
    <w:multiLevelType w:val="multilevel"/>
    <w:tmpl w:val="41F4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40474A"/>
    <w:multiLevelType w:val="hybridMultilevel"/>
    <w:tmpl w:val="56705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7124D8"/>
    <w:multiLevelType w:val="hybridMultilevel"/>
    <w:tmpl w:val="B2D2B6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5E14E1"/>
    <w:multiLevelType w:val="hybridMultilevel"/>
    <w:tmpl w:val="64FA6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DA1A47"/>
    <w:multiLevelType w:val="multilevel"/>
    <w:tmpl w:val="861C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F47199"/>
    <w:multiLevelType w:val="hybridMultilevel"/>
    <w:tmpl w:val="8E6AF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C55D46"/>
    <w:multiLevelType w:val="multilevel"/>
    <w:tmpl w:val="2566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411222"/>
    <w:multiLevelType w:val="hybridMultilevel"/>
    <w:tmpl w:val="E636562E"/>
    <w:lvl w:ilvl="0" w:tplc="5588B38E">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366CE4"/>
    <w:multiLevelType w:val="hybridMultilevel"/>
    <w:tmpl w:val="67047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4B193C"/>
    <w:multiLevelType w:val="hybridMultilevel"/>
    <w:tmpl w:val="36F2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B54ECD"/>
    <w:multiLevelType w:val="multilevel"/>
    <w:tmpl w:val="8A86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F8232E"/>
    <w:multiLevelType w:val="hybridMultilevel"/>
    <w:tmpl w:val="4DF2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CC18C3"/>
    <w:multiLevelType w:val="hybridMultilevel"/>
    <w:tmpl w:val="DD3C0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89068D"/>
    <w:multiLevelType w:val="hybridMultilevel"/>
    <w:tmpl w:val="FADC5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C048D3"/>
    <w:multiLevelType w:val="hybridMultilevel"/>
    <w:tmpl w:val="D6B8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FB48A4"/>
    <w:multiLevelType w:val="multilevel"/>
    <w:tmpl w:val="24BA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B81953"/>
    <w:multiLevelType w:val="hybridMultilevel"/>
    <w:tmpl w:val="887ED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00600A"/>
    <w:multiLevelType w:val="hybridMultilevel"/>
    <w:tmpl w:val="5CD61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AE1906"/>
    <w:multiLevelType w:val="multilevel"/>
    <w:tmpl w:val="5154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D836A9"/>
    <w:multiLevelType w:val="hybridMultilevel"/>
    <w:tmpl w:val="408CC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0B7B11"/>
    <w:multiLevelType w:val="hybridMultilevel"/>
    <w:tmpl w:val="3552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F960CC"/>
    <w:multiLevelType w:val="hybridMultilevel"/>
    <w:tmpl w:val="6C1E4FD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34" w15:restartNumberingAfterBreak="0">
    <w:nsid w:val="73A12842"/>
    <w:multiLevelType w:val="hybridMultilevel"/>
    <w:tmpl w:val="53C0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0F342D"/>
    <w:multiLevelType w:val="multilevel"/>
    <w:tmpl w:val="D1AA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4"/>
  </w:num>
  <w:num w:numId="3">
    <w:abstractNumId w:val="17"/>
  </w:num>
  <w:num w:numId="4">
    <w:abstractNumId w:val="21"/>
  </w:num>
  <w:num w:numId="5">
    <w:abstractNumId w:val="26"/>
  </w:num>
  <w:num w:numId="6">
    <w:abstractNumId w:val="15"/>
  </w:num>
  <w:num w:numId="7">
    <w:abstractNumId w:val="11"/>
  </w:num>
  <w:num w:numId="8">
    <w:abstractNumId w:val="29"/>
  </w:num>
  <w:num w:numId="9">
    <w:abstractNumId w:val="35"/>
  </w:num>
  <w:num w:numId="10">
    <w:abstractNumId w:val="0"/>
  </w:num>
  <w:num w:numId="11">
    <w:abstractNumId w:val="33"/>
  </w:num>
  <w:num w:numId="12">
    <w:abstractNumId w:val="13"/>
  </w:num>
  <w:num w:numId="13">
    <w:abstractNumId w:val="19"/>
  </w:num>
  <w:num w:numId="14">
    <w:abstractNumId w:val="30"/>
  </w:num>
  <w:num w:numId="15">
    <w:abstractNumId w:val="16"/>
  </w:num>
  <w:num w:numId="16">
    <w:abstractNumId w:val="7"/>
  </w:num>
  <w:num w:numId="17">
    <w:abstractNumId w:val="27"/>
  </w:num>
  <w:num w:numId="18">
    <w:abstractNumId w:val="9"/>
  </w:num>
  <w:num w:numId="19">
    <w:abstractNumId w:val="18"/>
  </w:num>
  <w:num w:numId="20">
    <w:abstractNumId w:val="2"/>
  </w:num>
  <w:num w:numId="21">
    <w:abstractNumId w:val="5"/>
  </w:num>
  <w:num w:numId="22">
    <w:abstractNumId w:val="32"/>
  </w:num>
  <w:num w:numId="23">
    <w:abstractNumId w:val="28"/>
  </w:num>
  <w:num w:numId="24">
    <w:abstractNumId w:val="20"/>
  </w:num>
  <w:num w:numId="25">
    <w:abstractNumId w:val="34"/>
  </w:num>
  <w:num w:numId="26">
    <w:abstractNumId w:val="6"/>
  </w:num>
  <w:num w:numId="27">
    <w:abstractNumId w:val="3"/>
  </w:num>
  <w:num w:numId="28">
    <w:abstractNumId w:val="14"/>
  </w:num>
  <w:num w:numId="29">
    <w:abstractNumId w:val="4"/>
  </w:num>
  <w:num w:numId="30">
    <w:abstractNumId w:val="1"/>
  </w:num>
  <w:num w:numId="31">
    <w:abstractNumId w:val="25"/>
  </w:num>
  <w:num w:numId="32">
    <w:abstractNumId w:val="31"/>
  </w:num>
  <w:num w:numId="33">
    <w:abstractNumId w:val="22"/>
  </w:num>
  <w:num w:numId="34">
    <w:abstractNumId w:val="10"/>
  </w:num>
  <w:num w:numId="35">
    <w:abstractNumId w:val="23"/>
  </w:num>
  <w:num w:numId="3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C90"/>
    <w:rsid w:val="00035689"/>
    <w:rsid w:val="00042423"/>
    <w:rsid w:val="00062C90"/>
    <w:rsid w:val="00094EA9"/>
    <w:rsid w:val="000D3AE4"/>
    <w:rsid w:val="000E226F"/>
    <w:rsid w:val="00122546"/>
    <w:rsid w:val="00127DAB"/>
    <w:rsid w:val="001631E2"/>
    <w:rsid w:val="001C3935"/>
    <w:rsid w:val="0022060E"/>
    <w:rsid w:val="00225ABA"/>
    <w:rsid w:val="00291D6B"/>
    <w:rsid w:val="002938FE"/>
    <w:rsid w:val="002C2937"/>
    <w:rsid w:val="00301593"/>
    <w:rsid w:val="00322EAF"/>
    <w:rsid w:val="00331FD1"/>
    <w:rsid w:val="00355E39"/>
    <w:rsid w:val="00360249"/>
    <w:rsid w:val="00392DFB"/>
    <w:rsid w:val="00395B36"/>
    <w:rsid w:val="003A4CAE"/>
    <w:rsid w:val="003D0130"/>
    <w:rsid w:val="004141F6"/>
    <w:rsid w:val="0042513F"/>
    <w:rsid w:val="0046181F"/>
    <w:rsid w:val="0046359E"/>
    <w:rsid w:val="00464742"/>
    <w:rsid w:val="0047714A"/>
    <w:rsid w:val="004849F5"/>
    <w:rsid w:val="00494357"/>
    <w:rsid w:val="004A5E06"/>
    <w:rsid w:val="004D22DC"/>
    <w:rsid w:val="004F05E2"/>
    <w:rsid w:val="00523052"/>
    <w:rsid w:val="00540F0E"/>
    <w:rsid w:val="00563F3D"/>
    <w:rsid w:val="0058292E"/>
    <w:rsid w:val="00626A13"/>
    <w:rsid w:val="0063412A"/>
    <w:rsid w:val="006537F7"/>
    <w:rsid w:val="006653D5"/>
    <w:rsid w:val="006D0901"/>
    <w:rsid w:val="00720F23"/>
    <w:rsid w:val="007450A4"/>
    <w:rsid w:val="00751DE3"/>
    <w:rsid w:val="00752D5C"/>
    <w:rsid w:val="00756622"/>
    <w:rsid w:val="00773A2E"/>
    <w:rsid w:val="00782966"/>
    <w:rsid w:val="007F1CB3"/>
    <w:rsid w:val="008117AB"/>
    <w:rsid w:val="00827B8F"/>
    <w:rsid w:val="0083571E"/>
    <w:rsid w:val="0084216F"/>
    <w:rsid w:val="008A3DD4"/>
    <w:rsid w:val="008E2138"/>
    <w:rsid w:val="00915FA0"/>
    <w:rsid w:val="009312BE"/>
    <w:rsid w:val="009346C6"/>
    <w:rsid w:val="009830FE"/>
    <w:rsid w:val="009A4159"/>
    <w:rsid w:val="009D73DD"/>
    <w:rsid w:val="009E22A7"/>
    <w:rsid w:val="00A06108"/>
    <w:rsid w:val="00A61C6B"/>
    <w:rsid w:val="00AA422E"/>
    <w:rsid w:val="00B0472F"/>
    <w:rsid w:val="00B41C14"/>
    <w:rsid w:val="00B91C8F"/>
    <w:rsid w:val="00B95650"/>
    <w:rsid w:val="00BC52E6"/>
    <w:rsid w:val="00BC7A16"/>
    <w:rsid w:val="00BD32DE"/>
    <w:rsid w:val="00BD6819"/>
    <w:rsid w:val="00BD6861"/>
    <w:rsid w:val="00BF1B56"/>
    <w:rsid w:val="00BF1DCD"/>
    <w:rsid w:val="00BF4DE9"/>
    <w:rsid w:val="00C04E54"/>
    <w:rsid w:val="00C17D9D"/>
    <w:rsid w:val="00C44F9D"/>
    <w:rsid w:val="00CB15AE"/>
    <w:rsid w:val="00CC325F"/>
    <w:rsid w:val="00CE5BB8"/>
    <w:rsid w:val="00D20C38"/>
    <w:rsid w:val="00D65195"/>
    <w:rsid w:val="00D65562"/>
    <w:rsid w:val="00D80DCA"/>
    <w:rsid w:val="00D85820"/>
    <w:rsid w:val="00D9361A"/>
    <w:rsid w:val="00D9590C"/>
    <w:rsid w:val="00DA0EDD"/>
    <w:rsid w:val="00DC06F5"/>
    <w:rsid w:val="00DD068B"/>
    <w:rsid w:val="00DD1C02"/>
    <w:rsid w:val="00DE2A17"/>
    <w:rsid w:val="00DE3366"/>
    <w:rsid w:val="00E31CE4"/>
    <w:rsid w:val="00E35DAD"/>
    <w:rsid w:val="00E44A1E"/>
    <w:rsid w:val="00E56274"/>
    <w:rsid w:val="00EA070F"/>
    <w:rsid w:val="00ED675A"/>
    <w:rsid w:val="00EE1E43"/>
    <w:rsid w:val="00EE2F33"/>
    <w:rsid w:val="00EF62D9"/>
    <w:rsid w:val="00F015B1"/>
    <w:rsid w:val="00F03134"/>
    <w:rsid w:val="00F23C49"/>
    <w:rsid w:val="00F25F17"/>
    <w:rsid w:val="00F538E2"/>
    <w:rsid w:val="00F60E3D"/>
    <w:rsid w:val="00F833D1"/>
    <w:rsid w:val="00FA2CFE"/>
    <w:rsid w:val="00FD125B"/>
    <w:rsid w:val="00FF23CD"/>
    <w:rsid w:val="47AA1A5F"/>
    <w:rsid w:val="72C432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0CE0E5E"/>
  <w15:docId w15:val="{5209F1DC-063D-419A-88A5-DB0A3DD5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0A4"/>
    <w:rPr>
      <w:sz w:val="24"/>
      <w:szCs w:val="24"/>
      <w:lang w:eastAsia="en-GB"/>
    </w:rPr>
  </w:style>
  <w:style w:type="paragraph" w:styleId="Heading1">
    <w:name w:val="heading 1"/>
    <w:basedOn w:val="Normal"/>
    <w:link w:val="Heading1Char"/>
    <w:uiPriority w:val="9"/>
    <w:qFormat/>
    <w:rsid w:val="00F60E3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46181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46181F"/>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semiHidden/>
    <w:unhideWhenUsed/>
    <w:qFormat/>
    <w:rsid w:val="0046181F"/>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2C90"/>
    <w:rPr>
      <w:color w:val="0000FF"/>
      <w:u w:val="single"/>
    </w:rPr>
  </w:style>
  <w:style w:type="paragraph" w:styleId="BalloonText">
    <w:name w:val="Balloon Text"/>
    <w:basedOn w:val="Normal"/>
    <w:semiHidden/>
    <w:rsid w:val="008E2138"/>
    <w:rPr>
      <w:rFonts w:ascii="Tahoma" w:hAnsi="Tahoma" w:cs="Tahoma"/>
      <w:sz w:val="16"/>
      <w:szCs w:val="16"/>
    </w:rPr>
  </w:style>
  <w:style w:type="paragraph" w:styleId="Header">
    <w:name w:val="header"/>
    <w:basedOn w:val="Normal"/>
    <w:link w:val="HeaderChar"/>
    <w:rsid w:val="009A4159"/>
    <w:pPr>
      <w:tabs>
        <w:tab w:val="center" w:pos="4513"/>
        <w:tab w:val="right" w:pos="9026"/>
      </w:tabs>
    </w:pPr>
  </w:style>
  <w:style w:type="character" w:customStyle="1" w:styleId="HeaderChar">
    <w:name w:val="Header Char"/>
    <w:link w:val="Header"/>
    <w:rsid w:val="009A4159"/>
    <w:rPr>
      <w:sz w:val="24"/>
      <w:szCs w:val="24"/>
    </w:rPr>
  </w:style>
  <w:style w:type="paragraph" w:styleId="Footer">
    <w:name w:val="footer"/>
    <w:basedOn w:val="Normal"/>
    <w:link w:val="FooterChar"/>
    <w:uiPriority w:val="99"/>
    <w:rsid w:val="009A4159"/>
    <w:pPr>
      <w:tabs>
        <w:tab w:val="center" w:pos="4513"/>
        <w:tab w:val="right" w:pos="9026"/>
      </w:tabs>
    </w:pPr>
  </w:style>
  <w:style w:type="character" w:customStyle="1" w:styleId="FooterChar">
    <w:name w:val="Footer Char"/>
    <w:link w:val="Footer"/>
    <w:uiPriority w:val="99"/>
    <w:rsid w:val="009A4159"/>
    <w:rPr>
      <w:sz w:val="24"/>
      <w:szCs w:val="24"/>
    </w:rPr>
  </w:style>
  <w:style w:type="paragraph" w:styleId="ListParagraph">
    <w:name w:val="List Paragraph"/>
    <w:basedOn w:val="Normal"/>
    <w:uiPriority w:val="34"/>
    <w:qFormat/>
    <w:rsid w:val="00F833D1"/>
    <w:pPr>
      <w:spacing w:after="200" w:line="276" w:lineRule="auto"/>
      <w:ind w:left="720"/>
      <w:contextualSpacing/>
    </w:pPr>
    <w:rPr>
      <w:rFonts w:ascii="Calibri" w:eastAsia="Calibri" w:hAnsi="Calibri"/>
      <w:sz w:val="22"/>
      <w:szCs w:val="22"/>
      <w:lang w:eastAsia="en-US"/>
    </w:rPr>
  </w:style>
  <w:style w:type="character" w:customStyle="1" w:styleId="Heading1Char">
    <w:name w:val="Heading 1 Char"/>
    <w:link w:val="Heading1"/>
    <w:uiPriority w:val="9"/>
    <w:rsid w:val="00F60E3D"/>
    <w:rPr>
      <w:b/>
      <w:bCs/>
      <w:kern w:val="36"/>
      <w:sz w:val="48"/>
      <w:szCs w:val="48"/>
    </w:rPr>
  </w:style>
  <w:style w:type="paragraph" w:styleId="NormalWeb">
    <w:name w:val="Normal (Web)"/>
    <w:basedOn w:val="Normal"/>
    <w:uiPriority w:val="99"/>
    <w:unhideWhenUsed/>
    <w:rsid w:val="00F60E3D"/>
    <w:pPr>
      <w:spacing w:before="100" w:beforeAutospacing="1" w:after="100" w:afterAutospacing="1"/>
    </w:pPr>
  </w:style>
  <w:style w:type="character" w:styleId="Strong">
    <w:name w:val="Strong"/>
    <w:uiPriority w:val="22"/>
    <w:qFormat/>
    <w:rsid w:val="00F60E3D"/>
    <w:rPr>
      <w:b/>
      <w:bCs/>
    </w:rPr>
  </w:style>
  <w:style w:type="paragraph" w:customStyle="1" w:styleId="Default">
    <w:name w:val="Default"/>
    <w:rsid w:val="00D9361A"/>
    <w:pPr>
      <w:autoSpaceDE w:val="0"/>
      <w:autoSpaceDN w:val="0"/>
      <w:adjustRightInd w:val="0"/>
    </w:pPr>
    <w:rPr>
      <w:rFonts w:ascii="Calibri" w:hAnsi="Calibri" w:cs="Calibri"/>
      <w:color w:val="000000"/>
      <w:sz w:val="24"/>
      <w:szCs w:val="24"/>
      <w:lang w:eastAsia="en-GB"/>
    </w:rPr>
  </w:style>
  <w:style w:type="character" w:customStyle="1" w:styleId="Heading2Char">
    <w:name w:val="Heading 2 Char"/>
    <w:basedOn w:val="DefaultParagraphFont"/>
    <w:link w:val="Heading2"/>
    <w:semiHidden/>
    <w:rsid w:val="0046181F"/>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semiHidden/>
    <w:rsid w:val="0046181F"/>
    <w:rPr>
      <w:rFonts w:asciiTheme="majorHAnsi" w:eastAsiaTheme="majorEastAsia" w:hAnsiTheme="majorHAnsi" w:cstheme="majorBidi"/>
      <w:b/>
      <w:bCs/>
      <w:color w:val="4472C4" w:themeColor="accent1"/>
      <w:sz w:val="24"/>
      <w:szCs w:val="24"/>
      <w:lang w:eastAsia="en-GB"/>
    </w:rPr>
  </w:style>
  <w:style w:type="character" w:customStyle="1" w:styleId="Heading4Char">
    <w:name w:val="Heading 4 Char"/>
    <w:basedOn w:val="DefaultParagraphFont"/>
    <w:link w:val="Heading4"/>
    <w:semiHidden/>
    <w:rsid w:val="0046181F"/>
    <w:rPr>
      <w:rFonts w:asciiTheme="majorHAnsi" w:eastAsiaTheme="majorEastAsia" w:hAnsiTheme="majorHAnsi" w:cstheme="majorBidi"/>
      <w:b/>
      <w:bCs/>
      <w:i/>
      <w:iCs/>
      <w:color w:val="4472C4" w:themeColor="accent1"/>
      <w:sz w:val="24"/>
      <w:szCs w:val="24"/>
      <w:lang w:eastAsia="en-GB"/>
    </w:rPr>
  </w:style>
  <w:style w:type="paragraph" w:customStyle="1" w:styleId="aLCPSubhead">
    <w:name w:val="a LCP Subhead"/>
    <w:autoRedefine/>
    <w:rsid w:val="000D3AE4"/>
    <w:pPr>
      <w:ind w:left="680" w:hanging="680"/>
    </w:pPr>
    <w:rPr>
      <w:rFonts w:ascii="Arial" w:hAnsi="Arial" w:cs="Arial"/>
      <w:b/>
      <w:sz w:val="24"/>
      <w:szCs w:val="24"/>
      <w:lang w:eastAsia="en-US"/>
    </w:rPr>
  </w:style>
  <w:style w:type="paragraph" w:customStyle="1" w:styleId="aLCPBodytext">
    <w:name w:val="a LCP Body text"/>
    <w:autoRedefine/>
    <w:rsid w:val="000D3AE4"/>
    <w:rPr>
      <w:rFonts w:ascii="Comic Sans MS" w:hAnsi="Comic Sans MS" w:cs="Arial"/>
      <w:lang w:eastAsia="en-US"/>
    </w:rPr>
  </w:style>
  <w:style w:type="paragraph" w:customStyle="1" w:styleId="aLCPbulletlist">
    <w:name w:val="a LCP bullet list"/>
    <w:basedOn w:val="aLCPBodytext"/>
    <w:autoRedefine/>
    <w:rsid w:val="000D3AE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119362">
      <w:bodyDiv w:val="1"/>
      <w:marLeft w:val="0"/>
      <w:marRight w:val="0"/>
      <w:marTop w:val="0"/>
      <w:marBottom w:val="0"/>
      <w:divBdr>
        <w:top w:val="none" w:sz="0" w:space="0" w:color="auto"/>
        <w:left w:val="none" w:sz="0" w:space="0" w:color="auto"/>
        <w:bottom w:val="none" w:sz="0" w:space="0" w:color="auto"/>
        <w:right w:val="none" w:sz="0" w:space="0" w:color="auto"/>
      </w:divBdr>
    </w:div>
    <w:div w:id="904147997">
      <w:bodyDiv w:val="1"/>
      <w:marLeft w:val="0"/>
      <w:marRight w:val="0"/>
      <w:marTop w:val="0"/>
      <w:marBottom w:val="0"/>
      <w:divBdr>
        <w:top w:val="none" w:sz="0" w:space="0" w:color="auto"/>
        <w:left w:val="none" w:sz="0" w:space="0" w:color="auto"/>
        <w:bottom w:val="none" w:sz="0" w:space="0" w:color="auto"/>
        <w:right w:val="none" w:sz="0" w:space="0" w:color="auto"/>
      </w:divBdr>
    </w:div>
    <w:div w:id="1770079584">
      <w:bodyDiv w:val="1"/>
      <w:marLeft w:val="0"/>
      <w:marRight w:val="0"/>
      <w:marTop w:val="0"/>
      <w:marBottom w:val="0"/>
      <w:divBdr>
        <w:top w:val="none" w:sz="0" w:space="0" w:color="auto"/>
        <w:left w:val="none" w:sz="0" w:space="0" w:color="auto"/>
        <w:bottom w:val="none" w:sz="0" w:space="0" w:color="auto"/>
        <w:right w:val="none" w:sz="0" w:space="0" w:color="auto"/>
      </w:divBdr>
      <w:divsChild>
        <w:div w:id="169609745">
          <w:marLeft w:val="0"/>
          <w:marRight w:val="0"/>
          <w:marTop w:val="0"/>
          <w:marBottom w:val="0"/>
          <w:divBdr>
            <w:top w:val="none" w:sz="0" w:space="0" w:color="auto"/>
            <w:left w:val="none" w:sz="0" w:space="0" w:color="auto"/>
            <w:bottom w:val="none" w:sz="0" w:space="0" w:color="auto"/>
            <w:right w:val="none" w:sz="0" w:space="0" w:color="auto"/>
          </w:divBdr>
          <w:divsChild>
            <w:div w:id="1481457612">
              <w:marLeft w:val="0"/>
              <w:marRight w:val="0"/>
              <w:marTop w:val="0"/>
              <w:marBottom w:val="0"/>
              <w:divBdr>
                <w:top w:val="none" w:sz="0" w:space="0" w:color="auto"/>
                <w:left w:val="none" w:sz="0" w:space="0" w:color="auto"/>
                <w:bottom w:val="none" w:sz="0" w:space="0" w:color="auto"/>
                <w:right w:val="none" w:sz="0" w:space="0" w:color="auto"/>
              </w:divBdr>
              <w:divsChild>
                <w:div w:id="421074087">
                  <w:marLeft w:val="0"/>
                  <w:marRight w:val="0"/>
                  <w:marTop w:val="0"/>
                  <w:marBottom w:val="0"/>
                  <w:divBdr>
                    <w:top w:val="none" w:sz="0" w:space="0" w:color="auto"/>
                    <w:left w:val="none" w:sz="0" w:space="0" w:color="auto"/>
                    <w:bottom w:val="none" w:sz="0" w:space="0" w:color="auto"/>
                    <w:right w:val="none" w:sz="0" w:space="0" w:color="auto"/>
                  </w:divBdr>
                  <w:divsChild>
                    <w:div w:id="723215111">
                      <w:marLeft w:val="0"/>
                      <w:marRight w:val="0"/>
                      <w:marTop w:val="0"/>
                      <w:marBottom w:val="0"/>
                      <w:divBdr>
                        <w:top w:val="none" w:sz="0" w:space="0" w:color="auto"/>
                        <w:left w:val="none" w:sz="0" w:space="0" w:color="auto"/>
                        <w:bottom w:val="none" w:sz="0" w:space="0" w:color="auto"/>
                        <w:right w:val="none" w:sz="0" w:space="0" w:color="auto"/>
                      </w:divBdr>
                      <w:divsChild>
                        <w:div w:id="868953062">
                          <w:marLeft w:val="466"/>
                          <w:marRight w:val="466"/>
                          <w:marTop w:val="0"/>
                          <w:marBottom w:val="0"/>
                          <w:divBdr>
                            <w:top w:val="none" w:sz="0" w:space="0" w:color="auto"/>
                            <w:left w:val="none" w:sz="0" w:space="0" w:color="auto"/>
                            <w:bottom w:val="none" w:sz="0" w:space="0" w:color="auto"/>
                            <w:right w:val="none" w:sz="0" w:space="0" w:color="auto"/>
                          </w:divBdr>
                          <w:divsChild>
                            <w:div w:id="616254477">
                              <w:marLeft w:val="0"/>
                              <w:marRight w:val="0"/>
                              <w:marTop w:val="0"/>
                              <w:marBottom w:val="0"/>
                              <w:divBdr>
                                <w:top w:val="none" w:sz="0" w:space="0" w:color="auto"/>
                                <w:left w:val="none" w:sz="0" w:space="0" w:color="auto"/>
                                <w:bottom w:val="none" w:sz="0" w:space="0" w:color="auto"/>
                                <w:right w:val="none" w:sz="0" w:space="0" w:color="auto"/>
                              </w:divBdr>
                              <w:divsChild>
                                <w:div w:id="6168325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501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1317</Words>
  <Characters>6819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 Oswald's Catholic PS</dc:creator>
  <cp:lastModifiedBy>manager</cp:lastModifiedBy>
  <cp:revision>4</cp:revision>
  <cp:lastPrinted>2022-11-15T11:54:00Z</cp:lastPrinted>
  <dcterms:created xsi:type="dcterms:W3CDTF">2022-11-15T10:42:00Z</dcterms:created>
  <dcterms:modified xsi:type="dcterms:W3CDTF">2022-11-15T11:54:00Z</dcterms:modified>
</cp:coreProperties>
</file>