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97EF3"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124F4567" wp14:editId="06264056">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820D1"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047ED466" wp14:editId="10A7068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FEB89" w14:textId="77777777" w:rsidR="008E77E5" w:rsidRDefault="008E77E5">
      <w:pPr>
        <w:pStyle w:val="BodyText"/>
        <w:rPr>
          <w:b/>
          <w:sz w:val="20"/>
        </w:rPr>
      </w:pPr>
    </w:p>
    <w:p w14:paraId="124BB90B"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E069F67" w14:textId="77777777" w:rsidR="008E77E5" w:rsidRDefault="008E77E5">
      <w:pPr>
        <w:pStyle w:val="BodyText"/>
        <w:spacing w:before="10"/>
        <w:rPr>
          <w:sz w:val="23"/>
        </w:rPr>
      </w:pPr>
    </w:p>
    <w:p w14:paraId="5F1E2C66"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239A3A2B" w14:textId="77777777" w:rsidR="008E77E5" w:rsidRDefault="008E77E5">
      <w:pPr>
        <w:pStyle w:val="BodyText"/>
        <w:spacing w:before="10"/>
        <w:rPr>
          <w:sz w:val="23"/>
        </w:rPr>
      </w:pPr>
    </w:p>
    <w:p w14:paraId="6EB659C9"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649F6FE0" w14:textId="77777777" w:rsidR="008E77E5" w:rsidRDefault="008E77E5">
      <w:pPr>
        <w:pStyle w:val="BodyText"/>
        <w:spacing w:before="9"/>
        <w:rPr>
          <w:sz w:val="23"/>
        </w:rPr>
      </w:pPr>
    </w:p>
    <w:p w14:paraId="5393C7F4"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676AC4D6" w14:textId="77777777" w:rsidR="008E77E5" w:rsidRDefault="006F6CA9">
      <w:pPr>
        <w:pStyle w:val="BodyText"/>
        <w:spacing w:line="290" w:lineRule="exact"/>
        <w:ind w:left="6280"/>
      </w:pPr>
      <w:r>
        <w:rPr>
          <w:color w:val="231F20"/>
        </w:rPr>
        <w:t>use the Primary PE and Sport Premium to:</w:t>
      </w:r>
    </w:p>
    <w:p w14:paraId="060E46D9" w14:textId="77777777" w:rsidR="008E77E5" w:rsidRDefault="008E77E5">
      <w:pPr>
        <w:pStyle w:val="BodyText"/>
        <w:spacing w:before="2"/>
        <w:rPr>
          <w:sz w:val="23"/>
        </w:rPr>
      </w:pPr>
    </w:p>
    <w:p w14:paraId="6CC0A508"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35881892"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1236BD6" w14:textId="77777777" w:rsidR="008E77E5" w:rsidRDefault="008E77E5">
      <w:pPr>
        <w:pStyle w:val="BodyText"/>
        <w:spacing w:before="9"/>
        <w:rPr>
          <w:sz w:val="23"/>
        </w:rPr>
      </w:pPr>
    </w:p>
    <w:p w14:paraId="06ECBF92"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37DFAD0" w14:textId="77777777" w:rsidR="008E77E5" w:rsidRDefault="008E77E5">
      <w:pPr>
        <w:pStyle w:val="BodyText"/>
        <w:spacing w:before="11"/>
        <w:rPr>
          <w:sz w:val="23"/>
        </w:rPr>
      </w:pPr>
    </w:p>
    <w:p w14:paraId="530BCEEF"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070E8AB5" w14:textId="77777777" w:rsidR="008E77E5" w:rsidRDefault="008E77E5">
      <w:pPr>
        <w:pStyle w:val="BodyText"/>
        <w:spacing w:before="9"/>
        <w:rPr>
          <w:sz w:val="23"/>
        </w:rPr>
      </w:pPr>
    </w:p>
    <w:p w14:paraId="53EBFA19"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1EE681B4" w14:textId="77777777" w:rsidR="008E77E5" w:rsidRDefault="008E77E5">
      <w:pPr>
        <w:pStyle w:val="BodyText"/>
        <w:spacing w:before="2"/>
        <w:rPr>
          <w:sz w:val="19"/>
        </w:rPr>
      </w:pPr>
    </w:p>
    <w:p w14:paraId="0C0A8A18" w14:textId="77777777" w:rsidR="008E77E5" w:rsidRDefault="008E77E5">
      <w:pPr>
        <w:rPr>
          <w:sz w:val="19"/>
        </w:rPr>
        <w:sectPr w:rsidR="008E77E5">
          <w:pgSz w:w="16840" w:h="11910" w:orient="landscape"/>
          <w:pgMar w:top="0" w:right="0" w:bottom="0" w:left="0" w:header="720" w:footer="720" w:gutter="0"/>
          <w:cols w:space="720"/>
        </w:sectPr>
      </w:pPr>
    </w:p>
    <w:p w14:paraId="0B607AF0" w14:textId="77777777" w:rsidR="008E77E5" w:rsidRDefault="008E77E5">
      <w:pPr>
        <w:pStyle w:val="BodyText"/>
        <w:rPr>
          <w:sz w:val="26"/>
        </w:rPr>
      </w:pPr>
    </w:p>
    <w:p w14:paraId="0F58EFDB" w14:textId="77777777" w:rsidR="008E77E5" w:rsidRDefault="008E77E5">
      <w:pPr>
        <w:pStyle w:val="BodyText"/>
        <w:rPr>
          <w:sz w:val="26"/>
        </w:rPr>
      </w:pPr>
    </w:p>
    <w:p w14:paraId="61F64D8B" w14:textId="77777777" w:rsidR="008E77E5" w:rsidRDefault="008E77E5">
      <w:pPr>
        <w:pStyle w:val="BodyText"/>
        <w:rPr>
          <w:sz w:val="26"/>
        </w:rPr>
      </w:pPr>
    </w:p>
    <w:p w14:paraId="4109B50C" w14:textId="77777777" w:rsidR="008E77E5" w:rsidRDefault="008E77E5">
      <w:pPr>
        <w:pStyle w:val="BodyText"/>
        <w:rPr>
          <w:sz w:val="26"/>
        </w:rPr>
      </w:pPr>
    </w:p>
    <w:p w14:paraId="2C736840" w14:textId="77777777" w:rsidR="008E77E5" w:rsidRDefault="008E77E5">
      <w:pPr>
        <w:pStyle w:val="BodyText"/>
        <w:spacing w:before="2"/>
        <w:rPr>
          <w:sz w:val="26"/>
        </w:rPr>
      </w:pPr>
    </w:p>
    <w:p w14:paraId="62731F63" w14:textId="77777777" w:rsidR="008E77E5" w:rsidRDefault="008E77E5" w:rsidP="006F6CA9">
      <w:pPr>
        <w:pStyle w:val="BodyText"/>
        <w:tabs>
          <w:tab w:val="left" w:pos="6088"/>
        </w:tabs>
      </w:pPr>
    </w:p>
    <w:p w14:paraId="75880562"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7E437A6E"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DBCDBA6" w14:textId="77777777" w:rsidR="008E77E5" w:rsidRDefault="00C73EC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2B228BB" wp14:editId="37D176E9">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F76ED"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228BB"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28F76ED"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51435BBA" w14:textId="77777777" w:rsidR="008E77E5" w:rsidRDefault="008E77E5">
      <w:pPr>
        <w:pStyle w:val="BodyText"/>
        <w:rPr>
          <w:rFonts w:ascii="Times New Roman"/>
          <w:sz w:val="20"/>
        </w:rPr>
      </w:pPr>
    </w:p>
    <w:p w14:paraId="2022C21E" w14:textId="77777777" w:rsidR="008E77E5" w:rsidRDefault="008E77E5">
      <w:pPr>
        <w:pStyle w:val="BodyText"/>
        <w:rPr>
          <w:rFonts w:ascii="Times New Roman"/>
          <w:sz w:val="20"/>
        </w:rPr>
      </w:pPr>
    </w:p>
    <w:p w14:paraId="707DC0AD" w14:textId="77777777" w:rsidR="008E77E5" w:rsidRDefault="008E77E5">
      <w:pPr>
        <w:pStyle w:val="BodyText"/>
        <w:rPr>
          <w:rFonts w:ascii="Times New Roman"/>
          <w:sz w:val="20"/>
        </w:rPr>
      </w:pPr>
    </w:p>
    <w:p w14:paraId="2355AD80" w14:textId="77777777" w:rsidR="008E77E5" w:rsidRDefault="008E77E5">
      <w:pPr>
        <w:pStyle w:val="BodyText"/>
        <w:rPr>
          <w:rFonts w:ascii="Times New Roman"/>
          <w:sz w:val="20"/>
        </w:rPr>
      </w:pPr>
    </w:p>
    <w:p w14:paraId="28EDDCB2"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D182DB9" w14:textId="77777777" w:rsidTr="3594C8C0">
        <w:trPr>
          <w:trHeight w:val="497"/>
        </w:trPr>
        <w:tc>
          <w:tcPr>
            <w:tcW w:w="7700" w:type="dxa"/>
          </w:tcPr>
          <w:p w14:paraId="4838604C" w14:textId="77777777" w:rsidR="008E77E5" w:rsidRDefault="006F6CA9">
            <w:pPr>
              <w:pStyle w:val="TableParagraph"/>
              <w:spacing w:before="21"/>
              <w:rPr>
                <w:sz w:val="24"/>
              </w:rPr>
            </w:pPr>
            <w:r>
              <w:rPr>
                <w:color w:val="231F20"/>
                <w:sz w:val="24"/>
              </w:rPr>
              <w:t>Key achievements to date until July 2019:</w:t>
            </w:r>
          </w:p>
        </w:tc>
        <w:tc>
          <w:tcPr>
            <w:tcW w:w="7677" w:type="dxa"/>
          </w:tcPr>
          <w:p w14:paraId="35D30FF6"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0954100A" w14:textId="77777777" w:rsidTr="3594C8C0">
        <w:trPr>
          <w:trHeight w:val="2551"/>
        </w:trPr>
        <w:tc>
          <w:tcPr>
            <w:tcW w:w="7700" w:type="dxa"/>
          </w:tcPr>
          <w:p w14:paraId="570CCE1D" w14:textId="77777777" w:rsidR="00A474BB" w:rsidRPr="00A474BB" w:rsidRDefault="00A474BB" w:rsidP="00A474BB">
            <w:pPr>
              <w:rPr>
                <w:rFonts w:asciiTheme="minorHAnsi" w:eastAsia="Times New Roman" w:hAnsiTheme="minorHAnsi"/>
                <w:sz w:val="24"/>
                <w:lang w:bidi="ar-SA"/>
              </w:rPr>
            </w:pPr>
            <w:r w:rsidRPr="00A474BB">
              <w:rPr>
                <w:rFonts w:asciiTheme="minorHAnsi" w:eastAsia="Times New Roman" w:hAnsiTheme="minorHAnsi"/>
                <w:sz w:val="24"/>
                <w:lang w:bidi="ar-SA"/>
              </w:rPr>
              <w:t xml:space="preserve">South </w:t>
            </w:r>
            <w:proofErr w:type="spellStart"/>
            <w:r w:rsidRPr="00A474BB">
              <w:rPr>
                <w:rFonts w:asciiTheme="minorHAnsi" w:eastAsia="Times New Roman" w:hAnsiTheme="minorHAnsi"/>
                <w:sz w:val="24"/>
                <w:lang w:bidi="ar-SA"/>
              </w:rPr>
              <w:t>Ribble</w:t>
            </w:r>
            <w:proofErr w:type="spellEnd"/>
            <w:r w:rsidRPr="00A474BB">
              <w:rPr>
                <w:rFonts w:asciiTheme="minorHAnsi" w:eastAsia="Times New Roman" w:hAnsiTheme="minorHAnsi"/>
                <w:sz w:val="24"/>
                <w:lang w:bidi="ar-SA"/>
              </w:rPr>
              <w:t xml:space="preserve"> PE Primary School of the Year 2017</w:t>
            </w:r>
          </w:p>
          <w:p w14:paraId="76AA9B40" w14:textId="77777777" w:rsidR="00A474BB" w:rsidRPr="00A474BB" w:rsidRDefault="00A474BB" w:rsidP="3594C8C0">
            <w:pPr>
              <w:tabs>
                <w:tab w:val="left" w:pos="6615"/>
              </w:tabs>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Sainsbury’s School Games Mark (Gold for 4 consecutive years)</w:t>
            </w:r>
          </w:p>
          <w:p w14:paraId="0AC1776F" w14:textId="10D4D38D" w:rsidR="00A474BB" w:rsidRPr="00A474BB" w:rsidRDefault="3594C8C0" w:rsidP="3594C8C0">
            <w:pPr>
              <w:tabs>
                <w:tab w:val="left" w:pos="6615"/>
              </w:tabs>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 xml:space="preserve">high quality PE teaching and coaching in school both as part of curriculum provision and after school club provision. </w:t>
            </w:r>
          </w:p>
          <w:p w14:paraId="7EE6E5A7" w14:textId="06046485" w:rsidR="00A474BB" w:rsidRPr="00A474BB" w:rsidRDefault="3594C8C0" w:rsidP="3594C8C0">
            <w:pPr>
              <w:tabs>
                <w:tab w:val="left" w:pos="6615"/>
              </w:tabs>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 xml:space="preserve">Confident and skilled teachers and specialist coaching delivered throughout the school. </w:t>
            </w:r>
            <w:r w:rsidR="00A474BB" w:rsidRPr="00A474BB">
              <w:rPr>
                <w:rFonts w:ascii="Times New Roman" w:eastAsia="Times New Roman"/>
                <w:sz w:val="24"/>
                <w:lang w:bidi="ar-SA"/>
              </w:rPr>
              <w:tab/>
            </w:r>
          </w:p>
          <w:p w14:paraId="3AC625E2" w14:textId="6C2120D0"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Children demonstrate high enjoyment of PE lessons.</w:t>
            </w:r>
          </w:p>
          <w:p w14:paraId="7B0536E5" w14:textId="14B77F73"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Whole school is an active school supported by all parts of the school family widening into breakfast and afterschool club.</w:t>
            </w:r>
          </w:p>
          <w:p w14:paraId="1217D985" w14:textId="568D8928"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 xml:space="preserve">Lunch time ‘Mini Coaches’ (Year 5 and 6’s) support the infants to become more active and improve fundamental movements with </w:t>
            </w:r>
            <w:proofErr w:type="spellStart"/>
            <w:r w:rsidRPr="3594C8C0">
              <w:rPr>
                <w:rFonts w:asciiTheme="minorHAnsi" w:eastAsia="Times New Roman" w:hAnsiTheme="minorHAnsi"/>
                <w:sz w:val="24"/>
                <w:szCs w:val="24"/>
                <w:lang w:bidi="ar-SA"/>
              </w:rPr>
              <w:t>gamesd</w:t>
            </w:r>
            <w:proofErr w:type="spellEnd"/>
            <w:r w:rsidRPr="3594C8C0">
              <w:rPr>
                <w:rFonts w:asciiTheme="minorHAnsi" w:eastAsia="Times New Roman" w:hAnsiTheme="minorHAnsi"/>
                <w:sz w:val="24"/>
                <w:szCs w:val="24"/>
                <w:lang w:bidi="ar-SA"/>
              </w:rPr>
              <w:t xml:space="preserve"> activities.</w:t>
            </w:r>
          </w:p>
          <w:p w14:paraId="38006D34" w14:textId="088A7F72"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 xml:space="preserve">Playtime </w:t>
            </w:r>
            <w:proofErr w:type="gramStart"/>
            <w:r w:rsidRPr="3594C8C0">
              <w:rPr>
                <w:rFonts w:asciiTheme="minorHAnsi" w:eastAsia="Times New Roman" w:hAnsiTheme="minorHAnsi"/>
                <w:sz w:val="24"/>
                <w:szCs w:val="24"/>
                <w:lang w:bidi="ar-SA"/>
              </w:rPr>
              <w:t>‘ Y</w:t>
            </w:r>
            <w:proofErr w:type="gramEnd"/>
            <w:r w:rsidRPr="3594C8C0">
              <w:rPr>
                <w:rFonts w:asciiTheme="minorHAnsi" w:eastAsia="Times New Roman" w:hAnsiTheme="minorHAnsi"/>
                <w:sz w:val="24"/>
                <w:szCs w:val="24"/>
                <w:lang w:bidi="ar-SA"/>
              </w:rPr>
              <w:t>6 buddies’ are on a rota to ensure happy and safe playtimes.</w:t>
            </w:r>
          </w:p>
          <w:p w14:paraId="036A2BFA" w14:textId="77777777" w:rsidR="00A474BB" w:rsidRPr="00A474BB" w:rsidRDefault="00A474BB" w:rsidP="00A474BB">
            <w:pPr>
              <w:widowControl/>
              <w:autoSpaceDE/>
              <w:autoSpaceDN/>
              <w:rPr>
                <w:rFonts w:asciiTheme="minorHAnsi" w:eastAsia="Times New Roman" w:hAnsiTheme="minorHAnsi"/>
                <w:sz w:val="24"/>
                <w:szCs w:val="24"/>
                <w:lang w:bidi="ar-SA"/>
              </w:rPr>
            </w:pPr>
            <w:r w:rsidRPr="00A474BB">
              <w:rPr>
                <w:rFonts w:asciiTheme="minorHAnsi" w:eastAsia="Times New Roman" w:hAnsiTheme="minorHAnsi"/>
                <w:sz w:val="24"/>
                <w:szCs w:val="24"/>
                <w:lang w:bidi="ar-SA"/>
              </w:rPr>
              <w:t>Purchasing of new ‘Handball’ and games equipment to motivate and put an emphasis on a variety of new sports.</w:t>
            </w:r>
          </w:p>
          <w:p w14:paraId="1B25BF42" w14:textId="5C330F47"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New play equipment for each class to have own resources and games for more active play.</w:t>
            </w:r>
          </w:p>
          <w:p w14:paraId="12270B9D" w14:textId="4CBA9E4B"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A clear assessment system for the infants (Reception, beginning of Year 1 and end of Year 2) is being used effectively to ensure the children have excellent fundamental skills from a young age.</w:t>
            </w:r>
          </w:p>
          <w:p w14:paraId="7EF54831" w14:textId="77777777" w:rsidR="00A474BB" w:rsidRPr="00A474BB" w:rsidRDefault="00A474BB" w:rsidP="00A474BB">
            <w:pPr>
              <w:widowControl/>
              <w:autoSpaceDE/>
              <w:autoSpaceDN/>
              <w:rPr>
                <w:rFonts w:asciiTheme="minorHAnsi" w:eastAsia="Times New Roman" w:hAnsiTheme="minorHAnsi"/>
                <w:sz w:val="24"/>
                <w:szCs w:val="24"/>
                <w:lang w:bidi="ar-SA"/>
              </w:rPr>
            </w:pPr>
            <w:r w:rsidRPr="00A474BB">
              <w:rPr>
                <w:rFonts w:asciiTheme="minorHAnsi" w:eastAsia="Times New Roman" w:hAnsiTheme="minorHAnsi"/>
                <w:sz w:val="24"/>
                <w:szCs w:val="24"/>
                <w:lang w:bidi="ar-SA"/>
              </w:rPr>
              <w:t>My Personal Best resources from Youth Sport Trust implemented and used as a tool to enhance the social and health areas of PSHE throughout the school.</w:t>
            </w:r>
          </w:p>
          <w:p w14:paraId="239F1ED9" w14:textId="77777777" w:rsidR="008E77E5" w:rsidRPr="006F6CA9" w:rsidRDefault="008E77E5">
            <w:pPr>
              <w:pStyle w:val="TableParagraph"/>
              <w:ind w:left="0"/>
              <w:rPr>
                <w:rFonts w:asciiTheme="minorHAnsi" w:hAnsiTheme="minorHAnsi"/>
                <w:sz w:val="24"/>
              </w:rPr>
            </w:pPr>
          </w:p>
        </w:tc>
        <w:tc>
          <w:tcPr>
            <w:tcW w:w="7677" w:type="dxa"/>
          </w:tcPr>
          <w:p w14:paraId="7FB6E43C" w14:textId="45F23E26"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Assessment tracker for KS2 focusing on applying the fundamental skills to a variety of sports.</w:t>
            </w:r>
          </w:p>
          <w:p w14:paraId="4517E0FD" w14:textId="4C411563"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Promote use of a running track for school to so that daily running can be established whatever the weather. This will be part of the plan for 2020 – 2021.</w:t>
            </w:r>
          </w:p>
          <w:p w14:paraId="6EFD2343" w14:textId="6F0D88C8"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 xml:space="preserve"> Ensure that 30 active minutes is achieved by all pupils (staff will also be involved as part of well-being).</w:t>
            </w:r>
          </w:p>
          <w:p w14:paraId="003EA825" w14:textId="2B5777CD" w:rsidR="00A474BB" w:rsidRPr="00A474BB" w:rsidRDefault="3594C8C0" w:rsidP="3594C8C0">
            <w:pPr>
              <w:widowControl/>
              <w:autoSpaceDE/>
              <w:autoSpaceDN/>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 xml:space="preserve"> Personal Best ethos developing further into PSHE.</w:t>
            </w:r>
          </w:p>
          <w:p w14:paraId="7EC54F02" w14:textId="77777777" w:rsidR="00A474BB" w:rsidRPr="00A474BB" w:rsidRDefault="00A474BB" w:rsidP="00A474BB">
            <w:pPr>
              <w:widowControl/>
              <w:autoSpaceDE/>
              <w:autoSpaceDN/>
              <w:rPr>
                <w:rFonts w:asciiTheme="minorHAnsi" w:eastAsia="Times New Roman" w:hAnsiTheme="minorHAnsi"/>
                <w:sz w:val="24"/>
                <w:szCs w:val="24"/>
                <w:lang w:bidi="ar-SA"/>
              </w:rPr>
            </w:pPr>
            <w:r w:rsidRPr="00A474BB">
              <w:rPr>
                <w:rFonts w:asciiTheme="minorHAnsi" w:eastAsia="Times New Roman" w:hAnsiTheme="minorHAnsi"/>
                <w:sz w:val="24"/>
                <w:szCs w:val="24"/>
                <w:lang w:bidi="ar-SA"/>
              </w:rPr>
              <w:t>To continue the Sport Committee and School Council role in improving the awareness of PESSPA through the school and its community.</w:t>
            </w:r>
          </w:p>
          <w:p w14:paraId="2A6F426D" w14:textId="77777777" w:rsidR="008E77E5" w:rsidRPr="006F6CA9" w:rsidRDefault="008E77E5">
            <w:pPr>
              <w:pStyle w:val="TableParagraph"/>
              <w:ind w:left="0"/>
              <w:rPr>
                <w:rFonts w:asciiTheme="minorHAnsi" w:hAnsiTheme="minorHAnsi"/>
                <w:sz w:val="24"/>
              </w:rPr>
            </w:pPr>
          </w:p>
        </w:tc>
      </w:tr>
    </w:tbl>
    <w:p w14:paraId="78F80B33" w14:textId="77777777" w:rsidR="008E77E5" w:rsidRPr="006F6CA9" w:rsidRDefault="008E77E5">
      <w:pPr>
        <w:pStyle w:val="BodyText"/>
        <w:rPr>
          <w:rFonts w:asciiTheme="minorHAnsi" w:hAnsiTheme="minorHAnsi"/>
          <w:sz w:val="20"/>
        </w:rPr>
      </w:pPr>
    </w:p>
    <w:p w14:paraId="5ED28CE0"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65F6CC30" w14:textId="77777777" w:rsidTr="006F6CA9">
        <w:trPr>
          <w:trHeight w:val="405"/>
        </w:trPr>
        <w:tc>
          <w:tcPr>
            <w:tcW w:w="11603" w:type="dxa"/>
          </w:tcPr>
          <w:p w14:paraId="4E735633"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39BEC0CA" w14:textId="77777777" w:rsidR="008E77E5" w:rsidRPr="006F6CA9" w:rsidRDefault="008E77E5">
            <w:pPr>
              <w:pStyle w:val="TableParagraph"/>
              <w:ind w:left="0"/>
              <w:rPr>
                <w:rFonts w:asciiTheme="minorHAnsi" w:hAnsiTheme="minorHAnsi"/>
                <w:sz w:val="24"/>
              </w:rPr>
            </w:pPr>
          </w:p>
        </w:tc>
      </w:tr>
      <w:tr w:rsidR="008E77E5" w:rsidRPr="006F6CA9" w14:paraId="6B1E1689" w14:textId="77777777" w:rsidTr="006F6CA9">
        <w:trPr>
          <w:trHeight w:val="1283"/>
        </w:trPr>
        <w:tc>
          <w:tcPr>
            <w:tcW w:w="11603" w:type="dxa"/>
          </w:tcPr>
          <w:p w14:paraId="4804403A"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lastRenderedPageBreak/>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620D566"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14A78C37"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ABACB81" w14:textId="4E3EDC46" w:rsidR="008E77E5" w:rsidRPr="006F6CA9" w:rsidRDefault="00A474BB">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304D1E92" w14:textId="77777777" w:rsidTr="006F6CA9">
        <w:trPr>
          <w:trHeight w:val="1189"/>
        </w:trPr>
        <w:tc>
          <w:tcPr>
            <w:tcW w:w="11603" w:type="dxa"/>
          </w:tcPr>
          <w:p w14:paraId="7C537D94"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2A0581B1" w14:textId="72A58B7C" w:rsidR="008E77E5" w:rsidRPr="006F6CA9" w:rsidRDefault="00A474BB">
            <w:pPr>
              <w:pStyle w:val="TableParagraph"/>
              <w:spacing w:before="17"/>
              <w:ind w:left="79"/>
              <w:rPr>
                <w:rFonts w:asciiTheme="minorHAnsi" w:hAnsiTheme="minorHAnsi"/>
                <w:sz w:val="26"/>
              </w:rPr>
            </w:pPr>
            <w:r>
              <w:rPr>
                <w:rFonts w:asciiTheme="minorHAnsi" w:hAnsiTheme="minorHAnsi"/>
                <w:color w:val="231F20"/>
                <w:sz w:val="26"/>
              </w:rPr>
              <w:t>95</w:t>
            </w:r>
            <w:r w:rsidR="006F6CA9" w:rsidRPr="006F6CA9">
              <w:rPr>
                <w:rFonts w:asciiTheme="minorHAnsi" w:hAnsiTheme="minorHAnsi"/>
                <w:color w:val="231F20"/>
                <w:sz w:val="26"/>
              </w:rPr>
              <w:t>%</w:t>
            </w:r>
          </w:p>
        </w:tc>
      </w:tr>
      <w:tr w:rsidR="008E77E5" w:rsidRPr="006F6CA9" w14:paraId="727FBA92" w14:textId="77777777" w:rsidTr="006F6CA9">
        <w:trPr>
          <w:trHeight w:val="1227"/>
        </w:trPr>
        <w:tc>
          <w:tcPr>
            <w:tcW w:w="11603" w:type="dxa"/>
          </w:tcPr>
          <w:p w14:paraId="199A9485"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5A405EBF" w14:textId="3AEE88DA" w:rsidR="008E77E5" w:rsidRPr="006F6CA9" w:rsidRDefault="00A474BB">
            <w:pPr>
              <w:pStyle w:val="TableParagraph"/>
              <w:spacing w:before="17"/>
              <w:ind w:left="79"/>
              <w:rPr>
                <w:rFonts w:asciiTheme="minorHAnsi" w:hAnsiTheme="minorHAnsi"/>
                <w:sz w:val="26"/>
              </w:rPr>
            </w:pPr>
            <w:r>
              <w:rPr>
                <w:rFonts w:asciiTheme="minorHAnsi" w:hAnsiTheme="minorHAnsi"/>
                <w:color w:val="231F20"/>
                <w:sz w:val="26"/>
              </w:rPr>
              <w:t>95</w:t>
            </w:r>
            <w:r w:rsidR="006F6CA9" w:rsidRPr="006F6CA9">
              <w:rPr>
                <w:rFonts w:asciiTheme="minorHAnsi" w:hAnsiTheme="minorHAnsi"/>
                <w:color w:val="231F20"/>
                <w:sz w:val="26"/>
              </w:rPr>
              <w:t>%</w:t>
            </w:r>
          </w:p>
        </w:tc>
      </w:tr>
      <w:tr w:rsidR="008E77E5" w:rsidRPr="006F6CA9" w14:paraId="6FAFE19C" w14:textId="77777777" w:rsidTr="006F6CA9">
        <w:trPr>
          <w:trHeight w:val="1160"/>
        </w:trPr>
        <w:tc>
          <w:tcPr>
            <w:tcW w:w="11603" w:type="dxa"/>
          </w:tcPr>
          <w:p w14:paraId="2925768A"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1D415D95" w14:textId="6D30F481"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14:paraId="496F1EA0"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46F6AAD4" w14:textId="77777777" w:rsidR="008E77E5" w:rsidRPr="006F6CA9" w:rsidRDefault="00C73EC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79CB8E8D" wp14:editId="1128A31F">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F9A35" w14:textId="77777777" w:rsidR="006F6CA9" w:rsidRDefault="006F6CA9">
                              <w:pPr>
                                <w:spacing w:before="74" w:line="315" w:lineRule="exact"/>
                                <w:ind w:left="720"/>
                                <w:rPr>
                                  <w:b/>
                                  <w:sz w:val="26"/>
                                </w:rPr>
                              </w:pPr>
                              <w:r>
                                <w:rPr>
                                  <w:b/>
                                  <w:color w:val="FFFFFF"/>
                                  <w:sz w:val="26"/>
                                </w:rPr>
                                <w:t>Action Plan and Budget Tracking</w:t>
                              </w:r>
                            </w:p>
                            <w:p w14:paraId="121BB168"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9CB8E8D"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A8F9A35" w14:textId="77777777" w:rsidR="006F6CA9" w:rsidRDefault="006F6CA9">
                        <w:pPr>
                          <w:spacing w:before="74" w:line="315" w:lineRule="exact"/>
                          <w:ind w:left="720"/>
                          <w:rPr>
                            <w:b/>
                            <w:sz w:val="26"/>
                          </w:rPr>
                        </w:pPr>
                        <w:r>
                          <w:rPr>
                            <w:b/>
                            <w:color w:val="FFFFFF"/>
                            <w:sz w:val="26"/>
                          </w:rPr>
                          <w:t>Action Plan and Budget Tracking</w:t>
                        </w:r>
                      </w:p>
                      <w:p w14:paraId="121BB168"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00046488" w14:textId="77777777" w:rsidR="008E77E5" w:rsidRPr="006F6CA9" w:rsidRDefault="008E77E5">
      <w:pPr>
        <w:pStyle w:val="BodyText"/>
        <w:rPr>
          <w:rFonts w:asciiTheme="minorHAnsi" w:hAnsiTheme="minorHAnsi"/>
          <w:sz w:val="20"/>
        </w:rPr>
      </w:pPr>
    </w:p>
    <w:p w14:paraId="43915CE5"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01DB0A96" w14:textId="77777777" w:rsidTr="3594C8C0">
        <w:trPr>
          <w:trHeight w:val="383"/>
        </w:trPr>
        <w:tc>
          <w:tcPr>
            <w:tcW w:w="3720" w:type="dxa"/>
          </w:tcPr>
          <w:p w14:paraId="3AA58C78" w14:textId="2EADF13C"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28518A">
              <w:rPr>
                <w:rFonts w:asciiTheme="minorHAnsi" w:hAnsiTheme="minorHAnsi"/>
                <w:color w:val="231F20"/>
                <w:sz w:val="24"/>
              </w:rPr>
              <w:t>2019/20</w:t>
            </w:r>
          </w:p>
        </w:tc>
        <w:tc>
          <w:tcPr>
            <w:tcW w:w="3600" w:type="dxa"/>
          </w:tcPr>
          <w:p w14:paraId="7C0A9FAC" w14:textId="7ABD85FD"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772BC7">
              <w:rPr>
                <w:rFonts w:asciiTheme="minorHAnsi" w:hAnsiTheme="minorHAnsi"/>
                <w:color w:val="231F20"/>
                <w:sz w:val="24"/>
              </w:rPr>
              <w:t>18,000</w:t>
            </w:r>
          </w:p>
        </w:tc>
        <w:tc>
          <w:tcPr>
            <w:tcW w:w="4923" w:type="dxa"/>
            <w:gridSpan w:val="2"/>
          </w:tcPr>
          <w:p w14:paraId="3E9C7FA6" w14:textId="0C274B4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D42154">
              <w:rPr>
                <w:rFonts w:asciiTheme="minorHAnsi" w:hAnsiTheme="minorHAnsi"/>
                <w:b/>
                <w:color w:val="231F20"/>
                <w:sz w:val="24"/>
              </w:rPr>
              <w:t xml:space="preserve"> </w:t>
            </w:r>
            <w:r w:rsidR="00772BC7">
              <w:rPr>
                <w:rFonts w:asciiTheme="minorHAnsi" w:hAnsiTheme="minorHAnsi"/>
                <w:b/>
                <w:color w:val="231F20"/>
                <w:sz w:val="24"/>
              </w:rPr>
              <w:t>23.07.20</w:t>
            </w:r>
          </w:p>
        </w:tc>
        <w:tc>
          <w:tcPr>
            <w:tcW w:w="3134" w:type="dxa"/>
            <w:tcBorders>
              <w:top w:val="nil"/>
              <w:right w:val="nil"/>
            </w:tcBorders>
          </w:tcPr>
          <w:p w14:paraId="14D9C804" w14:textId="77777777" w:rsidR="008E77E5" w:rsidRPr="006F6CA9" w:rsidRDefault="008E77E5">
            <w:pPr>
              <w:pStyle w:val="TableParagraph"/>
              <w:ind w:left="0"/>
              <w:rPr>
                <w:rFonts w:asciiTheme="minorHAnsi" w:hAnsiTheme="minorHAnsi"/>
                <w:sz w:val="24"/>
              </w:rPr>
            </w:pPr>
          </w:p>
        </w:tc>
      </w:tr>
      <w:tr w:rsidR="008E77E5" w:rsidRPr="006F6CA9" w14:paraId="301E95DA" w14:textId="77777777" w:rsidTr="3594C8C0">
        <w:trPr>
          <w:trHeight w:val="332"/>
        </w:trPr>
        <w:tc>
          <w:tcPr>
            <w:tcW w:w="12243" w:type="dxa"/>
            <w:gridSpan w:val="4"/>
            <w:vMerge w:val="restart"/>
          </w:tcPr>
          <w:p w14:paraId="4B31DAC2"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52A21C25"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FCD6E61" w14:textId="77777777" w:rsidTr="3594C8C0">
        <w:trPr>
          <w:trHeight w:val="332"/>
        </w:trPr>
        <w:tc>
          <w:tcPr>
            <w:tcW w:w="12243" w:type="dxa"/>
            <w:gridSpan w:val="4"/>
            <w:vMerge/>
          </w:tcPr>
          <w:p w14:paraId="2067A0F1" w14:textId="77777777" w:rsidR="008E77E5" w:rsidRPr="006F6CA9" w:rsidRDefault="008E77E5">
            <w:pPr>
              <w:rPr>
                <w:rFonts w:asciiTheme="minorHAnsi" w:hAnsiTheme="minorHAnsi"/>
                <w:sz w:val="2"/>
                <w:szCs w:val="2"/>
              </w:rPr>
            </w:pPr>
          </w:p>
        </w:tc>
        <w:tc>
          <w:tcPr>
            <w:tcW w:w="3134" w:type="dxa"/>
          </w:tcPr>
          <w:p w14:paraId="429601BC" w14:textId="69DED729" w:rsidR="008E77E5" w:rsidRPr="006F6CA9" w:rsidRDefault="00772BC7">
            <w:pPr>
              <w:pStyle w:val="TableParagraph"/>
              <w:spacing w:before="21" w:line="292" w:lineRule="exact"/>
              <w:ind w:left="21"/>
              <w:jc w:val="center"/>
              <w:rPr>
                <w:rFonts w:asciiTheme="minorHAnsi" w:hAnsiTheme="minorHAnsi"/>
                <w:sz w:val="24"/>
              </w:rPr>
            </w:pPr>
            <w:r>
              <w:rPr>
                <w:rFonts w:asciiTheme="minorHAnsi" w:hAnsiTheme="minorHAnsi"/>
                <w:color w:val="231F20"/>
                <w:sz w:val="24"/>
              </w:rPr>
              <w:t>11</w:t>
            </w:r>
            <w:r w:rsidR="006F6CA9" w:rsidRPr="006F6CA9">
              <w:rPr>
                <w:rFonts w:asciiTheme="minorHAnsi" w:hAnsiTheme="minorHAnsi"/>
                <w:color w:val="231F20"/>
                <w:sz w:val="24"/>
              </w:rPr>
              <w:t>%</w:t>
            </w:r>
          </w:p>
        </w:tc>
      </w:tr>
      <w:tr w:rsidR="008E77E5" w:rsidRPr="006F6CA9" w14:paraId="0403A461" w14:textId="77777777" w:rsidTr="3594C8C0">
        <w:trPr>
          <w:trHeight w:val="390"/>
        </w:trPr>
        <w:tc>
          <w:tcPr>
            <w:tcW w:w="3720" w:type="dxa"/>
          </w:tcPr>
          <w:p w14:paraId="571033FD"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3A745F5"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633381B2"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A03849F" w14:textId="77777777" w:rsidR="008E77E5" w:rsidRPr="006F6CA9" w:rsidRDefault="008E77E5">
            <w:pPr>
              <w:pStyle w:val="TableParagraph"/>
              <w:ind w:left="0"/>
              <w:rPr>
                <w:rFonts w:asciiTheme="minorHAnsi" w:hAnsiTheme="minorHAnsi"/>
                <w:sz w:val="24"/>
              </w:rPr>
            </w:pPr>
          </w:p>
        </w:tc>
      </w:tr>
      <w:tr w:rsidR="008E77E5" w:rsidRPr="006F6CA9" w14:paraId="5EA48CDE" w14:textId="77777777" w:rsidTr="3594C8C0">
        <w:trPr>
          <w:trHeight w:val="1472"/>
        </w:trPr>
        <w:tc>
          <w:tcPr>
            <w:tcW w:w="3720" w:type="dxa"/>
          </w:tcPr>
          <w:p w14:paraId="1AC5BDD6" w14:textId="77777777" w:rsidR="008E77E5" w:rsidRPr="001111B7" w:rsidRDefault="006F6CA9">
            <w:pPr>
              <w:pStyle w:val="TableParagraph"/>
              <w:spacing w:before="26" w:line="235" w:lineRule="auto"/>
              <w:rPr>
                <w:rFonts w:asciiTheme="minorHAnsi" w:hAnsiTheme="minorHAnsi"/>
                <w:i/>
                <w:sz w:val="24"/>
              </w:rPr>
            </w:pPr>
            <w:r w:rsidRPr="001111B7">
              <w:rPr>
                <w:rFonts w:asciiTheme="minorHAnsi" w:hAnsiTheme="minorHAnsi"/>
                <w:i/>
                <w:color w:val="231F20"/>
                <w:sz w:val="24"/>
              </w:rPr>
              <w:t>Your school focus should be clear what you want the pupils to know and be able to do and about</w:t>
            </w:r>
          </w:p>
          <w:p w14:paraId="2F106EBE" w14:textId="77777777" w:rsidR="008E77E5" w:rsidRPr="001111B7" w:rsidRDefault="006F6CA9">
            <w:pPr>
              <w:pStyle w:val="TableParagraph"/>
              <w:spacing w:line="289" w:lineRule="exact"/>
              <w:rPr>
                <w:rFonts w:asciiTheme="minorHAnsi" w:hAnsiTheme="minorHAnsi"/>
                <w:i/>
                <w:sz w:val="24"/>
              </w:rPr>
            </w:pPr>
            <w:r w:rsidRPr="001111B7">
              <w:rPr>
                <w:rFonts w:asciiTheme="minorHAnsi" w:hAnsiTheme="minorHAnsi"/>
                <w:i/>
                <w:color w:val="231F20"/>
                <w:sz w:val="24"/>
              </w:rPr>
              <w:t>what they need to learn and to</w:t>
            </w:r>
          </w:p>
          <w:p w14:paraId="24754B1D" w14:textId="77777777" w:rsidR="008E77E5" w:rsidRPr="001111B7" w:rsidRDefault="006F6CA9">
            <w:pPr>
              <w:pStyle w:val="TableParagraph"/>
              <w:spacing w:line="276" w:lineRule="exact"/>
              <w:rPr>
                <w:rFonts w:asciiTheme="minorHAnsi" w:hAnsiTheme="minorHAnsi"/>
                <w:i/>
                <w:sz w:val="24"/>
              </w:rPr>
            </w:pPr>
            <w:r w:rsidRPr="001111B7">
              <w:rPr>
                <w:rFonts w:asciiTheme="minorHAnsi" w:hAnsiTheme="minorHAnsi"/>
                <w:i/>
                <w:color w:val="231F20"/>
                <w:sz w:val="24"/>
              </w:rPr>
              <w:t>consolidate through practice:</w:t>
            </w:r>
          </w:p>
        </w:tc>
        <w:tc>
          <w:tcPr>
            <w:tcW w:w="3600" w:type="dxa"/>
          </w:tcPr>
          <w:p w14:paraId="42CF5414" w14:textId="77777777" w:rsidR="008E77E5" w:rsidRPr="001111B7" w:rsidRDefault="006F6CA9">
            <w:pPr>
              <w:pStyle w:val="TableParagraph"/>
              <w:spacing w:before="26" w:line="235" w:lineRule="auto"/>
              <w:rPr>
                <w:rFonts w:asciiTheme="minorHAnsi" w:hAnsiTheme="minorHAnsi"/>
                <w:i/>
                <w:sz w:val="24"/>
              </w:rPr>
            </w:pPr>
            <w:r w:rsidRPr="001111B7">
              <w:rPr>
                <w:rFonts w:asciiTheme="minorHAnsi" w:hAnsiTheme="minorHAnsi"/>
                <w:i/>
                <w:color w:val="231F20"/>
                <w:sz w:val="24"/>
              </w:rPr>
              <w:t>Make sure your actions to achieve are linked to your intentions:</w:t>
            </w:r>
          </w:p>
        </w:tc>
        <w:tc>
          <w:tcPr>
            <w:tcW w:w="1616" w:type="dxa"/>
          </w:tcPr>
          <w:p w14:paraId="26D9541D" w14:textId="77777777" w:rsidR="008E77E5" w:rsidRPr="001111B7" w:rsidRDefault="006F6CA9">
            <w:pPr>
              <w:pStyle w:val="TableParagraph"/>
              <w:spacing w:before="26" w:line="235" w:lineRule="auto"/>
              <w:rPr>
                <w:rFonts w:asciiTheme="minorHAnsi" w:hAnsiTheme="minorHAnsi"/>
                <w:i/>
                <w:sz w:val="24"/>
              </w:rPr>
            </w:pPr>
            <w:r w:rsidRPr="001111B7">
              <w:rPr>
                <w:rFonts w:asciiTheme="minorHAnsi" w:hAnsiTheme="minorHAnsi"/>
                <w:i/>
                <w:color w:val="231F20"/>
                <w:sz w:val="24"/>
              </w:rPr>
              <w:t>Funding allocated:</w:t>
            </w:r>
          </w:p>
        </w:tc>
        <w:tc>
          <w:tcPr>
            <w:tcW w:w="3307" w:type="dxa"/>
          </w:tcPr>
          <w:p w14:paraId="7A7CB5FF" w14:textId="57C38CDC" w:rsidR="008E77E5" w:rsidRPr="001111B7" w:rsidRDefault="006F6CA9">
            <w:pPr>
              <w:pStyle w:val="TableParagraph"/>
              <w:spacing w:before="26" w:line="235" w:lineRule="auto"/>
              <w:ind w:right="267"/>
              <w:rPr>
                <w:rFonts w:asciiTheme="minorHAnsi" w:hAnsiTheme="minorHAnsi"/>
                <w:i/>
                <w:sz w:val="24"/>
              </w:rPr>
            </w:pPr>
            <w:r w:rsidRPr="001111B7">
              <w:rPr>
                <w:rFonts w:asciiTheme="minorHAnsi" w:hAnsiTheme="minorHAnsi"/>
                <w:i/>
                <w:color w:val="231F20"/>
                <w:sz w:val="24"/>
              </w:rPr>
              <w:t>Evidence of impact: what do pupils now know and what can</w:t>
            </w:r>
            <w:r w:rsidR="00ED2D7D">
              <w:rPr>
                <w:rFonts w:asciiTheme="minorHAnsi" w:hAnsiTheme="minorHAnsi"/>
                <w:i/>
                <w:color w:val="231F20"/>
                <w:sz w:val="24"/>
              </w:rPr>
              <w:t xml:space="preserve"> they now do? What has changed?</w:t>
            </w:r>
          </w:p>
        </w:tc>
        <w:tc>
          <w:tcPr>
            <w:tcW w:w="3134" w:type="dxa"/>
          </w:tcPr>
          <w:p w14:paraId="1D5EF332" w14:textId="77777777" w:rsidR="008E77E5" w:rsidRPr="001111B7" w:rsidRDefault="006F6CA9">
            <w:pPr>
              <w:pStyle w:val="TableParagraph"/>
              <w:spacing w:before="26" w:line="235" w:lineRule="auto"/>
              <w:rPr>
                <w:rFonts w:asciiTheme="minorHAnsi" w:hAnsiTheme="minorHAnsi"/>
                <w:i/>
                <w:sz w:val="24"/>
              </w:rPr>
            </w:pPr>
            <w:r w:rsidRPr="001111B7">
              <w:rPr>
                <w:rFonts w:asciiTheme="minorHAnsi" w:hAnsiTheme="minorHAnsi"/>
                <w:i/>
                <w:color w:val="231F20"/>
                <w:sz w:val="24"/>
              </w:rPr>
              <w:t>Sustainability and suggested next steps:</w:t>
            </w:r>
          </w:p>
        </w:tc>
      </w:tr>
      <w:tr w:rsidR="008E77E5" w:rsidRPr="006F6CA9" w14:paraId="38FEB9F7" w14:textId="77777777" w:rsidTr="3594C8C0">
        <w:trPr>
          <w:trHeight w:val="1705"/>
        </w:trPr>
        <w:tc>
          <w:tcPr>
            <w:tcW w:w="3720" w:type="dxa"/>
            <w:tcBorders>
              <w:bottom w:val="single" w:sz="12" w:space="0" w:color="231F20"/>
            </w:tcBorders>
          </w:tcPr>
          <w:p w14:paraId="19DDF56C" w14:textId="77777777" w:rsidR="00A474BB" w:rsidRPr="00A474BB" w:rsidRDefault="00A474BB" w:rsidP="00A474BB">
            <w:pPr>
              <w:widowControl/>
              <w:autoSpaceDE/>
              <w:autoSpaceDN/>
              <w:rPr>
                <w:rFonts w:asciiTheme="minorHAnsi" w:eastAsia="Times New Roman" w:hAnsiTheme="minorHAnsi"/>
                <w:sz w:val="24"/>
                <w:szCs w:val="24"/>
                <w:lang w:bidi="ar-SA"/>
              </w:rPr>
            </w:pPr>
            <w:r w:rsidRPr="00A474BB">
              <w:rPr>
                <w:rFonts w:asciiTheme="minorHAnsi" w:eastAsia="Times New Roman" w:hAnsiTheme="minorHAnsi"/>
                <w:sz w:val="24"/>
                <w:szCs w:val="24"/>
                <w:lang w:bidi="ar-SA"/>
              </w:rPr>
              <w:t>PE and Sport equipment allocated for lunch time active play</w:t>
            </w:r>
          </w:p>
          <w:p w14:paraId="731CFBFC" w14:textId="77777777" w:rsidR="00A474BB" w:rsidRPr="00A474BB" w:rsidRDefault="00A474BB" w:rsidP="00A474BB">
            <w:pPr>
              <w:widowControl/>
              <w:autoSpaceDE/>
              <w:autoSpaceDN/>
              <w:rPr>
                <w:rFonts w:asciiTheme="minorHAnsi" w:eastAsia="Times New Roman" w:hAnsiTheme="minorHAnsi"/>
                <w:sz w:val="24"/>
                <w:szCs w:val="24"/>
                <w:lang w:bidi="ar-SA"/>
              </w:rPr>
            </w:pPr>
          </w:p>
          <w:p w14:paraId="39FBE4E3" w14:textId="77777777" w:rsidR="00A474BB" w:rsidRPr="00A474BB" w:rsidRDefault="00A474BB" w:rsidP="00A474BB">
            <w:pPr>
              <w:widowControl/>
              <w:autoSpaceDE/>
              <w:autoSpaceDN/>
              <w:rPr>
                <w:rFonts w:asciiTheme="minorHAnsi" w:eastAsia="Times New Roman" w:hAnsiTheme="minorHAnsi"/>
                <w:sz w:val="24"/>
                <w:szCs w:val="24"/>
                <w:lang w:bidi="ar-SA"/>
              </w:rPr>
            </w:pPr>
          </w:p>
          <w:p w14:paraId="0F88B980" w14:textId="77777777" w:rsidR="00A474BB" w:rsidRPr="00A474BB" w:rsidRDefault="00A474BB" w:rsidP="00A474BB">
            <w:pPr>
              <w:widowControl/>
              <w:autoSpaceDE/>
              <w:autoSpaceDN/>
              <w:rPr>
                <w:rFonts w:asciiTheme="minorHAnsi" w:eastAsia="Times New Roman" w:hAnsiTheme="minorHAnsi"/>
                <w:sz w:val="24"/>
                <w:szCs w:val="24"/>
                <w:lang w:bidi="ar-SA"/>
              </w:rPr>
            </w:pPr>
          </w:p>
          <w:p w14:paraId="69BD1A54" w14:textId="3A58E3C9" w:rsidR="008E77E5" w:rsidRPr="006F6CA9" w:rsidRDefault="008E77E5" w:rsidP="00A474BB">
            <w:pPr>
              <w:widowControl/>
              <w:autoSpaceDE/>
              <w:autoSpaceDN/>
              <w:rPr>
                <w:rFonts w:asciiTheme="minorHAnsi" w:hAnsiTheme="minorHAnsi"/>
                <w:sz w:val="24"/>
              </w:rPr>
            </w:pPr>
          </w:p>
        </w:tc>
        <w:tc>
          <w:tcPr>
            <w:tcW w:w="3600" w:type="dxa"/>
            <w:tcBorders>
              <w:bottom w:val="single" w:sz="12" w:space="0" w:color="231F20"/>
            </w:tcBorders>
          </w:tcPr>
          <w:p w14:paraId="39A60115" w14:textId="77777777" w:rsidR="00A474BB" w:rsidRPr="00A474BB" w:rsidRDefault="00A474BB" w:rsidP="00A474BB">
            <w:pPr>
              <w:rPr>
                <w:rFonts w:asciiTheme="minorHAnsi" w:eastAsia="Times New Roman" w:hAnsiTheme="minorHAnsi"/>
                <w:sz w:val="24"/>
                <w:lang w:bidi="ar-SA"/>
              </w:rPr>
            </w:pPr>
            <w:r w:rsidRPr="00A474BB">
              <w:rPr>
                <w:rFonts w:asciiTheme="minorHAnsi" w:eastAsia="Times New Roman" w:hAnsiTheme="minorHAnsi"/>
                <w:sz w:val="24"/>
                <w:lang w:bidi="ar-SA"/>
              </w:rPr>
              <w:t>Year 5 and 6 buddies and sport leaders to organise the infant and junior boxes with new play equipment bought using the Sport Premium money.</w:t>
            </w:r>
          </w:p>
          <w:p w14:paraId="16A8081F" w14:textId="3CD4FD67" w:rsidR="008E77E5" w:rsidRPr="006F6CA9" w:rsidRDefault="008E77E5" w:rsidP="00A474BB">
            <w:pPr>
              <w:pStyle w:val="TableParagraph"/>
              <w:ind w:left="0"/>
              <w:rPr>
                <w:rFonts w:asciiTheme="minorHAnsi" w:hAnsiTheme="minorHAnsi"/>
                <w:sz w:val="24"/>
              </w:rPr>
            </w:pPr>
          </w:p>
        </w:tc>
        <w:tc>
          <w:tcPr>
            <w:tcW w:w="1616" w:type="dxa"/>
            <w:tcBorders>
              <w:bottom w:val="single" w:sz="12" w:space="0" w:color="231F20"/>
            </w:tcBorders>
          </w:tcPr>
          <w:p w14:paraId="51E7879F" w14:textId="3F4ECB59" w:rsidR="00A474BB" w:rsidRPr="00A474BB" w:rsidRDefault="00772BC7" w:rsidP="00A474BB">
            <w:pPr>
              <w:rPr>
                <w:rFonts w:asciiTheme="minorHAnsi" w:eastAsia="Times New Roman" w:hAnsiTheme="minorHAnsi"/>
                <w:sz w:val="24"/>
                <w:lang w:bidi="ar-SA"/>
              </w:rPr>
            </w:pPr>
            <w:r>
              <w:rPr>
                <w:rFonts w:asciiTheme="minorHAnsi" w:eastAsia="Times New Roman" w:hAnsiTheme="minorHAnsi"/>
                <w:sz w:val="24"/>
                <w:lang w:bidi="ar-SA"/>
              </w:rPr>
              <w:t>£20</w:t>
            </w:r>
            <w:r w:rsidR="00A474BB">
              <w:rPr>
                <w:rFonts w:asciiTheme="minorHAnsi" w:eastAsia="Times New Roman" w:hAnsiTheme="minorHAnsi"/>
                <w:sz w:val="24"/>
                <w:lang w:bidi="ar-SA"/>
              </w:rPr>
              <w:t>00</w:t>
            </w:r>
            <w:r w:rsidR="00A474BB" w:rsidRPr="00A474BB">
              <w:rPr>
                <w:rFonts w:asciiTheme="minorHAnsi" w:eastAsia="Times New Roman" w:hAnsiTheme="minorHAnsi"/>
                <w:sz w:val="24"/>
                <w:lang w:bidi="ar-SA"/>
              </w:rPr>
              <w:t xml:space="preserve"> on new play equipment</w:t>
            </w:r>
          </w:p>
          <w:p w14:paraId="3A4AB2FB" w14:textId="77777777" w:rsidR="00A474BB" w:rsidRPr="00A474BB" w:rsidRDefault="00A474BB" w:rsidP="00A474BB">
            <w:pPr>
              <w:rPr>
                <w:rFonts w:asciiTheme="minorHAnsi" w:eastAsia="Times New Roman" w:hAnsiTheme="minorHAnsi"/>
                <w:sz w:val="24"/>
                <w:lang w:bidi="ar-SA"/>
              </w:rPr>
            </w:pPr>
          </w:p>
          <w:p w14:paraId="474C4D8D" w14:textId="5540F4B7" w:rsidR="008E77E5" w:rsidRPr="006F6CA9" w:rsidRDefault="008E77E5" w:rsidP="00A474BB">
            <w:pPr>
              <w:pStyle w:val="TableParagraph"/>
              <w:ind w:left="0"/>
              <w:rPr>
                <w:rFonts w:asciiTheme="minorHAnsi" w:hAnsiTheme="minorHAnsi"/>
                <w:sz w:val="24"/>
              </w:rPr>
            </w:pPr>
          </w:p>
        </w:tc>
        <w:tc>
          <w:tcPr>
            <w:tcW w:w="3307" w:type="dxa"/>
            <w:tcBorders>
              <w:bottom w:val="single" w:sz="12" w:space="0" w:color="231F20"/>
            </w:tcBorders>
          </w:tcPr>
          <w:p w14:paraId="19FD29BB" w14:textId="77777777" w:rsidR="00A474BB" w:rsidRPr="00A474BB" w:rsidRDefault="00A474BB" w:rsidP="00A474BB">
            <w:pPr>
              <w:rPr>
                <w:rFonts w:asciiTheme="minorHAnsi" w:eastAsia="Times New Roman" w:hAnsiTheme="minorHAnsi"/>
                <w:sz w:val="24"/>
                <w:lang w:bidi="ar-SA"/>
              </w:rPr>
            </w:pPr>
            <w:r w:rsidRPr="00A474BB">
              <w:rPr>
                <w:rFonts w:asciiTheme="minorHAnsi" w:eastAsia="Times New Roman" w:hAnsiTheme="minorHAnsi"/>
                <w:sz w:val="24"/>
                <w:lang w:bidi="ar-SA"/>
              </w:rPr>
              <w:t>Lunch times are far more active with the play equipment. More children involved in daily exercise.</w:t>
            </w:r>
          </w:p>
          <w:p w14:paraId="2036BDBB" w14:textId="77777777" w:rsidR="00A474BB" w:rsidRPr="00A474BB" w:rsidRDefault="00A474BB" w:rsidP="00A474BB">
            <w:pPr>
              <w:rPr>
                <w:rFonts w:asciiTheme="minorHAnsi" w:eastAsia="Times New Roman" w:hAnsiTheme="minorHAnsi"/>
                <w:sz w:val="24"/>
                <w:lang w:bidi="ar-SA"/>
              </w:rPr>
            </w:pPr>
          </w:p>
          <w:p w14:paraId="5547EE37" w14:textId="5DCCF961" w:rsidR="008E77E5" w:rsidRPr="006F6CA9" w:rsidRDefault="008E77E5" w:rsidP="00A474BB">
            <w:pPr>
              <w:pStyle w:val="TableParagraph"/>
              <w:ind w:left="0"/>
              <w:rPr>
                <w:rFonts w:asciiTheme="minorHAnsi" w:hAnsiTheme="minorHAnsi"/>
                <w:sz w:val="24"/>
              </w:rPr>
            </w:pPr>
          </w:p>
        </w:tc>
        <w:tc>
          <w:tcPr>
            <w:tcW w:w="3134" w:type="dxa"/>
            <w:tcBorders>
              <w:bottom w:val="single" w:sz="12" w:space="0" w:color="231F20"/>
            </w:tcBorders>
          </w:tcPr>
          <w:p w14:paraId="438AA592" w14:textId="44726A0B" w:rsidR="008E77E5" w:rsidRPr="006F6CA9" w:rsidRDefault="00A474BB" w:rsidP="00ED2D7D">
            <w:pPr>
              <w:rPr>
                <w:rFonts w:asciiTheme="minorHAnsi" w:hAnsiTheme="minorHAnsi"/>
                <w:sz w:val="24"/>
              </w:rPr>
            </w:pPr>
            <w:r w:rsidRPr="00A474BB">
              <w:rPr>
                <w:rFonts w:asciiTheme="minorHAnsi" w:eastAsia="Times New Roman" w:hAnsiTheme="minorHAnsi"/>
                <w:sz w:val="24"/>
                <w:lang w:bidi="ar-SA"/>
              </w:rPr>
              <w:t xml:space="preserve">Play equipment has been used well but is now worn. Money will be used next year to replenish the </w:t>
            </w:r>
            <w:r w:rsidR="00ED2D7D">
              <w:rPr>
                <w:rFonts w:asciiTheme="minorHAnsi" w:eastAsia="Times New Roman" w:hAnsiTheme="minorHAnsi"/>
                <w:sz w:val="24"/>
                <w:lang w:bidi="ar-SA"/>
              </w:rPr>
              <w:t>play equipment and for individual classes to have their own equipment boxes to reduce sharing.</w:t>
            </w:r>
          </w:p>
        </w:tc>
      </w:tr>
      <w:tr w:rsidR="00A474BB" w:rsidRPr="006F6CA9" w14:paraId="658D6F25" w14:textId="77777777" w:rsidTr="3594C8C0">
        <w:trPr>
          <w:trHeight w:val="1705"/>
        </w:trPr>
        <w:tc>
          <w:tcPr>
            <w:tcW w:w="3720" w:type="dxa"/>
            <w:tcBorders>
              <w:bottom w:val="single" w:sz="12" w:space="0" w:color="231F20"/>
            </w:tcBorders>
          </w:tcPr>
          <w:p w14:paraId="2DAD02EC" w14:textId="7F277AB8" w:rsidR="00A474BB" w:rsidRDefault="001111B7" w:rsidP="00A474BB">
            <w:pPr>
              <w:widowControl/>
              <w:autoSpaceDE/>
              <w:autoSpaceDN/>
              <w:rPr>
                <w:rFonts w:asciiTheme="minorHAnsi" w:eastAsia="Times New Roman" w:hAnsiTheme="minorHAnsi"/>
                <w:sz w:val="24"/>
                <w:szCs w:val="24"/>
                <w:lang w:bidi="ar-SA"/>
              </w:rPr>
            </w:pPr>
            <w:r w:rsidRPr="00A474BB">
              <w:rPr>
                <w:rFonts w:asciiTheme="minorHAnsi" w:eastAsia="Times New Roman" w:hAnsiTheme="minorHAnsi"/>
                <w:sz w:val="24"/>
                <w:szCs w:val="24"/>
                <w:lang w:bidi="ar-SA"/>
              </w:rPr>
              <w:t>More active play for the infants.</w:t>
            </w:r>
          </w:p>
        </w:tc>
        <w:tc>
          <w:tcPr>
            <w:tcW w:w="3600" w:type="dxa"/>
            <w:tcBorders>
              <w:bottom w:val="single" w:sz="12" w:space="0" w:color="231F20"/>
            </w:tcBorders>
          </w:tcPr>
          <w:p w14:paraId="6155E5E2" w14:textId="520A2B70" w:rsidR="00A474BB" w:rsidRDefault="001111B7" w:rsidP="00A474BB">
            <w:pPr>
              <w:rPr>
                <w:rFonts w:asciiTheme="minorHAnsi" w:eastAsia="Times New Roman" w:hAnsiTheme="minorHAnsi"/>
                <w:sz w:val="24"/>
                <w:lang w:bidi="ar-SA"/>
              </w:rPr>
            </w:pPr>
            <w:r w:rsidRPr="00A474BB">
              <w:rPr>
                <w:rFonts w:asciiTheme="minorHAnsi" w:eastAsia="Times New Roman" w:hAnsiTheme="minorHAnsi"/>
                <w:sz w:val="24"/>
                <w:lang w:bidi="ar-SA"/>
              </w:rPr>
              <w:t>Year 5 and 6 trained as buddies and mini coaches to help the infants become more active.</w:t>
            </w:r>
          </w:p>
        </w:tc>
        <w:tc>
          <w:tcPr>
            <w:tcW w:w="1616" w:type="dxa"/>
            <w:tcBorders>
              <w:bottom w:val="single" w:sz="12" w:space="0" w:color="231F20"/>
            </w:tcBorders>
          </w:tcPr>
          <w:p w14:paraId="3760FA40" w14:textId="11FE70AB" w:rsidR="00A474BB" w:rsidRDefault="001111B7" w:rsidP="00A474BB">
            <w:pPr>
              <w:rPr>
                <w:rFonts w:asciiTheme="minorHAnsi" w:eastAsia="Times New Roman" w:hAnsiTheme="minorHAnsi"/>
                <w:sz w:val="24"/>
                <w:lang w:bidi="ar-SA"/>
              </w:rPr>
            </w:pPr>
            <w:r w:rsidRPr="00A474BB">
              <w:rPr>
                <w:rFonts w:asciiTheme="minorHAnsi" w:eastAsia="Times New Roman" w:hAnsiTheme="minorHAnsi"/>
                <w:sz w:val="24"/>
                <w:lang w:bidi="ar-SA"/>
              </w:rPr>
              <w:t>Training the mini coaches is free from teachers in school.</w:t>
            </w:r>
          </w:p>
        </w:tc>
        <w:tc>
          <w:tcPr>
            <w:tcW w:w="3307" w:type="dxa"/>
            <w:tcBorders>
              <w:bottom w:val="single" w:sz="12" w:space="0" w:color="231F20"/>
            </w:tcBorders>
          </w:tcPr>
          <w:p w14:paraId="1E6D395A" w14:textId="7829C481" w:rsidR="00A474BB" w:rsidRDefault="001111B7" w:rsidP="00A474BB">
            <w:pPr>
              <w:rPr>
                <w:rFonts w:asciiTheme="minorHAnsi" w:eastAsia="Times New Roman" w:hAnsiTheme="minorHAnsi"/>
                <w:sz w:val="24"/>
                <w:lang w:bidi="ar-SA"/>
              </w:rPr>
            </w:pPr>
            <w:r w:rsidRPr="00A474BB">
              <w:rPr>
                <w:rFonts w:asciiTheme="minorHAnsi" w:eastAsia="Times New Roman" w:hAnsiTheme="minorHAnsi"/>
                <w:sz w:val="24"/>
                <w:lang w:bidi="ar-SA"/>
              </w:rPr>
              <w:t>The new mini coaching sessions are very popular with the infants</w:t>
            </w:r>
          </w:p>
        </w:tc>
        <w:tc>
          <w:tcPr>
            <w:tcW w:w="3134" w:type="dxa"/>
            <w:tcBorders>
              <w:bottom w:val="single" w:sz="12" w:space="0" w:color="231F20"/>
            </w:tcBorders>
          </w:tcPr>
          <w:p w14:paraId="5F3DEBD7" w14:textId="0C5C028E" w:rsidR="00A474BB" w:rsidRDefault="3594C8C0" w:rsidP="3594C8C0">
            <w:pPr>
              <w:rPr>
                <w:rFonts w:asciiTheme="minorHAnsi" w:eastAsia="Times New Roman" w:hAnsiTheme="minorHAnsi"/>
                <w:sz w:val="24"/>
                <w:szCs w:val="24"/>
                <w:lang w:bidi="ar-SA"/>
              </w:rPr>
            </w:pPr>
            <w:r w:rsidRPr="3594C8C0">
              <w:rPr>
                <w:rFonts w:asciiTheme="minorHAnsi" w:eastAsia="Times New Roman" w:hAnsiTheme="minorHAnsi"/>
                <w:sz w:val="24"/>
                <w:szCs w:val="24"/>
                <w:lang w:bidi="ar-SA"/>
              </w:rPr>
              <w:t>The mini coaches from Year 5, who will become Year 6, will train and support the new Year 5 mini coaches – this will have to be reviewed in line with the new guidance in September 2020.</w:t>
            </w:r>
          </w:p>
        </w:tc>
      </w:tr>
      <w:tr w:rsidR="008E77E5" w:rsidRPr="006F6CA9" w14:paraId="0BEC451E" w14:textId="77777777" w:rsidTr="3594C8C0">
        <w:trPr>
          <w:trHeight w:val="315"/>
        </w:trPr>
        <w:tc>
          <w:tcPr>
            <w:tcW w:w="12243" w:type="dxa"/>
            <w:gridSpan w:val="4"/>
            <w:vMerge w:val="restart"/>
            <w:tcBorders>
              <w:top w:val="single" w:sz="12" w:space="0" w:color="231F20"/>
            </w:tcBorders>
          </w:tcPr>
          <w:p w14:paraId="1F31101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84360FB"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37ABE43" w14:textId="77777777" w:rsidTr="3594C8C0">
        <w:trPr>
          <w:trHeight w:val="320"/>
        </w:trPr>
        <w:tc>
          <w:tcPr>
            <w:tcW w:w="12243" w:type="dxa"/>
            <w:gridSpan w:val="4"/>
            <w:vMerge/>
          </w:tcPr>
          <w:p w14:paraId="022451C4" w14:textId="77777777" w:rsidR="008E77E5" w:rsidRPr="006F6CA9" w:rsidRDefault="008E77E5">
            <w:pPr>
              <w:rPr>
                <w:rFonts w:asciiTheme="minorHAnsi" w:hAnsiTheme="minorHAnsi"/>
                <w:sz w:val="2"/>
                <w:szCs w:val="2"/>
              </w:rPr>
            </w:pPr>
          </w:p>
        </w:tc>
        <w:tc>
          <w:tcPr>
            <w:tcW w:w="3134" w:type="dxa"/>
          </w:tcPr>
          <w:p w14:paraId="466172B7" w14:textId="24F13E60" w:rsidR="008E77E5" w:rsidRPr="006F6CA9" w:rsidRDefault="00772BC7">
            <w:pPr>
              <w:pStyle w:val="TableParagraph"/>
              <w:spacing w:before="21" w:line="279" w:lineRule="exact"/>
              <w:ind w:left="21"/>
              <w:jc w:val="center"/>
              <w:rPr>
                <w:rFonts w:asciiTheme="minorHAnsi" w:hAnsiTheme="minorHAnsi"/>
                <w:sz w:val="24"/>
              </w:rPr>
            </w:pPr>
            <w:r>
              <w:rPr>
                <w:rFonts w:asciiTheme="minorHAnsi" w:hAnsiTheme="minorHAnsi"/>
                <w:color w:val="231F20"/>
                <w:sz w:val="24"/>
              </w:rPr>
              <w:t>2</w:t>
            </w:r>
            <w:r w:rsidR="006F6CA9" w:rsidRPr="006F6CA9">
              <w:rPr>
                <w:rFonts w:asciiTheme="minorHAnsi" w:hAnsiTheme="minorHAnsi"/>
                <w:color w:val="231F20"/>
                <w:sz w:val="24"/>
              </w:rPr>
              <w:t>%</w:t>
            </w:r>
          </w:p>
        </w:tc>
      </w:tr>
      <w:tr w:rsidR="008E77E5" w:rsidRPr="006F6CA9" w14:paraId="06584BCD" w14:textId="77777777" w:rsidTr="3594C8C0">
        <w:trPr>
          <w:trHeight w:val="405"/>
        </w:trPr>
        <w:tc>
          <w:tcPr>
            <w:tcW w:w="3720" w:type="dxa"/>
          </w:tcPr>
          <w:p w14:paraId="36E1CA69"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F1EEF38"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30CBFF5A"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D0FE887" w14:textId="77777777" w:rsidR="008E77E5" w:rsidRPr="006F6CA9" w:rsidRDefault="008E77E5">
            <w:pPr>
              <w:pStyle w:val="TableParagraph"/>
              <w:ind w:left="0"/>
              <w:rPr>
                <w:rFonts w:asciiTheme="minorHAnsi" w:hAnsiTheme="minorHAnsi"/>
                <w:sz w:val="24"/>
              </w:rPr>
            </w:pPr>
          </w:p>
        </w:tc>
      </w:tr>
      <w:tr w:rsidR="008E77E5" w:rsidRPr="006F6CA9" w14:paraId="6FD134A6" w14:textId="77777777" w:rsidTr="3594C8C0">
        <w:trPr>
          <w:trHeight w:val="1472"/>
        </w:trPr>
        <w:tc>
          <w:tcPr>
            <w:tcW w:w="3720" w:type="dxa"/>
          </w:tcPr>
          <w:p w14:paraId="0460B943" w14:textId="77777777" w:rsidR="008E77E5" w:rsidRPr="001111B7" w:rsidRDefault="006F6CA9">
            <w:pPr>
              <w:pStyle w:val="TableParagraph"/>
              <w:spacing w:before="26" w:line="235" w:lineRule="auto"/>
              <w:rPr>
                <w:rFonts w:asciiTheme="minorHAnsi" w:hAnsiTheme="minorHAnsi"/>
                <w:i/>
                <w:sz w:val="24"/>
              </w:rPr>
            </w:pPr>
            <w:r w:rsidRPr="001111B7">
              <w:rPr>
                <w:rFonts w:asciiTheme="minorHAnsi" w:hAnsiTheme="minorHAnsi"/>
                <w:i/>
                <w:color w:val="231F20"/>
                <w:sz w:val="24"/>
              </w:rPr>
              <w:lastRenderedPageBreak/>
              <w:t>Your school focus should be clear what you want the pupils to know and be able to do and about</w:t>
            </w:r>
          </w:p>
          <w:p w14:paraId="0DB00540" w14:textId="77777777" w:rsidR="008E77E5" w:rsidRPr="001111B7" w:rsidRDefault="006F6CA9">
            <w:pPr>
              <w:pStyle w:val="TableParagraph"/>
              <w:spacing w:line="289" w:lineRule="exact"/>
              <w:rPr>
                <w:rFonts w:asciiTheme="minorHAnsi" w:hAnsiTheme="minorHAnsi"/>
                <w:i/>
                <w:sz w:val="24"/>
              </w:rPr>
            </w:pPr>
            <w:r w:rsidRPr="001111B7">
              <w:rPr>
                <w:rFonts w:asciiTheme="minorHAnsi" w:hAnsiTheme="minorHAnsi"/>
                <w:i/>
                <w:color w:val="231F20"/>
                <w:sz w:val="24"/>
              </w:rPr>
              <w:t>what they need to learn and to</w:t>
            </w:r>
          </w:p>
          <w:p w14:paraId="34C62DC9" w14:textId="77777777" w:rsidR="008E77E5" w:rsidRPr="001111B7" w:rsidRDefault="006F6CA9">
            <w:pPr>
              <w:pStyle w:val="TableParagraph"/>
              <w:spacing w:line="276" w:lineRule="exact"/>
              <w:rPr>
                <w:rFonts w:asciiTheme="minorHAnsi" w:hAnsiTheme="minorHAnsi"/>
                <w:i/>
                <w:sz w:val="24"/>
              </w:rPr>
            </w:pPr>
            <w:r w:rsidRPr="001111B7">
              <w:rPr>
                <w:rFonts w:asciiTheme="minorHAnsi" w:hAnsiTheme="minorHAnsi"/>
                <w:i/>
                <w:color w:val="231F20"/>
                <w:sz w:val="24"/>
              </w:rPr>
              <w:t>consolidate through practice:</w:t>
            </w:r>
          </w:p>
        </w:tc>
        <w:tc>
          <w:tcPr>
            <w:tcW w:w="3600" w:type="dxa"/>
          </w:tcPr>
          <w:p w14:paraId="31D74113" w14:textId="77777777" w:rsidR="008E77E5" w:rsidRPr="001111B7" w:rsidRDefault="006F6CA9">
            <w:pPr>
              <w:pStyle w:val="TableParagraph"/>
              <w:spacing w:before="26" w:line="235" w:lineRule="auto"/>
              <w:rPr>
                <w:rFonts w:asciiTheme="minorHAnsi" w:hAnsiTheme="minorHAnsi"/>
                <w:i/>
                <w:sz w:val="24"/>
              </w:rPr>
            </w:pPr>
            <w:r w:rsidRPr="001111B7">
              <w:rPr>
                <w:rFonts w:asciiTheme="minorHAnsi" w:hAnsiTheme="minorHAnsi"/>
                <w:i/>
                <w:color w:val="231F20"/>
                <w:sz w:val="24"/>
              </w:rPr>
              <w:t>Make sure your actions to achieve are linked to your intentions:</w:t>
            </w:r>
          </w:p>
        </w:tc>
        <w:tc>
          <w:tcPr>
            <w:tcW w:w="1616" w:type="dxa"/>
          </w:tcPr>
          <w:p w14:paraId="29E85390" w14:textId="77777777" w:rsidR="008E77E5" w:rsidRPr="001111B7" w:rsidRDefault="006F6CA9">
            <w:pPr>
              <w:pStyle w:val="TableParagraph"/>
              <w:spacing w:before="26" w:line="235" w:lineRule="auto"/>
              <w:rPr>
                <w:rFonts w:asciiTheme="minorHAnsi" w:hAnsiTheme="minorHAnsi"/>
                <w:i/>
                <w:sz w:val="24"/>
              </w:rPr>
            </w:pPr>
            <w:r w:rsidRPr="001111B7">
              <w:rPr>
                <w:rFonts w:asciiTheme="minorHAnsi" w:hAnsiTheme="minorHAnsi"/>
                <w:i/>
                <w:color w:val="231F20"/>
                <w:sz w:val="24"/>
              </w:rPr>
              <w:t>Funding allocated:</w:t>
            </w:r>
          </w:p>
        </w:tc>
        <w:tc>
          <w:tcPr>
            <w:tcW w:w="3307" w:type="dxa"/>
          </w:tcPr>
          <w:p w14:paraId="50DA9719" w14:textId="77777777" w:rsidR="008E77E5" w:rsidRPr="001111B7" w:rsidRDefault="006F6CA9">
            <w:pPr>
              <w:pStyle w:val="TableParagraph"/>
              <w:spacing w:before="26" w:line="235" w:lineRule="auto"/>
              <w:ind w:right="267"/>
              <w:rPr>
                <w:rFonts w:asciiTheme="minorHAnsi" w:hAnsiTheme="minorHAnsi"/>
                <w:i/>
                <w:sz w:val="24"/>
              </w:rPr>
            </w:pPr>
            <w:r w:rsidRPr="001111B7">
              <w:rPr>
                <w:rFonts w:asciiTheme="minorHAnsi" w:hAnsiTheme="minorHAnsi"/>
                <w:i/>
                <w:color w:val="231F20"/>
                <w:sz w:val="24"/>
              </w:rPr>
              <w:t xml:space="preserve">Evidence of impact: what do pupils now know and what can they now do? What has </w:t>
            </w:r>
            <w:proofErr w:type="gramStart"/>
            <w:r w:rsidRPr="001111B7">
              <w:rPr>
                <w:rFonts w:asciiTheme="minorHAnsi" w:hAnsiTheme="minorHAnsi"/>
                <w:i/>
                <w:color w:val="231F20"/>
                <w:sz w:val="24"/>
              </w:rPr>
              <w:t>changed?:</w:t>
            </w:r>
            <w:proofErr w:type="gramEnd"/>
          </w:p>
        </w:tc>
        <w:tc>
          <w:tcPr>
            <w:tcW w:w="3134" w:type="dxa"/>
          </w:tcPr>
          <w:p w14:paraId="6CE3877A" w14:textId="77777777" w:rsidR="008E77E5" w:rsidRPr="001111B7" w:rsidRDefault="006F6CA9">
            <w:pPr>
              <w:pStyle w:val="TableParagraph"/>
              <w:spacing w:before="26" w:line="235" w:lineRule="auto"/>
              <w:rPr>
                <w:rFonts w:asciiTheme="minorHAnsi" w:hAnsiTheme="minorHAnsi"/>
                <w:i/>
                <w:sz w:val="24"/>
              </w:rPr>
            </w:pPr>
            <w:r w:rsidRPr="001111B7">
              <w:rPr>
                <w:rFonts w:asciiTheme="minorHAnsi" w:hAnsiTheme="minorHAnsi"/>
                <w:i/>
                <w:color w:val="231F20"/>
                <w:sz w:val="24"/>
              </w:rPr>
              <w:t>Sustainability and suggested next steps:</w:t>
            </w:r>
          </w:p>
        </w:tc>
      </w:tr>
      <w:tr w:rsidR="008E77E5" w:rsidRPr="006F6CA9" w14:paraId="1160EAF9" w14:textId="77777777" w:rsidTr="3594C8C0">
        <w:trPr>
          <w:trHeight w:val="1690"/>
        </w:trPr>
        <w:tc>
          <w:tcPr>
            <w:tcW w:w="3720" w:type="dxa"/>
          </w:tcPr>
          <w:p w14:paraId="47DDC2B5" w14:textId="032AC1C9" w:rsidR="008E77E5" w:rsidRPr="006F6CA9" w:rsidRDefault="001111B7">
            <w:pPr>
              <w:pStyle w:val="TableParagraph"/>
              <w:ind w:left="0"/>
              <w:rPr>
                <w:rFonts w:asciiTheme="minorHAnsi" w:hAnsiTheme="minorHAnsi"/>
                <w:sz w:val="24"/>
              </w:rPr>
            </w:pPr>
            <w:r>
              <w:rPr>
                <w:rFonts w:asciiTheme="minorHAnsi" w:hAnsiTheme="minorHAnsi"/>
                <w:sz w:val="24"/>
              </w:rPr>
              <w:t>Continue to embed</w:t>
            </w:r>
            <w:r w:rsidR="00A474BB" w:rsidRPr="001819BD">
              <w:rPr>
                <w:rFonts w:asciiTheme="minorHAnsi" w:hAnsiTheme="minorHAnsi"/>
                <w:sz w:val="24"/>
              </w:rPr>
              <w:t xml:space="preserve"> the My Personal Best (My PB) resource from Youth Sport Trust – which has a main focus on developing the social and personal health of every child.</w:t>
            </w:r>
          </w:p>
        </w:tc>
        <w:tc>
          <w:tcPr>
            <w:tcW w:w="3600" w:type="dxa"/>
          </w:tcPr>
          <w:p w14:paraId="21838414" w14:textId="1CF29707" w:rsidR="008E77E5" w:rsidRPr="006F6CA9" w:rsidRDefault="3594C8C0" w:rsidP="3594C8C0">
            <w:pPr>
              <w:pStyle w:val="TableParagraph"/>
              <w:ind w:left="0"/>
              <w:rPr>
                <w:rFonts w:asciiTheme="minorHAnsi" w:hAnsiTheme="minorHAnsi"/>
                <w:sz w:val="24"/>
                <w:szCs w:val="24"/>
              </w:rPr>
            </w:pPr>
            <w:r w:rsidRPr="3594C8C0">
              <w:rPr>
                <w:rFonts w:asciiTheme="minorHAnsi" w:hAnsiTheme="minorHAnsi"/>
                <w:sz w:val="24"/>
                <w:szCs w:val="24"/>
              </w:rPr>
              <w:t>Due to the success of My PB themes of last year, each class to choose their theme for every term, linking to the PSHE themes which are to be planned across key stages.</w:t>
            </w:r>
          </w:p>
        </w:tc>
        <w:tc>
          <w:tcPr>
            <w:tcW w:w="1616" w:type="dxa"/>
          </w:tcPr>
          <w:p w14:paraId="4D6EC370" w14:textId="041FFD73" w:rsidR="008E77E5" w:rsidRPr="006F6CA9" w:rsidRDefault="00A474BB">
            <w:pPr>
              <w:pStyle w:val="TableParagraph"/>
              <w:ind w:left="0"/>
              <w:rPr>
                <w:rFonts w:asciiTheme="minorHAnsi" w:hAnsiTheme="minorHAnsi"/>
                <w:sz w:val="24"/>
              </w:rPr>
            </w:pPr>
            <w:r>
              <w:rPr>
                <w:rFonts w:asciiTheme="minorHAnsi" w:hAnsiTheme="minorHAnsi"/>
                <w:sz w:val="24"/>
              </w:rPr>
              <w:t>£250</w:t>
            </w:r>
          </w:p>
        </w:tc>
        <w:tc>
          <w:tcPr>
            <w:tcW w:w="3307" w:type="dxa"/>
          </w:tcPr>
          <w:p w14:paraId="2D4C872A" w14:textId="00BE93F9" w:rsidR="008E77E5" w:rsidRPr="006F6CA9" w:rsidRDefault="3594C8C0" w:rsidP="3594C8C0">
            <w:pPr>
              <w:pStyle w:val="TableParagraph"/>
              <w:ind w:left="0"/>
              <w:rPr>
                <w:rFonts w:asciiTheme="minorHAnsi" w:hAnsiTheme="minorHAnsi"/>
                <w:sz w:val="24"/>
                <w:szCs w:val="24"/>
              </w:rPr>
            </w:pPr>
            <w:r w:rsidRPr="3594C8C0">
              <w:rPr>
                <w:rFonts w:asciiTheme="minorHAnsi" w:hAnsiTheme="minorHAnsi"/>
                <w:sz w:val="24"/>
                <w:szCs w:val="24"/>
              </w:rPr>
              <w:t xml:space="preserve">All staff have enjoyed the freedom to choose their own themes for their class and are beginning to link with the PSHE curriculum. </w:t>
            </w:r>
          </w:p>
        </w:tc>
        <w:tc>
          <w:tcPr>
            <w:tcW w:w="3134" w:type="dxa"/>
          </w:tcPr>
          <w:p w14:paraId="6BEA2A2D" w14:textId="5FA0CD7A" w:rsidR="008E77E5" w:rsidRPr="006F6CA9" w:rsidRDefault="3594C8C0" w:rsidP="3594C8C0">
            <w:pPr>
              <w:pStyle w:val="TableParagraph"/>
              <w:ind w:left="0"/>
              <w:rPr>
                <w:rFonts w:asciiTheme="minorHAnsi" w:hAnsiTheme="minorHAnsi"/>
                <w:sz w:val="24"/>
                <w:szCs w:val="24"/>
              </w:rPr>
            </w:pPr>
            <w:r w:rsidRPr="3594C8C0">
              <w:rPr>
                <w:rFonts w:asciiTheme="minorHAnsi" w:hAnsiTheme="minorHAnsi"/>
                <w:sz w:val="24"/>
                <w:szCs w:val="24"/>
              </w:rPr>
              <w:t xml:space="preserve">As this resource is already paid for, no more funding is required. The impact on the school is still very positive, therefore we will be improving its use linked more with the PSHE curriculum PSHE </w:t>
            </w:r>
            <w:proofErr w:type="gramStart"/>
            <w:r w:rsidRPr="3594C8C0">
              <w:rPr>
                <w:rFonts w:asciiTheme="minorHAnsi" w:hAnsiTheme="minorHAnsi"/>
                <w:sz w:val="24"/>
                <w:szCs w:val="24"/>
              </w:rPr>
              <w:t>Association)which</w:t>
            </w:r>
            <w:proofErr w:type="gramEnd"/>
            <w:r w:rsidRPr="3594C8C0">
              <w:rPr>
                <w:rFonts w:asciiTheme="minorHAnsi" w:hAnsiTheme="minorHAnsi"/>
                <w:sz w:val="24"/>
                <w:szCs w:val="24"/>
              </w:rPr>
              <w:t xml:space="preserve"> is £300 for membership</w:t>
            </w:r>
          </w:p>
        </w:tc>
      </w:tr>
      <w:tr w:rsidR="00A474BB" w:rsidRPr="006F6CA9" w14:paraId="20B5B57B" w14:textId="77777777" w:rsidTr="3594C8C0">
        <w:trPr>
          <w:trHeight w:val="1690"/>
        </w:trPr>
        <w:tc>
          <w:tcPr>
            <w:tcW w:w="3720" w:type="dxa"/>
          </w:tcPr>
          <w:p w14:paraId="7520C99A" w14:textId="428CFA52" w:rsidR="00A474BB" w:rsidRDefault="00A474BB" w:rsidP="00ED2D7D">
            <w:pPr>
              <w:pStyle w:val="TableParagraph"/>
              <w:ind w:left="0"/>
              <w:rPr>
                <w:rFonts w:asciiTheme="minorHAnsi" w:hAnsiTheme="minorHAnsi"/>
                <w:sz w:val="24"/>
              </w:rPr>
            </w:pPr>
            <w:r w:rsidRPr="00776B00">
              <w:rPr>
                <w:rFonts w:asciiTheme="minorHAnsi" w:hAnsiTheme="minorHAnsi"/>
                <w:sz w:val="24"/>
              </w:rPr>
              <w:t xml:space="preserve">To </w:t>
            </w:r>
            <w:r w:rsidR="00ED2D7D">
              <w:rPr>
                <w:rFonts w:asciiTheme="minorHAnsi" w:hAnsiTheme="minorHAnsi"/>
                <w:sz w:val="24"/>
              </w:rPr>
              <w:t>continue to run charity events with sponsored runs, activities and another ‘</w:t>
            </w:r>
            <w:r w:rsidRPr="00776B00">
              <w:rPr>
                <w:rFonts w:asciiTheme="minorHAnsi" w:hAnsiTheme="minorHAnsi"/>
                <w:sz w:val="24"/>
              </w:rPr>
              <w:t>Tou</w:t>
            </w:r>
            <w:r w:rsidR="00ED2D7D">
              <w:rPr>
                <w:rFonts w:asciiTheme="minorHAnsi" w:hAnsiTheme="minorHAnsi"/>
                <w:sz w:val="24"/>
              </w:rPr>
              <w:t>gh Kidder’</w:t>
            </w:r>
            <w:r w:rsidRPr="00776B00">
              <w:rPr>
                <w:rFonts w:asciiTheme="minorHAnsi" w:hAnsiTheme="minorHAnsi"/>
                <w:sz w:val="24"/>
              </w:rPr>
              <w:t xml:space="preserve"> </w:t>
            </w:r>
            <w:r w:rsidR="004D77B6">
              <w:rPr>
                <w:rFonts w:asciiTheme="minorHAnsi" w:hAnsiTheme="minorHAnsi"/>
                <w:sz w:val="24"/>
              </w:rPr>
              <w:t>event for all</w:t>
            </w:r>
            <w:r w:rsidRPr="00776B00">
              <w:rPr>
                <w:rFonts w:asciiTheme="minorHAnsi" w:hAnsiTheme="minorHAnsi"/>
                <w:sz w:val="24"/>
              </w:rPr>
              <w:t xml:space="preserve"> children and raise money for the school.</w:t>
            </w:r>
          </w:p>
        </w:tc>
        <w:tc>
          <w:tcPr>
            <w:tcW w:w="3600" w:type="dxa"/>
          </w:tcPr>
          <w:p w14:paraId="05E30F1C" w14:textId="7B5CF0A6" w:rsidR="00A474BB" w:rsidRPr="004D77B6" w:rsidRDefault="00A474BB" w:rsidP="004D77B6">
            <w:pPr>
              <w:rPr>
                <w:rFonts w:asciiTheme="minorHAnsi" w:eastAsia="Times New Roman" w:hAnsiTheme="minorHAnsi"/>
                <w:sz w:val="24"/>
                <w:lang w:bidi="ar-SA"/>
              </w:rPr>
            </w:pPr>
            <w:r w:rsidRPr="00A474BB">
              <w:rPr>
                <w:rFonts w:asciiTheme="minorHAnsi" w:eastAsia="Times New Roman" w:hAnsiTheme="minorHAnsi"/>
                <w:sz w:val="24"/>
                <w:lang w:bidi="ar-SA"/>
              </w:rPr>
              <w:t xml:space="preserve">To work with </w:t>
            </w:r>
            <w:r w:rsidR="004D77B6">
              <w:rPr>
                <w:rFonts w:asciiTheme="minorHAnsi" w:eastAsia="Times New Roman" w:hAnsiTheme="minorHAnsi"/>
                <w:sz w:val="24"/>
                <w:lang w:bidi="ar-SA"/>
              </w:rPr>
              <w:t xml:space="preserve">the NSPCC for a ‘Buddy workout’, helping all children to become more active, and with </w:t>
            </w:r>
            <w:r w:rsidRPr="00A474BB">
              <w:rPr>
                <w:rFonts w:asciiTheme="minorHAnsi" w:eastAsia="Times New Roman" w:hAnsiTheme="minorHAnsi"/>
                <w:sz w:val="24"/>
                <w:lang w:bidi="ar-SA"/>
              </w:rPr>
              <w:t>the PTFA in creating a</w:t>
            </w:r>
            <w:r w:rsidR="004D77B6">
              <w:rPr>
                <w:rFonts w:asciiTheme="minorHAnsi" w:eastAsia="Times New Roman" w:hAnsiTheme="minorHAnsi"/>
                <w:sz w:val="24"/>
                <w:lang w:bidi="ar-SA"/>
              </w:rPr>
              <w:t>nother</w:t>
            </w:r>
            <w:r w:rsidRPr="00A474BB">
              <w:rPr>
                <w:rFonts w:asciiTheme="minorHAnsi" w:eastAsia="Times New Roman" w:hAnsiTheme="minorHAnsi"/>
                <w:sz w:val="24"/>
                <w:lang w:bidi="ar-SA"/>
              </w:rPr>
              <w:t xml:space="preserve"> ‘Tough Kidder’ cours</w:t>
            </w:r>
            <w:r w:rsidR="004D77B6">
              <w:rPr>
                <w:rFonts w:asciiTheme="minorHAnsi" w:eastAsia="Times New Roman" w:hAnsiTheme="minorHAnsi"/>
                <w:sz w:val="24"/>
                <w:lang w:bidi="ar-SA"/>
              </w:rPr>
              <w:t>e – parents and teachers to also take part.</w:t>
            </w:r>
          </w:p>
        </w:tc>
        <w:tc>
          <w:tcPr>
            <w:tcW w:w="1616" w:type="dxa"/>
          </w:tcPr>
          <w:p w14:paraId="72C769E1" w14:textId="2B76FD6B" w:rsidR="00A474BB" w:rsidRDefault="004D77B6">
            <w:pPr>
              <w:pStyle w:val="TableParagraph"/>
              <w:ind w:left="0"/>
              <w:rPr>
                <w:rFonts w:asciiTheme="minorHAnsi" w:hAnsiTheme="minorHAnsi"/>
                <w:sz w:val="24"/>
              </w:rPr>
            </w:pPr>
            <w:r>
              <w:rPr>
                <w:rFonts w:asciiTheme="minorHAnsi" w:hAnsiTheme="minorHAnsi"/>
                <w:sz w:val="24"/>
              </w:rPr>
              <w:t>£0</w:t>
            </w:r>
          </w:p>
        </w:tc>
        <w:tc>
          <w:tcPr>
            <w:tcW w:w="3307" w:type="dxa"/>
          </w:tcPr>
          <w:p w14:paraId="748569D5" w14:textId="77777777" w:rsidR="004D77B6" w:rsidRDefault="004D77B6">
            <w:pPr>
              <w:pStyle w:val="TableParagraph"/>
              <w:ind w:left="0"/>
              <w:rPr>
                <w:rFonts w:asciiTheme="minorHAnsi" w:hAnsiTheme="minorHAnsi"/>
                <w:sz w:val="24"/>
              </w:rPr>
            </w:pPr>
            <w:r>
              <w:rPr>
                <w:rFonts w:asciiTheme="minorHAnsi" w:hAnsiTheme="minorHAnsi"/>
                <w:sz w:val="24"/>
              </w:rPr>
              <w:t>The Buddy workout for the NSPCC raised over £2000 with everyone enjoying a circuit-style physical activity course aiming at improving their personal best.</w:t>
            </w:r>
          </w:p>
          <w:p w14:paraId="6735CC3B" w14:textId="4DF689BC" w:rsidR="00A474BB" w:rsidRDefault="3594C8C0" w:rsidP="3594C8C0">
            <w:pPr>
              <w:pStyle w:val="TableParagraph"/>
              <w:ind w:left="0"/>
              <w:rPr>
                <w:rFonts w:asciiTheme="minorHAnsi" w:hAnsiTheme="minorHAnsi"/>
                <w:sz w:val="24"/>
                <w:szCs w:val="24"/>
              </w:rPr>
            </w:pPr>
            <w:r w:rsidRPr="3594C8C0">
              <w:rPr>
                <w:rFonts w:asciiTheme="minorHAnsi" w:hAnsiTheme="minorHAnsi"/>
                <w:sz w:val="24"/>
                <w:szCs w:val="24"/>
              </w:rPr>
              <w:t>Due to COVID-19, the PFTA were unable to run the ‘Tough Kidder’ event but active challenges were given as part of Home Learning.</w:t>
            </w:r>
          </w:p>
        </w:tc>
        <w:tc>
          <w:tcPr>
            <w:tcW w:w="3134" w:type="dxa"/>
          </w:tcPr>
          <w:p w14:paraId="15E8D811" w14:textId="3D8F888A" w:rsidR="00A474BB" w:rsidRDefault="004D77B6">
            <w:pPr>
              <w:pStyle w:val="TableParagraph"/>
              <w:ind w:left="0"/>
              <w:rPr>
                <w:rFonts w:asciiTheme="minorHAnsi" w:hAnsiTheme="minorHAnsi"/>
                <w:sz w:val="24"/>
              </w:rPr>
            </w:pPr>
            <w:r>
              <w:rPr>
                <w:rFonts w:asciiTheme="minorHAnsi" w:hAnsiTheme="minorHAnsi"/>
                <w:sz w:val="24"/>
              </w:rPr>
              <w:t>With the unfortunate circumstance of COVID-19, a plan for more physical activity is being discussed with events to run in the Autumn Term, to help raise the profile of PESSPA and improve staff and children’s well-being.</w:t>
            </w:r>
          </w:p>
        </w:tc>
      </w:tr>
    </w:tbl>
    <w:p w14:paraId="4E231837"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763882BD" w14:textId="77777777" w:rsidTr="3594C8C0">
        <w:trPr>
          <w:trHeight w:val="383"/>
        </w:trPr>
        <w:tc>
          <w:tcPr>
            <w:tcW w:w="12302" w:type="dxa"/>
            <w:gridSpan w:val="4"/>
            <w:vMerge w:val="restart"/>
          </w:tcPr>
          <w:p w14:paraId="3364D3F1"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3E2395D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B05D239" w14:textId="77777777" w:rsidTr="3594C8C0">
        <w:trPr>
          <w:trHeight w:val="291"/>
        </w:trPr>
        <w:tc>
          <w:tcPr>
            <w:tcW w:w="12302" w:type="dxa"/>
            <w:gridSpan w:val="4"/>
            <w:vMerge/>
          </w:tcPr>
          <w:p w14:paraId="70FC95DA" w14:textId="77777777" w:rsidR="008E77E5" w:rsidRPr="006F6CA9" w:rsidRDefault="008E77E5">
            <w:pPr>
              <w:rPr>
                <w:rFonts w:asciiTheme="minorHAnsi" w:hAnsiTheme="minorHAnsi"/>
                <w:sz w:val="2"/>
                <w:szCs w:val="2"/>
              </w:rPr>
            </w:pPr>
          </w:p>
        </w:tc>
        <w:tc>
          <w:tcPr>
            <w:tcW w:w="3076" w:type="dxa"/>
          </w:tcPr>
          <w:p w14:paraId="250DBC84" w14:textId="55F2B3BA" w:rsidR="008E77E5" w:rsidRPr="006F6CA9" w:rsidRDefault="00772BC7">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rsidRPr="006F6CA9" w14:paraId="5474005E" w14:textId="77777777" w:rsidTr="3594C8C0">
        <w:trPr>
          <w:trHeight w:val="405"/>
        </w:trPr>
        <w:tc>
          <w:tcPr>
            <w:tcW w:w="3758" w:type="dxa"/>
          </w:tcPr>
          <w:p w14:paraId="495E8602"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A47E87F"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3AF2DF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28286A4" w14:textId="77777777" w:rsidR="008E77E5" w:rsidRPr="006F6CA9" w:rsidRDefault="008E77E5">
            <w:pPr>
              <w:pStyle w:val="TableParagraph"/>
              <w:ind w:left="0"/>
              <w:rPr>
                <w:rFonts w:asciiTheme="minorHAnsi" w:hAnsiTheme="minorHAnsi"/>
                <w:sz w:val="24"/>
              </w:rPr>
            </w:pPr>
          </w:p>
        </w:tc>
      </w:tr>
      <w:tr w:rsidR="008E77E5" w:rsidRPr="006F6CA9" w14:paraId="1BD9F736" w14:textId="77777777" w:rsidTr="3594C8C0">
        <w:trPr>
          <w:trHeight w:val="334"/>
        </w:trPr>
        <w:tc>
          <w:tcPr>
            <w:tcW w:w="3758" w:type="dxa"/>
            <w:tcBorders>
              <w:bottom w:val="nil"/>
            </w:tcBorders>
          </w:tcPr>
          <w:p w14:paraId="013EF83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67C5C05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871437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1C37155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8395E0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0D0741E3" w14:textId="77777777" w:rsidTr="3594C8C0">
        <w:trPr>
          <w:trHeight w:val="287"/>
        </w:trPr>
        <w:tc>
          <w:tcPr>
            <w:tcW w:w="3758" w:type="dxa"/>
            <w:tcBorders>
              <w:top w:val="nil"/>
              <w:bottom w:val="nil"/>
            </w:tcBorders>
          </w:tcPr>
          <w:p w14:paraId="13ED87F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A85F52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201AE4F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42CF6F2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2AE7788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96C79F8" w14:textId="77777777" w:rsidTr="3594C8C0">
        <w:trPr>
          <w:trHeight w:val="287"/>
        </w:trPr>
        <w:tc>
          <w:tcPr>
            <w:tcW w:w="3758" w:type="dxa"/>
            <w:tcBorders>
              <w:top w:val="nil"/>
              <w:bottom w:val="nil"/>
            </w:tcBorders>
          </w:tcPr>
          <w:p w14:paraId="6A77647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155787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6FACA7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E36064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199BCF4D" w14:textId="77777777" w:rsidR="008E77E5" w:rsidRPr="006F6CA9" w:rsidRDefault="008E77E5">
            <w:pPr>
              <w:pStyle w:val="TableParagraph"/>
              <w:ind w:left="0"/>
              <w:rPr>
                <w:rFonts w:asciiTheme="minorHAnsi" w:hAnsiTheme="minorHAnsi"/>
                <w:sz w:val="20"/>
              </w:rPr>
            </w:pPr>
          </w:p>
        </w:tc>
      </w:tr>
      <w:tr w:rsidR="008E77E5" w:rsidRPr="006F6CA9" w14:paraId="51D786D5" w14:textId="77777777" w:rsidTr="3594C8C0">
        <w:trPr>
          <w:trHeight w:val="287"/>
        </w:trPr>
        <w:tc>
          <w:tcPr>
            <w:tcW w:w="3758" w:type="dxa"/>
            <w:tcBorders>
              <w:top w:val="nil"/>
              <w:bottom w:val="nil"/>
            </w:tcBorders>
          </w:tcPr>
          <w:p w14:paraId="218FCD0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24B94648"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2CA0F98"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CC53972"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4539B4BD" w14:textId="77777777" w:rsidR="008E77E5" w:rsidRPr="006F6CA9" w:rsidRDefault="008E77E5">
            <w:pPr>
              <w:pStyle w:val="TableParagraph"/>
              <w:ind w:left="0"/>
              <w:rPr>
                <w:rFonts w:asciiTheme="minorHAnsi" w:hAnsiTheme="minorHAnsi"/>
                <w:sz w:val="20"/>
              </w:rPr>
            </w:pPr>
          </w:p>
        </w:tc>
      </w:tr>
      <w:tr w:rsidR="008E77E5" w:rsidRPr="006F6CA9" w14:paraId="4A99BAB6" w14:textId="77777777" w:rsidTr="3594C8C0">
        <w:trPr>
          <w:trHeight w:val="274"/>
        </w:trPr>
        <w:tc>
          <w:tcPr>
            <w:tcW w:w="3758" w:type="dxa"/>
            <w:tcBorders>
              <w:top w:val="nil"/>
            </w:tcBorders>
          </w:tcPr>
          <w:p w14:paraId="545C80DB"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BC8257A"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4852A3F1"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256840AD"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2B85E472" w14:textId="77777777" w:rsidR="008E77E5" w:rsidRPr="006F6CA9" w:rsidRDefault="008E77E5">
            <w:pPr>
              <w:pStyle w:val="TableParagraph"/>
              <w:ind w:left="0"/>
              <w:rPr>
                <w:rFonts w:asciiTheme="minorHAnsi" w:hAnsiTheme="minorHAnsi"/>
                <w:sz w:val="20"/>
              </w:rPr>
            </w:pPr>
          </w:p>
        </w:tc>
      </w:tr>
      <w:tr w:rsidR="008E77E5" w:rsidRPr="006F6CA9" w14:paraId="510637DB" w14:textId="77777777" w:rsidTr="3594C8C0">
        <w:trPr>
          <w:trHeight w:val="2049"/>
        </w:trPr>
        <w:tc>
          <w:tcPr>
            <w:tcW w:w="3758" w:type="dxa"/>
          </w:tcPr>
          <w:p w14:paraId="2C0D0106" w14:textId="77777777" w:rsidR="003E572B" w:rsidRPr="003E572B" w:rsidRDefault="003E572B" w:rsidP="00A474BB">
            <w:pPr>
              <w:pStyle w:val="Default"/>
              <w:rPr>
                <w:rFonts w:asciiTheme="minorHAnsi" w:hAnsiTheme="minorHAnsi"/>
              </w:rPr>
            </w:pPr>
            <w:r w:rsidRPr="003E572B">
              <w:rPr>
                <w:rFonts w:asciiTheme="minorHAnsi" w:hAnsiTheme="minorHAnsi"/>
              </w:rPr>
              <w:t>To use the</w:t>
            </w:r>
            <w:r w:rsidR="00A474BB" w:rsidRPr="003E572B">
              <w:rPr>
                <w:rFonts w:asciiTheme="minorHAnsi" w:hAnsiTheme="minorHAnsi"/>
              </w:rPr>
              <w:t xml:space="preserve"> </w:t>
            </w:r>
            <w:proofErr w:type="spellStart"/>
            <w:r w:rsidR="00A474BB" w:rsidRPr="003E572B">
              <w:rPr>
                <w:rFonts w:asciiTheme="minorHAnsi" w:hAnsiTheme="minorHAnsi"/>
              </w:rPr>
              <w:t>afPE</w:t>
            </w:r>
            <w:proofErr w:type="spellEnd"/>
            <w:r w:rsidR="00A474BB" w:rsidRPr="003E572B">
              <w:rPr>
                <w:rFonts w:asciiTheme="minorHAnsi" w:hAnsiTheme="minorHAnsi"/>
              </w:rPr>
              <w:t xml:space="preserve"> Quality Mark</w:t>
            </w:r>
            <w:r w:rsidRPr="003E572B">
              <w:rPr>
                <w:rFonts w:asciiTheme="minorHAnsi" w:hAnsiTheme="minorHAnsi"/>
              </w:rPr>
              <w:t xml:space="preserve"> Award to help </w:t>
            </w:r>
            <w:r w:rsidR="00A474BB" w:rsidRPr="003E572B">
              <w:rPr>
                <w:rFonts w:asciiTheme="minorHAnsi" w:hAnsiTheme="minorHAnsi"/>
              </w:rPr>
              <w:t xml:space="preserve">review and evaluate the quality of PE and Sport in school. </w:t>
            </w:r>
          </w:p>
          <w:p w14:paraId="069CB508" w14:textId="77777777" w:rsidR="008E77E5" w:rsidRPr="003E572B" w:rsidRDefault="008E77E5" w:rsidP="003E572B">
            <w:pPr>
              <w:pStyle w:val="Default"/>
              <w:rPr>
                <w:rFonts w:asciiTheme="minorHAnsi" w:hAnsiTheme="minorHAnsi"/>
              </w:rPr>
            </w:pPr>
          </w:p>
        </w:tc>
        <w:tc>
          <w:tcPr>
            <w:tcW w:w="3458" w:type="dxa"/>
          </w:tcPr>
          <w:p w14:paraId="55D9C906" w14:textId="77777777" w:rsidR="00A474BB" w:rsidRPr="00776B00" w:rsidRDefault="00A474BB" w:rsidP="00A474BB">
            <w:pPr>
              <w:pStyle w:val="Default"/>
              <w:rPr>
                <w:rFonts w:asciiTheme="minorHAnsi" w:hAnsiTheme="minorHAnsi"/>
                <w:sz w:val="23"/>
                <w:szCs w:val="23"/>
              </w:rPr>
            </w:pPr>
            <w:r>
              <w:rPr>
                <w:rFonts w:asciiTheme="minorHAnsi" w:hAnsiTheme="minorHAnsi"/>
                <w:sz w:val="23"/>
                <w:szCs w:val="23"/>
              </w:rPr>
              <w:t>Contact Simon Leach and indicate</w:t>
            </w:r>
            <w:r w:rsidRPr="00776B00">
              <w:rPr>
                <w:rFonts w:asciiTheme="minorHAnsi" w:hAnsiTheme="minorHAnsi"/>
                <w:sz w:val="23"/>
                <w:szCs w:val="23"/>
              </w:rPr>
              <w:t xml:space="preserve"> interest in applying. </w:t>
            </w:r>
          </w:p>
          <w:p w14:paraId="1F01C65F" w14:textId="7858B840" w:rsidR="00A474BB" w:rsidRPr="00776B00" w:rsidRDefault="00A474BB" w:rsidP="00A474BB">
            <w:pPr>
              <w:pStyle w:val="Default"/>
              <w:rPr>
                <w:rFonts w:asciiTheme="minorHAnsi" w:hAnsiTheme="minorHAnsi"/>
                <w:sz w:val="23"/>
                <w:szCs w:val="23"/>
              </w:rPr>
            </w:pPr>
            <w:r w:rsidRPr="00776B00">
              <w:rPr>
                <w:rFonts w:asciiTheme="minorHAnsi" w:hAnsiTheme="minorHAnsi"/>
                <w:sz w:val="23"/>
                <w:szCs w:val="23"/>
              </w:rPr>
              <w:t>Wor</w:t>
            </w:r>
            <w:r w:rsidR="003E572B">
              <w:rPr>
                <w:rFonts w:asciiTheme="minorHAnsi" w:hAnsiTheme="minorHAnsi"/>
                <w:sz w:val="23"/>
                <w:szCs w:val="23"/>
              </w:rPr>
              <w:t>k</w:t>
            </w:r>
            <w:r w:rsidRPr="00776B00">
              <w:rPr>
                <w:rFonts w:asciiTheme="minorHAnsi" w:hAnsiTheme="minorHAnsi"/>
                <w:sz w:val="23"/>
                <w:szCs w:val="23"/>
              </w:rPr>
              <w:t xml:space="preserve"> with allocated consultant to u</w:t>
            </w:r>
            <w:r>
              <w:rPr>
                <w:rFonts w:asciiTheme="minorHAnsi" w:hAnsiTheme="minorHAnsi"/>
                <w:sz w:val="23"/>
                <w:szCs w:val="23"/>
              </w:rPr>
              <w:t>ndertake in depth self-review.</w:t>
            </w:r>
          </w:p>
          <w:p w14:paraId="44D9B060" w14:textId="0A9D6572" w:rsidR="008E77E5" w:rsidRPr="006F6CA9" w:rsidRDefault="003E572B" w:rsidP="003E572B">
            <w:pPr>
              <w:pStyle w:val="TableParagraph"/>
              <w:ind w:left="0"/>
              <w:rPr>
                <w:rFonts w:asciiTheme="minorHAnsi" w:hAnsiTheme="minorHAnsi"/>
                <w:sz w:val="24"/>
              </w:rPr>
            </w:pPr>
            <w:r>
              <w:rPr>
                <w:rFonts w:asciiTheme="minorHAnsi" w:hAnsiTheme="minorHAnsi"/>
                <w:sz w:val="23"/>
                <w:szCs w:val="23"/>
              </w:rPr>
              <w:t>In process of completing form</w:t>
            </w:r>
            <w:r w:rsidR="00A474BB" w:rsidRPr="00776B00">
              <w:rPr>
                <w:rFonts w:asciiTheme="minorHAnsi" w:hAnsiTheme="minorHAnsi"/>
                <w:sz w:val="23"/>
                <w:szCs w:val="23"/>
              </w:rPr>
              <w:t xml:space="preserve"> and arranged validation visit – </w:t>
            </w:r>
            <w:r>
              <w:rPr>
                <w:rFonts w:asciiTheme="minorHAnsi" w:hAnsiTheme="minorHAnsi"/>
                <w:sz w:val="23"/>
                <w:szCs w:val="23"/>
              </w:rPr>
              <w:t>March 2020</w:t>
            </w:r>
          </w:p>
        </w:tc>
        <w:tc>
          <w:tcPr>
            <w:tcW w:w="1663" w:type="dxa"/>
          </w:tcPr>
          <w:p w14:paraId="6E501CC0" w14:textId="11F51B00" w:rsidR="008E77E5" w:rsidRPr="006F6CA9" w:rsidRDefault="00A474BB">
            <w:pPr>
              <w:pStyle w:val="TableParagraph"/>
              <w:ind w:left="0"/>
              <w:rPr>
                <w:rFonts w:asciiTheme="minorHAnsi" w:hAnsiTheme="minorHAnsi"/>
                <w:sz w:val="24"/>
              </w:rPr>
            </w:pPr>
            <w:r w:rsidRPr="00776B00">
              <w:rPr>
                <w:rFonts w:asciiTheme="minorHAnsi" w:hAnsiTheme="minorHAnsi"/>
                <w:sz w:val="24"/>
              </w:rPr>
              <w:t>£350 to include cost of award and support from validator</w:t>
            </w:r>
          </w:p>
        </w:tc>
        <w:tc>
          <w:tcPr>
            <w:tcW w:w="3423" w:type="dxa"/>
          </w:tcPr>
          <w:p w14:paraId="126BF5B4" w14:textId="66DA8EB7" w:rsidR="008E77E5" w:rsidRPr="006F6CA9" w:rsidRDefault="003E572B" w:rsidP="003E572B">
            <w:pPr>
              <w:pStyle w:val="TableParagraph"/>
              <w:ind w:left="0"/>
              <w:rPr>
                <w:rFonts w:asciiTheme="minorHAnsi" w:hAnsiTheme="minorHAnsi"/>
                <w:sz w:val="24"/>
              </w:rPr>
            </w:pPr>
            <w:r>
              <w:rPr>
                <w:rFonts w:asciiTheme="minorHAnsi" w:hAnsiTheme="minorHAnsi"/>
                <w:sz w:val="24"/>
              </w:rPr>
              <w:t>The review into the award showed many areas of strength in PE, especially how teachers organise and plan progressions through all the years. Pupils understand how to develop the skills and can apply them in team situations. Due to COVID-19, we were unable to complete the process and are now reviewing how PE will be taught, in line with the guidance.</w:t>
            </w:r>
          </w:p>
        </w:tc>
        <w:tc>
          <w:tcPr>
            <w:tcW w:w="3076" w:type="dxa"/>
          </w:tcPr>
          <w:p w14:paraId="735C521A" w14:textId="0ECE36CA" w:rsidR="003E572B" w:rsidRPr="004D77B6" w:rsidRDefault="003E572B" w:rsidP="003E572B">
            <w:pPr>
              <w:pStyle w:val="Default"/>
              <w:rPr>
                <w:rFonts w:asciiTheme="minorHAnsi" w:hAnsiTheme="minorHAnsi"/>
                <w:szCs w:val="23"/>
              </w:rPr>
            </w:pPr>
            <w:r>
              <w:rPr>
                <w:rFonts w:asciiTheme="minorHAnsi" w:hAnsiTheme="minorHAnsi"/>
                <w:szCs w:val="23"/>
              </w:rPr>
              <w:t>We currently work very closely with YST consultants on how we can integrate the My Personal Best into every PE lesson to enable the children to become reflective and evaluate their efforts in every PE lesson.</w:t>
            </w:r>
          </w:p>
          <w:p w14:paraId="52BDA8EC" w14:textId="3C482D05" w:rsidR="008E77E5" w:rsidRPr="006F6CA9" w:rsidRDefault="008E77E5">
            <w:pPr>
              <w:pStyle w:val="TableParagraph"/>
              <w:ind w:left="0"/>
              <w:rPr>
                <w:rFonts w:asciiTheme="minorHAnsi" w:hAnsiTheme="minorHAnsi"/>
                <w:sz w:val="24"/>
              </w:rPr>
            </w:pPr>
          </w:p>
        </w:tc>
      </w:tr>
      <w:tr w:rsidR="003E572B" w:rsidRPr="006F6CA9" w14:paraId="79FCFA1D" w14:textId="77777777" w:rsidTr="3594C8C0">
        <w:trPr>
          <w:trHeight w:val="2049"/>
        </w:trPr>
        <w:tc>
          <w:tcPr>
            <w:tcW w:w="3758" w:type="dxa"/>
          </w:tcPr>
          <w:p w14:paraId="2F673C58" w14:textId="77777777" w:rsidR="003E572B" w:rsidRPr="003E572B" w:rsidRDefault="003E572B" w:rsidP="003E572B">
            <w:pPr>
              <w:pStyle w:val="Default"/>
              <w:rPr>
                <w:rFonts w:asciiTheme="minorHAnsi" w:hAnsiTheme="minorHAnsi"/>
              </w:rPr>
            </w:pPr>
            <w:r w:rsidRPr="003E572B">
              <w:rPr>
                <w:rFonts w:asciiTheme="minorHAnsi" w:hAnsiTheme="minorHAnsi"/>
              </w:rPr>
              <w:t xml:space="preserve">To apply our knowledge of the assessment data in KS1 and transfer it to KS2. An assessment tool to be used in the new academic year. </w:t>
            </w:r>
          </w:p>
          <w:p w14:paraId="2AC274FB" w14:textId="77777777" w:rsidR="003E572B" w:rsidRPr="003E572B" w:rsidRDefault="003E572B" w:rsidP="00A474BB">
            <w:pPr>
              <w:pStyle w:val="Default"/>
              <w:rPr>
                <w:rFonts w:asciiTheme="minorHAnsi" w:hAnsiTheme="minorHAnsi"/>
              </w:rPr>
            </w:pPr>
          </w:p>
        </w:tc>
        <w:tc>
          <w:tcPr>
            <w:tcW w:w="3458" w:type="dxa"/>
          </w:tcPr>
          <w:p w14:paraId="010E92C9" w14:textId="0E4A0AA9" w:rsidR="003E572B" w:rsidRDefault="00CE6FDB" w:rsidP="00A474BB">
            <w:pPr>
              <w:pStyle w:val="Default"/>
              <w:rPr>
                <w:rFonts w:asciiTheme="minorHAnsi" w:hAnsiTheme="minorHAnsi"/>
                <w:sz w:val="23"/>
                <w:szCs w:val="23"/>
              </w:rPr>
            </w:pPr>
            <w:r>
              <w:rPr>
                <w:rFonts w:asciiTheme="minorHAnsi" w:hAnsiTheme="minorHAnsi"/>
                <w:sz w:val="23"/>
                <w:szCs w:val="23"/>
              </w:rPr>
              <w:t>Each year group in KS2</w:t>
            </w:r>
            <w:r w:rsidR="002E370A">
              <w:rPr>
                <w:rFonts w:asciiTheme="minorHAnsi" w:hAnsiTheme="minorHAnsi"/>
                <w:sz w:val="23"/>
                <w:szCs w:val="23"/>
              </w:rPr>
              <w:t xml:space="preserve"> to have the assessment criteria for each ‘area of activity’ to help assess their children against the core tasks outlined in the new scheme of work provided by Lancashire PE.</w:t>
            </w:r>
          </w:p>
        </w:tc>
        <w:tc>
          <w:tcPr>
            <w:tcW w:w="1663" w:type="dxa"/>
          </w:tcPr>
          <w:p w14:paraId="2721D514" w14:textId="22F84425" w:rsidR="003E572B" w:rsidRPr="00776B00" w:rsidRDefault="002E370A">
            <w:pPr>
              <w:pStyle w:val="TableParagraph"/>
              <w:ind w:left="0"/>
              <w:rPr>
                <w:rFonts w:asciiTheme="minorHAnsi" w:hAnsiTheme="minorHAnsi"/>
                <w:sz w:val="24"/>
              </w:rPr>
            </w:pPr>
            <w:r>
              <w:rPr>
                <w:rFonts w:asciiTheme="minorHAnsi" w:hAnsiTheme="minorHAnsi"/>
                <w:sz w:val="24"/>
              </w:rPr>
              <w:t>£0</w:t>
            </w:r>
          </w:p>
        </w:tc>
        <w:tc>
          <w:tcPr>
            <w:tcW w:w="3423" w:type="dxa"/>
          </w:tcPr>
          <w:p w14:paraId="57F8329D" w14:textId="37EA35C2" w:rsidR="003E572B" w:rsidRDefault="002461DE" w:rsidP="002461DE">
            <w:pPr>
              <w:pStyle w:val="TableParagraph"/>
              <w:ind w:left="0"/>
              <w:rPr>
                <w:rFonts w:asciiTheme="minorHAnsi" w:hAnsiTheme="minorHAnsi"/>
                <w:sz w:val="24"/>
              </w:rPr>
            </w:pPr>
            <w:r>
              <w:rPr>
                <w:rFonts w:asciiTheme="minorHAnsi" w:hAnsiTheme="minorHAnsi"/>
                <w:sz w:val="24"/>
              </w:rPr>
              <w:t xml:space="preserve">Assessments were used to inform focused teaching in the next unit of work – </w:t>
            </w:r>
            <w:proofErr w:type="gramStart"/>
            <w:r>
              <w:rPr>
                <w:rFonts w:asciiTheme="minorHAnsi" w:hAnsiTheme="minorHAnsi"/>
                <w:sz w:val="24"/>
              </w:rPr>
              <w:t>this enabled pupils</w:t>
            </w:r>
            <w:proofErr w:type="gramEnd"/>
            <w:r>
              <w:rPr>
                <w:rFonts w:asciiTheme="minorHAnsi" w:hAnsiTheme="minorHAnsi"/>
                <w:sz w:val="24"/>
              </w:rPr>
              <w:t xml:space="preserve"> to receive high quality interventions to help progression. Due to COVID-19, we were unable to gain a full year of data. </w:t>
            </w:r>
          </w:p>
        </w:tc>
        <w:tc>
          <w:tcPr>
            <w:tcW w:w="3076" w:type="dxa"/>
          </w:tcPr>
          <w:p w14:paraId="67BA87EA" w14:textId="68D13133" w:rsidR="003E572B" w:rsidRDefault="002461DE" w:rsidP="002E370A">
            <w:pPr>
              <w:pStyle w:val="Default"/>
              <w:rPr>
                <w:rFonts w:asciiTheme="minorHAnsi" w:hAnsiTheme="minorHAnsi"/>
              </w:rPr>
            </w:pPr>
            <w:r>
              <w:rPr>
                <w:rFonts w:asciiTheme="minorHAnsi" w:hAnsiTheme="minorHAnsi"/>
              </w:rPr>
              <w:t xml:space="preserve">All classes to focus on skill progression in the Autumn term and conduct previous year’s assessments to see what areas to focus on. </w:t>
            </w:r>
          </w:p>
        </w:tc>
      </w:tr>
      <w:tr w:rsidR="002E370A" w:rsidRPr="006F6CA9" w14:paraId="3FA49D22" w14:textId="77777777" w:rsidTr="3594C8C0">
        <w:trPr>
          <w:trHeight w:val="2049"/>
        </w:trPr>
        <w:tc>
          <w:tcPr>
            <w:tcW w:w="3758" w:type="dxa"/>
          </w:tcPr>
          <w:p w14:paraId="341C0F87" w14:textId="44F48831" w:rsidR="002E370A" w:rsidRPr="003E572B" w:rsidRDefault="002E370A" w:rsidP="003E572B">
            <w:pPr>
              <w:pStyle w:val="Default"/>
              <w:rPr>
                <w:rFonts w:asciiTheme="minorHAnsi" w:hAnsiTheme="minorHAnsi"/>
              </w:rPr>
            </w:pPr>
            <w:r>
              <w:rPr>
                <w:rFonts w:asciiTheme="minorHAnsi" w:hAnsiTheme="minorHAnsi"/>
              </w:rPr>
              <w:t>To use Lancashire’s ‘5 at 5’ main fundamentals assessment tool for EYFS so more children can successfully conduct these skills.</w:t>
            </w:r>
          </w:p>
        </w:tc>
        <w:tc>
          <w:tcPr>
            <w:tcW w:w="3458" w:type="dxa"/>
          </w:tcPr>
          <w:p w14:paraId="338C77A0" w14:textId="761FE867" w:rsidR="002E370A" w:rsidRDefault="002E370A" w:rsidP="00A474BB">
            <w:pPr>
              <w:pStyle w:val="Default"/>
              <w:rPr>
                <w:rFonts w:asciiTheme="minorHAnsi" w:hAnsiTheme="minorHAnsi"/>
                <w:sz w:val="23"/>
                <w:szCs w:val="23"/>
              </w:rPr>
            </w:pPr>
            <w:r>
              <w:rPr>
                <w:rFonts w:asciiTheme="minorHAnsi" w:hAnsiTheme="minorHAnsi"/>
                <w:sz w:val="23"/>
                <w:szCs w:val="23"/>
              </w:rPr>
              <w:t>EYFS team to have the new ‘5 at ‘5 document to enable them to assess at Autumn, plan time for focused areas on the main 5 skills and then reassess at Summer.</w:t>
            </w:r>
          </w:p>
        </w:tc>
        <w:tc>
          <w:tcPr>
            <w:tcW w:w="1663" w:type="dxa"/>
          </w:tcPr>
          <w:p w14:paraId="2ED5F6D7" w14:textId="5A0EBD8B" w:rsidR="002E370A" w:rsidRDefault="002E370A">
            <w:pPr>
              <w:pStyle w:val="TableParagraph"/>
              <w:ind w:left="0"/>
              <w:rPr>
                <w:rFonts w:asciiTheme="minorHAnsi" w:hAnsiTheme="minorHAnsi"/>
                <w:sz w:val="24"/>
              </w:rPr>
            </w:pPr>
            <w:r>
              <w:rPr>
                <w:rFonts w:asciiTheme="minorHAnsi" w:hAnsiTheme="minorHAnsi"/>
                <w:sz w:val="24"/>
              </w:rPr>
              <w:t>£200</w:t>
            </w:r>
          </w:p>
        </w:tc>
        <w:tc>
          <w:tcPr>
            <w:tcW w:w="3423" w:type="dxa"/>
          </w:tcPr>
          <w:p w14:paraId="616B550B" w14:textId="3BC36845" w:rsidR="002E370A" w:rsidRDefault="002E370A" w:rsidP="002E370A">
            <w:pPr>
              <w:pStyle w:val="TableParagraph"/>
              <w:ind w:left="0"/>
              <w:rPr>
                <w:rFonts w:asciiTheme="minorHAnsi" w:hAnsiTheme="minorHAnsi"/>
                <w:sz w:val="24"/>
              </w:rPr>
            </w:pPr>
            <w:r>
              <w:rPr>
                <w:rFonts w:asciiTheme="minorHAnsi" w:hAnsiTheme="minorHAnsi"/>
                <w:sz w:val="24"/>
              </w:rPr>
              <w:t>As we have focused our assessments of the 5 main fundamentals in EYFS and throughout the year, we have seen huge skill progressions (Spring) – even though the year was not completed.</w:t>
            </w:r>
          </w:p>
        </w:tc>
        <w:tc>
          <w:tcPr>
            <w:tcW w:w="3076" w:type="dxa"/>
          </w:tcPr>
          <w:p w14:paraId="04140D3D" w14:textId="4E0CAA65" w:rsidR="002E370A" w:rsidRDefault="002E370A" w:rsidP="002E370A">
            <w:pPr>
              <w:pStyle w:val="Default"/>
              <w:rPr>
                <w:rFonts w:asciiTheme="minorHAnsi" w:eastAsia="Calibri" w:hAnsiTheme="minorHAnsi"/>
                <w:color w:val="auto"/>
                <w:sz w:val="22"/>
                <w:szCs w:val="22"/>
                <w:lang w:eastAsia="en-GB" w:bidi="en-GB"/>
              </w:rPr>
            </w:pPr>
            <w:r>
              <w:rPr>
                <w:rFonts w:asciiTheme="minorHAnsi" w:hAnsiTheme="minorHAnsi"/>
              </w:rPr>
              <w:t xml:space="preserve">The ‘5 at 5’ for EYFS to continue to be used as the main assessment in Reception and for Year 1 to also assess the 5 main fundamentals along with their usual baseline </w:t>
            </w:r>
          </w:p>
          <w:p w14:paraId="6DAA7703" w14:textId="0D1790FC" w:rsidR="002E370A" w:rsidRDefault="002E370A" w:rsidP="002E370A">
            <w:pPr>
              <w:pStyle w:val="Default"/>
              <w:rPr>
                <w:rFonts w:asciiTheme="minorHAnsi" w:hAnsiTheme="minorHAnsi"/>
              </w:rPr>
            </w:pPr>
          </w:p>
        </w:tc>
      </w:tr>
      <w:tr w:rsidR="00A474BB" w:rsidRPr="006F6CA9" w14:paraId="1AB3F55A" w14:textId="77777777" w:rsidTr="3594C8C0">
        <w:trPr>
          <w:trHeight w:val="2049"/>
        </w:trPr>
        <w:tc>
          <w:tcPr>
            <w:tcW w:w="3758" w:type="dxa"/>
          </w:tcPr>
          <w:p w14:paraId="198CF1C1" w14:textId="1AC01643" w:rsidR="00A474BB" w:rsidRPr="003E572B" w:rsidRDefault="002461DE" w:rsidP="00A474BB">
            <w:pPr>
              <w:pStyle w:val="Default"/>
              <w:rPr>
                <w:rFonts w:asciiTheme="minorHAnsi" w:hAnsiTheme="minorHAnsi"/>
              </w:rPr>
            </w:pPr>
            <w:r>
              <w:rPr>
                <w:rFonts w:asciiTheme="minorHAnsi" w:hAnsiTheme="minorHAnsi"/>
              </w:rPr>
              <w:lastRenderedPageBreak/>
              <w:t>To continue to deliver the n</w:t>
            </w:r>
            <w:r w:rsidR="00A474BB" w:rsidRPr="003E572B">
              <w:rPr>
                <w:rFonts w:asciiTheme="minorHAnsi" w:hAnsiTheme="minorHAnsi"/>
              </w:rPr>
              <w:t>ew scheme of work for PE KS2.</w:t>
            </w:r>
          </w:p>
        </w:tc>
        <w:tc>
          <w:tcPr>
            <w:tcW w:w="3458" w:type="dxa"/>
          </w:tcPr>
          <w:p w14:paraId="4F233462" w14:textId="3F68FD6E" w:rsidR="00A474BB" w:rsidRPr="00776B00" w:rsidRDefault="00A474BB" w:rsidP="00A474BB">
            <w:pPr>
              <w:pStyle w:val="Default"/>
              <w:rPr>
                <w:rFonts w:asciiTheme="minorHAnsi" w:hAnsiTheme="minorHAnsi"/>
                <w:sz w:val="23"/>
                <w:szCs w:val="23"/>
              </w:rPr>
            </w:pPr>
            <w:r w:rsidRPr="00776B00">
              <w:rPr>
                <w:rFonts w:asciiTheme="minorHAnsi" w:hAnsiTheme="minorHAnsi"/>
                <w:sz w:val="23"/>
                <w:szCs w:val="23"/>
              </w:rPr>
              <w:t>To attend the new course for the KS2 scheme of work and to liaise with other professionals on how best to improve the quality of PE.</w:t>
            </w:r>
          </w:p>
        </w:tc>
        <w:tc>
          <w:tcPr>
            <w:tcW w:w="1663" w:type="dxa"/>
          </w:tcPr>
          <w:p w14:paraId="149D6115" w14:textId="1A3245F2" w:rsidR="00A474BB" w:rsidRPr="00776B00" w:rsidRDefault="00772BC7">
            <w:pPr>
              <w:pStyle w:val="TableParagraph"/>
              <w:ind w:left="0"/>
              <w:rPr>
                <w:rFonts w:asciiTheme="minorHAnsi" w:hAnsiTheme="minorHAnsi"/>
                <w:sz w:val="24"/>
              </w:rPr>
            </w:pPr>
            <w:r>
              <w:rPr>
                <w:rFonts w:asciiTheme="minorHAnsi" w:hAnsiTheme="minorHAnsi"/>
                <w:sz w:val="24"/>
              </w:rPr>
              <w:t>£50</w:t>
            </w:r>
            <w:r w:rsidR="00A474BB" w:rsidRPr="00776B00">
              <w:rPr>
                <w:rFonts w:asciiTheme="minorHAnsi" w:hAnsiTheme="minorHAnsi"/>
                <w:sz w:val="24"/>
              </w:rPr>
              <w:t>0 includes the course and resource material for our school</w:t>
            </w:r>
            <w:r w:rsidR="00DE530B">
              <w:rPr>
                <w:rFonts w:asciiTheme="minorHAnsi" w:hAnsiTheme="minorHAnsi"/>
                <w:sz w:val="24"/>
              </w:rPr>
              <w:t xml:space="preserve"> (including an app)</w:t>
            </w:r>
          </w:p>
        </w:tc>
        <w:tc>
          <w:tcPr>
            <w:tcW w:w="3423" w:type="dxa"/>
          </w:tcPr>
          <w:p w14:paraId="74A20F0F" w14:textId="374FC5EE" w:rsidR="00A474BB" w:rsidRPr="00776B00" w:rsidRDefault="00A474BB">
            <w:pPr>
              <w:pStyle w:val="TableParagraph"/>
              <w:ind w:left="0"/>
              <w:rPr>
                <w:rFonts w:asciiTheme="minorHAnsi" w:hAnsiTheme="minorHAnsi"/>
                <w:sz w:val="24"/>
              </w:rPr>
            </w:pPr>
            <w:r w:rsidRPr="00776B00">
              <w:rPr>
                <w:rFonts w:asciiTheme="minorHAnsi" w:hAnsiTheme="minorHAnsi"/>
                <w:sz w:val="24"/>
              </w:rPr>
              <w:t>The new scheme of work lays out simple but effective ways to assess PE across the school and links the new My PB resource so it can be delivered more effectively.</w:t>
            </w:r>
            <w:r w:rsidR="00DE530B">
              <w:rPr>
                <w:rFonts w:asciiTheme="minorHAnsi" w:hAnsiTheme="minorHAnsi"/>
                <w:sz w:val="24"/>
              </w:rPr>
              <w:t xml:space="preserve"> We implemented the resource at the beginning of Spring but we have been unable to see major outcomes due to COVID-19.</w:t>
            </w:r>
          </w:p>
        </w:tc>
        <w:tc>
          <w:tcPr>
            <w:tcW w:w="3076" w:type="dxa"/>
          </w:tcPr>
          <w:p w14:paraId="3B4E5DA6" w14:textId="2A7407EA" w:rsidR="00A474BB" w:rsidRPr="00A474BB" w:rsidRDefault="00DE530B" w:rsidP="00A474BB">
            <w:pPr>
              <w:rPr>
                <w:rFonts w:asciiTheme="minorHAnsi" w:eastAsia="Times New Roman" w:hAnsiTheme="minorHAnsi"/>
                <w:sz w:val="24"/>
                <w:lang w:bidi="ar-SA"/>
              </w:rPr>
            </w:pPr>
            <w:r>
              <w:rPr>
                <w:rFonts w:asciiTheme="minorHAnsi" w:eastAsia="Times New Roman" w:hAnsiTheme="minorHAnsi"/>
                <w:sz w:val="24"/>
                <w:lang w:bidi="ar-SA"/>
              </w:rPr>
              <w:t xml:space="preserve">The KS2 SOW to continue to be used with all classes focussing on their year group’s areas of activity whilst being mindful of skill progression. </w:t>
            </w:r>
          </w:p>
          <w:p w14:paraId="0828A7A4" w14:textId="486B8CE2" w:rsidR="00A474BB" w:rsidRPr="00776B00" w:rsidRDefault="00A474BB" w:rsidP="00A474BB">
            <w:pPr>
              <w:pStyle w:val="TableParagraph"/>
              <w:ind w:left="0"/>
              <w:rPr>
                <w:rFonts w:asciiTheme="minorHAnsi" w:hAnsiTheme="minorHAnsi"/>
                <w:sz w:val="24"/>
              </w:rPr>
            </w:pPr>
            <w:r w:rsidRPr="00A474BB">
              <w:rPr>
                <w:rFonts w:asciiTheme="minorHAnsi" w:eastAsia="Times New Roman" w:hAnsiTheme="minorHAnsi"/>
                <w:sz w:val="24"/>
                <w:lang w:bidi="ar-SA"/>
              </w:rPr>
              <w:t>KS1 scheme of work is still being developed for next academic year.</w:t>
            </w:r>
          </w:p>
        </w:tc>
      </w:tr>
      <w:tr w:rsidR="008E77E5" w:rsidRPr="006F6CA9" w14:paraId="436C0CBC" w14:textId="77777777" w:rsidTr="3594C8C0">
        <w:trPr>
          <w:trHeight w:val="305"/>
        </w:trPr>
        <w:tc>
          <w:tcPr>
            <w:tcW w:w="12302" w:type="dxa"/>
            <w:gridSpan w:val="4"/>
            <w:vMerge w:val="restart"/>
          </w:tcPr>
          <w:p w14:paraId="7699A96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0004638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7C8C62C" w14:textId="77777777" w:rsidTr="3594C8C0">
        <w:trPr>
          <w:trHeight w:val="305"/>
        </w:trPr>
        <w:tc>
          <w:tcPr>
            <w:tcW w:w="12302" w:type="dxa"/>
            <w:gridSpan w:val="4"/>
            <w:vMerge/>
          </w:tcPr>
          <w:p w14:paraId="23317373" w14:textId="77777777" w:rsidR="008E77E5" w:rsidRPr="006F6CA9" w:rsidRDefault="008E77E5">
            <w:pPr>
              <w:rPr>
                <w:rFonts w:asciiTheme="minorHAnsi" w:hAnsiTheme="minorHAnsi"/>
                <w:sz w:val="2"/>
                <w:szCs w:val="2"/>
              </w:rPr>
            </w:pPr>
          </w:p>
        </w:tc>
        <w:tc>
          <w:tcPr>
            <w:tcW w:w="3076" w:type="dxa"/>
          </w:tcPr>
          <w:p w14:paraId="3B26BA60" w14:textId="3DB6CF6D" w:rsidR="008E77E5" w:rsidRPr="006F6CA9" w:rsidRDefault="00772BC7">
            <w:pPr>
              <w:pStyle w:val="TableParagraph"/>
              <w:spacing w:line="257" w:lineRule="exact"/>
              <w:ind w:left="20"/>
              <w:jc w:val="center"/>
              <w:rPr>
                <w:rFonts w:asciiTheme="minorHAnsi" w:hAnsiTheme="minorHAnsi"/>
                <w:sz w:val="24"/>
              </w:rPr>
            </w:pPr>
            <w:r>
              <w:rPr>
                <w:rFonts w:asciiTheme="minorHAnsi" w:hAnsiTheme="minorHAnsi"/>
                <w:color w:val="231F20"/>
                <w:sz w:val="24"/>
              </w:rPr>
              <w:t>52</w:t>
            </w:r>
            <w:r w:rsidR="006F6CA9" w:rsidRPr="006F6CA9">
              <w:rPr>
                <w:rFonts w:asciiTheme="minorHAnsi" w:hAnsiTheme="minorHAnsi"/>
                <w:color w:val="231F20"/>
                <w:sz w:val="24"/>
              </w:rPr>
              <w:t>%</w:t>
            </w:r>
          </w:p>
        </w:tc>
      </w:tr>
      <w:tr w:rsidR="008E77E5" w:rsidRPr="006F6CA9" w14:paraId="53E9ED2A" w14:textId="77777777" w:rsidTr="3594C8C0">
        <w:trPr>
          <w:trHeight w:val="397"/>
        </w:trPr>
        <w:tc>
          <w:tcPr>
            <w:tcW w:w="3758" w:type="dxa"/>
          </w:tcPr>
          <w:p w14:paraId="4C6762E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549CE06"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B71860F"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D30CB08" w14:textId="77777777" w:rsidR="008E77E5" w:rsidRPr="006F6CA9" w:rsidRDefault="008E77E5">
            <w:pPr>
              <w:pStyle w:val="TableParagraph"/>
              <w:ind w:left="0"/>
              <w:rPr>
                <w:rFonts w:asciiTheme="minorHAnsi" w:hAnsiTheme="minorHAnsi"/>
                <w:sz w:val="24"/>
              </w:rPr>
            </w:pPr>
          </w:p>
        </w:tc>
      </w:tr>
      <w:tr w:rsidR="008E77E5" w:rsidRPr="006F6CA9" w14:paraId="17FB25B3" w14:textId="77777777" w:rsidTr="3594C8C0">
        <w:trPr>
          <w:trHeight w:val="333"/>
        </w:trPr>
        <w:tc>
          <w:tcPr>
            <w:tcW w:w="3758" w:type="dxa"/>
            <w:tcBorders>
              <w:bottom w:val="nil"/>
            </w:tcBorders>
          </w:tcPr>
          <w:p w14:paraId="503C367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101E3F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09292A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0211056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6209407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42A66DE1" w14:textId="77777777" w:rsidTr="3594C8C0">
        <w:trPr>
          <w:trHeight w:val="288"/>
        </w:trPr>
        <w:tc>
          <w:tcPr>
            <w:tcW w:w="3758" w:type="dxa"/>
            <w:tcBorders>
              <w:top w:val="nil"/>
              <w:bottom w:val="nil"/>
            </w:tcBorders>
          </w:tcPr>
          <w:p w14:paraId="18E1EFF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EBE8E9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F71573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1A2B34A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68F4DC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4DE9ABB" w14:textId="77777777" w:rsidTr="3594C8C0">
        <w:trPr>
          <w:trHeight w:val="288"/>
        </w:trPr>
        <w:tc>
          <w:tcPr>
            <w:tcW w:w="3758" w:type="dxa"/>
            <w:tcBorders>
              <w:top w:val="nil"/>
              <w:bottom w:val="nil"/>
            </w:tcBorders>
          </w:tcPr>
          <w:p w14:paraId="05D2343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6C2B10C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B2E9AF9"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5FC1AC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39CE3DE" w14:textId="77777777" w:rsidR="008E77E5" w:rsidRPr="006F6CA9" w:rsidRDefault="008E77E5">
            <w:pPr>
              <w:pStyle w:val="TableParagraph"/>
              <w:ind w:left="0"/>
              <w:rPr>
                <w:rFonts w:asciiTheme="minorHAnsi" w:hAnsiTheme="minorHAnsi"/>
                <w:sz w:val="20"/>
              </w:rPr>
            </w:pPr>
          </w:p>
        </w:tc>
      </w:tr>
      <w:tr w:rsidR="008E77E5" w:rsidRPr="006F6CA9" w14:paraId="5CA59C22" w14:textId="77777777" w:rsidTr="3594C8C0">
        <w:trPr>
          <w:trHeight w:val="287"/>
        </w:trPr>
        <w:tc>
          <w:tcPr>
            <w:tcW w:w="3758" w:type="dxa"/>
            <w:tcBorders>
              <w:top w:val="nil"/>
              <w:bottom w:val="nil"/>
            </w:tcBorders>
          </w:tcPr>
          <w:p w14:paraId="1AE2E50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D79295E"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C34BD3B"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E4C8895"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29207141" w14:textId="77777777" w:rsidR="008E77E5" w:rsidRPr="006F6CA9" w:rsidRDefault="008E77E5">
            <w:pPr>
              <w:pStyle w:val="TableParagraph"/>
              <w:ind w:left="0"/>
              <w:rPr>
                <w:rFonts w:asciiTheme="minorHAnsi" w:hAnsiTheme="minorHAnsi"/>
                <w:sz w:val="20"/>
              </w:rPr>
            </w:pPr>
          </w:p>
        </w:tc>
      </w:tr>
      <w:tr w:rsidR="008E77E5" w:rsidRPr="006F6CA9" w14:paraId="4FE3066E" w14:textId="77777777" w:rsidTr="3594C8C0">
        <w:trPr>
          <w:trHeight w:val="274"/>
        </w:trPr>
        <w:tc>
          <w:tcPr>
            <w:tcW w:w="3758" w:type="dxa"/>
            <w:tcBorders>
              <w:top w:val="nil"/>
            </w:tcBorders>
          </w:tcPr>
          <w:p w14:paraId="5863B62B"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04506618"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B694B5C"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17CDB72"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1DFB61C8" w14:textId="77777777" w:rsidR="008E77E5" w:rsidRPr="006F6CA9" w:rsidRDefault="008E77E5">
            <w:pPr>
              <w:pStyle w:val="TableParagraph"/>
              <w:ind w:left="0"/>
              <w:rPr>
                <w:rFonts w:asciiTheme="minorHAnsi" w:hAnsiTheme="minorHAnsi"/>
                <w:sz w:val="20"/>
              </w:rPr>
            </w:pPr>
          </w:p>
        </w:tc>
      </w:tr>
      <w:tr w:rsidR="008E77E5" w:rsidRPr="006F6CA9" w14:paraId="09C8A8B4" w14:textId="77777777" w:rsidTr="3594C8C0">
        <w:trPr>
          <w:trHeight w:val="2172"/>
        </w:trPr>
        <w:tc>
          <w:tcPr>
            <w:tcW w:w="3758" w:type="dxa"/>
          </w:tcPr>
          <w:p w14:paraId="0D78AA2A" w14:textId="77777777" w:rsidR="00A474BB"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r w:rsidR="00A474BB" w:rsidRPr="00776B00">
              <w:rPr>
                <w:rFonts w:asciiTheme="minorHAnsi" w:hAnsiTheme="minorHAnsi"/>
                <w:sz w:val="24"/>
              </w:rPr>
              <w:t xml:space="preserve"> </w:t>
            </w:r>
          </w:p>
          <w:p w14:paraId="537A7C75" w14:textId="1C7987CF" w:rsidR="008E77E5" w:rsidRPr="006F6CA9" w:rsidRDefault="00A474BB">
            <w:pPr>
              <w:pStyle w:val="TableParagraph"/>
              <w:spacing w:line="257" w:lineRule="exact"/>
              <w:ind w:left="28"/>
              <w:rPr>
                <w:rFonts w:asciiTheme="minorHAnsi" w:hAnsiTheme="minorHAnsi"/>
                <w:sz w:val="24"/>
              </w:rPr>
            </w:pPr>
            <w:r w:rsidRPr="00776B00">
              <w:rPr>
                <w:rFonts w:asciiTheme="minorHAnsi" w:hAnsiTheme="minorHAnsi"/>
                <w:sz w:val="24"/>
              </w:rPr>
              <w:t xml:space="preserve">To </w:t>
            </w:r>
            <w:r w:rsidR="00AF1428">
              <w:rPr>
                <w:rFonts w:asciiTheme="minorHAnsi" w:hAnsiTheme="minorHAnsi"/>
                <w:sz w:val="24"/>
              </w:rPr>
              <w:t xml:space="preserve">continue </w:t>
            </w:r>
            <w:r w:rsidRPr="00776B00">
              <w:rPr>
                <w:rFonts w:asciiTheme="minorHAnsi" w:hAnsiTheme="minorHAnsi"/>
                <w:sz w:val="24"/>
              </w:rPr>
              <w:t>use our main Sport Coach to deliver a range of sport across lessons (alongside other teachers), lunch time clubs and after school clubs.</w:t>
            </w:r>
          </w:p>
        </w:tc>
        <w:tc>
          <w:tcPr>
            <w:tcW w:w="3458" w:type="dxa"/>
          </w:tcPr>
          <w:p w14:paraId="445E2197" w14:textId="77777777" w:rsidR="00A474BB" w:rsidRPr="00A474BB" w:rsidRDefault="00A474BB" w:rsidP="00A474BB">
            <w:pPr>
              <w:rPr>
                <w:rFonts w:asciiTheme="minorHAnsi" w:eastAsia="Times New Roman" w:hAnsiTheme="minorHAnsi"/>
                <w:sz w:val="24"/>
                <w:lang w:bidi="ar-SA"/>
              </w:rPr>
            </w:pPr>
            <w:r w:rsidRPr="00A474BB">
              <w:rPr>
                <w:rFonts w:asciiTheme="minorHAnsi" w:eastAsia="Times New Roman" w:hAnsiTheme="minorHAnsi"/>
                <w:sz w:val="24"/>
                <w:lang w:bidi="ar-SA"/>
              </w:rPr>
              <w:t>Sport coach to plan with KS2 staff to maximise teaching of skills within those years.</w:t>
            </w:r>
          </w:p>
          <w:p w14:paraId="1D056DD2" w14:textId="6A3B7C6A" w:rsidR="008E77E5" w:rsidRPr="006F6CA9" w:rsidRDefault="00A474BB" w:rsidP="00A474BB">
            <w:pPr>
              <w:pStyle w:val="TableParagraph"/>
              <w:ind w:left="0"/>
              <w:rPr>
                <w:rFonts w:asciiTheme="minorHAnsi" w:hAnsiTheme="minorHAnsi"/>
                <w:sz w:val="24"/>
              </w:rPr>
            </w:pPr>
            <w:r w:rsidRPr="00A474BB">
              <w:rPr>
                <w:rFonts w:asciiTheme="minorHAnsi" w:eastAsia="Times New Roman" w:hAnsiTheme="minorHAnsi"/>
                <w:sz w:val="24"/>
                <w:lang w:bidi="ar-SA"/>
              </w:rPr>
              <w:t>To timetable Year 4, 5 and 6 for lunch and after school clubs.</w:t>
            </w:r>
          </w:p>
        </w:tc>
        <w:tc>
          <w:tcPr>
            <w:tcW w:w="1663" w:type="dxa"/>
          </w:tcPr>
          <w:p w14:paraId="7452D88B" w14:textId="57B593D8" w:rsidR="008E77E5" w:rsidRPr="006F6CA9" w:rsidRDefault="00772BC7">
            <w:pPr>
              <w:pStyle w:val="TableParagraph"/>
              <w:ind w:left="0"/>
              <w:rPr>
                <w:rFonts w:asciiTheme="minorHAnsi" w:hAnsiTheme="minorHAnsi"/>
                <w:sz w:val="24"/>
              </w:rPr>
            </w:pPr>
            <w:r>
              <w:rPr>
                <w:rFonts w:asciiTheme="minorHAnsi" w:hAnsiTheme="minorHAnsi"/>
                <w:sz w:val="24"/>
              </w:rPr>
              <w:t>£50</w:t>
            </w:r>
            <w:r w:rsidR="00A474BB" w:rsidRPr="00776B00">
              <w:rPr>
                <w:rFonts w:asciiTheme="minorHAnsi" w:hAnsiTheme="minorHAnsi"/>
                <w:sz w:val="24"/>
              </w:rPr>
              <w:t>00 for the hours of the Sport Coach</w:t>
            </w:r>
          </w:p>
        </w:tc>
        <w:tc>
          <w:tcPr>
            <w:tcW w:w="3423" w:type="dxa"/>
          </w:tcPr>
          <w:p w14:paraId="294A42BC" w14:textId="73BF379F" w:rsidR="008E77E5" w:rsidRPr="006F6CA9" w:rsidRDefault="00066B89" w:rsidP="00A474BB">
            <w:pPr>
              <w:pStyle w:val="TableParagraph"/>
              <w:ind w:left="0"/>
              <w:rPr>
                <w:rFonts w:asciiTheme="minorHAnsi" w:hAnsiTheme="minorHAnsi"/>
                <w:sz w:val="24"/>
              </w:rPr>
            </w:pPr>
            <w:r>
              <w:rPr>
                <w:rFonts w:asciiTheme="minorHAnsi" w:hAnsiTheme="minorHAnsi"/>
                <w:sz w:val="24"/>
              </w:rPr>
              <w:t>Pupils in years 4, 5 and 6 have developed their skills greatly with the added PE and sport time with our coach. Main improvement is the teamwork, catching and throwing skills.</w:t>
            </w:r>
          </w:p>
        </w:tc>
        <w:tc>
          <w:tcPr>
            <w:tcW w:w="3076" w:type="dxa"/>
          </w:tcPr>
          <w:p w14:paraId="20EEF20D" w14:textId="3ED0A8A7" w:rsidR="008E77E5" w:rsidRPr="006F6CA9" w:rsidRDefault="00066B89">
            <w:pPr>
              <w:pStyle w:val="TableParagraph"/>
              <w:ind w:left="0"/>
              <w:rPr>
                <w:rFonts w:asciiTheme="minorHAnsi" w:hAnsiTheme="minorHAnsi"/>
                <w:sz w:val="24"/>
              </w:rPr>
            </w:pPr>
            <w:r>
              <w:rPr>
                <w:rFonts w:asciiTheme="minorHAnsi" w:hAnsiTheme="minorHAnsi"/>
                <w:sz w:val="24"/>
              </w:rPr>
              <w:t>To give all our children access to our Sport Coach from EYFS to Year 6. This will help us target children who need extra support in physical literacy.</w:t>
            </w:r>
          </w:p>
        </w:tc>
      </w:tr>
      <w:tr w:rsidR="00A474BB" w:rsidRPr="006F6CA9" w14:paraId="118E56CC" w14:textId="77777777" w:rsidTr="3594C8C0">
        <w:trPr>
          <w:trHeight w:val="2172"/>
        </w:trPr>
        <w:tc>
          <w:tcPr>
            <w:tcW w:w="3758" w:type="dxa"/>
          </w:tcPr>
          <w:p w14:paraId="73C96F38" w14:textId="77777777" w:rsidR="00A474BB" w:rsidRPr="00A474BB" w:rsidRDefault="00A474BB" w:rsidP="00A474BB">
            <w:pPr>
              <w:pStyle w:val="TableParagraph"/>
              <w:ind w:left="0"/>
              <w:rPr>
                <w:rFonts w:asciiTheme="minorHAnsi" w:eastAsia="Times New Roman" w:hAnsiTheme="minorHAnsi"/>
                <w:sz w:val="24"/>
                <w:lang w:bidi="ar-SA"/>
              </w:rPr>
            </w:pPr>
            <w:r w:rsidRPr="00A474BB">
              <w:rPr>
                <w:rFonts w:asciiTheme="minorHAnsi" w:eastAsia="Times New Roman" w:hAnsiTheme="minorHAnsi"/>
                <w:sz w:val="24"/>
                <w:lang w:bidi="ar-SA"/>
              </w:rPr>
              <w:t xml:space="preserve">To use South </w:t>
            </w:r>
            <w:proofErr w:type="spellStart"/>
            <w:r w:rsidRPr="00A474BB">
              <w:rPr>
                <w:rFonts w:asciiTheme="minorHAnsi" w:eastAsia="Times New Roman" w:hAnsiTheme="minorHAnsi"/>
                <w:sz w:val="24"/>
                <w:lang w:bidi="ar-SA"/>
              </w:rPr>
              <w:t>Ribble</w:t>
            </w:r>
            <w:proofErr w:type="spellEnd"/>
            <w:r w:rsidRPr="00A474BB">
              <w:rPr>
                <w:rFonts w:asciiTheme="minorHAnsi" w:eastAsia="Times New Roman" w:hAnsiTheme="minorHAnsi"/>
                <w:sz w:val="24"/>
                <w:lang w:bidi="ar-SA"/>
              </w:rPr>
              <w:t xml:space="preserve"> coaches to ...</w:t>
            </w:r>
          </w:p>
          <w:p w14:paraId="11BCB90C" w14:textId="77777777" w:rsidR="00A474BB" w:rsidRPr="00A474BB" w:rsidRDefault="00A474BB" w:rsidP="00A474BB">
            <w:pPr>
              <w:numPr>
                <w:ilvl w:val="0"/>
                <w:numId w:val="2"/>
              </w:numPr>
              <w:rPr>
                <w:rFonts w:asciiTheme="minorHAnsi" w:eastAsia="Times New Roman" w:hAnsiTheme="minorHAnsi"/>
                <w:sz w:val="24"/>
                <w:lang w:bidi="ar-SA"/>
              </w:rPr>
            </w:pPr>
            <w:r w:rsidRPr="00A474BB">
              <w:rPr>
                <w:rFonts w:asciiTheme="minorHAnsi" w:eastAsia="Times New Roman" w:hAnsiTheme="minorHAnsi"/>
                <w:sz w:val="24"/>
                <w:lang w:bidi="ar-SA"/>
              </w:rPr>
              <w:t>deliver a broad range of breakfast clubs.</w:t>
            </w:r>
          </w:p>
          <w:p w14:paraId="1013C506" w14:textId="77777777" w:rsidR="00A474BB" w:rsidRPr="00A474BB" w:rsidRDefault="00A474BB" w:rsidP="00A474BB">
            <w:pPr>
              <w:numPr>
                <w:ilvl w:val="0"/>
                <w:numId w:val="2"/>
              </w:numPr>
              <w:rPr>
                <w:rFonts w:asciiTheme="minorHAnsi" w:eastAsia="Times New Roman" w:hAnsiTheme="minorHAnsi"/>
                <w:sz w:val="24"/>
                <w:lang w:bidi="ar-SA"/>
              </w:rPr>
            </w:pPr>
            <w:r w:rsidRPr="00A474BB">
              <w:rPr>
                <w:rFonts w:asciiTheme="minorHAnsi" w:eastAsia="Times New Roman" w:hAnsiTheme="minorHAnsi"/>
                <w:sz w:val="24"/>
                <w:lang w:bidi="ar-SA"/>
              </w:rPr>
              <w:t>develop road safety for infants</w:t>
            </w:r>
          </w:p>
          <w:p w14:paraId="617A2B7A" w14:textId="65E2D805" w:rsidR="00A474BB" w:rsidRDefault="00A474BB" w:rsidP="00A474BB">
            <w:pPr>
              <w:numPr>
                <w:ilvl w:val="0"/>
                <w:numId w:val="2"/>
              </w:numPr>
              <w:rPr>
                <w:rFonts w:asciiTheme="minorHAnsi" w:eastAsia="Times New Roman" w:hAnsiTheme="minorHAnsi"/>
                <w:sz w:val="24"/>
                <w:lang w:bidi="ar-SA"/>
              </w:rPr>
            </w:pPr>
            <w:proofErr w:type="spellStart"/>
            <w:r w:rsidRPr="00A474BB">
              <w:rPr>
                <w:rFonts w:asciiTheme="minorHAnsi" w:eastAsia="Times New Roman" w:hAnsiTheme="minorHAnsi"/>
                <w:sz w:val="24"/>
                <w:lang w:bidi="ar-SA"/>
              </w:rPr>
              <w:t>bikeability</w:t>
            </w:r>
            <w:proofErr w:type="spellEnd"/>
          </w:p>
          <w:p w14:paraId="4A86315A" w14:textId="43520ACF" w:rsidR="00066B89" w:rsidRPr="00A474BB" w:rsidRDefault="00066B89" w:rsidP="00A474BB">
            <w:pPr>
              <w:numPr>
                <w:ilvl w:val="0"/>
                <w:numId w:val="2"/>
              </w:numPr>
              <w:rPr>
                <w:rFonts w:asciiTheme="minorHAnsi" w:eastAsia="Times New Roman" w:hAnsiTheme="minorHAnsi"/>
                <w:sz w:val="24"/>
                <w:lang w:bidi="ar-SA"/>
              </w:rPr>
            </w:pPr>
            <w:r>
              <w:rPr>
                <w:rFonts w:asciiTheme="minorHAnsi" w:eastAsia="Times New Roman" w:hAnsiTheme="minorHAnsi"/>
                <w:sz w:val="24"/>
                <w:lang w:bidi="ar-SA"/>
              </w:rPr>
              <w:t>bike proficiency</w:t>
            </w:r>
          </w:p>
          <w:p w14:paraId="2E2C8577" w14:textId="77777777" w:rsidR="00A474BB" w:rsidRDefault="00A474BB">
            <w:pPr>
              <w:pStyle w:val="TableParagraph"/>
              <w:spacing w:line="257" w:lineRule="exact"/>
              <w:ind w:left="28"/>
              <w:rPr>
                <w:rFonts w:asciiTheme="minorHAnsi" w:hAnsiTheme="minorHAnsi"/>
                <w:color w:val="231F20"/>
                <w:sz w:val="24"/>
              </w:rPr>
            </w:pPr>
          </w:p>
        </w:tc>
        <w:tc>
          <w:tcPr>
            <w:tcW w:w="3458" w:type="dxa"/>
          </w:tcPr>
          <w:p w14:paraId="7D0904A3" w14:textId="01CBF358" w:rsidR="00A474BB" w:rsidRDefault="00A474BB" w:rsidP="00A474BB">
            <w:pPr>
              <w:rPr>
                <w:rFonts w:asciiTheme="minorHAnsi" w:eastAsia="Times New Roman" w:hAnsiTheme="minorHAnsi"/>
                <w:sz w:val="24"/>
                <w:lang w:bidi="ar-SA"/>
              </w:rPr>
            </w:pPr>
            <w:r w:rsidRPr="00776B00">
              <w:rPr>
                <w:rFonts w:asciiTheme="minorHAnsi" w:hAnsiTheme="minorHAnsi"/>
                <w:sz w:val="24"/>
              </w:rPr>
              <w:t xml:space="preserve">To timetable the South </w:t>
            </w:r>
            <w:proofErr w:type="spellStart"/>
            <w:r w:rsidRPr="00776B00">
              <w:rPr>
                <w:rFonts w:asciiTheme="minorHAnsi" w:hAnsiTheme="minorHAnsi"/>
                <w:sz w:val="24"/>
              </w:rPr>
              <w:t>Ribble</w:t>
            </w:r>
            <w:proofErr w:type="spellEnd"/>
            <w:r w:rsidRPr="00776B00">
              <w:rPr>
                <w:rFonts w:asciiTheme="minorHAnsi" w:hAnsiTheme="minorHAnsi"/>
                <w:sz w:val="24"/>
              </w:rPr>
              <w:t xml:space="preserve"> Coaches to offer new and exciting sports </w:t>
            </w:r>
            <w:r>
              <w:rPr>
                <w:rFonts w:asciiTheme="minorHAnsi" w:hAnsiTheme="minorHAnsi"/>
                <w:sz w:val="24"/>
              </w:rPr>
              <w:t>to our children.</w:t>
            </w:r>
          </w:p>
        </w:tc>
        <w:tc>
          <w:tcPr>
            <w:tcW w:w="1663" w:type="dxa"/>
          </w:tcPr>
          <w:p w14:paraId="5E03DC52" w14:textId="1B36136F" w:rsidR="00A474BB" w:rsidRDefault="00A474BB">
            <w:pPr>
              <w:pStyle w:val="TableParagraph"/>
              <w:ind w:left="0"/>
              <w:rPr>
                <w:rFonts w:asciiTheme="minorHAnsi" w:hAnsiTheme="minorHAnsi"/>
                <w:sz w:val="24"/>
              </w:rPr>
            </w:pPr>
            <w:r>
              <w:rPr>
                <w:rFonts w:asciiTheme="minorHAnsi" w:hAnsiTheme="minorHAnsi"/>
                <w:sz w:val="24"/>
              </w:rPr>
              <w:t>£3800</w:t>
            </w:r>
          </w:p>
        </w:tc>
        <w:tc>
          <w:tcPr>
            <w:tcW w:w="3423" w:type="dxa"/>
          </w:tcPr>
          <w:p w14:paraId="3D1165A8" w14:textId="77777777" w:rsidR="00066B89" w:rsidRDefault="00066B89" w:rsidP="00066B89">
            <w:pPr>
              <w:rPr>
                <w:rFonts w:asciiTheme="minorHAnsi" w:hAnsiTheme="minorHAnsi"/>
                <w:sz w:val="24"/>
              </w:rPr>
            </w:pPr>
            <w:r>
              <w:rPr>
                <w:rFonts w:asciiTheme="minorHAnsi" w:hAnsiTheme="minorHAnsi"/>
                <w:sz w:val="24"/>
              </w:rPr>
              <w:t xml:space="preserve">KS1 tots on tyres has been a great success as a high percentage of children can now ride their bikes without stabilisers. Breakfast clubs have helped the school to target children who need improved physical literacy. </w:t>
            </w:r>
          </w:p>
          <w:p w14:paraId="55282069" w14:textId="1F633C6A" w:rsidR="00A474BB" w:rsidRDefault="00A474BB" w:rsidP="00066B89">
            <w:pPr>
              <w:rPr>
                <w:rFonts w:asciiTheme="minorHAnsi" w:eastAsia="Times New Roman" w:hAnsiTheme="minorHAnsi"/>
                <w:sz w:val="24"/>
                <w:lang w:bidi="ar-SA"/>
              </w:rPr>
            </w:pPr>
          </w:p>
        </w:tc>
        <w:tc>
          <w:tcPr>
            <w:tcW w:w="3076" w:type="dxa"/>
          </w:tcPr>
          <w:p w14:paraId="7F704830" w14:textId="2A42227D" w:rsidR="00A474BB" w:rsidRDefault="00066B89">
            <w:pPr>
              <w:pStyle w:val="TableParagraph"/>
              <w:ind w:left="0"/>
              <w:rPr>
                <w:rFonts w:asciiTheme="minorHAnsi" w:hAnsiTheme="minorHAnsi"/>
                <w:sz w:val="24"/>
              </w:rPr>
            </w:pPr>
            <w:r>
              <w:rPr>
                <w:rFonts w:asciiTheme="minorHAnsi" w:hAnsiTheme="minorHAnsi"/>
                <w:sz w:val="24"/>
              </w:rPr>
              <w:t xml:space="preserve">Funding is continuing for primary schools but due to guidelines, coaches may not be used for breakfast clubs until the Spring term. </w:t>
            </w:r>
          </w:p>
        </w:tc>
      </w:tr>
      <w:tr w:rsidR="00A474BB" w:rsidRPr="006F6CA9" w14:paraId="2EF8D57C" w14:textId="77777777" w:rsidTr="3594C8C0">
        <w:trPr>
          <w:trHeight w:val="2172"/>
        </w:trPr>
        <w:tc>
          <w:tcPr>
            <w:tcW w:w="3758" w:type="dxa"/>
          </w:tcPr>
          <w:p w14:paraId="3747133F" w14:textId="1CF4F7AE" w:rsidR="00A474BB" w:rsidRDefault="00A474BB" w:rsidP="00A474BB">
            <w:pPr>
              <w:pStyle w:val="TableParagraph"/>
              <w:ind w:left="0"/>
              <w:rPr>
                <w:rFonts w:asciiTheme="minorHAnsi" w:hAnsiTheme="minorHAnsi"/>
                <w:color w:val="231F20"/>
                <w:sz w:val="24"/>
              </w:rPr>
            </w:pPr>
            <w:r>
              <w:rPr>
                <w:rFonts w:asciiTheme="minorHAnsi" w:hAnsiTheme="minorHAnsi" w:cstheme="minorHAnsi"/>
                <w:sz w:val="24"/>
                <w:lang w:val="en-US" w:eastAsia="en-US"/>
              </w:rPr>
              <w:lastRenderedPageBreak/>
              <w:t>To increase participation of sport for the infants.</w:t>
            </w:r>
          </w:p>
        </w:tc>
        <w:tc>
          <w:tcPr>
            <w:tcW w:w="3458" w:type="dxa"/>
          </w:tcPr>
          <w:p w14:paraId="5F3C40F4" w14:textId="3E924F48" w:rsidR="00A474BB" w:rsidRDefault="00A474BB" w:rsidP="00A474BB">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 xml:space="preserve">To </w:t>
            </w:r>
            <w:r w:rsidR="00066B89">
              <w:rPr>
                <w:rFonts w:asciiTheme="minorHAnsi" w:hAnsiTheme="minorHAnsi" w:cstheme="minorHAnsi"/>
                <w:sz w:val="24"/>
                <w:lang w:val="en-US" w:eastAsia="en-US"/>
              </w:rPr>
              <w:t>continue</w:t>
            </w:r>
            <w:r>
              <w:rPr>
                <w:rFonts w:asciiTheme="minorHAnsi" w:hAnsiTheme="minorHAnsi" w:cstheme="minorHAnsi"/>
                <w:sz w:val="24"/>
                <w:lang w:val="en-US" w:eastAsia="en-US"/>
              </w:rPr>
              <w:t xml:space="preserve"> a dance club.</w:t>
            </w:r>
          </w:p>
          <w:p w14:paraId="2594B6C5" w14:textId="77777777" w:rsidR="00A474BB" w:rsidRDefault="00A474BB" w:rsidP="00A474BB">
            <w:pPr>
              <w:pStyle w:val="TableParagraph"/>
              <w:ind w:left="0"/>
              <w:rPr>
                <w:rFonts w:asciiTheme="minorHAnsi" w:hAnsiTheme="minorHAnsi" w:cstheme="minorHAnsi"/>
                <w:sz w:val="24"/>
                <w:lang w:val="en-US" w:eastAsia="en-US"/>
              </w:rPr>
            </w:pPr>
          </w:p>
          <w:p w14:paraId="09459C4C" w14:textId="3C38110F" w:rsidR="00066B89" w:rsidRDefault="00A474BB" w:rsidP="00A474BB">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 xml:space="preserve">To start a </w:t>
            </w:r>
            <w:proofErr w:type="gramStart"/>
            <w:r>
              <w:rPr>
                <w:rFonts w:asciiTheme="minorHAnsi" w:hAnsiTheme="minorHAnsi" w:cstheme="minorHAnsi"/>
                <w:sz w:val="24"/>
                <w:lang w:val="en-US" w:eastAsia="en-US"/>
              </w:rPr>
              <w:t>new multi-skills</w:t>
            </w:r>
            <w:proofErr w:type="gramEnd"/>
            <w:r>
              <w:rPr>
                <w:rFonts w:asciiTheme="minorHAnsi" w:hAnsiTheme="minorHAnsi" w:cstheme="minorHAnsi"/>
                <w:sz w:val="24"/>
                <w:lang w:val="en-US" w:eastAsia="en-US"/>
              </w:rPr>
              <w:t xml:space="preserve"> for year 2.</w:t>
            </w:r>
          </w:p>
          <w:p w14:paraId="574C0C84" w14:textId="77777777" w:rsidR="00A474BB" w:rsidRDefault="00A474BB" w:rsidP="00A474BB">
            <w:pPr>
              <w:pStyle w:val="TableParagraph"/>
              <w:ind w:left="0"/>
              <w:rPr>
                <w:rFonts w:asciiTheme="minorHAnsi" w:hAnsiTheme="minorHAnsi" w:cstheme="minorHAnsi"/>
                <w:sz w:val="24"/>
                <w:lang w:val="en-US" w:eastAsia="en-US"/>
              </w:rPr>
            </w:pPr>
          </w:p>
          <w:p w14:paraId="3CBA292F" w14:textId="1B890942" w:rsidR="00A474BB" w:rsidRPr="00776B00" w:rsidRDefault="00A474BB" w:rsidP="00A474BB">
            <w:pPr>
              <w:rPr>
                <w:rFonts w:asciiTheme="minorHAnsi" w:hAnsiTheme="minorHAnsi"/>
                <w:sz w:val="24"/>
              </w:rPr>
            </w:pPr>
            <w:r>
              <w:rPr>
                <w:rFonts w:asciiTheme="minorHAnsi" w:hAnsiTheme="minorHAnsi" w:cstheme="minorHAnsi"/>
                <w:sz w:val="24"/>
                <w:lang w:val="en-US" w:eastAsia="en-US"/>
              </w:rPr>
              <w:t>To begin a fundamentals club for Reception pupils.</w:t>
            </w:r>
          </w:p>
        </w:tc>
        <w:tc>
          <w:tcPr>
            <w:tcW w:w="1663" w:type="dxa"/>
          </w:tcPr>
          <w:p w14:paraId="4CCACCFC" w14:textId="7334F2A1" w:rsidR="00A474BB" w:rsidRDefault="00A474BB" w:rsidP="00A474BB">
            <w:pPr>
              <w:pStyle w:val="TableParagraph"/>
              <w:ind w:left="0"/>
              <w:rPr>
                <w:rFonts w:asciiTheme="minorHAnsi" w:hAnsiTheme="minorHAnsi"/>
                <w:sz w:val="24"/>
              </w:rPr>
            </w:pPr>
            <w:r>
              <w:rPr>
                <w:rFonts w:asciiTheme="minorHAnsi" w:hAnsiTheme="minorHAnsi" w:cstheme="minorHAnsi"/>
                <w:sz w:val="24"/>
                <w:lang w:val="en-US" w:eastAsia="en-US"/>
              </w:rPr>
              <w:t>All free – the teachers employed by our school will run the clubs.</w:t>
            </w:r>
          </w:p>
        </w:tc>
        <w:tc>
          <w:tcPr>
            <w:tcW w:w="3423" w:type="dxa"/>
          </w:tcPr>
          <w:p w14:paraId="1B26C261" w14:textId="16A33396" w:rsidR="00A474BB" w:rsidRDefault="00066B89" w:rsidP="00A474BB">
            <w:pPr>
              <w:rPr>
                <w:rFonts w:asciiTheme="minorHAnsi" w:hAnsiTheme="minorHAnsi"/>
                <w:sz w:val="24"/>
              </w:rPr>
            </w:pPr>
            <w:r>
              <w:rPr>
                <w:rFonts w:asciiTheme="minorHAnsi" w:hAnsiTheme="minorHAnsi" w:cstheme="minorHAnsi"/>
                <w:sz w:val="24"/>
                <w:lang w:val="en-US" w:eastAsia="en-US"/>
              </w:rPr>
              <w:t xml:space="preserve">Due to COVID-19, only some of the clubs we had planned were able to be completed. </w:t>
            </w:r>
          </w:p>
        </w:tc>
        <w:tc>
          <w:tcPr>
            <w:tcW w:w="3076" w:type="dxa"/>
          </w:tcPr>
          <w:p w14:paraId="38FBCD1E" w14:textId="74B8AF43" w:rsidR="00A474BB" w:rsidRDefault="00066B89" w:rsidP="00A474BB">
            <w:pPr>
              <w:pStyle w:val="TableParagraph"/>
              <w:ind w:left="0"/>
              <w:rPr>
                <w:rFonts w:asciiTheme="minorHAnsi" w:hAnsiTheme="minorHAnsi"/>
                <w:sz w:val="24"/>
              </w:rPr>
            </w:pPr>
            <w:r>
              <w:rPr>
                <w:rFonts w:asciiTheme="minorHAnsi" w:hAnsiTheme="minorHAnsi" w:cstheme="minorHAnsi"/>
                <w:sz w:val="24"/>
                <w:lang w:val="en-US" w:eastAsia="en-US"/>
              </w:rPr>
              <w:t xml:space="preserve">We are planning to follow the guidelines to whether we can offer after school clubs in the Autumn term.  </w:t>
            </w:r>
            <w:r w:rsidR="00A474BB">
              <w:rPr>
                <w:rFonts w:asciiTheme="minorHAnsi" w:hAnsiTheme="minorHAnsi" w:cstheme="minorHAnsi"/>
                <w:sz w:val="24"/>
                <w:lang w:val="en-US" w:eastAsia="en-US"/>
              </w:rPr>
              <w:t xml:space="preserve"> </w:t>
            </w:r>
          </w:p>
        </w:tc>
      </w:tr>
      <w:tr w:rsidR="00066B89" w14:paraId="5BBCDC21" w14:textId="77777777" w:rsidTr="3594C8C0">
        <w:trPr>
          <w:trHeight w:val="1839"/>
        </w:trPr>
        <w:tc>
          <w:tcPr>
            <w:tcW w:w="3758" w:type="dxa"/>
            <w:tcBorders>
              <w:top w:val="single" w:sz="8" w:space="0" w:color="231F20"/>
              <w:left w:val="single" w:sz="8" w:space="0" w:color="231F20"/>
              <w:bottom w:val="single" w:sz="8" w:space="0" w:color="231F20"/>
              <w:right w:val="single" w:sz="8" w:space="0" w:color="231F20"/>
            </w:tcBorders>
          </w:tcPr>
          <w:p w14:paraId="391DC5F0" w14:textId="6F4E7028" w:rsidR="00066B89" w:rsidRDefault="00066B89" w:rsidP="00BD4413">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 xml:space="preserve">To </w:t>
            </w:r>
            <w:r w:rsidR="00BD4413">
              <w:rPr>
                <w:rFonts w:asciiTheme="minorHAnsi" w:hAnsiTheme="minorHAnsi" w:cstheme="minorHAnsi"/>
                <w:sz w:val="24"/>
                <w:lang w:val="en-US" w:eastAsia="en-US"/>
              </w:rPr>
              <w:t>continue the success of</w:t>
            </w:r>
            <w:r>
              <w:rPr>
                <w:rFonts w:asciiTheme="minorHAnsi" w:hAnsiTheme="minorHAnsi" w:cstheme="minorHAnsi"/>
                <w:sz w:val="24"/>
                <w:lang w:val="en-US" w:eastAsia="en-US"/>
              </w:rPr>
              <w:t xml:space="preserve"> orienteering </w:t>
            </w:r>
            <w:r w:rsidR="00BD4413">
              <w:rPr>
                <w:rFonts w:asciiTheme="minorHAnsi" w:hAnsiTheme="minorHAnsi" w:cstheme="minorHAnsi"/>
                <w:sz w:val="24"/>
                <w:lang w:val="en-US" w:eastAsia="en-US"/>
              </w:rPr>
              <w:t>in</w:t>
            </w:r>
            <w:r>
              <w:rPr>
                <w:rFonts w:asciiTheme="minorHAnsi" w:hAnsiTheme="minorHAnsi" w:cstheme="minorHAnsi"/>
                <w:sz w:val="24"/>
                <w:lang w:val="en-US" w:eastAsia="en-US"/>
              </w:rPr>
              <w:t xml:space="preserve"> our school.</w:t>
            </w:r>
          </w:p>
        </w:tc>
        <w:tc>
          <w:tcPr>
            <w:tcW w:w="3458" w:type="dxa"/>
            <w:tcBorders>
              <w:top w:val="single" w:sz="8" w:space="0" w:color="231F20"/>
              <w:left w:val="single" w:sz="8" w:space="0" w:color="231F20"/>
              <w:bottom w:val="single" w:sz="8" w:space="0" w:color="231F20"/>
              <w:right w:val="single" w:sz="8" w:space="0" w:color="231F20"/>
            </w:tcBorders>
          </w:tcPr>
          <w:p w14:paraId="463F4B53" w14:textId="3D39E0BD" w:rsidR="00066B89" w:rsidRDefault="00BD4413">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For teachers to use</w:t>
            </w:r>
            <w:r w:rsidR="00066B89">
              <w:rPr>
                <w:rFonts w:asciiTheme="minorHAnsi" w:hAnsiTheme="minorHAnsi" w:cstheme="minorHAnsi"/>
                <w:sz w:val="24"/>
                <w:lang w:val="en-US" w:eastAsia="en-US"/>
              </w:rPr>
              <w:t xml:space="preserve"> the company Cross Curricular Orienteering </w:t>
            </w:r>
            <w:r>
              <w:rPr>
                <w:rFonts w:asciiTheme="minorHAnsi" w:hAnsiTheme="minorHAnsi" w:cstheme="minorHAnsi"/>
                <w:sz w:val="24"/>
                <w:lang w:val="en-US" w:eastAsia="en-US"/>
              </w:rPr>
              <w:t xml:space="preserve">resources linked to </w:t>
            </w:r>
            <w:proofErr w:type="spellStart"/>
            <w:r>
              <w:rPr>
                <w:rFonts w:asciiTheme="minorHAnsi" w:hAnsiTheme="minorHAnsi" w:cstheme="minorHAnsi"/>
                <w:sz w:val="24"/>
                <w:lang w:val="en-US" w:eastAsia="en-US"/>
              </w:rPr>
              <w:t>Maths</w:t>
            </w:r>
            <w:proofErr w:type="spellEnd"/>
            <w:r>
              <w:rPr>
                <w:rFonts w:asciiTheme="minorHAnsi" w:hAnsiTheme="minorHAnsi" w:cstheme="minorHAnsi"/>
                <w:sz w:val="24"/>
                <w:lang w:val="en-US" w:eastAsia="en-US"/>
              </w:rPr>
              <w:t xml:space="preserve"> and English.</w:t>
            </w:r>
          </w:p>
          <w:p w14:paraId="05397F68" w14:textId="6AC5D075" w:rsidR="00066B89" w:rsidRDefault="00BD4413">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Staff are confident to create their own courses using the resource map.</w:t>
            </w:r>
          </w:p>
        </w:tc>
        <w:tc>
          <w:tcPr>
            <w:tcW w:w="1663" w:type="dxa"/>
            <w:tcBorders>
              <w:top w:val="single" w:sz="8" w:space="0" w:color="231F20"/>
              <w:left w:val="single" w:sz="8" w:space="0" w:color="231F20"/>
              <w:bottom w:val="single" w:sz="8" w:space="0" w:color="231F20"/>
              <w:right w:val="single" w:sz="8" w:space="0" w:color="231F20"/>
            </w:tcBorders>
          </w:tcPr>
          <w:p w14:paraId="09D95A81" w14:textId="5A73646F" w:rsidR="00066B89" w:rsidRDefault="3594C8C0" w:rsidP="3594C8C0">
            <w:pPr>
              <w:pStyle w:val="TableParagraph"/>
              <w:ind w:left="0"/>
              <w:rPr>
                <w:rFonts w:asciiTheme="minorHAnsi" w:hAnsiTheme="minorHAnsi" w:cstheme="minorBidi"/>
                <w:sz w:val="24"/>
                <w:szCs w:val="24"/>
                <w:lang w:val="en-US" w:eastAsia="en-US"/>
              </w:rPr>
            </w:pPr>
            <w:r w:rsidRPr="3594C8C0">
              <w:rPr>
                <w:rFonts w:asciiTheme="minorHAnsi" w:hAnsiTheme="minorHAnsi" w:cstheme="minorBidi"/>
                <w:sz w:val="24"/>
                <w:szCs w:val="24"/>
                <w:lang w:val="en-US" w:eastAsia="en-US"/>
              </w:rPr>
              <w:t>£600 to renew the scheme and provide training for staff.</w:t>
            </w:r>
          </w:p>
        </w:tc>
        <w:tc>
          <w:tcPr>
            <w:tcW w:w="3423" w:type="dxa"/>
            <w:tcBorders>
              <w:top w:val="single" w:sz="8" w:space="0" w:color="231F20"/>
              <w:left w:val="single" w:sz="8" w:space="0" w:color="231F20"/>
              <w:bottom w:val="single" w:sz="8" w:space="0" w:color="231F20"/>
              <w:right w:val="single" w:sz="8" w:space="0" w:color="231F20"/>
            </w:tcBorders>
          </w:tcPr>
          <w:p w14:paraId="4AAB53A2" w14:textId="77777777" w:rsidR="00BD4413" w:rsidRDefault="00BD4413">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 xml:space="preserve">The children’s orienteering skills in KS2 have greatly increased with map reading being the major improvement. </w:t>
            </w:r>
          </w:p>
          <w:p w14:paraId="6944F9F4" w14:textId="59F943CF" w:rsidR="00066B89" w:rsidRDefault="00BD4413">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The orienteering teams have been very successful as they are now 2</w:t>
            </w:r>
            <w:r w:rsidRPr="00BD4413">
              <w:rPr>
                <w:rFonts w:asciiTheme="minorHAnsi" w:hAnsiTheme="minorHAnsi" w:cstheme="minorHAnsi"/>
                <w:sz w:val="24"/>
                <w:vertAlign w:val="superscript"/>
                <w:lang w:val="en-US" w:eastAsia="en-US"/>
              </w:rPr>
              <w:t>nd</w:t>
            </w:r>
            <w:r>
              <w:rPr>
                <w:rFonts w:asciiTheme="minorHAnsi" w:hAnsiTheme="minorHAnsi" w:cstheme="minorHAnsi"/>
                <w:sz w:val="24"/>
                <w:lang w:val="en-US" w:eastAsia="en-US"/>
              </w:rPr>
              <w:t xml:space="preserve"> in Lancashire. Due to COVID-19, we unfortunately could not complete this year’s competition event.</w:t>
            </w:r>
          </w:p>
          <w:p w14:paraId="0E853E9C" w14:textId="239E9799" w:rsidR="00BD4413" w:rsidRDefault="00BD4413">
            <w:pPr>
              <w:pStyle w:val="TableParagraph"/>
              <w:ind w:left="0"/>
              <w:rPr>
                <w:rFonts w:asciiTheme="minorHAnsi" w:hAnsiTheme="minorHAnsi" w:cstheme="minorHAnsi"/>
                <w:sz w:val="24"/>
                <w:lang w:val="en-US" w:eastAsia="en-US"/>
              </w:rPr>
            </w:pPr>
          </w:p>
        </w:tc>
        <w:tc>
          <w:tcPr>
            <w:tcW w:w="3076" w:type="dxa"/>
            <w:tcBorders>
              <w:top w:val="single" w:sz="8" w:space="0" w:color="231F20"/>
              <w:left w:val="single" w:sz="8" w:space="0" w:color="231F20"/>
              <w:bottom w:val="single" w:sz="8" w:space="0" w:color="231F20"/>
              <w:right w:val="single" w:sz="8" w:space="0" w:color="231F20"/>
            </w:tcBorders>
          </w:tcPr>
          <w:p w14:paraId="28BFA8D6" w14:textId="78A253AC" w:rsidR="00066B89" w:rsidRDefault="00894C84">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The Cross Curricular Orienteering company are planning to return to update the course and map around school. This will enable us to use orienteering for a wider range of purposes.</w:t>
            </w:r>
          </w:p>
        </w:tc>
      </w:tr>
    </w:tbl>
    <w:p w14:paraId="71FCBBE8"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E69A6FF" w14:textId="77777777">
        <w:trPr>
          <w:trHeight w:val="352"/>
        </w:trPr>
        <w:tc>
          <w:tcPr>
            <w:tcW w:w="12302" w:type="dxa"/>
            <w:gridSpan w:val="4"/>
            <w:vMerge w:val="restart"/>
          </w:tcPr>
          <w:p w14:paraId="07C1AE2B"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2C4356E7" w14:textId="77777777" w:rsidR="008E77E5" w:rsidRDefault="006F6CA9">
            <w:pPr>
              <w:pStyle w:val="TableParagraph"/>
              <w:spacing w:line="257" w:lineRule="exact"/>
              <w:ind w:left="28"/>
              <w:rPr>
                <w:sz w:val="24"/>
              </w:rPr>
            </w:pPr>
            <w:r>
              <w:rPr>
                <w:color w:val="231F20"/>
                <w:sz w:val="24"/>
              </w:rPr>
              <w:t>Percentage of total allocation:</w:t>
            </w:r>
          </w:p>
        </w:tc>
      </w:tr>
      <w:tr w:rsidR="008E77E5" w14:paraId="3169A072" w14:textId="77777777">
        <w:trPr>
          <w:trHeight w:val="296"/>
        </w:trPr>
        <w:tc>
          <w:tcPr>
            <w:tcW w:w="12302" w:type="dxa"/>
            <w:gridSpan w:val="4"/>
            <w:vMerge/>
            <w:tcBorders>
              <w:top w:val="nil"/>
            </w:tcBorders>
          </w:tcPr>
          <w:p w14:paraId="26385EA1" w14:textId="77777777" w:rsidR="008E77E5" w:rsidRDefault="008E77E5">
            <w:pPr>
              <w:rPr>
                <w:sz w:val="2"/>
                <w:szCs w:val="2"/>
              </w:rPr>
            </w:pPr>
          </w:p>
        </w:tc>
        <w:tc>
          <w:tcPr>
            <w:tcW w:w="3076" w:type="dxa"/>
          </w:tcPr>
          <w:p w14:paraId="5B92FFBB" w14:textId="2494A54E" w:rsidR="008E77E5" w:rsidRPr="006F6CA9" w:rsidRDefault="00772BC7">
            <w:pPr>
              <w:pStyle w:val="TableParagraph"/>
              <w:spacing w:line="257" w:lineRule="exact"/>
              <w:ind w:left="20"/>
              <w:jc w:val="center"/>
              <w:rPr>
                <w:rFonts w:asciiTheme="minorHAnsi" w:hAnsiTheme="minorHAnsi"/>
                <w:sz w:val="24"/>
              </w:rPr>
            </w:pPr>
            <w:r>
              <w:rPr>
                <w:rFonts w:asciiTheme="minorHAnsi" w:hAnsiTheme="minorHAnsi"/>
                <w:color w:val="231F20"/>
                <w:sz w:val="24"/>
              </w:rPr>
              <w:t>11</w:t>
            </w:r>
            <w:r w:rsidR="006F6CA9" w:rsidRPr="006F6CA9">
              <w:rPr>
                <w:rFonts w:asciiTheme="minorHAnsi" w:hAnsiTheme="minorHAnsi"/>
                <w:color w:val="231F20"/>
                <w:sz w:val="24"/>
              </w:rPr>
              <w:t>%</w:t>
            </w:r>
          </w:p>
        </w:tc>
      </w:tr>
      <w:tr w:rsidR="008E77E5" w14:paraId="3ED6ED43" w14:textId="77777777">
        <w:trPr>
          <w:trHeight w:val="402"/>
        </w:trPr>
        <w:tc>
          <w:tcPr>
            <w:tcW w:w="3758" w:type="dxa"/>
          </w:tcPr>
          <w:p w14:paraId="3C3D0464"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BDE350A"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66A589C3"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7A2E277" w14:textId="77777777" w:rsidR="008E77E5" w:rsidRPr="006F6CA9" w:rsidRDefault="008E77E5">
            <w:pPr>
              <w:pStyle w:val="TableParagraph"/>
              <w:ind w:left="0"/>
              <w:rPr>
                <w:rFonts w:asciiTheme="minorHAnsi" w:hAnsiTheme="minorHAnsi"/>
                <w:sz w:val="24"/>
              </w:rPr>
            </w:pPr>
          </w:p>
        </w:tc>
      </w:tr>
      <w:tr w:rsidR="008E77E5" w14:paraId="69785B6B" w14:textId="77777777">
        <w:trPr>
          <w:trHeight w:val="334"/>
        </w:trPr>
        <w:tc>
          <w:tcPr>
            <w:tcW w:w="3758" w:type="dxa"/>
            <w:tcBorders>
              <w:bottom w:val="nil"/>
            </w:tcBorders>
          </w:tcPr>
          <w:p w14:paraId="5658EAE5"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2C383EF1"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4D35EAC"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3BE3AC06"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284B3D38" w14:textId="77777777" w:rsidR="008E77E5" w:rsidRDefault="006F6CA9">
            <w:pPr>
              <w:pStyle w:val="TableParagraph"/>
              <w:spacing w:before="16"/>
              <w:rPr>
                <w:sz w:val="24"/>
              </w:rPr>
            </w:pPr>
            <w:r>
              <w:rPr>
                <w:color w:val="231F20"/>
                <w:sz w:val="24"/>
              </w:rPr>
              <w:t>Sustainability and suggested</w:t>
            </w:r>
          </w:p>
        </w:tc>
      </w:tr>
      <w:tr w:rsidR="008E77E5" w14:paraId="601C7396" w14:textId="77777777">
        <w:trPr>
          <w:trHeight w:val="288"/>
        </w:trPr>
        <w:tc>
          <w:tcPr>
            <w:tcW w:w="3758" w:type="dxa"/>
            <w:tcBorders>
              <w:top w:val="nil"/>
              <w:bottom w:val="nil"/>
            </w:tcBorders>
          </w:tcPr>
          <w:p w14:paraId="4957FC0D"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F6D52F1"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3013C7AF"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01E06024"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17D4F735" w14:textId="77777777" w:rsidR="008E77E5" w:rsidRDefault="006F6CA9">
            <w:pPr>
              <w:pStyle w:val="TableParagraph"/>
              <w:spacing w:line="263" w:lineRule="exact"/>
              <w:rPr>
                <w:sz w:val="24"/>
              </w:rPr>
            </w:pPr>
            <w:r>
              <w:rPr>
                <w:color w:val="231F20"/>
                <w:sz w:val="24"/>
              </w:rPr>
              <w:t>next steps:</w:t>
            </w:r>
          </w:p>
        </w:tc>
      </w:tr>
      <w:tr w:rsidR="008E77E5" w14:paraId="17A476B8" w14:textId="77777777">
        <w:trPr>
          <w:trHeight w:val="287"/>
        </w:trPr>
        <w:tc>
          <w:tcPr>
            <w:tcW w:w="3758" w:type="dxa"/>
            <w:tcBorders>
              <w:top w:val="nil"/>
              <w:bottom w:val="nil"/>
            </w:tcBorders>
          </w:tcPr>
          <w:p w14:paraId="3E8B2F56"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7CA3DB04"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3516346C" w14:textId="77777777" w:rsidR="008E77E5" w:rsidRDefault="008E77E5">
            <w:pPr>
              <w:pStyle w:val="TableParagraph"/>
              <w:ind w:left="0"/>
              <w:rPr>
                <w:rFonts w:ascii="Times New Roman"/>
                <w:sz w:val="20"/>
              </w:rPr>
            </w:pPr>
          </w:p>
        </w:tc>
        <w:tc>
          <w:tcPr>
            <w:tcW w:w="3423" w:type="dxa"/>
            <w:tcBorders>
              <w:top w:val="nil"/>
              <w:bottom w:val="nil"/>
            </w:tcBorders>
          </w:tcPr>
          <w:p w14:paraId="2FE5D266"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1EC5719E" w14:textId="77777777" w:rsidR="008E77E5" w:rsidRDefault="008E77E5">
            <w:pPr>
              <w:pStyle w:val="TableParagraph"/>
              <w:ind w:left="0"/>
              <w:rPr>
                <w:rFonts w:ascii="Times New Roman"/>
                <w:sz w:val="20"/>
              </w:rPr>
            </w:pPr>
          </w:p>
        </w:tc>
      </w:tr>
      <w:tr w:rsidR="008E77E5" w14:paraId="41A52921" w14:textId="77777777">
        <w:trPr>
          <w:trHeight w:val="287"/>
        </w:trPr>
        <w:tc>
          <w:tcPr>
            <w:tcW w:w="3758" w:type="dxa"/>
            <w:tcBorders>
              <w:top w:val="nil"/>
              <w:bottom w:val="nil"/>
            </w:tcBorders>
          </w:tcPr>
          <w:p w14:paraId="1B6B2CCA"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9A200D8" w14:textId="77777777" w:rsidR="008E77E5" w:rsidRDefault="008E77E5">
            <w:pPr>
              <w:pStyle w:val="TableParagraph"/>
              <w:ind w:left="0"/>
              <w:rPr>
                <w:rFonts w:ascii="Times New Roman"/>
                <w:sz w:val="20"/>
              </w:rPr>
            </w:pPr>
          </w:p>
        </w:tc>
        <w:tc>
          <w:tcPr>
            <w:tcW w:w="1663" w:type="dxa"/>
            <w:tcBorders>
              <w:top w:val="nil"/>
              <w:bottom w:val="nil"/>
            </w:tcBorders>
          </w:tcPr>
          <w:p w14:paraId="570758E7" w14:textId="77777777" w:rsidR="008E77E5" w:rsidRDefault="008E77E5">
            <w:pPr>
              <w:pStyle w:val="TableParagraph"/>
              <w:ind w:left="0"/>
              <w:rPr>
                <w:rFonts w:ascii="Times New Roman"/>
                <w:sz w:val="20"/>
              </w:rPr>
            </w:pPr>
          </w:p>
        </w:tc>
        <w:tc>
          <w:tcPr>
            <w:tcW w:w="3423" w:type="dxa"/>
            <w:tcBorders>
              <w:top w:val="nil"/>
              <w:bottom w:val="nil"/>
            </w:tcBorders>
          </w:tcPr>
          <w:p w14:paraId="4FEA6843" w14:textId="77777777"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6EAEC414" w14:textId="77777777" w:rsidR="008E77E5" w:rsidRDefault="008E77E5">
            <w:pPr>
              <w:pStyle w:val="TableParagraph"/>
              <w:ind w:left="0"/>
              <w:rPr>
                <w:rFonts w:ascii="Times New Roman"/>
                <w:sz w:val="20"/>
              </w:rPr>
            </w:pPr>
          </w:p>
        </w:tc>
      </w:tr>
      <w:tr w:rsidR="008E77E5" w14:paraId="1B553C8F" w14:textId="77777777">
        <w:trPr>
          <w:trHeight w:val="273"/>
        </w:trPr>
        <w:tc>
          <w:tcPr>
            <w:tcW w:w="3758" w:type="dxa"/>
            <w:tcBorders>
              <w:top w:val="nil"/>
            </w:tcBorders>
          </w:tcPr>
          <w:p w14:paraId="7827A62F"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41F590E" w14:textId="77777777" w:rsidR="008E77E5" w:rsidRDefault="008E77E5">
            <w:pPr>
              <w:pStyle w:val="TableParagraph"/>
              <w:ind w:left="0"/>
              <w:rPr>
                <w:rFonts w:ascii="Times New Roman"/>
                <w:sz w:val="20"/>
              </w:rPr>
            </w:pPr>
          </w:p>
        </w:tc>
        <w:tc>
          <w:tcPr>
            <w:tcW w:w="1663" w:type="dxa"/>
            <w:tcBorders>
              <w:top w:val="nil"/>
            </w:tcBorders>
          </w:tcPr>
          <w:p w14:paraId="61A82ADA" w14:textId="77777777" w:rsidR="008E77E5" w:rsidRDefault="008E77E5">
            <w:pPr>
              <w:pStyle w:val="TableParagraph"/>
              <w:ind w:left="0"/>
              <w:rPr>
                <w:rFonts w:ascii="Times New Roman"/>
                <w:sz w:val="20"/>
              </w:rPr>
            </w:pPr>
          </w:p>
        </w:tc>
        <w:tc>
          <w:tcPr>
            <w:tcW w:w="3423" w:type="dxa"/>
            <w:tcBorders>
              <w:top w:val="nil"/>
            </w:tcBorders>
          </w:tcPr>
          <w:p w14:paraId="0B80D2F4" w14:textId="77777777" w:rsidR="008E77E5" w:rsidRDefault="008E77E5">
            <w:pPr>
              <w:pStyle w:val="TableParagraph"/>
              <w:ind w:left="0"/>
              <w:rPr>
                <w:rFonts w:ascii="Times New Roman"/>
                <w:sz w:val="20"/>
              </w:rPr>
            </w:pPr>
          </w:p>
        </w:tc>
        <w:tc>
          <w:tcPr>
            <w:tcW w:w="3076" w:type="dxa"/>
            <w:tcBorders>
              <w:top w:val="nil"/>
            </w:tcBorders>
          </w:tcPr>
          <w:p w14:paraId="68298160" w14:textId="77777777" w:rsidR="008E77E5" w:rsidRDefault="008E77E5">
            <w:pPr>
              <w:pStyle w:val="TableParagraph"/>
              <w:ind w:left="0"/>
              <w:rPr>
                <w:rFonts w:ascii="Times New Roman"/>
                <w:sz w:val="20"/>
              </w:rPr>
            </w:pPr>
          </w:p>
        </w:tc>
      </w:tr>
      <w:tr w:rsidR="008E77E5" w14:paraId="3CCB4304" w14:textId="77777777">
        <w:trPr>
          <w:trHeight w:val="2134"/>
        </w:trPr>
        <w:tc>
          <w:tcPr>
            <w:tcW w:w="3758" w:type="dxa"/>
          </w:tcPr>
          <w:p w14:paraId="3000F704" w14:textId="0459DBCB" w:rsidR="008E77E5" w:rsidRPr="006F6CA9" w:rsidRDefault="00E251E8">
            <w:pPr>
              <w:pStyle w:val="TableParagraph"/>
              <w:ind w:left="0"/>
              <w:rPr>
                <w:rFonts w:asciiTheme="minorHAnsi" w:hAnsiTheme="minorHAnsi"/>
                <w:sz w:val="24"/>
              </w:rPr>
            </w:pPr>
            <w:r>
              <w:rPr>
                <w:rFonts w:asciiTheme="minorHAnsi" w:hAnsiTheme="minorHAnsi"/>
                <w:sz w:val="24"/>
              </w:rPr>
              <w:t>To plan for all children in Year 5 and 6 to take part in a competitive event.</w:t>
            </w:r>
          </w:p>
        </w:tc>
        <w:tc>
          <w:tcPr>
            <w:tcW w:w="3458" w:type="dxa"/>
          </w:tcPr>
          <w:p w14:paraId="30112FB8" w14:textId="5FF2A786" w:rsidR="008E77E5" w:rsidRPr="006F6CA9" w:rsidRDefault="00E251E8" w:rsidP="00E251E8">
            <w:pPr>
              <w:pStyle w:val="TableParagraph"/>
              <w:ind w:left="0"/>
              <w:rPr>
                <w:rFonts w:asciiTheme="minorHAnsi" w:hAnsiTheme="minorHAnsi"/>
                <w:sz w:val="24"/>
              </w:rPr>
            </w:pPr>
            <w:r>
              <w:rPr>
                <w:rFonts w:asciiTheme="minorHAnsi" w:hAnsiTheme="minorHAnsi"/>
                <w:sz w:val="24"/>
              </w:rPr>
              <w:t xml:space="preserve">We have strong links with local schools so we can create added inter-school events to help increase participation. </w:t>
            </w:r>
          </w:p>
        </w:tc>
        <w:tc>
          <w:tcPr>
            <w:tcW w:w="1663" w:type="dxa"/>
          </w:tcPr>
          <w:p w14:paraId="1E606277" w14:textId="597C20D2" w:rsidR="008E77E5" w:rsidRPr="006F6CA9" w:rsidRDefault="00E251E8">
            <w:pPr>
              <w:pStyle w:val="TableParagraph"/>
              <w:ind w:left="0"/>
              <w:rPr>
                <w:rFonts w:asciiTheme="minorHAnsi" w:hAnsiTheme="minorHAnsi"/>
                <w:sz w:val="24"/>
              </w:rPr>
            </w:pPr>
            <w:r>
              <w:rPr>
                <w:rFonts w:asciiTheme="minorHAnsi" w:hAnsiTheme="minorHAnsi" w:cstheme="minorHAnsi"/>
                <w:sz w:val="24"/>
                <w:lang w:val="en-US" w:eastAsia="en-US"/>
              </w:rPr>
              <w:t xml:space="preserve">£2000 to South </w:t>
            </w:r>
            <w:proofErr w:type="spellStart"/>
            <w:r>
              <w:rPr>
                <w:rFonts w:asciiTheme="minorHAnsi" w:hAnsiTheme="minorHAnsi" w:cstheme="minorHAnsi"/>
                <w:sz w:val="24"/>
                <w:lang w:val="en-US" w:eastAsia="en-US"/>
              </w:rPr>
              <w:t>Ribble</w:t>
            </w:r>
            <w:proofErr w:type="spellEnd"/>
            <w:r>
              <w:rPr>
                <w:rFonts w:asciiTheme="minorHAnsi" w:hAnsiTheme="minorHAnsi" w:cstheme="minorHAnsi"/>
                <w:sz w:val="24"/>
                <w:lang w:val="en-US" w:eastAsia="en-US"/>
              </w:rPr>
              <w:t xml:space="preserve"> </w:t>
            </w:r>
            <w:proofErr w:type="spellStart"/>
            <w:r>
              <w:rPr>
                <w:rFonts w:asciiTheme="minorHAnsi" w:hAnsiTheme="minorHAnsi" w:cstheme="minorHAnsi"/>
                <w:sz w:val="24"/>
                <w:lang w:val="en-US" w:eastAsia="en-US"/>
              </w:rPr>
              <w:t>organisers</w:t>
            </w:r>
            <w:proofErr w:type="spellEnd"/>
            <w:r>
              <w:rPr>
                <w:rFonts w:asciiTheme="minorHAnsi" w:hAnsiTheme="minorHAnsi" w:cstheme="minorHAnsi"/>
                <w:sz w:val="24"/>
                <w:lang w:val="en-US" w:eastAsia="en-US"/>
              </w:rPr>
              <w:t xml:space="preserve"> which includes a range of competitions, resources and leagues.</w:t>
            </w:r>
          </w:p>
        </w:tc>
        <w:tc>
          <w:tcPr>
            <w:tcW w:w="3423" w:type="dxa"/>
          </w:tcPr>
          <w:p w14:paraId="72AE20AE" w14:textId="0A537B1B" w:rsidR="008E77E5" w:rsidRPr="006F6CA9" w:rsidRDefault="00E251E8">
            <w:pPr>
              <w:pStyle w:val="TableParagraph"/>
              <w:ind w:left="0"/>
              <w:rPr>
                <w:rFonts w:asciiTheme="minorHAnsi" w:hAnsiTheme="minorHAnsi"/>
                <w:sz w:val="24"/>
              </w:rPr>
            </w:pPr>
            <w:r>
              <w:rPr>
                <w:rFonts w:asciiTheme="minorHAnsi" w:hAnsiTheme="minorHAnsi"/>
                <w:sz w:val="24"/>
              </w:rPr>
              <w:t>Due to COVID-19, only 4 events were completed.</w:t>
            </w:r>
          </w:p>
        </w:tc>
        <w:tc>
          <w:tcPr>
            <w:tcW w:w="3076" w:type="dxa"/>
          </w:tcPr>
          <w:p w14:paraId="1D28AEEC" w14:textId="2FEA9EF8" w:rsidR="008E77E5" w:rsidRPr="006F6CA9" w:rsidRDefault="00E251E8">
            <w:pPr>
              <w:pStyle w:val="TableParagraph"/>
              <w:ind w:left="0"/>
              <w:rPr>
                <w:rFonts w:asciiTheme="minorHAnsi" w:hAnsiTheme="minorHAnsi"/>
                <w:sz w:val="24"/>
              </w:rPr>
            </w:pPr>
            <w:r>
              <w:rPr>
                <w:rFonts w:asciiTheme="minorHAnsi" w:hAnsiTheme="minorHAnsi"/>
                <w:sz w:val="24"/>
              </w:rPr>
              <w:t xml:space="preserve">Next year, our South </w:t>
            </w:r>
            <w:proofErr w:type="spellStart"/>
            <w:r>
              <w:rPr>
                <w:rFonts w:asciiTheme="minorHAnsi" w:hAnsiTheme="minorHAnsi"/>
                <w:sz w:val="24"/>
              </w:rPr>
              <w:t>Ribble</w:t>
            </w:r>
            <w:proofErr w:type="spellEnd"/>
            <w:r>
              <w:rPr>
                <w:rFonts w:asciiTheme="minorHAnsi" w:hAnsiTheme="minorHAnsi"/>
                <w:sz w:val="24"/>
              </w:rPr>
              <w:t xml:space="preserve"> organisers have announced 4 virtual events </w:t>
            </w:r>
            <w:r w:rsidR="00A531E0">
              <w:rPr>
                <w:rFonts w:asciiTheme="minorHAnsi" w:hAnsiTheme="minorHAnsi"/>
                <w:sz w:val="24"/>
              </w:rPr>
              <w:t xml:space="preserve">during the Autumn term with a hope to resume events in the Spring term. </w:t>
            </w:r>
          </w:p>
        </w:tc>
      </w:tr>
      <w:tr w:rsidR="00A474BB" w14:paraId="326299EB" w14:textId="77777777" w:rsidTr="00A474BB">
        <w:trPr>
          <w:trHeight w:val="1929"/>
        </w:trPr>
        <w:tc>
          <w:tcPr>
            <w:tcW w:w="3758" w:type="dxa"/>
            <w:tcBorders>
              <w:top w:val="single" w:sz="8" w:space="0" w:color="231F20"/>
              <w:left w:val="single" w:sz="8" w:space="0" w:color="231F20"/>
              <w:bottom w:val="single" w:sz="8" w:space="0" w:color="231F20"/>
              <w:right w:val="single" w:sz="8" w:space="0" w:color="231F20"/>
            </w:tcBorders>
            <w:hideMark/>
          </w:tcPr>
          <w:p w14:paraId="6A34D301" w14:textId="12412012" w:rsidR="00A474BB" w:rsidRDefault="00A474BB">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To increase the percent</w:t>
            </w:r>
            <w:r w:rsidR="00E251E8">
              <w:rPr>
                <w:rFonts w:asciiTheme="minorHAnsi" w:hAnsiTheme="minorHAnsi" w:cstheme="minorHAnsi"/>
                <w:sz w:val="24"/>
                <w:lang w:val="en-US" w:eastAsia="en-US"/>
              </w:rPr>
              <w:t>age</w:t>
            </w:r>
            <w:r>
              <w:rPr>
                <w:rFonts w:asciiTheme="minorHAnsi" w:hAnsiTheme="minorHAnsi" w:cstheme="minorHAnsi"/>
                <w:sz w:val="24"/>
                <w:lang w:val="en-US" w:eastAsia="en-US"/>
              </w:rPr>
              <w:t xml:space="preserve"> of participation for our juniors</w:t>
            </w:r>
            <w:r w:rsidR="00E251E8">
              <w:rPr>
                <w:rFonts w:asciiTheme="minorHAnsi" w:hAnsiTheme="minorHAnsi" w:cstheme="minorHAnsi"/>
                <w:sz w:val="24"/>
                <w:lang w:val="en-US" w:eastAsia="en-US"/>
              </w:rPr>
              <w:t xml:space="preserve"> (years 3 and 4)</w:t>
            </w:r>
          </w:p>
        </w:tc>
        <w:tc>
          <w:tcPr>
            <w:tcW w:w="3458" w:type="dxa"/>
            <w:tcBorders>
              <w:top w:val="single" w:sz="8" w:space="0" w:color="231F20"/>
              <w:left w:val="single" w:sz="8" w:space="0" w:color="231F20"/>
              <w:bottom w:val="single" w:sz="8" w:space="0" w:color="231F20"/>
              <w:right w:val="single" w:sz="8" w:space="0" w:color="231F20"/>
            </w:tcBorders>
            <w:hideMark/>
          </w:tcPr>
          <w:p w14:paraId="078FCBFF" w14:textId="1F60CD1F" w:rsidR="00E251E8" w:rsidRDefault="00A474BB" w:rsidP="00E251E8">
            <w:pPr>
              <w:pStyle w:val="TableParagraph"/>
              <w:ind w:left="0"/>
            </w:pPr>
            <w:r>
              <w:rPr>
                <w:rFonts w:asciiTheme="minorHAnsi" w:hAnsiTheme="minorHAnsi" w:cstheme="minorHAnsi"/>
                <w:sz w:val="24"/>
                <w:lang w:val="en-US" w:eastAsia="en-US"/>
              </w:rPr>
              <w:t>To highlight the less active children who have not represented the school in a sporting competition</w:t>
            </w:r>
            <w:r w:rsidR="00E251E8">
              <w:rPr>
                <w:rFonts w:asciiTheme="minorHAnsi" w:hAnsiTheme="minorHAnsi" w:cstheme="minorHAnsi"/>
                <w:sz w:val="24"/>
                <w:lang w:val="en-US" w:eastAsia="en-US"/>
              </w:rPr>
              <w:t xml:space="preserve"> and focus on years 3 and 4</w:t>
            </w:r>
            <w:r>
              <w:rPr>
                <w:rFonts w:asciiTheme="minorHAnsi" w:hAnsiTheme="minorHAnsi" w:cstheme="minorHAnsi"/>
                <w:sz w:val="24"/>
                <w:lang w:val="en-US" w:eastAsia="en-US"/>
              </w:rPr>
              <w:t xml:space="preserve">. </w:t>
            </w:r>
          </w:p>
          <w:p w14:paraId="3291A811" w14:textId="3E31BC9A" w:rsidR="00A474BB" w:rsidRDefault="00A474BB">
            <w:pPr>
              <w:pStyle w:val="TableParagraph"/>
              <w:ind w:left="0"/>
              <w:rPr>
                <w:rFonts w:asciiTheme="minorHAnsi" w:hAnsiTheme="minorHAnsi" w:cstheme="minorHAnsi"/>
                <w:sz w:val="24"/>
                <w:lang w:val="en-US" w:eastAsia="en-US"/>
              </w:rPr>
            </w:pPr>
          </w:p>
        </w:tc>
        <w:tc>
          <w:tcPr>
            <w:tcW w:w="1663" w:type="dxa"/>
            <w:tcBorders>
              <w:top w:val="single" w:sz="8" w:space="0" w:color="231F20"/>
              <w:left w:val="single" w:sz="8" w:space="0" w:color="231F20"/>
              <w:bottom w:val="single" w:sz="8" w:space="0" w:color="231F20"/>
              <w:right w:val="single" w:sz="8" w:space="0" w:color="231F20"/>
            </w:tcBorders>
            <w:hideMark/>
          </w:tcPr>
          <w:p w14:paraId="18E95105" w14:textId="5EB57A1B" w:rsidR="00A474BB" w:rsidRDefault="00E251E8">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 xml:space="preserve">Same as above </w:t>
            </w:r>
          </w:p>
        </w:tc>
        <w:tc>
          <w:tcPr>
            <w:tcW w:w="3423" w:type="dxa"/>
            <w:tcBorders>
              <w:top w:val="single" w:sz="8" w:space="0" w:color="231F20"/>
              <w:left w:val="single" w:sz="8" w:space="0" w:color="231F20"/>
              <w:bottom w:val="single" w:sz="8" w:space="0" w:color="231F20"/>
              <w:right w:val="single" w:sz="8" w:space="0" w:color="231F20"/>
            </w:tcBorders>
            <w:hideMark/>
          </w:tcPr>
          <w:p w14:paraId="119E4336" w14:textId="4944851C" w:rsidR="00A474BB" w:rsidRDefault="00A474BB">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 xml:space="preserve"> </w:t>
            </w:r>
            <w:r w:rsidR="00776900">
              <w:rPr>
                <w:rFonts w:asciiTheme="minorHAnsi" w:hAnsiTheme="minorHAnsi" w:cstheme="minorHAnsi"/>
                <w:sz w:val="24"/>
                <w:lang w:val="en-US" w:eastAsia="en-US"/>
              </w:rPr>
              <w:t>Due to COVID-19, all year 3 and 4 events were cancelled.</w:t>
            </w:r>
          </w:p>
        </w:tc>
        <w:tc>
          <w:tcPr>
            <w:tcW w:w="3076" w:type="dxa"/>
            <w:tcBorders>
              <w:top w:val="single" w:sz="8" w:space="0" w:color="231F20"/>
              <w:left w:val="single" w:sz="8" w:space="0" w:color="231F20"/>
              <w:bottom w:val="single" w:sz="8" w:space="0" w:color="231F20"/>
              <w:right w:val="single" w:sz="8" w:space="0" w:color="231F20"/>
            </w:tcBorders>
            <w:hideMark/>
          </w:tcPr>
          <w:p w14:paraId="7F852829" w14:textId="12560CDC" w:rsidR="00A474BB" w:rsidRDefault="00776900">
            <w:pPr>
              <w:pStyle w:val="TableParagraph"/>
              <w:ind w:left="0"/>
              <w:rPr>
                <w:rFonts w:asciiTheme="minorHAnsi" w:hAnsiTheme="minorHAnsi" w:cstheme="minorHAnsi"/>
                <w:sz w:val="24"/>
                <w:lang w:val="en-US" w:eastAsia="en-US"/>
              </w:rPr>
            </w:pPr>
            <w:r>
              <w:rPr>
                <w:rFonts w:asciiTheme="minorHAnsi" w:hAnsiTheme="minorHAnsi" w:cstheme="minorHAnsi"/>
                <w:sz w:val="24"/>
                <w:lang w:val="en-US" w:eastAsia="en-US"/>
              </w:rPr>
              <w:t>Same as above</w:t>
            </w:r>
            <w:r w:rsidR="00A474BB">
              <w:rPr>
                <w:rFonts w:asciiTheme="minorHAnsi" w:hAnsiTheme="minorHAnsi" w:cstheme="minorHAnsi"/>
                <w:sz w:val="24"/>
                <w:lang w:val="en-US" w:eastAsia="en-US"/>
              </w:rPr>
              <w:t>.</w:t>
            </w:r>
          </w:p>
        </w:tc>
      </w:tr>
    </w:tbl>
    <w:p w14:paraId="5CD6BB88" w14:textId="77777777" w:rsidR="008E77E5" w:rsidRDefault="008E77E5">
      <w:pPr>
        <w:pStyle w:val="BodyText"/>
        <w:rPr>
          <w:rFonts w:ascii="Times New Roman"/>
          <w:sz w:val="20"/>
        </w:rPr>
      </w:pPr>
    </w:p>
    <w:p w14:paraId="34E52A65"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2A810F1F" w14:textId="77777777">
        <w:trPr>
          <w:trHeight w:val="463"/>
        </w:trPr>
        <w:tc>
          <w:tcPr>
            <w:tcW w:w="7660" w:type="dxa"/>
            <w:gridSpan w:val="2"/>
          </w:tcPr>
          <w:p w14:paraId="5698444D" w14:textId="77777777" w:rsidR="008E77E5" w:rsidRDefault="006F6CA9">
            <w:pPr>
              <w:pStyle w:val="TableParagraph"/>
              <w:spacing w:before="21"/>
              <w:rPr>
                <w:sz w:val="24"/>
              </w:rPr>
            </w:pPr>
            <w:r>
              <w:rPr>
                <w:color w:val="231F20"/>
                <w:sz w:val="24"/>
              </w:rPr>
              <w:t>Signed off by</w:t>
            </w:r>
          </w:p>
        </w:tc>
      </w:tr>
      <w:tr w:rsidR="008E77E5" w14:paraId="6728DB24" w14:textId="77777777">
        <w:trPr>
          <w:trHeight w:val="452"/>
        </w:trPr>
        <w:tc>
          <w:tcPr>
            <w:tcW w:w="1708" w:type="dxa"/>
          </w:tcPr>
          <w:p w14:paraId="342DE73D" w14:textId="77777777" w:rsidR="008E77E5" w:rsidRDefault="006F6CA9">
            <w:pPr>
              <w:pStyle w:val="TableParagraph"/>
              <w:spacing w:before="21"/>
              <w:rPr>
                <w:sz w:val="24"/>
              </w:rPr>
            </w:pPr>
            <w:r>
              <w:rPr>
                <w:color w:val="231F20"/>
                <w:sz w:val="24"/>
              </w:rPr>
              <w:t>Head Teacher:</w:t>
            </w:r>
          </w:p>
        </w:tc>
        <w:tc>
          <w:tcPr>
            <w:tcW w:w="5952" w:type="dxa"/>
          </w:tcPr>
          <w:p w14:paraId="600CD3DE" w14:textId="57B4689F" w:rsidR="008E77E5" w:rsidRPr="006F6CA9" w:rsidRDefault="00772BC7">
            <w:pPr>
              <w:pStyle w:val="TableParagraph"/>
              <w:ind w:left="0"/>
              <w:rPr>
                <w:rFonts w:asciiTheme="minorHAnsi" w:hAnsiTheme="minorHAnsi"/>
                <w:sz w:val="24"/>
              </w:rPr>
            </w:pPr>
            <w:r>
              <w:rPr>
                <w:rFonts w:asciiTheme="minorHAnsi" w:hAnsiTheme="minorHAnsi"/>
                <w:sz w:val="24"/>
              </w:rPr>
              <w:t>Mrs B. Wood</w:t>
            </w:r>
          </w:p>
        </w:tc>
      </w:tr>
      <w:tr w:rsidR="008E77E5" w14:paraId="0F7049A5" w14:textId="77777777">
        <w:trPr>
          <w:trHeight w:val="432"/>
        </w:trPr>
        <w:tc>
          <w:tcPr>
            <w:tcW w:w="1708" w:type="dxa"/>
          </w:tcPr>
          <w:p w14:paraId="256BD8B5" w14:textId="77777777" w:rsidR="008E77E5" w:rsidRDefault="006F6CA9">
            <w:pPr>
              <w:pStyle w:val="TableParagraph"/>
              <w:spacing w:before="21"/>
              <w:rPr>
                <w:sz w:val="24"/>
              </w:rPr>
            </w:pPr>
            <w:r>
              <w:rPr>
                <w:color w:val="231F20"/>
                <w:sz w:val="24"/>
              </w:rPr>
              <w:t>Date:</w:t>
            </w:r>
          </w:p>
        </w:tc>
        <w:tc>
          <w:tcPr>
            <w:tcW w:w="5952" w:type="dxa"/>
          </w:tcPr>
          <w:p w14:paraId="35656F6C" w14:textId="436615B1" w:rsidR="008E77E5" w:rsidRPr="006F6CA9" w:rsidRDefault="00772BC7">
            <w:pPr>
              <w:pStyle w:val="TableParagraph"/>
              <w:ind w:left="0"/>
              <w:rPr>
                <w:rFonts w:asciiTheme="minorHAnsi" w:hAnsiTheme="minorHAnsi"/>
                <w:sz w:val="24"/>
              </w:rPr>
            </w:pPr>
            <w:r>
              <w:rPr>
                <w:rFonts w:asciiTheme="minorHAnsi" w:hAnsiTheme="minorHAnsi"/>
                <w:sz w:val="24"/>
              </w:rPr>
              <w:t>23.07.20</w:t>
            </w:r>
          </w:p>
        </w:tc>
      </w:tr>
      <w:tr w:rsidR="008E77E5" w14:paraId="07A1CE18" w14:textId="77777777">
        <w:trPr>
          <w:trHeight w:val="461"/>
        </w:trPr>
        <w:tc>
          <w:tcPr>
            <w:tcW w:w="1708" w:type="dxa"/>
          </w:tcPr>
          <w:p w14:paraId="61C5F663" w14:textId="77777777" w:rsidR="008E77E5" w:rsidRDefault="006F6CA9">
            <w:pPr>
              <w:pStyle w:val="TableParagraph"/>
              <w:spacing w:before="21"/>
              <w:rPr>
                <w:sz w:val="24"/>
              </w:rPr>
            </w:pPr>
            <w:r>
              <w:rPr>
                <w:color w:val="231F20"/>
                <w:sz w:val="24"/>
              </w:rPr>
              <w:t>Subject Leader:</w:t>
            </w:r>
          </w:p>
        </w:tc>
        <w:tc>
          <w:tcPr>
            <w:tcW w:w="5952" w:type="dxa"/>
          </w:tcPr>
          <w:p w14:paraId="028A1DB1" w14:textId="52535500" w:rsidR="008E77E5" w:rsidRPr="006F6CA9" w:rsidRDefault="00772BC7">
            <w:pPr>
              <w:pStyle w:val="TableParagraph"/>
              <w:ind w:left="0"/>
              <w:rPr>
                <w:rFonts w:asciiTheme="minorHAnsi" w:hAnsiTheme="minorHAnsi"/>
                <w:sz w:val="24"/>
              </w:rPr>
            </w:pPr>
            <w:r>
              <w:rPr>
                <w:rFonts w:asciiTheme="minorHAnsi" w:hAnsiTheme="minorHAnsi"/>
                <w:sz w:val="24"/>
              </w:rPr>
              <w:t>Mr J. Mears</w:t>
            </w:r>
          </w:p>
        </w:tc>
      </w:tr>
      <w:tr w:rsidR="008E77E5" w14:paraId="2FFBEC64" w14:textId="77777777">
        <w:trPr>
          <w:trHeight w:val="451"/>
        </w:trPr>
        <w:tc>
          <w:tcPr>
            <w:tcW w:w="1708" w:type="dxa"/>
          </w:tcPr>
          <w:p w14:paraId="656C2A70" w14:textId="77777777" w:rsidR="008E77E5" w:rsidRDefault="006F6CA9">
            <w:pPr>
              <w:pStyle w:val="TableParagraph"/>
              <w:spacing w:before="21"/>
              <w:rPr>
                <w:sz w:val="24"/>
              </w:rPr>
            </w:pPr>
            <w:r>
              <w:rPr>
                <w:color w:val="231F20"/>
                <w:sz w:val="24"/>
              </w:rPr>
              <w:t>Date:</w:t>
            </w:r>
          </w:p>
        </w:tc>
        <w:tc>
          <w:tcPr>
            <w:tcW w:w="5952" w:type="dxa"/>
          </w:tcPr>
          <w:p w14:paraId="01A4F29C" w14:textId="6110D8CE" w:rsidR="008E77E5" w:rsidRPr="006F6CA9" w:rsidRDefault="00772BC7">
            <w:pPr>
              <w:pStyle w:val="TableParagraph"/>
              <w:ind w:left="0"/>
              <w:rPr>
                <w:rFonts w:asciiTheme="minorHAnsi" w:hAnsiTheme="minorHAnsi"/>
                <w:sz w:val="24"/>
              </w:rPr>
            </w:pPr>
            <w:r>
              <w:rPr>
                <w:rFonts w:asciiTheme="minorHAnsi" w:hAnsiTheme="minorHAnsi"/>
                <w:sz w:val="24"/>
              </w:rPr>
              <w:t>23.07.20</w:t>
            </w:r>
          </w:p>
        </w:tc>
      </w:tr>
      <w:tr w:rsidR="008E77E5" w14:paraId="5A0BDE79" w14:textId="77777777">
        <w:trPr>
          <w:trHeight w:val="451"/>
        </w:trPr>
        <w:tc>
          <w:tcPr>
            <w:tcW w:w="1708" w:type="dxa"/>
          </w:tcPr>
          <w:p w14:paraId="6EA88820" w14:textId="77777777" w:rsidR="008E77E5" w:rsidRDefault="006F6CA9">
            <w:pPr>
              <w:pStyle w:val="TableParagraph"/>
              <w:spacing w:before="21"/>
              <w:rPr>
                <w:sz w:val="24"/>
              </w:rPr>
            </w:pPr>
            <w:r>
              <w:rPr>
                <w:color w:val="231F20"/>
                <w:sz w:val="24"/>
              </w:rPr>
              <w:t>Governor:</w:t>
            </w:r>
          </w:p>
        </w:tc>
        <w:tc>
          <w:tcPr>
            <w:tcW w:w="5952" w:type="dxa"/>
          </w:tcPr>
          <w:p w14:paraId="527B2A20" w14:textId="166D421D" w:rsidR="008E77E5" w:rsidRPr="006F6CA9" w:rsidRDefault="00772BC7">
            <w:pPr>
              <w:pStyle w:val="TableParagraph"/>
              <w:ind w:left="0"/>
              <w:rPr>
                <w:rFonts w:asciiTheme="minorHAnsi" w:hAnsiTheme="minorHAnsi"/>
                <w:sz w:val="24"/>
              </w:rPr>
            </w:pPr>
            <w:r>
              <w:rPr>
                <w:rFonts w:asciiTheme="minorHAnsi" w:hAnsiTheme="minorHAnsi"/>
                <w:sz w:val="24"/>
              </w:rPr>
              <w:t xml:space="preserve">Mr M. </w:t>
            </w:r>
            <w:proofErr w:type="spellStart"/>
            <w:r>
              <w:rPr>
                <w:rFonts w:asciiTheme="minorHAnsi" w:hAnsiTheme="minorHAnsi"/>
                <w:sz w:val="24"/>
              </w:rPr>
              <w:t>Mainey</w:t>
            </w:r>
            <w:proofErr w:type="spellEnd"/>
          </w:p>
        </w:tc>
      </w:tr>
      <w:tr w:rsidR="008E77E5" w14:paraId="348D2098" w14:textId="77777777">
        <w:trPr>
          <w:trHeight w:val="451"/>
        </w:trPr>
        <w:tc>
          <w:tcPr>
            <w:tcW w:w="1708" w:type="dxa"/>
          </w:tcPr>
          <w:p w14:paraId="1462A16D" w14:textId="77777777" w:rsidR="008E77E5" w:rsidRDefault="006F6CA9">
            <w:pPr>
              <w:pStyle w:val="TableParagraph"/>
              <w:spacing w:before="21"/>
              <w:rPr>
                <w:sz w:val="24"/>
              </w:rPr>
            </w:pPr>
            <w:r>
              <w:rPr>
                <w:color w:val="231F20"/>
                <w:sz w:val="24"/>
              </w:rPr>
              <w:lastRenderedPageBreak/>
              <w:t>Date:</w:t>
            </w:r>
          </w:p>
        </w:tc>
        <w:tc>
          <w:tcPr>
            <w:tcW w:w="5952" w:type="dxa"/>
          </w:tcPr>
          <w:p w14:paraId="26D7816E" w14:textId="7F57D82B" w:rsidR="008E77E5" w:rsidRPr="006F6CA9" w:rsidRDefault="00772BC7">
            <w:pPr>
              <w:pStyle w:val="TableParagraph"/>
              <w:ind w:left="0"/>
              <w:rPr>
                <w:rFonts w:asciiTheme="minorHAnsi" w:hAnsiTheme="minorHAnsi"/>
                <w:sz w:val="24"/>
              </w:rPr>
            </w:pPr>
            <w:r>
              <w:rPr>
                <w:rFonts w:asciiTheme="minorHAnsi" w:hAnsiTheme="minorHAnsi"/>
                <w:sz w:val="24"/>
              </w:rPr>
              <w:t>23.07.20</w:t>
            </w:r>
          </w:p>
        </w:tc>
      </w:tr>
    </w:tbl>
    <w:p w14:paraId="25283393"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6FD45" w14:textId="77777777" w:rsidR="006F6CA9" w:rsidRDefault="006F6CA9">
      <w:r>
        <w:separator/>
      </w:r>
    </w:p>
  </w:endnote>
  <w:endnote w:type="continuationSeparator" w:id="0">
    <w:p w14:paraId="08C9CE31" w14:textId="77777777"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280F"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07D00BC9" wp14:editId="5360D624">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4503FECA" wp14:editId="455271CF">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6E4F7A8" wp14:editId="18FD9943">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53ED5FC7" wp14:editId="54803739">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73EC3">
      <w:rPr>
        <w:noProof/>
        <w:lang w:bidi="ar-SA"/>
      </w:rPr>
      <mc:AlternateContent>
        <mc:Choice Requires="wpg">
          <w:drawing>
            <wp:anchor distT="0" distB="0" distL="114300" distR="114300" simplePos="0" relativeHeight="503296208" behindDoc="1" locked="0" layoutInCell="1" allowOverlap="1" wp14:anchorId="55D36F0E" wp14:editId="2B5854C3">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CF49C7"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76B88D29" wp14:editId="210C534F">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73EC3">
      <w:rPr>
        <w:noProof/>
        <w:lang w:bidi="ar-SA"/>
      </w:rPr>
      <mc:AlternateContent>
        <mc:Choice Requires="wps">
          <w:drawing>
            <wp:anchor distT="0" distB="0" distL="114300" distR="114300" simplePos="0" relativeHeight="503296256" behindDoc="1" locked="0" layoutInCell="1" allowOverlap="1" wp14:anchorId="70E4C973" wp14:editId="1411331F">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CD70"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4C973"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54B9CD70"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C73EC3">
      <w:rPr>
        <w:noProof/>
        <w:lang w:bidi="ar-SA"/>
      </w:rPr>
      <mc:AlternateContent>
        <mc:Choice Requires="wps">
          <w:drawing>
            <wp:anchor distT="0" distB="0" distL="114300" distR="114300" simplePos="0" relativeHeight="503296280" behindDoc="1" locked="0" layoutInCell="1" allowOverlap="1" wp14:anchorId="72E2E6EE" wp14:editId="05C21AEC">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DED1"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2E6E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7FE6DED1"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6A551" w14:textId="77777777" w:rsidR="006F6CA9" w:rsidRDefault="006F6CA9">
      <w:r>
        <w:separator/>
      </w:r>
    </w:p>
  </w:footnote>
  <w:footnote w:type="continuationSeparator" w:id="0">
    <w:p w14:paraId="485411C7" w14:textId="77777777"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06485"/>
    <w:multiLevelType w:val="hybridMultilevel"/>
    <w:tmpl w:val="707A55A8"/>
    <w:lvl w:ilvl="0" w:tplc="18F280D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66B89"/>
    <w:rsid w:val="000A63E8"/>
    <w:rsid w:val="001111B7"/>
    <w:rsid w:val="00175451"/>
    <w:rsid w:val="002461DE"/>
    <w:rsid w:val="0028518A"/>
    <w:rsid w:val="002E370A"/>
    <w:rsid w:val="003E572B"/>
    <w:rsid w:val="004D77B6"/>
    <w:rsid w:val="006F6CA9"/>
    <w:rsid w:val="00772BC7"/>
    <w:rsid w:val="00776900"/>
    <w:rsid w:val="00894C84"/>
    <w:rsid w:val="008E77E5"/>
    <w:rsid w:val="009B28B9"/>
    <w:rsid w:val="00A474BB"/>
    <w:rsid w:val="00A531E0"/>
    <w:rsid w:val="00AF1428"/>
    <w:rsid w:val="00BD4413"/>
    <w:rsid w:val="00C73EC3"/>
    <w:rsid w:val="00CE6FDB"/>
    <w:rsid w:val="00D42154"/>
    <w:rsid w:val="00DE530B"/>
    <w:rsid w:val="00E251E8"/>
    <w:rsid w:val="00ED2D7D"/>
    <w:rsid w:val="00FA1DF9"/>
    <w:rsid w:val="3594C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2E65986"/>
  <w15:docId w15:val="{B9F33D41-2636-4764-9034-DCA261B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A474BB"/>
    <w:pPr>
      <w:widowControl/>
      <w:adjustRightInd w:val="0"/>
    </w:pPr>
    <w:rPr>
      <w:rFonts w:ascii="Calibri" w:eastAsia="Times New Roman"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37055">
      <w:bodyDiv w:val="1"/>
      <w:marLeft w:val="0"/>
      <w:marRight w:val="0"/>
      <w:marTop w:val="0"/>
      <w:marBottom w:val="0"/>
      <w:divBdr>
        <w:top w:val="none" w:sz="0" w:space="0" w:color="auto"/>
        <w:left w:val="none" w:sz="0" w:space="0" w:color="auto"/>
        <w:bottom w:val="none" w:sz="0" w:space="0" w:color="auto"/>
        <w:right w:val="none" w:sz="0" w:space="0" w:color="auto"/>
      </w:divBdr>
    </w:div>
    <w:div w:id="1326350185">
      <w:bodyDiv w:val="1"/>
      <w:marLeft w:val="0"/>
      <w:marRight w:val="0"/>
      <w:marTop w:val="0"/>
      <w:marBottom w:val="0"/>
      <w:divBdr>
        <w:top w:val="none" w:sz="0" w:space="0" w:color="auto"/>
        <w:left w:val="none" w:sz="0" w:space="0" w:color="auto"/>
        <w:bottom w:val="none" w:sz="0" w:space="0" w:color="auto"/>
        <w:right w:val="none" w:sz="0" w:space="0" w:color="auto"/>
      </w:divBdr>
    </w:div>
    <w:div w:id="1374042243">
      <w:bodyDiv w:val="1"/>
      <w:marLeft w:val="0"/>
      <w:marRight w:val="0"/>
      <w:marTop w:val="0"/>
      <w:marBottom w:val="0"/>
      <w:divBdr>
        <w:top w:val="none" w:sz="0" w:space="0" w:color="auto"/>
        <w:left w:val="none" w:sz="0" w:space="0" w:color="auto"/>
        <w:bottom w:val="none" w:sz="0" w:space="0" w:color="auto"/>
        <w:right w:val="none" w:sz="0" w:space="0" w:color="auto"/>
      </w:divBdr>
    </w:div>
    <w:div w:id="1410076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0608CA2200DF45A4D9CE298E20B6FB" ma:contentTypeVersion="14" ma:contentTypeDescription="Create a new document." ma:contentTypeScope="" ma:versionID="47793aab4eefadd362937ea2be9dbb58">
  <xsd:schema xmlns:xsd="http://www.w3.org/2001/XMLSchema" xmlns:xs="http://www.w3.org/2001/XMLSchema" xmlns:p="http://schemas.microsoft.com/office/2006/metadata/properties" xmlns:ns3="593f91e3-ac3f-4e10-8b1f-0696a7f1f8be" xmlns:ns4="5759cccb-a7f8-4aed-b9dd-96de8545fd4b" targetNamespace="http://schemas.microsoft.com/office/2006/metadata/properties" ma:root="true" ma:fieldsID="012ba401c834b3655014cc4041fc1fd0" ns3:_="" ns4:_="">
    <xsd:import namespace="593f91e3-ac3f-4e10-8b1f-0696a7f1f8be"/>
    <xsd:import namespace="5759cccb-a7f8-4aed-b9dd-96de8545fd4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f91e3-ac3f-4e10-8b1f-0696a7f1f8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59cccb-a7f8-4aed-b9dd-96de8545fd4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16DC43-6241-47F2-9FB0-4A9DE46D2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f91e3-ac3f-4e10-8b1f-0696a7f1f8be"/>
    <ds:schemaRef ds:uri="5759cccb-a7f8-4aed-b9dd-96de8545f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401F67-3D4A-4587-8F63-5EF3036435A2}">
  <ds:schemaRefs>
    <ds:schemaRef ds:uri="593f91e3-ac3f-4e10-8b1f-0696a7f1f8b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759cccb-a7f8-4aed-b9dd-96de8545fd4b"/>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01E4BBC-CEFD-40B6-81D2-DDC32A94F0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2619</Words>
  <Characters>14934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Fenton</dc:creator>
  <cp:lastModifiedBy>Mears, James</cp:lastModifiedBy>
  <cp:revision>3</cp:revision>
  <dcterms:created xsi:type="dcterms:W3CDTF">2022-03-15T08:16:00Z</dcterms:created>
  <dcterms:modified xsi:type="dcterms:W3CDTF">2023-03-08T09:39:00Z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0x010100150608CA2200DF45A4D9CE298E20B6FB</vt:lpwstr>
  </property>
</Properties>
</file>