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E5F3" w14:textId="77777777" w:rsidR="00E71D21" w:rsidRPr="00C94BE3" w:rsidRDefault="00E71D21">
      <w:pPr>
        <w:pStyle w:val="BodyText"/>
        <w:spacing w:before="4"/>
      </w:pPr>
    </w:p>
    <w:p w14:paraId="310882FB" w14:textId="77777777" w:rsidR="003F7B6E" w:rsidRPr="00C94BE3" w:rsidRDefault="003F7B6E" w:rsidP="003F7B6E">
      <w:pPr>
        <w:jc w:val="center"/>
      </w:pPr>
      <w:r w:rsidRPr="00C94BE3">
        <w:rPr>
          <w:noProof/>
          <w:lang w:bidi="ar-SA"/>
        </w:rPr>
        <w:drawing>
          <wp:anchor distT="0" distB="0" distL="114300" distR="114300" simplePos="0" relativeHeight="251659776" behindDoc="0" locked="0" layoutInCell="1" allowOverlap="1" wp14:anchorId="0A3161F3" wp14:editId="23875908">
            <wp:simplePos x="0" y="0"/>
            <wp:positionH relativeFrom="column">
              <wp:posOffset>561975</wp:posOffset>
            </wp:positionH>
            <wp:positionV relativeFrom="paragraph">
              <wp:posOffset>28575</wp:posOffset>
            </wp:positionV>
            <wp:extent cx="723900" cy="960755"/>
            <wp:effectExtent l="0" t="0" r="0" b="0"/>
            <wp:wrapNone/>
            <wp:docPr id="3" name="Picture 24" descr="https://img.cdn.schooljotter2.com/sampled/10493687/150/15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cdn.schooljotter2.com/sampled/10493687/150/150/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BE3" w:rsidRPr="00C94BE3">
        <w:rPr>
          <w:noProof/>
          <w:lang w:bidi="ar-SA"/>
        </w:rPr>
        <mc:AlternateContent>
          <mc:Choice Requires="wps">
            <w:drawing>
              <wp:inline distT="0" distB="0" distL="0" distR="0" wp14:anchorId="1A6F52C3" wp14:editId="3BC6C7ED">
                <wp:extent cx="5905500" cy="1046480"/>
                <wp:effectExtent l="0" t="0" r="0" b="0"/>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46480"/>
                        </a:xfrm>
                        <a:prstGeom prst="rect">
                          <a:avLst/>
                        </a:prstGeom>
                        <a:solidFill>
                          <a:srgbClr val="5B9BD5">
                            <a:lumMod val="50000"/>
                          </a:srgbClr>
                        </a:solidFill>
                        <a:ln>
                          <a:noFill/>
                        </a:ln>
                      </wps:spPr>
                      <wps:txbx>
                        <w:txbxContent>
                          <w:p w14:paraId="334AAE25" w14:textId="77777777" w:rsidR="003F7B6E" w:rsidRPr="003D5073" w:rsidRDefault="003F7B6E" w:rsidP="003F7B6E">
                            <w:pPr>
                              <w:jc w:val="center"/>
                              <w:textDirection w:val="btLr"/>
                              <w:rPr>
                                <w:b/>
                                <w:color w:val="FEFEFE"/>
                                <w:spacing w:val="10"/>
                                <w:sz w:val="36"/>
                                <w:szCs w:val="36"/>
                              </w:rPr>
                            </w:pPr>
                            <w:r w:rsidRPr="003D5073">
                              <w:rPr>
                                <w:b/>
                                <w:color w:val="FEFEFE"/>
                                <w:spacing w:val="10"/>
                                <w:sz w:val="36"/>
                                <w:szCs w:val="36"/>
                              </w:rPr>
                              <w:t xml:space="preserve">         Pinehurst Primary School</w:t>
                            </w:r>
                          </w:p>
                          <w:p w14:paraId="53079CA1" w14:textId="39C4613A" w:rsidR="003F7B6E" w:rsidRPr="003D5073" w:rsidRDefault="003F7B6E" w:rsidP="003F7B6E">
                            <w:pPr>
                              <w:jc w:val="center"/>
                              <w:textDirection w:val="btLr"/>
                              <w:rPr>
                                <w:b/>
                                <w:color w:val="FEFEFE"/>
                                <w:spacing w:val="10"/>
                                <w:sz w:val="36"/>
                                <w:szCs w:val="36"/>
                              </w:rPr>
                            </w:pPr>
                            <w:r>
                              <w:rPr>
                                <w:b/>
                                <w:color w:val="FEFEFE"/>
                                <w:spacing w:val="10"/>
                                <w:sz w:val="36"/>
                                <w:szCs w:val="36"/>
                              </w:rPr>
                              <w:t xml:space="preserve">   </w:t>
                            </w:r>
                            <w:r w:rsidR="003C6FA1">
                              <w:rPr>
                                <w:b/>
                                <w:color w:val="FEFEFE"/>
                                <w:spacing w:val="10"/>
                                <w:sz w:val="36"/>
                                <w:szCs w:val="36"/>
                              </w:rPr>
                              <w:t xml:space="preserve">    </w:t>
                            </w:r>
                            <w:r w:rsidR="00253FA2">
                              <w:rPr>
                                <w:b/>
                                <w:color w:val="FEFEFE"/>
                                <w:spacing w:val="10"/>
                                <w:sz w:val="36"/>
                                <w:szCs w:val="36"/>
                              </w:rPr>
                              <w:t>SEND Information Report 202</w:t>
                            </w:r>
                            <w:r w:rsidR="00EC2960">
                              <w:rPr>
                                <w:b/>
                                <w:color w:val="FEFEFE"/>
                                <w:spacing w:val="10"/>
                                <w:sz w:val="36"/>
                                <w:szCs w:val="36"/>
                              </w:rPr>
                              <w:t>4</w:t>
                            </w:r>
                            <w:r w:rsidR="00FB35C2">
                              <w:rPr>
                                <w:b/>
                                <w:color w:val="FEFEFE"/>
                                <w:spacing w:val="10"/>
                                <w:sz w:val="36"/>
                                <w:szCs w:val="36"/>
                              </w:rPr>
                              <w:t>/202</w:t>
                            </w:r>
                            <w:r w:rsidR="00EC2960">
                              <w:rPr>
                                <w:b/>
                                <w:color w:val="FEFEFE"/>
                                <w:spacing w:val="10"/>
                                <w:sz w:val="36"/>
                                <w:szCs w:val="36"/>
                              </w:rPr>
                              <w:t>5</w:t>
                            </w:r>
                            <w:r>
                              <w:rPr>
                                <w:b/>
                                <w:color w:val="FEFEFE"/>
                                <w:spacing w:val="10"/>
                                <w:sz w:val="36"/>
                                <w:szCs w:val="36"/>
                              </w:rPr>
                              <w:t xml:space="preserve"> </w:t>
                            </w:r>
                          </w:p>
                          <w:p w14:paraId="6610A880" w14:textId="77777777" w:rsidR="003F7B6E" w:rsidRPr="003D5073" w:rsidRDefault="003F7B6E" w:rsidP="003F7B6E">
                            <w:pPr>
                              <w:jc w:val="center"/>
                              <w:textDirection w:val="btLr"/>
                              <w:rPr>
                                <w:b/>
                                <w:color w:val="FFFFFF"/>
                                <w:sz w:val="16"/>
                                <w:szCs w:val="16"/>
                              </w:rPr>
                            </w:pPr>
                            <w:r w:rsidRPr="003D5073">
                              <w:rPr>
                                <w:b/>
                                <w:color w:val="FFFFFF"/>
                              </w:rPr>
                              <w:t xml:space="preserve"> </w:t>
                            </w:r>
                          </w:p>
                          <w:p w14:paraId="281D1270" w14:textId="77777777" w:rsidR="003F7B6E" w:rsidRPr="003D5073" w:rsidRDefault="003F7B6E" w:rsidP="003F7B6E">
                            <w:pPr>
                              <w:jc w:val="center"/>
                              <w:textDirection w:val="btLr"/>
                              <w:rPr>
                                <w:b/>
                                <w:color w:val="FEFEFE"/>
                                <w:spacing w:val="10"/>
                              </w:rPr>
                            </w:pPr>
                            <w:r w:rsidRPr="003D5073">
                              <w:rPr>
                                <w:b/>
                                <w:i/>
                                <w:color w:val="FEFEFE"/>
                                <w:spacing w:val="10"/>
                              </w:rPr>
                              <w:t xml:space="preserve">              </w:t>
                            </w:r>
                            <w:r w:rsidRPr="003D5073">
                              <w:rPr>
                                <w:b/>
                                <w:color w:val="FEFEFE"/>
                                <w:spacing w:val="10"/>
                              </w:rPr>
                              <w:t>‘Experience, Excel and Enjoy’</w:t>
                            </w:r>
                          </w:p>
                          <w:p w14:paraId="7E5927A7" w14:textId="77777777" w:rsidR="003F7B6E" w:rsidRDefault="003F7B6E" w:rsidP="003F7B6E">
                            <w:pPr>
                              <w:jc w:val="center"/>
                            </w:pPr>
                          </w:p>
                        </w:txbxContent>
                      </wps:txbx>
                      <wps:bodyPr spcFirstLastPara="1" wrap="square" lIns="91425" tIns="91425" rIns="91425" bIns="91425" anchor="t" anchorCtr="0"/>
                    </wps:wsp>
                  </a:graphicData>
                </a:graphic>
              </wp:inline>
            </w:drawing>
          </mc:Choice>
          <mc:Fallback>
            <w:pict>
              <v:shapetype w14:anchorId="1A6F52C3" id="_x0000_t202" coordsize="21600,21600" o:spt="202" path="m,l,21600r21600,l21600,xe">
                <v:stroke joinstyle="miter"/>
                <v:path gradientshapeok="t" o:connecttype="rect"/>
              </v:shapetype>
              <v:shape id="Text Box 17" o:spid="_x0000_s1026" type="#_x0000_t202" style="width:465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" fillcolor="#1f4e79" stroked="f">
                <v:textbox inset="2.53958mm,2.53958mm,2.53958mm,2.53958mm">
                  <w:txbxContent>
                    <w:p w14:paraId="334AAE25" w14:textId="77777777" w:rsidR="003F7B6E" w:rsidRPr="003D5073" w:rsidRDefault="003F7B6E" w:rsidP="003F7B6E">
                      <w:pPr>
                        <w:jc w:val="center"/>
                        <w:textDirection w:val="btLr"/>
                        <w:rPr>
                          <w:b/>
                          <w:color w:val="FEFEFE"/>
                          <w:spacing w:val="10"/>
                          <w:sz w:val="36"/>
                          <w:szCs w:val="36"/>
                        </w:rPr>
                      </w:pPr>
                      <w:r w:rsidRPr="003D5073">
                        <w:rPr>
                          <w:b/>
                          <w:color w:val="FEFEFE"/>
                          <w:spacing w:val="10"/>
                          <w:sz w:val="36"/>
                          <w:szCs w:val="36"/>
                        </w:rPr>
                        <w:t xml:space="preserve">         Pinehurst Primary School</w:t>
                      </w:r>
                    </w:p>
                    <w:p w14:paraId="53079CA1" w14:textId="39C4613A" w:rsidR="003F7B6E" w:rsidRPr="003D5073" w:rsidRDefault="003F7B6E" w:rsidP="003F7B6E">
                      <w:pPr>
                        <w:jc w:val="center"/>
                        <w:textDirection w:val="btLr"/>
                        <w:rPr>
                          <w:b/>
                          <w:color w:val="FEFEFE"/>
                          <w:spacing w:val="10"/>
                          <w:sz w:val="36"/>
                          <w:szCs w:val="36"/>
                        </w:rPr>
                      </w:pPr>
                      <w:r>
                        <w:rPr>
                          <w:b/>
                          <w:color w:val="FEFEFE"/>
                          <w:spacing w:val="10"/>
                          <w:sz w:val="36"/>
                          <w:szCs w:val="36"/>
                        </w:rPr>
                        <w:t xml:space="preserve">   </w:t>
                      </w:r>
                      <w:r w:rsidR="003C6FA1">
                        <w:rPr>
                          <w:b/>
                          <w:color w:val="FEFEFE"/>
                          <w:spacing w:val="10"/>
                          <w:sz w:val="36"/>
                          <w:szCs w:val="36"/>
                        </w:rPr>
                        <w:t xml:space="preserve">    </w:t>
                      </w:r>
                      <w:r w:rsidR="00253FA2">
                        <w:rPr>
                          <w:b/>
                          <w:color w:val="FEFEFE"/>
                          <w:spacing w:val="10"/>
                          <w:sz w:val="36"/>
                          <w:szCs w:val="36"/>
                        </w:rPr>
                        <w:t>SEND Information Report 202</w:t>
                      </w:r>
                      <w:r w:rsidR="00EC2960">
                        <w:rPr>
                          <w:b/>
                          <w:color w:val="FEFEFE"/>
                          <w:spacing w:val="10"/>
                          <w:sz w:val="36"/>
                          <w:szCs w:val="36"/>
                        </w:rPr>
                        <w:t>4</w:t>
                      </w:r>
                      <w:r w:rsidR="00FB35C2">
                        <w:rPr>
                          <w:b/>
                          <w:color w:val="FEFEFE"/>
                          <w:spacing w:val="10"/>
                          <w:sz w:val="36"/>
                          <w:szCs w:val="36"/>
                        </w:rPr>
                        <w:t>/202</w:t>
                      </w:r>
                      <w:r w:rsidR="00EC2960">
                        <w:rPr>
                          <w:b/>
                          <w:color w:val="FEFEFE"/>
                          <w:spacing w:val="10"/>
                          <w:sz w:val="36"/>
                          <w:szCs w:val="36"/>
                        </w:rPr>
                        <w:t>5</w:t>
                      </w:r>
                      <w:r>
                        <w:rPr>
                          <w:b/>
                          <w:color w:val="FEFEFE"/>
                          <w:spacing w:val="10"/>
                          <w:sz w:val="36"/>
                          <w:szCs w:val="36"/>
                        </w:rPr>
                        <w:t xml:space="preserve"> </w:t>
                      </w:r>
                    </w:p>
                    <w:p w14:paraId="6610A880" w14:textId="77777777" w:rsidR="003F7B6E" w:rsidRPr="003D5073" w:rsidRDefault="003F7B6E" w:rsidP="003F7B6E">
                      <w:pPr>
                        <w:jc w:val="center"/>
                        <w:textDirection w:val="btLr"/>
                        <w:rPr>
                          <w:b/>
                          <w:color w:val="FFFFFF"/>
                          <w:sz w:val="16"/>
                          <w:szCs w:val="16"/>
                        </w:rPr>
                      </w:pPr>
                      <w:r w:rsidRPr="003D5073">
                        <w:rPr>
                          <w:b/>
                          <w:color w:val="FFFFFF"/>
                        </w:rPr>
                        <w:t xml:space="preserve"> </w:t>
                      </w:r>
                    </w:p>
                    <w:p w14:paraId="281D1270" w14:textId="77777777" w:rsidR="003F7B6E" w:rsidRPr="003D5073" w:rsidRDefault="003F7B6E" w:rsidP="003F7B6E">
                      <w:pPr>
                        <w:jc w:val="center"/>
                        <w:textDirection w:val="btLr"/>
                        <w:rPr>
                          <w:b/>
                          <w:color w:val="FEFEFE"/>
                          <w:spacing w:val="10"/>
                        </w:rPr>
                      </w:pPr>
                      <w:r w:rsidRPr="003D5073">
                        <w:rPr>
                          <w:b/>
                          <w:i/>
                          <w:color w:val="FEFEFE"/>
                          <w:spacing w:val="10"/>
                        </w:rPr>
                        <w:t xml:space="preserve">              </w:t>
                      </w:r>
                      <w:r w:rsidRPr="003D5073">
                        <w:rPr>
                          <w:b/>
                          <w:color w:val="FEFEFE"/>
                          <w:spacing w:val="10"/>
                        </w:rPr>
                        <w:t>‘Experience, Excel and Enjoy’</w:t>
                      </w:r>
                    </w:p>
                    <w:p w14:paraId="7E5927A7" w14:textId="77777777" w:rsidR="003F7B6E" w:rsidRDefault="003F7B6E" w:rsidP="003F7B6E">
                      <w:pPr>
                        <w:jc w:val="center"/>
                      </w:pPr>
                    </w:p>
                  </w:txbxContent>
                </v:textbox>
                <w10:anchorlock/>
              </v:shape>
            </w:pict>
          </mc:Fallback>
        </mc:AlternateContent>
      </w:r>
    </w:p>
    <w:p w14:paraId="2E9599A5" w14:textId="77777777" w:rsidR="003F7B6E" w:rsidRPr="00C94BE3" w:rsidRDefault="003F7B6E">
      <w:pPr>
        <w:spacing w:before="98"/>
        <w:ind w:left="140"/>
        <w:rPr>
          <w:b/>
          <w:u w:val="thick"/>
        </w:rPr>
      </w:pPr>
    </w:p>
    <w:tbl>
      <w:tblPr>
        <w:tblStyle w:val="TableGrid"/>
        <w:tblW w:w="0" w:type="auto"/>
        <w:tblLook w:val="04A0" w:firstRow="1" w:lastRow="0" w:firstColumn="1" w:lastColumn="0" w:noHBand="0" w:noVBand="1"/>
      </w:tblPr>
      <w:tblGrid>
        <w:gridCol w:w="10740"/>
      </w:tblGrid>
      <w:tr w:rsidR="00C94BE3" w14:paraId="38B6EAB3" w14:textId="77777777" w:rsidTr="00C94BE3">
        <w:tc>
          <w:tcPr>
            <w:tcW w:w="10966" w:type="dxa"/>
          </w:tcPr>
          <w:p w14:paraId="3C342D34" w14:textId="77777777" w:rsidR="00C94BE3" w:rsidRDefault="00C94BE3" w:rsidP="00C94BE3">
            <w:pPr>
              <w:pStyle w:val="BodyText"/>
              <w:spacing w:before="8"/>
              <w:jc w:val="center"/>
              <w:rPr>
                <w:b/>
              </w:rPr>
            </w:pPr>
            <w:r w:rsidRPr="009D01A1">
              <w:rPr>
                <w:b/>
                <w:color w:val="00B0F0"/>
              </w:rPr>
              <w:t>I</w:t>
            </w:r>
            <w:r w:rsidRPr="00641C74">
              <w:rPr>
                <w:b/>
                <w:color w:val="0070C0"/>
              </w:rPr>
              <w:t>ntroduction</w:t>
            </w:r>
          </w:p>
        </w:tc>
      </w:tr>
    </w:tbl>
    <w:p w14:paraId="5C56A174" w14:textId="77777777" w:rsidR="00E71D21" w:rsidRPr="00C94BE3" w:rsidRDefault="00E71D21">
      <w:pPr>
        <w:pStyle w:val="BodyText"/>
        <w:spacing w:before="8"/>
        <w:rPr>
          <w:b/>
        </w:rPr>
      </w:pPr>
    </w:p>
    <w:p w14:paraId="027CC379" w14:textId="77777777" w:rsidR="00E71D21" w:rsidRDefault="00747E82" w:rsidP="00481696">
      <w:pPr>
        <w:pStyle w:val="BodyText"/>
        <w:spacing w:before="98"/>
        <w:ind w:left="140"/>
      </w:pPr>
      <w:r w:rsidRPr="00C94BE3">
        <w:t>Welcome to our SEN</w:t>
      </w:r>
      <w:r w:rsidR="00BE217E">
        <w:t>D</w:t>
      </w:r>
      <w:r w:rsidRPr="00C94BE3">
        <w:t xml:space="preserve"> Information Report. This information is updated annually.</w:t>
      </w:r>
    </w:p>
    <w:p w14:paraId="0763B4C1" w14:textId="77777777" w:rsidR="00E71D21" w:rsidRPr="00C94BE3" w:rsidRDefault="00E71D21">
      <w:pPr>
        <w:pStyle w:val="BodyText"/>
        <w:spacing w:before="10"/>
      </w:pPr>
    </w:p>
    <w:p w14:paraId="171A01A5" w14:textId="77777777" w:rsidR="00E71D21" w:rsidRPr="00C94BE3" w:rsidRDefault="00747E82" w:rsidP="00481696">
      <w:pPr>
        <w:pStyle w:val="BodyText"/>
        <w:spacing w:line="276" w:lineRule="auto"/>
        <w:ind w:left="140" w:right="404"/>
        <w:jc w:val="both"/>
      </w:pPr>
      <w:r w:rsidRPr="00C94BE3">
        <w:rPr>
          <w:spacing w:val="-8"/>
        </w:rPr>
        <w:t xml:space="preserve">At </w:t>
      </w:r>
      <w:r w:rsidR="003F7B6E" w:rsidRPr="00C94BE3">
        <w:t>Pinehurst Primary School</w:t>
      </w:r>
      <w:r w:rsidRPr="00C94BE3">
        <w:rPr>
          <w:spacing w:val="-5"/>
        </w:rPr>
        <w:t xml:space="preserve"> </w:t>
      </w:r>
      <w:r w:rsidRPr="00C94BE3">
        <w:t xml:space="preserve">we welcome </w:t>
      </w:r>
      <w:r w:rsidRPr="00C94BE3">
        <w:rPr>
          <w:spacing w:val="-6"/>
        </w:rPr>
        <w:t xml:space="preserve">everybody </w:t>
      </w:r>
      <w:r w:rsidRPr="00C94BE3">
        <w:rPr>
          <w:spacing w:val="-4"/>
        </w:rPr>
        <w:t xml:space="preserve">into our </w:t>
      </w:r>
      <w:r w:rsidRPr="00C94BE3">
        <w:t xml:space="preserve">community. </w:t>
      </w:r>
      <w:r w:rsidRPr="00C94BE3">
        <w:rPr>
          <w:spacing w:val="-3"/>
        </w:rPr>
        <w:t xml:space="preserve">The </w:t>
      </w:r>
      <w:r w:rsidRPr="00C94BE3">
        <w:t xml:space="preserve">staff, </w:t>
      </w:r>
      <w:r w:rsidRPr="00C94BE3">
        <w:rPr>
          <w:spacing w:val="-5"/>
        </w:rPr>
        <w:t xml:space="preserve">Governors </w:t>
      </w:r>
      <w:r w:rsidR="00C04E81">
        <w:rPr>
          <w:spacing w:val="-4"/>
        </w:rPr>
        <w:t xml:space="preserve">and parents </w:t>
      </w:r>
      <w:r w:rsidRPr="00C94BE3">
        <w:t xml:space="preserve">work </w:t>
      </w:r>
      <w:r w:rsidRPr="00C94BE3">
        <w:rPr>
          <w:spacing w:val="-5"/>
        </w:rPr>
        <w:t xml:space="preserve">together </w:t>
      </w:r>
      <w:r w:rsidRPr="00C94BE3">
        <w:t xml:space="preserve">to make </w:t>
      </w:r>
      <w:r w:rsidRPr="00C94BE3">
        <w:rPr>
          <w:spacing w:val="-4"/>
        </w:rPr>
        <w:t xml:space="preserve">our </w:t>
      </w:r>
      <w:r w:rsidRPr="00C94BE3">
        <w:t xml:space="preserve">school a </w:t>
      </w:r>
      <w:r w:rsidRPr="00C94BE3">
        <w:rPr>
          <w:spacing w:val="-6"/>
        </w:rPr>
        <w:t xml:space="preserve">happy, </w:t>
      </w:r>
      <w:r w:rsidRPr="00C94BE3">
        <w:t xml:space="preserve">welcoming </w:t>
      </w:r>
      <w:r w:rsidRPr="00C94BE3">
        <w:rPr>
          <w:spacing w:val="-2"/>
        </w:rPr>
        <w:t xml:space="preserve">place </w:t>
      </w:r>
      <w:r w:rsidRPr="00C94BE3">
        <w:t xml:space="preserve">where </w:t>
      </w:r>
      <w:r w:rsidRPr="00C94BE3">
        <w:rPr>
          <w:spacing w:val="-3"/>
        </w:rPr>
        <w:t xml:space="preserve">children </w:t>
      </w:r>
      <w:r w:rsidRPr="00C94BE3">
        <w:rPr>
          <w:spacing w:val="-4"/>
        </w:rPr>
        <w:t xml:space="preserve">and </w:t>
      </w:r>
      <w:r w:rsidRPr="00C94BE3">
        <w:rPr>
          <w:spacing w:val="-5"/>
        </w:rPr>
        <w:t xml:space="preserve">adults </w:t>
      </w:r>
      <w:r w:rsidRPr="00C94BE3">
        <w:t xml:space="preserve">can </w:t>
      </w:r>
      <w:r w:rsidRPr="00C94BE3">
        <w:rPr>
          <w:spacing w:val="-4"/>
        </w:rPr>
        <w:t xml:space="preserve">achieve their full </w:t>
      </w:r>
      <w:r w:rsidRPr="00C94BE3">
        <w:rPr>
          <w:spacing w:val="-5"/>
        </w:rPr>
        <w:t xml:space="preserve">potential </w:t>
      </w:r>
      <w:r w:rsidRPr="00C94BE3">
        <w:rPr>
          <w:spacing w:val="-4"/>
        </w:rPr>
        <w:t xml:space="preserve">and </w:t>
      </w:r>
      <w:r w:rsidRPr="00C94BE3">
        <w:rPr>
          <w:spacing w:val="-6"/>
        </w:rPr>
        <w:t xml:space="preserve">develop </w:t>
      </w:r>
      <w:r w:rsidRPr="00C94BE3">
        <w:rPr>
          <w:spacing w:val="-3"/>
        </w:rPr>
        <w:t xml:space="preserve">as </w:t>
      </w:r>
      <w:r w:rsidRPr="00C94BE3">
        <w:rPr>
          <w:spacing w:val="-4"/>
        </w:rPr>
        <w:t xml:space="preserve">confident </w:t>
      </w:r>
      <w:r w:rsidRPr="00C94BE3">
        <w:rPr>
          <w:spacing w:val="-5"/>
        </w:rPr>
        <w:t xml:space="preserve">individuals. </w:t>
      </w:r>
      <w:r w:rsidRPr="00C94BE3">
        <w:rPr>
          <w:spacing w:val="-4"/>
        </w:rPr>
        <w:t xml:space="preserve">This </w:t>
      </w:r>
      <w:r w:rsidRPr="00C94BE3">
        <w:rPr>
          <w:spacing w:val="-3"/>
        </w:rPr>
        <w:t xml:space="preserve">means </w:t>
      </w:r>
      <w:r w:rsidRPr="00C94BE3">
        <w:rPr>
          <w:spacing w:val="-4"/>
        </w:rPr>
        <w:t xml:space="preserve">that </w:t>
      </w:r>
      <w:r w:rsidRPr="00C94BE3">
        <w:rPr>
          <w:spacing w:val="-5"/>
        </w:rPr>
        <w:t>equality</w:t>
      </w:r>
      <w:r w:rsidR="000D35F6">
        <w:rPr>
          <w:spacing w:val="-5"/>
        </w:rPr>
        <w:t xml:space="preserve"> </w:t>
      </w:r>
      <w:r w:rsidRPr="00C94BE3">
        <w:rPr>
          <w:spacing w:val="4"/>
        </w:rPr>
        <w:t xml:space="preserve">of </w:t>
      </w:r>
      <w:r w:rsidRPr="00C94BE3">
        <w:rPr>
          <w:spacing w:val="-5"/>
        </w:rPr>
        <w:t xml:space="preserve">opportunity </w:t>
      </w:r>
      <w:r w:rsidRPr="00C94BE3">
        <w:t xml:space="preserve">must </w:t>
      </w:r>
      <w:r w:rsidRPr="00C94BE3">
        <w:rPr>
          <w:spacing w:val="-3"/>
        </w:rPr>
        <w:t xml:space="preserve">be </w:t>
      </w:r>
      <w:r w:rsidRPr="00C94BE3">
        <w:t xml:space="preserve">a </w:t>
      </w:r>
      <w:r w:rsidRPr="00C94BE3">
        <w:rPr>
          <w:spacing w:val="-4"/>
        </w:rPr>
        <w:t xml:space="preserve">reality </w:t>
      </w:r>
      <w:r w:rsidRPr="00C94BE3">
        <w:rPr>
          <w:spacing w:val="-3"/>
        </w:rPr>
        <w:t xml:space="preserve">for </w:t>
      </w:r>
      <w:r w:rsidRPr="00C94BE3">
        <w:rPr>
          <w:spacing w:val="-4"/>
        </w:rPr>
        <w:t xml:space="preserve">our </w:t>
      </w:r>
      <w:r w:rsidRPr="00C94BE3">
        <w:rPr>
          <w:spacing w:val="-3"/>
        </w:rPr>
        <w:t xml:space="preserve">children. </w:t>
      </w:r>
      <w:r w:rsidRPr="00C94BE3">
        <w:rPr>
          <w:spacing w:val="6"/>
        </w:rPr>
        <w:t xml:space="preserve">We </w:t>
      </w:r>
      <w:r w:rsidRPr="00C94BE3">
        <w:t xml:space="preserve">make </w:t>
      </w:r>
      <w:r w:rsidRPr="00C94BE3">
        <w:rPr>
          <w:spacing w:val="-4"/>
        </w:rPr>
        <w:t xml:space="preserve">this </w:t>
      </w:r>
      <w:r w:rsidRPr="00C94BE3">
        <w:t xml:space="preserve">a </w:t>
      </w:r>
      <w:r w:rsidRPr="00C94BE3">
        <w:rPr>
          <w:spacing w:val="-4"/>
        </w:rPr>
        <w:t xml:space="preserve">reality through </w:t>
      </w:r>
      <w:r w:rsidRPr="00C94BE3">
        <w:rPr>
          <w:spacing w:val="-3"/>
        </w:rPr>
        <w:t xml:space="preserve">the </w:t>
      </w:r>
      <w:r w:rsidRPr="00C94BE3">
        <w:rPr>
          <w:spacing w:val="-5"/>
        </w:rPr>
        <w:t xml:space="preserve">attention </w:t>
      </w:r>
      <w:r w:rsidRPr="00C94BE3">
        <w:t xml:space="preserve">we </w:t>
      </w:r>
      <w:r w:rsidRPr="00C94BE3">
        <w:rPr>
          <w:spacing w:val="-4"/>
        </w:rPr>
        <w:t xml:space="preserve">pay </w:t>
      </w:r>
      <w:r w:rsidRPr="00C94BE3">
        <w:t xml:space="preserve">to </w:t>
      </w:r>
      <w:r w:rsidRPr="00C94BE3">
        <w:rPr>
          <w:spacing w:val="-3"/>
        </w:rPr>
        <w:t xml:space="preserve">the </w:t>
      </w:r>
      <w:r w:rsidRPr="00C94BE3">
        <w:rPr>
          <w:spacing w:val="-4"/>
        </w:rPr>
        <w:t xml:space="preserve">different groups </w:t>
      </w:r>
      <w:r w:rsidRPr="00C94BE3">
        <w:rPr>
          <w:spacing w:val="-3"/>
        </w:rPr>
        <w:t xml:space="preserve">of </w:t>
      </w:r>
      <w:r w:rsidR="000D35F6">
        <w:rPr>
          <w:spacing w:val="-3"/>
        </w:rPr>
        <w:t>c</w:t>
      </w:r>
      <w:r w:rsidR="00481696">
        <w:rPr>
          <w:spacing w:val="-3"/>
        </w:rPr>
        <w:t xml:space="preserve">hildren within </w:t>
      </w:r>
      <w:r w:rsidRPr="00C94BE3">
        <w:rPr>
          <w:spacing w:val="-4"/>
        </w:rPr>
        <w:t xml:space="preserve">our </w:t>
      </w:r>
      <w:r w:rsidRPr="00C94BE3">
        <w:t xml:space="preserve">school. </w:t>
      </w:r>
      <w:r w:rsidRPr="00C94BE3">
        <w:rPr>
          <w:spacing w:val="6"/>
        </w:rPr>
        <w:t xml:space="preserve">We </w:t>
      </w:r>
      <w:r w:rsidRPr="00C94BE3">
        <w:rPr>
          <w:spacing w:val="-5"/>
        </w:rPr>
        <w:t xml:space="preserve">provide </w:t>
      </w:r>
      <w:r w:rsidRPr="00C94BE3">
        <w:t xml:space="preserve">a </w:t>
      </w:r>
      <w:r w:rsidRPr="00C94BE3">
        <w:rPr>
          <w:spacing w:val="-5"/>
        </w:rPr>
        <w:t xml:space="preserve">learning </w:t>
      </w:r>
      <w:r w:rsidRPr="00C94BE3">
        <w:rPr>
          <w:spacing w:val="-4"/>
        </w:rPr>
        <w:t xml:space="preserve">environment that </w:t>
      </w:r>
      <w:r w:rsidRPr="00C94BE3">
        <w:rPr>
          <w:spacing w:val="-5"/>
        </w:rPr>
        <w:t xml:space="preserve">enables </w:t>
      </w:r>
      <w:r w:rsidRPr="00C94BE3">
        <w:rPr>
          <w:spacing w:val="-4"/>
        </w:rPr>
        <w:t xml:space="preserve">all </w:t>
      </w:r>
      <w:r w:rsidRPr="00C94BE3">
        <w:rPr>
          <w:spacing w:val="-5"/>
        </w:rPr>
        <w:t xml:space="preserve">pupils </w:t>
      </w:r>
      <w:r w:rsidRPr="00C94BE3">
        <w:t xml:space="preserve">to </w:t>
      </w:r>
      <w:r w:rsidRPr="00C94BE3">
        <w:rPr>
          <w:spacing w:val="-4"/>
        </w:rPr>
        <w:t xml:space="preserve">achieve their </w:t>
      </w:r>
      <w:r w:rsidRPr="00C94BE3">
        <w:rPr>
          <w:spacing w:val="-5"/>
        </w:rPr>
        <w:t xml:space="preserve">potential </w:t>
      </w:r>
      <w:r w:rsidRPr="00C94BE3">
        <w:rPr>
          <w:spacing w:val="-3"/>
        </w:rPr>
        <w:t xml:space="preserve">in </w:t>
      </w:r>
      <w:r w:rsidRPr="00C94BE3">
        <w:t xml:space="preserve">a </w:t>
      </w:r>
      <w:r w:rsidRPr="00C94BE3">
        <w:rPr>
          <w:spacing w:val="-3"/>
        </w:rPr>
        <w:t xml:space="preserve">caring, </w:t>
      </w:r>
      <w:r w:rsidRPr="00C94BE3">
        <w:rPr>
          <w:spacing w:val="-4"/>
        </w:rPr>
        <w:t xml:space="preserve">supportive and fully </w:t>
      </w:r>
      <w:r w:rsidRPr="00C94BE3">
        <w:rPr>
          <w:spacing w:val="-3"/>
        </w:rPr>
        <w:t>inclusive</w:t>
      </w:r>
      <w:r w:rsidRPr="00C94BE3">
        <w:rPr>
          <w:spacing w:val="-26"/>
        </w:rPr>
        <w:t xml:space="preserve"> </w:t>
      </w:r>
      <w:r w:rsidRPr="00C94BE3">
        <w:rPr>
          <w:spacing w:val="-4"/>
        </w:rPr>
        <w:t>environment.</w:t>
      </w:r>
    </w:p>
    <w:p w14:paraId="5BBDE3E2" w14:textId="77777777" w:rsidR="00E71D21" w:rsidRPr="00C94BE3" w:rsidRDefault="00E71D21">
      <w:pPr>
        <w:pStyle w:val="BodyText"/>
        <w:spacing w:before="9"/>
      </w:pPr>
    </w:p>
    <w:p w14:paraId="1EDC349A" w14:textId="77777777" w:rsidR="00E71D21" w:rsidRPr="00C94BE3" w:rsidRDefault="00747E82">
      <w:pPr>
        <w:pStyle w:val="BodyText"/>
        <w:ind w:left="140"/>
      </w:pPr>
      <w:r w:rsidRPr="00481696">
        <w:rPr>
          <w:b/>
        </w:rPr>
        <w:t>Head Teacher</w:t>
      </w:r>
      <w:r w:rsidRPr="00C94BE3">
        <w:t>:</w:t>
      </w:r>
      <w:r w:rsidR="003F7B6E" w:rsidRPr="00C94BE3">
        <w:t xml:space="preserve">      </w:t>
      </w:r>
      <w:r w:rsidR="00B62813">
        <w:t>Katy Glynn</w:t>
      </w:r>
    </w:p>
    <w:p w14:paraId="00DAAB80" w14:textId="77777777" w:rsidR="003F7B6E" w:rsidRPr="00C94BE3" w:rsidRDefault="00747E82">
      <w:pPr>
        <w:pStyle w:val="BodyText"/>
        <w:tabs>
          <w:tab w:val="left" w:pos="1582"/>
          <w:tab w:val="left" w:pos="5907"/>
        </w:tabs>
        <w:spacing w:before="32" w:line="285" w:lineRule="auto"/>
        <w:ind w:left="140" w:right="1476"/>
        <w:rPr>
          <w:spacing w:val="-4"/>
        </w:rPr>
      </w:pPr>
      <w:r w:rsidRPr="00481696">
        <w:rPr>
          <w:b/>
        </w:rPr>
        <w:t>SENDCO:</w:t>
      </w:r>
      <w:r w:rsidRPr="00C94BE3">
        <w:tab/>
      </w:r>
      <w:r w:rsidR="003F7B6E" w:rsidRPr="00C94BE3">
        <w:t xml:space="preserve">      </w:t>
      </w:r>
      <w:r w:rsidR="00BE217E">
        <w:rPr>
          <w:spacing w:val="-3"/>
        </w:rPr>
        <w:t>Joanne Steers</w:t>
      </w:r>
      <w:r w:rsidRPr="00C94BE3">
        <w:rPr>
          <w:spacing w:val="-4"/>
        </w:rPr>
        <w:tab/>
      </w:r>
    </w:p>
    <w:p w14:paraId="5FF1FFC6" w14:textId="5C226259" w:rsidR="003F7B6E" w:rsidRPr="00C94BE3" w:rsidRDefault="00747E82">
      <w:pPr>
        <w:pStyle w:val="BodyText"/>
        <w:tabs>
          <w:tab w:val="left" w:pos="1582"/>
          <w:tab w:val="left" w:pos="5907"/>
        </w:tabs>
        <w:spacing w:before="32" w:line="285" w:lineRule="auto"/>
        <w:ind w:left="140" w:right="1476"/>
        <w:rPr>
          <w:spacing w:val="-3"/>
        </w:rPr>
      </w:pPr>
      <w:r w:rsidRPr="00481696">
        <w:rPr>
          <w:b/>
        </w:rPr>
        <w:t>SEN</w:t>
      </w:r>
      <w:r w:rsidR="003F7B6E" w:rsidRPr="00481696">
        <w:rPr>
          <w:b/>
        </w:rPr>
        <w:t>D</w:t>
      </w:r>
      <w:r w:rsidRPr="00481696">
        <w:rPr>
          <w:b/>
        </w:rPr>
        <w:t xml:space="preserve"> </w:t>
      </w:r>
      <w:r w:rsidRPr="00481696">
        <w:rPr>
          <w:b/>
          <w:spacing w:val="-5"/>
        </w:rPr>
        <w:t>Governor</w:t>
      </w:r>
      <w:r w:rsidR="003F7B6E" w:rsidRPr="00481696">
        <w:rPr>
          <w:b/>
          <w:spacing w:val="-5"/>
        </w:rPr>
        <w:t>s</w:t>
      </w:r>
      <w:r w:rsidRPr="00C94BE3">
        <w:rPr>
          <w:spacing w:val="-5"/>
        </w:rPr>
        <w:t xml:space="preserve">: </w:t>
      </w:r>
      <w:r w:rsidR="003F7B6E" w:rsidRPr="00C94BE3">
        <w:rPr>
          <w:spacing w:val="-8"/>
        </w:rPr>
        <w:t xml:space="preserve"> Nicola Horton </w:t>
      </w:r>
    </w:p>
    <w:p w14:paraId="61EE4A90" w14:textId="77777777" w:rsidR="00E71D21" w:rsidRDefault="00747E82">
      <w:pPr>
        <w:pStyle w:val="BodyText"/>
        <w:tabs>
          <w:tab w:val="left" w:pos="1582"/>
          <w:tab w:val="left" w:pos="5907"/>
        </w:tabs>
        <w:spacing w:before="32" w:line="285" w:lineRule="auto"/>
        <w:ind w:left="140" w:right="1476"/>
        <w:rPr>
          <w:spacing w:val="-4"/>
        </w:rPr>
      </w:pPr>
      <w:r w:rsidRPr="00481696">
        <w:rPr>
          <w:b/>
        </w:rPr>
        <w:t>Contact</w:t>
      </w:r>
      <w:r w:rsidRPr="00C94BE3">
        <w:t xml:space="preserve">: </w:t>
      </w:r>
      <w:r w:rsidRPr="00C94BE3">
        <w:rPr>
          <w:spacing w:val="-5"/>
        </w:rPr>
        <w:t xml:space="preserve">0151 </w:t>
      </w:r>
      <w:r w:rsidR="003F7B6E" w:rsidRPr="00C94BE3">
        <w:rPr>
          <w:spacing w:val="-4"/>
        </w:rPr>
        <w:t>263 1300</w:t>
      </w:r>
      <w:r w:rsidR="00481696">
        <w:rPr>
          <w:spacing w:val="-4"/>
        </w:rPr>
        <w:t xml:space="preserve"> or </w:t>
      </w:r>
      <w:hyperlink r:id="rId8" w:history="1">
        <w:r w:rsidR="00F42258" w:rsidRPr="00C86FFF">
          <w:rPr>
            <w:rStyle w:val="Hyperlink"/>
            <w:spacing w:val="-4"/>
          </w:rPr>
          <w:t>senco@pinehurst-primary.co.uk</w:t>
        </w:r>
      </w:hyperlink>
    </w:p>
    <w:p w14:paraId="0DAF5061" w14:textId="77777777" w:rsidR="00F42258" w:rsidRPr="00C94BE3" w:rsidRDefault="00F42258">
      <w:pPr>
        <w:pStyle w:val="BodyText"/>
        <w:tabs>
          <w:tab w:val="left" w:pos="1582"/>
          <w:tab w:val="left" w:pos="5907"/>
        </w:tabs>
        <w:spacing w:before="32" w:line="285" w:lineRule="auto"/>
        <w:ind w:left="140" w:right="1476"/>
      </w:pPr>
      <w:r>
        <w:rPr>
          <w:b/>
        </w:rPr>
        <w:t>Local Offer</w:t>
      </w:r>
      <w:r w:rsidRPr="00F42258">
        <w:t>:</w:t>
      </w:r>
      <w:r>
        <w:t xml:space="preserve"> </w:t>
      </w:r>
      <w:hyperlink r:id="rId9" w:history="1">
        <w:r w:rsidRPr="00C86FFF">
          <w:rPr>
            <w:rStyle w:val="Hyperlink"/>
          </w:rPr>
          <w:t>https://fsd.liverpool.gov.uk/kb5/liverpool/fsd/localoffer.page?localofferchannel=0</w:t>
        </w:r>
      </w:hyperlink>
    </w:p>
    <w:p w14:paraId="19AB5974" w14:textId="77777777" w:rsidR="00E71D21" w:rsidRPr="00C94BE3" w:rsidRDefault="00E71D21">
      <w:pPr>
        <w:pStyle w:val="BodyText"/>
      </w:pPr>
    </w:p>
    <w:p w14:paraId="5D93842A" w14:textId="77777777" w:rsidR="00E71D21" w:rsidRPr="00C94BE3" w:rsidRDefault="00E71D21">
      <w:pPr>
        <w:pStyle w:val="BodyText"/>
      </w:pPr>
    </w:p>
    <w:p w14:paraId="7F4234F7" w14:textId="77777777" w:rsidR="00E71D21" w:rsidRPr="00C94BE3" w:rsidRDefault="00E71D21">
      <w:pPr>
        <w:pStyle w:val="BodyText"/>
      </w:pPr>
    </w:p>
    <w:tbl>
      <w:tblPr>
        <w:tblStyle w:val="TableGrid"/>
        <w:tblW w:w="0" w:type="auto"/>
        <w:tblLook w:val="04A0" w:firstRow="1" w:lastRow="0" w:firstColumn="1" w:lastColumn="0" w:noHBand="0" w:noVBand="1"/>
      </w:tblPr>
      <w:tblGrid>
        <w:gridCol w:w="10686"/>
      </w:tblGrid>
      <w:tr w:rsidR="003F7B6E" w:rsidRPr="00C94BE3" w14:paraId="023A95FC" w14:textId="77777777" w:rsidTr="003F7B6E">
        <w:tc>
          <w:tcPr>
            <w:tcW w:w="10686" w:type="dxa"/>
          </w:tcPr>
          <w:p w14:paraId="29F6F5A5" w14:textId="77777777" w:rsidR="003F7B6E" w:rsidRPr="00C94BE3" w:rsidRDefault="003F7B6E" w:rsidP="003F7B6E">
            <w:pPr>
              <w:pStyle w:val="BodyText"/>
              <w:jc w:val="center"/>
              <w:rPr>
                <w:b/>
              </w:rPr>
            </w:pPr>
            <w:r w:rsidRPr="00641C74">
              <w:rPr>
                <w:b/>
                <w:color w:val="0070C0"/>
              </w:rPr>
              <w:t>Whole School Approach</w:t>
            </w:r>
          </w:p>
        </w:tc>
      </w:tr>
    </w:tbl>
    <w:p w14:paraId="1C988C43" w14:textId="77777777" w:rsidR="00E71D21" w:rsidRPr="00C94BE3" w:rsidRDefault="00E71D21">
      <w:pPr>
        <w:pStyle w:val="BodyText"/>
      </w:pPr>
    </w:p>
    <w:p w14:paraId="2349A429" w14:textId="77777777" w:rsidR="00E71D21" w:rsidRPr="00C94BE3" w:rsidRDefault="00E71D21">
      <w:pPr>
        <w:pStyle w:val="BodyText"/>
      </w:pPr>
    </w:p>
    <w:p w14:paraId="5B2B7DC1" w14:textId="77777777" w:rsidR="00E71D21" w:rsidRPr="00C94BE3" w:rsidRDefault="00747E82" w:rsidP="008960ED">
      <w:pPr>
        <w:pStyle w:val="BodyText"/>
        <w:spacing w:line="273" w:lineRule="auto"/>
        <w:ind w:left="140" w:right="404"/>
        <w:jc w:val="both"/>
      </w:pPr>
      <w:r w:rsidRPr="00C94BE3">
        <w:rPr>
          <w:spacing w:val="-6"/>
        </w:rPr>
        <w:t xml:space="preserve">High </w:t>
      </w:r>
      <w:r w:rsidRPr="00C94BE3">
        <w:rPr>
          <w:spacing w:val="-5"/>
        </w:rPr>
        <w:t xml:space="preserve">quality </w:t>
      </w:r>
      <w:r w:rsidRPr="00C94BE3">
        <w:t xml:space="preserve">first </w:t>
      </w:r>
      <w:r w:rsidRPr="00C94BE3">
        <w:rPr>
          <w:spacing w:val="-4"/>
        </w:rPr>
        <w:t xml:space="preserve">teaching and </w:t>
      </w:r>
      <w:r w:rsidRPr="00C94BE3">
        <w:rPr>
          <w:spacing w:val="-5"/>
        </w:rPr>
        <w:t xml:space="preserve">additional interventions </w:t>
      </w:r>
      <w:r w:rsidRPr="00C94BE3">
        <w:t xml:space="preserve">are </w:t>
      </w:r>
      <w:r w:rsidRPr="00C94BE3">
        <w:rPr>
          <w:spacing w:val="-5"/>
        </w:rPr>
        <w:t xml:space="preserve">defined </w:t>
      </w:r>
      <w:r w:rsidRPr="00C94BE3">
        <w:rPr>
          <w:spacing w:val="-4"/>
        </w:rPr>
        <w:t xml:space="preserve">through our </w:t>
      </w:r>
      <w:r w:rsidRPr="00C94BE3">
        <w:rPr>
          <w:spacing w:val="-3"/>
        </w:rPr>
        <w:t xml:space="preserve">child-centred </w:t>
      </w:r>
      <w:r w:rsidRPr="00C94BE3">
        <w:rPr>
          <w:spacing w:val="-5"/>
        </w:rPr>
        <w:t xml:space="preserve">planning </w:t>
      </w:r>
      <w:r w:rsidRPr="00C94BE3">
        <w:rPr>
          <w:spacing w:val="-3"/>
        </w:rPr>
        <w:t xml:space="preserve">approach </w:t>
      </w:r>
      <w:r w:rsidRPr="00C94BE3">
        <w:t xml:space="preserve">across </w:t>
      </w:r>
      <w:r w:rsidRPr="00C94BE3">
        <w:rPr>
          <w:spacing w:val="-3"/>
        </w:rPr>
        <w:t xml:space="preserve">the </w:t>
      </w:r>
      <w:r w:rsidRPr="00C94BE3">
        <w:t xml:space="preserve">school </w:t>
      </w:r>
      <w:r w:rsidRPr="00C94BE3">
        <w:rPr>
          <w:spacing w:val="-4"/>
        </w:rPr>
        <w:t xml:space="preserve">contributing </w:t>
      </w:r>
      <w:r w:rsidRPr="00C94BE3">
        <w:t xml:space="preserve">to </w:t>
      </w:r>
      <w:r w:rsidR="00481696">
        <w:rPr>
          <w:spacing w:val="-4"/>
        </w:rPr>
        <w:t xml:space="preserve">our provision </w:t>
      </w:r>
      <w:r w:rsidR="00481696">
        <w:rPr>
          <w:spacing w:val="-3"/>
        </w:rPr>
        <w:t xml:space="preserve">management </w:t>
      </w:r>
      <w:r w:rsidRPr="00C94BE3">
        <w:rPr>
          <w:spacing w:val="-3"/>
        </w:rPr>
        <w:t xml:space="preserve">arrangements. </w:t>
      </w:r>
      <w:r w:rsidRPr="00C94BE3">
        <w:t xml:space="preserve">These processes </w:t>
      </w:r>
      <w:r w:rsidRPr="00C94BE3">
        <w:rPr>
          <w:spacing w:val="-5"/>
        </w:rPr>
        <w:t xml:space="preserve">help </w:t>
      </w:r>
      <w:r w:rsidRPr="00C94BE3">
        <w:rPr>
          <w:spacing w:val="-3"/>
        </w:rPr>
        <w:t xml:space="preserve">us </w:t>
      </w:r>
      <w:r w:rsidRPr="00C94BE3">
        <w:t xml:space="preserve">to </w:t>
      </w:r>
      <w:r w:rsidRPr="00C94BE3">
        <w:rPr>
          <w:spacing w:val="-4"/>
        </w:rPr>
        <w:t xml:space="preserve">regularly review and </w:t>
      </w:r>
      <w:r w:rsidRPr="00C94BE3">
        <w:t xml:space="preserve">record </w:t>
      </w:r>
      <w:r w:rsidRPr="00C94BE3">
        <w:rPr>
          <w:spacing w:val="-3"/>
        </w:rPr>
        <w:t xml:space="preserve">what </w:t>
      </w:r>
      <w:r w:rsidRPr="00C94BE3">
        <w:t xml:space="preserve">we </w:t>
      </w:r>
      <w:r w:rsidRPr="00C94BE3">
        <w:rPr>
          <w:spacing w:val="-4"/>
        </w:rPr>
        <w:t xml:space="preserve">offer </w:t>
      </w:r>
      <w:r w:rsidRPr="00C94BE3">
        <w:t xml:space="preserve">EVERY child </w:t>
      </w:r>
      <w:r w:rsidRPr="00C94BE3">
        <w:rPr>
          <w:spacing w:val="-3"/>
        </w:rPr>
        <w:t xml:space="preserve">or </w:t>
      </w:r>
      <w:r w:rsidRPr="00C94BE3">
        <w:rPr>
          <w:spacing w:val="-6"/>
        </w:rPr>
        <w:t xml:space="preserve">young </w:t>
      </w:r>
      <w:r w:rsidRPr="00C94BE3">
        <w:t xml:space="preserve">person </w:t>
      </w:r>
      <w:r w:rsidRPr="00C94BE3">
        <w:rPr>
          <w:spacing w:val="-3"/>
        </w:rPr>
        <w:t xml:space="preserve">in </w:t>
      </w:r>
      <w:r w:rsidRPr="00C94BE3">
        <w:rPr>
          <w:spacing w:val="-4"/>
        </w:rPr>
        <w:t xml:space="preserve">our </w:t>
      </w:r>
      <w:r w:rsidRPr="00C94BE3">
        <w:t xml:space="preserve">care </w:t>
      </w:r>
      <w:r w:rsidRPr="00C94BE3">
        <w:rPr>
          <w:spacing w:val="-4"/>
        </w:rPr>
        <w:t xml:space="preserve">and </w:t>
      </w:r>
      <w:r w:rsidRPr="00C94BE3">
        <w:rPr>
          <w:spacing w:val="-3"/>
        </w:rPr>
        <w:t xml:space="preserve">what </w:t>
      </w:r>
      <w:r w:rsidRPr="00C94BE3">
        <w:t xml:space="preserve">we </w:t>
      </w:r>
      <w:r w:rsidRPr="00C94BE3">
        <w:rPr>
          <w:spacing w:val="-4"/>
        </w:rPr>
        <w:t xml:space="preserve">offer </w:t>
      </w:r>
      <w:r w:rsidRPr="00C94BE3">
        <w:rPr>
          <w:spacing w:val="-6"/>
        </w:rPr>
        <w:t xml:space="preserve">additionally. </w:t>
      </w:r>
      <w:r w:rsidRPr="00C94BE3">
        <w:t xml:space="preserve">These discussions also serve to </w:t>
      </w:r>
      <w:r w:rsidRPr="00C94BE3">
        <w:rPr>
          <w:spacing w:val="-3"/>
        </w:rPr>
        <w:t xml:space="preserve">embed </w:t>
      </w:r>
      <w:r w:rsidRPr="00C94BE3">
        <w:rPr>
          <w:spacing w:val="-4"/>
        </w:rPr>
        <w:t xml:space="preserve">our </w:t>
      </w:r>
      <w:r w:rsidRPr="00C94BE3">
        <w:rPr>
          <w:spacing w:val="-5"/>
        </w:rPr>
        <w:t xml:space="preserve">high </w:t>
      </w:r>
      <w:r w:rsidR="00481696">
        <w:rPr>
          <w:spacing w:val="-4"/>
        </w:rPr>
        <w:t xml:space="preserve">expectations </w:t>
      </w:r>
      <w:r w:rsidRPr="00C94BE3">
        <w:rPr>
          <w:spacing w:val="-3"/>
        </w:rPr>
        <w:t xml:space="preserve">among </w:t>
      </w:r>
      <w:r w:rsidRPr="00C94BE3">
        <w:t xml:space="preserve">staff </w:t>
      </w:r>
      <w:r w:rsidR="00481696">
        <w:rPr>
          <w:spacing w:val="-5"/>
        </w:rPr>
        <w:t xml:space="preserve">about </w:t>
      </w:r>
      <w:r w:rsidRPr="00C94BE3">
        <w:rPr>
          <w:spacing w:val="-5"/>
        </w:rPr>
        <w:t xml:space="preserve">quality </w:t>
      </w:r>
      <w:r w:rsidRPr="00C94BE3">
        <w:t>first</w:t>
      </w:r>
      <w:r w:rsidRPr="00C94BE3">
        <w:rPr>
          <w:spacing w:val="7"/>
        </w:rPr>
        <w:t xml:space="preserve"> </w:t>
      </w:r>
      <w:r w:rsidRPr="00C94BE3">
        <w:rPr>
          <w:spacing w:val="-4"/>
        </w:rPr>
        <w:t>teaching</w:t>
      </w:r>
      <w:r w:rsidRPr="00C94BE3">
        <w:rPr>
          <w:spacing w:val="3"/>
        </w:rPr>
        <w:t xml:space="preserve"> </w:t>
      </w:r>
      <w:r w:rsidRPr="00C94BE3">
        <w:rPr>
          <w:spacing w:val="-4"/>
        </w:rPr>
        <w:t>and</w:t>
      </w:r>
      <w:r w:rsidRPr="00C94BE3">
        <w:rPr>
          <w:spacing w:val="22"/>
        </w:rPr>
        <w:t xml:space="preserve"> </w:t>
      </w:r>
      <w:r w:rsidRPr="00C94BE3">
        <w:rPr>
          <w:spacing w:val="-3"/>
        </w:rPr>
        <w:t>the</w:t>
      </w:r>
      <w:r w:rsidRPr="00C94BE3">
        <w:rPr>
          <w:spacing w:val="4"/>
        </w:rPr>
        <w:t xml:space="preserve"> </w:t>
      </w:r>
      <w:r w:rsidRPr="00C94BE3">
        <w:rPr>
          <w:spacing w:val="-4"/>
        </w:rPr>
        <w:t>application</w:t>
      </w:r>
      <w:r w:rsidRPr="00C94BE3">
        <w:rPr>
          <w:spacing w:val="39"/>
        </w:rPr>
        <w:t xml:space="preserve"> </w:t>
      </w:r>
      <w:r w:rsidRPr="00C94BE3">
        <w:rPr>
          <w:spacing w:val="-3"/>
        </w:rPr>
        <w:t>of</w:t>
      </w:r>
      <w:r w:rsidRPr="00C94BE3">
        <w:rPr>
          <w:spacing w:val="7"/>
        </w:rPr>
        <w:t xml:space="preserve"> </w:t>
      </w:r>
      <w:r w:rsidRPr="00C94BE3">
        <w:t>a</w:t>
      </w:r>
      <w:r w:rsidRPr="00C94BE3">
        <w:rPr>
          <w:spacing w:val="4"/>
        </w:rPr>
        <w:t xml:space="preserve"> </w:t>
      </w:r>
      <w:r w:rsidRPr="00C94BE3">
        <w:rPr>
          <w:spacing w:val="-5"/>
        </w:rPr>
        <w:t>differentiated</w:t>
      </w:r>
      <w:r w:rsidRPr="00C94BE3">
        <w:rPr>
          <w:spacing w:val="40"/>
        </w:rPr>
        <w:t xml:space="preserve"> </w:t>
      </w:r>
      <w:r w:rsidRPr="00C94BE3">
        <w:rPr>
          <w:spacing w:val="-4"/>
        </w:rPr>
        <w:t>and</w:t>
      </w:r>
      <w:r w:rsidRPr="00C94BE3">
        <w:rPr>
          <w:spacing w:val="21"/>
        </w:rPr>
        <w:t xml:space="preserve"> </w:t>
      </w:r>
      <w:r w:rsidRPr="00C94BE3">
        <w:rPr>
          <w:spacing w:val="-3"/>
        </w:rPr>
        <w:t>personalised</w:t>
      </w:r>
      <w:r w:rsidRPr="00C94BE3">
        <w:rPr>
          <w:spacing w:val="4"/>
        </w:rPr>
        <w:t xml:space="preserve"> </w:t>
      </w:r>
      <w:r w:rsidRPr="00C94BE3">
        <w:rPr>
          <w:spacing w:val="-3"/>
        </w:rPr>
        <w:t>approach</w:t>
      </w:r>
      <w:r w:rsidRPr="00C94BE3">
        <w:rPr>
          <w:spacing w:val="4"/>
        </w:rPr>
        <w:t xml:space="preserve"> </w:t>
      </w:r>
      <w:r w:rsidRPr="00C94BE3">
        <w:t>to</w:t>
      </w:r>
      <w:r w:rsidRPr="00C94BE3">
        <w:rPr>
          <w:spacing w:val="3"/>
        </w:rPr>
        <w:t xml:space="preserve"> </w:t>
      </w:r>
      <w:r w:rsidRPr="00C94BE3">
        <w:rPr>
          <w:spacing w:val="-4"/>
        </w:rPr>
        <w:t>teaching</w:t>
      </w:r>
      <w:r w:rsidRPr="00C94BE3">
        <w:rPr>
          <w:spacing w:val="22"/>
        </w:rPr>
        <w:t xml:space="preserve"> </w:t>
      </w:r>
      <w:r w:rsidRPr="00C94BE3">
        <w:rPr>
          <w:spacing w:val="-4"/>
        </w:rPr>
        <w:t>and</w:t>
      </w:r>
      <w:r w:rsidRPr="00C94BE3">
        <w:rPr>
          <w:spacing w:val="21"/>
        </w:rPr>
        <w:t xml:space="preserve"> </w:t>
      </w:r>
      <w:r w:rsidRPr="00C94BE3">
        <w:rPr>
          <w:spacing w:val="-3"/>
        </w:rPr>
        <w:t>learning.</w:t>
      </w:r>
    </w:p>
    <w:p w14:paraId="2E842C2E" w14:textId="77777777" w:rsidR="00E71D21" w:rsidRPr="00C94BE3" w:rsidRDefault="00747E82" w:rsidP="008960ED">
      <w:pPr>
        <w:pStyle w:val="BodyText"/>
        <w:spacing w:before="15"/>
        <w:ind w:left="140"/>
        <w:jc w:val="both"/>
      </w:pPr>
      <w:r w:rsidRPr="00C94BE3">
        <w:t>We make it a point to discuss aspirations with ALL our learners.</w:t>
      </w:r>
    </w:p>
    <w:p w14:paraId="1F9FBD1A" w14:textId="77777777" w:rsidR="00E71D21" w:rsidRPr="00C94BE3" w:rsidRDefault="00E71D21">
      <w:pPr>
        <w:pStyle w:val="BodyText"/>
        <w:spacing w:before="3"/>
      </w:pPr>
    </w:p>
    <w:p w14:paraId="4E26407F" w14:textId="77777777" w:rsidR="00E71D21" w:rsidRPr="00C94BE3" w:rsidRDefault="00747E82">
      <w:pPr>
        <w:spacing w:before="1"/>
        <w:ind w:left="140"/>
      </w:pPr>
      <w:r w:rsidRPr="00C94BE3">
        <w:t xml:space="preserve">Underpinning ALL our provision in school is the </w:t>
      </w:r>
      <w:r w:rsidRPr="00C94BE3">
        <w:rPr>
          <w:b/>
        </w:rPr>
        <w:t xml:space="preserve">graduated approach </w:t>
      </w:r>
      <w:r w:rsidRPr="00C94BE3">
        <w:t>cycle of:</w:t>
      </w:r>
    </w:p>
    <w:p w14:paraId="2C852EDD" w14:textId="77777777" w:rsidR="00E71D21" w:rsidRPr="00C94BE3" w:rsidRDefault="00E71D21">
      <w:pPr>
        <w:pStyle w:val="BodyText"/>
      </w:pPr>
    </w:p>
    <w:p w14:paraId="0C63AF40" w14:textId="77777777" w:rsidR="00E71D21" w:rsidRPr="00C94BE3" w:rsidRDefault="00E71D21">
      <w:pPr>
        <w:pStyle w:val="BodyText"/>
        <w:spacing w:before="4"/>
      </w:pPr>
    </w:p>
    <w:p w14:paraId="6746F15B" w14:textId="77777777" w:rsidR="00E71D21" w:rsidRPr="00C94BE3" w:rsidRDefault="008960ED" w:rsidP="008960ED">
      <w:pPr>
        <w:pStyle w:val="Heading1"/>
        <w:tabs>
          <w:tab w:val="left" w:pos="4512"/>
        </w:tabs>
        <w:rPr>
          <w:rFonts w:ascii="Arial" w:hAnsi="Arial" w:cs="Arial"/>
          <w:sz w:val="22"/>
          <w:szCs w:val="22"/>
        </w:rPr>
      </w:pPr>
      <w:r w:rsidRPr="00C94BE3">
        <w:rPr>
          <w:rFonts w:ascii="Arial" w:hAnsi="Arial" w:cs="Arial"/>
          <w:noProof/>
          <w:sz w:val="22"/>
          <w:szCs w:val="22"/>
          <w:lang w:bidi="ar-SA"/>
        </w:rPr>
        <mc:AlternateContent>
          <mc:Choice Requires="wps">
            <w:drawing>
              <wp:anchor distT="0" distB="0" distL="114300" distR="114300" simplePos="0" relativeHeight="251264000" behindDoc="1" locked="0" layoutInCell="1" allowOverlap="1" wp14:anchorId="53F094B5" wp14:editId="4F85B3C7">
                <wp:simplePos x="0" y="0"/>
                <wp:positionH relativeFrom="page">
                  <wp:posOffset>3478530</wp:posOffset>
                </wp:positionH>
                <wp:positionV relativeFrom="paragraph">
                  <wp:posOffset>12065</wp:posOffset>
                </wp:positionV>
                <wp:extent cx="362585" cy="219710"/>
                <wp:effectExtent l="0" t="0" r="0" b="0"/>
                <wp:wrapNone/>
                <wp:docPr id="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219710"/>
                        </a:xfrm>
                        <a:custGeom>
                          <a:avLst/>
                          <a:gdLst>
                            <a:gd name="T0" fmla="+- 0 4323 4323"/>
                            <a:gd name="T1" fmla="*/ T0 w 571"/>
                            <a:gd name="T2" fmla="+- 0 -93 -221"/>
                            <a:gd name="T3" fmla="*/ -93 h 346"/>
                            <a:gd name="T4" fmla="+- 0 4400 4323"/>
                            <a:gd name="T5" fmla="*/ T4 w 571"/>
                            <a:gd name="T6" fmla="+- 0 -113 -221"/>
                            <a:gd name="T7" fmla="*/ -113 h 346"/>
                            <a:gd name="T8" fmla="+- 0 4477 4323"/>
                            <a:gd name="T9" fmla="*/ T8 w 571"/>
                            <a:gd name="T10" fmla="+- 0 -128 -221"/>
                            <a:gd name="T11" fmla="*/ -128 h 346"/>
                            <a:gd name="T12" fmla="+- 0 4556 4323"/>
                            <a:gd name="T13" fmla="*/ T12 w 571"/>
                            <a:gd name="T14" fmla="+- 0 -136 -221"/>
                            <a:gd name="T15" fmla="*/ -136 h 346"/>
                            <a:gd name="T16" fmla="+- 0 4635 4323"/>
                            <a:gd name="T17" fmla="*/ T16 w 571"/>
                            <a:gd name="T18" fmla="+- 0 -137 -221"/>
                            <a:gd name="T19" fmla="*/ -137 h 346"/>
                            <a:gd name="T20" fmla="+- 0 4714 4323"/>
                            <a:gd name="T21" fmla="*/ T20 w 571"/>
                            <a:gd name="T22" fmla="+- 0 -133 -221"/>
                            <a:gd name="T23" fmla="*/ -133 h 346"/>
                            <a:gd name="T24" fmla="+- 0 4792 4323"/>
                            <a:gd name="T25" fmla="*/ T24 w 571"/>
                            <a:gd name="T26" fmla="+- 0 -123 -221"/>
                            <a:gd name="T27" fmla="*/ -123 h 346"/>
                            <a:gd name="T28" fmla="+- 0 4822 4323"/>
                            <a:gd name="T29" fmla="*/ T28 w 571"/>
                            <a:gd name="T30" fmla="+- 0 -221 -221"/>
                            <a:gd name="T31" fmla="*/ -221 h 346"/>
                            <a:gd name="T32" fmla="+- 0 4894 4323"/>
                            <a:gd name="T33" fmla="*/ T32 w 571"/>
                            <a:gd name="T34" fmla="+- 0 -19 -221"/>
                            <a:gd name="T35" fmla="*/ -19 h 346"/>
                            <a:gd name="T36" fmla="+- 0 4717 4323"/>
                            <a:gd name="T37" fmla="*/ T36 w 571"/>
                            <a:gd name="T38" fmla="+- 0 125 -221"/>
                            <a:gd name="T39" fmla="*/ 125 h 346"/>
                            <a:gd name="T40" fmla="+- 0 4747 4323"/>
                            <a:gd name="T41" fmla="*/ T40 w 571"/>
                            <a:gd name="T42" fmla="+- 0 27 -221"/>
                            <a:gd name="T43" fmla="*/ 27 h 346"/>
                            <a:gd name="T44" fmla="+- 0 4671 4323"/>
                            <a:gd name="T45" fmla="*/ T44 w 571"/>
                            <a:gd name="T46" fmla="+- 0 19 -221"/>
                            <a:gd name="T47" fmla="*/ 19 h 346"/>
                            <a:gd name="T48" fmla="+- 0 4594 4323"/>
                            <a:gd name="T49" fmla="*/ T48 w 571"/>
                            <a:gd name="T50" fmla="+- 0 18 -221"/>
                            <a:gd name="T51" fmla="*/ 18 h 346"/>
                            <a:gd name="T52" fmla="+- 0 4518 4323"/>
                            <a:gd name="T53" fmla="*/ T52 w 571"/>
                            <a:gd name="T54" fmla="+- 0 23 -221"/>
                            <a:gd name="T55" fmla="*/ 23 h 346"/>
                            <a:gd name="T56" fmla="+- 0 4442 4323"/>
                            <a:gd name="T57" fmla="*/ T56 w 571"/>
                            <a:gd name="T58" fmla="+- 0 36 -221"/>
                            <a:gd name="T59" fmla="*/ 36 h 346"/>
                            <a:gd name="T60" fmla="+- 0 4368 4323"/>
                            <a:gd name="T61" fmla="*/ T60 w 571"/>
                            <a:gd name="T62" fmla="+- 0 55 -221"/>
                            <a:gd name="T63" fmla="*/ 55 h 346"/>
                            <a:gd name="T64" fmla="+- 0 4323 4323"/>
                            <a:gd name="T65" fmla="*/ T64 w 571"/>
                            <a:gd name="T66" fmla="+- 0 -93 -221"/>
                            <a:gd name="T67" fmla="*/ -9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71" h="346">
                              <a:moveTo>
                                <a:pt x="0" y="128"/>
                              </a:moveTo>
                              <a:lnTo>
                                <a:pt x="77" y="108"/>
                              </a:lnTo>
                              <a:lnTo>
                                <a:pt x="154" y="93"/>
                              </a:lnTo>
                              <a:lnTo>
                                <a:pt x="233" y="85"/>
                              </a:lnTo>
                              <a:lnTo>
                                <a:pt x="312" y="84"/>
                              </a:lnTo>
                              <a:lnTo>
                                <a:pt x="391" y="88"/>
                              </a:lnTo>
                              <a:lnTo>
                                <a:pt x="469" y="98"/>
                              </a:lnTo>
                              <a:lnTo>
                                <a:pt x="499" y="0"/>
                              </a:lnTo>
                              <a:lnTo>
                                <a:pt x="571" y="202"/>
                              </a:lnTo>
                              <a:lnTo>
                                <a:pt x="394" y="346"/>
                              </a:lnTo>
                              <a:lnTo>
                                <a:pt x="424" y="248"/>
                              </a:lnTo>
                              <a:lnTo>
                                <a:pt x="348" y="240"/>
                              </a:lnTo>
                              <a:lnTo>
                                <a:pt x="271" y="239"/>
                              </a:lnTo>
                              <a:lnTo>
                                <a:pt x="195" y="244"/>
                              </a:lnTo>
                              <a:lnTo>
                                <a:pt x="119" y="257"/>
                              </a:lnTo>
                              <a:lnTo>
                                <a:pt x="45" y="276"/>
                              </a:lnTo>
                              <a:lnTo>
                                <a:pt x="0" y="128"/>
                              </a:lnTo>
                              <a:close/>
                            </a:path>
                          </a:pathLst>
                        </a:custGeom>
                        <a:noFill/>
                        <a:ln w="25400">
                          <a:solidFill>
                            <a:srgbClr val="1B4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F0A4" id="Freeform 26" o:spid="_x0000_s1026" style="position:absolute;margin-left:273.9pt;margin-top:.95pt;width:28.55pt;height:17.3pt;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" path="m,128l77,108,154,93r79,-8l312,84r79,4l469,98,499,r72,202l394,346r30,-98l348,240r-77,-1l195,244r-76,13l45,276,,128xe" filled="f" strokecolor="#1b4170" strokeweight="2pt">
                <v:path arrowok="t" o:connecttype="custom" o:connectlocs="0,-59055;48895,-71755;97790,-81280;147955,-86360;198120,-86995;248285,-84455;297815,-78105;316865,-140335;362585,-12065;250190,79375;269240,17145;220980,12065;172085,11430;123825,14605;75565,22860;28575,34925;0,-59055" o:connectangles="0,0,0,0,0,0,0,0,0,0,0,0,0,0,0,0,0"/>
                <w10:wrap anchorx="page"/>
              </v:shape>
            </w:pict>
          </mc:Fallback>
        </mc:AlternateContent>
      </w:r>
      <w:r>
        <w:rPr>
          <w:rFonts w:ascii="Arial" w:hAnsi="Arial" w:cs="Arial"/>
          <w:spacing w:val="4"/>
          <w:sz w:val="22"/>
          <w:szCs w:val="22"/>
        </w:rPr>
        <w:t xml:space="preserve">          </w:t>
      </w:r>
      <w:r w:rsidR="00EA62BD">
        <w:rPr>
          <w:rFonts w:ascii="Arial" w:hAnsi="Arial" w:cs="Arial"/>
          <w:spacing w:val="4"/>
          <w:sz w:val="22"/>
          <w:szCs w:val="22"/>
        </w:rPr>
        <w:t xml:space="preserve">  </w:t>
      </w:r>
      <w:r>
        <w:rPr>
          <w:rFonts w:ascii="Arial" w:hAnsi="Arial" w:cs="Arial"/>
          <w:spacing w:val="4"/>
          <w:sz w:val="22"/>
          <w:szCs w:val="22"/>
        </w:rPr>
        <w:t xml:space="preserve"> </w:t>
      </w:r>
      <w:r w:rsidR="00747E82" w:rsidRPr="00C94BE3">
        <w:rPr>
          <w:rFonts w:ascii="Arial" w:hAnsi="Arial" w:cs="Arial"/>
          <w:spacing w:val="4"/>
          <w:sz w:val="22"/>
          <w:szCs w:val="22"/>
        </w:rPr>
        <w:t>Assess</w:t>
      </w:r>
      <w:r w:rsidR="00747E82" w:rsidRPr="00C94BE3">
        <w:rPr>
          <w:rFonts w:ascii="Arial" w:hAnsi="Arial" w:cs="Arial"/>
          <w:spacing w:val="4"/>
          <w:sz w:val="22"/>
          <w:szCs w:val="22"/>
        </w:rPr>
        <w:tab/>
      </w:r>
      <w:r w:rsidR="00EA62BD">
        <w:rPr>
          <w:rFonts w:ascii="Arial" w:hAnsi="Arial" w:cs="Arial"/>
          <w:spacing w:val="4"/>
          <w:sz w:val="22"/>
          <w:szCs w:val="22"/>
        </w:rPr>
        <w:t xml:space="preserve">           </w:t>
      </w:r>
      <w:r>
        <w:rPr>
          <w:rFonts w:ascii="Arial" w:hAnsi="Arial" w:cs="Arial"/>
          <w:spacing w:val="4"/>
          <w:sz w:val="22"/>
          <w:szCs w:val="22"/>
        </w:rPr>
        <w:t xml:space="preserve"> </w:t>
      </w:r>
      <w:r w:rsidR="00747E82" w:rsidRPr="00C94BE3">
        <w:rPr>
          <w:rFonts w:ascii="Arial" w:hAnsi="Arial" w:cs="Arial"/>
          <w:sz w:val="22"/>
          <w:szCs w:val="22"/>
        </w:rPr>
        <w:t>Plan</w:t>
      </w:r>
    </w:p>
    <w:p w14:paraId="27A6185C" w14:textId="77777777" w:rsidR="00E71D21" w:rsidRPr="00C94BE3" w:rsidRDefault="00C258CC">
      <w:pPr>
        <w:pStyle w:val="BodyText"/>
        <w:spacing w:before="11"/>
      </w:pPr>
      <w:r w:rsidRPr="00C94BE3">
        <w:rPr>
          <w:noProof/>
          <w:lang w:bidi="ar-SA"/>
        </w:rPr>
        <mc:AlternateContent>
          <mc:Choice Requires="wps">
            <w:drawing>
              <wp:anchor distT="0" distB="0" distL="0" distR="0" simplePos="0" relativeHeight="251658240" behindDoc="1" locked="0" layoutInCell="1" allowOverlap="1" wp14:anchorId="574EB2D5" wp14:editId="012F718B">
                <wp:simplePos x="0" y="0"/>
                <wp:positionH relativeFrom="page">
                  <wp:posOffset>2985770</wp:posOffset>
                </wp:positionH>
                <wp:positionV relativeFrom="paragraph">
                  <wp:posOffset>243840</wp:posOffset>
                </wp:positionV>
                <wp:extent cx="219710" cy="362585"/>
                <wp:effectExtent l="0" t="0" r="0" b="0"/>
                <wp:wrapTopAndBottom/>
                <wp:docPr id="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362585"/>
                        </a:xfrm>
                        <a:custGeom>
                          <a:avLst/>
                          <a:gdLst>
                            <a:gd name="T0" fmla="+- 0 3645 3517"/>
                            <a:gd name="T1" fmla="*/ T0 w 346"/>
                            <a:gd name="T2" fmla="+- 0 835 264"/>
                            <a:gd name="T3" fmla="*/ 835 h 571"/>
                            <a:gd name="T4" fmla="+- 0 3625 3517"/>
                            <a:gd name="T5" fmla="*/ T4 w 346"/>
                            <a:gd name="T6" fmla="+- 0 758 264"/>
                            <a:gd name="T7" fmla="*/ 758 h 571"/>
                            <a:gd name="T8" fmla="+- 0 3611 3517"/>
                            <a:gd name="T9" fmla="*/ T8 w 346"/>
                            <a:gd name="T10" fmla="+- 0 680 264"/>
                            <a:gd name="T11" fmla="*/ 680 h 571"/>
                            <a:gd name="T12" fmla="+- 0 3603 3517"/>
                            <a:gd name="T13" fmla="*/ T12 w 346"/>
                            <a:gd name="T14" fmla="+- 0 602 264"/>
                            <a:gd name="T15" fmla="*/ 602 h 571"/>
                            <a:gd name="T16" fmla="+- 0 3601 3517"/>
                            <a:gd name="T17" fmla="*/ T16 w 346"/>
                            <a:gd name="T18" fmla="+- 0 523 264"/>
                            <a:gd name="T19" fmla="*/ 523 h 571"/>
                            <a:gd name="T20" fmla="+- 0 3605 3517"/>
                            <a:gd name="T21" fmla="*/ T20 w 346"/>
                            <a:gd name="T22" fmla="+- 0 444 264"/>
                            <a:gd name="T23" fmla="*/ 444 h 571"/>
                            <a:gd name="T24" fmla="+- 0 3616 3517"/>
                            <a:gd name="T25" fmla="*/ T24 w 346"/>
                            <a:gd name="T26" fmla="+- 0 365 264"/>
                            <a:gd name="T27" fmla="*/ 365 h 571"/>
                            <a:gd name="T28" fmla="+- 0 3517 3517"/>
                            <a:gd name="T29" fmla="*/ T28 w 346"/>
                            <a:gd name="T30" fmla="+- 0 336 264"/>
                            <a:gd name="T31" fmla="*/ 336 h 571"/>
                            <a:gd name="T32" fmla="+- 0 3719 3517"/>
                            <a:gd name="T33" fmla="*/ T32 w 346"/>
                            <a:gd name="T34" fmla="+- 0 264 264"/>
                            <a:gd name="T35" fmla="*/ 264 h 571"/>
                            <a:gd name="T36" fmla="+- 0 3863 3517"/>
                            <a:gd name="T37" fmla="*/ T36 w 346"/>
                            <a:gd name="T38" fmla="+- 0 441 264"/>
                            <a:gd name="T39" fmla="*/ 441 h 571"/>
                            <a:gd name="T40" fmla="+- 0 3765 3517"/>
                            <a:gd name="T41" fmla="*/ T40 w 346"/>
                            <a:gd name="T42" fmla="+- 0 411 264"/>
                            <a:gd name="T43" fmla="*/ 411 h 571"/>
                            <a:gd name="T44" fmla="+- 0 3757 3517"/>
                            <a:gd name="T45" fmla="*/ T44 w 346"/>
                            <a:gd name="T46" fmla="+- 0 487 264"/>
                            <a:gd name="T47" fmla="*/ 487 h 571"/>
                            <a:gd name="T48" fmla="+- 0 3756 3517"/>
                            <a:gd name="T49" fmla="*/ T48 w 346"/>
                            <a:gd name="T50" fmla="+- 0 564 264"/>
                            <a:gd name="T51" fmla="*/ 564 h 571"/>
                            <a:gd name="T52" fmla="+- 0 3762 3517"/>
                            <a:gd name="T53" fmla="*/ T52 w 346"/>
                            <a:gd name="T54" fmla="+- 0 640 264"/>
                            <a:gd name="T55" fmla="*/ 640 h 571"/>
                            <a:gd name="T56" fmla="+- 0 3774 3517"/>
                            <a:gd name="T57" fmla="*/ T56 w 346"/>
                            <a:gd name="T58" fmla="+- 0 715 264"/>
                            <a:gd name="T59" fmla="*/ 715 h 571"/>
                            <a:gd name="T60" fmla="+- 0 3793 3517"/>
                            <a:gd name="T61" fmla="*/ T60 w 346"/>
                            <a:gd name="T62" fmla="+- 0 790 264"/>
                            <a:gd name="T63" fmla="*/ 790 h 571"/>
                            <a:gd name="T64" fmla="+- 0 3645 3517"/>
                            <a:gd name="T65" fmla="*/ T64 w 346"/>
                            <a:gd name="T66" fmla="+- 0 835 264"/>
                            <a:gd name="T67" fmla="*/ 835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6" h="571">
                              <a:moveTo>
                                <a:pt x="128" y="571"/>
                              </a:moveTo>
                              <a:lnTo>
                                <a:pt x="108" y="494"/>
                              </a:lnTo>
                              <a:lnTo>
                                <a:pt x="94" y="416"/>
                              </a:lnTo>
                              <a:lnTo>
                                <a:pt x="86" y="338"/>
                              </a:lnTo>
                              <a:lnTo>
                                <a:pt x="84" y="259"/>
                              </a:lnTo>
                              <a:lnTo>
                                <a:pt x="88" y="180"/>
                              </a:lnTo>
                              <a:lnTo>
                                <a:pt x="99" y="101"/>
                              </a:lnTo>
                              <a:lnTo>
                                <a:pt x="0" y="72"/>
                              </a:lnTo>
                              <a:lnTo>
                                <a:pt x="202" y="0"/>
                              </a:lnTo>
                              <a:lnTo>
                                <a:pt x="346" y="177"/>
                              </a:lnTo>
                              <a:lnTo>
                                <a:pt x="248" y="147"/>
                              </a:lnTo>
                              <a:lnTo>
                                <a:pt x="240" y="223"/>
                              </a:lnTo>
                              <a:lnTo>
                                <a:pt x="239" y="300"/>
                              </a:lnTo>
                              <a:lnTo>
                                <a:pt x="245" y="376"/>
                              </a:lnTo>
                              <a:lnTo>
                                <a:pt x="257" y="451"/>
                              </a:lnTo>
                              <a:lnTo>
                                <a:pt x="276" y="526"/>
                              </a:lnTo>
                              <a:lnTo>
                                <a:pt x="128" y="571"/>
                              </a:lnTo>
                              <a:close/>
                            </a:path>
                          </a:pathLst>
                        </a:custGeom>
                        <a:noFill/>
                        <a:ln w="25400">
                          <a:solidFill>
                            <a:srgbClr val="1B4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3532" id="Freeform 25" o:spid="_x0000_s1026" style="position:absolute;margin-left:235.1pt;margin-top:19.2pt;width:17.3pt;height:28.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" path="m128,571l108,494,94,416,86,338,84,259r4,-79l99,101,,72,202,,346,177,248,147r-8,76l239,300r6,76l257,451r19,75l128,571xe" filled="f" strokecolor="#1b4170" strokeweight="2pt">
                <v:path arrowok="t" o:connecttype="custom" o:connectlocs="81280,530225;68580,481330;59690,431800;54610,382270;53340,332105;55880,281940;62865,231775;0,213360;128270,167640;219710,280035;157480,260985;152400,309245;151765,358140;155575,406400;163195,454025;175260,501650;81280,530225" o:connectangles="0,0,0,0,0,0,0,0,0,0,0,0,0,0,0,0,0"/>
                <w10:wrap type="topAndBottom" anchorx="page"/>
              </v:shape>
            </w:pict>
          </mc:Fallback>
        </mc:AlternateContent>
      </w:r>
      <w:r w:rsidRPr="00C94BE3">
        <w:rPr>
          <w:noProof/>
          <w:lang w:bidi="ar-SA"/>
        </w:rPr>
        <mc:AlternateContent>
          <mc:Choice Requires="wps">
            <w:drawing>
              <wp:anchor distT="0" distB="0" distL="0" distR="0" simplePos="0" relativeHeight="251659264" behindDoc="1" locked="0" layoutInCell="1" allowOverlap="1" wp14:anchorId="1423A502" wp14:editId="367E0A75">
                <wp:simplePos x="0" y="0"/>
                <wp:positionH relativeFrom="page">
                  <wp:posOffset>3966210</wp:posOffset>
                </wp:positionH>
                <wp:positionV relativeFrom="paragraph">
                  <wp:posOffset>277495</wp:posOffset>
                </wp:positionV>
                <wp:extent cx="219710" cy="362585"/>
                <wp:effectExtent l="0" t="0" r="0" b="0"/>
                <wp:wrapTopAndBottom/>
                <wp:docPr id="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710" cy="362585"/>
                        </a:xfrm>
                        <a:custGeom>
                          <a:avLst/>
                          <a:gdLst>
                            <a:gd name="T0" fmla="+- 0 5594 5376"/>
                            <a:gd name="T1" fmla="*/ T0 w 346"/>
                            <a:gd name="T2" fmla="+- 0 242 242"/>
                            <a:gd name="T3" fmla="*/ 242 h 571"/>
                            <a:gd name="T4" fmla="+- 0 5614 5376"/>
                            <a:gd name="T5" fmla="*/ T4 w 346"/>
                            <a:gd name="T6" fmla="+- 0 318 242"/>
                            <a:gd name="T7" fmla="*/ 318 h 571"/>
                            <a:gd name="T8" fmla="+- 0 5629 5376"/>
                            <a:gd name="T9" fmla="*/ T8 w 346"/>
                            <a:gd name="T10" fmla="+- 0 396 242"/>
                            <a:gd name="T11" fmla="*/ 396 h 571"/>
                            <a:gd name="T12" fmla="+- 0 5636 5376"/>
                            <a:gd name="T13" fmla="*/ T12 w 346"/>
                            <a:gd name="T14" fmla="+- 0 474 242"/>
                            <a:gd name="T15" fmla="*/ 474 h 571"/>
                            <a:gd name="T16" fmla="+- 0 5638 5376"/>
                            <a:gd name="T17" fmla="*/ T16 w 346"/>
                            <a:gd name="T18" fmla="+- 0 553 242"/>
                            <a:gd name="T19" fmla="*/ 553 h 571"/>
                            <a:gd name="T20" fmla="+- 0 5634 5376"/>
                            <a:gd name="T21" fmla="*/ T20 w 346"/>
                            <a:gd name="T22" fmla="+- 0 632 242"/>
                            <a:gd name="T23" fmla="*/ 632 h 571"/>
                            <a:gd name="T24" fmla="+- 0 5624 5376"/>
                            <a:gd name="T25" fmla="*/ T24 w 346"/>
                            <a:gd name="T26" fmla="+- 0 711 242"/>
                            <a:gd name="T27" fmla="*/ 711 h 571"/>
                            <a:gd name="T28" fmla="+- 0 5722 5376"/>
                            <a:gd name="T29" fmla="*/ T28 w 346"/>
                            <a:gd name="T30" fmla="+- 0 741 242"/>
                            <a:gd name="T31" fmla="*/ 741 h 571"/>
                            <a:gd name="T32" fmla="+- 0 5520 5376"/>
                            <a:gd name="T33" fmla="*/ T32 w 346"/>
                            <a:gd name="T34" fmla="+- 0 812 242"/>
                            <a:gd name="T35" fmla="*/ 812 h 571"/>
                            <a:gd name="T36" fmla="+- 0 5376 5376"/>
                            <a:gd name="T37" fmla="*/ T36 w 346"/>
                            <a:gd name="T38" fmla="+- 0 636 242"/>
                            <a:gd name="T39" fmla="*/ 636 h 571"/>
                            <a:gd name="T40" fmla="+- 0 5474 5376"/>
                            <a:gd name="T41" fmla="*/ T40 w 346"/>
                            <a:gd name="T42" fmla="+- 0 666 242"/>
                            <a:gd name="T43" fmla="*/ 666 h 571"/>
                            <a:gd name="T44" fmla="+- 0 5482 5376"/>
                            <a:gd name="T45" fmla="*/ T44 w 346"/>
                            <a:gd name="T46" fmla="+- 0 589 242"/>
                            <a:gd name="T47" fmla="*/ 589 h 571"/>
                            <a:gd name="T48" fmla="+- 0 5483 5376"/>
                            <a:gd name="T49" fmla="*/ T48 w 346"/>
                            <a:gd name="T50" fmla="+- 0 513 242"/>
                            <a:gd name="T51" fmla="*/ 513 h 571"/>
                            <a:gd name="T52" fmla="+- 0 5478 5376"/>
                            <a:gd name="T53" fmla="*/ T52 w 346"/>
                            <a:gd name="T54" fmla="+- 0 436 242"/>
                            <a:gd name="T55" fmla="*/ 436 h 571"/>
                            <a:gd name="T56" fmla="+- 0 5465 5376"/>
                            <a:gd name="T57" fmla="*/ T56 w 346"/>
                            <a:gd name="T58" fmla="+- 0 361 242"/>
                            <a:gd name="T59" fmla="*/ 361 h 571"/>
                            <a:gd name="T60" fmla="+- 0 5446 5376"/>
                            <a:gd name="T61" fmla="*/ T60 w 346"/>
                            <a:gd name="T62" fmla="+- 0 287 242"/>
                            <a:gd name="T63" fmla="*/ 287 h 571"/>
                            <a:gd name="T64" fmla="+- 0 5594 5376"/>
                            <a:gd name="T65" fmla="*/ T64 w 346"/>
                            <a:gd name="T66" fmla="+- 0 242 242"/>
                            <a:gd name="T67" fmla="*/ 242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6" h="571">
                              <a:moveTo>
                                <a:pt x="218" y="0"/>
                              </a:moveTo>
                              <a:lnTo>
                                <a:pt x="238" y="76"/>
                              </a:lnTo>
                              <a:lnTo>
                                <a:pt x="253" y="154"/>
                              </a:lnTo>
                              <a:lnTo>
                                <a:pt x="260" y="232"/>
                              </a:lnTo>
                              <a:lnTo>
                                <a:pt x="262" y="311"/>
                              </a:lnTo>
                              <a:lnTo>
                                <a:pt x="258" y="390"/>
                              </a:lnTo>
                              <a:lnTo>
                                <a:pt x="248" y="469"/>
                              </a:lnTo>
                              <a:lnTo>
                                <a:pt x="346" y="499"/>
                              </a:lnTo>
                              <a:lnTo>
                                <a:pt x="144" y="570"/>
                              </a:lnTo>
                              <a:lnTo>
                                <a:pt x="0" y="394"/>
                              </a:lnTo>
                              <a:lnTo>
                                <a:pt x="98" y="424"/>
                              </a:lnTo>
                              <a:lnTo>
                                <a:pt x="106" y="347"/>
                              </a:lnTo>
                              <a:lnTo>
                                <a:pt x="107" y="271"/>
                              </a:lnTo>
                              <a:lnTo>
                                <a:pt x="102" y="194"/>
                              </a:lnTo>
                              <a:lnTo>
                                <a:pt x="89" y="119"/>
                              </a:lnTo>
                              <a:lnTo>
                                <a:pt x="70" y="45"/>
                              </a:lnTo>
                              <a:lnTo>
                                <a:pt x="218" y="0"/>
                              </a:lnTo>
                              <a:close/>
                            </a:path>
                          </a:pathLst>
                        </a:custGeom>
                        <a:noFill/>
                        <a:ln w="25400">
                          <a:solidFill>
                            <a:srgbClr val="1B4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DF716" id="Freeform 24" o:spid="_x0000_s1026" style="position:absolute;margin-left:312.3pt;margin-top:21.85pt;width:17.3pt;height:28.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" path="m218,r20,76l253,154r7,78l262,311r-4,79l248,469r98,30l144,570,,394r98,30l106,347r1,-76l102,194,89,119,70,45,218,xe" filled="f" strokecolor="#1b4170" strokeweight="2pt">
                <v:path arrowok="t" o:connecttype="custom" o:connectlocs="138430,153670;151130,201930;160655,251460;165100,300990;166370,351155;163830,401320;157480,451485;219710,470535;91440,515620;0,403860;62230,422910;67310,374015;67945,325755;64770,276860;56515,229235;44450,182245;138430,153670" o:connectangles="0,0,0,0,0,0,0,0,0,0,0,0,0,0,0,0,0"/>
                <w10:wrap type="topAndBottom" anchorx="page"/>
              </v:shape>
            </w:pict>
          </mc:Fallback>
        </mc:AlternateContent>
      </w:r>
    </w:p>
    <w:p w14:paraId="2A015545" w14:textId="77777777" w:rsidR="00E71D21" w:rsidRPr="00C94BE3" w:rsidRDefault="00E71D21">
      <w:pPr>
        <w:pStyle w:val="BodyText"/>
        <w:spacing w:before="1"/>
      </w:pPr>
    </w:p>
    <w:p w14:paraId="1030F55C" w14:textId="77777777" w:rsidR="00E71D21" w:rsidRPr="00C94BE3" w:rsidRDefault="00C94BE3">
      <w:pPr>
        <w:tabs>
          <w:tab w:val="left" w:pos="4588"/>
        </w:tabs>
        <w:spacing w:before="52"/>
        <w:ind w:left="3011"/>
      </w:pPr>
      <w:r w:rsidRPr="00C94BE3">
        <w:rPr>
          <w:noProof/>
          <w:lang w:bidi="ar-SA"/>
        </w:rPr>
        <mc:AlternateContent>
          <mc:Choice Requires="wps">
            <w:drawing>
              <wp:anchor distT="0" distB="0" distL="114300" distR="114300" simplePos="0" relativeHeight="251262976" behindDoc="1" locked="0" layoutInCell="1" allowOverlap="1" wp14:anchorId="1C63E97C" wp14:editId="4000F40B">
                <wp:simplePos x="0" y="0"/>
                <wp:positionH relativeFrom="page">
                  <wp:posOffset>3397885</wp:posOffset>
                </wp:positionH>
                <wp:positionV relativeFrom="paragraph">
                  <wp:posOffset>59055</wp:posOffset>
                </wp:positionV>
                <wp:extent cx="362585" cy="219710"/>
                <wp:effectExtent l="0" t="0" r="0" b="0"/>
                <wp:wrapNone/>
                <wp:docPr id="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219710"/>
                        </a:xfrm>
                        <a:custGeom>
                          <a:avLst/>
                          <a:gdLst>
                            <a:gd name="T0" fmla="+- 0 4916 4346"/>
                            <a:gd name="T1" fmla="*/ T0 w 571"/>
                            <a:gd name="T2" fmla="+- 0 506 288"/>
                            <a:gd name="T3" fmla="*/ 506 h 346"/>
                            <a:gd name="T4" fmla="+- 0 4840 4346"/>
                            <a:gd name="T5" fmla="*/ T4 w 571"/>
                            <a:gd name="T6" fmla="+- 0 526 288"/>
                            <a:gd name="T7" fmla="*/ 526 h 346"/>
                            <a:gd name="T8" fmla="+- 0 4762 4346"/>
                            <a:gd name="T9" fmla="*/ T8 w 571"/>
                            <a:gd name="T10" fmla="+- 0 540 288"/>
                            <a:gd name="T11" fmla="*/ 540 h 346"/>
                            <a:gd name="T12" fmla="+- 0 4683 4346"/>
                            <a:gd name="T13" fmla="*/ T12 w 571"/>
                            <a:gd name="T14" fmla="+- 0 548 288"/>
                            <a:gd name="T15" fmla="*/ 548 h 346"/>
                            <a:gd name="T16" fmla="+- 0 4604 4346"/>
                            <a:gd name="T17" fmla="*/ T16 w 571"/>
                            <a:gd name="T18" fmla="+- 0 550 288"/>
                            <a:gd name="T19" fmla="*/ 550 h 346"/>
                            <a:gd name="T20" fmla="+- 0 4525 4346"/>
                            <a:gd name="T21" fmla="*/ T20 w 571"/>
                            <a:gd name="T22" fmla="+- 0 546 288"/>
                            <a:gd name="T23" fmla="*/ 546 h 346"/>
                            <a:gd name="T24" fmla="+- 0 4447 4346"/>
                            <a:gd name="T25" fmla="*/ T24 w 571"/>
                            <a:gd name="T26" fmla="+- 0 535 288"/>
                            <a:gd name="T27" fmla="*/ 535 h 346"/>
                            <a:gd name="T28" fmla="+- 0 4417 4346"/>
                            <a:gd name="T29" fmla="*/ T28 w 571"/>
                            <a:gd name="T30" fmla="+- 0 634 288"/>
                            <a:gd name="T31" fmla="*/ 634 h 346"/>
                            <a:gd name="T32" fmla="+- 0 4346 4346"/>
                            <a:gd name="T33" fmla="*/ T32 w 571"/>
                            <a:gd name="T34" fmla="+- 0 432 288"/>
                            <a:gd name="T35" fmla="*/ 432 h 346"/>
                            <a:gd name="T36" fmla="+- 0 4522 4346"/>
                            <a:gd name="T37" fmla="*/ T36 w 571"/>
                            <a:gd name="T38" fmla="+- 0 288 288"/>
                            <a:gd name="T39" fmla="*/ 288 h 346"/>
                            <a:gd name="T40" fmla="+- 0 4492 4346"/>
                            <a:gd name="T41" fmla="*/ T40 w 571"/>
                            <a:gd name="T42" fmla="+- 0 386 288"/>
                            <a:gd name="T43" fmla="*/ 386 h 346"/>
                            <a:gd name="T44" fmla="+- 0 4569 4346"/>
                            <a:gd name="T45" fmla="*/ T44 w 571"/>
                            <a:gd name="T46" fmla="+- 0 394 288"/>
                            <a:gd name="T47" fmla="*/ 394 h 346"/>
                            <a:gd name="T48" fmla="+- 0 4645 4346"/>
                            <a:gd name="T49" fmla="*/ T48 w 571"/>
                            <a:gd name="T50" fmla="+- 0 395 288"/>
                            <a:gd name="T51" fmla="*/ 395 h 346"/>
                            <a:gd name="T52" fmla="+- 0 4721 4346"/>
                            <a:gd name="T53" fmla="*/ T52 w 571"/>
                            <a:gd name="T54" fmla="+- 0 389 288"/>
                            <a:gd name="T55" fmla="*/ 389 h 346"/>
                            <a:gd name="T56" fmla="+- 0 4797 4346"/>
                            <a:gd name="T57" fmla="*/ T56 w 571"/>
                            <a:gd name="T58" fmla="+- 0 377 288"/>
                            <a:gd name="T59" fmla="*/ 377 h 346"/>
                            <a:gd name="T60" fmla="+- 0 4871 4346"/>
                            <a:gd name="T61" fmla="*/ T60 w 571"/>
                            <a:gd name="T62" fmla="+- 0 358 288"/>
                            <a:gd name="T63" fmla="*/ 358 h 346"/>
                            <a:gd name="T64" fmla="+- 0 4916 4346"/>
                            <a:gd name="T65" fmla="*/ T64 w 571"/>
                            <a:gd name="T66" fmla="+- 0 506 288"/>
                            <a:gd name="T67" fmla="*/ 50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71" h="346">
                              <a:moveTo>
                                <a:pt x="570" y="218"/>
                              </a:moveTo>
                              <a:lnTo>
                                <a:pt x="494" y="238"/>
                              </a:lnTo>
                              <a:lnTo>
                                <a:pt x="416" y="252"/>
                              </a:lnTo>
                              <a:lnTo>
                                <a:pt x="337" y="260"/>
                              </a:lnTo>
                              <a:lnTo>
                                <a:pt x="258" y="262"/>
                              </a:lnTo>
                              <a:lnTo>
                                <a:pt x="179" y="258"/>
                              </a:lnTo>
                              <a:lnTo>
                                <a:pt x="101" y="247"/>
                              </a:lnTo>
                              <a:lnTo>
                                <a:pt x="71" y="346"/>
                              </a:lnTo>
                              <a:lnTo>
                                <a:pt x="0" y="144"/>
                              </a:lnTo>
                              <a:lnTo>
                                <a:pt x="176" y="0"/>
                              </a:lnTo>
                              <a:lnTo>
                                <a:pt x="146" y="98"/>
                              </a:lnTo>
                              <a:lnTo>
                                <a:pt x="223" y="106"/>
                              </a:lnTo>
                              <a:lnTo>
                                <a:pt x="299" y="107"/>
                              </a:lnTo>
                              <a:lnTo>
                                <a:pt x="375" y="101"/>
                              </a:lnTo>
                              <a:lnTo>
                                <a:pt x="451" y="89"/>
                              </a:lnTo>
                              <a:lnTo>
                                <a:pt x="525" y="70"/>
                              </a:lnTo>
                              <a:lnTo>
                                <a:pt x="570" y="218"/>
                              </a:lnTo>
                              <a:close/>
                            </a:path>
                          </a:pathLst>
                        </a:custGeom>
                        <a:noFill/>
                        <a:ln w="25400">
                          <a:solidFill>
                            <a:srgbClr val="1B4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5B3FB" id="Freeform 23" o:spid="_x0000_s1026" style="position:absolute;margin-left:267.55pt;margin-top:4.65pt;width:28.55pt;height:17.3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" path="m570,218r-76,20l416,252r-79,8l258,262r-79,-4l101,247,71,346,,144,176,,146,98r77,8l299,107r76,-6l451,89,525,70r45,148xe" filled="f" strokecolor="#1b4170" strokeweight="2pt">
                <v:path arrowok="t" o:connecttype="custom" o:connectlocs="361950,321310;313690,334010;264160,342900;213995,347980;163830,349250;113665,346710;64135,339725;45085,402590;0,274320;111760,182880;92710,245110;141605,250190;189865,250825;238125,247015;286385,239395;333375,227330;361950,321310" o:connectangles="0,0,0,0,0,0,0,0,0,0,0,0,0,0,0,0,0"/>
                <w10:wrap anchorx="page"/>
              </v:shape>
            </w:pict>
          </mc:Fallback>
        </mc:AlternateContent>
      </w:r>
      <w:r w:rsidR="008960ED">
        <w:t xml:space="preserve">      </w:t>
      </w:r>
      <w:r w:rsidR="00C258CC">
        <w:t xml:space="preserve">   </w:t>
      </w:r>
      <w:r w:rsidR="008960ED">
        <w:t xml:space="preserve"> </w:t>
      </w:r>
      <w:r w:rsidR="00EA62BD">
        <w:t xml:space="preserve">   </w:t>
      </w:r>
      <w:r w:rsidR="00747E82" w:rsidRPr="00C94BE3">
        <w:t>Review</w:t>
      </w:r>
      <w:r w:rsidR="00747E82" w:rsidRPr="00C94BE3">
        <w:tab/>
      </w:r>
      <w:r w:rsidR="008960ED">
        <w:t xml:space="preserve">            </w:t>
      </w:r>
      <w:r w:rsidR="00C258CC">
        <w:t xml:space="preserve">  </w:t>
      </w:r>
      <w:r w:rsidR="008960ED">
        <w:t xml:space="preserve"> </w:t>
      </w:r>
      <w:r w:rsidR="00747E82" w:rsidRPr="00C94BE3">
        <w:t>Do</w:t>
      </w:r>
    </w:p>
    <w:p w14:paraId="4141943A" w14:textId="77777777" w:rsidR="00E71D21" w:rsidRPr="00C94BE3" w:rsidRDefault="00E71D21">
      <w:pPr>
        <w:pStyle w:val="BodyText"/>
        <w:spacing w:before="8"/>
      </w:pPr>
    </w:p>
    <w:p w14:paraId="0BE04BB1" w14:textId="77777777" w:rsidR="00EA62BD" w:rsidRDefault="00EA62BD">
      <w:pPr>
        <w:pStyle w:val="BodyText"/>
        <w:spacing w:before="97"/>
        <w:ind w:left="140"/>
      </w:pPr>
    </w:p>
    <w:p w14:paraId="36C477E1" w14:textId="77777777" w:rsidR="00E71D21" w:rsidRPr="00C94BE3" w:rsidRDefault="00747E82">
      <w:pPr>
        <w:pStyle w:val="BodyText"/>
        <w:spacing w:before="97"/>
        <w:ind w:left="140"/>
      </w:pPr>
      <w:r w:rsidRPr="00C94BE3">
        <w:t>All teachers are responsible for every child in their care, including those with special educational needs.</w:t>
      </w:r>
    </w:p>
    <w:p w14:paraId="2A37BD85" w14:textId="77777777" w:rsidR="003F7B6E" w:rsidRPr="00C94BE3" w:rsidRDefault="003F7B6E">
      <w:pPr>
        <w:spacing w:before="32"/>
        <w:ind w:left="140"/>
        <w:rPr>
          <w:b/>
        </w:rPr>
      </w:pPr>
    </w:p>
    <w:p w14:paraId="376E556F" w14:textId="77777777" w:rsidR="00583428" w:rsidRDefault="00583428">
      <w:pPr>
        <w:spacing w:before="32"/>
        <w:ind w:left="140"/>
        <w:rPr>
          <w:b/>
        </w:rPr>
      </w:pPr>
    </w:p>
    <w:p w14:paraId="1ED04D0E" w14:textId="77777777" w:rsidR="00E71D21" w:rsidRPr="00641C74" w:rsidRDefault="00747E82" w:rsidP="00583428">
      <w:pPr>
        <w:spacing w:before="32"/>
        <w:ind w:left="140"/>
        <w:jc w:val="both"/>
        <w:rPr>
          <w:b/>
          <w:color w:val="0070C0"/>
        </w:rPr>
      </w:pPr>
      <w:r w:rsidRPr="00641C74">
        <w:rPr>
          <w:b/>
          <w:color w:val="0070C0"/>
        </w:rPr>
        <w:lastRenderedPageBreak/>
        <w:t>Assess</w:t>
      </w:r>
    </w:p>
    <w:p w14:paraId="3828E1BC" w14:textId="77777777" w:rsidR="00E71D21" w:rsidRPr="00C94BE3" w:rsidRDefault="003F7B6E" w:rsidP="00583428">
      <w:pPr>
        <w:pStyle w:val="BodyText"/>
        <w:spacing w:before="48" w:line="285" w:lineRule="auto"/>
        <w:ind w:left="140" w:right="171"/>
        <w:jc w:val="both"/>
      </w:pPr>
      <w:r w:rsidRPr="00C94BE3">
        <w:t>The Head T</w:t>
      </w:r>
      <w:r w:rsidR="00747E82" w:rsidRPr="00C94BE3">
        <w:t xml:space="preserve">eacher </w:t>
      </w:r>
      <w:r w:rsidR="00460B95">
        <w:t>and Senior Leadership Team</w:t>
      </w:r>
      <w:r w:rsidRPr="00C94BE3">
        <w:t xml:space="preserve"> track </w:t>
      </w:r>
      <w:r w:rsidR="00747E82" w:rsidRPr="00C94BE3">
        <w:t>the progress of all pupils termly. Children who have not made “expected progress” are identified and the class teacher/SENCO prepares a plan to help these children progress.</w:t>
      </w:r>
    </w:p>
    <w:p w14:paraId="1368C65C" w14:textId="77777777" w:rsidR="00E71D21" w:rsidRPr="00C94BE3" w:rsidRDefault="00747E82" w:rsidP="00583428">
      <w:pPr>
        <w:pStyle w:val="BodyText"/>
        <w:spacing w:line="236" w:lineRule="exact"/>
        <w:ind w:left="140"/>
        <w:jc w:val="both"/>
      </w:pPr>
      <w:r w:rsidRPr="00C94BE3">
        <w:t>Parents/carers are consulted and agree to these plans. In some cases</w:t>
      </w:r>
      <w:r w:rsidR="00583428">
        <w:t>,</w:t>
      </w:r>
      <w:r w:rsidRPr="00C94BE3">
        <w:t xml:space="preserve"> our school Educational Psychologist</w:t>
      </w:r>
      <w:r w:rsidR="003F7B6E" w:rsidRPr="00C94BE3">
        <w:t xml:space="preserve"> </w:t>
      </w:r>
      <w:r w:rsidRPr="00C94BE3">
        <w:t xml:space="preserve">or an outside agency may assess children </w:t>
      </w:r>
      <w:r w:rsidR="00620D36" w:rsidRPr="00C94BE3">
        <w:t>e.g.</w:t>
      </w:r>
      <w:r w:rsidR="00460B95">
        <w:t xml:space="preserve"> SENISS, Speech and </w:t>
      </w:r>
      <w:r w:rsidRPr="00C94BE3">
        <w:t>Language</w:t>
      </w:r>
      <w:r w:rsidR="00460B95">
        <w:t xml:space="preserve"> Service</w:t>
      </w:r>
      <w:r w:rsidRPr="00C94BE3">
        <w:t xml:space="preserve"> to establish a child’s needs.</w:t>
      </w:r>
    </w:p>
    <w:p w14:paraId="358E81D4" w14:textId="77777777" w:rsidR="00E71D21" w:rsidRPr="00C94BE3" w:rsidRDefault="00E71D21">
      <w:pPr>
        <w:pStyle w:val="BodyText"/>
        <w:spacing w:before="7"/>
      </w:pPr>
    </w:p>
    <w:p w14:paraId="371763A7" w14:textId="77777777" w:rsidR="00E71D21" w:rsidRPr="00641C74" w:rsidRDefault="00747E82" w:rsidP="00CB414D">
      <w:pPr>
        <w:ind w:left="140"/>
        <w:jc w:val="both"/>
        <w:rPr>
          <w:b/>
          <w:color w:val="0070C0"/>
        </w:rPr>
      </w:pPr>
      <w:r w:rsidRPr="00641C74">
        <w:rPr>
          <w:b/>
          <w:color w:val="0070C0"/>
        </w:rPr>
        <w:t>Plan</w:t>
      </w:r>
    </w:p>
    <w:p w14:paraId="1756DC01" w14:textId="77777777" w:rsidR="00E71D21" w:rsidRPr="00C94BE3" w:rsidRDefault="00747E82" w:rsidP="00CB414D">
      <w:pPr>
        <w:pStyle w:val="BodyText"/>
        <w:spacing w:before="62" w:line="271" w:lineRule="auto"/>
        <w:ind w:left="140" w:right="673"/>
        <w:jc w:val="both"/>
      </w:pPr>
      <w:r w:rsidRPr="00C94BE3">
        <w:t>Children with SEN</w:t>
      </w:r>
      <w:r w:rsidR="00F75D65">
        <w:t>D</w:t>
      </w:r>
      <w:r w:rsidRPr="00C94BE3">
        <w:t xml:space="preserve"> may receive support within school or from outside a</w:t>
      </w:r>
      <w:r w:rsidR="00F75D65">
        <w:t>gencies. Children have a “Child-</w:t>
      </w:r>
      <w:r w:rsidR="00F75D65" w:rsidRPr="00C94BE3">
        <w:t>Cent</w:t>
      </w:r>
      <w:r w:rsidR="00F75D65">
        <w:t xml:space="preserve">red </w:t>
      </w:r>
      <w:r w:rsidR="003F7B6E" w:rsidRPr="00C94BE3">
        <w:t xml:space="preserve">Pupil Profile” </w:t>
      </w:r>
      <w:r w:rsidRPr="00C94BE3">
        <w:t>written specifically for them to allow them to achieve identified outcomes and progress. Identified outcomes will be established and shared with parent/carers.</w:t>
      </w:r>
    </w:p>
    <w:p w14:paraId="7A42E023" w14:textId="77777777" w:rsidR="00E71D21" w:rsidRPr="00C94BE3" w:rsidRDefault="00CB414D" w:rsidP="00CB414D">
      <w:pPr>
        <w:spacing w:before="116"/>
        <w:jc w:val="both"/>
        <w:rPr>
          <w:b/>
        </w:rPr>
      </w:pPr>
      <w:r>
        <w:rPr>
          <w:b/>
          <w:color w:val="FF0000"/>
        </w:rPr>
        <w:t xml:space="preserve">  </w:t>
      </w:r>
      <w:r w:rsidR="00747E82" w:rsidRPr="00641C74">
        <w:rPr>
          <w:b/>
          <w:color w:val="0070C0"/>
        </w:rPr>
        <w:t>Do</w:t>
      </w:r>
    </w:p>
    <w:p w14:paraId="729D8D62" w14:textId="77777777" w:rsidR="00E71D21" w:rsidRPr="00C94BE3" w:rsidRDefault="00747E82" w:rsidP="00CB414D">
      <w:pPr>
        <w:pStyle w:val="BodyText"/>
        <w:spacing w:before="47"/>
        <w:ind w:left="140"/>
        <w:jc w:val="both"/>
      </w:pPr>
      <w:r w:rsidRPr="00C94BE3">
        <w:rPr>
          <w:spacing w:val="-3"/>
        </w:rPr>
        <w:t xml:space="preserve">The </w:t>
      </w:r>
      <w:r w:rsidRPr="00C94BE3">
        <w:t xml:space="preserve">outcomes </w:t>
      </w:r>
      <w:r w:rsidRPr="00C94BE3">
        <w:rPr>
          <w:spacing w:val="-5"/>
        </w:rPr>
        <w:t xml:space="preserve">identified </w:t>
      </w:r>
      <w:r w:rsidRPr="00C94BE3">
        <w:rPr>
          <w:spacing w:val="-3"/>
        </w:rPr>
        <w:t xml:space="preserve">for children in </w:t>
      </w:r>
      <w:r w:rsidRPr="00C94BE3">
        <w:rPr>
          <w:spacing w:val="-4"/>
        </w:rPr>
        <w:t xml:space="preserve">their </w:t>
      </w:r>
      <w:r w:rsidRPr="00C94BE3">
        <w:rPr>
          <w:spacing w:val="-3"/>
        </w:rPr>
        <w:t>“</w:t>
      </w:r>
      <w:r w:rsidR="00F75D65">
        <w:rPr>
          <w:spacing w:val="-3"/>
        </w:rPr>
        <w:t>Pupil Profile</w:t>
      </w:r>
      <w:r w:rsidRPr="00C94BE3">
        <w:rPr>
          <w:spacing w:val="-4"/>
        </w:rPr>
        <w:t xml:space="preserve">” </w:t>
      </w:r>
      <w:r w:rsidRPr="00C94BE3">
        <w:rPr>
          <w:spacing w:val="-3"/>
        </w:rPr>
        <w:t xml:space="preserve">would be </w:t>
      </w:r>
      <w:r w:rsidRPr="00C94BE3">
        <w:rPr>
          <w:spacing w:val="-4"/>
        </w:rPr>
        <w:t xml:space="preserve">achieved </w:t>
      </w:r>
      <w:r w:rsidRPr="00C94BE3">
        <w:rPr>
          <w:spacing w:val="-3"/>
        </w:rPr>
        <w:t>by actions</w:t>
      </w:r>
      <w:r w:rsidR="00F75D65">
        <w:rPr>
          <w:spacing w:val="52"/>
        </w:rPr>
        <w:t xml:space="preserve"> </w:t>
      </w:r>
      <w:r w:rsidRPr="00C94BE3">
        <w:rPr>
          <w:spacing w:val="-3"/>
        </w:rPr>
        <w:t>including:</w:t>
      </w:r>
    </w:p>
    <w:p w14:paraId="2145CD62" w14:textId="77777777" w:rsidR="00E71D21" w:rsidRPr="00AB7E6B" w:rsidRDefault="00747E82">
      <w:pPr>
        <w:pStyle w:val="ListParagraph"/>
        <w:numPr>
          <w:ilvl w:val="0"/>
          <w:numId w:val="3"/>
        </w:numPr>
        <w:tabs>
          <w:tab w:val="left" w:pos="861"/>
          <w:tab w:val="left" w:pos="862"/>
        </w:tabs>
        <w:spacing w:before="47"/>
      </w:pPr>
      <w:r w:rsidRPr="00C94BE3">
        <w:rPr>
          <w:spacing w:val="-3"/>
        </w:rPr>
        <w:t xml:space="preserve">Quality </w:t>
      </w:r>
      <w:r w:rsidRPr="00C94BE3">
        <w:t>First</w:t>
      </w:r>
      <w:r w:rsidRPr="00C94BE3">
        <w:rPr>
          <w:spacing w:val="-10"/>
        </w:rPr>
        <w:t xml:space="preserve"> </w:t>
      </w:r>
      <w:r w:rsidRPr="00C94BE3">
        <w:rPr>
          <w:spacing w:val="-4"/>
        </w:rPr>
        <w:t>Teaching</w:t>
      </w:r>
    </w:p>
    <w:p w14:paraId="0DE4E7EB" w14:textId="77777777" w:rsidR="00AB7E6B" w:rsidRPr="00C94BE3" w:rsidRDefault="00AB7E6B">
      <w:pPr>
        <w:pStyle w:val="ListParagraph"/>
        <w:numPr>
          <w:ilvl w:val="0"/>
          <w:numId w:val="3"/>
        </w:numPr>
        <w:tabs>
          <w:tab w:val="left" w:pos="861"/>
          <w:tab w:val="left" w:pos="862"/>
        </w:tabs>
        <w:spacing w:before="47"/>
      </w:pPr>
      <w:r>
        <w:rPr>
          <w:spacing w:val="-4"/>
        </w:rPr>
        <w:t>Provision/resources within the classroom</w:t>
      </w:r>
    </w:p>
    <w:p w14:paraId="21A1E882" w14:textId="77777777" w:rsidR="00E71D21" w:rsidRPr="00C94BE3" w:rsidRDefault="00747E82">
      <w:pPr>
        <w:pStyle w:val="ListParagraph"/>
        <w:numPr>
          <w:ilvl w:val="0"/>
          <w:numId w:val="3"/>
        </w:numPr>
        <w:tabs>
          <w:tab w:val="left" w:pos="861"/>
          <w:tab w:val="left" w:pos="862"/>
        </w:tabs>
        <w:spacing w:before="32"/>
      </w:pPr>
      <w:r w:rsidRPr="00C94BE3">
        <w:rPr>
          <w:spacing w:val="-6"/>
        </w:rPr>
        <w:t>Interventions</w:t>
      </w:r>
    </w:p>
    <w:p w14:paraId="5B61774D" w14:textId="77777777" w:rsidR="00E71D21" w:rsidRPr="00C94BE3" w:rsidRDefault="00AB7E6B">
      <w:pPr>
        <w:pStyle w:val="ListParagraph"/>
        <w:numPr>
          <w:ilvl w:val="0"/>
          <w:numId w:val="3"/>
        </w:numPr>
        <w:tabs>
          <w:tab w:val="left" w:pos="861"/>
          <w:tab w:val="left" w:pos="862"/>
        </w:tabs>
        <w:spacing w:before="48"/>
      </w:pPr>
      <w:r>
        <w:rPr>
          <w:spacing w:val="-6"/>
        </w:rPr>
        <w:t xml:space="preserve">LSA </w:t>
      </w:r>
      <w:r w:rsidR="00747E82" w:rsidRPr="00C94BE3">
        <w:rPr>
          <w:spacing w:val="-4"/>
        </w:rPr>
        <w:t>support</w:t>
      </w:r>
      <w:r w:rsidR="003F7B6E" w:rsidRPr="00C94BE3">
        <w:rPr>
          <w:spacing w:val="-4"/>
        </w:rPr>
        <w:t xml:space="preserve"> </w:t>
      </w:r>
      <w:r w:rsidR="00747E82" w:rsidRPr="00C94BE3">
        <w:rPr>
          <w:spacing w:val="-4"/>
        </w:rPr>
        <w:t>/</w:t>
      </w:r>
      <w:r w:rsidR="003F7B6E" w:rsidRPr="00C94BE3">
        <w:rPr>
          <w:spacing w:val="-4"/>
        </w:rPr>
        <w:t xml:space="preserve"> </w:t>
      </w:r>
      <w:r w:rsidR="003C7F7F">
        <w:rPr>
          <w:spacing w:val="-4"/>
        </w:rPr>
        <w:t>adaptive teaching methods</w:t>
      </w:r>
      <w:r w:rsidR="00747E82" w:rsidRPr="00C94BE3">
        <w:rPr>
          <w:spacing w:val="-14"/>
        </w:rPr>
        <w:t xml:space="preserve"> </w:t>
      </w:r>
      <w:r>
        <w:rPr>
          <w:spacing w:val="-14"/>
        </w:rPr>
        <w:t xml:space="preserve">and/or scaffolded </w:t>
      </w:r>
      <w:r w:rsidR="00747E82" w:rsidRPr="00C94BE3">
        <w:t>work</w:t>
      </w:r>
    </w:p>
    <w:p w14:paraId="452AA807" w14:textId="77777777" w:rsidR="00E71D21" w:rsidRPr="00C94BE3" w:rsidRDefault="00747E82">
      <w:pPr>
        <w:pStyle w:val="ListParagraph"/>
        <w:numPr>
          <w:ilvl w:val="0"/>
          <w:numId w:val="3"/>
        </w:numPr>
        <w:tabs>
          <w:tab w:val="left" w:pos="861"/>
          <w:tab w:val="left" w:pos="862"/>
        </w:tabs>
        <w:spacing w:before="32"/>
      </w:pPr>
      <w:r w:rsidRPr="00C94BE3">
        <w:t xml:space="preserve">Outside </w:t>
      </w:r>
      <w:r w:rsidRPr="00C94BE3">
        <w:rPr>
          <w:spacing w:val="-3"/>
        </w:rPr>
        <w:t>agency</w:t>
      </w:r>
      <w:r w:rsidRPr="00C94BE3">
        <w:rPr>
          <w:spacing w:val="-16"/>
        </w:rPr>
        <w:t xml:space="preserve"> </w:t>
      </w:r>
      <w:r w:rsidRPr="00C94BE3">
        <w:rPr>
          <w:spacing w:val="-5"/>
        </w:rPr>
        <w:t>involvement</w:t>
      </w:r>
    </w:p>
    <w:p w14:paraId="107CF355" w14:textId="77777777" w:rsidR="00E71D21" w:rsidRPr="00C94BE3" w:rsidRDefault="00747E82">
      <w:pPr>
        <w:pStyle w:val="ListParagraph"/>
        <w:numPr>
          <w:ilvl w:val="0"/>
          <w:numId w:val="3"/>
        </w:numPr>
        <w:tabs>
          <w:tab w:val="left" w:pos="861"/>
          <w:tab w:val="left" w:pos="862"/>
        </w:tabs>
        <w:spacing w:before="32"/>
      </w:pPr>
      <w:r w:rsidRPr="00C94BE3">
        <w:rPr>
          <w:spacing w:val="-4"/>
        </w:rPr>
        <w:t xml:space="preserve">Support </w:t>
      </w:r>
      <w:r w:rsidRPr="00C94BE3">
        <w:t xml:space="preserve">from </w:t>
      </w:r>
      <w:r w:rsidR="003F7B6E" w:rsidRPr="00C94BE3">
        <w:t>an additional Teacher</w:t>
      </w:r>
    </w:p>
    <w:p w14:paraId="248FAEBD" w14:textId="77777777" w:rsidR="00E71D21" w:rsidRPr="00C94BE3" w:rsidRDefault="00E71D21">
      <w:pPr>
        <w:pStyle w:val="BodyText"/>
        <w:spacing w:before="11"/>
      </w:pPr>
    </w:p>
    <w:p w14:paraId="372F5E9B" w14:textId="77777777" w:rsidR="00E71D21" w:rsidRPr="00C94BE3" w:rsidRDefault="00747E82" w:rsidP="00CB414D">
      <w:pPr>
        <w:pStyle w:val="BodyText"/>
        <w:spacing w:line="278" w:lineRule="auto"/>
        <w:ind w:left="140" w:right="404"/>
        <w:jc w:val="both"/>
      </w:pPr>
      <w:r w:rsidRPr="00C94BE3">
        <w:rPr>
          <w:spacing w:val="-8"/>
        </w:rPr>
        <w:t xml:space="preserve">As </w:t>
      </w:r>
      <w:r w:rsidRPr="00C94BE3">
        <w:t xml:space="preserve">a </w:t>
      </w:r>
      <w:r w:rsidRPr="00C94BE3">
        <w:rPr>
          <w:spacing w:val="-3"/>
        </w:rPr>
        <w:t xml:space="preserve">child’s </w:t>
      </w:r>
      <w:r w:rsidRPr="00C94BE3">
        <w:t>“</w:t>
      </w:r>
      <w:r w:rsidR="00CB414D">
        <w:t>Pupil Profile</w:t>
      </w:r>
      <w:r w:rsidR="003F7B6E" w:rsidRPr="00C94BE3">
        <w:t>”</w:t>
      </w:r>
      <w:r w:rsidRPr="00C94BE3">
        <w:t xml:space="preserve"> </w:t>
      </w:r>
      <w:r w:rsidRPr="00C94BE3">
        <w:rPr>
          <w:spacing w:val="-3"/>
        </w:rPr>
        <w:t xml:space="preserve">is </w:t>
      </w:r>
      <w:r w:rsidRPr="00C94BE3">
        <w:rPr>
          <w:spacing w:val="-4"/>
        </w:rPr>
        <w:t xml:space="preserve">reviewed, </w:t>
      </w:r>
      <w:r w:rsidRPr="00C94BE3">
        <w:rPr>
          <w:spacing w:val="-3"/>
        </w:rPr>
        <w:t xml:space="preserve">the </w:t>
      </w:r>
      <w:r w:rsidRPr="00C94BE3">
        <w:t xml:space="preserve">outcomes will </w:t>
      </w:r>
      <w:r w:rsidRPr="00C94BE3">
        <w:rPr>
          <w:spacing w:val="-3"/>
        </w:rPr>
        <w:t xml:space="preserve">be </w:t>
      </w:r>
      <w:r w:rsidRPr="00C94BE3">
        <w:t xml:space="preserve">stated </w:t>
      </w:r>
      <w:r w:rsidRPr="00C94BE3">
        <w:rPr>
          <w:spacing w:val="-3"/>
        </w:rPr>
        <w:t xml:space="preserve">as </w:t>
      </w:r>
      <w:r w:rsidRPr="00C94BE3">
        <w:rPr>
          <w:spacing w:val="-5"/>
        </w:rPr>
        <w:t>achieved/</w:t>
      </w:r>
      <w:r w:rsidR="00413F1A">
        <w:rPr>
          <w:spacing w:val="-5"/>
        </w:rPr>
        <w:t>partially achieved/</w:t>
      </w:r>
      <w:r w:rsidRPr="00C94BE3">
        <w:rPr>
          <w:spacing w:val="-5"/>
        </w:rPr>
        <w:t xml:space="preserve">not </w:t>
      </w:r>
      <w:r w:rsidRPr="00C94BE3">
        <w:rPr>
          <w:spacing w:val="-4"/>
        </w:rPr>
        <w:t xml:space="preserve">achieved. </w:t>
      </w:r>
      <w:r w:rsidRPr="00C94BE3">
        <w:t xml:space="preserve">From this, </w:t>
      </w:r>
      <w:r w:rsidRPr="00C94BE3">
        <w:rPr>
          <w:spacing w:val="-3"/>
        </w:rPr>
        <w:t xml:space="preserve">the support </w:t>
      </w:r>
      <w:r w:rsidRPr="00C94BE3">
        <w:rPr>
          <w:spacing w:val="-5"/>
        </w:rPr>
        <w:t xml:space="preserve">given </w:t>
      </w:r>
      <w:r w:rsidRPr="00C94BE3">
        <w:t xml:space="preserve">will </w:t>
      </w:r>
      <w:r w:rsidRPr="00C94BE3">
        <w:rPr>
          <w:spacing w:val="-3"/>
        </w:rPr>
        <w:t xml:space="preserve">be </w:t>
      </w:r>
      <w:r w:rsidRPr="00C94BE3">
        <w:t xml:space="preserve">considered </w:t>
      </w:r>
      <w:r w:rsidRPr="00C94BE3">
        <w:rPr>
          <w:spacing w:val="-4"/>
        </w:rPr>
        <w:t xml:space="preserve">and </w:t>
      </w:r>
      <w:r w:rsidRPr="00C94BE3">
        <w:rPr>
          <w:spacing w:val="-3"/>
        </w:rPr>
        <w:t xml:space="preserve">in consultation </w:t>
      </w:r>
      <w:r w:rsidRPr="00C94BE3">
        <w:t xml:space="preserve">with </w:t>
      </w:r>
      <w:r w:rsidRPr="00C94BE3">
        <w:rPr>
          <w:spacing w:val="-3"/>
        </w:rPr>
        <w:t xml:space="preserve">the </w:t>
      </w:r>
      <w:r w:rsidRPr="00C94BE3">
        <w:rPr>
          <w:spacing w:val="-4"/>
        </w:rPr>
        <w:t xml:space="preserve">child/parents and </w:t>
      </w:r>
      <w:r w:rsidRPr="00C94BE3">
        <w:t xml:space="preserve">carers, a </w:t>
      </w:r>
      <w:r w:rsidRPr="00C94BE3">
        <w:rPr>
          <w:spacing w:val="-4"/>
        </w:rPr>
        <w:t xml:space="preserve">new </w:t>
      </w:r>
      <w:r w:rsidRPr="00C94BE3">
        <w:t xml:space="preserve">way forward will </w:t>
      </w:r>
      <w:r w:rsidRPr="00C94BE3">
        <w:rPr>
          <w:spacing w:val="-3"/>
        </w:rPr>
        <w:t>be</w:t>
      </w:r>
      <w:r w:rsidRPr="00C94BE3">
        <w:rPr>
          <w:spacing w:val="2"/>
        </w:rPr>
        <w:t xml:space="preserve"> </w:t>
      </w:r>
      <w:r w:rsidRPr="00C94BE3">
        <w:rPr>
          <w:spacing w:val="-6"/>
        </w:rPr>
        <w:t>planned.</w:t>
      </w:r>
    </w:p>
    <w:p w14:paraId="2F4D20E6" w14:textId="77777777" w:rsidR="00E71D21" w:rsidRPr="00C94BE3" w:rsidRDefault="00747E82" w:rsidP="00CB414D">
      <w:pPr>
        <w:pStyle w:val="BodyText"/>
        <w:spacing w:line="278" w:lineRule="auto"/>
        <w:ind w:left="140" w:right="538"/>
        <w:jc w:val="both"/>
      </w:pPr>
      <w:r w:rsidRPr="00C94BE3">
        <w:t>In consultation with the child and their parents/carers, all our additional provision (internal or external) is based on an agreed outcomes approach and these are discussed with the professionals that offer the support to your child.</w:t>
      </w:r>
    </w:p>
    <w:p w14:paraId="3CF3E10F" w14:textId="77777777" w:rsidR="00E71D21" w:rsidRPr="00C94BE3" w:rsidRDefault="00E71D21" w:rsidP="00CB414D">
      <w:pPr>
        <w:pStyle w:val="BodyText"/>
        <w:spacing w:before="1"/>
        <w:jc w:val="both"/>
      </w:pPr>
    </w:p>
    <w:p w14:paraId="730DDD8E" w14:textId="77777777" w:rsidR="00E71D21" w:rsidRPr="00641C74" w:rsidRDefault="00747E82" w:rsidP="00CB414D">
      <w:pPr>
        <w:ind w:left="140"/>
        <w:jc w:val="both"/>
        <w:rPr>
          <w:b/>
          <w:color w:val="0070C0"/>
        </w:rPr>
      </w:pPr>
      <w:r w:rsidRPr="00641C74">
        <w:rPr>
          <w:b/>
          <w:color w:val="0070C0"/>
        </w:rPr>
        <w:t>Review</w:t>
      </w:r>
    </w:p>
    <w:p w14:paraId="75F97A02" w14:textId="77777777" w:rsidR="00E71D21" w:rsidRPr="00C94BE3" w:rsidRDefault="00747E82" w:rsidP="00CB414D">
      <w:pPr>
        <w:pStyle w:val="BodyText"/>
        <w:spacing w:before="48" w:line="278" w:lineRule="auto"/>
        <w:ind w:left="140" w:right="404"/>
        <w:jc w:val="both"/>
      </w:pPr>
      <w:r w:rsidRPr="00C94BE3">
        <w:rPr>
          <w:spacing w:val="-3"/>
        </w:rPr>
        <w:t xml:space="preserve">The </w:t>
      </w:r>
      <w:r w:rsidRPr="00C94BE3">
        <w:t xml:space="preserve">teachers, </w:t>
      </w:r>
      <w:r w:rsidR="00CB414D">
        <w:rPr>
          <w:spacing w:val="-4"/>
        </w:rPr>
        <w:t>learning support</w:t>
      </w:r>
      <w:r w:rsidRPr="00C94BE3">
        <w:rPr>
          <w:spacing w:val="-4"/>
        </w:rPr>
        <w:t xml:space="preserve"> </w:t>
      </w:r>
      <w:r w:rsidRPr="00C94BE3">
        <w:t xml:space="preserve">assistants </w:t>
      </w:r>
      <w:r w:rsidRPr="00C94BE3">
        <w:rPr>
          <w:spacing w:val="-4"/>
        </w:rPr>
        <w:t xml:space="preserve">and </w:t>
      </w:r>
      <w:r w:rsidRPr="00C94BE3">
        <w:rPr>
          <w:spacing w:val="-3"/>
        </w:rPr>
        <w:t xml:space="preserve">outside </w:t>
      </w:r>
      <w:r w:rsidRPr="00C94BE3">
        <w:rPr>
          <w:spacing w:val="-4"/>
        </w:rPr>
        <w:t xml:space="preserve">agencies </w:t>
      </w:r>
      <w:r w:rsidRPr="00C94BE3">
        <w:t xml:space="preserve">work </w:t>
      </w:r>
      <w:r w:rsidRPr="00C94BE3">
        <w:rPr>
          <w:spacing w:val="-5"/>
        </w:rPr>
        <w:t xml:space="preserve">together </w:t>
      </w:r>
      <w:r w:rsidRPr="00C94BE3">
        <w:t xml:space="preserve">to </w:t>
      </w:r>
      <w:r w:rsidRPr="00C94BE3">
        <w:rPr>
          <w:spacing w:val="-5"/>
        </w:rPr>
        <w:t xml:space="preserve">evaluate </w:t>
      </w:r>
      <w:r w:rsidRPr="00C94BE3">
        <w:rPr>
          <w:spacing w:val="-3"/>
        </w:rPr>
        <w:t xml:space="preserve">the effectiveness of </w:t>
      </w:r>
      <w:r w:rsidRPr="00C94BE3">
        <w:rPr>
          <w:spacing w:val="-4"/>
        </w:rPr>
        <w:t xml:space="preserve">provision </w:t>
      </w:r>
      <w:r w:rsidRPr="00C94BE3">
        <w:rPr>
          <w:spacing w:val="-3"/>
        </w:rPr>
        <w:t xml:space="preserve">for </w:t>
      </w:r>
      <w:r w:rsidRPr="00C94BE3">
        <w:t>SEN</w:t>
      </w:r>
      <w:r w:rsidR="00CB414D">
        <w:t>D</w:t>
      </w:r>
      <w:r w:rsidRPr="00C94BE3">
        <w:t xml:space="preserve"> </w:t>
      </w:r>
      <w:r w:rsidRPr="00C94BE3">
        <w:rPr>
          <w:spacing w:val="-5"/>
        </w:rPr>
        <w:t xml:space="preserve">pupils </w:t>
      </w:r>
      <w:r w:rsidR="00CB414D">
        <w:rPr>
          <w:spacing w:val="-3"/>
        </w:rPr>
        <w:t>whom they support</w:t>
      </w:r>
      <w:r w:rsidRPr="00C94BE3">
        <w:t xml:space="preserve">. </w:t>
      </w:r>
      <w:r w:rsidR="00CB414D">
        <w:rPr>
          <w:spacing w:val="-9"/>
        </w:rPr>
        <w:t xml:space="preserve">If </w:t>
      </w:r>
      <w:r w:rsidRPr="00C94BE3">
        <w:t xml:space="preserve">a child </w:t>
      </w:r>
      <w:r w:rsidRPr="00C94BE3">
        <w:rPr>
          <w:spacing w:val="-3"/>
        </w:rPr>
        <w:t xml:space="preserve">makes </w:t>
      </w:r>
      <w:r w:rsidR="00CB414D">
        <w:t>limited</w:t>
      </w:r>
      <w:r w:rsidRPr="00C94BE3">
        <w:t xml:space="preserve"> progress, outcomes </w:t>
      </w:r>
      <w:r w:rsidRPr="00C94BE3">
        <w:rPr>
          <w:spacing w:val="-4"/>
        </w:rPr>
        <w:t xml:space="preserve">and </w:t>
      </w:r>
      <w:r w:rsidRPr="00C94BE3">
        <w:rPr>
          <w:spacing w:val="-3"/>
        </w:rPr>
        <w:t xml:space="preserve">support </w:t>
      </w:r>
      <w:r w:rsidRPr="00C94BE3">
        <w:t xml:space="preserve">are </w:t>
      </w:r>
      <w:r w:rsidRPr="00C94BE3">
        <w:rPr>
          <w:spacing w:val="-4"/>
        </w:rPr>
        <w:t xml:space="preserve">changed </w:t>
      </w:r>
      <w:r w:rsidRPr="00C94BE3">
        <w:t xml:space="preserve">to suit </w:t>
      </w:r>
      <w:r w:rsidRPr="00C94BE3">
        <w:rPr>
          <w:spacing w:val="-3"/>
        </w:rPr>
        <w:t xml:space="preserve">the child’s </w:t>
      </w:r>
      <w:r w:rsidR="00CB414D">
        <w:rPr>
          <w:spacing w:val="-3"/>
        </w:rPr>
        <w:t>individual needs. Personal Pupil</w:t>
      </w:r>
      <w:r w:rsidRPr="00C94BE3">
        <w:rPr>
          <w:spacing w:val="-3"/>
        </w:rPr>
        <w:t xml:space="preserve"> </w:t>
      </w:r>
      <w:r w:rsidR="00CB414D">
        <w:rPr>
          <w:spacing w:val="-4"/>
        </w:rPr>
        <w:t>Profiles</w:t>
      </w:r>
      <w:r w:rsidRPr="00C94BE3">
        <w:rPr>
          <w:spacing w:val="-4"/>
        </w:rPr>
        <w:t xml:space="preserve"> </w:t>
      </w:r>
      <w:r w:rsidRPr="00C94BE3">
        <w:t xml:space="preserve">are </w:t>
      </w:r>
      <w:r w:rsidRPr="00C94BE3">
        <w:rPr>
          <w:spacing w:val="-4"/>
        </w:rPr>
        <w:t xml:space="preserve">changed every </w:t>
      </w:r>
      <w:r w:rsidRPr="00C94BE3">
        <w:rPr>
          <w:spacing w:val="-3"/>
        </w:rPr>
        <w:t xml:space="preserve">term or when </w:t>
      </w:r>
      <w:r w:rsidRPr="00C94BE3">
        <w:t xml:space="preserve">a child </w:t>
      </w:r>
      <w:r w:rsidRPr="00C94BE3">
        <w:rPr>
          <w:spacing w:val="-5"/>
        </w:rPr>
        <w:t xml:space="preserve">needs </w:t>
      </w:r>
      <w:r w:rsidRPr="00C94BE3">
        <w:rPr>
          <w:spacing w:val="-4"/>
        </w:rPr>
        <w:t xml:space="preserve">new </w:t>
      </w:r>
      <w:r w:rsidRPr="00C94BE3">
        <w:t xml:space="preserve">outcomes </w:t>
      </w:r>
      <w:r w:rsidRPr="00C94BE3">
        <w:rPr>
          <w:spacing w:val="-3"/>
        </w:rPr>
        <w:t xml:space="preserve">setting. </w:t>
      </w:r>
      <w:r w:rsidRPr="00C94BE3">
        <w:t xml:space="preserve">A </w:t>
      </w:r>
      <w:r w:rsidRPr="00C94BE3">
        <w:rPr>
          <w:spacing w:val="-5"/>
        </w:rPr>
        <w:t xml:space="preserve">pupil </w:t>
      </w:r>
      <w:r w:rsidRPr="00C94BE3">
        <w:t xml:space="preserve">with </w:t>
      </w:r>
      <w:r w:rsidR="00CB414D">
        <w:rPr>
          <w:spacing w:val="-4"/>
        </w:rPr>
        <w:t xml:space="preserve">SEND </w:t>
      </w:r>
      <w:r w:rsidRPr="00C94BE3">
        <w:t xml:space="preserve">will </w:t>
      </w:r>
      <w:r w:rsidR="00CB414D">
        <w:rPr>
          <w:spacing w:val="-3"/>
        </w:rPr>
        <w:t xml:space="preserve">be </w:t>
      </w:r>
      <w:r w:rsidRPr="00C94BE3">
        <w:t xml:space="preserve">assessed </w:t>
      </w:r>
      <w:r w:rsidRPr="00C94BE3">
        <w:rPr>
          <w:spacing w:val="-4"/>
        </w:rPr>
        <w:t xml:space="preserve">regularly </w:t>
      </w:r>
      <w:r w:rsidRPr="00C94BE3">
        <w:rPr>
          <w:spacing w:val="-3"/>
        </w:rPr>
        <w:t>by</w:t>
      </w:r>
      <w:r w:rsidR="00EF68D0">
        <w:rPr>
          <w:spacing w:val="55"/>
        </w:rPr>
        <w:t xml:space="preserve"> </w:t>
      </w:r>
      <w:r w:rsidR="00EF68D0">
        <w:rPr>
          <w:spacing w:val="-4"/>
        </w:rPr>
        <w:t xml:space="preserve">their </w:t>
      </w:r>
      <w:r w:rsidRPr="00C94BE3">
        <w:t xml:space="preserve">class </w:t>
      </w:r>
      <w:r w:rsidRPr="00C94BE3">
        <w:rPr>
          <w:spacing w:val="-3"/>
        </w:rPr>
        <w:t xml:space="preserve">teacher or when </w:t>
      </w:r>
      <w:r w:rsidRPr="00C94BE3">
        <w:rPr>
          <w:spacing w:val="-4"/>
        </w:rPr>
        <w:t xml:space="preserve">required </w:t>
      </w:r>
      <w:r w:rsidRPr="00C94BE3">
        <w:rPr>
          <w:spacing w:val="-3"/>
        </w:rPr>
        <w:t xml:space="preserve">by </w:t>
      </w:r>
      <w:r w:rsidRPr="00C94BE3">
        <w:t xml:space="preserve">an </w:t>
      </w:r>
      <w:r w:rsidRPr="00C94BE3">
        <w:rPr>
          <w:spacing w:val="-3"/>
        </w:rPr>
        <w:t>outside</w:t>
      </w:r>
      <w:r w:rsidRPr="00C94BE3">
        <w:rPr>
          <w:spacing w:val="9"/>
        </w:rPr>
        <w:t xml:space="preserve"> </w:t>
      </w:r>
      <w:r w:rsidRPr="00C94BE3">
        <w:rPr>
          <w:spacing w:val="-4"/>
        </w:rPr>
        <w:t>agency.</w:t>
      </w:r>
    </w:p>
    <w:p w14:paraId="7ECA8E71" w14:textId="77777777" w:rsidR="00E71D21" w:rsidRDefault="00E71D21">
      <w:pPr>
        <w:pStyle w:val="BodyText"/>
      </w:pPr>
    </w:p>
    <w:p w14:paraId="3BC77EA9" w14:textId="77777777" w:rsidR="00211218" w:rsidRDefault="00211218">
      <w:pPr>
        <w:pStyle w:val="BodyText"/>
      </w:pPr>
    </w:p>
    <w:p w14:paraId="6F52EBBD" w14:textId="77777777" w:rsidR="00211218" w:rsidRPr="00C94BE3" w:rsidRDefault="00211218">
      <w:pPr>
        <w:pStyle w:val="BodyText"/>
      </w:pPr>
    </w:p>
    <w:tbl>
      <w:tblPr>
        <w:tblStyle w:val="TableGrid"/>
        <w:tblW w:w="0" w:type="auto"/>
        <w:jc w:val="center"/>
        <w:tblLook w:val="04A0" w:firstRow="1" w:lastRow="0" w:firstColumn="1" w:lastColumn="0" w:noHBand="0" w:noVBand="1"/>
      </w:tblPr>
      <w:tblGrid>
        <w:gridCol w:w="10740"/>
      </w:tblGrid>
      <w:tr w:rsidR="003F7B6E" w:rsidRPr="00C94BE3" w14:paraId="0DCB7612" w14:textId="77777777" w:rsidTr="00C94BE3">
        <w:trPr>
          <w:jc w:val="center"/>
        </w:trPr>
        <w:tc>
          <w:tcPr>
            <w:tcW w:w="10966" w:type="dxa"/>
          </w:tcPr>
          <w:p w14:paraId="5B2AA366" w14:textId="77777777" w:rsidR="003F7B6E" w:rsidRPr="00C94BE3" w:rsidRDefault="003F7B6E" w:rsidP="00C94BE3">
            <w:pPr>
              <w:pStyle w:val="BodyText"/>
              <w:jc w:val="center"/>
              <w:rPr>
                <w:b/>
              </w:rPr>
            </w:pPr>
            <w:r w:rsidRPr="00641C74">
              <w:rPr>
                <w:b/>
                <w:color w:val="0070C0"/>
              </w:rPr>
              <w:t>Types of Special Educational Needs we cater for in School</w:t>
            </w:r>
          </w:p>
        </w:tc>
      </w:tr>
    </w:tbl>
    <w:p w14:paraId="517D473C" w14:textId="77777777" w:rsidR="003F7B6E" w:rsidRPr="00C94BE3" w:rsidRDefault="003F7B6E">
      <w:pPr>
        <w:pStyle w:val="BodyText"/>
      </w:pPr>
    </w:p>
    <w:p w14:paraId="4E22B990" w14:textId="77777777" w:rsidR="00E71D21" w:rsidRPr="00C94BE3" w:rsidRDefault="00747E82">
      <w:pPr>
        <w:pStyle w:val="BodyText"/>
        <w:ind w:left="140"/>
      </w:pPr>
      <w:r w:rsidRPr="00C94BE3">
        <w:rPr>
          <w:spacing w:val="6"/>
        </w:rPr>
        <w:t xml:space="preserve">We </w:t>
      </w:r>
      <w:r w:rsidRPr="00C94BE3">
        <w:t xml:space="preserve">cater </w:t>
      </w:r>
      <w:r w:rsidRPr="00C94BE3">
        <w:rPr>
          <w:spacing w:val="-3"/>
        </w:rPr>
        <w:t xml:space="preserve">for children </w:t>
      </w:r>
      <w:r w:rsidRPr="00C94BE3">
        <w:t xml:space="preserve">who may </w:t>
      </w:r>
      <w:r w:rsidRPr="00C94BE3">
        <w:rPr>
          <w:spacing w:val="-5"/>
        </w:rPr>
        <w:t xml:space="preserve">have </w:t>
      </w:r>
      <w:r w:rsidRPr="00C94BE3">
        <w:rPr>
          <w:spacing w:val="-4"/>
        </w:rPr>
        <w:t xml:space="preserve">difficulties/need </w:t>
      </w:r>
      <w:r w:rsidRPr="00C94BE3">
        <w:rPr>
          <w:spacing w:val="-3"/>
        </w:rPr>
        <w:t xml:space="preserve">in the </w:t>
      </w:r>
      <w:r w:rsidRPr="00C94BE3">
        <w:rPr>
          <w:spacing w:val="-4"/>
        </w:rPr>
        <w:t xml:space="preserve">following four broad areas </w:t>
      </w:r>
      <w:r w:rsidRPr="00C94BE3">
        <w:rPr>
          <w:spacing w:val="-3"/>
        </w:rPr>
        <w:t xml:space="preserve">of </w:t>
      </w:r>
      <w:r w:rsidRPr="00C94BE3">
        <w:rPr>
          <w:spacing w:val="-5"/>
        </w:rPr>
        <w:t xml:space="preserve">need </w:t>
      </w:r>
      <w:r w:rsidRPr="00C94BE3">
        <w:rPr>
          <w:spacing w:val="-4"/>
        </w:rPr>
        <w:t>and</w:t>
      </w:r>
      <w:r w:rsidRPr="00C94BE3">
        <w:rPr>
          <w:spacing w:val="48"/>
        </w:rPr>
        <w:t xml:space="preserve"> </w:t>
      </w:r>
      <w:r w:rsidRPr="00C94BE3">
        <w:rPr>
          <w:spacing w:val="-3"/>
        </w:rPr>
        <w:t>support:</w:t>
      </w:r>
    </w:p>
    <w:p w14:paraId="2535B151" w14:textId="77777777" w:rsidR="00E71D21" w:rsidRPr="00641C74" w:rsidRDefault="00E71D21">
      <w:pPr>
        <w:pStyle w:val="BodyText"/>
        <w:spacing w:before="4"/>
        <w:rPr>
          <w:color w:val="0070C0"/>
        </w:rPr>
      </w:pPr>
    </w:p>
    <w:p w14:paraId="17E02866" w14:textId="77777777" w:rsidR="00E71D21" w:rsidRPr="00641C74" w:rsidRDefault="00747E82">
      <w:pPr>
        <w:pStyle w:val="Heading2"/>
        <w:numPr>
          <w:ilvl w:val="0"/>
          <w:numId w:val="2"/>
        </w:numPr>
        <w:tabs>
          <w:tab w:val="left" w:pos="862"/>
        </w:tabs>
        <w:rPr>
          <w:color w:val="0070C0"/>
        </w:rPr>
      </w:pPr>
      <w:r w:rsidRPr="00641C74">
        <w:rPr>
          <w:color w:val="0070C0"/>
          <w:spacing w:val="-6"/>
        </w:rPr>
        <w:t xml:space="preserve">Communication </w:t>
      </w:r>
      <w:r w:rsidRPr="00641C74">
        <w:rPr>
          <w:color w:val="0070C0"/>
          <w:spacing w:val="-3"/>
        </w:rPr>
        <w:t>and</w:t>
      </w:r>
      <w:r w:rsidRPr="00641C74">
        <w:rPr>
          <w:color w:val="0070C0"/>
          <w:spacing w:val="-26"/>
        </w:rPr>
        <w:t xml:space="preserve"> </w:t>
      </w:r>
      <w:r w:rsidR="00FA140A" w:rsidRPr="00641C74">
        <w:rPr>
          <w:color w:val="0070C0"/>
        </w:rPr>
        <w:t>I</w:t>
      </w:r>
      <w:r w:rsidRPr="00641C74">
        <w:rPr>
          <w:color w:val="0070C0"/>
        </w:rPr>
        <w:t>nteraction</w:t>
      </w:r>
    </w:p>
    <w:p w14:paraId="0D7A9ED5" w14:textId="77777777" w:rsidR="00E71D21" w:rsidRPr="00C94BE3" w:rsidRDefault="00E71D21">
      <w:pPr>
        <w:pStyle w:val="BodyText"/>
        <w:spacing w:before="3"/>
        <w:rPr>
          <w:b/>
        </w:rPr>
      </w:pPr>
    </w:p>
    <w:p w14:paraId="342C19B0" w14:textId="77777777" w:rsidR="00E71D21" w:rsidRDefault="00747E82">
      <w:pPr>
        <w:pStyle w:val="BodyText"/>
        <w:spacing w:line="271" w:lineRule="auto"/>
        <w:ind w:left="861" w:right="601"/>
        <w:jc w:val="both"/>
      </w:pPr>
      <w:r w:rsidRPr="00C94BE3">
        <w:t>If a child has a specific need in this area our school refers to Speech and Language Therapists. Children who need support with social interaction may be referred to ASD Pathways via outside agencies. General referrals to the P</w:t>
      </w:r>
      <w:r w:rsidR="003F7B6E" w:rsidRPr="00C94BE3">
        <w:t>a</w:t>
      </w:r>
      <w:r w:rsidRPr="00C94BE3">
        <w:t>ediatricians at Alder Hey may also occur.</w:t>
      </w:r>
    </w:p>
    <w:p w14:paraId="1AE23348" w14:textId="77777777" w:rsidR="007463BF" w:rsidRDefault="007463BF">
      <w:pPr>
        <w:pStyle w:val="BodyText"/>
        <w:spacing w:line="271" w:lineRule="auto"/>
        <w:ind w:left="861" w:right="601"/>
        <w:jc w:val="both"/>
      </w:pPr>
    </w:p>
    <w:p w14:paraId="72D6096D" w14:textId="77777777" w:rsidR="007463BF" w:rsidRDefault="007463BF">
      <w:pPr>
        <w:pStyle w:val="BodyText"/>
        <w:spacing w:line="271" w:lineRule="auto"/>
        <w:ind w:left="861" w:right="601"/>
        <w:jc w:val="both"/>
      </w:pPr>
      <w:r>
        <w:t xml:space="preserve">Children may </w:t>
      </w:r>
      <w:r w:rsidR="00ED19A3">
        <w:t xml:space="preserve">also </w:t>
      </w:r>
      <w:r>
        <w:t>access a number of programmes in school, some of which are identified below:</w:t>
      </w:r>
    </w:p>
    <w:p w14:paraId="18348440" w14:textId="77777777" w:rsidR="007463BF" w:rsidRDefault="007463BF">
      <w:pPr>
        <w:pStyle w:val="BodyText"/>
        <w:spacing w:line="271" w:lineRule="auto"/>
        <w:ind w:left="861" w:right="601"/>
        <w:jc w:val="both"/>
      </w:pPr>
    </w:p>
    <w:p w14:paraId="31C24339" w14:textId="47A743FA" w:rsidR="007463BF" w:rsidRPr="0096509C" w:rsidRDefault="0096509C" w:rsidP="0096509C">
      <w:pPr>
        <w:pStyle w:val="BodyText"/>
        <w:numPr>
          <w:ilvl w:val="0"/>
          <w:numId w:val="7"/>
        </w:numPr>
        <w:spacing w:line="271" w:lineRule="auto"/>
        <w:ind w:right="601"/>
        <w:jc w:val="both"/>
      </w:pPr>
      <w:r w:rsidRPr="0096509C">
        <w:t>Wellcomm Screening</w:t>
      </w:r>
      <w:r>
        <w:t>,</w:t>
      </w:r>
      <w:r w:rsidR="007D65FF">
        <w:t xml:space="preserve"> Think Bricks, </w:t>
      </w:r>
      <w:r>
        <w:t>bespoke Speech &amp; Language intervention</w:t>
      </w:r>
      <w:r w:rsidRPr="0096509C">
        <w:t xml:space="preserve"> </w:t>
      </w:r>
    </w:p>
    <w:p w14:paraId="0499AF7D" w14:textId="77777777" w:rsidR="007463BF" w:rsidRPr="007463BF" w:rsidRDefault="007463BF">
      <w:pPr>
        <w:pStyle w:val="BodyText"/>
        <w:spacing w:line="271" w:lineRule="auto"/>
        <w:ind w:left="861" w:right="601"/>
        <w:jc w:val="both"/>
        <w:rPr>
          <w:i/>
        </w:rPr>
      </w:pPr>
    </w:p>
    <w:p w14:paraId="16EDF05B" w14:textId="77777777" w:rsidR="007463BF" w:rsidRPr="0096509C" w:rsidRDefault="007463BF" w:rsidP="0096509C">
      <w:pPr>
        <w:pStyle w:val="BodyText"/>
        <w:numPr>
          <w:ilvl w:val="0"/>
          <w:numId w:val="7"/>
        </w:numPr>
        <w:spacing w:line="271" w:lineRule="auto"/>
        <w:ind w:right="601"/>
        <w:jc w:val="both"/>
      </w:pPr>
      <w:r w:rsidRPr="0096509C">
        <w:t>Visual Timetables,</w:t>
      </w:r>
      <w:r w:rsidR="004F3323">
        <w:t xml:space="preserve"> Social Stories, English as an Additional L</w:t>
      </w:r>
      <w:r w:rsidRPr="0096509C">
        <w:t xml:space="preserve">anguage support, key worker </w:t>
      </w:r>
      <w:r w:rsidRPr="0096509C">
        <w:lastRenderedPageBreak/>
        <w:t>groups.</w:t>
      </w:r>
    </w:p>
    <w:p w14:paraId="412A9166" w14:textId="77777777" w:rsidR="007463BF" w:rsidRPr="007463BF" w:rsidRDefault="007463BF">
      <w:pPr>
        <w:pStyle w:val="BodyText"/>
        <w:spacing w:line="271" w:lineRule="auto"/>
        <w:ind w:left="861" w:right="601"/>
        <w:jc w:val="both"/>
        <w:rPr>
          <w:highlight w:val="yellow"/>
        </w:rPr>
      </w:pPr>
    </w:p>
    <w:p w14:paraId="1918D4B1" w14:textId="0D42E8BE" w:rsidR="007463BF" w:rsidRPr="00C94BE3" w:rsidRDefault="007463BF">
      <w:pPr>
        <w:pStyle w:val="BodyText"/>
        <w:spacing w:line="271" w:lineRule="auto"/>
        <w:ind w:left="861" w:right="601"/>
        <w:jc w:val="both"/>
      </w:pPr>
      <w:r w:rsidRPr="00F93361">
        <w:t xml:space="preserve">Children who may have specific communication difficulties can be referred to Speech and </w:t>
      </w:r>
      <w:r w:rsidR="004F3323">
        <w:t>Language Therapy Services, Together Trust</w:t>
      </w:r>
      <w:r w:rsidR="008825E3">
        <w:t xml:space="preserve"> or</w:t>
      </w:r>
      <w:r w:rsidRPr="00F93361">
        <w:t xml:space="preserve"> SENISS.</w:t>
      </w:r>
    </w:p>
    <w:p w14:paraId="68A44D96" w14:textId="77777777" w:rsidR="00E71D21" w:rsidRPr="00C94BE3" w:rsidRDefault="00E71D21">
      <w:pPr>
        <w:pStyle w:val="BodyText"/>
        <w:spacing w:before="9"/>
      </w:pPr>
    </w:p>
    <w:p w14:paraId="024151AE" w14:textId="77777777" w:rsidR="00E71D21" w:rsidRPr="00641C74" w:rsidRDefault="00747E82" w:rsidP="00ED19A3">
      <w:pPr>
        <w:pStyle w:val="Heading2"/>
        <w:numPr>
          <w:ilvl w:val="0"/>
          <w:numId w:val="2"/>
        </w:numPr>
        <w:tabs>
          <w:tab w:val="left" w:pos="862"/>
        </w:tabs>
        <w:jc w:val="both"/>
        <w:rPr>
          <w:color w:val="0070C0"/>
        </w:rPr>
      </w:pPr>
      <w:r w:rsidRPr="00641C74">
        <w:rPr>
          <w:color w:val="0070C0"/>
        </w:rPr>
        <w:t xml:space="preserve">Cognition </w:t>
      </w:r>
      <w:r w:rsidRPr="00641C74">
        <w:rPr>
          <w:color w:val="0070C0"/>
          <w:spacing w:val="-3"/>
        </w:rPr>
        <w:t>and</w:t>
      </w:r>
      <w:r w:rsidRPr="00641C74">
        <w:rPr>
          <w:color w:val="0070C0"/>
          <w:spacing w:val="-8"/>
        </w:rPr>
        <w:t xml:space="preserve"> </w:t>
      </w:r>
      <w:r w:rsidR="00FA140A" w:rsidRPr="00641C74">
        <w:rPr>
          <w:color w:val="0070C0"/>
        </w:rPr>
        <w:t>L</w:t>
      </w:r>
      <w:r w:rsidRPr="00641C74">
        <w:rPr>
          <w:color w:val="0070C0"/>
        </w:rPr>
        <w:t>earning</w:t>
      </w:r>
    </w:p>
    <w:p w14:paraId="1EE7400D" w14:textId="77777777" w:rsidR="00EF21EE" w:rsidRDefault="00EF21EE" w:rsidP="00ED19A3">
      <w:pPr>
        <w:pStyle w:val="BodyText"/>
        <w:spacing w:before="167" w:line="276" w:lineRule="auto"/>
        <w:ind w:left="891"/>
        <w:jc w:val="both"/>
      </w:pPr>
      <w:r>
        <w:t xml:space="preserve">Teachers plan for the ability of their class and will </w:t>
      </w:r>
      <w:r w:rsidR="00956B3D">
        <w:t>use adaptive teaching skill throughout</w:t>
      </w:r>
      <w:r>
        <w:t xml:space="preserve"> the curriculum</w:t>
      </w:r>
      <w:r w:rsidR="00956B3D">
        <w:t xml:space="preserve"> offered.  This</w:t>
      </w:r>
      <w:r>
        <w:t xml:space="preserve"> take</w:t>
      </w:r>
      <w:r w:rsidR="00956B3D">
        <w:t>s into account the</w:t>
      </w:r>
      <w:r>
        <w:t xml:space="preserve"> ability, interests and learning styles</w:t>
      </w:r>
      <w:r w:rsidR="00711A57">
        <w:t xml:space="preserve"> of their pupils</w:t>
      </w:r>
      <w:r>
        <w:t>.  Learning Support Assistants support children in class or through specific interventions in order to enable children with SEND to access the curriculum.</w:t>
      </w:r>
    </w:p>
    <w:p w14:paraId="28910346" w14:textId="4321DC15" w:rsidR="00EF21EE" w:rsidRDefault="00EF21EE" w:rsidP="00ED19A3">
      <w:pPr>
        <w:pStyle w:val="BodyText"/>
        <w:spacing w:before="167" w:line="276" w:lineRule="auto"/>
        <w:ind w:left="891"/>
        <w:jc w:val="both"/>
      </w:pPr>
      <w:r>
        <w:t>Children may access a number of school</w:t>
      </w:r>
      <w:r w:rsidR="00E563C5">
        <w:t>-</w:t>
      </w:r>
      <w:r>
        <w:t>based interventions and strategies, some of which are identified below, in order to close the gap for children who are experiencing difficulties:</w:t>
      </w:r>
    </w:p>
    <w:p w14:paraId="5E376906" w14:textId="77777777" w:rsidR="00EF21EE" w:rsidRDefault="00EF21EE" w:rsidP="00641C74">
      <w:pPr>
        <w:pStyle w:val="BodyText"/>
        <w:numPr>
          <w:ilvl w:val="0"/>
          <w:numId w:val="8"/>
        </w:numPr>
        <w:spacing w:before="167" w:line="276" w:lineRule="auto"/>
        <w:jc w:val="both"/>
      </w:pPr>
      <w:r w:rsidRPr="00FA140A">
        <w:t>Strategies:</w:t>
      </w:r>
      <w:r w:rsidR="0096509C">
        <w:t xml:space="preserve">  Precision </w:t>
      </w:r>
      <w:r w:rsidRPr="0096509C">
        <w:t>teaching, small group and 1:1 support</w:t>
      </w:r>
    </w:p>
    <w:p w14:paraId="0EC4E7CB" w14:textId="4B268009" w:rsidR="00CE14AA" w:rsidRDefault="00EF21EE" w:rsidP="00641C74">
      <w:pPr>
        <w:pStyle w:val="BodyText"/>
        <w:numPr>
          <w:ilvl w:val="0"/>
          <w:numId w:val="8"/>
        </w:numPr>
        <w:spacing w:before="167" w:line="276" w:lineRule="auto"/>
        <w:jc w:val="both"/>
      </w:pPr>
      <w:r w:rsidRPr="0096509C">
        <w:t>Interventions:</w:t>
      </w:r>
      <w:r w:rsidR="0096509C" w:rsidRPr="0096509C">
        <w:t xml:space="preserve">  </w:t>
      </w:r>
      <w:r w:rsidR="00342A01">
        <w:t>Read Write Inc Phonics – Pinny Time</w:t>
      </w:r>
      <w:r w:rsidR="00E015F2" w:rsidRPr="0096509C">
        <w:t xml:space="preserve">, </w:t>
      </w:r>
      <w:r w:rsidR="00E015F2">
        <w:t xml:space="preserve">Maths </w:t>
      </w:r>
      <w:r w:rsidR="0096509C">
        <w:t>Misconceptions</w:t>
      </w:r>
      <w:r w:rsidR="00342A01">
        <w:t>, daily reading and dyslexia interventions</w:t>
      </w:r>
    </w:p>
    <w:p w14:paraId="32FD1DB4" w14:textId="62FD76A5" w:rsidR="00E71D21" w:rsidRPr="00C94BE3" w:rsidRDefault="00747E82" w:rsidP="00ED19A3">
      <w:pPr>
        <w:pStyle w:val="BodyText"/>
        <w:spacing w:before="167" w:line="276" w:lineRule="auto"/>
        <w:ind w:left="891"/>
        <w:jc w:val="both"/>
      </w:pPr>
      <w:r w:rsidRPr="00C94BE3">
        <w:t>If a child appears to have issues with cognition and learning</w:t>
      </w:r>
      <w:r w:rsidR="00BA57F5">
        <w:t>,</w:t>
      </w:r>
      <w:r w:rsidRPr="00C94BE3">
        <w:t xml:space="preserve"> our school use the services of the Educational P</w:t>
      </w:r>
      <w:r w:rsidR="000554F8">
        <w:t>sychology service</w:t>
      </w:r>
      <w:r w:rsidR="00E563C5">
        <w:t>, Together Trust and/or</w:t>
      </w:r>
      <w:r w:rsidR="00342A01">
        <w:t xml:space="preserve"> SENISS,</w:t>
      </w:r>
      <w:r w:rsidR="000554F8">
        <w:t xml:space="preserve"> to establish their</w:t>
      </w:r>
      <w:r w:rsidRPr="00C94BE3">
        <w:t xml:space="preserve"> specific needs. Children with specific learning difficulties such as dyslexia may be given coloured overlays when reading, support with spelling techniques.</w:t>
      </w:r>
    </w:p>
    <w:p w14:paraId="33695CC1" w14:textId="77777777" w:rsidR="00E71D21" w:rsidRPr="00C94BE3" w:rsidRDefault="00E71D21" w:rsidP="00ED19A3">
      <w:pPr>
        <w:pStyle w:val="BodyText"/>
        <w:spacing w:before="3"/>
        <w:jc w:val="both"/>
      </w:pPr>
    </w:p>
    <w:p w14:paraId="6C183433" w14:textId="77777777" w:rsidR="00E71D21" w:rsidRPr="00641C74" w:rsidRDefault="00747E82">
      <w:pPr>
        <w:pStyle w:val="Heading2"/>
        <w:numPr>
          <w:ilvl w:val="0"/>
          <w:numId w:val="2"/>
        </w:numPr>
        <w:tabs>
          <w:tab w:val="left" w:pos="862"/>
        </w:tabs>
        <w:rPr>
          <w:color w:val="0070C0"/>
        </w:rPr>
      </w:pPr>
      <w:r w:rsidRPr="00641C74">
        <w:rPr>
          <w:color w:val="0070C0"/>
          <w:spacing w:val="-3"/>
        </w:rPr>
        <w:t xml:space="preserve">Social, </w:t>
      </w:r>
      <w:r w:rsidR="0001287A" w:rsidRPr="00641C74">
        <w:rPr>
          <w:color w:val="0070C0"/>
          <w:spacing w:val="-4"/>
        </w:rPr>
        <w:t>E</w:t>
      </w:r>
      <w:r w:rsidRPr="00641C74">
        <w:rPr>
          <w:color w:val="0070C0"/>
          <w:spacing w:val="-4"/>
        </w:rPr>
        <w:t xml:space="preserve">motional </w:t>
      </w:r>
      <w:r w:rsidRPr="00641C74">
        <w:rPr>
          <w:color w:val="0070C0"/>
          <w:spacing w:val="-3"/>
        </w:rPr>
        <w:t xml:space="preserve">and </w:t>
      </w:r>
      <w:r w:rsidR="0001287A" w:rsidRPr="00641C74">
        <w:rPr>
          <w:color w:val="0070C0"/>
          <w:spacing w:val="-4"/>
        </w:rPr>
        <w:t>M</w:t>
      </w:r>
      <w:r w:rsidRPr="00641C74">
        <w:rPr>
          <w:color w:val="0070C0"/>
          <w:spacing w:val="-4"/>
        </w:rPr>
        <w:t>ental</w:t>
      </w:r>
      <w:r w:rsidRPr="00641C74">
        <w:rPr>
          <w:color w:val="0070C0"/>
          <w:spacing w:val="12"/>
        </w:rPr>
        <w:t xml:space="preserve"> </w:t>
      </w:r>
      <w:r w:rsidR="0001287A" w:rsidRPr="00641C74">
        <w:rPr>
          <w:color w:val="0070C0"/>
        </w:rPr>
        <w:t>H</w:t>
      </w:r>
      <w:r w:rsidRPr="00641C74">
        <w:rPr>
          <w:color w:val="0070C0"/>
        </w:rPr>
        <w:t>ealth</w:t>
      </w:r>
    </w:p>
    <w:p w14:paraId="77976B6E" w14:textId="77777777" w:rsidR="00E71D21" w:rsidRPr="00C94BE3" w:rsidRDefault="00E71D21">
      <w:pPr>
        <w:pStyle w:val="BodyText"/>
        <w:rPr>
          <w:b/>
        </w:rPr>
      </w:pPr>
    </w:p>
    <w:p w14:paraId="0701522D" w14:textId="77777777" w:rsidR="005632C6" w:rsidRDefault="005632C6">
      <w:pPr>
        <w:pStyle w:val="BodyText"/>
        <w:spacing w:line="278" w:lineRule="auto"/>
        <w:ind w:left="861" w:right="171"/>
      </w:pPr>
      <w:r>
        <w:t>In the first instance, our children are always supported by their class teacher and the learn</w:t>
      </w:r>
      <w:r w:rsidR="00A67F7C">
        <w:t>ing support assistants within th</w:t>
      </w:r>
      <w:r>
        <w:t xml:space="preserve">eir team. </w:t>
      </w:r>
    </w:p>
    <w:p w14:paraId="58BA3B86" w14:textId="77777777" w:rsidR="002830C5" w:rsidRDefault="002830C5">
      <w:pPr>
        <w:pStyle w:val="BodyText"/>
        <w:spacing w:line="278" w:lineRule="auto"/>
        <w:ind w:left="861" w:right="171"/>
      </w:pPr>
    </w:p>
    <w:p w14:paraId="7B8A5FD7" w14:textId="77777777" w:rsidR="00A67F7C" w:rsidRDefault="002830C5" w:rsidP="002830C5">
      <w:pPr>
        <w:pStyle w:val="BodyText"/>
        <w:spacing w:line="278" w:lineRule="auto"/>
        <w:ind w:left="861" w:right="171"/>
      </w:pPr>
      <w:r>
        <w:t xml:space="preserve">Children are supported by a range of people and can access a number of programmes in school, some of which are identified below.  The Senior Leadership Team and Learning Mentor actively support children across the school.  </w:t>
      </w:r>
      <w:r w:rsidR="00A67F7C">
        <w:t>A number of school-based programmes can be accessed to support children.  Some of these include:</w:t>
      </w:r>
    </w:p>
    <w:p w14:paraId="068BA4FC" w14:textId="77777777" w:rsidR="00325AFD" w:rsidRDefault="00325AFD">
      <w:pPr>
        <w:pStyle w:val="BodyText"/>
        <w:spacing w:line="278" w:lineRule="auto"/>
        <w:ind w:left="861" w:right="171"/>
      </w:pPr>
    </w:p>
    <w:p w14:paraId="3644FDFC" w14:textId="77777777" w:rsidR="00A67F7C" w:rsidRPr="00F624FD" w:rsidRDefault="00A67F7C" w:rsidP="00F624FD">
      <w:pPr>
        <w:pStyle w:val="BodyText"/>
        <w:numPr>
          <w:ilvl w:val="0"/>
          <w:numId w:val="4"/>
        </w:numPr>
        <w:spacing w:line="278" w:lineRule="auto"/>
        <w:ind w:right="171"/>
        <w:jc w:val="both"/>
      </w:pPr>
      <w:r w:rsidRPr="00F624FD">
        <w:t>Celebra</w:t>
      </w:r>
      <w:r w:rsidR="00620478">
        <w:t>tion assemblies</w:t>
      </w:r>
      <w:r w:rsidR="00325AFD" w:rsidRPr="00F624FD">
        <w:t>, Religious Education curriculum</w:t>
      </w:r>
      <w:r w:rsidR="002830C5" w:rsidRPr="00F624FD">
        <w:t>, NSPCC visits, Bully Busters and our PSHE curriculum.</w:t>
      </w:r>
    </w:p>
    <w:p w14:paraId="0FD08D5C" w14:textId="77777777" w:rsidR="002830C5" w:rsidRPr="00F624FD" w:rsidRDefault="002830C5" w:rsidP="0062207B">
      <w:pPr>
        <w:pStyle w:val="BodyText"/>
        <w:spacing w:line="278" w:lineRule="auto"/>
        <w:ind w:left="861" w:right="171"/>
        <w:jc w:val="both"/>
      </w:pPr>
    </w:p>
    <w:p w14:paraId="4ECBA99C" w14:textId="7DED9F52" w:rsidR="002830C5" w:rsidRPr="00F624FD" w:rsidRDefault="002830C5" w:rsidP="00F624FD">
      <w:pPr>
        <w:pStyle w:val="BodyText"/>
        <w:numPr>
          <w:ilvl w:val="0"/>
          <w:numId w:val="4"/>
        </w:numPr>
        <w:spacing w:line="278" w:lineRule="auto"/>
        <w:ind w:right="171"/>
        <w:jc w:val="both"/>
      </w:pPr>
      <w:r>
        <w:t>With parental agreement further support may also be accessed through</w:t>
      </w:r>
      <w:r w:rsidR="00F624FD">
        <w:t>:</w:t>
      </w:r>
      <w:r>
        <w:t xml:space="preserve"> </w:t>
      </w:r>
      <w:r w:rsidRPr="00F624FD">
        <w:t>Play Therapy, CAMHS or Seedlings</w:t>
      </w:r>
      <w:r w:rsidR="00620478">
        <w:t>, MHST</w:t>
      </w:r>
      <w:r w:rsidRPr="00F624FD">
        <w:t xml:space="preserve"> and Seasons for Growth.</w:t>
      </w:r>
    </w:p>
    <w:p w14:paraId="76369F6F" w14:textId="77777777" w:rsidR="002830C5" w:rsidRDefault="002830C5" w:rsidP="0062207B">
      <w:pPr>
        <w:pStyle w:val="BodyText"/>
        <w:spacing w:line="278" w:lineRule="auto"/>
        <w:ind w:left="861" w:right="171"/>
        <w:jc w:val="both"/>
      </w:pPr>
    </w:p>
    <w:p w14:paraId="288F5665" w14:textId="4A6AE0E8" w:rsidR="002830C5" w:rsidRDefault="002830C5" w:rsidP="00F624FD">
      <w:pPr>
        <w:pStyle w:val="BodyText"/>
        <w:numPr>
          <w:ilvl w:val="0"/>
          <w:numId w:val="4"/>
        </w:numPr>
        <w:spacing w:line="278" w:lineRule="auto"/>
        <w:ind w:right="171"/>
        <w:jc w:val="both"/>
      </w:pPr>
      <w:r>
        <w:t xml:space="preserve">We have </w:t>
      </w:r>
      <w:r w:rsidR="00180F6B">
        <w:t xml:space="preserve">daily </w:t>
      </w:r>
      <w:r>
        <w:t xml:space="preserve">pastoral support with our in-house </w:t>
      </w:r>
      <w:r w:rsidR="00E563C5">
        <w:t>Family Liaison and Pastoral Lead,</w:t>
      </w:r>
      <w:r w:rsidR="00180F6B">
        <w:t xml:space="preserve"> and our allocated </w:t>
      </w:r>
      <w:r w:rsidR="00620478">
        <w:t>School Nurse</w:t>
      </w:r>
      <w:r w:rsidR="007105E8">
        <w:t>.</w:t>
      </w:r>
    </w:p>
    <w:p w14:paraId="1DF217EA" w14:textId="77777777" w:rsidR="002830C5" w:rsidRDefault="002830C5" w:rsidP="0062207B">
      <w:pPr>
        <w:pStyle w:val="BodyText"/>
        <w:spacing w:line="278" w:lineRule="auto"/>
        <w:ind w:left="861" w:right="171"/>
        <w:jc w:val="both"/>
      </w:pPr>
    </w:p>
    <w:p w14:paraId="6B8C40D3" w14:textId="0E74DCB7" w:rsidR="002830C5" w:rsidRDefault="00180F6B" w:rsidP="00F624FD">
      <w:pPr>
        <w:pStyle w:val="BodyText"/>
        <w:numPr>
          <w:ilvl w:val="0"/>
          <w:numId w:val="4"/>
        </w:numPr>
        <w:spacing w:line="278" w:lineRule="auto"/>
        <w:ind w:right="171"/>
        <w:jc w:val="both"/>
      </w:pPr>
      <w:r>
        <w:t>Children</w:t>
      </w:r>
      <w:r w:rsidR="002830C5">
        <w:t xml:space="preserve"> also have access to a range of support </w:t>
      </w:r>
      <w:r w:rsidR="00620478">
        <w:t>from The ADHD F</w:t>
      </w:r>
      <w:r w:rsidR="002830C5">
        <w:t>oundation</w:t>
      </w:r>
      <w:r w:rsidR="007105E8">
        <w:t xml:space="preserve"> and</w:t>
      </w:r>
      <w:r w:rsidR="00620478">
        <w:t xml:space="preserve"> Together Trust</w:t>
      </w:r>
      <w:r w:rsidR="002830C5">
        <w:t>.</w:t>
      </w:r>
    </w:p>
    <w:p w14:paraId="7E9FD02A" w14:textId="77777777" w:rsidR="00E71D21" w:rsidRPr="00C94BE3" w:rsidRDefault="00E71D21" w:rsidP="0062207B">
      <w:pPr>
        <w:pStyle w:val="BodyText"/>
        <w:spacing w:line="278" w:lineRule="auto"/>
        <w:ind w:right="171"/>
        <w:jc w:val="both"/>
      </w:pPr>
    </w:p>
    <w:p w14:paraId="5401E2A7" w14:textId="77777777" w:rsidR="00E71D21" w:rsidRPr="00641C74" w:rsidRDefault="00747E82" w:rsidP="0062207B">
      <w:pPr>
        <w:pStyle w:val="Heading2"/>
        <w:numPr>
          <w:ilvl w:val="0"/>
          <w:numId w:val="2"/>
        </w:numPr>
        <w:tabs>
          <w:tab w:val="left" w:pos="862"/>
        </w:tabs>
        <w:spacing w:before="116"/>
        <w:jc w:val="both"/>
        <w:rPr>
          <w:color w:val="0070C0"/>
        </w:rPr>
      </w:pPr>
      <w:r w:rsidRPr="00641C74">
        <w:rPr>
          <w:color w:val="0070C0"/>
        </w:rPr>
        <w:t xml:space="preserve">Sensory </w:t>
      </w:r>
      <w:r w:rsidR="009D47C6" w:rsidRPr="00641C74">
        <w:rPr>
          <w:color w:val="0070C0"/>
          <w:spacing w:val="-3"/>
        </w:rPr>
        <w:t xml:space="preserve">and/or </w:t>
      </w:r>
      <w:r w:rsidR="0001287A" w:rsidRPr="00641C74">
        <w:rPr>
          <w:color w:val="0070C0"/>
          <w:spacing w:val="-6"/>
        </w:rPr>
        <w:t>P</w:t>
      </w:r>
      <w:r w:rsidRPr="00641C74">
        <w:rPr>
          <w:color w:val="0070C0"/>
          <w:spacing w:val="-6"/>
        </w:rPr>
        <w:t>hysical</w:t>
      </w:r>
      <w:r w:rsidRPr="00641C74">
        <w:rPr>
          <w:color w:val="0070C0"/>
          <w:spacing w:val="20"/>
        </w:rPr>
        <w:t xml:space="preserve"> </w:t>
      </w:r>
      <w:r w:rsidR="0001287A" w:rsidRPr="00641C74">
        <w:rPr>
          <w:color w:val="0070C0"/>
          <w:spacing w:val="2"/>
        </w:rPr>
        <w:t>N</w:t>
      </w:r>
      <w:r w:rsidRPr="00641C74">
        <w:rPr>
          <w:color w:val="0070C0"/>
          <w:spacing w:val="2"/>
        </w:rPr>
        <w:t>eeds</w:t>
      </w:r>
    </w:p>
    <w:p w14:paraId="67610332" w14:textId="77777777" w:rsidR="00E71D21" w:rsidRPr="00C94BE3" w:rsidRDefault="00E71D21" w:rsidP="0062207B">
      <w:pPr>
        <w:pStyle w:val="BodyText"/>
        <w:spacing w:before="10"/>
        <w:jc w:val="both"/>
        <w:rPr>
          <w:b/>
        </w:rPr>
      </w:pPr>
    </w:p>
    <w:p w14:paraId="0FC48FE6" w14:textId="77777777" w:rsidR="0028716F" w:rsidRDefault="0028716F" w:rsidP="0062207B">
      <w:pPr>
        <w:pStyle w:val="BodyText"/>
        <w:spacing w:line="276" w:lineRule="auto"/>
        <w:ind w:left="891" w:right="232"/>
        <w:jc w:val="both"/>
        <w:rPr>
          <w:spacing w:val="-4"/>
        </w:rPr>
      </w:pPr>
      <w:r>
        <w:rPr>
          <w:spacing w:val="-4"/>
        </w:rPr>
        <w:t>The learning environment must take into account the needs of its pupils and reasonable adaptions must be made.  Specialist equipment is sourced for those children who require it.</w:t>
      </w:r>
    </w:p>
    <w:p w14:paraId="02D13244" w14:textId="77777777" w:rsidR="00E71D21" w:rsidRDefault="00747E82" w:rsidP="0062207B">
      <w:pPr>
        <w:pStyle w:val="BodyText"/>
        <w:spacing w:line="276" w:lineRule="auto"/>
        <w:ind w:left="891" w:right="232"/>
        <w:jc w:val="both"/>
        <w:rPr>
          <w:spacing w:val="-3"/>
        </w:rPr>
      </w:pPr>
      <w:r w:rsidRPr="00C94BE3">
        <w:rPr>
          <w:spacing w:val="-4"/>
        </w:rPr>
        <w:t xml:space="preserve">Children </w:t>
      </w:r>
      <w:r w:rsidRPr="00C94BE3">
        <w:t xml:space="preserve">with </w:t>
      </w:r>
      <w:r w:rsidRPr="00C94BE3">
        <w:rPr>
          <w:spacing w:val="-3"/>
        </w:rPr>
        <w:t xml:space="preserve">physical or </w:t>
      </w:r>
      <w:r w:rsidRPr="00C94BE3">
        <w:t xml:space="preserve">sensory </w:t>
      </w:r>
      <w:r w:rsidRPr="00C94BE3">
        <w:rPr>
          <w:spacing w:val="-5"/>
        </w:rPr>
        <w:t xml:space="preserve">needs </w:t>
      </w:r>
      <w:r w:rsidRPr="00C94BE3">
        <w:t xml:space="preserve">will </w:t>
      </w:r>
      <w:r w:rsidRPr="00C94BE3">
        <w:rPr>
          <w:spacing w:val="-3"/>
        </w:rPr>
        <w:t xml:space="preserve">be supported as </w:t>
      </w:r>
      <w:r w:rsidRPr="00C94BE3">
        <w:rPr>
          <w:spacing w:val="-6"/>
        </w:rPr>
        <w:t xml:space="preserve">needed. </w:t>
      </w:r>
      <w:r w:rsidRPr="00C94BE3">
        <w:rPr>
          <w:spacing w:val="-4"/>
        </w:rPr>
        <w:t xml:space="preserve">Support </w:t>
      </w:r>
      <w:r w:rsidRPr="00C94BE3">
        <w:t xml:space="preserve">may </w:t>
      </w:r>
      <w:r w:rsidRPr="00C94BE3">
        <w:rPr>
          <w:spacing w:val="-3"/>
        </w:rPr>
        <w:t xml:space="preserve">include </w:t>
      </w:r>
      <w:r w:rsidRPr="00C94BE3">
        <w:t xml:space="preserve">a “Personal </w:t>
      </w:r>
      <w:r w:rsidRPr="00C94BE3">
        <w:rPr>
          <w:spacing w:val="-4"/>
        </w:rPr>
        <w:t xml:space="preserve">Plan” agreed </w:t>
      </w:r>
      <w:r w:rsidRPr="00C94BE3">
        <w:t xml:space="preserve">with school </w:t>
      </w:r>
      <w:r w:rsidRPr="00C94BE3">
        <w:rPr>
          <w:spacing w:val="-4"/>
        </w:rPr>
        <w:t xml:space="preserve">and </w:t>
      </w:r>
      <w:r w:rsidRPr="00C94BE3">
        <w:t xml:space="preserve">home </w:t>
      </w:r>
      <w:r w:rsidRPr="00C94BE3">
        <w:rPr>
          <w:spacing w:val="-3"/>
        </w:rPr>
        <w:t xml:space="preserve">for children </w:t>
      </w:r>
      <w:r w:rsidRPr="00C94BE3">
        <w:t xml:space="preserve">who </w:t>
      </w:r>
      <w:r w:rsidRPr="00C94BE3">
        <w:rPr>
          <w:spacing w:val="-5"/>
        </w:rPr>
        <w:t xml:space="preserve">have needs </w:t>
      </w:r>
      <w:r w:rsidRPr="00C94BE3">
        <w:rPr>
          <w:spacing w:val="-3"/>
        </w:rPr>
        <w:t xml:space="preserve">in </w:t>
      </w:r>
      <w:r w:rsidRPr="00C94BE3">
        <w:rPr>
          <w:spacing w:val="-5"/>
        </w:rPr>
        <w:t xml:space="preserve">toileting. </w:t>
      </w:r>
      <w:r w:rsidRPr="00C94BE3">
        <w:rPr>
          <w:spacing w:val="-4"/>
        </w:rPr>
        <w:t xml:space="preserve">Children </w:t>
      </w:r>
      <w:r w:rsidRPr="00C94BE3">
        <w:t xml:space="preserve">with sensory </w:t>
      </w:r>
      <w:r w:rsidRPr="00C94BE3">
        <w:lastRenderedPageBreak/>
        <w:t xml:space="preserve">issues may </w:t>
      </w:r>
      <w:r w:rsidRPr="00C94BE3">
        <w:rPr>
          <w:spacing w:val="-3"/>
        </w:rPr>
        <w:t xml:space="preserve">be </w:t>
      </w:r>
      <w:r w:rsidRPr="00C94BE3">
        <w:rPr>
          <w:spacing w:val="-5"/>
        </w:rPr>
        <w:t xml:space="preserve">given ‘fidget </w:t>
      </w:r>
      <w:r w:rsidRPr="00C94BE3">
        <w:t xml:space="preserve">toys’ to </w:t>
      </w:r>
      <w:r w:rsidRPr="00C94BE3">
        <w:rPr>
          <w:spacing w:val="-5"/>
        </w:rPr>
        <w:t xml:space="preserve">relieve </w:t>
      </w:r>
      <w:r w:rsidRPr="00C94BE3">
        <w:t xml:space="preserve">stress, </w:t>
      </w:r>
      <w:r w:rsidRPr="00C94BE3">
        <w:rPr>
          <w:spacing w:val="-5"/>
        </w:rPr>
        <w:t xml:space="preserve">have </w:t>
      </w:r>
      <w:r w:rsidRPr="00C94BE3">
        <w:t xml:space="preserve">a specific comfortable </w:t>
      </w:r>
      <w:r w:rsidRPr="00C94BE3">
        <w:rPr>
          <w:spacing w:val="-2"/>
        </w:rPr>
        <w:t xml:space="preserve">place </w:t>
      </w:r>
      <w:r w:rsidRPr="00C94BE3">
        <w:t xml:space="preserve">to sit </w:t>
      </w:r>
      <w:r w:rsidRPr="00C94BE3">
        <w:rPr>
          <w:spacing w:val="-3"/>
        </w:rPr>
        <w:t xml:space="preserve">in whole </w:t>
      </w:r>
      <w:r w:rsidRPr="00C94BE3">
        <w:t xml:space="preserve">class time </w:t>
      </w:r>
      <w:r w:rsidRPr="00C94BE3">
        <w:rPr>
          <w:spacing w:val="-3"/>
        </w:rPr>
        <w:t xml:space="preserve">or </w:t>
      </w:r>
      <w:r w:rsidRPr="00C94BE3">
        <w:rPr>
          <w:spacing w:val="-5"/>
        </w:rPr>
        <w:t xml:space="preserve">have </w:t>
      </w:r>
      <w:r w:rsidRPr="00C94BE3">
        <w:rPr>
          <w:spacing w:val="-4"/>
        </w:rPr>
        <w:t xml:space="preserve">their </w:t>
      </w:r>
      <w:r w:rsidR="0028716F">
        <w:rPr>
          <w:spacing w:val="-3"/>
        </w:rPr>
        <w:t>timetable</w:t>
      </w:r>
      <w:r w:rsidRPr="00C94BE3">
        <w:rPr>
          <w:spacing w:val="-3"/>
        </w:rPr>
        <w:t xml:space="preserve"> </w:t>
      </w:r>
      <w:r w:rsidRPr="00C94BE3">
        <w:rPr>
          <w:spacing w:val="-4"/>
        </w:rPr>
        <w:t xml:space="preserve">and </w:t>
      </w:r>
      <w:r w:rsidRPr="00C94BE3">
        <w:t>workstation</w:t>
      </w:r>
      <w:r w:rsidRPr="00C94BE3">
        <w:rPr>
          <w:spacing w:val="61"/>
        </w:rPr>
        <w:t xml:space="preserve"> </w:t>
      </w:r>
      <w:r w:rsidR="0062207B">
        <w:rPr>
          <w:spacing w:val="-5"/>
        </w:rPr>
        <w:t xml:space="preserve">adapted </w:t>
      </w:r>
      <w:r w:rsidRPr="00C94BE3">
        <w:rPr>
          <w:spacing w:val="-3"/>
        </w:rPr>
        <w:t xml:space="preserve">in </w:t>
      </w:r>
      <w:r w:rsidR="009D47C6">
        <w:rPr>
          <w:spacing w:val="-4"/>
        </w:rPr>
        <w:t>order</w:t>
      </w:r>
      <w:r w:rsidRPr="00C94BE3">
        <w:rPr>
          <w:spacing w:val="-4"/>
        </w:rPr>
        <w:t xml:space="preserve"> </w:t>
      </w:r>
      <w:r w:rsidRPr="00C94BE3">
        <w:t xml:space="preserve">to meet </w:t>
      </w:r>
      <w:r w:rsidRPr="00C94BE3">
        <w:rPr>
          <w:spacing w:val="-4"/>
        </w:rPr>
        <w:t xml:space="preserve">their </w:t>
      </w:r>
      <w:r w:rsidRPr="00C94BE3">
        <w:rPr>
          <w:spacing w:val="-3"/>
        </w:rPr>
        <w:t xml:space="preserve">needs. </w:t>
      </w:r>
      <w:r w:rsidRPr="00C94BE3">
        <w:rPr>
          <w:spacing w:val="6"/>
        </w:rPr>
        <w:t xml:space="preserve">We </w:t>
      </w:r>
      <w:r w:rsidRPr="00C94BE3">
        <w:t xml:space="preserve">also </w:t>
      </w:r>
      <w:r w:rsidR="003F7B6E" w:rsidRPr="00C94BE3">
        <w:rPr>
          <w:spacing w:val="-5"/>
        </w:rPr>
        <w:t>have</w:t>
      </w:r>
      <w:r w:rsidRPr="00C94BE3">
        <w:t xml:space="preserve"> </w:t>
      </w:r>
      <w:r w:rsidR="00C57A9C">
        <w:t>direct access to sensory circuits so that</w:t>
      </w:r>
      <w:r w:rsidRPr="00C94BE3">
        <w:t xml:space="preserve"> </w:t>
      </w:r>
      <w:r w:rsidRPr="00C94BE3">
        <w:rPr>
          <w:spacing w:val="-3"/>
        </w:rPr>
        <w:t xml:space="preserve">children </w:t>
      </w:r>
      <w:r w:rsidRPr="00C94BE3">
        <w:t xml:space="preserve">can </w:t>
      </w:r>
      <w:r w:rsidR="00C57A9C">
        <w:t xml:space="preserve">independently </w:t>
      </w:r>
      <w:r w:rsidRPr="00C94BE3">
        <w:t xml:space="preserve">access </w:t>
      </w:r>
      <w:r w:rsidR="00C57A9C">
        <w:t>specific sensory equipment</w:t>
      </w:r>
      <w:r w:rsidRPr="00C94BE3">
        <w:t xml:space="preserve"> to </w:t>
      </w:r>
      <w:r w:rsidRPr="00C94BE3">
        <w:rPr>
          <w:spacing w:val="-5"/>
        </w:rPr>
        <w:t xml:space="preserve">help </w:t>
      </w:r>
      <w:r w:rsidRPr="00C94BE3">
        <w:rPr>
          <w:spacing w:val="-4"/>
        </w:rPr>
        <w:t xml:space="preserve">aid their </w:t>
      </w:r>
      <w:r w:rsidRPr="00C94BE3">
        <w:t>sensory</w:t>
      </w:r>
      <w:r w:rsidRPr="00C94BE3">
        <w:rPr>
          <w:spacing w:val="-9"/>
        </w:rPr>
        <w:t xml:space="preserve"> </w:t>
      </w:r>
      <w:r w:rsidR="00C57A9C">
        <w:rPr>
          <w:spacing w:val="-3"/>
        </w:rPr>
        <w:t>diet</w:t>
      </w:r>
      <w:r w:rsidRPr="00C94BE3">
        <w:rPr>
          <w:spacing w:val="-3"/>
        </w:rPr>
        <w:t>.</w:t>
      </w:r>
    </w:p>
    <w:p w14:paraId="2E8207A9" w14:textId="77777777" w:rsidR="0060566D" w:rsidRDefault="0060566D">
      <w:pPr>
        <w:pStyle w:val="BodyText"/>
        <w:spacing w:line="276" w:lineRule="auto"/>
        <w:ind w:left="891" w:right="232"/>
        <w:rPr>
          <w:spacing w:val="-3"/>
        </w:rPr>
      </w:pPr>
    </w:p>
    <w:p w14:paraId="4D6CB7A3" w14:textId="77777777" w:rsidR="00D01959" w:rsidRDefault="00D01959">
      <w:pPr>
        <w:pStyle w:val="BodyText"/>
        <w:spacing w:line="276" w:lineRule="auto"/>
        <w:ind w:left="891" w:right="232"/>
        <w:rPr>
          <w:spacing w:val="-3"/>
        </w:rPr>
      </w:pPr>
    </w:p>
    <w:p w14:paraId="5ECDBF81" w14:textId="77777777" w:rsidR="0060566D" w:rsidRDefault="00641C74" w:rsidP="00641C74">
      <w:pPr>
        <w:pStyle w:val="BodyText"/>
        <w:spacing w:line="276" w:lineRule="auto"/>
        <w:ind w:left="891" w:right="232"/>
        <w:rPr>
          <w:b/>
          <w:spacing w:val="-3"/>
        </w:rPr>
      </w:pPr>
      <w:r>
        <w:rPr>
          <w:b/>
          <w:spacing w:val="-3"/>
        </w:rPr>
        <w:t xml:space="preserve">                                                      </w:t>
      </w:r>
      <w:r w:rsidR="00D01959" w:rsidRPr="00641C74">
        <w:rPr>
          <w:b/>
          <w:color w:val="0070C0"/>
          <w:spacing w:val="-3"/>
        </w:rPr>
        <w:t>Support available in school</w:t>
      </w:r>
    </w:p>
    <w:p w14:paraId="1638A928" w14:textId="77777777" w:rsidR="00D01959" w:rsidRPr="00D01959" w:rsidRDefault="00D01959" w:rsidP="00D01959">
      <w:pPr>
        <w:pStyle w:val="BodyText"/>
        <w:spacing w:line="276" w:lineRule="auto"/>
        <w:ind w:left="891" w:right="232"/>
        <w:jc w:val="center"/>
        <w:rPr>
          <w:b/>
          <w:spacing w:val="-3"/>
        </w:rPr>
      </w:pPr>
    </w:p>
    <w:tbl>
      <w:tblPr>
        <w:tblStyle w:val="TableGrid1"/>
        <w:tblW w:w="10768" w:type="dxa"/>
        <w:tblLook w:val="04A0" w:firstRow="1" w:lastRow="0" w:firstColumn="1" w:lastColumn="0" w:noHBand="0" w:noVBand="1"/>
      </w:tblPr>
      <w:tblGrid>
        <w:gridCol w:w="5384"/>
        <w:gridCol w:w="5384"/>
      </w:tblGrid>
      <w:tr w:rsidR="0060566D" w:rsidRPr="00DC2328" w14:paraId="06C6C396" w14:textId="77777777" w:rsidTr="000B085B">
        <w:tc>
          <w:tcPr>
            <w:tcW w:w="5384" w:type="dxa"/>
          </w:tcPr>
          <w:p w14:paraId="16BE2F96" w14:textId="77777777" w:rsidR="0060566D" w:rsidRPr="00641C74" w:rsidRDefault="0060566D" w:rsidP="000B085B">
            <w:pPr>
              <w:tabs>
                <w:tab w:val="left" w:pos="1700"/>
              </w:tabs>
              <w:jc w:val="center"/>
              <w:rPr>
                <w:rFonts w:eastAsiaTheme="minorEastAsia"/>
                <w:b/>
                <w:color w:val="0070C0"/>
              </w:rPr>
            </w:pPr>
            <w:r w:rsidRPr="00641C74">
              <w:rPr>
                <w:rFonts w:eastAsiaTheme="minorEastAsia"/>
                <w:b/>
                <w:color w:val="0070C0"/>
              </w:rPr>
              <w:t>Cognition and Learning</w:t>
            </w:r>
          </w:p>
        </w:tc>
        <w:tc>
          <w:tcPr>
            <w:tcW w:w="5384" w:type="dxa"/>
          </w:tcPr>
          <w:p w14:paraId="19344EFB" w14:textId="77777777" w:rsidR="0060566D" w:rsidRPr="00641C74" w:rsidRDefault="0060566D" w:rsidP="000B085B">
            <w:pPr>
              <w:tabs>
                <w:tab w:val="left" w:pos="1700"/>
              </w:tabs>
              <w:jc w:val="center"/>
              <w:rPr>
                <w:rFonts w:eastAsiaTheme="minorEastAsia"/>
                <w:b/>
                <w:color w:val="0070C0"/>
              </w:rPr>
            </w:pPr>
            <w:r w:rsidRPr="00641C74">
              <w:rPr>
                <w:rFonts w:eastAsiaTheme="minorEastAsia"/>
                <w:b/>
                <w:color w:val="0070C0"/>
              </w:rPr>
              <w:t>Communication &amp; Interaction</w:t>
            </w:r>
          </w:p>
        </w:tc>
      </w:tr>
      <w:tr w:rsidR="0060566D" w:rsidRPr="00DC2328" w14:paraId="55C05673" w14:textId="77777777" w:rsidTr="000B085B">
        <w:tc>
          <w:tcPr>
            <w:tcW w:w="5384" w:type="dxa"/>
          </w:tcPr>
          <w:p w14:paraId="124A0126" w14:textId="77777777" w:rsidR="0060566D" w:rsidRPr="00B7608A" w:rsidRDefault="00664CFE" w:rsidP="000B085B">
            <w:pPr>
              <w:tabs>
                <w:tab w:val="left" w:pos="1700"/>
              </w:tabs>
              <w:jc w:val="center"/>
              <w:rPr>
                <w:rFonts w:eastAsiaTheme="minorEastAsia"/>
              </w:rPr>
            </w:pPr>
            <w:r>
              <w:rPr>
                <w:rFonts w:eastAsiaTheme="minorEastAsia"/>
              </w:rPr>
              <w:t>Clear s</w:t>
            </w:r>
            <w:r w:rsidR="0060566D" w:rsidRPr="00B7608A">
              <w:rPr>
                <w:rFonts w:eastAsiaTheme="minorEastAsia"/>
              </w:rPr>
              <w:t>upportive manipulatives on tables</w:t>
            </w:r>
          </w:p>
          <w:p w14:paraId="3C1AD65D" w14:textId="77777777" w:rsidR="0060566D" w:rsidRPr="00B7608A" w:rsidRDefault="0060566D" w:rsidP="000B085B">
            <w:pPr>
              <w:tabs>
                <w:tab w:val="left" w:pos="1700"/>
              </w:tabs>
              <w:jc w:val="center"/>
              <w:rPr>
                <w:rFonts w:eastAsiaTheme="minorEastAsia"/>
              </w:rPr>
            </w:pPr>
            <w:r w:rsidRPr="00B7608A">
              <w:rPr>
                <w:rFonts w:eastAsiaTheme="minorEastAsia"/>
              </w:rPr>
              <w:t>Displays that support learning</w:t>
            </w:r>
          </w:p>
          <w:p w14:paraId="6C9E732B" w14:textId="77777777" w:rsidR="0060566D" w:rsidRPr="00B7608A" w:rsidRDefault="0060566D" w:rsidP="000B085B">
            <w:pPr>
              <w:tabs>
                <w:tab w:val="left" w:pos="1700"/>
              </w:tabs>
              <w:jc w:val="center"/>
              <w:rPr>
                <w:rFonts w:eastAsiaTheme="minorEastAsia"/>
              </w:rPr>
            </w:pPr>
            <w:r w:rsidRPr="00B7608A">
              <w:rPr>
                <w:rFonts w:eastAsiaTheme="minorEastAsia"/>
              </w:rPr>
              <w:t>Differentiated</w:t>
            </w:r>
            <w:r w:rsidR="00664CFE">
              <w:rPr>
                <w:rFonts w:eastAsiaTheme="minorEastAsia"/>
              </w:rPr>
              <w:t xml:space="preserve"> and bespoke</w:t>
            </w:r>
            <w:r w:rsidRPr="00B7608A">
              <w:rPr>
                <w:rFonts w:eastAsiaTheme="minorEastAsia"/>
              </w:rPr>
              <w:t xml:space="preserve"> curriculum</w:t>
            </w:r>
            <w:r w:rsidR="00664CFE">
              <w:rPr>
                <w:rFonts w:eastAsiaTheme="minorEastAsia"/>
              </w:rPr>
              <w:t>s</w:t>
            </w:r>
          </w:p>
          <w:p w14:paraId="15B51A1B" w14:textId="77777777" w:rsidR="0060566D" w:rsidRPr="00B7608A" w:rsidRDefault="0060566D" w:rsidP="000B085B">
            <w:pPr>
              <w:tabs>
                <w:tab w:val="left" w:pos="1700"/>
              </w:tabs>
              <w:jc w:val="center"/>
              <w:rPr>
                <w:rFonts w:eastAsiaTheme="minorEastAsia"/>
              </w:rPr>
            </w:pPr>
            <w:r w:rsidRPr="00B7608A">
              <w:rPr>
                <w:rFonts w:eastAsiaTheme="minorEastAsia"/>
              </w:rPr>
              <w:t>Access to vocab, word bank, visual aids</w:t>
            </w:r>
          </w:p>
          <w:p w14:paraId="5FB73D6C" w14:textId="77777777" w:rsidR="0060566D" w:rsidRPr="00B7608A" w:rsidRDefault="0060566D" w:rsidP="000B085B">
            <w:pPr>
              <w:tabs>
                <w:tab w:val="left" w:pos="1700"/>
              </w:tabs>
              <w:jc w:val="center"/>
              <w:rPr>
                <w:rFonts w:eastAsiaTheme="minorEastAsia"/>
              </w:rPr>
            </w:pPr>
            <w:r w:rsidRPr="00B7608A">
              <w:rPr>
                <w:rFonts w:eastAsiaTheme="minorEastAsia"/>
              </w:rPr>
              <w:t>Robust assess/plan/do/review</w:t>
            </w:r>
          </w:p>
          <w:p w14:paraId="13BC3A3E" w14:textId="77777777" w:rsidR="0060566D" w:rsidRPr="00B7608A" w:rsidRDefault="0060566D" w:rsidP="000B085B">
            <w:pPr>
              <w:tabs>
                <w:tab w:val="left" w:pos="1700"/>
              </w:tabs>
              <w:jc w:val="center"/>
              <w:rPr>
                <w:rFonts w:eastAsiaTheme="minorEastAsia"/>
              </w:rPr>
            </w:pPr>
            <w:r w:rsidRPr="00B7608A">
              <w:rPr>
                <w:rFonts w:eastAsiaTheme="minorEastAsia"/>
              </w:rPr>
              <w:t>Specific teaching of PIVATs targets</w:t>
            </w:r>
          </w:p>
          <w:p w14:paraId="3713267B" w14:textId="77777777" w:rsidR="0060566D" w:rsidRPr="00B7608A" w:rsidRDefault="00664CFE" w:rsidP="000B085B">
            <w:pPr>
              <w:tabs>
                <w:tab w:val="left" w:pos="1700"/>
              </w:tabs>
              <w:jc w:val="center"/>
              <w:rPr>
                <w:rFonts w:eastAsiaTheme="minorEastAsia"/>
              </w:rPr>
            </w:pPr>
            <w:r>
              <w:rPr>
                <w:rFonts w:eastAsiaTheme="minorEastAsia"/>
              </w:rPr>
              <w:t>Daily Reading</w:t>
            </w:r>
            <w:r w:rsidR="0060566D" w:rsidRPr="00B7608A">
              <w:rPr>
                <w:rFonts w:eastAsiaTheme="minorEastAsia"/>
              </w:rPr>
              <w:t xml:space="preserve"> &amp; Spelling</w:t>
            </w:r>
            <w:r>
              <w:rPr>
                <w:rFonts w:eastAsiaTheme="minorEastAsia"/>
              </w:rPr>
              <w:t xml:space="preserve"> Shed</w:t>
            </w:r>
            <w:r w:rsidR="0060566D" w:rsidRPr="00B7608A">
              <w:rPr>
                <w:rFonts w:eastAsiaTheme="minorEastAsia"/>
              </w:rPr>
              <w:t xml:space="preserve"> programme</w:t>
            </w:r>
          </w:p>
          <w:p w14:paraId="74B7FADF" w14:textId="77777777" w:rsidR="0060566D" w:rsidRDefault="0060566D" w:rsidP="000B085B">
            <w:pPr>
              <w:tabs>
                <w:tab w:val="left" w:pos="1700"/>
              </w:tabs>
              <w:jc w:val="center"/>
              <w:rPr>
                <w:rFonts w:eastAsiaTheme="minorEastAsia"/>
              </w:rPr>
            </w:pPr>
            <w:r w:rsidRPr="00B7608A">
              <w:rPr>
                <w:rFonts w:eastAsiaTheme="minorEastAsia"/>
              </w:rPr>
              <w:t>Tailored intervention programmes</w:t>
            </w:r>
          </w:p>
          <w:p w14:paraId="51203412" w14:textId="77777777" w:rsidR="00664CFE" w:rsidRPr="00B7608A" w:rsidRDefault="00664CFE" w:rsidP="000B085B">
            <w:pPr>
              <w:tabs>
                <w:tab w:val="left" w:pos="1700"/>
              </w:tabs>
              <w:jc w:val="center"/>
              <w:rPr>
                <w:rFonts w:eastAsiaTheme="minorEastAsia"/>
              </w:rPr>
            </w:pPr>
            <w:r>
              <w:rPr>
                <w:rFonts w:eastAsiaTheme="minorEastAsia"/>
              </w:rPr>
              <w:t>Read, Write Inc</w:t>
            </w:r>
          </w:p>
          <w:p w14:paraId="5B7A8881" w14:textId="77777777" w:rsidR="0060566D" w:rsidRPr="00B7608A" w:rsidRDefault="0060566D" w:rsidP="000B085B">
            <w:pPr>
              <w:tabs>
                <w:tab w:val="left" w:pos="1700"/>
              </w:tabs>
              <w:jc w:val="center"/>
              <w:rPr>
                <w:rFonts w:eastAsiaTheme="minorEastAsia"/>
              </w:rPr>
            </w:pPr>
          </w:p>
        </w:tc>
        <w:tc>
          <w:tcPr>
            <w:tcW w:w="5384" w:type="dxa"/>
          </w:tcPr>
          <w:p w14:paraId="06D3A145" w14:textId="77777777" w:rsidR="0060566D" w:rsidRPr="00B7608A" w:rsidRDefault="000B085B" w:rsidP="000B085B">
            <w:pPr>
              <w:tabs>
                <w:tab w:val="left" w:pos="1700"/>
              </w:tabs>
              <w:jc w:val="center"/>
              <w:rPr>
                <w:rFonts w:eastAsiaTheme="minorEastAsia"/>
              </w:rPr>
            </w:pPr>
            <w:r w:rsidRPr="00B7608A">
              <w:rPr>
                <w:rFonts w:eastAsiaTheme="minorEastAsia"/>
              </w:rPr>
              <w:t>S</w:t>
            </w:r>
            <w:r w:rsidR="0060566D" w:rsidRPr="00B7608A">
              <w:rPr>
                <w:rFonts w:eastAsiaTheme="minorEastAsia"/>
              </w:rPr>
              <w:t>ilent signals</w:t>
            </w:r>
          </w:p>
          <w:p w14:paraId="7FDE96D3" w14:textId="77777777" w:rsidR="0060566D" w:rsidRPr="00B7608A" w:rsidRDefault="0060566D" w:rsidP="000B085B">
            <w:pPr>
              <w:tabs>
                <w:tab w:val="left" w:pos="1700"/>
              </w:tabs>
              <w:jc w:val="center"/>
              <w:rPr>
                <w:rFonts w:eastAsiaTheme="minorEastAsia"/>
              </w:rPr>
            </w:pPr>
            <w:r w:rsidRPr="00B7608A">
              <w:rPr>
                <w:rFonts w:eastAsiaTheme="minorEastAsia"/>
              </w:rPr>
              <w:t>Whole class/small group/individual groupings, tasks and activities</w:t>
            </w:r>
          </w:p>
          <w:p w14:paraId="194D16CA" w14:textId="77777777" w:rsidR="0060566D" w:rsidRPr="00B7608A" w:rsidRDefault="0060566D" w:rsidP="000B085B">
            <w:pPr>
              <w:tabs>
                <w:tab w:val="left" w:pos="1700"/>
              </w:tabs>
              <w:jc w:val="center"/>
              <w:rPr>
                <w:rFonts w:eastAsiaTheme="minorEastAsia"/>
              </w:rPr>
            </w:pPr>
            <w:r w:rsidRPr="00B7608A">
              <w:rPr>
                <w:rFonts w:eastAsiaTheme="minorEastAsia"/>
              </w:rPr>
              <w:t>Visual Timetable/visual prompts / emotional</w:t>
            </w:r>
            <w:r w:rsidR="00B7608A" w:rsidRPr="00B7608A">
              <w:rPr>
                <w:rFonts w:eastAsiaTheme="minorEastAsia"/>
              </w:rPr>
              <w:t xml:space="preserve"> indicators/independence scales/ Now and </w:t>
            </w:r>
            <w:r w:rsidR="00D01959">
              <w:rPr>
                <w:rFonts w:eastAsiaTheme="minorEastAsia"/>
              </w:rPr>
              <w:t>N</w:t>
            </w:r>
            <w:r w:rsidRPr="00B7608A">
              <w:rPr>
                <w:rFonts w:eastAsiaTheme="minorEastAsia"/>
              </w:rPr>
              <w:t>ext</w:t>
            </w:r>
          </w:p>
          <w:p w14:paraId="3D6FF9DB" w14:textId="77777777" w:rsidR="0060566D" w:rsidRPr="00B7608A" w:rsidRDefault="00B7608A" w:rsidP="000B085B">
            <w:pPr>
              <w:tabs>
                <w:tab w:val="left" w:pos="1700"/>
              </w:tabs>
              <w:jc w:val="center"/>
              <w:rPr>
                <w:rFonts w:eastAsiaTheme="minorEastAsia"/>
              </w:rPr>
            </w:pPr>
            <w:r w:rsidRPr="00B7608A">
              <w:rPr>
                <w:rFonts w:eastAsiaTheme="minorEastAsia"/>
              </w:rPr>
              <w:t>Sand timers / T</w:t>
            </w:r>
            <w:r w:rsidR="00D01959">
              <w:rPr>
                <w:rFonts w:eastAsiaTheme="minorEastAsia"/>
              </w:rPr>
              <w:t>ask T</w:t>
            </w:r>
            <w:r w:rsidR="0060566D" w:rsidRPr="00B7608A">
              <w:rPr>
                <w:rFonts w:eastAsiaTheme="minorEastAsia"/>
              </w:rPr>
              <w:t>rays to support tasks</w:t>
            </w:r>
          </w:p>
          <w:p w14:paraId="0BD1226D" w14:textId="77777777" w:rsidR="0060566D" w:rsidRPr="00B7608A" w:rsidRDefault="0060566D" w:rsidP="000B085B">
            <w:pPr>
              <w:tabs>
                <w:tab w:val="left" w:pos="1700"/>
              </w:tabs>
              <w:jc w:val="center"/>
              <w:rPr>
                <w:rFonts w:eastAsiaTheme="minorEastAsia"/>
              </w:rPr>
            </w:pPr>
            <w:r w:rsidRPr="00B7608A">
              <w:rPr>
                <w:rFonts w:eastAsiaTheme="minorEastAsia"/>
              </w:rPr>
              <w:t>Use of ‘Social Stories’ / language sessions</w:t>
            </w:r>
          </w:p>
          <w:p w14:paraId="7122573B" w14:textId="77777777" w:rsidR="00B7608A" w:rsidRPr="00B7608A" w:rsidRDefault="0060566D" w:rsidP="000B085B">
            <w:pPr>
              <w:tabs>
                <w:tab w:val="left" w:pos="1700"/>
              </w:tabs>
              <w:jc w:val="center"/>
              <w:rPr>
                <w:rFonts w:eastAsiaTheme="minorEastAsia"/>
              </w:rPr>
            </w:pPr>
            <w:r w:rsidRPr="00B7608A">
              <w:rPr>
                <w:rFonts w:eastAsiaTheme="minorEastAsia"/>
              </w:rPr>
              <w:t>Small gro</w:t>
            </w:r>
            <w:r w:rsidR="00B7608A" w:rsidRPr="00B7608A">
              <w:rPr>
                <w:rFonts w:eastAsiaTheme="minorEastAsia"/>
              </w:rPr>
              <w:t>ups social skills</w:t>
            </w:r>
          </w:p>
          <w:p w14:paraId="47B10311" w14:textId="04412B71" w:rsidR="0060566D" w:rsidRPr="00B7608A" w:rsidRDefault="008545CE" w:rsidP="003706DB">
            <w:pPr>
              <w:tabs>
                <w:tab w:val="left" w:pos="1700"/>
              </w:tabs>
              <w:jc w:val="center"/>
              <w:rPr>
                <w:rFonts w:eastAsiaTheme="minorEastAsia"/>
              </w:rPr>
            </w:pPr>
            <w:r>
              <w:rPr>
                <w:rFonts w:eastAsiaTheme="minorEastAsia"/>
              </w:rPr>
              <w:t xml:space="preserve"> </w:t>
            </w:r>
            <w:r w:rsidR="00E563C5">
              <w:rPr>
                <w:rFonts w:eastAsiaTheme="minorEastAsia"/>
              </w:rPr>
              <w:t xml:space="preserve">Think Bricks </w:t>
            </w:r>
            <w:r>
              <w:rPr>
                <w:rFonts w:eastAsiaTheme="minorEastAsia"/>
              </w:rPr>
              <w:t>Lego</w:t>
            </w:r>
          </w:p>
          <w:p w14:paraId="6CCF82EF" w14:textId="77777777" w:rsidR="0060566D" w:rsidRPr="00B7608A" w:rsidRDefault="000B085B" w:rsidP="000B085B">
            <w:pPr>
              <w:tabs>
                <w:tab w:val="left" w:pos="1700"/>
              </w:tabs>
              <w:jc w:val="center"/>
              <w:rPr>
                <w:rFonts w:eastAsiaTheme="minorEastAsia"/>
              </w:rPr>
            </w:pPr>
            <w:r w:rsidRPr="00B7608A">
              <w:rPr>
                <w:rFonts w:eastAsiaTheme="minorEastAsia"/>
              </w:rPr>
              <w:t>‘B</w:t>
            </w:r>
            <w:r w:rsidR="0060566D" w:rsidRPr="00B7608A">
              <w:rPr>
                <w:rFonts w:eastAsiaTheme="minorEastAsia"/>
              </w:rPr>
              <w:t>reak out’ desk/own work space</w:t>
            </w:r>
          </w:p>
          <w:p w14:paraId="6FDEE9E8" w14:textId="77777777" w:rsidR="0060566D" w:rsidRPr="00B7608A" w:rsidRDefault="0060566D" w:rsidP="000B085B">
            <w:pPr>
              <w:tabs>
                <w:tab w:val="left" w:pos="1700"/>
              </w:tabs>
              <w:jc w:val="center"/>
              <w:rPr>
                <w:rFonts w:eastAsiaTheme="minorEastAsia"/>
              </w:rPr>
            </w:pPr>
          </w:p>
        </w:tc>
      </w:tr>
      <w:tr w:rsidR="0060566D" w:rsidRPr="00DC2328" w14:paraId="3F1B0169" w14:textId="77777777" w:rsidTr="000B085B">
        <w:tc>
          <w:tcPr>
            <w:tcW w:w="5384" w:type="dxa"/>
          </w:tcPr>
          <w:p w14:paraId="4EC16CA4" w14:textId="77777777" w:rsidR="0060566D" w:rsidRPr="00641C74" w:rsidRDefault="008545CE" w:rsidP="000B085B">
            <w:pPr>
              <w:tabs>
                <w:tab w:val="left" w:pos="1700"/>
              </w:tabs>
              <w:jc w:val="center"/>
              <w:rPr>
                <w:rFonts w:eastAsiaTheme="minorEastAsia"/>
                <w:b/>
                <w:color w:val="0070C0"/>
              </w:rPr>
            </w:pPr>
            <w:r w:rsidRPr="00641C74">
              <w:rPr>
                <w:rFonts w:eastAsiaTheme="minorEastAsia"/>
                <w:b/>
                <w:color w:val="0070C0"/>
              </w:rPr>
              <w:t>Social, Emotional and Mental H</w:t>
            </w:r>
            <w:r w:rsidR="0060566D" w:rsidRPr="00641C74">
              <w:rPr>
                <w:rFonts w:eastAsiaTheme="minorEastAsia"/>
                <w:b/>
                <w:color w:val="0070C0"/>
              </w:rPr>
              <w:t>ealth</w:t>
            </w:r>
          </w:p>
        </w:tc>
        <w:tc>
          <w:tcPr>
            <w:tcW w:w="5384" w:type="dxa"/>
          </w:tcPr>
          <w:p w14:paraId="6D71BADF" w14:textId="77777777" w:rsidR="0060566D" w:rsidRPr="00641C74" w:rsidRDefault="0060566D" w:rsidP="000B085B">
            <w:pPr>
              <w:tabs>
                <w:tab w:val="left" w:pos="1700"/>
              </w:tabs>
              <w:jc w:val="center"/>
              <w:rPr>
                <w:rFonts w:eastAsiaTheme="minorEastAsia"/>
                <w:b/>
                <w:color w:val="0070C0"/>
              </w:rPr>
            </w:pPr>
            <w:r w:rsidRPr="00641C74">
              <w:rPr>
                <w:rFonts w:eastAsiaTheme="minorEastAsia"/>
                <w:b/>
                <w:color w:val="0070C0"/>
              </w:rPr>
              <w:t>Physical and Sensory Needs</w:t>
            </w:r>
          </w:p>
        </w:tc>
      </w:tr>
      <w:tr w:rsidR="0060566D" w:rsidRPr="00DC2328" w14:paraId="508CE016" w14:textId="77777777" w:rsidTr="000B085B">
        <w:tc>
          <w:tcPr>
            <w:tcW w:w="5384" w:type="dxa"/>
          </w:tcPr>
          <w:p w14:paraId="0A11F17D" w14:textId="77777777" w:rsidR="0060566D" w:rsidRPr="00B7608A" w:rsidRDefault="000B085B" w:rsidP="000B085B">
            <w:pPr>
              <w:tabs>
                <w:tab w:val="left" w:pos="1700"/>
              </w:tabs>
              <w:jc w:val="center"/>
              <w:rPr>
                <w:rFonts w:eastAsiaTheme="minorEastAsia"/>
              </w:rPr>
            </w:pPr>
            <w:r w:rsidRPr="00B7608A">
              <w:rPr>
                <w:rFonts w:eastAsiaTheme="minorEastAsia"/>
              </w:rPr>
              <w:t>R</w:t>
            </w:r>
            <w:r w:rsidR="0060566D" w:rsidRPr="00B7608A">
              <w:rPr>
                <w:rFonts w:eastAsiaTheme="minorEastAsia"/>
              </w:rPr>
              <w:t>estorative practices</w:t>
            </w:r>
          </w:p>
          <w:p w14:paraId="6D6A01CE" w14:textId="0C52D45E" w:rsidR="0060566D" w:rsidRDefault="000B085B" w:rsidP="000B085B">
            <w:pPr>
              <w:tabs>
                <w:tab w:val="left" w:pos="1700"/>
              </w:tabs>
              <w:jc w:val="center"/>
              <w:rPr>
                <w:rFonts w:eastAsiaTheme="minorEastAsia"/>
              </w:rPr>
            </w:pPr>
            <w:r w:rsidRPr="00B7608A">
              <w:rPr>
                <w:rFonts w:eastAsiaTheme="minorEastAsia"/>
              </w:rPr>
              <w:t>Time for relaxation &amp; P</w:t>
            </w:r>
            <w:r w:rsidR="0060566D" w:rsidRPr="00B7608A">
              <w:rPr>
                <w:rFonts w:eastAsiaTheme="minorEastAsia"/>
              </w:rPr>
              <w:t>S</w:t>
            </w:r>
            <w:r w:rsidRPr="00B7608A">
              <w:rPr>
                <w:rFonts w:eastAsiaTheme="minorEastAsia"/>
              </w:rPr>
              <w:t>H</w:t>
            </w:r>
            <w:r w:rsidR="0060566D" w:rsidRPr="00B7608A">
              <w:rPr>
                <w:rFonts w:eastAsiaTheme="minorEastAsia"/>
              </w:rPr>
              <w:t>E daily / weekly / lunchtime chill out zone</w:t>
            </w:r>
          </w:p>
          <w:p w14:paraId="60A9C36F" w14:textId="2E947A29" w:rsidR="00E563C5" w:rsidRPr="00B7608A" w:rsidRDefault="00E563C5" w:rsidP="000B085B">
            <w:pPr>
              <w:tabs>
                <w:tab w:val="left" w:pos="1700"/>
              </w:tabs>
              <w:jc w:val="center"/>
              <w:rPr>
                <w:rFonts w:eastAsiaTheme="minorEastAsia"/>
              </w:rPr>
            </w:pPr>
            <w:r>
              <w:rPr>
                <w:rFonts w:eastAsiaTheme="minorEastAsia"/>
              </w:rPr>
              <w:t>Zones of Regulation</w:t>
            </w:r>
          </w:p>
          <w:p w14:paraId="16D41AEC" w14:textId="77777777" w:rsidR="0060566D" w:rsidRPr="00B7608A" w:rsidRDefault="0060566D" w:rsidP="000B085B">
            <w:pPr>
              <w:tabs>
                <w:tab w:val="left" w:pos="1700"/>
              </w:tabs>
              <w:jc w:val="center"/>
              <w:rPr>
                <w:rFonts w:eastAsiaTheme="minorEastAsia"/>
              </w:rPr>
            </w:pPr>
            <w:r w:rsidRPr="00B7608A">
              <w:rPr>
                <w:rFonts w:eastAsiaTheme="minorEastAsia"/>
              </w:rPr>
              <w:t>Consistent routines and boundaries</w:t>
            </w:r>
          </w:p>
          <w:p w14:paraId="6219968A" w14:textId="27FBECB6" w:rsidR="0060566D" w:rsidRPr="00B7608A" w:rsidRDefault="0060566D" w:rsidP="000B085B">
            <w:pPr>
              <w:tabs>
                <w:tab w:val="left" w:pos="1700"/>
              </w:tabs>
              <w:jc w:val="center"/>
              <w:rPr>
                <w:rFonts w:eastAsiaTheme="minorEastAsia"/>
              </w:rPr>
            </w:pPr>
            <w:r w:rsidRPr="00B7608A">
              <w:rPr>
                <w:rFonts w:eastAsiaTheme="minorEastAsia"/>
              </w:rPr>
              <w:t xml:space="preserve">Positive rewards system </w:t>
            </w:r>
            <w:r w:rsidR="00B7608A" w:rsidRPr="00B7608A">
              <w:rPr>
                <w:rFonts w:eastAsiaTheme="minorEastAsia"/>
              </w:rPr>
              <w:t xml:space="preserve">– </w:t>
            </w:r>
            <w:r w:rsidR="0075021C">
              <w:rPr>
                <w:rFonts w:eastAsiaTheme="minorEastAsia"/>
              </w:rPr>
              <w:t xml:space="preserve">Class </w:t>
            </w:r>
            <w:r w:rsidR="00B7608A" w:rsidRPr="00B7608A">
              <w:rPr>
                <w:rFonts w:eastAsiaTheme="minorEastAsia"/>
              </w:rPr>
              <w:t xml:space="preserve">Dojos, </w:t>
            </w:r>
            <w:r w:rsidRPr="00B7608A">
              <w:rPr>
                <w:rFonts w:eastAsiaTheme="minorEastAsia"/>
              </w:rPr>
              <w:t>special events, always good award</w:t>
            </w:r>
          </w:p>
          <w:p w14:paraId="0AB11EED" w14:textId="77777777" w:rsidR="0060566D" w:rsidRPr="00B7608A" w:rsidRDefault="0060566D" w:rsidP="000B085B">
            <w:pPr>
              <w:tabs>
                <w:tab w:val="left" w:pos="1700"/>
              </w:tabs>
              <w:jc w:val="center"/>
              <w:rPr>
                <w:rFonts w:eastAsiaTheme="minorEastAsia"/>
              </w:rPr>
            </w:pPr>
            <w:r w:rsidRPr="00B7608A">
              <w:rPr>
                <w:rFonts w:eastAsiaTheme="minorEastAsia"/>
              </w:rPr>
              <w:t>Visual timetable/visual cues</w:t>
            </w:r>
          </w:p>
          <w:p w14:paraId="47FC2810" w14:textId="36247796" w:rsidR="0060566D" w:rsidRPr="00B7608A" w:rsidRDefault="0075021C" w:rsidP="000B085B">
            <w:pPr>
              <w:tabs>
                <w:tab w:val="left" w:pos="1700"/>
              </w:tabs>
              <w:jc w:val="center"/>
              <w:rPr>
                <w:rFonts w:eastAsiaTheme="minorEastAsia"/>
              </w:rPr>
            </w:pPr>
            <w:r>
              <w:rPr>
                <w:rFonts w:eastAsiaTheme="minorEastAsia"/>
              </w:rPr>
              <w:t xml:space="preserve">Access to MHST, Seedlings, Play Therapy, </w:t>
            </w:r>
            <w:r w:rsidR="00E563C5">
              <w:rPr>
                <w:rFonts w:eastAsiaTheme="minorEastAsia"/>
              </w:rPr>
              <w:t>Pastoral</w:t>
            </w:r>
            <w:r>
              <w:rPr>
                <w:rFonts w:eastAsiaTheme="minorEastAsia"/>
              </w:rPr>
              <w:t xml:space="preserve"> </w:t>
            </w:r>
            <w:r w:rsidR="00E563C5">
              <w:rPr>
                <w:rFonts w:eastAsiaTheme="minorEastAsia"/>
              </w:rPr>
              <w:t>Lead</w:t>
            </w:r>
            <w:r>
              <w:rPr>
                <w:rFonts w:eastAsiaTheme="minorEastAsia"/>
              </w:rPr>
              <w:t xml:space="preserve"> sessions</w:t>
            </w:r>
            <w:r w:rsidR="0060566D" w:rsidRPr="00B7608A">
              <w:rPr>
                <w:rFonts w:eastAsiaTheme="minorEastAsia"/>
              </w:rPr>
              <w:t xml:space="preserve"> – 1:1, 1:2 small group - turn taking, emotional literacy, building resilience.</w:t>
            </w:r>
          </w:p>
          <w:p w14:paraId="2F99CFF8" w14:textId="77777777" w:rsidR="0060566D" w:rsidRPr="00B7608A" w:rsidRDefault="0060566D" w:rsidP="000B085B">
            <w:pPr>
              <w:tabs>
                <w:tab w:val="left" w:pos="1700"/>
              </w:tabs>
              <w:jc w:val="center"/>
              <w:rPr>
                <w:rFonts w:eastAsiaTheme="minorEastAsia"/>
              </w:rPr>
            </w:pPr>
          </w:p>
        </w:tc>
        <w:tc>
          <w:tcPr>
            <w:tcW w:w="5384" w:type="dxa"/>
          </w:tcPr>
          <w:p w14:paraId="3ACC34FC" w14:textId="77777777" w:rsidR="0060566D" w:rsidRPr="00B7608A" w:rsidRDefault="008545CE" w:rsidP="000B085B">
            <w:pPr>
              <w:tabs>
                <w:tab w:val="left" w:pos="1700"/>
              </w:tabs>
              <w:jc w:val="center"/>
              <w:rPr>
                <w:rFonts w:eastAsiaTheme="minorEastAsia"/>
              </w:rPr>
            </w:pPr>
            <w:r>
              <w:rPr>
                <w:rFonts w:eastAsiaTheme="minorEastAsia"/>
              </w:rPr>
              <w:t xml:space="preserve">Left handed pencils, </w:t>
            </w:r>
            <w:r w:rsidR="0060566D" w:rsidRPr="00B7608A">
              <w:rPr>
                <w:rFonts w:eastAsiaTheme="minorEastAsia"/>
              </w:rPr>
              <w:t>pencil grips, writing slop</w:t>
            </w:r>
            <w:r>
              <w:rPr>
                <w:rFonts w:eastAsiaTheme="minorEastAsia"/>
              </w:rPr>
              <w:t>e</w:t>
            </w:r>
            <w:r w:rsidR="0060566D" w:rsidRPr="00B7608A">
              <w:rPr>
                <w:rFonts w:eastAsiaTheme="minorEastAsia"/>
              </w:rPr>
              <w:t>s</w:t>
            </w:r>
          </w:p>
          <w:p w14:paraId="471983DC" w14:textId="77777777" w:rsidR="0060566D" w:rsidRPr="00B7608A" w:rsidRDefault="0060566D" w:rsidP="000B085B">
            <w:pPr>
              <w:tabs>
                <w:tab w:val="left" w:pos="1700"/>
              </w:tabs>
              <w:jc w:val="center"/>
              <w:rPr>
                <w:rFonts w:eastAsiaTheme="minorEastAsia"/>
              </w:rPr>
            </w:pPr>
            <w:r w:rsidRPr="00B7608A">
              <w:rPr>
                <w:rFonts w:eastAsiaTheme="minorEastAsia"/>
              </w:rPr>
              <w:t xml:space="preserve">Ear defenders, </w:t>
            </w:r>
            <w:r w:rsidR="008545CE">
              <w:rPr>
                <w:rFonts w:eastAsiaTheme="minorEastAsia"/>
              </w:rPr>
              <w:t xml:space="preserve">coloured </w:t>
            </w:r>
            <w:r w:rsidRPr="00B7608A">
              <w:rPr>
                <w:rFonts w:eastAsiaTheme="minorEastAsia"/>
              </w:rPr>
              <w:t>over lays, reduced noise &amp; lighting.</w:t>
            </w:r>
          </w:p>
          <w:p w14:paraId="38E4605F" w14:textId="77777777" w:rsidR="0060566D" w:rsidRPr="00B7608A" w:rsidRDefault="0060566D" w:rsidP="000B085B">
            <w:pPr>
              <w:tabs>
                <w:tab w:val="left" w:pos="1700"/>
              </w:tabs>
              <w:jc w:val="center"/>
              <w:rPr>
                <w:rFonts w:eastAsiaTheme="minorEastAsia"/>
              </w:rPr>
            </w:pPr>
            <w:r w:rsidRPr="00B7608A">
              <w:rPr>
                <w:rFonts w:eastAsiaTheme="minorEastAsia"/>
              </w:rPr>
              <w:t xml:space="preserve">Seat wedge, </w:t>
            </w:r>
            <w:r w:rsidR="008545CE">
              <w:rPr>
                <w:rFonts w:eastAsiaTheme="minorEastAsia"/>
              </w:rPr>
              <w:t xml:space="preserve">wobble </w:t>
            </w:r>
            <w:r w:rsidRPr="00B7608A">
              <w:rPr>
                <w:rFonts w:eastAsiaTheme="minorEastAsia"/>
              </w:rPr>
              <w:t>cushion</w:t>
            </w:r>
            <w:r w:rsidR="008545CE">
              <w:rPr>
                <w:rFonts w:eastAsiaTheme="minorEastAsia"/>
              </w:rPr>
              <w:t>s</w:t>
            </w:r>
            <w:r w:rsidRPr="00B7608A">
              <w:rPr>
                <w:rFonts w:eastAsiaTheme="minorEastAsia"/>
              </w:rPr>
              <w:t xml:space="preserve">, weighted bags, </w:t>
            </w:r>
            <w:r w:rsidR="000B085B" w:rsidRPr="00B7608A">
              <w:rPr>
                <w:rFonts w:eastAsiaTheme="minorEastAsia"/>
              </w:rPr>
              <w:t xml:space="preserve">weighted </w:t>
            </w:r>
            <w:r w:rsidRPr="00B7608A">
              <w:rPr>
                <w:rFonts w:eastAsiaTheme="minorEastAsia"/>
              </w:rPr>
              <w:t>blankets.</w:t>
            </w:r>
          </w:p>
          <w:p w14:paraId="2C51E0FF" w14:textId="77777777" w:rsidR="0060566D" w:rsidRPr="00B7608A" w:rsidRDefault="0060566D" w:rsidP="000B085B">
            <w:pPr>
              <w:tabs>
                <w:tab w:val="left" w:pos="1700"/>
              </w:tabs>
              <w:jc w:val="center"/>
              <w:rPr>
                <w:rFonts w:eastAsiaTheme="minorEastAsia"/>
              </w:rPr>
            </w:pPr>
            <w:r w:rsidRPr="00B7608A">
              <w:rPr>
                <w:rFonts w:eastAsiaTheme="minorEastAsia"/>
              </w:rPr>
              <w:t>Accessible building and facilities</w:t>
            </w:r>
          </w:p>
          <w:p w14:paraId="5C317139" w14:textId="77777777" w:rsidR="0060566D" w:rsidRDefault="0060566D" w:rsidP="000B085B">
            <w:pPr>
              <w:tabs>
                <w:tab w:val="left" w:pos="1700"/>
              </w:tabs>
              <w:jc w:val="center"/>
              <w:rPr>
                <w:rFonts w:eastAsiaTheme="minorEastAsia"/>
              </w:rPr>
            </w:pPr>
            <w:r w:rsidRPr="00B7608A">
              <w:rPr>
                <w:rFonts w:eastAsiaTheme="minorEastAsia"/>
              </w:rPr>
              <w:t>Visual aids</w:t>
            </w:r>
            <w:r w:rsidR="008545CE">
              <w:rPr>
                <w:rFonts w:eastAsiaTheme="minorEastAsia"/>
              </w:rPr>
              <w:t xml:space="preserve"> and Chew Buddies</w:t>
            </w:r>
          </w:p>
          <w:p w14:paraId="6FD188B2" w14:textId="77777777" w:rsidR="00A63CF1" w:rsidRPr="00B7608A" w:rsidRDefault="00A63CF1" w:rsidP="000B085B">
            <w:pPr>
              <w:tabs>
                <w:tab w:val="left" w:pos="1700"/>
              </w:tabs>
              <w:jc w:val="center"/>
              <w:rPr>
                <w:rFonts w:eastAsiaTheme="minorEastAsia"/>
              </w:rPr>
            </w:pPr>
            <w:r>
              <w:rPr>
                <w:rFonts w:eastAsiaTheme="minorEastAsia"/>
              </w:rPr>
              <w:t>Sensory Circuits</w:t>
            </w:r>
          </w:p>
          <w:p w14:paraId="54761192" w14:textId="77777777" w:rsidR="0060566D" w:rsidRPr="00B7608A" w:rsidRDefault="0060566D" w:rsidP="000B085B">
            <w:pPr>
              <w:tabs>
                <w:tab w:val="left" w:pos="1700"/>
              </w:tabs>
              <w:jc w:val="center"/>
              <w:rPr>
                <w:rFonts w:eastAsiaTheme="minorEastAsia"/>
              </w:rPr>
            </w:pPr>
          </w:p>
        </w:tc>
      </w:tr>
    </w:tbl>
    <w:p w14:paraId="477D81DC" w14:textId="77777777" w:rsidR="0060566D" w:rsidRPr="00C94BE3" w:rsidRDefault="0060566D">
      <w:pPr>
        <w:pStyle w:val="BodyText"/>
        <w:spacing w:line="276" w:lineRule="auto"/>
        <w:ind w:left="891" w:right="232"/>
      </w:pPr>
    </w:p>
    <w:p w14:paraId="34EBB4E8" w14:textId="77777777" w:rsidR="00DC438D" w:rsidRPr="00C94BE3" w:rsidRDefault="00073AB4" w:rsidP="0030332C">
      <w:pPr>
        <w:pStyle w:val="BodyText"/>
        <w:spacing w:before="5"/>
        <w:ind w:left="720"/>
      </w:pPr>
      <w:r>
        <w:t xml:space="preserve"> </w:t>
      </w:r>
    </w:p>
    <w:tbl>
      <w:tblPr>
        <w:tblStyle w:val="TableGrid"/>
        <w:tblW w:w="0" w:type="auto"/>
        <w:tblLook w:val="04A0" w:firstRow="1" w:lastRow="0" w:firstColumn="1" w:lastColumn="0" w:noHBand="0" w:noVBand="1"/>
      </w:tblPr>
      <w:tblGrid>
        <w:gridCol w:w="10740"/>
      </w:tblGrid>
      <w:tr w:rsidR="003F7B6E" w:rsidRPr="00496DE7" w14:paraId="67F1A603" w14:textId="77777777" w:rsidTr="003F7B6E">
        <w:tc>
          <w:tcPr>
            <w:tcW w:w="10966" w:type="dxa"/>
          </w:tcPr>
          <w:p w14:paraId="5187F5E8" w14:textId="77777777" w:rsidR="003F7B6E" w:rsidRPr="00496DE7" w:rsidRDefault="003F7B6E" w:rsidP="003F7B6E">
            <w:pPr>
              <w:pStyle w:val="BodyText"/>
              <w:spacing w:before="11"/>
              <w:jc w:val="center"/>
              <w:rPr>
                <w:b/>
                <w:color w:val="0070C0"/>
              </w:rPr>
            </w:pPr>
            <w:r w:rsidRPr="00496DE7">
              <w:rPr>
                <w:b/>
                <w:color w:val="0070C0"/>
              </w:rPr>
              <w:t>How we identify and assess pupils with SEND</w:t>
            </w:r>
          </w:p>
        </w:tc>
      </w:tr>
    </w:tbl>
    <w:p w14:paraId="3C7AAE09" w14:textId="77777777" w:rsidR="00E71D21" w:rsidRPr="00496DE7" w:rsidRDefault="00E71D21">
      <w:pPr>
        <w:pStyle w:val="BodyText"/>
        <w:spacing w:before="6"/>
        <w:rPr>
          <w:color w:val="0070C0"/>
        </w:rPr>
      </w:pPr>
    </w:p>
    <w:p w14:paraId="49736D28" w14:textId="77777777" w:rsidR="00E71D21" w:rsidRPr="00C94BE3" w:rsidRDefault="00747E82" w:rsidP="00F048EB">
      <w:pPr>
        <w:pStyle w:val="BodyText"/>
        <w:spacing w:line="273" w:lineRule="auto"/>
        <w:ind w:left="140" w:right="404"/>
        <w:jc w:val="both"/>
      </w:pPr>
      <w:r w:rsidRPr="00C94BE3">
        <w:t>As a caring school community, we know and value all of our children. We have on-going teacher assessments and termly pupil progres</w:t>
      </w:r>
      <w:r w:rsidR="0030332C">
        <w:t>s meetings with members of the Senior Leadership T</w:t>
      </w:r>
      <w:r w:rsidRPr="00C94BE3">
        <w:t>eam to identify those pupils making less than expected progress. The first response to such progress is high quality targeted teaching</w:t>
      </w:r>
      <w:r w:rsidR="0030332C">
        <w:t>,</w:t>
      </w:r>
      <w:r w:rsidRPr="00C94BE3">
        <w:t xml:space="preserve"> by the class teacher. Where progress continues to be less than expected</w:t>
      </w:r>
      <w:r w:rsidR="00F048EB">
        <w:t>,</w:t>
      </w:r>
      <w:r w:rsidRPr="00C94BE3">
        <w:t xml:space="preserve"> the class teacher will discuss their concerns with the SENDCO.</w:t>
      </w:r>
    </w:p>
    <w:p w14:paraId="6C2F61DC" w14:textId="77777777" w:rsidR="00E71D21" w:rsidRPr="00C94BE3" w:rsidRDefault="00E71D21">
      <w:pPr>
        <w:pStyle w:val="BodyText"/>
        <w:spacing w:before="1"/>
      </w:pPr>
    </w:p>
    <w:p w14:paraId="70CA15F4" w14:textId="77777777" w:rsidR="00E71D21" w:rsidRPr="00C94BE3" w:rsidRDefault="00747E82" w:rsidP="00F048EB">
      <w:pPr>
        <w:pStyle w:val="BodyText"/>
        <w:spacing w:line="276" w:lineRule="auto"/>
        <w:ind w:left="140" w:right="171"/>
        <w:jc w:val="both"/>
      </w:pPr>
      <w:r w:rsidRPr="00C94BE3">
        <w:rPr>
          <w:spacing w:val="-9"/>
        </w:rPr>
        <w:t xml:space="preserve">In </w:t>
      </w:r>
      <w:r w:rsidRPr="00C94BE3">
        <w:rPr>
          <w:spacing w:val="-4"/>
        </w:rPr>
        <w:t xml:space="preserve">deciding whether </w:t>
      </w:r>
      <w:r w:rsidRPr="00C94BE3">
        <w:t xml:space="preserve">to make special </w:t>
      </w:r>
      <w:r w:rsidRPr="00C94BE3">
        <w:rPr>
          <w:spacing w:val="-4"/>
        </w:rPr>
        <w:t xml:space="preserve">educational provision, </w:t>
      </w:r>
      <w:r w:rsidRPr="00C94BE3">
        <w:rPr>
          <w:spacing w:val="-3"/>
        </w:rPr>
        <w:t xml:space="preserve">the teacher </w:t>
      </w:r>
      <w:r w:rsidRPr="00C94BE3">
        <w:rPr>
          <w:spacing w:val="-4"/>
        </w:rPr>
        <w:t xml:space="preserve">and </w:t>
      </w:r>
      <w:r w:rsidRPr="00C94BE3">
        <w:t xml:space="preserve">SENDCO will consider </w:t>
      </w:r>
      <w:r w:rsidRPr="00C94BE3">
        <w:rPr>
          <w:spacing w:val="-4"/>
        </w:rPr>
        <w:t xml:space="preserve">all </w:t>
      </w:r>
      <w:r w:rsidRPr="00C94BE3">
        <w:rPr>
          <w:spacing w:val="-3"/>
        </w:rPr>
        <w:t xml:space="preserve">of the information </w:t>
      </w:r>
      <w:r w:rsidRPr="00C94BE3">
        <w:rPr>
          <w:spacing w:val="-4"/>
        </w:rPr>
        <w:t xml:space="preserve">gathered </w:t>
      </w:r>
      <w:r w:rsidRPr="00C94BE3">
        <w:t xml:space="preserve">from </w:t>
      </w:r>
      <w:r w:rsidRPr="00C94BE3">
        <w:rPr>
          <w:spacing w:val="-3"/>
        </w:rPr>
        <w:t xml:space="preserve">within the </w:t>
      </w:r>
      <w:r w:rsidRPr="00C94BE3">
        <w:t xml:space="preserve">school </w:t>
      </w:r>
      <w:r w:rsidRPr="00C94BE3">
        <w:rPr>
          <w:spacing w:val="-5"/>
        </w:rPr>
        <w:t xml:space="preserve">about </w:t>
      </w:r>
      <w:r w:rsidRPr="00C94BE3">
        <w:rPr>
          <w:spacing w:val="-3"/>
        </w:rPr>
        <w:t xml:space="preserve">the </w:t>
      </w:r>
      <w:r w:rsidRPr="00C94BE3">
        <w:rPr>
          <w:spacing w:val="-5"/>
        </w:rPr>
        <w:t xml:space="preserve">pupil’s </w:t>
      </w:r>
      <w:r w:rsidRPr="00C94BE3">
        <w:t xml:space="preserve">progress, </w:t>
      </w:r>
      <w:r w:rsidRPr="00C94BE3">
        <w:rPr>
          <w:spacing w:val="-4"/>
        </w:rPr>
        <w:t xml:space="preserve">alongside </w:t>
      </w:r>
      <w:r w:rsidRPr="00C94BE3">
        <w:rPr>
          <w:spacing w:val="-5"/>
        </w:rPr>
        <w:t xml:space="preserve">national </w:t>
      </w:r>
      <w:r w:rsidRPr="00C94BE3">
        <w:rPr>
          <w:spacing w:val="-4"/>
        </w:rPr>
        <w:t xml:space="preserve">data and expectations </w:t>
      </w:r>
      <w:r w:rsidRPr="00C94BE3">
        <w:rPr>
          <w:spacing w:val="-3"/>
        </w:rPr>
        <w:t xml:space="preserve">of </w:t>
      </w:r>
      <w:r w:rsidRPr="00C94BE3">
        <w:t xml:space="preserve">progress. </w:t>
      </w:r>
      <w:r w:rsidRPr="00C94BE3">
        <w:rPr>
          <w:spacing w:val="-4"/>
        </w:rPr>
        <w:t xml:space="preserve">This </w:t>
      </w:r>
      <w:r w:rsidR="00F048EB">
        <w:rPr>
          <w:spacing w:val="-3"/>
        </w:rPr>
        <w:t xml:space="preserve">information </w:t>
      </w:r>
      <w:r w:rsidR="00F048EB">
        <w:rPr>
          <w:spacing w:val="-5"/>
        </w:rPr>
        <w:t xml:space="preserve">gathering </w:t>
      </w:r>
      <w:r w:rsidRPr="00C94BE3">
        <w:t xml:space="preserve">will </w:t>
      </w:r>
      <w:r w:rsidR="00F048EB">
        <w:rPr>
          <w:spacing w:val="-3"/>
        </w:rPr>
        <w:t xml:space="preserve">include </w:t>
      </w:r>
      <w:r w:rsidR="00F3386A">
        <w:rPr>
          <w:spacing w:val="-3"/>
        </w:rPr>
        <w:t xml:space="preserve">an </w:t>
      </w:r>
      <w:r w:rsidR="00DC438D">
        <w:rPr>
          <w:spacing w:val="-4"/>
        </w:rPr>
        <w:t xml:space="preserve">early </w:t>
      </w:r>
      <w:r w:rsidRPr="00C94BE3">
        <w:t xml:space="preserve">discussion with parents/carers </w:t>
      </w:r>
      <w:r w:rsidRPr="00C94BE3">
        <w:rPr>
          <w:spacing w:val="-4"/>
        </w:rPr>
        <w:t xml:space="preserve">and </w:t>
      </w:r>
      <w:r w:rsidRPr="00C94BE3">
        <w:t xml:space="preserve">where </w:t>
      </w:r>
      <w:r w:rsidRPr="00C94BE3">
        <w:rPr>
          <w:spacing w:val="-5"/>
        </w:rPr>
        <w:t xml:space="preserve">appropriate, </w:t>
      </w:r>
      <w:r w:rsidRPr="00C94BE3">
        <w:rPr>
          <w:spacing w:val="-3"/>
        </w:rPr>
        <w:t xml:space="preserve">the child. There </w:t>
      </w:r>
      <w:r w:rsidRPr="00C94BE3">
        <w:rPr>
          <w:spacing w:val="-5"/>
        </w:rPr>
        <w:t xml:space="preserve">begins </w:t>
      </w:r>
      <w:r w:rsidRPr="00C94BE3">
        <w:t xml:space="preserve">a four-part cycle </w:t>
      </w:r>
      <w:r w:rsidRPr="00C94BE3">
        <w:rPr>
          <w:spacing w:val="2"/>
        </w:rPr>
        <w:t>(</w:t>
      </w:r>
      <w:r w:rsidRPr="00C94BE3">
        <w:rPr>
          <w:i/>
          <w:spacing w:val="2"/>
        </w:rPr>
        <w:t xml:space="preserve">assess, </w:t>
      </w:r>
      <w:r w:rsidRPr="00C94BE3">
        <w:rPr>
          <w:i/>
          <w:spacing w:val="-5"/>
        </w:rPr>
        <w:t xml:space="preserve">plan, </w:t>
      </w:r>
      <w:r w:rsidRPr="00C94BE3">
        <w:rPr>
          <w:i/>
          <w:spacing w:val="-4"/>
        </w:rPr>
        <w:t xml:space="preserve">do, </w:t>
      </w:r>
      <w:r w:rsidRPr="00C94BE3">
        <w:rPr>
          <w:i/>
          <w:spacing w:val="-5"/>
        </w:rPr>
        <w:t>review</w:t>
      </w:r>
      <w:r w:rsidRPr="00C94BE3">
        <w:rPr>
          <w:spacing w:val="-5"/>
        </w:rPr>
        <w:t xml:space="preserve">) </w:t>
      </w:r>
      <w:r w:rsidRPr="00C94BE3">
        <w:rPr>
          <w:spacing w:val="-4"/>
        </w:rPr>
        <w:t xml:space="preserve">through </w:t>
      </w:r>
      <w:r w:rsidRPr="00C94BE3">
        <w:t xml:space="preserve">which </w:t>
      </w:r>
      <w:r w:rsidRPr="00C94BE3">
        <w:rPr>
          <w:spacing w:val="-4"/>
        </w:rPr>
        <w:t xml:space="preserve">earlier </w:t>
      </w:r>
      <w:r w:rsidRPr="00C94BE3">
        <w:rPr>
          <w:spacing w:val="-3"/>
        </w:rPr>
        <w:t xml:space="preserve">decisions </w:t>
      </w:r>
      <w:r w:rsidRPr="00C94BE3">
        <w:rPr>
          <w:spacing w:val="-4"/>
        </w:rPr>
        <w:t xml:space="preserve">and </w:t>
      </w:r>
      <w:r w:rsidRPr="00C94BE3">
        <w:rPr>
          <w:spacing w:val="-3"/>
        </w:rPr>
        <w:t xml:space="preserve">actions </w:t>
      </w:r>
      <w:r w:rsidRPr="00C94BE3">
        <w:t xml:space="preserve">are </w:t>
      </w:r>
      <w:r w:rsidRPr="00C94BE3">
        <w:rPr>
          <w:spacing w:val="-3"/>
        </w:rPr>
        <w:t xml:space="preserve">revisited </w:t>
      </w:r>
      <w:r w:rsidRPr="00C94BE3">
        <w:rPr>
          <w:spacing w:val="-4"/>
        </w:rPr>
        <w:t xml:space="preserve">and </w:t>
      </w:r>
      <w:r w:rsidRPr="00C94BE3">
        <w:rPr>
          <w:spacing w:val="-3"/>
        </w:rPr>
        <w:t xml:space="preserve">revised. </w:t>
      </w:r>
      <w:r w:rsidRPr="00C94BE3">
        <w:rPr>
          <w:spacing w:val="-4"/>
        </w:rPr>
        <w:t xml:space="preserve">This </w:t>
      </w:r>
      <w:r w:rsidRPr="00C94BE3">
        <w:rPr>
          <w:spacing w:val="-5"/>
        </w:rPr>
        <w:t xml:space="preserve">leads </w:t>
      </w:r>
      <w:r w:rsidRPr="00C94BE3">
        <w:t xml:space="preserve">to a </w:t>
      </w:r>
      <w:r w:rsidRPr="00C94BE3">
        <w:rPr>
          <w:spacing w:val="-3"/>
        </w:rPr>
        <w:t xml:space="preserve">growing </w:t>
      </w:r>
      <w:r w:rsidRPr="00C94BE3">
        <w:rPr>
          <w:spacing w:val="-4"/>
        </w:rPr>
        <w:t xml:space="preserve">understanding </w:t>
      </w:r>
      <w:r w:rsidRPr="00C94BE3">
        <w:rPr>
          <w:spacing w:val="-3"/>
        </w:rPr>
        <w:t xml:space="preserve">of the </w:t>
      </w:r>
      <w:r w:rsidRPr="00C94BE3">
        <w:rPr>
          <w:spacing w:val="-5"/>
        </w:rPr>
        <w:t xml:space="preserve">pupil’s needs </w:t>
      </w:r>
      <w:r w:rsidRPr="00C94BE3">
        <w:rPr>
          <w:spacing w:val="-4"/>
        </w:rPr>
        <w:t xml:space="preserve">and </w:t>
      </w:r>
      <w:r w:rsidRPr="00C94BE3">
        <w:rPr>
          <w:spacing w:val="-3"/>
        </w:rPr>
        <w:t xml:space="preserve">what supports the </w:t>
      </w:r>
      <w:r w:rsidRPr="00C94BE3">
        <w:rPr>
          <w:spacing w:val="-5"/>
        </w:rPr>
        <w:t xml:space="preserve">pupil </w:t>
      </w:r>
      <w:r w:rsidRPr="00C94BE3">
        <w:rPr>
          <w:spacing w:val="-3"/>
        </w:rPr>
        <w:t xml:space="preserve">in making </w:t>
      </w:r>
      <w:r w:rsidRPr="00C94BE3">
        <w:rPr>
          <w:spacing w:val="-5"/>
        </w:rPr>
        <w:t xml:space="preserve">good </w:t>
      </w:r>
      <w:r w:rsidRPr="00C94BE3">
        <w:t xml:space="preserve">progress </w:t>
      </w:r>
      <w:r w:rsidRPr="00C94BE3">
        <w:rPr>
          <w:spacing w:val="-4"/>
        </w:rPr>
        <w:t xml:space="preserve">and </w:t>
      </w:r>
      <w:r w:rsidRPr="00C94BE3">
        <w:t xml:space="preserve">securing </w:t>
      </w:r>
      <w:r w:rsidRPr="00C94BE3">
        <w:rPr>
          <w:spacing w:val="-5"/>
        </w:rPr>
        <w:t xml:space="preserve">good </w:t>
      </w:r>
      <w:r w:rsidRPr="00C94BE3">
        <w:t xml:space="preserve">outcomes. </w:t>
      </w:r>
      <w:r w:rsidRPr="00C94BE3">
        <w:rPr>
          <w:spacing w:val="-4"/>
        </w:rPr>
        <w:t xml:space="preserve">This </w:t>
      </w:r>
      <w:r w:rsidRPr="00C94BE3">
        <w:rPr>
          <w:spacing w:val="-3"/>
        </w:rPr>
        <w:t xml:space="preserve">is </w:t>
      </w:r>
      <w:r w:rsidRPr="00C94BE3">
        <w:rPr>
          <w:spacing w:val="-4"/>
        </w:rPr>
        <w:t xml:space="preserve">known </w:t>
      </w:r>
      <w:r w:rsidRPr="00C94BE3">
        <w:rPr>
          <w:spacing w:val="-3"/>
        </w:rPr>
        <w:t xml:space="preserve">as the </w:t>
      </w:r>
      <w:r w:rsidRPr="00F048EB">
        <w:rPr>
          <w:b/>
          <w:spacing w:val="-5"/>
        </w:rPr>
        <w:t xml:space="preserve">graduated </w:t>
      </w:r>
      <w:r w:rsidRPr="00F048EB">
        <w:rPr>
          <w:b/>
          <w:spacing w:val="-4"/>
        </w:rPr>
        <w:t>approach</w:t>
      </w:r>
      <w:r w:rsidRPr="00C94BE3">
        <w:rPr>
          <w:spacing w:val="-4"/>
        </w:rPr>
        <w:t xml:space="preserve">. </w:t>
      </w:r>
      <w:r w:rsidRPr="00C94BE3">
        <w:rPr>
          <w:spacing w:val="-9"/>
        </w:rPr>
        <w:t xml:space="preserve">It </w:t>
      </w:r>
      <w:r w:rsidRPr="00C94BE3">
        <w:t xml:space="preserve">draws </w:t>
      </w:r>
      <w:r w:rsidRPr="00C94BE3">
        <w:rPr>
          <w:spacing w:val="-3"/>
        </w:rPr>
        <w:t xml:space="preserve">on </w:t>
      </w:r>
      <w:r w:rsidRPr="00C94BE3">
        <w:t xml:space="preserve">more </w:t>
      </w:r>
      <w:r w:rsidRPr="00C94BE3">
        <w:rPr>
          <w:spacing w:val="-5"/>
        </w:rPr>
        <w:t xml:space="preserve">detailed </w:t>
      </w:r>
      <w:r w:rsidRPr="00C94BE3">
        <w:rPr>
          <w:spacing w:val="-4"/>
        </w:rPr>
        <w:t xml:space="preserve">approaches and </w:t>
      </w:r>
      <w:r w:rsidRPr="00C94BE3">
        <w:t xml:space="preserve">more specialist </w:t>
      </w:r>
      <w:r w:rsidRPr="00C94BE3">
        <w:rPr>
          <w:spacing w:val="-3"/>
        </w:rPr>
        <w:t xml:space="preserve">expertise in </w:t>
      </w:r>
      <w:r w:rsidRPr="00C94BE3">
        <w:t xml:space="preserve">successive cycles. </w:t>
      </w:r>
      <w:r w:rsidRPr="00C94BE3">
        <w:rPr>
          <w:spacing w:val="-9"/>
        </w:rPr>
        <w:t xml:space="preserve">If </w:t>
      </w:r>
      <w:r w:rsidRPr="00C94BE3">
        <w:rPr>
          <w:spacing w:val="-3"/>
        </w:rPr>
        <w:t xml:space="preserve">the support </w:t>
      </w:r>
      <w:r w:rsidRPr="00C94BE3">
        <w:rPr>
          <w:spacing w:val="-5"/>
        </w:rPr>
        <w:t xml:space="preserve">needed </w:t>
      </w:r>
      <w:r w:rsidRPr="00C94BE3">
        <w:t xml:space="preserve">can </w:t>
      </w:r>
      <w:r w:rsidRPr="00C94BE3">
        <w:rPr>
          <w:spacing w:val="-3"/>
        </w:rPr>
        <w:t xml:space="preserve">be </w:t>
      </w:r>
      <w:r w:rsidRPr="00C94BE3">
        <w:rPr>
          <w:spacing w:val="-5"/>
        </w:rPr>
        <w:t xml:space="preserve">provided </w:t>
      </w:r>
      <w:r w:rsidRPr="00C94BE3">
        <w:rPr>
          <w:spacing w:val="-3"/>
        </w:rPr>
        <w:t xml:space="preserve">by </w:t>
      </w:r>
      <w:r w:rsidRPr="00C94BE3">
        <w:rPr>
          <w:spacing w:val="-5"/>
        </w:rPr>
        <w:t xml:space="preserve">adapting </w:t>
      </w:r>
      <w:r w:rsidRPr="00C94BE3">
        <w:rPr>
          <w:spacing w:val="-3"/>
        </w:rPr>
        <w:t xml:space="preserve">the </w:t>
      </w:r>
      <w:r w:rsidRPr="00C94BE3">
        <w:t xml:space="preserve">school’s core </w:t>
      </w:r>
      <w:r w:rsidRPr="00C94BE3">
        <w:rPr>
          <w:spacing w:val="-4"/>
        </w:rPr>
        <w:t>offer</w:t>
      </w:r>
      <w:r w:rsidR="00F048EB">
        <w:rPr>
          <w:spacing w:val="-4"/>
        </w:rPr>
        <w:t>,</w:t>
      </w:r>
      <w:r w:rsidRPr="00C94BE3">
        <w:rPr>
          <w:spacing w:val="-4"/>
        </w:rPr>
        <w:t xml:space="preserve"> </w:t>
      </w:r>
      <w:r w:rsidRPr="00C94BE3">
        <w:t xml:space="preserve">then a child might </w:t>
      </w:r>
      <w:r w:rsidRPr="00C94BE3">
        <w:rPr>
          <w:spacing w:val="-4"/>
        </w:rPr>
        <w:t xml:space="preserve">not </w:t>
      </w:r>
      <w:r w:rsidRPr="00C94BE3">
        <w:rPr>
          <w:spacing w:val="-3"/>
        </w:rPr>
        <w:t xml:space="preserve">be </w:t>
      </w:r>
      <w:r w:rsidRPr="00C94BE3">
        <w:t xml:space="preserve">considered </w:t>
      </w:r>
      <w:r w:rsidRPr="00C94BE3">
        <w:rPr>
          <w:spacing w:val="-4"/>
        </w:rPr>
        <w:t xml:space="preserve">SEND nor </w:t>
      </w:r>
      <w:r w:rsidRPr="00C94BE3">
        <w:rPr>
          <w:spacing w:val="-3"/>
        </w:rPr>
        <w:t xml:space="preserve">placed on the </w:t>
      </w:r>
      <w:r w:rsidRPr="00C94BE3">
        <w:rPr>
          <w:spacing w:val="-4"/>
        </w:rPr>
        <w:t xml:space="preserve">SEND </w:t>
      </w:r>
      <w:r w:rsidRPr="00C94BE3">
        <w:rPr>
          <w:spacing w:val="-2"/>
        </w:rPr>
        <w:t xml:space="preserve">register. </w:t>
      </w:r>
      <w:r w:rsidRPr="00C94BE3">
        <w:rPr>
          <w:spacing w:val="-7"/>
        </w:rPr>
        <w:t xml:space="preserve">If, </w:t>
      </w:r>
      <w:r w:rsidRPr="00C94BE3">
        <w:rPr>
          <w:spacing w:val="-4"/>
        </w:rPr>
        <w:t xml:space="preserve">however, </w:t>
      </w:r>
      <w:r w:rsidRPr="00C94BE3">
        <w:rPr>
          <w:spacing w:val="-3"/>
        </w:rPr>
        <w:t xml:space="preserve">the support </w:t>
      </w:r>
      <w:r w:rsidRPr="00C94BE3">
        <w:rPr>
          <w:spacing w:val="-4"/>
        </w:rPr>
        <w:t xml:space="preserve">required </w:t>
      </w:r>
      <w:r w:rsidRPr="00C94BE3">
        <w:rPr>
          <w:spacing w:val="-3"/>
        </w:rPr>
        <w:t xml:space="preserve">is </w:t>
      </w:r>
      <w:r w:rsidRPr="00C94BE3">
        <w:rPr>
          <w:i/>
          <w:spacing w:val="-4"/>
        </w:rPr>
        <w:t xml:space="preserve">different </w:t>
      </w:r>
      <w:r w:rsidRPr="00C94BE3">
        <w:rPr>
          <w:i/>
        </w:rPr>
        <w:t xml:space="preserve">from </w:t>
      </w:r>
      <w:r w:rsidRPr="00C94BE3">
        <w:rPr>
          <w:spacing w:val="-6"/>
        </w:rPr>
        <w:t xml:space="preserve">or </w:t>
      </w:r>
      <w:r w:rsidRPr="00C94BE3">
        <w:rPr>
          <w:i/>
          <w:spacing w:val="-5"/>
        </w:rPr>
        <w:t xml:space="preserve">additional </w:t>
      </w:r>
      <w:r w:rsidRPr="00C94BE3">
        <w:rPr>
          <w:i/>
        </w:rPr>
        <w:t xml:space="preserve">to </w:t>
      </w:r>
      <w:r w:rsidRPr="00C94BE3">
        <w:rPr>
          <w:spacing w:val="-3"/>
        </w:rPr>
        <w:t xml:space="preserve">what is </w:t>
      </w:r>
      <w:r w:rsidRPr="00C94BE3">
        <w:rPr>
          <w:spacing w:val="-4"/>
        </w:rPr>
        <w:t xml:space="preserve">ordinarily offered </w:t>
      </w:r>
      <w:r w:rsidR="00F048EB">
        <w:rPr>
          <w:spacing w:val="-3"/>
        </w:rPr>
        <w:t xml:space="preserve">by </w:t>
      </w:r>
      <w:r w:rsidRPr="00C94BE3">
        <w:rPr>
          <w:spacing w:val="-3"/>
        </w:rPr>
        <w:t xml:space="preserve">the </w:t>
      </w:r>
      <w:r w:rsidRPr="00C94BE3">
        <w:t xml:space="preserve">school, </w:t>
      </w:r>
      <w:r w:rsidRPr="00C94BE3">
        <w:rPr>
          <w:spacing w:val="-3"/>
        </w:rPr>
        <w:t xml:space="preserve">the </w:t>
      </w:r>
      <w:r w:rsidR="00F048EB">
        <w:t xml:space="preserve">child </w:t>
      </w:r>
      <w:r w:rsidRPr="00C94BE3">
        <w:t xml:space="preserve">will </w:t>
      </w:r>
      <w:r w:rsidR="00BE3084">
        <w:rPr>
          <w:spacing w:val="-3"/>
        </w:rPr>
        <w:t xml:space="preserve">normally </w:t>
      </w:r>
      <w:r w:rsidR="00F3386A">
        <w:rPr>
          <w:spacing w:val="-3"/>
        </w:rPr>
        <w:t xml:space="preserve">be placed on </w:t>
      </w:r>
      <w:r w:rsidRPr="00C94BE3">
        <w:rPr>
          <w:spacing w:val="-3"/>
        </w:rPr>
        <w:t xml:space="preserve">the </w:t>
      </w:r>
      <w:r w:rsidRPr="00C94BE3">
        <w:rPr>
          <w:spacing w:val="-4"/>
        </w:rPr>
        <w:t xml:space="preserve">SEND </w:t>
      </w:r>
      <w:r w:rsidRPr="00C94BE3">
        <w:rPr>
          <w:spacing w:val="-3"/>
        </w:rPr>
        <w:t xml:space="preserve">register at “SEND </w:t>
      </w:r>
      <w:r w:rsidRPr="00C94BE3">
        <w:rPr>
          <w:spacing w:val="-4"/>
        </w:rPr>
        <w:t xml:space="preserve">Support.” </w:t>
      </w:r>
      <w:r w:rsidRPr="00C94BE3">
        <w:rPr>
          <w:spacing w:val="-3"/>
        </w:rPr>
        <w:t xml:space="preserve">The </w:t>
      </w:r>
      <w:r w:rsidRPr="00C94BE3">
        <w:t xml:space="preserve">school will </w:t>
      </w:r>
      <w:r w:rsidRPr="00C94BE3">
        <w:rPr>
          <w:spacing w:val="-4"/>
        </w:rPr>
        <w:t xml:space="preserve">then </w:t>
      </w:r>
      <w:r w:rsidRPr="00C94BE3">
        <w:t xml:space="preserve">seek to </w:t>
      </w:r>
      <w:r w:rsidRPr="00C94BE3">
        <w:rPr>
          <w:spacing w:val="-2"/>
        </w:rPr>
        <w:t xml:space="preserve">remove </w:t>
      </w:r>
      <w:r w:rsidRPr="00C94BE3">
        <w:rPr>
          <w:spacing w:val="-3"/>
        </w:rPr>
        <w:t xml:space="preserve">barriers </w:t>
      </w:r>
      <w:r w:rsidRPr="00C94BE3">
        <w:t xml:space="preserve">to </w:t>
      </w:r>
      <w:r w:rsidRPr="00C94BE3">
        <w:rPr>
          <w:spacing w:val="-5"/>
        </w:rPr>
        <w:t xml:space="preserve">learning </w:t>
      </w:r>
      <w:r w:rsidRPr="00C94BE3">
        <w:rPr>
          <w:spacing w:val="-4"/>
        </w:rPr>
        <w:t xml:space="preserve">and put </w:t>
      </w:r>
      <w:r w:rsidRPr="00C94BE3">
        <w:rPr>
          <w:spacing w:val="-3"/>
        </w:rPr>
        <w:t xml:space="preserve">effective </w:t>
      </w:r>
      <w:r w:rsidRPr="00C94BE3">
        <w:t xml:space="preserve">special </w:t>
      </w:r>
      <w:r w:rsidRPr="00C94BE3">
        <w:rPr>
          <w:spacing w:val="-4"/>
        </w:rPr>
        <w:t xml:space="preserve">educational provision </w:t>
      </w:r>
      <w:r w:rsidRPr="00C94BE3">
        <w:rPr>
          <w:spacing w:val="-3"/>
        </w:rPr>
        <w:t>in</w:t>
      </w:r>
      <w:r w:rsidRPr="00C94BE3">
        <w:rPr>
          <w:spacing w:val="18"/>
        </w:rPr>
        <w:t xml:space="preserve"> </w:t>
      </w:r>
      <w:r w:rsidRPr="00C94BE3">
        <w:rPr>
          <w:spacing w:val="-3"/>
        </w:rPr>
        <w:t>place.</w:t>
      </w:r>
    </w:p>
    <w:p w14:paraId="13B9142D" w14:textId="77777777" w:rsidR="00E71D21" w:rsidRPr="00C94BE3" w:rsidRDefault="00E71D21">
      <w:pPr>
        <w:pStyle w:val="BodyText"/>
        <w:spacing w:before="5"/>
      </w:pPr>
    </w:p>
    <w:p w14:paraId="3E47B06E" w14:textId="77777777" w:rsidR="00E71D21" w:rsidRDefault="00747E82">
      <w:pPr>
        <w:pStyle w:val="BodyText"/>
        <w:spacing w:line="271" w:lineRule="auto"/>
        <w:ind w:left="140" w:right="673"/>
        <w:rPr>
          <w:spacing w:val="-3"/>
        </w:rPr>
      </w:pPr>
      <w:r w:rsidRPr="00C94BE3">
        <w:rPr>
          <w:spacing w:val="-3"/>
        </w:rPr>
        <w:t xml:space="preserve">Parents </w:t>
      </w:r>
      <w:r w:rsidRPr="00C94BE3">
        <w:t xml:space="preserve">are </w:t>
      </w:r>
      <w:r w:rsidRPr="00C94BE3">
        <w:rPr>
          <w:spacing w:val="-4"/>
        </w:rPr>
        <w:t xml:space="preserve">encouraged </w:t>
      </w:r>
      <w:r w:rsidRPr="00C94BE3">
        <w:t xml:space="preserve">to </w:t>
      </w:r>
      <w:r w:rsidRPr="00C94BE3">
        <w:rPr>
          <w:spacing w:val="-3"/>
        </w:rPr>
        <w:t xml:space="preserve">speak </w:t>
      </w:r>
      <w:r w:rsidRPr="00C94BE3">
        <w:t xml:space="preserve">to </w:t>
      </w:r>
      <w:r w:rsidRPr="00C94BE3">
        <w:rPr>
          <w:spacing w:val="-3"/>
        </w:rPr>
        <w:t xml:space="preserve">the </w:t>
      </w:r>
      <w:r w:rsidRPr="00C94BE3">
        <w:t xml:space="preserve">class </w:t>
      </w:r>
      <w:r w:rsidRPr="00C94BE3">
        <w:rPr>
          <w:spacing w:val="-3"/>
        </w:rPr>
        <w:t xml:space="preserve">teacher </w:t>
      </w:r>
      <w:r w:rsidRPr="00C94BE3">
        <w:rPr>
          <w:spacing w:val="-4"/>
        </w:rPr>
        <w:t xml:space="preserve">and </w:t>
      </w:r>
      <w:r w:rsidRPr="00C94BE3">
        <w:rPr>
          <w:spacing w:val="-3"/>
        </w:rPr>
        <w:t xml:space="preserve">SENCO </w:t>
      </w:r>
      <w:r w:rsidRPr="00C94BE3">
        <w:rPr>
          <w:spacing w:val="-5"/>
        </w:rPr>
        <w:t xml:space="preserve">about </w:t>
      </w:r>
      <w:r w:rsidRPr="00C94BE3">
        <w:rPr>
          <w:spacing w:val="-4"/>
        </w:rPr>
        <w:t xml:space="preserve">any </w:t>
      </w:r>
      <w:r w:rsidRPr="00C94BE3">
        <w:t xml:space="preserve">concerns </w:t>
      </w:r>
      <w:r w:rsidRPr="00C94BE3">
        <w:rPr>
          <w:spacing w:val="-4"/>
        </w:rPr>
        <w:t xml:space="preserve">they </w:t>
      </w:r>
      <w:r w:rsidRPr="00C94BE3">
        <w:rPr>
          <w:spacing w:val="-5"/>
        </w:rPr>
        <w:t xml:space="preserve">have </w:t>
      </w:r>
      <w:r w:rsidRPr="00C94BE3">
        <w:rPr>
          <w:spacing w:val="-4"/>
        </w:rPr>
        <w:t xml:space="preserve">regarding their </w:t>
      </w:r>
      <w:r w:rsidRPr="00C94BE3">
        <w:rPr>
          <w:spacing w:val="-3"/>
        </w:rPr>
        <w:t>child’s</w:t>
      </w:r>
      <w:r w:rsidRPr="00C94BE3">
        <w:rPr>
          <w:spacing w:val="-21"/>
        </w:rPr>
        <w:t xml:space="preserve"> </w:t>
      </w:r>
      <w:r w:rsidRPr="00C94BE3">
        <w:rPr>
          <w:spacing w:val="-3"/>
        </w:rPr>
        <w:t>needs.</w:t>
      </w:r>
    </w:p>
    <w:p w14:paraId="5F483AA2" w14:textId="77777777" w:rsidR="00BE3084" w:rsidRDefault="00BE3084">
      <w:pPr>
        <w:pStyle w:val="BodyText"/>
        <w:spacing w:line="271" w:lineRule="auto"/>
        <w:ind w:left="140" w:right="673"/>
        <w:rPr>
          <w:spacing w:val="-3"/>
        </w:rPr>
      </w:pPr>
    </w:p>
    <w:p w14:paraId="70FE4E69" w14:textId="77777777" w:rsidR="00BE3084" w:rsidRPr="00C94BE3" w:rsidRDefault="00BE3084">
      <w:pPr>
        <w:pStyle w:val="BodyText"/>
        <w:spacing w:line="271" w:lineRule="auto"/>
        <w:ind w:left="140" w:right="673"/>
        <w:rPr>
          <w:spacing w:val="-3"/>
        </w:rPr>
      </w:pPr>
    </w:p>
    <w:p w14:paraId="6713121F" w14:textId="77777777" w:rsidR="00CD1410" w:rsidRPr="00C94BE3" w:rsidRDefault="00CD1410">
      <w:pPr>
        <w:pStyle w:val="BodyText"/>
        <w:spacing w:line="271" w:lineRule="auto"/>
        <w:ind w:left="140" w:right="673"/>
        <w:rPr>
          <w:spacing w:val="-3"/>
        </w:rPr>
      </w:pPr>
    </w:p>
    <w:tbl>
      <w:tblPr>
        <w:tblStyle w:val="TableGrid"/>
        <w:tblW w:w="0" w:type="auto"/>
        <w:tblInd w:w="140" w:type="dxa"/>
        <w:tblLook w:val="04A0" w:firstRow="1" w:lastRow="0" w:firstColumn="1" w:lastColumn="0" w:noHBand="0" w:noVBand="1"/>
      </w:tblPr>
      <w:tblGrid>
        <w:gridCol w:w="10600"/>
      </w:tblGrid>
      <w:tr w:rsidR="00CD1410" w:rsidRPr="00C94BE3" w14:paraId="7AED6C14" w14:textId="77777777" w:rsidTr="00CD1410">
        <w:tc>
          <w:tcPr>
            <w:tcW w:w="10966" w:type="dxa"/>
          </w:tcPr>
          <w:p w14:paraId="61AB1264" w14:textId="77777777" w:rsidR="00CD1410" w:rsidRPr="00C94BE3" w:rsidRDefault="00CD1410" w:rsidP="00CD1410">
            <w:pPr>
              <w:pStyle w:val="BodyText"/>
              <w:spacing w:line="271" w:lineRule="auto"/>
              <w:ind w:right="673"/>
              <w:jc w:val="center"/>
              <w:rPr>
                <w:b/>
              </w:rPr>
            </w:pPr>
            <w:r w:rsidRPr="00496DE7">
              <w:rPr>
                <w:b/>
                <w:color w:val="0070C0"/>
              </w:rPr>
              <w:t>Monitoring and Evaluating the Effectiveness of SEND Provision</w:t>
            </w:r>
          </w:p>
        </w:tc>
      </w:tr>
    </w:tbl>
    <w:p w14:paraId="01582EBC" w14:textId="77777777" w:rsidR="00CD1410" w:rsidRPr="00C94BE3" w:rsidRDefault="00CD1410">
      <w:pPr>
        <w:pStyle w:val="BodyText"/>
        <w:spacing w:line="271" w:lineRule="auto"/>
        <w:ind w:left="140" w:right="673"/>
      </w:pPr>
    </w:p>
    <w:p w14:paraId="2F059254" w14:textId="77777777" w:rsidR="00E71D21" w:rsidRPr="00C94BE3" w:rsidRDefault="00E71D21">
      <w:pPr>
        <w:pStyle w:val="BodyText"/>
        <w:spacing w:before="6"/>
      </w:pPr>
    </w:p>
    <w:p w14:paraId="03CB648E" w14:textId="77777777" w:rsidR="00E71D21" w:rsidRPr="00C94BE3" w:rsidRDefault="00747E82" w:rsidP="00591A4E">
      <w:pPr>
        <w:pStyle w:val="BodyText"/>
        <w:spacing w:line="278" w:lineRule="auto"/>
        <w:ind w:left="140" w:right="404"/>
        <w:jc w:val="both"/>
      </w:pPr>
      <w:r w:rsidRPr="00C94BE3">
        <w:rPr>
          <w:spacing w:val="-3"/>
        </w:rPr>
        <w:t xml:space="preserve">The </w:t>
      </w:r>
      <w:r w:rsidRPr="00C94BE3">
        <w:rPr>
          <w:spacing w:val="-5"/>
        </w:rPr>
        <w:t xml:space="preserve">Headteacher </w:t>
      </w:r>
      <w:r w:rsidRPr="00C94BE3">
        <w:rPr>
          <w:spacing w:val="-4"/>
        </w:rPr>
        <w:t xml:space="preserve">and </w:t>
      </w:r>
      <w:r w:rsidR="00D818DF">
        <w:rPr>
          <w:spacing w:val="-4"/>
        </w:rPr>
        <w:t>Senior Leadership T</w:t>
      </w:r>
      <w:r w:rsidRPr="00C94BE3">
        <w:rPr>
          <w:spacing w:val="-4"/>
        </w:rPr>
        <w:t xml:space="preserve">eam regularly </w:t>
      </w:r>
      <w:r w:rsidRPr="00C94BE3">
        <w:rPr>
          <w:spacing w:val="-3"/>
        </w:rPr>
        <w:t xml:space="preserve">monitor </w:t>
      </w:r>
      <w:r w:rsidRPr="00C94BE3">
        <w:rPr>
          <w:spacing w:val="-4"/>
        </w:rPr>
        <w:t xml:space="preserve">and </w:t>
      </w:r>
      <w:r w:rsidRPr="00C94BE3">
        <w:rPr>
          <w:spacing w:val="-5"/>
        </w:rPr>
        <w:t xml:space="preserve">evaluate </w:t>
      </w:r>
      <w:r w:rsidRPr="00C94BE3">
        <w:rPr>
          <w:spacing w:val="-3"/>
        </w:rPr>
        <w:t xml:space="preserve">the </w:t>
      </w:r>
      <w:r w:rsidRPr="00C94BE3">
        <w:rPr>
          <w:spacing w:val="-5"/>
        </w:rPr>
        <w:t xml:space="preserve">quality </w:t>
      </w:r>
      <w:r w:rsidRPr="00C94BE3">
        <w:rPr>
          <w:spacing w:val="-3"/>
        </w:rPr>
        <w:t xml:space="preserve">of </w:t>
      </w:r>
      <w:r w:rsidRPr="00C94BE3">
        <w:rPr>
          <w:spacing w:val="-4"/>
        </w:rPr>
        <w:t xml:space="preserve">provision </w:t>
      </w:r>
      <w:r w:rsidRPr="00C94BE3">
        <w:rPr>
          <w:spacing w:val="-3"/>
        </w:rPr>
        <w:t xml:space="preserve">for </w:t>
      </w:r>
      <w:r w:rsidRPr="00C94BE3">
        <w:rPr>
          <w:spacing w:val="-4"/>
        </w:rPr>
        <w:t xml:space="preserve">all </w:t>
      </w:r>
      <w:r w:rsidRPr="00C94BE3">
        <w:rPr>
          <w:spacing w:val="-3"/>
        </w:rPr>
        <w:t xml:space="preserve">pupils. The </w:t>
      </w:r>
      <w:r w:rsidRPr="00C94BE3">
        <w:rPr>
          <w:spacing w:val="-4"/>
        </w:rPr>
        <w:t xml:space="preserve">SEND </w:t>
      </w:r>
      <w:r w:rsidR="00CD1410" w:rsidRPr="00C94BE3">
        <w:rPr>
          <w:spacing w:val="-5"/>
        </w:rPr>
        <w:t>G</w:t>
      </w:r>
      <w:r w:rsidRPr="00C94BE3">
        <w:rPr>
          <w:spacing w:val="-5"/>
        </w:rPr>
        <w:t>overnor</w:t>
      </w:r>
      <w:r w:rsidR="00CD1410" w:rsidRPr="00C94BE3">
        <w:rPr>
          <w:spacing w:val="-5"/>
        </w:rPr>
        <w:t>s</w:t>
      </w:r>
      <w:r w:rsidRPr="00C94BE3">
        <w:rPr>
          <w:spacing w:val="-5"/>
        </w:rPr>
        <w:t xml:space="preserve"> </w:t>
      </w:r>
      <w:r w:rsidRPr="00C94BE3">
        <w:rPr>
          <w:spacing w:val="-3"/>
        </w:rPr>
        <w:t xml:space="preserve">visit the </w:t>
      </w:r>
      <w:r w:rsidRPr="00C94BE3">
        <w:t xml:space="preserve">school </w:t>
      </w:r>
      <w:r w:rsidRPr="00C94BE3">
        <w:rPr>
          <w:spacing w:val="-5"/>
        </w:rPr>
        <w:t xml:space="preserve">regularly. </w:t>
      </w:r>
      <w:r w:rsidRPr="00C94BE3">
        <w:rPr>
          <w:spacing w:val="-4"/>
        </w:rPr>
        <w:t xml:space="preserve">Budgets </w:t>
      </w:r>
      <w:r w:rsidRPr="00C94BE3">
        <w:t xml:space="preserve">are closely </w:t>
      </w:r>
      <w:r w:rsidRPr="00C94BE3">
        <w:rPr>
          <w:spacing w:val="-3"/>
        </w:rPr>
        <w:t xml:space="preserve">monitored by the </w:t>
      </w:r>
      <w:r w:rsidR="00CD1410" w:rsidRPr="00C94BE3">
        <w:rPr>
          <w:spacing w:val="-5"/>
        </w:rPr>
        <w:t>Finance Office</w:t>
      </w:r>
      <w:r w:rsidRPr="00C94BE3">
        <w:rPr>
          <w:spacing w:val="-5"/>
        </w:rPr>
        <w:t xml:space="preserve">r, Headteacher </w:t>
      </w:r>
      <w:r w:rsidRPr="00C94BE3">
        <w:rPr>
          <w:spacing w:val="-4"/>
        </w:rPr>
        <w:t>and</w:t>
      </w:r>
      <w:r w:rsidRPr="00C94BE3">
        <w:rPr>
          <w:spacing w:val="-29"/>
        </w:rPr>
        <w:t xml:space="preserve"> </w:t>
      </w:r>
      <w:r w:rsidR="00CD1410" w:rsidRPr="00C94BE3">
        <w:rPr>
          <w:spacing w:val="-3"/>
        </w:rPr>
        <w:t>G</w:t>
      </w:r>
      <w:r w:rsidRPr="00C94BE3">
        <w:rPr>
          <w:spacing w:val="-3"/>
        </w:rPr>
        <w:t>overnors.</w:t>
      </w:r>
    </w:p>
    <w:p w14:paraId="2CDD57DE" w14:textId="77777777" w:rsidR="00E71D21" w:rsidRPr="00C94BE3" w:rsidRDefault="00E71D21">
      <w:pPr>
        <w:pStyle w:val="BodyText"/>
      </w:pPr>
    </w:p>
    <w:p w14:paraId="4280AB4A" w14:textId="77777777" w:rsidR="00E71D21" w:rsidRPr="00C94BE3" w:rsidRDefault="00747E82">
      <w:pPr>
        <w:pStyle w:val="BodyText"/>
        <w:spacing w:line="278" w:lineRule="auto"/>
        <w:ind w:left="140" w:right="484"/>
        <w:jc w:val="both"/>
      </w:pPr>
      <w:r w:rsidRPr="00C94BE3">
        <w:rPr>
          <w:spacing w:val="-3"/>
        </w:rPr>
        <w:t xml:space="preserve">The </w:t>
      </w:r>
      <w:r w:rsidRPr="00C94BE3">
        <w:t xml:space="preserve">school aims to use </w:t>
      </w:r>
      <w:r w:rsidRPr="00C94BE3">
        <w:rPr>
          <w:spacing w:val="-5"/>
        </w:rPr>
        <w:t xml:space="preserve">interventions </w:t>
      </w:r>
      <w:r w:rsidRPr="00C94BE3">
        <w:rPr>
          <w:spacing w:val="-3"/>
        </w:rPr>
        <w:t xml:space="preserve">in </w:t>
      </w:r>
      <w:r w:rsidRPr="00C94BE3">
        <w:t xml:space="preserve">school </w:t>
      </w:r>
      <w:r w:rsidRPr="00C94BE3">
        <w:rPr>
          <w:spacing w:val="-4"/>
        </w:rPr>
        <w:t xml:space="preserve">that </w:t>
      </w:r>
      <w:r w:rsidRPr="00C94BE3">
        <w:rPr>
          <w:spacing w:val="-5"/>
        </w:rPr>
        <w:t xml:space="preserve">have proven </w:t>
      </w:r>
      <w:r w:rsidRPr="00C94BE3">
        <w:t xml:space="preserve">outcomes </w:t>
      </w:r>
      <w:r w:rsidRPr="00C94BE3">
        <w:rPr>
          <w:spacing w:val="-4"/>
        </w:rPr>
        <w:t xml:space="preserve">and </w:t>
      </w:r>
      <w:r w:rsidRPr="00C94BE3">
        <w:t xml:space="preserve">are </w:t>
      </w:r>
      <w:r w:rsidRPr="00C94BE3">
        <w:rPr>
          <w:spacing w:val="-4"/>
        </w:rPr>
        <w:t xml:space="preserve">evidence </w:t>
      </w:r>
      <w:r w:rsidRPr="00C94BE3">
        <w:rPr>
          <w:spacing w:val="-3"/>
        </w:rPr>
        <w:t xml:space="preserve">based. The </w:t>
      </w:r>
      <w:r w:rsidRPr="00C94BE3">
        <w:t xml:space="preserve">impact </w:t>
      </w:r>
      <w:r w:rsidRPr="00C94BE3">
        <w:rPr>
          <w:spacing w:val="-3"/>
        </w:rPr>
        <w:t xml:space="preserve">of </w:t>
      </w:r>
      <w:r w:rsidRPr="00C94BE3">
        <w:rPr>
          <w:spacing w:val="-4"/>
        </w:rPr>
        <w:t xml:space="preserve">SEND provision </w:t>
      </w:r>
      <w:r w:rsidRPr="00C94BE3">
        <w:rPr>
          <w:spacing w:val="-3"/>
        </w:rPr>
        <w:t xml:space="preserve">on the </w:t>
      </w:r>
      <w:r w:rsidRPr="00C94BE3">
        <w:t xml:space="preserve">progress </w:t>
      </w:r>
      <w:r w:rsidRPr="00C94BE3">
        <w:rPr>
          <w:spacing w:val="-4"/>
        </w:rPr>
        <w:t xml:space="preserve">and </w:t>
      </w:r>
      <w:r w:rsidRPr="00C94BE3">
        <w:t xml:space="preserve">outcomes </w:t>
      </w:r>
      <w:r w:rsidRPr="00C94BE3">
        <w:rPr>
          <w:spacing w:val="-3"/>
        </w:rPr>
        <w:t xml:space="preserve">for children on the </w:t>
      </w:r>
      <w:r w:rsidRPr="00C94BE3">
        <w:rPr>
          <w:spacing w:val="-4"/>
        </w:rPr>
        <w:t xml:space="preserve">SEND </w:t>
      </w:r>
      <w:r w:rsidRPr="00C94BE3">
        <w:rPr>
          <w:spacing w:val="-3"/>
        </w:rPr>
        <w:t xml:space="preserve">register is </w:t>
      </w:r>
      <w:r w:rsidRPr="00C94BE3">
        <w:t xml:space="preserve">measured </w:t>
      </w:r>
      <w:r w:rsidRPr="00C94BE3">
        <w:rPr>
          <w:spacing w:val="-4"/>
        </w:rPr>
        <w:t>through:</w:t>
      </w:r>
    </w:p>
    <w:p w14:paraId="5D380A96" w14:textId="77777777" w:rsidR="00E71D21" w:rsidRPr="00C94BE3" w:rsidRDefault="00747E82">
      <w:pPr>
        <w:pStyle w:val="ListParagraph"/>
        <w:numPr>
          <w:ilvl w:val="1"/>
          <w:numId w:val="2"/>
        </w:numPr>
        <w:tabs>
          <w:tab w:val="left" w:pos="1582"/>
          <w:tab w:val="left" w:pos="1583"/>
        </w:tabs>
        <w:spacing w:before="106"/>
        <w:ind w:hanging="361"/>
      </w:pPr>
      <w:r w:rsidRPr="00C94BE3">
        <w:rPr>
          <w:spacing w:val="-5"/>
        </w:rPr>
        <w:t xml:space="preserve">Analysis </w:t>
      </w:r>
      <w:r w:rsidRPr="00C94BE3">
        <w:rPr>
          <w:spacing w:val="-3"/>
        </w:rPr>
        <w:t xml:space="preserve">of </w:t>
      </w:r>
      <w:r w:rsidRPr="00C94BE3">
        <w:rPr>
          <w:spacing w:val="-5"/>
        </w:rPr>
        <w:t xml:space="preserve">pupil </w:t>
      </w:r>
      <w:r w:rsidRPr="00C94BE3">
        <w:rPr>
          <w:spacing w:val="-3"/>
        </w:rPr>
        <w:t xml:space="preserve">tracking </w:t>
      </w:r>
      <w:r w:rsidRPr="00C94BE3">
        <w:rPr>
          <w:spacing w:val="-4"/>
        </w:rPr>
        <w:t xml:space="preserve">data and </w:t>
      </w:r>
      <w:r w:rsidRPr="00C94BE3">
        <w:t xml:space="preserve">test results </w:t>
      </w:r>
      <w:r w:rsidRPr="00C94BE3">
        <w:rPr>
          <w:spacing w:val="-3"/>
        </w:rPr>
        <w:t xml:space="preserve">at </w:t>
      </w:r>
      <w:r w:rsidRPr="00C94BE3">
        <w:rPr>
          <w:spacing w:val="-5"/>
        </w:rPr>
        <w:t xml:space="preserve">pupil </w:t>
      </w:r>
      <w:r w:rsidRPr="00C94BE3">
        <w:t>progress</w:t>
      </w:r>
      <w:r w:rsidRPr="00C94BE3">
        <w:rPr>
          <w:spacing w:val="26"/>
        </w:rPr>
        <w:t xml:space="preserve"> </w:t>
      </w:r>
      <w:r w:rsidRPr="00C94BE3">
        <w:rPr>
          <w:spacing w:val="-4"/>
        </w:rPr>
        <w:t>meetings</w:t>
      </w:r>
    </w:p>
    <w:p w14:paraId="49FB16C6" w14:textId="77777777" w:rsidR="00E71D21" w:rsidRPr="00C94BE3" w:rsidRDefault="00747E82">
      <w:pPr>
        <w:pStyle w:val="ListParagraph"/>
        <w:numPr>
          <w:ilvl w:val="1"/>
          <w:numId w:val="2"/>
        </w:numPr>
        <w:tabs>
          <w:tab w:val="left" w:pos="1582"/>
          <w:tab w:val="left" w:pos="1583"/>
        </w:tabs>
        <w:spacing w:before="45"/>
        <w:ind w:hanging="361"/>
      </w:pPr>
      <w:r w:rsidRPr="00C94BE3">
        <w:t xml:space="preserve">Progress </w:t>
      </w:r>
      <w:r w:rsidRPr="00C94BE3">
        <w:rPr>
          <w:spacing w:val="-4"/>
        </w:rPr>
        <w:t xml:space="preserve">against </w:t>
      </w:r>
      <w:r w:rsidRPr="00C94BE3">
        <w:rPr>
          <w:spacing w:val="-5"/>
        </w:rPr>
        <w:t>national</w:t>
      </w:r>
      <w:r w:rsidRPr="00C94BE3">
        <w:rPr>
          <w:spacing w:val="15"/>
        </w:rPr>
        <w:t xml:space="preserve"> </w:t>
      </w:r>
      <w:r w:rsidRPr="00C94BE3">
        <w:rPr>
          <w:spacing w:val="-4"/>
        </w:rPr>
        <w:t>data</w:t>
      </w:r>
    </w:p>
    <w:p w14:paraId="40A5948E" w14:textId="77777777" w:rsidR="00E71D21" w:rsidRPr="00C94BE3" w:rsidRDefault="00747E82">
      <w:pPr>
        <w:pStyle w:val="ListParagraph"/>
        <w:numPr>
          <w:ilvl w:val="1"/>
          <w:numId w:val="2"/>
        </w:numPr>
        <w:tabs>
          <w:tab w:val="left" w:pos="1582"/>
          <w:tab w:val="left" w:pos="1583"/>
        </w:tabs>
        <w:spacing w:before="31"/>
        <w:ind w:hanging="361"/>
      </w:pPr>
      <w:r w:rsidRPr="00C94BE3">
        <w:rPr>
          <w:spacing w:val="-7"/>
        </w:rPr>
        <w:t xml:space="preserve">How </w:t>
      </w:r>
      <w:r w:rsidRPr="00C94BE3">
        <w:rPr>
          <w:spacing w:val="-3"/>
        </w:rPr>
        <w:t xml:space="preserve">children </w:t>
      </w:r>
      <w:r w:rsidRPr="00C94BE3">
        <w:t xml:space="preserve">progress </w:t>
      </w:r>
      <w:r w:rsidRPr="00C94BE3">
        <w:rPr>
          <w:spacing w:val="-3"/>
        </w:rPr>
        <w:t xml:space="preserve">in </w:t>
      </w:r>
      <w:r w:rsidRPr="00C94BE3">
        <w:rPr>
          <w:spacing w:val="-5"/>
        </w:rPr>
        <w:t>interventions</w:t>
      </w:r>
      <w:r w:rsidRPr="00C94BE3">
        <w:rPr>
          <w:spacing w:val="47"/>
        </w:rPr>
        <w:t xml:space="preserve"> </w:t>
      </w:r>
      <w:r w:rsidRPr="00C94BE3">
        <w:rPr>
          <w:spacing w:val="-4"/>
        </w:rPr>
        <w:t>groups</w:t>
      </w:r>
    </w:p>
    <w:p w14:paraId="2B40D145" w14:textId="77777777" w:rsidR="00E71D21" w:rsidRPr="00C94BE3" w:rsidRDefault="00747E82">
      <w:pPr>
        <w:pStyle w:val="ListParagraph"/>
        <w:numPr>
          <w:ilvl w:val="1"/>
          <w:numId w:val="2"/>
        </w:numPr>
        <w:tabs>
          <w:tab w:val="left" w:pos="1582"/>
          <w:tab w:val="left" w:pos="1583"/>
        </w:tabs>
        <w:spacing w:before="46"/>
        <w:ind w:hanging="361"/>
      </w:pPr>
      <w:r w:rsidRPr="00C94BE3">
        <w:t xml:space="preserve">Progress </w:t>
      </w:r>
      <w:r w:rsidRPr="00C94BE3">
        <w:rPr>
          <w:spacing w:val="-4"/>
        </w:rPr>
        <w:t xml:space="preserve">against </w:t>
      </w:r>
      <w:r w:rsidRPr="00C94BE3">
        <w:rPr>
          <w:spacing w:val="-6"/>
        </w:rPr>
        <w:t>individual</w:t>
      </w:r>
      <w:r w:rsidRPr="00C94BE3">
        <w:rPr>
          <w:spacing w:val="16"/>
        </w:rPr>
        <w:t xml:space="preserve"> </w:t>
      </w:r>
      <w:r w:rsidRPr="00C94BE3">
        <w:rPr>
          <w:spacing w:val="-4"/>
        </w:rPr>
        <w:t>targets</w:t>
      </w:r>
    </w:p>
    <w:p w14:paraId="70A91B0E" w14:textId="77777777" w:rsidR="00E71D21" w:rsidRDefault="00747E82">
      <w:pPr>
        <w:pStyle w:val="ListParagraph"/>
        <w:numPr>
          <w:ilvl w:val="1"/>
          <w:numId w:val="2"/>
        </w:numPr>
        <w:tabs>
          <w:tab w:val="left" w:pos="1582"/>
          <w:tab w:val="left" w:pos="1583"/>
        </w:tabs>
        <w:spacing w:before="30"/>
        <w:ind w:hanging="361"/>
      </w:pPr>
      <w:r w:rsidRPr="00C94BE3">
        <w:rPr>
          <w:spacing w:val="-3"/>
        </w:rPr>
        <w:t>Pupils’</w:t>
      </w:r>
      <w:r w:rsidRPr="00C94BE3">
        <w:rPr>
          <w:spacing w:val="-7"/>
        </w:rPr>
        <w:t xml:space="preserve"> </w:t>
      </w:r>
      <w:r w:rsidRPr="00C94BE3">
        <w:t>work</w:t>
      </w:r>
    </w:p>
    <w:p w14:paraId="227FE3DF" w14:textId="06B4C661" w:rsidR="00591A4E" w:rsidRDefault="00591A4E">
      <w:pPr>
        <w:pStyle w:val="ListParagraph"/>
        <w:numPr>
          <w:ilvl w:val="1"/>
          <w:numId w:val="2"/>
        </w:numPr>
        <w:tabs>
          <w:tab w:val="left" w:pos="1582"/>
          <w:tab w:val="left" w:pos="1583"/>
        </w:tabs>
        <w:spacing w:before="30"/>
        <w:ind w:hanging="361"/>
      </w:pPr>
      <w:r>
        <w:t>Pupil and parent voice</w:t>
      </w:r>
    </w:p>
    <w:p w14:paraId="602B3CEC" w14:textId="77777777" w:rsidR="003706DB" w:rsidRDefault="003706DB" w:rsidP="003706DB">
      <w:pPr>
        <w:pStyle w:val="ListParagraph"/>
        <w:tabs>
          <w:tab w:val="left" w:pos="1582"/>
          <w:tab w:val="left" w:pos="1583"/>
        </w:tabs>
        <w:spacing w:before="30"/>
        <w:ind w:left="1582" w:firstLine="0"/>
      </w:pPr>
    </w:p>
    <w:p w14:paraId="1F559830" w14:textId="77777777" w:rsidR="001F5483" w:rsidRPr="00C94BE3" w:rsidRDefault="001F5483">
      <w:pPr>
        <w:pStyle w:val="BodyText"/>
        <w:spacing w:before="4"/>
      </w:pPr>
    </w:p>
    <w:tbl>
      <w:tblPr>
        <w:tblStyle w:val="TableGrid"/>
        <w:tblW w:w="0" w:type="auto"/>
        <w:tblLook w:val="04A0" w:firstRow="1" w:lastRow="0" w:firstColumn="1" w:lastColumn="0" w:noHBand="0" w:noVBand="1"/>
      </w:tblPr>
      <w:tblGrid>
        <w:gridCol w:w="10740"/>
      </w:tblGrid>
      <w:tr w:rsidR="001F5483" w:rsidRPr="00C94BE3" w14:paraId="1A8E1916" w14:textId="77777777" w:rsidTr="001F5483">
        <w:tc>
          <w:tcPr>
            <w:tcW w:w="10966" w:type="dxa"/>
          </w:tcPr>
          <w:p w14:paraId="31BC296D" w14:textId="77777777" w:rsidR="001F5483" w:rsidRPr="00C94BE3" w:rsidRDefault="001F5483" w:rsidP="001F5483">
            <w:pPr>
              <w:pStyle w:val="BodyText"/>
              <w:spacing w:before="4"/>
              <w:jc w:val="center"/>
              <w:rPr>
                <w:b/>
              </w:rPr>
            </w:pPr>
            <w:r w:rsidRPr="00496DE7">
              <w:rPr>
                <w:b/>
                <w:color w:val="0070C0"/>
              </w:rPr>
              <w:t>How we assess and review pupils’ progress towards their outcomes</w:t>
            </w:r>
          </w:p>
        </w:tc>
      </w:tr>
    </w:tbl>
    <w:p w14:paraId="58651657" w14:textId="77777777" w:rsidR="00E71D21" w:rsidRPr="00C94BE3" w:rsidRDefault="00747E82" w:rsidP="00BE3084">
      <w:pPr>
        <w:pStyle w:val="BodyText"/>
        <w:spacing w:before="244" w:line="280" w:lineRule="auto"/>
        <w:ind w:right="673"/>
        <w:jc w:val="both"/>
      </w:pPr>
      <w:r w:rsidRPr="00C94BE3">
        <w:t xml:space="preserve">Termly </w:t>
      </w:r>
      <w:r w:rsidRPr="00C94BE3">
        <w:rPr>
          <w:spacing w:val="-5"/>
        </w:rPr>
        <w:t xml:space="preserve">pupil </w:t>
      </w:r>
      <w:r w:rsidRPr="00C94BE3">
        <w:t xml:space="preserve">progress </w:t>
      </w:r>
      <w:r w:rsidRPr="00C94BE3">
        <w:rPr>
          <w:spacing w:val="-4"/>
        </w:rPr>
        <w:t xml:space="preserve">meetings </w:t>
      </w:r>
      <w:r w:rsidRPr="00C94BE3">
        <w:rPr>
          <w:spacing w:val="-3"/>
        </w:rPr>
        <w:t xml:space="preserve">in </w:t>
      </w:r>
      <w:r w:rsidRPr="00C94BE3">
        <w:t xml:space="preserve">school </w:t>
      </w:r>
      <w:r w:rsidR="000B176F">
        <w:rPr>
          <w:spacing w:val="-3"/>
        </w:rPr>
        <w:t>in</w:t>
      </w:r>
      <w:r w:rsidR="00147D4E">
        <w:rPr>
          <w:spacing w:val="-3"/>
        </w:rPr>
        <w:t>clude the S</w:t>
      </w:r>
      <w:r w:rsidRPr="00C94BE3">
        <w:rPr>
          <w:spacing w:val="-3"/>
        </w:rPr>
        <w:t xml:space="preserve">enior </w:t>
      </w:r>
      <w:r w:rsidR="00147D4E">
        <w:rPr>
          <w:spacing w:val="-4"/>
        </w:rPr>
        <w:t>Leadership T</w:t>
      </w:r>
      <w:r w:rsidRPr="00C94BE3">
        <w:rPr>
          <w:spacing w:val="-4"/>
        </w:rPr>
        <w:t xml:space="preserve">eam and </w:t>
      </w:r>
      <w:r w:rsidRPr="00C94BE3">
        <w:t xml:space="preserve">progress </w:t>
      </w:r>
      <w:r w:rsidRPr="00C94BE3">
        <w:rPr>
          <w:spacing w:val="-3"/>
        </w:rPr>
        <w:t xml:space="preserve">is </w:t>
      </w:r>
      <w:r w:rsidRPr="00C94BE3">
        <w:t xml:space="preserve">measured </w:t>
      </w:r>
      <w:r w:rsidRPr="00C94BE3">
        <w:rPr>
          <w:spacing w:val="-4"/>
        </w:rPr>
        <w:t xml:space="preserve">against </w:t>
      </w:r>
      <w:r w:rsidRPr="00C94BE3">
        <w:rPr>
          <w:spacing w:val="-5"/>
        </w:rPr>
        <w:t xml:space="preserve">national </w:t>
      </w:r>
      <w:r w:rsidRPr="00C94BE3">
        <w:rPr>
          <w:spacing w:val="-4"/>
        </w:rPr>
        <w:t xml:space="preserve">data and </w:t>
      </w:r>
      <w:r w:rsidRPr="00C94BE3">
        <w:rPr>
          <w:spacing w:val="-3"/>
        </w:rPr>
        <w:t xml:space="preserve">based on </w:t>
      </w:r>
      <w:r w:rsidRPr="00C94BE3">
        <w:rPr>
          <w:spacing w:val="-4"/>
        </w:rPr>
        <w:t xml:space="preserve">their age and </w:t>
      </w:r>
      <w:r w:rsidRPr="00C94BE3">
        <w:t xml:space="preserve">starting </w:t>
      </w:r>
      <w:r w:rsidRPr="00C94BE3">
        <w:rPr>
          <w:spacing w:val="-3"/>
        </w:rPr>
        <w:t xml:space="preserve">points. </w:t>
      </w:r>
      <w:r w:rsidRPr="00C94BE3">
        <w:t xml:space="preserve">Termly </w:t>
      </w:r>
      <w:r w:rsidRPr="00C94BE3">
        <w:rPr>
          <w:spacing w:val="-4"/>
        </w:rPr>
        <w:t xml:space="preserve">reviews and target </w:t>
      </w:r>
      <w:r w:rsidRPr="00C94BE3">
        <w:rPr>
          <w:spacing w:val="-3"/>
        </w:rPr>
        <w:t xml:space="preserve">setting </w:t>
      </w:r>
      <w:r w:rsidRPr="00C94BE3">
        <w:rPr>
          <w:spacing w:val="-4"/>
        </w:rPr>
        <w:t xml:space="preserve">meetings </w:t>
      </w:r>
      <w:r w:rsidRPr="00C94BE3">
        <w:t xml:space="preserve">are </w:t>
      </w:r>
      <w:r w:rsidRPr="00C94BE3">
        <w:rPr>
          <w:spacing w:val="-5"/>
        </w:rPr>
        <w:t xml:space="preserve">planned </w:t>
      </w:r>
      <w:r w:rsidRPr="00C94BE3">
        <w:t xml:space="preserve">to coincide with </w:t>
      </w:r>
      <w:r w:rsidRPr="00C94BE3">
        <w:rPr>
          <w:spacing w:val="-3"/>
        </w:rPr>
        <w:t xml:space="preserve">parents’ </w:t>
      </w:r>
      <w:r w:rsidRPr="00C94BE3">
        <w:rPr>
          <w:spacing w:val="-6"/>
        </w:rPr>
        <w:t xml:space="preserve">evenings </w:t>
      </w:r>
      <w:r w:rsidRPr="00C94BE3">
        <w:t xml:space="preserve">where </w:t>
      </w:r>
      <w:r w:rsidRPr="00C94BE3">
        <w:rPr>
          <w:spacing w:val="-3"/>
        </w:rPr>
        <w:t xml:space="preserve">possible. </w:t>
      </w:r>
      <w:r w:rsidRPr="00C94BE3">
        <w:t xml:space="preserve">Some </w:t>
      </w:r>
      <w:r w:rsidRPr="00C94BE3">
        <w:rPr>
          <w:spacing w:val="-3"/>
        </w:rPr>
        <w:t xml:space="preserve">children </w:t>
      </w:r>
      <w:r w:rsidRPr="00C94BE3">
        <w:t xml:space="preserve">may </w:t>
      </w:r>
      <w:r w:rsidRPr="00C94BE3">
        <w:rPr>
          <w:spacing w:val="-5"/>
        </w:rPr>
        <w:t xml:space="preserve">need </w:t>
      </w:r>
      <w:r w:rsidRPr="00C94BE3">
        <w:t xml:space="preserve">more </w:t>
      </w:r>
      <w:r w:rsidRPr="00C94BE3">
        <w:rPr>
          <w:spacing w:val="-4"/>
        </w:rPr>
        <w:t xml:space="preserve">frequent reviews </w:t>
      </w:r>
      <w:r w:rsidRPr="00C94BE3">
        <w:rPr>
          <w:spacing w:val="-3"/>
        </w:rPr>
        <w:t xml:space="preserve">or at </w:t>
      </w:r>
      <w:r w:rsidRPr="00C94BE3">
        <w:t xml:space="preserve">times to coincide with assessments from </w:t>
      </w:r>
      <w:r w:rsidRPr="00C94BE3">
        <w:rPr>
          <w:spacing w:val="-3"/>
        </w:rPr>
        <w:t>outside</w:t>
      </w:r>
      <w:r w:rsidRPr="00C94BE3">
        <w:rPr>
          <w:spacing w:val="-14"/>
        </w:rPr>
        <w:t xml:space="preserve"> </w:t>
      </w:r>
      <w:r w:rsidRPr="00C94BE3">
        <w:rPr>
          <w:spacing w:val="-3"/>
        </w:rPr>
        <w:t>agencies.</w:t>
      </w:r>
    </w:p>
    <w:p w14:paraId="3916EE08" w14:textId="77777777" w:rsidR="00E71D21" w:rsidRPr="00C94BE3" w:rsidRDefault="00E71D21" w:rsidP="00BE3084">
      <w:pPr>
        <w:pStyle w:val="BodyText"/>
        <w:spacing w:before="8"/>
        <w:jc w:val="both"/>
      </w:pPr>
    </w:p>
    <w:p w14:paraId="3FB68E5C" w14:textId="77777777" w:rsidR="00E71D21" w:rsidRPr="00C94BE3" w:rsidRDefault="00747E82" w:rsidP="00BE3084">
      <w:pPr>
        <w:pStyle w:val="BodyText"/>
        <w:spacing w:line="278" w:lineRule="auto"/>
        <w:ind w:right="404"/>
        <w:jc w:val="both"/>
      </w:pPr>
      <w:r w:rsidRPr="00C94BE3">
        <w:t xml:space="preserve">We use a four part cycle of </w:t>
      </w:r>
      <w:r w:rsidRPr="00C94BE3">
        <w:rPr>
          <w:i/>
        </w:rPr>
        <w:t xml:space="preserve">assess, plan, do, review </w:t>
      </w:r>
      <w:r w:rsidRPr="00C94BE3">
        <w:t>through which earlier decisions and actions are revisited, refined and revised. This leads to a growing understanding of the pupil’s needs and what helps them to make progress and secure good outcomes.</w:t>
      </w:r>
    </w:p>
    <w:p w14:paraId="59803703" w14:textId="77777777" w:rsidR="00E71D21" w:rsidRPr="00C94BE3" w:rsidRDefault="00E71D21" w:rsidP="00BE3084">
      <w:pPr>
        <w:pStyle w:val="BodyText"/>
        <w:spacing w:before="3"/>
        <w:jc w:val="both"/>
      </w:pPr>
    </w:p>
    <w:p w14:paraId="26CB54E5" w14:textId="77777777" w:rsidR="00E71D21" w:rsidRPr="00C94BE3" w:rsidRDefault="00747E82" w:rsidP="000709A8">
      <w:pPr>
        <w:pStyle w:val="BodyText"/>
        <w:spacing w:line="278" w:lineRule="auto"/>
        <w:ind w:right="610"/>
        <w:jc w:val="both"/>
      </w:pPr>
      <w:r w:rsidRPr="00C94BE3">
        <w:t xml:space="preserve">During this process information may be captured in a </w:t>
      </w:r>
      <w:r w:rsidRPr="00C94BE3">
        <w:rPr>
          <w:i/>
        </w:rPr>
        <w:t>SEND</w:t>
      </w:r>
      <w:r w:rsidR="00A1584C" w:rsidRPr="00C94BE3">
        <w:rPr>
          <w:i/>
        </w:rPr>
        <w:t xml:space="preserve"> Pupil Profile</w:t>
      </w:r>
      <w:r w:rsidRPr="00C94BE3">
        <w:t>. T</w:t>
      </w:r>
      <w:r w:rsidR="00A1584C" w:rsidRPr="00C94BE3">
        <w:t xml:space="preserve">he profile </w:t>
      </w:r>
      <w:r w:rsidRPr="00C94BE3">
        <w:t>is intended to be a working document, which is regularly updated as more is understood about the child’s SEND.</w:t>
      </w:r>
      <w:r w:rsidR="00BE3084">
        <w:t xml:space="preserve">  The profiles are designed to be child-centred so the recording of ‘pupil voice’ on these profiles is a crucial part of the process.</w:t>
      </w:r>
    </w:p>
    <w:p w14:paraId="618490C2" w14:textId="77777777" w:rsidR="00E71D21" w:rsidRPr="00C94BE3" w:rsidRDefault="00E71D21">
      <w:pPr>
        <w:pStyle w:val="BodyText"/>
      </w:pPr>
    </w:p>
    <w:tbl>
      <w:tblPr>
        <w:tblStyle w:val="TableGrid"/>
        <w:tblW w:w="0" w:type="auto"/>
        <w:tblLook w:val="04A0" w:firstRow="1" w:lastRow="0" w:firstColumn="1" w:lastColumn="0" w:noHBand="0" w:noVBand="1"/>
      </w:tblPr>
      <w:tblGrid>
        <w:gridCol w:w="10740"/>
      </w:tblGrid>
      <w:tr w:rsidR="00A1584C" w:rsidRPr="00C94BE3" w14:paraId="1413C655" w14:textId="77777777" w:rsidTr="00A1584C">
        <w:tc>
          <w:tcPr>
            <w:tcW w:w="10966" w:type="dxa"/>
          </w:tcPr>
          <w:p w14:paraId="35B24BD4" w14:textId="77777777" w:rsidR="00A1584C" w:rsidRPr="00C94BE3" w:rsidRDefault="00A1584C" w:rsidP="00A1584C">
            <w:pPr>
              <w:pStyle w:val="BodyText"/>
              <w:spacing w:before="8"/>
              <w:jc w:val="center"/>
              <w:rPr>
                <w:b/>
              </w:rPr>
            </w:pPr>
            <w:r w:rsidRPr="00496DE7">
              <w:rPr>
                <w:b/>
                <w:color w:val="0070C0"/>
              </w:rPr>
              <w:t>Our approach to teaching pupils with SEND</w:t>
            </w:r>
          </w:p>
        </w:tc>
      </w:tr>
    </w:tbl>
    <w:p w14:paraId="55AC54D6" w14:textId="77777777" w:rsidR="00E71D21" w:rsidRPr="00C94BE3" w:rsidRDefault="00E71D21">
      <w:pPr>
        <w:pStyle w:val="BodyText"/>
        <w:spacing w:before="3"/>
      </w:pPr>
    </w:p>
    <w:p w14:paraId="4F3F8B27" w14:textId="77777777" w:rsidR="00E71D21" w:rsidRPr="00C94BE3" w:rsidRDefault="00747E82" w:rsidP="002B43DB">
      <w:pPr>
        <w:pStyle w:val="BodyText"/>
        <w:spacing w:line="278" w:lineRule="auto"/>
        <w:ind w:right="404"/>
        <w:jc w:val="both"/>
      </w:pPr>
      <w:r w:rsidRPr="00C94BE3">
        <w:rPr>
          <w:spacing w:val="-3"/>
        </w:rPr>
        <w:t xml:space="preserve">Every teacher is </w:t>
      </w:r>
      <w:r w:rsidRPr="00C94BE3">
        <w:t xml:space="preserve">a </w:t>
      </w:r>
      <w:r w:rsidRPr="00C94BE3">
        <w:rPr>
          <w:spacing w:val="-3"/>
        </w:rPr>
        <w:t xml:space="preserve">teacher of </w:t>
      </w:r>
      <w:r w:rsidRPr="00C94BE3">
        <w:rPr>
          <w:spacing w:val="-4"/>
        </w:rPr>
        <w:t xml:space="preserve">every </w:t>
      </w:r>
      <w:r w:rsidRPr="00C94BE3">
        <w:t>child</w:t>
      </w:r>
      <w:r w:rsidR="0033530F">
        <w:t>,</w:t>
      </w:r>
      <w:r w:rsidRPr="00C94BE3">
        <w:t xml:space="preserve"> </w:t>
      </w:r>
      <w:r w:rsidRPr="00C94BE3">
        <w:rPr>
          <w:spacing w:val="-4"/>
        </w:rPr>
        <w:t xml:space="preserve">including </w:t>
      </w:r>
      <w:r w:rsidRPr="00C94BE3">
        <w:t xml:space="preserve">those with </w:t>
      </w:r>
      <w:r w:rsidRPr="00C94BE3">
        <w:rPr>
          <w:spacing w:val="-3"/>
        </w:rPr>
        <w:t xml:space="preserve">SEND. </w:t>
      </w:r>
      <w:r w:rsidRPr="00C94BE3">
        <w:rPr>
          <w:spacing w:val="-8"/>
        </w:rPr>
        <w:t xml:space="preserve">At </w:t>
      </w:r>
      <w:r w:rsidR="00A1584C" w:rsidRPr="00C94BE3">
        <w:t>Pinehurst</w:t>
      </w:r>
      <w:r w:rsidRPr="00C94BE3">
        <w:rPr>
          <w:spacing w:val="-5"/>
        </w:rPr>
        <w:t xml:space="preserve"> </w:t>
      </w:r>
      <w:r w:rsidRPr="00C94BE3">
        <w:t xml:space="preserve">we </w:t>
      </w:r>
      <w:r w:rsidRPr="00C94BE3">
        <w:rPr>
          <w:spacing w:val="-6"/>
        </w:rPr>
        <w:t xml:space="preserve">believe </w:t>
      </w:r>
      <w:r w:rsidRPr="00C94BE3">
        <w:rPr>
          <w:spacing w:val="-4"/>
        </w:rPr>
        <w:t xml:space="preserve">that </w:t>
      </w:r>
      <w:r w:rsidRPr="0033530F">
        <w:rPr>
          <w:i/>
          <w:spacing w:val="-4"/>
        </w:rPr>
        <w:t>all</w:t>
      </w:r>
      <w:r w:rsidRPr="00C94BE3">
        <w:rPr>
          <w:spacing w:val="-4"/>
        </w:rPr>
        <w:t xml:space="preserve"> </w:t>
      </w:r>
      <w:r w:rsidRPr="00C94BE3">
        <w:rPr>
          <w:spacing w:val="-3"/>
        </w:rPr>
        <w:t xml:space="preserve">children </w:t>
      </w:r>
      <w:r w:rsidRPr="00C94BE3">
        <w:rPr>
          <w:spacing w:val="-5"/>
        </w:rPr>
        <w:t xml:space="preserve">have </w:t>
      </w:r>
      <w:r w:rsidRPr="00C94BE3">
        <w:rPr>
          <w:spacing w:val="-3"/>
        </w:rPr>
        <w:t xml:space="preserve">the </w:t>
      </w:r>
      <w:r w:rsidRPr="00C94BE3">
        <w:rPr>
          <w:spacing w:val="-4"/>
        </w:rPr>
        <w:t xml:space="preserve">right </w:t>
      </w:r>
      <w:r w:rsidRPr="00C94BE3">
        <w:t xml:space="preserve">to a </w:t>
      </w:r>
      <w:r w:rsidRPr="00C94BE3">
        <w:rPr>
          <w:spacing w:val="-4"/>
        </w:rPr>
        <w:t xml:space="preserve">broad and balanced </w:t>
      </w:r>
      <w:r w:rsidRPr="00C94BE3">
        <w:t xml:space="preserve">curriculum. </w:t>
      </w:r>
      <w:r w:rsidRPr="00C94BE3">
        <w:rPr>
          <w:spacing w:val="-6"/>
        </w:rPr>
        <w:t xml:space="preserve">High </w:t>
      </w:r>
      <w:r w:rsidR="0033530F">
        <w:rPr>
          <w:spacing w:val="-5"/>
        </w:rPr>
        <w:t xml:space="preserve">quality </w:t>
      </w:r>
      <w:r w:rsidR="0033530F">
        <w:rPr>
          <w:spacing w:val="-4"/>
        </w:rPr>
        <w:t xml:space="preserve">teaching, </w:t>
      </w:r>
      <w:r w:rsidR="0033530F">
        <w:rPr>
          <w:spacing w:val="-5"/>
        </w:rPr>
        <w:t xml:space="preserve">differentiated </w:t>
      </w:r>
      <w:r w:rsidRPr="00C94BE3">
        <w:rPr>
          <w:spacing w:val="-3"/>
        </w:rPr>
        <w:t xml:space="preserve">for </w:t>
      </w:r>
      <w:r w:rsidRPr="00C94BE3">
        <w:rPr>
          <w:spacing w:val="-6"/>
        </w:rPr>
        <w:t xml:space="preserve">individual </w:t>
      </w:r>
      <w:r w:rsidRPr="00C94BE3">
        <w:rPr>
          <w:spacing w:val="-3"/>
        </w:rPr>
        <w:t xml:space="preserve">pupils, is </w:t>
      </w:r>
      <w:r w:rsidRPr="00C94BE3">
        <w:rPr>
          <w:spacing w:val="-4"/>
        </w:rPr>
        <w:t xml:space="preserve">always </w:t>
      </w:r>
      <w:r w:rsidRPr="00C94BE3">
        <w:rPr>
          <w:spacing w:val="-3"/>
        </w:rPr>
        <w:t xml:space="preserve">the </w:t>
      </w:r>
      <w:r w:rsidRPr="00C94BE3">
        <w:t xml:space="preserve">first step </w:t>
      </w:r>
      <w:r w:rsidRPr="00C94BE3">
        <w:rPr>
          <w:spacing w:val="-3"/>
        </w:rPr>
        <w:t xml:space="preserve">in </w:t>
      </w:r>
      <w:r w:rsidRPr="00C94BE3">
        <w:rPr>
          <w:spacing w:val="-4"/>
        </w:rPr>
        <w:t xml:space="preserve">responding </w:t>
      </w:r>
      <w:r w:rsidRPr="00C94BE3">
        <w:t xml:space="preserve">to </w:t>
      </w:r>
      <w:r w:rsidRPr="00C94BE3">
        <w:rPr>
          <w:spacing w:val="-5"/>
        </w:rPr>
        <w:t xml:space="preserve">pupils </w:t>
      </w:r>
      <w:r w:rsidRPr="00C94BE3">
        <w:t xml:space="preserve">who </w:t>
      </w:r>
      <w:r w:rsidRPr="00C94BE3">
        <w:rPr>
          <w:spacing w:val="-5"/>
        </w:rPr>
        <w:t xml:space="preserve">have </w:t>
      </w:r>
      <w:r w:rsidRPr="00C94BE3">
        <w:rPr>
          <w:spacing w:val="-3"/>
        </w:rPr>
        <w:t xml:space="preserve">SEND. </w:t>
      </w:r>
      <w:r w:rsidRPr="00C94BE3">
        <w:rPr>
          <w:spacing w:val="-7"/>
        </w:rPr>
        <w:t xml:space="preserve">All </w:t>
      </w:r>
      <w:r w:rsidRPr="00C94BE3">
        <w:t xml:space="preserve">staff members are committed to </w:t>
      </w:r>
      <w:r w:rsidRPr="00C94BE3">
        <w:rPr>
          <w:spacing w:val="-3"/>
        </w:rPr>
        <w:t xml:space="preserve">creating an </w:t>
      </w:r>
      <w:r w:rsidRPr="00C94BE3">
        <w:t xml:space="preserve">inclusive </w:t>
      </w:r>
      <w:r w:rsidRPr="00C94BE3">
        <w:rPr>
          <w:spacing w:val="-5"/>
        </w:rPr>
        <w:t xml:space="preserve">learning </w:t>
      </w:r>
      <w:r w:rsidRPr="00C94BE3">
        <w:rPr>
          <w:spacing w:val="-4"/>
        </w:rPr>
        <w:t xml:space="preserve">environment </w:t>
      </w:r>
      <w:r w:rsidRPr="00C94BE3">
        <w:rPr>
          <w:spacing w:val="-3"/>
        </w:rPr>
        <w:t xml:space="preserve">in </w:t>
      </w:r>
      <w:r w:rsidRPr="00C94BE3">
        <w:rPr>
          <w:spacing w:val="-4"/>
        </w:rPr>
        <w:t xml:space="preserve">their </w:t>
      </w:r>
      <w:r w:rsidRPr="00C94BE3">
        <w:t>classrooms</w:t>
      </w:r>
      <w:r w:rsidR="0033530F">
        <w:t>,</w:t>
      </w:r>
      <w:r w:rsidRPr="00C94BE3">
        <w:t xml:space="preserve"> </w:t>
      </w:r>
      <w:r w:rsidRPr="00C94BE3">
        <w:rPr>
          <w:spacing w:val="-6"/>
        </w:rPr>
        <w:t xml:space="preserve">believing </w:t>
      </w:r>
      <w:r w:rsidRPr="00C94BE3">
        <w:rPr>
          <w:spacing w:val="-4"/>
        </w:rPr>
        <w:t xml:space="preserve">this </w:t>
      </w:r>
      <w:r w:rsidRPr="00C94BE3">
        <w:t xml:space="preserve">to </w:t>
      </w:r>
      <w:r w:rsidRPr="00C94BE3">
        <w:rPr>
          <w:spacing w:val="-3"/>
        </w:rPr>
        <w:t xml:space="preserve">be the </w:t>
      </w:r>
      <w:r w:rsidRPr="00C94BE3">
        <w:rPr>
          <w:spacing w:val="-5"/>
        </w:rPr>
        <w:t xml:space="preserve">key </w:t>
      </w:r>
      <w:r w:rsidRPr="00C94BE3">
        <w:t xml:space="preserve">to </w:t>
      </w:r>
      <w:r w:rsidRPr="00C94BE3">
        <w:rPr>
          <w:spacing w:val="-3"/>
        </w:rPr>
        <w:t xml:space="preserve">ensuring children </w:t>
      </w:r>
      <w:r w:rsidRPr="00C94BE3">
        <w:t xml:space="preserve">with </w:t>
      </w:r>
      <w:r w:rsidRPr="00C94BE3">
        <w:rPr>
          <w:spacing w:val="-4"/>
        </w:rPr>
        <w:t xml:space="preserve">SEND </w:t>
      </w:r>
      <w:r w:rsidRPr="00C94BE3">
        <w:t xml:space="preserve">are </w:t>
      </w:r>
      <w:r w:rsidRPr="00C94BE3">
        <w:rPr>
          <w:spacing w:val="-3"/>
        </w:rPr>
        <w:t xml:space="preserve">making </w:t>
      </w:r>
      <w:r w:rsidRPr="00C94BE3">
        <w:rPr>
          <w:spacing w:val="-5"/>
        </w:rPr>
        <w:t xml:space="preserve">good </w:t>
      </w:r>
      <w:r w:rsidRPr="00C94BE3">
        <w:t xml:space="preserve">progress </w:t>
      </w:r>
      <w:r w:rsidRPr="00C94BE3">
        <w:rPr>
          <w:spacing w:val="-4"/>
        </w:rPr>
        <w:t>and eliminating</w:t>
      </w:r>
      <w:r w:rsidRPr="00C94BE3">
        <w:rPr>
          <w:spacing w:val="16"/>
        </w:rPr>
        <w:t xml:space="preserve"> </w:t>
      </w:r>
      <w:r w:rsidRPr="00C94BE3">
        <w:rPr>
          <w:spacing w:val="-4"/>
        </w:rPr>
        <w:t>underachievement.</w:t>
      </w:r>
    </w:p>
    <w:p w14:paraId="53CA4935" w14:textId="77777777" w:rsidR="002C64C1" w:rsidRDefault="002C64C1" w:rsidP="002B43DB">
      <w:pPr>
        <w:pStyle w:val="BodyText"/>
        <w:spacing w:line="276" w:lineRule="auto"/>
        <w:ind w:right="232"/>
        <w:jc w:val="both"/>
        <w:rPr>
          <w:spacing w:val="6"/>
        </w:rPr>
      </w:pPr>
    </w:p>
    <w:p w14:paraId="126761A1" w14:textId="77777777" w:rsidR="00E71D21" w:rsidRPr="00C94BE3" w:rsidRDefault="00747E82" w:rsidP="002B43DB">
      <w:pPr>
        <w:pStyle w:val="BodyText"/>
        <w:spacing w:line="276" w:lineRule="auto"/>
        <w:ind w:right="232"/>
        <w:jc w:val="both"/>
      </w:pPr>
      <w:r w:rsidRPr="00C94BE3">
        <w:rPr>
          <w:spacing w:val="6"/>
        </w:rPr>
        <w:t xml:space="preserve">We </w:t>
      </w:r>
      <w:r w:rsidRPr="00C94BE3">
        <w:t xml:space="preserve">also recognise </w:t>
      </w:r>
      <w:r w:rsidRPr="00C94BE3">
        <w:rPr>
          <w:spacing w:val="-3"/>
        </w:rPr>
        <w:t xml:space="preserve">there </w:t>
      </w:r>
      <w:r w:rsidRPr="00C94BE3">
        <w:t xml:space="preserve">are times </w:t>
      </w:r>
      <w:r w:rsidRPr="00C94BE3">
        <w:rPr>
          <w:spacing w:val="-3"/>
        </w:rPr>
        <w:t xml:space="preserve">when </w:t>
      </w:r>
      <w:r w:rsidRPr="00C94BE3">
        <w:t xml:space="preserve">some </w:t>
      </w:r>
      <w:r w:rsidRPr="00C94BE3">
        <w:rPr>
          <w:spacing w:val="-3"/>
        </w:rPr>
        <w:t xml:space="preserve">children </w:t>
      </w:r>
      <w:r w:rsidRPr="00C94BE3">
        <w:rPr>
          <w:spacing w:val="-4"/>
        </w:rPr>
        <w:t xml:space="preserve">require </w:t>
      </w:r>
      <w:r w:rsidRPr="00C94BE3">
        <w:t xml:space="preserve">a more </w:t>
      </w:r>
      <w:r w:rsidRPr="00C94BE3">
        <w:rPr>
          <w:spacing w:val="-3"/>
        </w:rPr>
        <w:t xml:space="preserve">personalised </w:t>
      </w:r>
      <w:r w:rsidRPr="00C94BE3">
        <w:t xml:space="preserve">curriculum </w:t>
      </w:r>
      <w:r w:rsidRPr="00C94BE3">
        <w:rPr>
          <w:spacing w:val="-4"/>
        </w:rPr>
        <w:t xml:space="preserve">and </w:t>
      </w:r>
      <w:r w:rsidRPr="00C94BE3">
        <w:rPr>
          <w:spacing w:val="-3"/>
        </w:rPr>
        <w:t xml:space="preserve">support </w:t>
      </w:r>
      <w:r w:rsidRPr="00C94BE3">
        <w:t xml:space="preserve">staff, </w:t>
      </w:r>
      <w:r w:rsidRPr="00C94BE3">
        <w:rPr>
          <w:spacing w:val="-4"/>
        </w:rPr>
        <w:t xml:space="preserve">including </w:t>
      </w:r>
      <w:r w:rsidRPr="00C94BE3">
        <w:rPr>
          <w:spacing w:val="-5"/>
        </w:rPr>
        <w:t xml:space="preserve">intervention </w:t>
      </w:r>
      <w:r w:rsidRPr="00C94BE3">
        <w:rPr>
          <w:spacing w:val="-3"/>
        </w:rPr>
        <w:t xml:space="preserve">teachers within </w:t>
      </w:r>
      <w:r w:rsidRPr="00C94BE3">
        <w:t xml:space="preserve">each </w:t>
      </w:r>
      <w:r w:rsidR="0033530F">
        <w:rPr>
          <w:spacing w:val="-5"/>
        </w:rPr>
        <w:t xml:space="preserve">year </w:t>
      </w:r>
      <w:r w:rsidR="0033530F">
        <w:rPr>
          <w:spacing w:val="-4"/>
        </w:rPr>
        <w:t xml:space="preserve">group, </w:t>
      </w:r>
      <w:r w:rsidR="0033530F">
        <w:t xml:space="preserve">will work with </w:t>
      </w:r>
      <w:r w:rsidRPr="00C94BE3">
        <w:t xml:space="preserve">small </w:t>
      </w:r>
      <w:r w:rsidR="0033530F">
        <w:rPr>
          <w:spacing w:val="-4"/>
        </w:rPr>
        <w:t xml:space="preserve">groups </w:t>
      </w:r>
      <w:r w:rsidR="0033530F">
        <w:rPr>
          <w:spacing w:val="-3"/>
        </w:rPr>
        <w:t xml:space="preserve">or </w:t>
      </w:r>
      <w:r w:rsidRPr="00C94BE3">
        <w:rPr>
          <w:spacing w:val="-6"/>
        </w:rPr>
        <w:t xml:space="preserve">individual </w:t>
      </w:r>
      <w:r w:rsidRPr="00C94BE3">
        <w:rPr>
          <w:spacing w:val="-3"/>
        </w:rPr>
        <w:t xml:space="preserve">children </w:t>
      </w:r>
      <w:r w:rsidRPr="00C94BE3">
        <w:t xml:space="preserve">to </w:t>
      </w:r>
      <w:r w:rsidRPr="00C94BE3">
        <w:rPr>
          <w:spacing w:val="-5"/>
        </w:rPr>
        <w:t xml:space="preserve">provide </w:t>
      </w:r>
      <w:r w:rsidRPr="00C94BE3">
        <w:t xml:space="preserve">a </w:t>
      </w:r>
      <w:r w:rsidRPr="00C94BE3">
        <w:rPr>
          <w:spacing w:val="-3"/>
        </w:rPr>
        <w:t xml:space="preserve">fully </w:t>
      </w:r>
      <w:r w:rsidRPr="00C94BE3">
        <w:rPr>
          <w:spacing w:val="-4"/>
        </w:rPr>
        <w:t xml:space="preserve">supported, intensive program </w:t>
      </w:r>
      <w:r w:rsidRPr="00C94BE3">
        <w:rPr>
          <w:spacing w:val="-3"/>
        </w:rPr>
        <w:t xml:space="preserve">of </w:t>
      </w:r>
      <w:r w:rsidRPr="00C94BE3">
        <w:rPr>
          <w:spacing w:val="-5"/>
        </w:rPr>
        <w:t xml:space="preserve">learning </w:t>
      </w:r>
      <w:r w:rsidRPr="00C94BE3">
        <w:t xml:space="preserve">aimed </w:t>
      </w:r>
      <w:r w:rsidRPr="00C94BE3">
        <w:rPr>
          <w:spacing w:val="-3"/>
        </w:rPr>
        <w:t xml:space="preserve">at the </w:t>
      </w:r>
      <w:r w:rsidRPr="00C94BE3">
        <w:rPr>
          <w:spacing w:val="-4"/>
        </w:rPr>
        <w:t xml:space="preserve">children’s </w:t>
      </w:r>
      <w:r w:rsidRPr="00C94BE3">
        <w:t xml:space="preserve">specific </w:t>
      </w:r>
      <w:r w:rsidRPr="00C94BE3">
        <w:rPr>
          <w:spacing w:val="-5"/>
        </w:rPr>
        <w:t xml:space="preserve">learning </w:t>
      </w:r>
      <w:r w:rsidRPr="00C94BE3">
        <w:rPr>
          <w:spacing w:val="-3"/>
        </w:rPr>
        <w:t xml:space="preserve">needs. </w:t>
      </w:r>
      <w:r w:rsidRPr="00C94BE3">
        <w:rPr>
          <w:spacing w:val="-7"/>
        </w:rPr>
        <w:t xml:space="preserve">All </w:t>
      </w:r>
      <w:r w:rsidRPr="00C94BE3">
        <w:rPr>
          <w:spacing w:val="-3"/>
        </w:rPr>
        <w:t xml:space="preserve">children </w:t>
      </w:r>
      <w:r w:rsidRPr="00C94BE3">
        <w:lastRenderedPageBreak/>
        <w:t xml:space="preserve">with </w:t>
      </w:r>
      <w:r w:rsidRPr="00C94BE3">
        <w:rPr>
          <w:spacing w:val="-3"/>
        </w:rPr>
        <w:t xml:space="preserve">an </w:t>
      </w:r>
      <w:r w:rsidRPr="00C94BE3">
        <w:rPr>
          <w:spacing w:val="-5"/>
        </w:rPr>
        <w:t xml:space="preserve">EHC </w:t>
      </w:r>
      <w:r w:rsidRPr="00C94BE3">
        <w:rPr>
          <w:spacing w:val="-3"/>
        </w:rPr>
        <w:t xml:space="preserve">Plan </w:t>
      </w:r>
      <w:r w:rsidRPr="00C94BE3">
        <w:t xml:space="preserve">will </w:t>
      </w:r>
      <w:r w:rsidRPr="00C94BE3">
        <w:rPr>
          <w:spacing w:val="-5"/>
        </w:rPr>
        <w:t xml:space="preserve">have </w:t>
      </w:r>
      <w:r w:rsidRPr="00C94BE3">
        <w:rPr>
          <w:spacing w:val="-3"/>
        </w:rPr>
        <w:t xml:space="preserve">suitable </w:t>
      </w:r>
      <w:r w:rsidRPr="00C94BE3">
        <w:rPr>
          <w:spacing w:val="-4"/>
        </w:rPr>
        <w:t xml:space="preserve">provision </w:t>
      </w:r>
      <w:r w:rsidRPr="00C94BE3">
        <w:rPr>
          <w:spacing w:val="-3"/>
        </w:rPr>
        <w:t xml:space="preserve">in </w:t>
      </w:r>
      <w:r w:rsidRPr="00C94BE3">
        <w:t xml:space="preserve">class with </w:t>
      </w:r>
      <w:r w:rsidRPr="00C94BE3">
        <w:rPr>
          <w:spacing w:val="-4"/>
        </w:rPr>
        <w:t xml:space="preserve">appropriate </w:t>
      </w:r>
      <w:r w:rsidRPr="00C94BE3">
        <w:rPr>
          <w:spacing w:val="-5"/>
        </w:rPr>
        <w:t xml:space="preserve">intervention </w:t>
      </w:r>
      <w:r w:rsidRPr="00C94BE3">
        <w:rPr>
          <w:spacing w:val="-3"/>
        </w:rPr>
        <w:t xml:space="preserve">as </w:t>
      </w:r>
      <w:r w:rsidRPr="00C94BE3">
        <w:t xml:space="preserve">necessary. </w:t>
      </w:r>
      <w:r w:rsidRPr="00C94BE3">
        <w:rPr>
          <w:spacing w:val="-4"/>
        </w:rPr>
        <w:t xml:space="preserve">This provision </w:t>
      </w:r>
      <w:r w:rsidRPr="00C94BE3">
        <w:rPr>
          <w:spacing w:val="-3"/>
        </w:rPr>
        <w:t xml:space="preserve">is monitored </w:t>
      </w:r>
      <w:r w:rsidRPr="00C94BE3">
        <w:rPr>
          <w:spacing w:val="-4"/>
        </w:rPr>
        <w:t xml:space="preserve">and </w:t>
      </w:r>
      <w:r w:rsidRPr="00C94BE3">
        <w:rPr>
          <w:spacing w:val="-3"/>
        </w:rPr>
        <w:t xml:space="preserve">tracked </w:t>
      </w:r>
      <w:r w:rsidR="0033530F">
        <w:rPr>
          <w:spacing w:val="-4"/>
        </w:rPr>
        <w:t xml:space="preserve">regularly through </w:t>
      </w:r>
      <w:r w:rsidRPr="00C94BE3">
        <w:t xml:space="preserve">progress meetings, </w:t>
      </w:r>
      <w:r w:rsidRPr="00C94BE3">
        <w:rPr>
          <w:spacing w:val="-5"/>
        </w:rPr>
        <w:t xml:space="preserve">year </w:t>
      </w:r>
      <w:r w:rsidRPr="00C94BE3">
        <w:rPr>
          <w:spacing w:val="-4"/>
        </w:rPr>
        <w:t xml:space="preserve">group meetings and </w:t>
      </w:r>
      <w:r w:rsidR="0033530F">
        <w:rPr>
          <w:spacing w:val="-3"/>
        </w:rPr>
        <w:t>teacher/LS</w:t>
      </w:r>
      <w:r w:rsidRPr="00C94BE3">
        <w:rPr>
          <w:spacing w:val="-3"/>
        </w:rPr>
        <w:t>A</w:t>
      </w:r>
      <w:r w:rsidRPr="00C94BE3">
        <w:rPr>
          <w:spacing w:val="7"/>
        </w:rPr>
        <w:t xml:space="preserve"> </w:t>
      </w:r>
      <w:r w:rsidRPr="00C94BE3">
        <w:rPr>
          <w:spacing w:val="-3"/>
        </w:rPr>
        <w:t>briefings.</w:t>
      </w:r>
    </w:p>
    <w:p w14:paraId="23191C21" w14:textId="77777777" w:rsidR="00E71D21" w:rsidRPr="00C94BE3" w:rsidRDefault="00E71D21">
      <w:pPr>
        <w:pStyle w:val="BodyText"/>
        <w:spacing w:before="9"/>
      </w:pPr>
    </w:p>
    <w:p w14:paraId="1558F223" w14:textId="77777777" w:rsidR="00E71D21" w:rsidRDefault="00747E82" w:rsidP="002B43DB">
      <w:pPr>
        <w:pStyle w:val="BodyText"/>
        <w:spacing w:line="276" w:lineRule="auto"/>
        <w:ind w:right="404"/>
        <w:jc w:val="both"/>
        <w:rPr>
          <w:spacing w:val="-3"/>
        </w:rPr>
      </w:pPr>
      <w:r w:rsidRPr="00C94BE3">
        <w:rPr>
          <w:spacing w:val="-3"/>
        </w:rPr>
        <w:t xml:space="preserve">Every </w:t>
      </w:r>
      <w:r w:rsidRPr="00C94BE3">
        <w:t xml:space="preserve">child </w:t>
      </w:r>
      <w:r w:rsidRPr="00C94BE3">
        <w:rPr>
          <w:spacing w:val="-3"/>
        </w:rPr>
        <w:t xml:space="preserve">at </w:t>
      </w:r>
      <w:r w:rsidR="00A1584C" w:rsidRPr="00C94BE3">
        <w:t>Pinehurst</w:t>
      </w:r>
      <w:r w:rsidRPr="00C94BE3">
        <w:rPr>
          <w:spacing w:val="-5"/>
        </w:rPr>
        <w:t xml:space="preserve">, </w:t>
      </w:r>
      <w:r w:rsidRPr="00C94BE3">
        <w:rPr>
          <w:spacing w:val="-3"/>
        </w:rPr>
        <w:t xml:space="preserve">including </w:t>
      </w:r>
      <w:r w:rsidRPr="00C94BE3">
        <w:t xml:space="preserve">those with </w:t>
      </w:r>
      <w:r w:rsidR="00680E7E">
        <w:rPr>
          <w:spacing w:val="-3"/>
        </w:rPr>
        <w:t xml:space="preserve">SEND, is </w:t>
      </w:r>
      <w:r w:rsidRPr="00C94BE3">
        <w:rPr>
          <w:spacing w:val="-3"/>
        </w:rPr>
        <w:t xml:space="preserve">an </w:t>
      </w:r>
      <w:r w:rsidR="00680E7E">
        <w:rPr>
          <w:spacing w:val="-6"/>
        </w:rPr>
        <w:t xml:space="preserve">individual </w:t>
      </w:r>
      <w:r w:rsidR="00680E7E">
        <w:rPr>
          <w:spacing w:val="-4"/>
        </w:rPr>
        <w:t xml:space="preserve">and </w:t>
      </w:r>
      <w:r w:rsidRPr="00C94BE3">
        <w:rPr>
          <w:spacing w:val="-3"/>
        </w:rPr>
        <w:t xml:space="preserve">is </w:t>
      </w:r>
      <w:r w:rsidR="00680E7E">
        <w:rPr>
          <w:spacing w:val="-4"/>
        </w:rPr>
        <w:t xml:space="preserve">treated </w:t>
      </w:r>
      <w:r w:rsidR="007A6516">
        <w:rPr>
          <w:spacing w:val="-3"/>
        </w:rPr>
        <w:t xml:space="preserve">as </w:t>
      </w:r>
      <w:r w:rsidRPr="00C94BE3">
        <w:t xml:space="preserve">such. </w:t>
      </w:r>
      <w:r w:rsidRPr="00C94BE3">
        <w:rPr>
          <w:spacing w:val="-4"/>
        </w:rPr>
        <w:t xml:space="preserve">Support and </w:t>
      </w:r>
      <w:r w:rsidRPr="00C94BE3">
        <w:rPr>
          <w:spacing w:val="-5"/>
        </w:rPr>
        <w:t xml:space="preserve">intervention </w:t>
      </w:r>
      <w:r w:rsidRPr="00C94BE3">
        <w:rPr>
          <w:spacing w:val="-3"/>
        </w:rPr>
        <w:t xml:space="preserve">for children on the </w:t>
      </w:r>
      <w:r w:rsidRPr="00C94BE3">
        <w:rPr>
          <w:spacing w:val="-4"/>
        </w:rPr>
        <w:t xml:space="preserve">SEND </w:t>
      </w:r>
      <w:r w:rsidRPr="00C94BE3">
        <w:rPr>
          <w:spacing w:val="-3"/>
        </w:rPr>
        <w:t xml:space="preserve">register is </w:t>
      </w:r>
      <w:r w:rsidRPr="00C94BE3">
        <w:rPr>
          <w:spacing w:val="-5"/>
        </w:rPr>
        <w:t xml:space="preserve">planned </w:t>
      </w:r>
      <w:r w:rsidRPr="00C94BE3">
        <w:t xml:space="preserve">to meet </w:t>
      </w:r>
      <w:r w:rsidR="00680E7E">
        <w:rPr>
          <w:spacing w:val="-4"/>
        </w:rPr>
        <w:t xml:space="preserve">their </w:t>
      </w:r>
      <w:r w:rsidR="00680E7E">
        <w:rPr>
          <w:spacing w:val="-6"/>
        </w:rPr>
        <w:t>individual</w:t>
      </w:r>
      <w:r w:rsidRPr="00C94BE3">
        <w:rPr>
          <w:spacing w:val="-6"/>
        </w:rPr>
        <w:t xml:space="preserve"> </w:t>
      </w:r>
      <w:r w:rsidRPr="00C94BE3">
        <w:rPr>
          <w:spacing w:val="-3"/>
        </w:rPr>
        <w:t xml:space="preserve">needs. </w:t>
      </w:r>
      <w:r w:rsidRPr="00C94BE3">
        <w:rPr>
          <w:spacing w:val="6"/>
        </w:rPr>
        <w:t xml:space="preserve">We </w:t>
      </w:r>
      <w:r w:rsidR="00680E7E">
        <w:rPr>
          <w:spacing w:val="-5"/>
        </w:rPr>
        <w:t xml:space="preserve">take </w:t>
      </w:r>
      <w:r w:rsidRPr="00C94BE3">
        <w:t xml:space="preserve">a </w:t>
      </w:r>
      <w:r w:rsidRPr="00C94BE3">
        <w:rPr>
          <w:spacing w:val="-3"/>
        </w:rPr>
        <w:t xml:space="preserve">holistic </w:t>
      </w:r>
      <w:r w:rsidRPr="00C94BE3">
        <w:rPr>
          <w:spacing w:val="-5"/>
        </w:rPr>
        <w:t xml:space="preserve">view </w:t>
      </w:r>
      <w:r w:rsidRPr="00C94BE3">
        <w:t xml:space="preserve">to </w:t>
      </w:r>
      <w:r w:rsidRPr="00C94BE3">
        <w:rPr>
          <w:spacing w:val="-4"/>
        </w:rPr>
        <w:t xml:space="preserve">supporting </w:t>
      </w:r>
      <w:r w:rsidRPr="00C94BE3">
        <w:rPr>
          <w:spacing w:val="-3"/>
        </w:rPr>
        <w:t xml:space="preserve">children </w:t>
      </w:r>
      <w:r w:rsidRPr="00C94BE3">
        <w:t xml:space="preserve">with </w:t>
      </w:r>
      <w:r w:rsidRPr="00C94BE3">
        <w:rPr>
          <w:spacing w:val="-3"/>
        </w:rPr>
        <w:t xml:space="preserve">SEND, </w:t>
      </w:r>
      <w:r w:rsidRPr="00C94BE3">
        <w:rPr>
          <w:spacing w:val="-4"/>
        </w:rPr>
        <w:t xml:space="preserve">encouraging participation </w:t>
      </w:r>
      <w:r w:rsidRPr="00C94BE3">
        <w:rPr>
          <w:spacing w:val="-3"/>
        </w:rPr>
        <w:t xml:space="preserve">in the </w:t>
      </w:r>
      <w:r w:rsidRPr="00C94BE3">
        <w:t xml:space="preserve">wider school curriculum </w:t>
      </w:r>
      <w:r w:rsidRPr="00C94BE3">
        <w:rPr>
          <w:spacing w:val="-4"/>
        </w:rPr>
        <w:t>and</w:t>
      </w:r>
      <w:r w:rsidRPr="00C94BE3">
        <w:rPr>
          <w:spacing w:val="53"/>
        </w:rPr>
        <w:t xml:space="preserve"> </w:t>
      </w:r>
      <w:r w:rsidRPr="00C94BE3">
        <w:rPr>
          <w:spacing w:val="-3"/>
        </w:rPr>
        <w:t xml:space="preserve">support the </w:t>
      </w:r>
      <w:r w:rsidRPr="00C94BE3">
        <w:t xml:space="preserve">family </w:t>
      </w:r>
      <w:r w:rsidRPr="00C94BE3">
        <w:rPr>
          <w:spacing w:val="-4"/>
        </w:rPr>
        <w:t xml:space="preserve">around </w:t>
      </w:r>
      <w:r w:rsidRPr="00C94BE3">
        <w:rPr>
          <w:spacing w:val="-3"/>
        </w:rPr>
        <w:t>the</w:t>
      </w:r>
      <w:r w:rsidRPr="00C94BE3">
        <w:rPr>
          <w:spacing w:val="8"/>
        </w:rPr>
        <w:t xml:space="preserve"> </w:t>
      </w:r>
      <w:r w:rsidRPr="00C94BE3">
        <w:rPr>
          <w:spacing w:val="-3"/>
        </w:rPr>
        <w:t>child.</w:t>
      </w:r>
    </w:p>
    <w:p w14:paraId="104DDB85" w14:textId="77777777" w:rsidR="000B085B" w:rsidRPr="00C94BE3" w:rsidRDefault="000B085B">
      <w:pPr>
        <w:pStyle w:val="BodyText"/>
        <w:spacing w:line="276" w:lineRule="auto"/>
        <w:ind w:left="140" w:right="404"/>
      </w:pPr>
    </w:p>
    <w:tbl>
      <w:tblPr>
        <w:tblStyle w:val="TableGrid"/>
        <w:tblW w:w="0" w:type="auto"/>
        <w:tblLook w:val="04A0" w:firstRow="1" w:lastRow="0" w:firstColumn="1" w:lastColumn="0" w:noHBand="0" w:noVBand="1"/>
      </w:tblPr>
      <w:tblGrid>
        <w:gridCol w:w="10740"/>
      </w:tblGrid>
      <w:tr w:rsidR="00A1584C" w:rsidRPr="00C94BE3" w14:paraId="7B9BE354" w14:textId="77777777" w:rsidTr="000B085B">
        <w:tc>
          <w:tcPr>
            <w:tcW w:w="10740" w:type="dxa"/>
          </w:tcPr>
          <w:p w14:paraId="15EB36A4" w14:textId="77777777" w:rsidR="00A1584C" w:rsidRPr="00C94BE3" w:rsidRDefault="00A1584C" w:rsidP="00A1584C">
            <w:pPr>
              <w:pStyle w:val="BodyText"/>
              <w:spacing w:before="3"/>
              <w:jc w:val="center"/>
              <w:rPr>
                <w:b/>
              </w:rPr>
            </w:pPr>
            <w:r w:rsidRPr="00496DE7">
              <w:rPr>
                <w:b/>
                <w:color w:val="0070C0"/>
              </w:rPr>
              <w:t>How we adapt the curriculum and learning environment</w:t>
            </w:r>
          </w:p>
        </w:tc>
      </w:tr>
    </w:tbl>
    <w:p w14:paraId="266CFEBC" w14:textId="77777777" w:rsidR="002C64C1" w:rsidRDefault="002C64C1" w:rsidP="002C64C1">
      <w:pPr>
        <w:pStyle w:val="BodyText"/>
        <w:spacing w:before="97" w:line="276" w:lineRule="auto"/>
        <w:ind w:right="366"/>
        <w:jc w:val="both"/>
      </w:pPr>
    </w:p>
    <w:p w14:paraId="3E753775" w14:textId="77777777" w:rsidR="00E71D21" w:rsidRPr="00C94BE3" w:rsidRDefault="00747E82" w:rsidP="002C64C1">
      <w:pPr>
        <w:pStyle w:val="BodyText"/>
        <w:spacing w:before="97" w:line="276" w:lineRule="auto"/>
        <w:ind w:right="366"/>
        <w:jc w:val="both"/>
      </w:pPr>
      <w:r w:rsidRPr="00C94BE3">
        <w:rPr>
          <w:spacing w:val="-7"/>
        </w:rPr>
        <w:t xml:space="preserve">All </w:t>
      </w:r>
      <w:r w:rsidRPr="00C94BE3">
        <w:rPr>
          <w:spacing w:val="-3"/>
        </w:rPr>
        <w:t xml:space="preserve">teachers </w:t>
      </w:r>
      <w:r w:rsidRPr="00C94BE3">
        <w:t xml:space="preserve">match </w:t>
      </w:r>
      <w:r w:rsidRPr="00C94BE3">
        <w:rPr>
          <w:spacing w:val="-3"/>
        </w:rPr>
        <w:t xml:space="preserve">the </w:t>
      </w:r>
      <w:r w:rsidRPr="00C94BE3">
        <w:t xml:space="preserve">tasks, </w:t>
      </w:r>
      <w:r w:rsidRPr="00C94BE3">
        <w:rPr>
          <w:spacing w:val="-3"/>
        </w:rPr>
        <w:t xml:space="preserve">support </w:t>
      </w:r>
      <w:r w:rsidRPr="00C94BE3">
        <w:rPr>
          <w:spacing w:val="-4"/>
        </w:rPr>
        <w:t xml:space="preserve">and </w:t>
      </w:r>
      <w:r w:rsidRPr="00C94BE3">
        <w:t xml:space="preserve">resources to </w:t>
      </w:r>
      <w:r w:rsidRPr="00C94BE3">
        <w:rPr>
          <w:spacing w:val="-3"/>
        </w:rPr>
        <w:t xml:space="preserve">the </w:t>
      </w:r>
      <w:r w:rsidRPr="00C94BE3">
        <w:rPr>
          <w:spacing w:val="-4"/>
        </w:rPr>
        <w:t xml:space="preserve">differing </w:t>
      </w:r>
      <w:r w:rsidRPr="00C94BE3">
        <w:rPr>
          <w:spacing w:val="-5"/>
        </w:rPr>
        <w:t xml:space="preserve">needs </w:t>
      </w:r>
      <w:r w:rsidRPr="00C94BE3">
        <w:rPr>
          <w:spacing w:val="-3"/>
        </w:rPr>
        <w:t xml:space="preserve">of the children. </w:t>
      </w:r>
      <w:r w:rsidR="00D10CC7">
        <w:rPr>
          <w:spacing w:val="-7"/>
        </w:rPr>
        <w:t xml:space="preserve">All of </w:t>
      </w:r>
      <w:r w:rsidRPr="00C94BE3">
        <w:rPr>
          <w:spacing w:val="-4"/>
        </w:rPr>
        <w:t xml:space="preserve">our </w:t>
      </w:r>
      <w:r w:rsidRPr="00C94BE3">
        <w:rPr>
          <w:spacing w:val="-3"/>
        </w:rPr>
        <w:t xml:space="preserve">teachers </w:t>
      </w:r>
      <w:r w:rsidRPr="00C94BE3">
        <w:t xml:space="preserve">are clear </w:t>
      </w:r>
      <w:r w:rsidRPr="00C94BE3">
        <w:rPr>
          <w:spacing w:val="-3"/>
        </w:rPr>
        <w:t xml:space="preserve">on the </w:t>
      </w:r>
      <w:r w:rsidRPr="00C94BE3">
        <w:rPr>
          <w:spacing w:val="-4"/>
        </w:rPr>
        <w:t xml:space="preserve">expectations </w:t>
      </w:r>
      <w:r w:rsidRPr="00C94BE3">
        <w:rPr>
          <w:spacing w:val="-3"/>
        </w:rPr>
        <w:t>of ‘</w:t>
      </w:r>
      <w:r w:rsidRPr="00C94BE3">
        <w:rPr>
          <w:i/>
          <w:spacing w:val="-3"/>
        </w:rPr>
        <w:t xml:space="preserve">Quality </w:t>
      </w:r>
      <w:r w:rsidRPr="00C94BE3">
        <w:rPr>
          <w:i/>
        </w:rPr>
        <w:t xml:space="preserve">First </w:t>
      </w:r>
      <w:r w:rsidRPr="00C94BE3">
        <w:rPr>
          <w:i/>
          <w:spacing w:val="-4"/>
        </w:rPr>
        <w:t xml:space="preserve">Teaching’ </w:t>
      </w:r>
      <w:r w:rsidRPr="00C94BE3">
        <w:rPr>
          <w:spacing w:val="-4"/>
        </w:rPr>
        <w:t xml:space="preserve">and </w:t>
      </w:r>
      <w:r w:rsidRPr="00C94BE3">
        <w:t xml:space="preserve">are </w:t>
      </w:r>
      <w:r w:rsidRPr="00C94BE3">
        <w:rPr>
          <w:spacing w:val="-3"/>
        </w:rPr>
        <w:t xml:space="preserve">monitored by the </w:t>
      </w:r>
      <w:r w:rsidRPr="00C94BE3">
        <w:rPr>
          <w:spacing w:val="-4"/>
        </w:rPr>
        <w:t xml:space="preserve">leadership </w:t>
      </w:r>
      <w:r w:rsidRPr="00C94BE3">
        <w:t xml:space="preserve">team. Where </w:t>
      </w:r>
      <w:r w:rsidRPr="00C94BE3">
        <w:rPr>
          <w:spacing w:val="-4"/>
        </w:rPr>
        <w:t>appropriate</w:t>
      </w:r>
      <w:r w:rsidR="00D10CC7">
        <w:rPr>
          <w:spacing w:val="-4"/>
        </w:rPr>
        <w:t>,</w:t>
      </w:r>
      <w:r w:rsidRPr="00C94BE3">
        <w:rPr>
          <w:spacing w:val="-4"/>
        </w:rPr>
        <w:t xml:space="preserve"> </w:t>
      </w:r>
      <w:r w:rsidRPr="00C94BE3">
        <w:rPr>
          <w:spacing w:val="-3"/>
        </w:rPr>
        <w:t xml:space="preserve">the </w:t>
      </w:r>
      <w:r w:rsidRPr="00C94BE3">
        <w:t xml:space="preserve">curriculum </w:t>
      </w:r>
      <w:r w:rsidRPr="00C94BE3">
        <w:rPr>
          <w:spacing w:val="-3"/>
        </w:rPr>
        <w:t xml:space="preserve">is personalised </w:t>
      </w:r>
      <w:r w:rsidRPr="00C94BE3">
        <w:rPr>
          <w:spacing w:val="-4"/>
        </w:rPr>
        <w:t xml:space="preserve">and </w:t>
      </w:r>
      <w:r w:rsidRPr="00C94BE3">
        <w:rPr>
          <w:spacing w:val="-6"/>
        </w:rPr>
        <w:t xml:space="preserve">individual </w:t>
      </w:r>
      <w:r w:rsidRPr="00C94BE3">
        <w:rPr>
          <w:spacing w:val="-5"/>
        </w:rPr>
        <w:t xml:space="preserve">learning </w:t>
      </w:r>
      <w:r w:rsidRPr="00C94BE3">
        <w:rPr>
          <w:spacing w:val="-4"/>
        </w:rPr>
        <w:t xml:space="preserve">targets </w:t>
      </w:r>
      <w:r w:rsidRPr="00C94BE3">
        <w:t xml:space="preserve">are set. </w:t>
      </w:r>
      <w:r w:rsidRPr="00C94BE3">
        <w:rPr>
          <w:spacing w:val="-3"/>
        </w:rPr>
        <w:t xml:space="preserve">Teachers </w:t>
      </w:r>
      <w:r w:rsidRPr="00C94BE3">
        <w:rPr>
          <w:spacing w:val="-5"/>
        </w:rPr>
        <w:t xml:space="preserve">plan </w:t>
      </w:r>
      <w:r w:rsidRPr="00C94BE3">
        <w:t xml:space="preserve">lessons to accommodate </w:t>
      </w:r>
      <w:r w:rsidRPr="00C94BE3">
        <w:rPr>
          <w:spacing w:val="-4"/>
        </w:rPr>
        <w:t xml:space="preserve">differing </w:t>
      </w:r>
      <w:r w:rsidRPr="00C94BE3">
        <w:rPr>
          <w:spacing w:val="-5"/>
        </w:rPr>
        <w:t xml:space="preserve">learning </w:t>
      </w:r>
      <w:r w:rsidRPr="00C94BE3">
        <w:rPr>
          <w:spacing w:val="-3"/>
        </w:rPr>
        <w:t xml:space="preserve">styles </w:t>
      </w:r>
      <w:r w:rsidRPr="00C94BE3">
        <w:rPr>
          <w:spacing w:val="-4"/>
        </w:rPr>
        <w:t xml:space="preserve">and </w:t>
      </w:r>
      <w:r w:rsidRPr="00C94BE3">
        <w:t xml:space="preserve">to </w:t>
      </w:r>
      <w:r w:rsidR="00D10CC7">
        <w:rPr>
          <w:spacing w:val="-5"/>
        </w:rPr>
        <w:t xml:space="preserve">engage auditory, </w:t>
      </w:r>
      <w:r w:rsidRPr="00C94BE3">
        <w:t xml:space="preserve">visual </w:t>
      </w:r>
      <w:r w:rsidR="00D10CC7">
        <w:rPr>
          <w:spacing w:val="-4"/>
        </w:rPr>
        <w:t xml:space="preserve">and </w:t>
      </w:r>
      <w:r w:rsidR="00D10CC7" w:rsidRPr="00C94BE3">
        <w:rPr>
          <w:spacing w:val="-4"/>
        </w:rPr>
        <w:t>kinaesthetic</w:t>
      </w:r>
      <w:r w:rsidR="00D10CC7">
        <w:rPr>
          <w:spacing w:val="-4"/>
        </w:rPr>
        <w:t xml:space="preserve"> </w:t>
      </w:r>
      <w:r w:rsidRPr="00C94BE3">
        <w:rPr>
          <w:spacing w:val="-3"/>
        </w:rPr>
        <w:t xml:space="preserve">learners. </w:t>
      </w:r>
      <w:r w:rsidRPr="00C94BE3">
        <w:t xml:space="preserve">When a child with complex </w:t>
      </w:r>
      <w:r w:rsidRPr="00C94BE3">
        <w:rPr>
          <w:spacing w:val="-4"/>
        </w:rPr>
        <w:t xml:space="preserve">SEND </w:t>
      </w:r>
      <w:r w:rsidRPr="00C94BE3">
        <w:rPr>
          <w:spacing w:val="-5"/>
        </w:rPr>
        <w:t xml:space="preserve">needs </w:t>
      </w:r>
      <w:r w:rsidRPr="00C94BE3">
        <w:t xml:space="preserve">meet </w:t>
      </w:r>
      <w:r w:rsidRPr="00C94BE3">
        <w:rPr>
          <w:spacing w:val="-3"/>
        </w:rPr>
        <w:t xml:space="preserve">the </w:t>
      </w:r>
      <w:r w:rsidRPr="00C94BE3">
        <w:t xml:space="preserve">criteria </w:t>
      </w:r>
      <w:r w:rsidRPr="00C94BE3">
        <w:rPr>
          <w:spacing w:val="-3"/>
        </w:rPr>
        <w:t xml:space="preserve">of </w:t>
      </w:r>
      <w:r w:rsidR="00D10CC7">
        <w:rPr>
          <w:spacing w:val="-4"/>
        </w:rPr>
        <w:t xml:space="preserve">disability </w:t>
      </w:r>
      <w:r w:rsidRPr="00C94BE3">
        <w:rPr>
          <w:spacing w:val="-3"/>
        </w:rPr>
        <w:t xml:space="preserve">the </w:t>
      </w:r>
      <w:r w:rsidRPr="00C94BE3">
        <w:t xml:space="preserve">school will comply with </w:t>
      </w:r>
      <w:r w:rsidR="00D10CC7">
        <w:rPr>
          <w:spacing w:val="-3"/>
        </w:rPr>
        <w:t xml:space="preserve">its </w:t>
      </w:r>
      <w:r w:rsidR="00D10CC7">
        <w:rPr>
          <w:spacing w:val="-5"/>
        </w:rPr>
        <w:t>duties</w:t>
      </w:r>
      <w:r w:rsidRPr="00C94BE3">
        <w:rPr>
          <w:spacing w:val="-5"/>
        </w:rPr>
        <w:t xml:space="preserve"> under </w:t>
      </w:r>
      <w:r w:rsidRPr="00C94BE3">
        <w:rPr>
          <w:spacing w:val="-3"/>
        </w:rPr>
        <w:t xml:space="preserve">the </w:t>
      </w:r>
      <w:r w:rsidRPr="00C94BE3">
        <w:rPr>
          <w:spacing w:val="-4"/>
        </w:rPr>
        <w:t xml:space="preserve">Equality </w:t>
      </w:r>
      <w:r w:rsidRPr="00C94BE3">
        <w:rPr>
          <w:spacing w:val="-3"/>
        </w:rPr>
        <w:t xml:space="preserve">Act </w:t>
      </w:r>
      <w:r w:rsidRPr="00C94BE3">
        <w:rPr>
          <w:spacing w:val="-5"/>
        </w:rPr>
        <w:t xml:space="preserve">2010. </w:t>
      </w:r>
      <w:r w:rsidRPr="00C94BE3">
        <w:rPr>
          <w:i/>
          <w:spacing w:val="-4"/>
        </w:rPr>
        <w:t xml:space="preserve">Reasonable </w:t>
      </w:r>
      <w:r w:rsidRPr="00C94BE3">
        <w:rPr>
          <w:i/>
          <w:spacing w:val="-3"/>
        </w:rPr>
        <w:t xml:space="preserve">adjustments </w:t>
      </w:r>
      <w:r w:rsidRPr="00C94BE3">
        <w:t xml:space="preserve">will </w:t>
      </w:r>
      <w:r w:rsidRPr="00C94BE3">
        <w:rPr>
          <w:spacing w:val="-4"/>
        </w:rPr>
        <w:t xml:space="preserve">always </w:t>
      </w:r>
      <w:r w:rsidRPr="00C94BE3">
        <w:rPr>
          <w:spacing w:val="-3"/>
        </w:rPr>
        <w:t xml:space="preserve">be </w:t>
      </w:r>
      <w:r w:rsidRPr="00C94BE3">
        <w:t xml:space="preserve">made to </w:t>
      </w:r>
      <w:r w:rsidRPr="00C94BE3">
        <w:rPr>
          <w:spacing w:val="-5"/>
        </w:rPr>
        <w:t xml:space="preserve">enable </w:t>
      </w:r>
      <w:r w:rsidRPr="00C94BE3">
        <w:t xml:space="preserve">access to </w:t>
      </w:r>
      <w:r w:rsidRPr="00C94BE3">
        <w:rPr>
          <w:spacing w:val="-4"/>
        </w:rPr>
        <w:t xml:space="preserve">all areas </w:t>
      </w:r>
      <w:r w:rsidRPr="00C94BE3">
        <w:rPr>
          <w:spacing w:val="-3"/>
        </w:rPr>
        <w:t xml:space="preserve">of the </w:t>
      </w:r>
      <w:r w:rsidRPr="00C94BE3">
        <w:t xml:space="preserve">school curriculum </w:t>
      </w:r>
      <w:r w:rsidRPr="00C94BE3">
        <w:rPr>
          <w:spacing w:val="-3"/>
        </w:rPr>
        <w:t xml:space="preserve">for </w:t>
      </w:r>
      <w:r w:rsidRPr="00C94BE3">
        <w:rPr>
          <w:spacing w:val="-5"/>
        </w:rPr>
        <w:t xml:space="preserve">pupils </w:t>
      </w:r>
      <w:r w:rsidRPr="00C94BE3">
        <w:rPr>
          <w:spacing w:val="-4"/>
        </w:rPr>
        <w:t xml:space="preserve">and their </w:t>
      </w:r>
      <w:r w:rsidRPr="00C94BE3">
        <w:t xml:space="preserve">parents/carers with a </w:t>
      </w:r>
      <w:r w:rsidR="00D10CC7">
        <w:rPr>
          <w:spacing w:val="-4"/>
        </w:rPr>
        <w:t xml:space="preserve">disability </w:t>
      </w:r>
      <w:r w:rsidRPr="00C94BE3">
        <w:rPr>
          <w:spacing w:val="-3"/>
        </w:rPr>
        <w:t>(</w:t>
      </w:r>
      <w:r w:rsidR="00D10CC7" w:rsidRPr="00C94BE3">
        <w:rPr>
          <w:spacing w:val="-3"/>
        </w:rPr>
        <w:t>e.g.</w:t>
      </w:r>
      <w:r w:rsidRPr="00C94BE3">
        <w:rPr>
          <w:spacing w:val="-3"/>
        </w:rPr>
        <w:t xml:space="preserve"> </w:t>
      </w:r>
      <w:r w:rsidR="00D10CC7">
        <w:rPr>
          <w:spacing w:val="-5"/>
        </w:rPr>
        <w:t xml:space="preserve">adapted </w:t>
      </w:r>
      <w:r w:rsidR="00D10CC7">
        <w:rPr>
          <w:spacing w:val="-3"/>
        </w:rPr>
        <w:t xml:space="preserve">seating </w:t>
      </w:r>
      <w:r w:rsidRPr="00C94BE3">
        <w:rPr>
          <w:spacing w:val="-3"/>
        </w:rPr>
        <w:t xml:space="preserve">or </w:t>
      </w:r>
      <w:r w:rsidR="00D10CC7">
        <w:rPr>
          <w:spacing w:val="-5"/>
        </w:rPr>
        <w:t xml:space="preserve">auxiliary </w:t>
      </w:r>
      <w:r w:rsidRPr="00C94BE3">
        <w:rPr>
          <w:spacing w:val="-5"/>
        </w:rPr>
        <w:t xml:space="preserve">aids </w:t>
      </w:r>
      <w:r w:rsidRPr="00C94BE3">
        <w:rPr>
          <w:spacing w:val="-3"/>
        </w:rPr>
        <w:t xml:space="preserve">in the </w:t>
      </w:r>
      <w:r w:rsidRPr="00C94BE3">
        <w:t xml:space="preserve">classroom.) Where </w:t>
      </w:r>
      <w:r w:rsidRPr="00C94BE3">
        <w:rPr>
          <w:spacing w:val="-3"/>
        </w:rPr>
        <w:t xml:space="preserve">there </w:t>
      </w:r>
      <w:r w:rsidRPr="00C94BE3">
        <w:t xml:space="preserve">are concerns </w:t>
      </w:r>
      <w:r w:rsidRPr="00C94BE3">
        <w:rPr>
          <w:spacing w:val="-3"/>
        </w:rPr>
        <w:t xml:space="preserve">of </w:t>
      </w:r>
      <w:r w:rsidRPr="00C94BE3">
        <w:t xml:space="preserve">safety </w:t>
      </w:r>
      <w:r w:rsidRPr="00C94BE3">
        <w:rPr>
          <w:spacing w:val="-4"/>
        </w:rPr>
        <w:t xml:space="preserve">and </w:t>
      </w:r>
      <w:r w:rsidRPr="00C94BE3">
        <w:rPr>
          <w:spacing w:val="2"/>
        </w:rPr>
        <w:t xml:space="preserve">access, </w:t>
      </w:r>
      <w:r w:rsidRPr="00C94BE3">
        <w:rPr>
          <w:spacing w:val="-4"/>
        </w:rPr>
        <w:t xml:space="preserve">further </w:t>
      </w:r>
      <w:r w:rsidR="00D10CC7">
        <w:rPr>
          <w:spacing w:val="-3"/>
        </w:rPr>
        <w:t xml:space="preserve">consideration is </w:t>
      </w:r>
      <w:r w:rsidR="007A6516">
        <w:rPr>
          <w:spacing w:val="-5"/>
        </w:rPr>
        <w:t xml:space="preserve">given </w:t>
      </w:r>
      <w:r w:rsidRPr="00C94BE3">
        <w:t xml:space="preserve">to </w:t>
      </w:r>
      <w:r w:rsidRPr="00C94BE3">
        <w:rPr>
          <w:spacing w:val="-6"/>
        </w:rPr>
        <w:t xml:space="preserve">planning </w:t>
      </w:r>
      <w:r w:rsidRPr="00C94BE3">
        <w:rPr>
          <w:spacing w:val="-3"/>
        </w:rPr>
        <w:t xml:space="preserve">for an </w:t>
      </w:r>
      <w:r w:rsidRPr="00C94BE3">
        <w:rPr>
          <w:spacing w:val="-4"/>
        </w:rPr>
        <w:t xml:space="preserve">activity and </w:t>
      </w:r>
      <w:r w:rsidRPr="00C94BE3">
        <w:rPr>
          <w:spacing w:val="-3"/>
        </w:rPr>
        <w:t xml:space="preserve">where </w:t>
      </w:r>
      <w:r w:rsidRPr="00C94BE3">
        <w:rPr>
          <w:spacing w:val="-5"/>
        </w:rPr>
        <w:t xml:space="preserve">applicable </w:t>
      </w:r>
      <w:r w:rsidRPr="00C94BE3">
        <w:t xml:space="preserve">parents/carers are </w:t>
      </w:r>
      <w:r w:rsidRPr="00C94BE3">
        <w:rPr>
          <w:spacing w:val="-3"/>
        </w:rPr>
        <w:t xml:space="preserve">consulted. </w:t>
      </w:r>
      <w:r w:rsidRPr="00C94BE3">
        <w:rPr>
          <w:spacing w:val="-9"/>
        </w:rPr>
        <w:t xml:space="preserve">If </w:t>
      </w:r>
      <w:r w:rsidRPr="00C94BE3">
        <w:t xml:space="preserve">necessary, </w:t>
      </w:r>
      <w:r w:rsidRPr="00C94BE3">
        <w:rPr>
          <w:spacing w:val="-5"/>
        </w:rPr>
        <w:t xml:space="preserve">additional </w:t>
      </w:r>
      <w:r w:rsidRPr="00C94BE3">
        <w:t xml:space="preserve">staff members are </w:t>
      </w:r>
      <w:r w:rsidRPr="00C94BE3">
        <w:rPr>
          <w:spacing w:val="-5"/>
        </w:rPr>
        <w:t xml:space="preserve">provided </w:t>
      </w:r>
      <w:r w:rsidRPr="00C94BE3">
        <w:t xml:space="preserve">to ensure </w:t>
      </w:r>
      <w:r w:rsidRPr="00C94BE3">
        <w:rPr>
          <w:spacing w:val="-4"/>
        </w:rPr>
        <w:t xml:space="preserve">SEND </w:t>
      </w:r>
      <w:r w:rsidRPr="00C94BE3">
        <w:rPr>
          <w:spacing w:val="-5"/>
        </w:rPr>
        <w:t xml:space="preserve">pupils </w:t>
      </w:r>
      <w:r w:rsidRPr="00C94BE3">
        <w:t xml:space="preserve">can </w:t>
      </w:r>
      <w:r w:rsidRPr="00C94BE3">
        <w:rPr>
          <w:spacing w:val="-3"/>
        </w:rPr>
        <w:t xml:space="preserve">be </w:t>
      </w:r>
      <w:r w:rsidRPr="00C94BE3">
        <w:rPr>
          <w:spacing w:val="-4"/>
        </w:rPr>
        <w:t xml:space="preserve">included and </w:t>
      </w:r>
      <w:r w:rsidRPr="00C94BE3">
        <w:t>risk assessments are carried</w:t>
      </w:r>
      <w:r w:rsidRPr="00C94BE3">
        <w:rPr>
          <w:spacing w:val="3"/>
        </w:rPr>
        <w:t xml:space="preserve"> </w:t>
      </w:r>
      <w:r w:rsidRPr="00C94BE3">
        <w:rPr>
          <w:spacing w:val="-4"/>
        </w:rPr>
        <w:t>out.</w:t>
      </w:r>
    </w:p>
    <w:p w14:paraId="31DD5015" w14:textId="77777777" w:rsidR="002C64C1" w:rsidRDefault="002C64C1">
      <w:pPr>
        <w:pStyle w:val="BodyText"/>
        <w:spacing w:before="11"/>
      </w:pPr>
    </w:p>
    <w:p w14:paraId="12560189" w14:textId="77777777" w:rsidR="002C64C1" w:rsidRPr="00C94BE3" w:rsidRDefault="002C64C1">
      <w:pPr>
        <w:pStyle w:val="BodyText"/>
        <w:spacing w:before="11"/>
      </w:pPr>
    </w:p>
    <w:tbl>
      <w:tblPr>
        <w:tblStyle w:val="TableGrid"/>
        <w:tblW w:w="0" w:type="auto"/>
        <w:tblLook w:val="04A0" w:firstRow="1" w:lastRow="0" w:firstColumn="1" w:lastColumn="0" w:noHBand="0" w:noVBand="1"/>
      </w:tblPr>
      <w:tblGrid>
        <w:gridCol w:w="10740"/>
      </w:tblGrid>
      <w:tr w:rsidR="00A1584C" w:rsidRPr="00C94BE3" w14:paraId="08315A6F" w14:textId="77777777" w:rsidTr="00A1584C">
        <w:tc>
          <w:tcPr>
            <w:tcW w:w="10966" w:type="dxa"/>
          </w:tcPr>
          <w:p w14:paraId="08859853" w14:textId="77777777" w:rsidR="00A1584C" w:rsidRPr="00C94BE3" w:rsidRDefault="00A1584C" w:rsidP="00A1584C">
            <w:pPr>
              <w:pStyle w:val="BodyText"/>
              <w:spacing w:before="11"/>
              <w:jc w:val="center"/>
              <w:rPr>
                <w:b/>
              </w:rPr>
            </w:pPr>
            <w:r w:rsidRPr="00496DE7">
              <w:rPr>
                <w:b/>
                <w:color w:val="0070C0"/>
              </w:rPr>
              <w:t>Additional support for learning</w:t>
            </w:r>
          </w:p>
        </w:tc>
      </w:tr>
    </w:tbl>
    <w:p w14:paraId="6867033A" w14:textId="77777777" w:rsidR="00E71D21" w:rsidRPr="00C94BE3" w:rsidRDefault="00E71D21">
      <w:pPr>
        <w:pStyle w:val="BodyText"/>
        <w:spacing w:before="3"/>
      </w:pPr>
    </w:p>
    <w:p w14:paraId="52F3BD08" w14:textId="77777777" w:rsidR="00E71D21" w:rsidRDefault="00747E82" w:rsidP="00894D39">
      <w:pPr>
        <w:pStyle w:val="BodyText"/>
        <w:spacing w:line="276" w:lineRule="auto"/>
        <w:ind w:right="404"/>
        <w:jc w:val="both"/>
        <w:rPr>
          <w:spacing w:val="-2"/>
        </w:rPr>
      </w:pPr>
      <w:r w:rsidRPr="00C94BE3">
        <w:rPr>
          <w:spacing w:val="6"/>
        </w:rPr>
        <w:t xml:space="preserve">We </w:t>
      </w:r>
      <w:r w:rsidRPr="00C94BE3">
        <w:t xml:space="preserve">work </w:t>
      </w:r>
      <w:r w:rsidRPr="00C94BE3">
        <w:rPr>
          <w:spacing w:val="-4"/>
        </w:rPr>
        <w:t xml:space="preserve">alongside </w:t>
      </w:r>
      <w:r w:rsidRPr="00C94BE3">
        <w:rPr>
          <w:spacing w:val="-5"/>
        </w:rPr>
        <w:t xml:space="preserve">other </w:t>
      </w:r>
      <w:r w:rsidRPr="00C94BE3">
        <w:rPr>
          <w:spacing w:val="-4"/>
        </w:rPr>
        <w:t xml:space="preserve">agencies </w:t>
      </w:r>
      <w:r w:rsidRPr="00C94BE3">
        <w:t xml:space="preserve">to </w:t>
      </w:r>
      <w:r w:rsidRPr="00C94BE3">
        <w:rPr>
          <w:spacing w:val="-5"/>
        </w:rPr>
        <w:t xml:space="preserve">provide </w:t>
      </w:r>
      <w:r w:rsidRPr="00C94BE3">
        <w:rPr>
          <w:spacing w:val="-3"/>
        </w:rPr>
        <w:t xml:space="preserve">support for </w:t>
      </w:r>
      <w:r w:rsidRPr="00C94BE3">
        <w:t xml:space="preserve">those </w:t>
      </w:r>
      <w:r w:rsidRPr="00C94BE3">
        <w:rPr>
          <w:spacing w:val="-3"/>
        </w:rPr>
        <w:t xml:space="preserve">children </w:t>
      </w:r>
      <w:r w:rsidRPr="00C94BE3">
        <w:t xml:space="preserve">whose </w:t>
      </w:r>
      <w:r w:rsidRPr="00C94BE3">
        <w:rPr>
          <w:spacing w:val="-5"/>
        </w:rPr>
        <w:t xml:space="preserve">needs </w:t>
      </w:r>
      <w:r w:rsidRPr="00C94BE3">
        <w:rPr>
          <w:spacing w:val="-4"/>
        </w:rPr>
        <w:t xml:space="preserve">require </w:t>
      </w:r>
      <w:r w:rsidRPr="00C94BE3">
        <w:t xml:space="preserve">multi-agency </w:t>
      </w:r>
      <w:r w:rsidRPr="00C94BE3">
        <w:rPr>
          <w:spacing w:val="-3"/>
        </w:rPr>
        <w:t xml:space="preserve">partnerships. </w:t>
      </w:r>
      <w:r w:rsidRPr="00C94BE3">
        <w:rPr>
          <w:spacing w:val="-4"/>
        </w:rPr>
        <w:t xml:space="preserve">Support </w:t>
      </w:r>
      <w:r w:rsidRPr="00C94BE3">
        <w:rPr>
          <w:spacing w:val="-3"/>
        </w:rPr>
        <w:t xml:space="preserve">in </w:t>
      </w:r>
      <w:r w:rsidRPr="00C94BE3">
        <w:t xml:space="preserve">school can </w:t>
      </w:r>
      <w:r w:rsidRPr="00C94BE3">
        <w:rPr>
          <w:spacing w:val="-5"/>
        </w:rPr>
        <w:t xml:space="preserve">take </w:t>
      </w:r>
      <w:r w:rsidRPr="00C94BE3">
        <w:t xml:space="preserve">many forms such </w:t>
      </w:r>
      <w:r w:rsidRPr="00C94BE3">
        <w:rPr>
          <w:spacing w:val="-3"/>
        </w:rPr>
        <w:t xml:space="preserve">as </w:t>
      </w:r>
      <w:r w:rsidRPr="00C94BE3">
        <w:rPr>
          <w:spacing w:val="-5"/>
        </w:rPr>
        <w:t xml:space="preserve">adult </w:t>
      </w:r>
      <w:r w:rsidRPr="00C94BE3">
        <w:rPr>
          <w:spacing w:val="-3"/>
        </w:rPr>
        <w:t xml:space="preserve">support in </w:t>
      </w:r>
      <w:r w:rsidRPr="00C94BE3">
        <w:t xml:space="preserve">class, focused </w:t>
      </w:r>
      <w:r w:rsidRPr="00C94BE3">
        <w:rPr>
          <w:spacing w:val="4"/>
        </w:rPr>
        <w:t xml:space="preserve">1-1 </w:t>
      </w:r>
      <w:r w:rsidRPr="00C94BE3">
        <w:rPr>
          <w:spacing w:val="-3"/>
        </w:rPr>
        <w:t xml:space="preserve">or </w:t>
      </w:r>
      <w:r w:rsidRPr="00C94BE3">
        <w:t xml:space="preserve">small </w:t>
      </w:r>
      <w:r w:rsidRPr="00C94BE3">
        <w:rPr>
          <w:spacing w:val="-4"/>
        </w:rPr>
        <w:t xml:space="preserve">group </w:t>
      </w:r>
      <w:r w:rsidRPr="00C94BE3">
        <w:rPr>
          <w:spacing w:val="-5"/>
        </w:rPr>
        <w:t xml:space="preserve">intervention, additional </w:t>
      </w:r>
      <w:r w:rsidRPr="00C94BE3">
        <w:t xml:space="preserve">resources </w:t>
      </w:r>
      <w:r w:rsidRPr="00C94BE3">
        <w:rPr>
          <w:spacing w:val="-3"/>
        </w:rPr>
        <w:t xml:space="preserve">in </w:t>
      </w:r>
      <w:r w:rsidRPr="00C94BE3">
        <w:t xml:space="preserve">class, access to a </w:t>
      </w:r>
      <w:r w:rsidRPr="00C94BE3">
        <w:rPr>
          <w:spacing w:val="-3"/>
        </w:rPr>
        <w:t xml:space="preserve">wide </w:t>
      </w:r>
      <w:r w:rsidRPr="00C94BE3">
        <w:rPr>
          <w:spacing w:val="-4"/>
        </w:rPr>
        <w:t xml:space="preserve">range </w:t>
      </w:r>
      <w:r w:rsidRPr="00C94BE3">
        <w:rPr>
          <w:spacing w:val="-3"/>
        </w:rPr>
        <w:t xml:space="preserve">of </w:t>
      </w:r>
      <w:r w:rsidR="004B7FBE">
        <w:rPr>
          <w:spacing w:val="-9"/>
        </w:rPr>
        <w:t>computing technology</w:t>
      </w:r>
      <w:r w:rsidRPr="00C94BE3">
        <w:rPr>
          <w:spacing w:val="-9"/>
        </w:rPr>
        <w:t xml:space="preserve"> </w:t>
      </w:r>
      <w:r w:rsidRPr="00C94BE3">
        <w:rPr>
          <w:spacing w:val="-3"/>
        </w:rPr>
        <w:t xml:space="preserve">or </w:t>
      </w:r>
      <w:r w:rsidRPr="00C94BE3">
        <w:rPr>
          <w:spacing w:val="-4"/>
        </w:rPr>
        <w:t xml:space="preserve">supporting </w:t>
      </w:r>
      <w:r w:rsidRPr="00C94BE3">
        <w:rPr>
          <w:spacing w:val="-3"/>
        </w:rPr>
        <w:t xml:space="preserve">the </w:t>
      </w:r>
      <w:r w:rsidRPr="00C94BE3">
        <w:t xml:space="preserve">use </w:t>
      </w:r>
      <w:r w:rsidRPr="00C94BE3">
        <w:rPr>
          <w:spacing w:val="-3"/>
        </w:rPr>
        <w:t xml:space="preserve">of </w:t>
      </w:r>
      <w:r w:rsidRPr="00C94BE3">
        <w:rPr>
          <w:spacing w:val="-5"/>
        </w:rPr>
        <w:t>auxiliary</w:t>
      </w:r>
      <w:r w:rsidR="004B7FBE">
        <w:rPr>
          <w:spacing w:val="21"/>
        </w:rPr>
        <w:t xml:space="preserve"> </w:t>
      </w:r>
      <w:r w:rsidRPr="00C94BE3">
        <w:rPr>
          <w:spacing w:val="-2"/>
        </w:rPr>
        <w:t>aids.</w:t>
      </w:r>
    </w:p>
    <w:p w14:paraId="6BA7CA80" w14:textId="77777777" w:rsidR="002C64C1" w:rsidRPr="00C94BE3" w:rsidRDefault="002C64C1" w:rsidP="004B7FBE">
      <w:pPr>
        <w:pStyle w:val="BodyText"/>
        <w:spacing w:line="276" w:lineRule="auto"/>
        <w:ind w:left="140" w:right="404"/>
        <w:jc w:val="both"/>
      </w:pPr>
    </w:p>
    <w:p w14:paraId="1F106E3D" w14:textId="77777777" w:rsidR="00A1584C" w:rsidRPr="00C94BE3" w:rsidRDefault="00A1584C">
      <w:pPr>
        <w:pStyle w:val="BodyText"/>
      </w:pPr>
    </w:p>
    <w:tbl>
      <w:tblPr>
        <w:tblStyle w:val="TableGrid"/>
        <w:tblW w:w="0" w:type="auto"/>
        <w:tblLook w:val="04A0" w:firstRow="1" w:lastRow="0" w:firstColumn="1" w:lastColumn="0" w:noHBand="0" w:noVBand="1"/>
      </w:tblPr>
      <w:tblGrid>
        <w:gridCol w:w="10740"/>
      </w:tblGrid>
      <w:tr w:rsidR="00A1584C" w:rsidRPr="00C94BE3" w14:paraId="4873A85E" w14:textId="77777777" w:rsidTr="00A1584C">
        <w:tc>
          <w:tcPr>
            <w:tcW w:w="10966" w:type="dxa"/>
          </w:tcPr>
          <w:p w14:paraId="5461D6A0" w14:textId="77777777" w:rsidR="00A1584C" w:rsidRPr="00C94BE3" w:rsidRDefault="00A1584C" w:rsidP="00A1584C">
            <w:pPr>
              <w:pStyle w:val="BodyText"/>
              <w:jc w:val="center"/>
              <w:rPr>
                <w:b/>
              </w:rPr>
            </w:pPr>
            <w:r w:rsidRPr="00496DE7">
              <w:rPr>
                <w:b/>
                <w:color w:val="0070C0"/>
              </w:rPr>
              <w:t>Enabling pupils with SEND to engage in activities with pupils who do not have SEND</w:t>
            </w:r>
          </w:p>
        </w:tc>
      </w:tr>
    </w:tbl>
    <w:p w14:paraId="180EFBBD" w14:textId="77777777" w:rsidR="006656E0" w:rsidRDefault="006656E0" w:rsidP="006656E0">
      <w:pPr>
        <w:pStyle w:val="BodyText"/>
        <w:spacing w:line="278" w:lineRule="auto"/>
        <w:ind w:right="232"/>
        <w:jc w:val="both"/>
      </w:pPr>
    </w:p>
    <w:p w14:paraId="11DC301E" w14:textId="77777777" w:rsidR="00E71D21" w:rsidRDefault="00747E82" w:rsidP="006656E0">
      <w:pPr>
        <w:pStyle w:val="BodyText"/>
        <w:spacing w:line="278" w:lineRule="auto"/>
        <w:ind w:right="232"/>
        <w:jc w:val="both"/>
      </w:pPr>
      <w:r w:rsidRPr="00C94BE3">
        <w:t xml:space="preserve">At </w:t>
      </w:r>
      <w:r w:rsidR="00A1584C" w:rsidRPr="00C94BE3">
        <w:t>Pinehurst</w:t>
      </w:r>
      <w:r w:rsidRPr="00C94BE3">
        <w:t xml:space="preserve"> we are committed to giving all our children every opportunity to achieve their potential and develop as well</w:t>
      </w:r>
      <w:r w:rsidR="00E73C78">
        <w:t>-</w:t>
      </w:r>
      <w:r w:rsidRPr="00C94BE3">
        <w:t>rounded individuals. We have a whole school approach to inclusion which supports all learners engaging in activities together. Any barriers to learning or engagement in the wider curriculum are reviewed</w:t>
      </w:r>
      <w:r w:rsidR="004B7FBE">
        <w:t>,</w:t>
      </w:r>
      <w:r w:rsidRPr="00C94BE3">
        <w:t xml:space="preserve"> with discussions on what can be done to overcome these. We always make </w:t>
      </w:r>
      <w:r w:rsidRPr="00C94BE3">
        <w:rPr>
          <w:i/>
        </w:rPr>
        <w:t xml:space="preserve">reasonable adjustments </w:t>
      </w:r>
      <w:r w:rsidRPr="00C94BE3">
        <w:t>so that all learners can join in with activities regardless of their needs.</w:t>
      </w:r>
    </w:p>
    <w:p w14:paraId="472EBA0D" w14:textId="77777777" w:rsidR="002C64C1" w:rsidRPr="00C94BE3" w:rsidRDefault="002C64C1" w:rsidP="004B7FBE">
      <w:pPr>
        <w:pStyle w:val="BodyText"/>
        <w:spacing w:line="278" w:lineRule="auto"/>
        <w:ind w:left="140" w:right="232"/>
        <w:jc w:val="both"/>
      </w:pPr>
    </w:p>
    <w:p w14:paraId="66A465AE" w14:textId="77777777" w:rsidR="00E71D21" w:rsidRPr="00C94BE3" w:rsidRDefault="00E71D21">
      <w:pPr>
        <w:pStyle w:val="BodyText"/>
      </w:pPr>
    </w:p>
    <w:tbl>
      <w:tblPr>
        <w:tblStyle w:val="TableGrid"/>
        <w:tblW w:w="0" w:type="auto"/>
        <w:tblLook w:val="04A0" w:firstRow="1" w:lastRow="0" w:firstColumn="1" w:lastColumn="0" w:noHBand="0" w:noVBand="1"/>
      </w:tblPr>
      <w:tblGrid>
        <w:gridCol w:w="10740"/>
      </w:tblGrid>
      <w:tr w:rsidR="00A1584C" w:rsidRPr="00C94BE3" w14:paraId="1044678D" w14:textId="77777777" w:rsidTr="00A1584C">
        <w:tc>
          <w:tcPr>
            <w:tcW w:w="10966" w:type="dxa"/>
          </w:tcPr>
          <w:p w14:paraId="4BDD9FB3" w14:textId="77777777" w:rsidR="00A1584C" w:rsidRPr="00C94BE3" w:rsidRDefault="00A1584C" w:rsidP="00A1584C">
            <w:pPr>
              <w:pStyle w:val="BodyText"/>
              <w:jc w:val="center"/>
              <w:rPr>
                <w:b/>
              </w:rPr>
            </w:pPr>
            <w:r w:rsidRPr="00496DE7">
              <w:rPr>
                <w:b/>
                <w:color w:val="0070C0"/>
              </w:rPr>
              <w:t>Supporting pupils with SEND to improve their emotional and social development</w:t>
            </w:r>
          </w:p>
        </w:tc>
      </w:tr>
    </w:tbl>
    <w:p w14:paraId="2B4557AD" w14:textId="77777777" w:rsidR="00A1584C" w:rsidRPr="00C94BE3" w:rsidRDefault="00A1584C">
      <w:pPr>
        <w:pStyle w:val="BodyText"/>
      </w:pPr>
    </w:p>
    <w:p w14:paraId="1E415E51" w14:textId="77777777" w:rsidR="00E71D21" w:rsidRPr="00C94BE3" w:rsidRDefault="00747E82" w:rsidP="006656E0">
      <w:pPr>
        <w:pStyle w:val="BodyText"/>
        <w:spacing w:line="276" w:lineRule="auto"/>
        <w:ind w:right="404"/>
        <w:jc w:val="both"/>
      </w:pPr>
      <w:r w:rsidRPr="00C94BE3">
        <w:rPr>
          <w:spacing w:val="-3"/>
        </w:rPr>
        <w:t xml:space="preserve">The </w:t>
      </w:r>
      <w:r w:rsidRPr="00C94BE3">
        <w:rPr>
          <w:spacing w:val="-5"/>
        </w:rPr>
        <w:t xml:space="preserve">needs </w:t>
      </w:r>
      <w:r w:rsidRPr="00C94BE3">
        <w:rPr>
          <w:spacing w:val="-3"/>
        </w:rPr>
        <w:t xml:space="preserve">of </w:t>
      </w:r>
      <w:r w:rsidRPr="00C94BE3">
        <w:rPr>
          <w:spacing w:val="-4"/>
        </w:rPr>
        <w:t xml:space="preserve">all </w:t>
      </w:r>
      <w:r w:rsidRPr="00C94BE3">
        <w:rPr>
          <w:spacing w:val="-3"/>
        </w:rPr>
        <w:t xml:space="preserve">children </w:t>
      </w:r>
      <w:r w:rsidRPr="00C94BE3">
        <w:t xml:space="preserve">are </w:t>
      </w:r>
      <w:r w:rsidRPr="00C94BE3">
        <w:rPr>
          <w:spacing w:val="-4"/>
        </w:rPr>
        <w:t xml:space="preserve">known </w:t>
      </w:r>
      <w:r w:rsidRPr="00C94BE3">
        <w:rPr>
          <w:spacing w:val="-3"/>
        </w:rPr>
        <w:t xml:space="preserve">by </w:t>
      </w:r>
      <w:r w:rsidRPr="00C94BE3">
        <w:t xml:space="preserve">staff who are </w:t>
      </w:r>
      <w:r w:rsidRPr="00C94BE3">
        <w:rPr>
          <w:spacing w:val="-5"/>
        </w:rPr>
        <w:t xml:space="preserve">able </w:t>
      </w:r>
      <w:r w:rsidRPr="00C94BE3">
        <w:t xml:space="preserve">to </w:t>
      </w:r>
      <w:r w:rsidRPr="00C94BE3">
        <w:rPr>
          <w:spacing w:val="-5"/>
        </w:rPr>
        <w:t xml:space="preserve">provide </w:t>
      </w:r>
      <w:r w:rsidRPr="00C94BE3">
        <w:t xml:space="preserve">a </w:t>
      </w:r>
      <w:r w:rsidRPr="00C94BE3">
        <w:rPr>
          <w:spacing w:val="-5"/>
        </w:rPr>
        <w:t xml:space="preserve">high </w:t>
      </w:r>
      <w:r w:rsidRPr="00C94BE3">
        <w:rPr>
          <w:spacing w:val="-3"/>
        </w:rPr>
        <w:t xml:space="preserve">standard of pastoral support. Specific </w:t>
      </w:r>
      <w:r w:rsidRPr="00C94BE3">
        <w:t xml:space="preserve">staff are </w:t>
      </w:r>
      <w:r w:rsidRPr="00C94BE3">
        <w:rPr>
          <w:spacing w:val="-4"/>
        </w:rPr>
        <w:t xml:space="preserve">trained </w:t>
      </w:r>
      <w:r w:rsidRPr="00C94BE3">
        <w:t xml:space="preserve">to </w:t>
      </w:r>
      <w:r w:rsidRPr="00C94BE3">
        <w:rPr>
          <w:spacing w:val="-3"/>
        </w:rPr>
        <w:t xml:space="preserve">support the </w:t>
      </w:r>
      <w:r w:rsidRPr="00C94BE3">
        <w:t xml:space="preserve">medical </w:t>
      </w:r>
      <w:r w:rsidRPr="00C94BE3">
        <w:rPr>
          <w:spacing w:val="-5"/>
        </w:rPr>
        <w:t xml:space="preserve">needs </w:t>
      </w:r>
      <w:r w:rsidRPr="00C94BE3">
        <w:rPr>
          <w:spacing w:val="-3"/>
        </w:rPr>
        <w:t xml:space="preserve">of </w:t>
      </w:r>
      <w:r w:rsidRPr="00C94BE3">
        <w:rPr>
          <w:spacing w:val="-5"/>
        </w:rPr>
        <w:t xml:space="preserve">pupils </w:t>
      </w:r>
      <w:r w:rsidRPr="00C94BE3">
        <w:rPr>
          <w:spacing w:val="-4"/>
        </w:rPr>
        <w:t xml:space="preserve">and </w:t>
      </w:r>
      <w:r w:rsidRPr="00C94BE3">
        <w:t xml:space="preserve">where </w:t>
      </w:r>
      <w:r w:rsidR="00E85EDB">
        <w:rPr>
          <w:spacing w:val="-5"/>
        </w:rPr>
        <w:t xml:space="preserve">relevant, </w:t>
      </w:r>
      <w:r w:rsidRPr="00C94BE3">
        <w:rPr>
          <w:spacing w:val="-3"/>
        </w:rPr>
        <w:t xml:space="preserve">personal </w:t>
      </w:r>
      <w:r w:rsidRPr="00C94BE3">
        <w:t xml:space="preserve">care </w:t>
      </w:r>
      <w:r w:rsidRPr="00C94BE3">
        <w:rPr>
          <w:spacing w:val="-5"/>
        </w:rPr>
        <w:t xml:space="preserve">plans </w:t>
      </w:r>
      <w:r w:rsidRPr="00C94BE3">
        <w:t xml:space="preserve">are </w:t>
      </w:r>
      <w:r w:rsidRPr="00C94BE3">
        <w:rPr>
          <w:spacing w:val="-4"/>
        </w:rPr>
        <w:t xml:space="preserve">put </w:t>
      </w:r>
      <w:r w:rsidRPr="00C94BE3">
        <w:rPr>
          <w:spacing w:val="-3"/>
        </w:rPr>
        <w:t xml:space="preserve">in place. The </w:t>
      </w:r>
      <w:r w:rsidRPr="00C94BE3">
        <w:rPr>
          <w:spacing w:val="-5"/>
        </w:rPr>
        <w:t xml:space="preserve">Behaviour </w:t>
      </w:r>
      <w:r w:rsidRPr="00C94BE3">
        <w:rPr>
          <w:spacing w:val="-3"/>
        </w:rPr>
        <w:t xml:space="preserve">Policy, </w:t>
      </w:r>
      <w:r w:rsidRPr="00C94BE3">
        <w:t xml:space="preserve">which </w:t>
      </w:r>
      <w:r w:rsidRPr="00C94BE3">
        <w:rPr>
          <w:spacing w:val="-4"/>
        </w:rPr>
        <w:t xml:space="preserve">includes guidance </w:t>
      </w:r>
      <w:r w:rsidRPr="00C94BE3">
        <w:rPr>
          <w:spacing w:val="-3"/>
        </w:rPr>
        <w:t xml:space="preserve">on </w:t>
      </w:r>
      <w:r w:rsidRPr="00C94BE3">
        <w:rPr>
          <w:spacing w:val="-4"/>
        </w:rPr>
        <w:t xml:space="preserve">expectations, </w:t>
      </w:r>
      <w:r w:rsidRPr="00C94BE3">
        <w:t xml:space="preserve">rewards </w:t>
      </w:r>
      <w:r w:rsidRPr="00C94BE3">
        <w:rPr>
          <w:spacing w:val="-4"/>
        </w:rPr>
        <w:t xml:space="preserve">and </w:t>
      </w:r>
      <w:r w:rsidRPr="00C94BE3">
        <w:t xml:space="preserve">sanctions, </w:t>
      </w:r>
      <w:r w:rsidRPr="00C94BE3">
        <w:rPr>
          <w:spacing w:val="-3"/>
        </w:rPr>
        <w:t xml:space="preserve">is </w:t>
      </w:r>
      <w:r w:rsidRPr="00C94BE3">
        <w:rPr>
          <w:spacing w:val="-4"/>
        </w:rPr>
        <w:t xml:space="preserve">fully understood and </w:t>
      </w:r>
      <w:r w:rsidRPr="00C94BE3">
        <w:rPr>
          <w:spacing w:val="-5"/>
        </w:rPr>
        <w:t xml:space="preserve">adhered </w:t>
      </w:r>
      <w:r w:rsidRPr="00C94BE3">
        <w:t xml:space="preserve">to </w:t>
      </w:r>
      <w:r w:rsidRPr="00C94BE3">
        <w:rPr>
          <w:spacing w:val="-3"/>
        </w:rPr>
        <w:t xml:space="preserve">by </w:t>
      </w:r>
      <w:r w:rsidRPr="00C94BE3">
        <w:rPr>
          <w:spacing w:val="-4"/>
        </w:rPr>
        <w:t xml:space="preserve">all </w:t>
      </w:r>
      <w:r w:rsidRPr="00C94BE3">
        <w:t xml:space="preserve">staff. </w:t>
      </w:r>
      <w:r w:rsidRPr="00C94BE3">
        <w:rPr>
          <w:spacing w:val="6"/>
        </w:rPr>
        <w:t xml:space="preserve">We </w:t>
      </w:r>
      <w:r w:rsidRPr="00C94BE3">
        <w:rPr>
          <w:spacing w:val="-5"/>
        </w:rPr>
        <w:t xml:space="preserve">have </w:t>
      </w:r>
      <w:r w:rsidRPr="00C94BE3">
        <w:t xml:space="preserve">a zero tolerance </w:t>
      </w:r>
      <w:r w:rsidRPr="00C94BE3">
        <w:rPr>
          <w:spacing w:val="-3"/>
        </w:rPr>
        <w:t xml:space="preserve">approach </w:t>
      </w:r>
      <w:r w:rsidRPr="00C94BE3">
        <w:t xml:space="preserve">to </w:t>
      </w:r>
      <w:r w:rsidRPr="00C94BE3">
        <w:rPr>
          <w:spacing w:val="-6"/>
        </w:rPr>
        <w:t xml:space="preserve">bullying </w:t>
      </w:r>
      <w:r w:rsidRPr="00C94BE3">
        <w:rPr>
          <w:spacing w:val="-3"/>
        </w:rPr>
        <w:t xml:space="preserve">in </w:t>
      </w:r>
      <w:r w:rsidRPr="00C94BE3">
        <w:rPr>
          <w:spacing w:val="-4"/>
        </w:rPr>
        <w:t xml:space="preserve">our </w:t>
      </w:r>
      <w:r w:rsidRPr="00C94BE3">
        <w:t xml:space="preserve">school </w:t>
      </w:r>
      <w:r w:rsidRPr="00C94BE3">
        <w:rPr>
          <w:spacing w:val="-4"/>
        </w:rPr>
        <w:t xml:space="preserve">and </w:t>
      </w:r>
      <w:r w:rsidRPr="00C94BE3">
        <w:t xml:space="preserve">will </w:t>
      </w:r>
      <w:r w:rsidRPr="00C94BE3">
        <w:rPr>
          <w:spacing w:val="-3"/>
        </w:rPr>
        <w:t xml:space="preserve">address the </w:t>
      </w:r>
      <w:r w:rsidRPr="00C94BE3">
        <w:t xml:space="preserve">causes </w:t>
      </w:r>
      <w:r w:rsidRPr="00C94BE3">
        <w:rPr>
          <w:spacing w:val="-3"/>
        </w:rPr>
        <w:t xml:space="preserve">of </w:t>
      </w:r>
      <w:r w:rsidRPr="00C94BE3">
        <w:rPr>
          <w:spacing w:val="-6"/>
        </w:rPr>
        <w:t>bullying</w:t>
      </w:r>
      <w:r w:rsidR="00E85EDB">
        <w:rPr>
          <w:spacing w:val="-6"/>
        </w:rPr>
        <w:t>,</w:t>
      </w:r>
      <w:r w:rsidRPr="00C94BE3">
        <w:rPr>
          <w:spacing w:val="-6"/>
        </w:rPr>
        <w:t xml:space="preserve"> </w:t>
      </w:r>
      <w:r w:rsidRPr="00C94BE3">
        <w:rPr>
          <w:spacing w:val="-3"/>
        </w:rPr>
        <w:t xml:space="preserve">as well as the </w:t>
      </w:r>
      <w:r w:rsidRPr="00C94BE3">
        <w:rPr>
          <w:spacing w:val="-5"/>
        </w:rPr>
        <w:t xml:space="preserve">negative </w:t>
      </w:r>
      <w:r w:rsidRPr="00C94BE3">
        <w:rPr>
          <w:spacing w:val="-4"/>
        </w:rPr>
        <w:t>behaviours.</w:t>
      </w:r>
    </w:p>
    <w:p w14:paraId="4CCC146E" w14:textId="77777777" w:rsidR="006656E0" w:rsidRDefault="006656E0" w:rsidP="006656E0">
      <w:pPr>
        <w:pStyle w:val="BodyText"/>
        <w:spacing w:before="11" w:line="276" w:lineRule="auto"/>
        <w:ind w:right="404"/>
        <w:jc w:val="both"/>
        <w:rPr>
          <w:spacing w:val="6"/>
        </w:rPr>
      </w:pPr>
    </w:p>
    <w:p w14:paraId="4C3892FB" w14:textId="77777777" w:rsidR="00E71D21" w:rsidRPr="00C94BE3" w:rsidRDefault="00747E82" w:rsidP="006656E0">
      <w:pPr>
        <w:pStyle w:val="BodyText"/>
        <w:spacing w:before="11" w:line="276" w:lineRule="auto"/>
        <w:ind w:right="404"/>
        <w:jc w:val="both"/>
      </w:pPr>
      <w:r w:rsidRPr="00C94BE3">
        <w:rPr>
          <w:spacing w:val="6"/>
        </w:rPr>
        <w:t xml:space="preserve">We </w:t>
      </w:r>
      <w:r w:rsidRPr="00C94BE3">
        <w:rPr>
          <w:spacing w:val="-4"/>
        </w:rPr>
        <w:t xml:space="preserve">regularly </w:t>
      </w:r>
      <w:r w:rsidRPr="00C94BE3">
        <w:rPr>
          <w:spacing w:val="-3"/>
        </w:rPr>
        <w:t xml:space="preserve">monitor </w:t>
      </w:r>
      <w:r w:rsidRPr="00C94BE3">
        <w:rPr>
          <w:spacing w:val="-4"/>
        </w:rPr>
        <w:t xml:space="preserve">attendance and </w:t>
      </w:r>
      <w:r w:rsidRPr="00C94BE3">
        <w:rPr>
          <w:spacing w:val="-5"/>
        </w:rPr>
        <w:t xml:space="preserve">take </w:t>
      </w:r>
      <w:r w:rsidRPr="00C94BE3">
        <w:rPr>
          <w:spacing w:val="-3"/>
        </w:rPr>
        <w:t xml:space="preserve">the </w:t>
      </w:r>
      <w:r w:rsidRPr="00C94BE3">
        <w:t xml:space="preserve">necessary </w:t>
      </w:r>
      <w:r w:rsidRPr="00C94BE3">
        <w:rPr>
          <w:spacing w:val="-3"/>
        </w:rPr>
        <w:t xml:space="preserve">actions </w:t>
      </w:r>
      <w:r w:rsidRPr="00C94BE3">
        <w:t xml:space="preserve">to </w:t>
      </w:r>
      <w:r w:rsidRPr="00C94BE3">
        <w:rPr>
          <w:spacing w:val="-5"/>
        </w:rPr>
        <w:t xml:space="preserve">help </w:t>
      </w:r>
      <w:r w:rsidRPr="00C94BE3">
        <w:rPr>
          <w:spacing w:val="-3"/>
        </w:rPr>
        <w:t xml:space="preserve">improve </w:t>
      </w:r>
      <w:r w:rsidRPr="00C94BE3">
        <w:rPr>
          <w:spacing w:val="-4"/>
        </w:rPr>
        <w:t>both attendance and punctuality.</w:t>
      </w:r>
      <w:r w:rsidRPr="00C94BE3">
        <w:rPr>
          <w:spacing w:val="53"/>
        </w:rPr>
        <w:t xml:space="preserve"> </w:t>
      </w:r>
      <w:r w:rsidRPr="00C94BE3">
        <w:rPr>
          <w:spacing w:val="-7"/>
        </w:rPr>
        <w:t xml:space="preserve">All </w:t>
      </w:r>
      <w:r w:rsidRPr="00C94BE3">
        <w:rPr>
          <w:spacing w:val="-3"/>
        </w:rPr>
        <w:t xml:space="preserve">children </w:t>
      </w:r>
      <w:r w:rsidRPr="00C94BE3">
        <w:t xml:space="preserve">are </w:t>
      </w:r>
      <w:r w:rsidRPr="00C94BE3">
        <w:rPr>
          <w:spacing w:val="-4"/>
        </w:rPr>
        <w:t xml:space="preserve">encouraged </w:t>
      </w:r>
      <w:r w:rsidRPr="00C94BE3">
        <w:t xml:space="preserve">to </w:t>
      </w:r>
      <w:r w:rsidRPr="00C94BE3">
        <w:rPr>
          <w:spacing w:val="-3"/>
        </w:rPr>
        <w:t xml:space="preserve">participate in </w:t>
      </w:r>
      <w:r w:rsidRPr="00C94BE3">
        <w:t xml:space="preserve">a </w:t>
      </w:r>
      <w:r w:rsidRPr="00C94BE3">
        <w:rPr>
          <w:spacing w:val="-3"/>
        </w:rPr>
        <w:t xml:space="preserve">wide </w:t>
      </w:r>
      <w:r w:rsidR="00E85EDB">
        <w:rPr>
          <w:spacing w:val="-4"/>
        </w:rPr>
        <w:t xml:space="preserve">range </w:t>
      </w:r>
      <w:r w:rsidRPr="00C94BE3">
        <w:rPr>
          <w:spacing w:val="-3"/>
        </w:rPr>
        <w:t xml:space="preserve">of </w:t>
      </w:r>
      <w:r w:rsidRPr="00C94BE3">
        <w:t xml:space="preserve">extra-curricular </w:t>
      </w:r>
      <w:r w:rsidRPr="00C94BE3">
        <w:rPr>
          <w:spacing w:val="-3"/>
        </w:rPr>
        <w:t xml:space="preserve">activities, </w:t>
      </w:r>
      <w:r w:rsidRPr="00C94BE3">
        <w:t xml:space="preserve">where </w:t>
      </w:r>
      <w:r w:rsidRPr="00C94BE3">
        <w:rPr>
          <w:spacing w:val="-5"/>
        </w:rPr>
        <w:t xml:space="preserve">able, </w:t>
      </w:r>
      <w:r w:rsidRPr="00C94BE3">
        <w:rPr>
          <w:spacing w:val="-4"/>
        </w:rPr>
        <w:t xml:space="preserve">and </w:t>
      </w:r>
      <w:r w:rsidRPr="00C94BE3">
        <w:t xml:space="preserve">are </w:t>
      </w:r>
      <w:r w:rsidRPr="00C94BE3">
        <w:rPr>
          <w:spacing w:val="-4"/>
        </w:rPr>
        <w:t xml:space="preserve">fully included </w:t>
      </w:r>
      <w:r w:rsidRPr="00C94BE3">
        <w:rPr>
          <w:spacing w:val="-3"/>
        </w:rPr>
        <w:t xml:space="preserve">in </w:t>
      </w:r>
      <w:r w:rsidRPr="00C94BE3">
        <w:rPr>
          <w:spacing w:val="-4"/>
        </w:rPr>
        <w:t xml:space="preserve">all </w:t>
      </w:r>
      <w:r w:rsidRPr="00C94BE3">
        <w:t xml:space="preserve">clubs. </w:t>
      </w:r>
      <w:r w:rsidRPr="00C94BE3">
        <w:rPr>
          <w:spacing w:val="-3"/>
        </w:rPr>
        <w:t xml:space="preserve">During </w:t>
      </w:r>
      <w:r w:rsidRPr="00C94BE3">
        <w:rPr>
          <w:spacing w:val="-4"/>
        </w:rPr>
        <w:t xml:space="preserve">break and </w:t>
      </w:r>
      <w:r w:rsidRPr="00C94BE3">
        <w:t xml:space="preserve">lunchtimes, staff are </w:t>
      </w:r>
      <w:r w:rsidRPr="00C94BE3">
        <w:rPr>
          <w:spacing w:val="-6"/>
        </w:rPr>
        <w:t xml:space="preserve">available </w:t>
      </w:r>
      <w:r w:rsidRPr="00C94BE3">
        <w:t xml:space="preserve">to </w:t>
      </w:r>
      <w:r w:rsidRPr="00C94BE3">
        <w:rPr>
          <w:spacing w:val="-5"/>
        </w:rPr>
        <w:t xml:space="preserve">provide </w:t>
      </w:r>
      <w:r w:rsidRPr="00C94BE3">
        <w:rPr>
          <w:spacing w:val="-3"/>
        </w:rPr>
        <w:t>pastoral support.</w:t>
      </w:r>
    </w:p>
    <w:p w14:paraId="316B8AEA" w14:textId="77777777" w:rsidR="00E71D21" w:rsidRPr="00C94BE3" w:rsidRDefault="00E71D21">
      <w:pPr>
        <w:spacing w:line="276" w:lineRule="auto"/>
      </w:pPr>
    </w:p>
    <w:p w14:paraId="05BD03C9" w14:textId="77777777" w:rsidR="00A1584C" w:rsidRPr="00C94BE3" w:rsidRDefault="00A1584C">
      <w:pPr>
        <w:spacing w:line="276" w:lineRule="auto"/>
      </w:pPr>
    </w:p>
    <w:tbl>
      <w:tblPr>
        <w:tblStyle w:val="TableGrid"/>
        <w:tblW w:w="0" w:type="auto"/>
        <w:tblLook w:val="04A0" w:firstRow="1" w:lastRow="0" w:firstColumn="1" w:lastColumn="0" w:noHBand="0" w:noVBand="1"/>
      </w:tblPr>
      <w:tblGrid>
        <w:gridCol w:w="10740"/>
      </w:tblGrid>
      <w:tr w:rsidR="00A1584C" w:rsidRPr="00C94BE3" w14:paraId="1D5ECB7C" w14:textId="77777777" w:rsidTr="00A1584C">
        <w:tc>
          <w:tcPr>
            <w:tcW w:w="10966" w:type="dxa"/>
          </w:tcPr>
          <w:p w14:paraId="3F46E227" w14:textId="77777777" w:rsidR="00A1584C" w:rsidRPr="00C94BE3" w:rsidRDefault="00A1584C" w:rsidP="00A1584C">
            <w:pPr>
              <w:spacing w:line="276" w:lineRule="auto"/>
              <w:jc w:val="center"/>
              <w:rPr>
                <w:b/>
              </w:rPr>
            </w:pPr>
            <w:r w:rsidRPr="00496DE7">
              <w:rPr>
                <w:b/>
                <w:color w:val="0070C0"/>
              </w:rPr>
              <w:t>Who to contact at Pinehurst</w:t>
            </w:r>
          </w:p>
        </w:tc>
      </w:tr>
    </w:tbl>
    <w:p w14:paraId="58B11B4D" w14:textId="77777777" w:rsidR="00E71D21" w:rsidRPr="00C94BE3" w:rsidRDefault="00E71D21">
      <w:pPr>
        <w:pStyle w:val="BodyText"/>
        <w:spacing w:before="8"/>
      </w:pPr>
    </w:p>
    <w:p w14:paraId="1D714F36" w14:textId="7744252B" w:rsidR="00E71D21" w:rsidRPr="00C94BE3" w:rsidRDefault="00747E82" w:rsidP="002C64C1">
      <w:pPr>
        <w:pStyle w:val="BodyText"/>
        <w:spacing w:before="97" w:line="271" w:lineRule="auto"/>
        <w:ind w:right="158"/>
      </w:pPr>
      <w:r w:rsidRPr="00C94BE3">
        <w:t>If you have any concerns regarding your child, your first point of contact should always be the class teacher who can then refer you to the SENDCO for further advice as necessary. All relevant informatio</w:t>
      </w:r>
      <w:r w:rsidR="00E85EDB">
        <w:t>n is made available to the Head</w:t>
      </w:r>
      <w:r w:rsidRPr="00C94BE3">
        <w:t xml:space="preserve">teacher, </w:t>
      </w:r>
      <w:r w:rsidR="00511D39">
        <w:t>Mrs K Glynn</w:t>
      </w:r>
      <w:r w:rsidRPr="00C94BE3">
        <w:t xml:space="preserve"> and the SEND Governor</w:t>
      </w:r>
      <w:r w:rsidR="00E563C5">
        <w:t>,</w:t>
      </w:r>
      <w:r w:rsidRPr="00C94BE3">
        <w:t xml:space="preserve"> </w:t>
      </w:r>
      <w:r w:rsidR="00A1584C" w:rsidRPr="00C94BE3">
        <w:t xml:space="preserve">Mrs N Horton. </w:t>
      </w:r>
    </w:p>
    <w:p w14:paraId="1EF89639" w14:textId="77777777" w:rsidR="00E71D21" w:rsidRPr="00C94BE3" w:rsidRDefault="00E71D21">
      <w:pPr>
        <w:pStyle w:val="BodyText"/>
      </w:pPr>
    </w:p>
    <w:p w14:paraId="41A7C6BF" w14:textId="77777777" w:rsidR="00E71D21" w:rsidRPr="00C94BE3" w:rsidRDefault="00747E82" w:rsidP="002C64C1">
      <w:pPr>
        <w:pStyle w:val="BodyText"/>
      </w:pPr>
      <w:r w:rsidRPr="00C94BE3">
        <w:t xml:space="preserve">The SENDCO is </w:t>
      </w:r>
      <w:r w:rsidR="00E85EDB">
        <w:t>Mrs Joanne Steers</w:t>
      </w:r>
    </w:p>
    <w:p w14:paraId="5C807682" w14:textId="77777777" w:rsidR="00A1584C" w:rsidRPr="00C94BE3" w:rsidRDefault="00747E82" w:rsidP="002C64C1">
      <w:pPr>
        <w:pStyle w:val="BodyText"/>
        <w:spacing w:before="47" w:line="271" w:lineRule="auto"/>
        <w:ind w:right="5099"/>
      </w:pPr>
      <w:r w:rsidRPr="00C94BE3">
        <w:t xml:space="preserve">Contact details: </w:t>
      </w:r>
      <w:r w:rsidR="00A1584C" w:rsidRPr="00C94BE3">
        <w:t>senco@pinehurst-primary.co.uk</w:t>
      </w:r>
    </w:p>
    <w:p w14:paraId="474F535C" w14:textId="77777777" w:rsidR="00E71D21" w:rsidRPr="00C94BE3" w:rsidRDefault="00747E82" w:rsidP="002C64C1">
      <w:pPr>
        <w:pStyle w:val="BodyText"/>
        <w:spacing w:before="47" w:line="271" w:lineRule="auto"/>
        <w:ind w:right="5099"/>
      </w:pPr>
      <w:r w:rsidRPr="00C94BE3">
        <w:t xml:space="preserve">Tel: 0151 </w:t>
      </w:r>
      <w:r w:rsidR="00A1584C" w:rsidRPr="00C94BE3">
        <w:t>263 1300</w:t>
      </w:r>
    </w:p>
    <w:p w14:paraId="493DCD1C" w14:textId="77777777" w:rsidR="00A1584C" w:rsidRPr="00C94BE3" w:rsidRDefault="00A1584C">
      <w:pPr>
        <w:pStyle w:val="BodyText"/>
        <w:spacing w:before="47" w:line="271" w:lineRule="auto"/>
        <w:ind w:left="140" w:right="5099"/>
      </w:pPr>
    </w:p>
    <w:p w14:paraId="62F27918" w14:textId="77777777" w:rsidR="00E71D21" w:rsidRPr="00C94BE3" w:rsidRDefault="00E71D21">
      <w:pPr>
        <w:pStyle w:val="BodyText"/>
      </w:pPr>
    </w:p>
    <w:tbl>
      <w:tblPr>
        <w:tblStyle w:val="TableGrid"/>
        <w:tblW w:w="0" w:type="auto"/>
        <w:tblLook w:val="04A0" w:firstRow="1" w:lastRow="0" w:firstColumn="1" w:lastColumn="0" w:noHBand="0" w:noVBand="1"/>
      </w:tblPr>
      <w:tblGrid>
        <w:gridCol w:w="10740"/>
      </w:tblGrid>
      <w:tr w:rsidR="00A1584C" w:rsidRPr="00C94BE3" w14:paraId="60F36E9D" w14:textId="77777777" w:rsidTr="00A1584C">
        <w:tc>
          <w:tcPr>
            <w:tcW w:w="10966" w:type="dxa"/>
          </w:tcPr>
          <w:p w14:paraId="0B1C8A54" w14:textId="77777777" w:rsidR="00A1584C" w:rsidRPr="00C94BE3" w:rsidRDefault="00A1584C" w:rsidP="00A1584C">
            <w:pPr>
              <w:pStyle w:val="BodyText"/>
              <w:spacing w:before="4"/>
              <w:jc w:val="center"/>
              <w:rPr>
                <w:b/>
              </w:rPr>
            </w:pPr>
            <w:r w:rsidRPr="00496DE7">
              <w:rPr>
                <w:b/>
                <w:color w:val="0070C0"/>
              </w:rPr>
              <w:t>Staff development and qualifications</w:t>
            </w:r>
          </w:p>
        </w:tc>
      </w:tr>
    </w:tbl>
    <w:p w14:paraId="75E75C6A" w14:textId="77777777" w:rsidR="002C64C1" w:rsidRDefault="002C64C1" w:rsidP="002C64C1">
      <w:pPr>
        <w:pStyle w:val="BodyText"/>
        <w:spacing w:line="271" w:lineRule="auto"/>
      </w:pPr>
    </w:p>
    <w:p w14:paraId="47D1577A" w14:textId="77777777" w:rsidR="00E71D21" w:rsidRPr="00C94BE3" w:rsidRDefault="00747E82" w:rsidP="002C64C1">
      <w:pPr>
        <w:pStyle w:val="BodyText"/>
        <w:spacing w:line="271" w:lineRule="auto"/>
      </w:pPr>
      <w:r w:rsidRPr="00C94BE3">
        <w:t>We are committed to developing the ongoing expertise of our staff. Staff training is audited and actions are implemented accordingly.</w:t>
      </w:r>
    </w:p>
    <w:p w14:paraId="4515BEA8" w14:textId="77777777" w:rsidR="00E71D21" w:rsidRPr="00C94BE3" w:rsidRDefault="00E71D21">
      <w:pPr>
        <w:pStyle w:val="BodyText"/>
      </w:pPr>
    </w:p>
    <w:p w14:paraId="6E401CFA" w14:textId="77777777" w:rsidR="00E71D21" w:rsidRPr="00C94BE3" w:rsidRDefault="00747E82">
      <w:pPr>
        <w:pStyle w:val="ListParagraph"/>
        <w:numPr>
          <w:ilvl w:val="0"/>
          <w:numId w:val="1"/>
        </w:numPr>
        <w:tabs>
          <w:tab w:val="left" w:pos="862"/>
        </w:tabs>
        <w:spacing w:line="266" w:lineRule="auto"/>
        <w:ind w:left="861" w:right="257"/>
        <w:jc w:val="both"/>
      </w:pPr>
      <w:r w:rsidRPr="00C94BE3">
        <w:rPr>
          <w:spacing w:val="-7"/>
        </w:rPr>
        <w:t xml:space="preserve">All </w:t>
      </w:r>
      <w:r w:rsidRPr="00C94BE3">
        <w:t xml:space="preserve">staff </w:t>
      </w:r>
      <w:r w:rsidRPr="00C94BE3">
        <w:rPr>
          <w:spacing w:val="-5"/>
        </w:rPr>
        <w:t xml:space="preserve">have </w:t>
      </w:r>
      <w:r w:rsidRPr="00C94BE3">
        <w:rPr>
          <w:spacing w:val="-3"/>
        </w:rPr>
        <w:t xml:space="preserve">received </w:t>
      </w:r>
      <w:r w:rsidRPr="00C94BE3">
        <w:rPr>
          <w:spacing w:val="-4"/>
        </w:rPr>
        <w:t xml:space="preserve">appropriate training </w:t>
      </w:r>
      <w:r w:rsidRPr="00C94BE3">
        <w:rPr>
          <w:spacing w:val="-3"/>
        </w:rPr>
        <w:t xml:space="preserve">in </w:t>
      </w:r>
      <w:r w:rsidRPr="00C94BE3">
        <w:rPr>
          <w:spacing w:val="-4"/>
        </w:rPr>
        <w:t xml:space="preserve">approaches </w:t>
      </w:r>
      <w:r w:rsidRPr="00C94BE3">
        <w:t xml:space="preserve">to </w:t>
      </w:r>
      <w:r w:rsidRPr="00C94BE3">
        <w:rPr>
          <w:spacing w:val="-4"/>
        </w:rPr>
        <w:t xml:space="preserve">SEND </w:t>
      </w:r>
      <w:r w:rsidRPr="00C94BE3">
        <w:t xml:space="preserve">with a focus </w:t>
      </w:r>
      <w:r w:rsidRPr="00C94BE3">
        <w:rPr>
          <w:spacing w:val="-3"/>
        </w:rPr>
        <w:t xml:space="preserve">on </w:t>
      </w:r>
      <w:r w:rsidRPr="00C94BE3">
        <w:t xml:space="preserve">specific </w:t>
      </w:r>
      <w:r w:rsidRPr="00C94BE3">
        <w:rPr>
          <w:spacing w:val="-5"/>
        </w:rPr>
        <w:t xml:space="preserve">learning </w:t>
      </w:r>
      <w:r w:rsidRPr="00C94BE3">
        <w:rPr>
          <w:spacing w:val="-4"/>
        </w:rPr>
        <w:t>difficulties</w:t>
      </w:r>
    </w:p>
    <w:p w14:paraId="2CA49CE1" w14:textId="77777777" w:rsidR="00E71D21" w:rsidRPr="00B7608A" w:rsidRDefault="00747E82">
      <w:pPr>
        <w:pStyle w:val="ListParagraph"/>
        <w:numPr>
          <w:ilvl w:val="0"/>
          <w:numId w:val="1"/>
        </w:numPr>
        <w:tabs>
          <w:tab w:val="left" w:pos="862"/>
        </w:tabs>
        <w:spacing w:before="6"/>
        <w:jc w:val="both"/>
      </w:pPr>
      <w:r w:rsidRPr="00C94BE3">
        <w:rPr>
          <w:spacing w:val="-3"/>
        </w:rPr>
        <w:t xml:space="preserve">Staff </w:t>
      </w:r>
      <w:r w:rsidRPr="00C94BE3">
        <w:rPr>
          <w:spacing w:val="-4"/>
        </w:rPr>
        <w:t xml:space="preserve">training </w:t>
      </w:r>
      <w:r w:rsidRPr="00C94BE3">
        <w:rPr>
          <w:spacing w:val="-3"/>
        </w:rPr>
        <w:t xml:space="preserve">on the </w:t>
      </w:r>
      <w:r w:rsidRPr="00B7608A">
        <w:t xml:space="preserve">use </w:t>
      </w:r>
      <w:r w:rsidRPr="00B7608A">
        <w:rPr>
          <w:spacing w:val="-3"/>
        </w:rPr>
        <w:t xml:space="preserve">of </w:t>
      </w:r>
      <w:r w:rsidRPr="00B7608A">
        <w:rPr>
          <w:spacing w:val="-9"/>
        </w:rPr>
        <w:t>PIVATs</w:t>
      </w:r>
      <w:r w:rsidRPr="00B7608A">
        <w:rPr>
          <w:spacing w:val="-3"/>
        </w:rPr>
        <w:t>.</w:t>
      </w:r>
    </w:p>
    <w:p w14:paraId="42233988" w14:textId="77777777" w:rsidR="00E71D21" w:rsidRPr="00B7608A" w:rsidRDefault="00747E82">
      <w:pPr>
        <w:pStyle w:val="ListParagraph"/>
        <w:numPr>
          <w:ilvl w:val="0"/>
          <w:numId w:val="1"/>
        </w:numPr>
        <w:tabs>
          <w:tab w:val="left" w:pos="862"/>
        </w:tabs>
        <w:spacing w:before="46" w:line="276" w:lineRule="auto"/>
        <w:ind w:left="861" w:right="160"/>
        <w:jc w:val="both"/>
      </w:pPr>
      <w:r w:rsidRPr="00B7608A">
        <w:rPr>
          <w:spacing w:val="-4"/>
        </w:rPr>
        <w:t xml:space="preserve">Training </w:t>
      </w:r>
      <w:r w:rsidRPr="00B7608A">
        <w:t xml:space="preserve">to </w:t>
      </w:r>
      <w:r w:rsidRPr="00B7608A">
        <w:rPr>
          <w:spacing w:val="-3"/>
        </w:rPr>
        <w:t xml:space="preserve">support </w:t>
      </w:r>
      <w:r w:rsidRPr="00B7608A">
        <w:rPr>
          <w:spacing w:val="-4"/>
        </w:rPr>
        <w:t>interventions</w:t>
      </w:r>
      <w:r w:rsidR="00B7608A" w:rsidRPr="00B7608A">
        <w:rPr>
          <w:spacing w:val="-4"/>
        </w:rPr>
        <w:t xml:space="preserve">: </w:t>
      </w:r>
      <w:r w:rsidRPr="00B7608A">
        <w:rPr>
          <w:spacing w:val="4"/>
        </w:rPr>
        <w:t xml:space="preserve">RWI </w:t>
      </w:r>
      <w:r w:rsidR="00A1584C" w:rsidRPr="00B7608A">
        <w:t>Phonics, Numbers Counts</w:t>
      </w:r>
      <w:r w:rsidRPr="00B7608A">
        <w:rPr>
          <w:spacing w:val="-6"/>
        </w:rPr>
        <w:t xml:space="preserve">, </w:t>
      </w:r>
      <w:r w:rsidR="00A1584C" w:rsidRPr="00B7608A">
        <w:t>Sensory Circuits,</w:t>
      </w:r>
      <w:r w:rsidRPr="00B7608A">
        <w:rPr>
          <w:spacing w:val="-5"/>
        </w:rPr>
        <w:t xml:space="preserve"> </w:t>
      </w:r>
      <w:r w:rsidRPr="00B7608A">
        <w:rPr>
          <w:spacing w:val="-6"/>
        </w:rPr>
        <w:t>PIVATs.</w:t>
      </w:r>
      <w:r w:rsidR="00E73C78" w:rsidRPr="00B7608A">
        <w:rPr>
          <w:spacing w:val="-6"/>
        </w:rPr>
        <w:t xml:space="preserve">  </w:t>
      </w:r>
    </w:p>
    <w:p w14:paraId="5C62EF6B" w14:textId="77777777" w:rsidR="00E71D21" w:rsidRPr="00B7608A" w:rsidRDefault="00747E82">
      <w:pPr>
        <w:pStyle w:val="ListParagraph"/>
        <w:numPr>
          <w:ilvl w:val="0"/>
          <w:numId w:val="1"/>
        </w:numPr>
        <w:tabs>
          <w:tab w:val="left" w:pos="862"/>
        </w:tabs>
        <w:spacing w:line="264" w:lineRule="exact"/>
        <w:jc w:val="both"/>
      </w:pPr>
      <w:r w:rsidRPr="00B7608A">
        <w:rPr>
          <w:spacing w:val="6"/>
        </w:rPr>
        <w:t xml:space="preserve">We </w:t>
      </w:r>
      <w:r w:rsidRPr="00B7608A">
        <w:rPr>
          <w:spacing w:val="-5"/>
        </w:rPr>
        <w:t xml:space="preserve">have provided </w:t>
      </w:r>
      <w:r w:rsidRPr="00B7608A">
        <w:rPr>
          <w:spacing w:val="-3"/>
        </w:rPr>
        <w:t xml:space="preserve">support for </w:t>
      </w:r>
      <w:r w:rsidRPr="00B7608A">
        <w:rPr>
          <w:spacing w:val="-4"/>
        </w:rPr>
        <w:t xml:space="preserve">parents </w:t>
      </w:r>
      <w:r w:rsidRPr="00B7608A">
        <w:t>with SEN</w:t>
      </w:r>
      <w:r w:rsidR="00323EC0">
        <w:t xml:space="preserve">D </w:t>
      </w:r>
      <w:r w:rsidRPr="00B7608A">
        <w:rPr>
          <w:spacing w:val="-3"/>
        </w:rPr>
        <w:t>children.</w:t>
      </w:r>
    </w:p>
    <w:p w14:paraId="5A87D3FB" w14:textId="77777777" w:rsidR="00E71D21" w:rsidRPr="00B7608A" w:rsidRDefault="00747E82">
      <w:pPr>
        <w:pStyle w:val="ListParagraph"/>
        <w:numPr>
          <w:ilvl w:val="0"/>
          <w:numId w:val="1"/>
        </w:numPr>
        <w:tabs>
          <w:tab w:val="left" w:pos="862"/>
        </w:tabs>
        <w:spacing w:before="30"/>
        <w:jc w:val="both"/>
      </w:pPr>
      <w:r w:rsidRPr="00B7608A">
        <w:rPr>
          <w:spacing w:val="-3"/>
        </w:rPr>
        <w:t xml:space="preserve">The </w:t>
      </w:r>
      <w:r w:rsidRPr="00B7608A">
        <w:t xml:space="preserve">staff </w:t>
      </w:r>
      <w:r w:rsidRPr="00B7608A">
        <w:rPr>
          <w:spacing w:val="-5"/>
        </w:rPr>
        <w:t xml:space="preserve">have </w:t>
      </w:r>
      <w:r w:rsidRPr="00B7608A">
        <w:rPr>
          <w:spacing w:val="-4"/>
        </w:rPr>
        <w:t xml:space="preserve">regular </w:t>
      </w:r>
      <w:r w:rsidRPr="00B7608A">
        <w:rPr>
          <w:spacing w:val="-5"/>
        </w:rPr>
        <w:t xml:space="preserve">updates </w:t>
      </w:r>
      <w:r w:rsidRPr="00B7608A">
        <w:t xml:space="preserve">with </w:t>
      </w:r>
      <w:r w:rsidRPr="00B7608A">
        <w:rPr>
          <w:spacing w:val="-3"/>
        </w:rPr>
        <w:t xml:space="preserve">the </w:t>
      </w:r>
      <w:r w:rsidRPr="00B7608A">
        <w:t>SEN</w:t>
      </w:r>
      <w:r w:rsidR="00323EC0">
        <w:t>D</w:t>
      </w:r>
      <w:r w:rsidRPr="00B7608A">
        <w:t xml:space="preserve"> code </w:t>
      </w:r>
      <w:r w:rsidRPr="00B7608A">
        <w:rPr>
          <w:spacing w:val="-3"/>
        </w:rPr>
        <w:t>of</w:t>
      </w:r>
      <w:r w:rsidRPr="00B7608A">
        <w:rPr>
          <w:spacing w:val="-33"/>
        </w:rPr>
        <w:t xml:space="preserve"> </w:t>
      </w:r>
      <w:r w:rsidRPr="00B7608A">
        <w:t>practice.</w:t>
      </w:r>
    </w:p>
    <w:p w14:paraId="27DC248B" w14:textId="77777777" w:rsidR="00E71D21" w:rsidRPr="00B7608A" w:rsidRDefault="00747E82">
      <w:pPr>
        <w:pStyle w:val="ListParagraph"/>
        <w:numPr>
          <w:ilvl w:val="0"/>
          <w:numId w:val="1"/>
        </w:numPr>
        <w:tabs>
          <w:tab w:val="left" w:pos="862"/>
        </w:tabs>
        <w:spacing w:before="46"/>
        <w:jc w:val="both"/>
      </w:pPr>
      <w:r w:rsidRPr="00B7608A">
        <w:rPr>
          <w:spacing w:val="-3"/>
        </w:rPr>
        <w:t>The SEN</w:t>
      </w:r>
      <w:r w:rsidR="00A1584C" w:rsidRPr="00B7608A">
        <w:rPr>
          <w:spacing w:val="-3"/>
        </w:rPr>
        <w:t>D</w:t>
      </w:r>
      <w:r w:rsidRPr="00B7608A">
        <w:rPr>
          <w:spacing w:val="-3"/>
        </w:rPr>
        <w:t xml:space="preserve">CO </w:t>
      </w:r>
      <w:r w:rsidRPr="00B7608A">
        <w:rPr>
          <w:spacing w:val="-5"/>
        </w:rPr>
        <w:t xml:space="preserve">attends </w:t>
      </w:r>
      <w:r w:rsidRPr="00B7608A">
        <w:rPr>
          <w:spacing w:val="-3"/>
        </w:rPr>
        <w:t xml:space="preserve">the Local </w:t>
      </w:r>
      <w:r w:rsidRPr="00B7608A">
        <w:rPr>
          <w:spacing w:val="-5"/>
        </w:rPr>
        <w:t xml:space="preserve">Authority </w:t>
      </w:r>
      <w:r w:rsidRPr="00B7608A">
        <w:t>SEN</w:t>
      </w:r>
      <w:r w:rsidR="00323EC0">
        <w:t>D</w:t>
      </w:r>
      <w:r w:rsidRPr="00B7608A">
        <w:t xml:space="preserve"> </w:t>
      </w:r>
      <w:r w:rsidRPr="00B7608A">
        <w:rPr>
          <w:spacing w:val="-4"/>
        </w:rPr>
        <w:t xml:space="preserve">Briefing, </w:t>
      </w:r>
      <w:r w:rsidRPr="00B7608A">
        <w:t xml:space="preserve">which </w:t>
      </w:r>
      <w:r w:rsidRPr="00B7608A">
        <w:rPr>
          <w:spacing w:val="-3"/>
        </w:rPr>
        <w:t>is</w:t>
      </w:r>
      <w:r w:rsidRPr="00B7608A">
        <w:rPr>
          <w:spacing w:val="2"/>
        </w:rPr>
        <w:t xml:space="preserve"> </w:t>
      </w:r>
      <w:r w:rsidRPr="00B7608A">
        <w:rPr>
          <w:spacing w:val="-3"/>
        </w:rPr>
        <w:t>termly.</w:t>
      </w:r>
    </w:p>
    <w:p w14:paraId="4372B29A" w14:textId="77777777" w:rsidR="00E71D21" w:rsidRPr="00B7608A" w:rsidRDefault="00A1584C">
      <w:pPr>
        <w:pStyle w:val="ListParagraph"/>
        <w:numPr>
          <w:ilvl w:val="0"/>
          <w:numId w:val="1"/>
        </w:numPr>
        <w:tabs>
          <w:tab w:val="left" w:pos="862"/>
        </w:tabs>
        <w:spacing w:before="31"/>
        <w:jc w:val="both"/>
      </w:pPr>
      <w:r w:rsidRPr="00B7608A">
        <w:t>SENDCO has</w:t>
      </w:r>
      <w:r w:rsidR="00747E82" w:rsidRPr="00B7608A">
        <w:t xml:space="preserve"> completed </w:t>
      </w:r>
      <w:r w:rsidR="00747E82" w:rsidRPr="00B7608A">
        <w:rPr>
          <w:spacing w:val="-6"/>
        </w:rPr>
        <w:t xml:space="preserve">National </w:t>
      </w:r>
      <w:r w:rsidR="00747E82" w:rsidRPr="00B7608A">
        <w:rPr>
          <w:spacing w:val="-3"/>
        </w:rPr>
        <w:t>SENCO</w:t>
      </w:r>
      <w:r w:rsidR="00747E82" w:rsidRPr="00B7608A">
        <w:rPr>
          <w:spacing w:val="6"/>
        </w:rPr>
        <w:t xml:space="preserve"> </w:t>
      </w:r>
      <w:r w:rsidR="00747E82" w:rsidRPr="00B7608A">
        <w:rPr>
          <w:spacing w:val="-4"/>
        </w:rPr>
        <w:t>Award</w:t>
      </w:r>
    </w:p>
    <w:p w14:paraId="223A8A13" w14:textId="77777777" w:rsidR="00E71D21" w:rsidRDefault="00A1584C">
      <w:pPr>
        <w:pStyle w:val="ListParagraph"/>
        <w:numPr>
          <w:ilvl w:val="0"/>
          <w:numId w:val="1"/>
        </w:numPr>
        <w:tabs>
          <w:tab w:val="left" w:pos="861"/>
          <w:tab w:val="left" w:pos="862"/>
        </w:tabs>
        <w:spacing w:before="46" w:line="266" w:lineRule="auto"/>
        <w:ind w:left="861" w:right="790"/>
      </w:pPr>
      <w:r w:rsidRPr="00B7608A">
        <w:t>Each</w:t>
      </w:r>
      <w:r w:rsidR="00747E82" w:rsidRPr="00B7608A">
        <w:t xml:space="preserve"> </w:t>
      </w:r>
      <w:r w:rsidR="00747E82" w:rsidRPr="00B7608A">
        <w:rPr>
          <w:spacing w:val="-3"/>
        </w:rPr>
        <w:t>term the SEN</w:t>
      </w:r>
      <w:r w:rsidRPr="00B7608A">
        <w:rPr>
          <w:spacing w:val="-3"/>
        </w:rPr>
        <w:t>D</w:t>
      </w:r>
      <w:r w:rsidR="00747E82" w:rsidRPr="00B7608A">
        <w:rPr>
          <w:spacing w:val="-3"/>
        </w:rPr>
        <w:t xml:space="preserve">CO </w:t>
      </w:r>
      <w:r w:rsidRPr="00B7608A">
        <w:rPr>
          <w:spacing w:val="-4"/>
        </w:rPr>
        <w:t xml:space="preserve">leads a </w:t>
      </w:r>
      <w:r w:rsidR="00747E82" w:rsidRPr="00B7608A">
        <w:t>SEN</w:t>
      </w:r>
      <w:r w:rsidR="00323EC0">
        <w:t>D</w:t>
      </w:r>
      <w:r w:rsidR="00747E82" w:rsidRPr="00B7608A">
        <w:t xml:space="preserve"> </w:t>
      </w:r>
      <w:r w:rsidRPr="00B7608A">
        <w:rPr>
          <w:spacing w:val="-5"/>
        </w:rPr>
        <w:t>staff</w:t>
      </w:r>
      <w:r w:rsidR="00E73C78" w:rsidRPr="00B7608A">
        <w:rPr>
          <w:spacing w:val="-5"/>
        </w:rPr>
        <w:t xml:space="preserve"> </w:t>
      </w:r>
      <w:r w:rsidR="00747E82" w:rsidRPr="00B7608A">
        <w:rPr>
          <w:spacing w:val="-3"/>
        </w:rPr>
        <w:t xml:space="preserve">meeting in </w:t>
      </w:r>
      <w:r w:rsidR="00747E82" w:rsidRPr="00B7608A">
        <w:t xml:space="preserve">school, where each child </w:t>
      </w:r>
      <w:r w:rsidR="00747E82" w:rsidRPr="00B7608A">
        <w:rPr>
          <w:spacing w:val="-3"/>
        </w:rPr>
        <w:t xml:space="preserve">on the </w:t>
      </w:r>
      <w:r w:rsidR="00747E82" w:rsidRPr="00B7608A">
        <w:rPr>
          <w:spacing w:val="-4"/>
        </w:rPr>
        <w:t xml:space="preserve">SEND </w:t>
      </w:r>
      <w:r w:rsidR="00747E82" w:rsidRPr="00B7608A">
        <w:rPr>
          <w:spacing w:val="-3"/>
        </w:rPr>
        <w:t xml:space="preserve">register </w:t>
      </w:r>
      <w:r w:rsidRPr="00B7608A">
        <w:rPr>
          <w:spacing w:val="-3"/>
        </w:rPr>
        <w:t>has their profile reviewed</w:t>
      </w:r>
      <w:r w:rsidR="00747E82" w:rsidRPr="00B7608A">
        <w:t xml:space="preserve"> </w:t>
      </w:r>
      <w:r w:rsidR="00747E82" w:rsidRPr="00B7608A">
        <w:rPr>
          <w:spacing w:val="-4"/>
        </w:rPr>
        <w:t xml:space="preserve">and </w:t>
      </w:r>
      <w:r w:rsidR="00747E82" w:rsidRPr="00B7608A">
        <w:rPr>
          <w:spacing w:val="-3"/>
        </w:rPr>
        <w:t xml:space="preserve">actions </w:t>
      </w:r>
      <w:r w:rsidR="00747E82" w:rsidRPr="00B7608A">
        <w:rPr>
          <w:spacing w:val="-6"/>
        </w:rPr>
        <w:t xml:space="preserve">evaluated </w:t>
      </w:r>
      <w:r w:rsidR="00747E82" w:rsidRPr="00B7608A">
        <w:rPr>
          <w:spacing w:val="-4"/>
        </w:rPr>
        <w:t xml:space="preserve">and targets </w:t>
      </w:r>
      <w:r w:rsidR="00747E82" w:rsidRPr="00B7608A">
        <w:t xml:space="preserve">set </w:t>
      </w:r>
      <w:r w:rsidR="00747E82" w:rsidRPr="00B7608A">
        <w:rPr>
          <w:spacing w:val="-3"/>
        </w:rPr>
        <w:t xml:space="preserve">for the </w:t>
      </w:r>
      <w:r w:rsidR="00747E82" w:rsidRPr="00B7608A">
        <w:rPr>
          <w:spacing w:val="-5"/>
        </w:rPr>
        <w:t>next</w:t>
      </w:r>
      <w:r w:rsidR="00747E82" w:rsidRPr="00B7608A">
        <w:rPr>
          <w:spacing w:val="-4"/>
        </w:rPr>
        <w:t xml:space="preserve"> </w:t>
      </w:r>
      <w:r w:rsidR="00747E82" w:rsidRPr="00B7608A">
        <w:t>term.</w:t>
      </w:r>
    </w:p>
    <w:p w14:paraId="3ACFC35C" w14:textId="77777777" w:rsidR="00323EC0" w:rsidRPr="00B7608A" w:rsidRDefault="00323EC0">
      <w:pPr>
        <w:pStyle w:val="ListParagraph"/>
        <w:numPr>
          <w:ilvl w:val="0"/>
          <w:numId w:val="1"/>
        </w:numPr>
        <w:tabs>
          <w:tab w:val="left" w:pos="861"/>
          <w:tab w:val="left" w:pos="862"/>
        </w:tabs>
        <w:spacing w:before="46" w:line="266" w:lineRule="auto"/>
        <w:ind w:left="861" w:right="790"/>
      </w:pPr>
      <w:r>
        <w:t>Staff have received appropriate training in medical conditions such as epilepsy, asthma and allergies and diabetes.</w:t>
      </w:r>
    </w:p>
    <w:p w14:paraId="4F866CB3" w14:textId="77777777" w:rsidR="00E71D21" w:rsidRDefault="00747E82" w:rsidP="002C64C1">
      <w:pPr>
        <w:pStyle w:val="BodyText"/>
        <w:spacing w:before="180" w:line="278" w:lineRule="auto"/>
        <w:ind w:right="131"/>
        <w:jc w:val="both"/>
        <w:rPr>
          <w:spacing w:val="-3"/>
        </w:rPr>
      </w:pPr>
      <w:r w:rsidRPr="00B7608A">
        <w:rPr>
          <w:spacing w:val="-3"/>
        </w:rPr>
        <w:t xml:space="preserve">Considerable </w:t>
      </w:r>
      <w:r w:rsidRPr="00B7608A">
        <w:rPr>
          <w:spacing w:val="-5"/>
        </w:rPr>
        <w:t xml:space="preserve">thought, planning </w:t>
      </w:r>
      <w:r w:rsidRPr="00B7608A">
        <w:rPr>
          <w:spacing w:val="-4"/>
        </w:rPr>
        <w:t xml:space="preserve">and preparation </w:t>
      </w:r>
      <w:r w:rsidRPr="00B7608A">
        <w:rPr>
          <w:spacing w:val="-5"/>
        </w:rPr>
        <w:t xml:space="preserve">goes </w:t>
      </w:r>
      <w:r w:rsidRPr="00B7608A">
        <w:rPr>
          <w:spacing w:val="-4"/>
        </w:rPr>
        <w:t xml:space="preserve">into utilising our </w:t>
      </w:r>
      <w:r w:rsidRPr="00B7608A">
        <w:rPr>
          <w:spacing w:val="-3"/>
        </w:rPr>
        <w:t xml:space="preserve">support </w:t>
      </w:r>
      <w:r w:rsidRPr="00B7608A">
        <w:t xml:space="preserve">staff to ensure </w:t>
      </w:r>
      <w:r w:rsidRPr="00B7608A">
        <w:rPr>
          <w:spacing w:val="-3"/>
        </w:rPr>
        <w:t xml:space="preserve">children </w:t>
      </w:r>
      <w:r w:rsidRPr="00B7608A">
        <w:t xml:space="preserve">achieve </w:t>
      </w:r>
      <w:r w:rsidRPr="00B7608A">
        <w:rPr>
          <w:spacing w:val="-3"/>
        </w:rPr>
        <w:t xml:space="preserve">the </w:t>
      </w:r>
      <w:r w:rsidRPr="00B7608A">
        <w:t xml:space="preserve">best outcomes, </w:t>
      </w:r>
      <w:r w:rsidRPr="00B7608A">
        <w:rPr>
          <w:spacing w:val="-5"/>
        </w:rPr>
        <w:t xml:space="preserve">gain independence </w:t>
      </w:r>
      <w:r w:rsidRPr="00B7608A">
        <w:rPr>
          <w:spacing w:val="-4"/>
        </w:rPr>
        <w:t xml:space="preserve">and </w:t>
      </w:r>
      <w:r w:rsidRPr="00B7608A">
        <w:t xml:space="preserve">are </w:t>
      </w:r>
      <w:r w:rsidRPr="00B7608A">
        <w:rPr>
          <w:spacing w:val="-4"/>
        </w:rPr>
        <w:t xml:space="preserve">prepared </w:t>
      </w:r>
      <w:r w:rsidRPr="00B7608A">
        <w:rPr>
          <w:spacing w:val="-3"/>
        </w:rPr>
        <w:t xml:space="preserve">for </w:t>
      </w:r>
      <w:r w:rsidRPr="00B7608A">
        <w:rPr>
          <w:spacing w:val="-5"/>
        </w:rPr>
        <w:t xml:space="preserve">adulthood </w:t>
      </w:r>
      <w:r w:rsidRPr="00B7608A">
        <w:t xml:space="preserve">from </w:t>
      </w:r>
      <w:r w:rsidRPr="00B7608A">
        <w:rPr>
          <w:spacing w:val="-3"/>
        </w:rPr>
        <w:t xml:space="preserve">the earliest </w:t>
      </w:r>
      <w:r w:rsidRPr="00B7608A">
        <w:t xml:space="preserve">possible </w:t>
      </w:r>
      <w:r w:rsidRPr="00B7608A">
        <w:rPr>
          <w:spacing w:val="-5"/>
        </w:rPr>
        <w:t xml:space="preserve">age. </w:t>
      </w:r>
      <w:r w:rsidRPr="00B7608A">
        <w:rPr>
          <w:spacing w:val="-3"/>
        </w:rPr>
        <w:t xml:space="preserve">Every </w:t>
      </w:r>
      <w:r w:rsidR="00E73C78" w:rsidRPr="00B7608A">
        <w:t>year group</w:t>
      </w:r>
      <w:r w:rsidRPr="00B7608A">
        <w:t xml:space="preserve"> </w:t>
      </w:r>
      <w:r w:rsidRPr="00B7608A">
        <w:rPr>
          <w:spacing w:val="-4"/>
        </w:rPr>
        <w:t xml:space="preserve">has </w:t>
      </w:r>
      <w:r w:rsidRPr="00B7608A">
        <w:rPr>
          <w:spacing w:val="-3"/>
        </w:rPr>
        <w:t xml:space="preserve">at </w:t>
      </w:r>
      <w:r w:rsidRPr="00B7608A">
        <w:t xml:space="preserve">least </w:t>
      </w:r>
      <w:r w:rsidRPr="00B7608A">
        <w:rPr>
          <w:spacing w:val="-4"/>
        </w:rPr>
        <w:t xml:space="preserve">one teaching </w:t>
      </w:r>
      <w:r w:rsidRPr="00B7608A">
        <w:t>assistant</w:t>
      </w:r>
      <w:r w:rsidR="00E73C78" w:rsidRPr="00B7608A">
        <w:t xml:space="preserve"> </w:t>
      </w:r>
      <w:r w:rsidRPr="00B7608A">
        <w:t xml:space="preserve">to </w:t>
      </w:r>
      <w:r w:rsidRPr="00B7608A">
        <w:rPr>
          <w:spacing w:val="-3"/>
        </w:rPr>
        <w:t>support children</w:t>
      </w:r>
      <w:r w:rsidRPr="00C94BE3">
        <w:rPr>
          <w:spacing w:val="-3"/>
        </w:rPr>
        <w:t xml:space="preserve"> </w:t>
      </w:r>
      <w:r w:rsidRPr="00C94BE3">
        <w:t xml:space="preserve">with </w:t>
      </w:r>
      <w:r w:rsidRPr="00C94BE3">
        <w:rPr>
          <w:spacing w:val="-3"/>
        </w:rPr>
        <w:t xml:space="preserve">literacy </w:t>
      </w:r>
      <w:r w:rsidRPr="00C94BE3">
        <w:rPr>
          <w:spacing w:val="-4"/>
        </w:rPr>
        <w:t xml:space="preserve">and </w:t>
      </w:r>
      <w:r w:rsidRPr="00C94BE3">
        <w:t xml:space="preserve">numeracy lessons. </w:t>
      </w:r>
      <w:r w:rsidRPr="00C94BE3">
        <w:rPr>
          <w:spacing w:val="-5"/>
        </w:rPr>
        <w:t xml:space="preserve">Additional </w:t>
      </w:r>
      <w:r w:rsidRPr="00C94BE3">
        <w:rPr>
          <w:spacing w:val="-4"/>
        </w:rPr>
        <w:t xml:space="preserve">teaching </w:t>
      </w:r>
      <w:r w:rsidRPr="00C94BE3">
        <w:t xml:space="preserve">assistants are </w:t>
      </w:r>
      <w:r w:rsidRPr="00C94BE3">
        <w:rPr>
          <w:spacing w:val="-4"/>
        </w:rPr>
        <w:t xml:space="preserve">employed </w:t>
      </w:r>
      <w:r w:rsidRPr="00C94BE3">
        <w:t xml:space="preserve">to </w:t>
      </w:r>
      <w:r w:rsidRPr="00C94BE3">
        <w:rPr>
          <w:spacing w:val="-3"/>
        </w:rPr>
        <w:t xml:space="preserve">support children </w:t>
      </w:r>
      <w:r w:rsidRPr="00C94BE3">
        <w:t xml:space="preserve">who </w:t>
      </w:r>
      <w:r w:rsidRPr="00C94BE3">
        <w:rPr>
          <w:spacing w:val="-5"/>
        </w:rPr>
        <w:t xml:space="preserve">need </w:t>
      </w:r>
      <w:r w:rsidRPr="00C94BE3">
        <w:rPr>
          <w:spacing w:val="-4"/>
        </w:rPr>
        <w:t xml:space="preserve">one </w:t>
      </w:r>
      <w:r w:rsidRPr="00C94BE3">
        <w:t xml:space="preserve">to </w:t>
      </w:r>
      <w:r w:rsidRPr="00C94BE3">
        <w:rPr>
          <w:spacing w:val="-4"/>
        </w:rPr>
        <w:t xml:space="preserve">one </w:t>
      </w:r>
      <w:r w:rsidRPr="00C94BE3">
        <w:rPr>
          <w:spacing w:val="-3"/>
        </w:rPr>
        <w:t xml:space="preserve">support. </w:t>
      </w:r>
      <w:r w:rsidRPr="00C94BE3">
        <w:t xml:space="preserve">A </w:t>
      </w:r>
      <w:r w:rsidRPr="00C94BE3">
        <w:rPr>
          <w:spacing w:val="-5"/>
        </w:rPr>
        <w:t xml:space="preserve">qualified </w:t>
      </w:r>
      <w:r w:rsidRPr="00C94BE3">
        <w:rPr>
          <w:spacing w:val="-3"/>
        </w:rPr>
        <w:t xml:space="preserve">Teacher </w:t>
      </w:r>
      <w:r w:rsidRPr="00C94BE3">
        <w:rPr>
          <w:spacing w:val="-4"/>
        </w:rPr>
        <w:t xml:space="preserve">and Qualified Teaching </w:t>
      </w:r>
      <w:r w:rsidRPr="00C94BE3">
        <w:t xml:space="preserve">Assistants </w:t>
      </w:r>
      <w:r w:rsidRPr="00C94BE3">
        <w:rPr>
          <w:spacing w:val="-6"/>
        </w:rPr>
        <w:t xml:space="preserve">deliver </w:t>
      </w:r>
      <w:r w:rsidRPr="00C94BE3">
        <w:t xml:space="preserve">a </w:t>
      </w:r>
      <w:r w:rsidRPr="00C94BE3">
        <w:rPr>
          <w:spacing w:val="-4"/>
        </w:rPr>
        <w:t xml:space="preserve">range </w:t>
      </w:r>
      <w:r w:rsidRPr="00C94BE3">
        <w:rPr>
          <w:spacing w:val="-3"/>
        </w:rPr>
        <w:t xml:space="preserve">of </w:t>
      </w:r>
      <w:r w:rsidRPr="00C94BE3">
        <w:rPr>
          <w:spacing w:val="-5"/>
        </w:rPr>
        <w:t xml:space="preserve">interventions </w:t>
      </w:r>
      <w:r w:rsidRPr="00C94BE3">
        <w:t xml:space="preserve">across </w:t>
      </w:r>
      <w:r w:rsidRPr="00C94BE3">
        <w:rPr>
          <w:spacing w:val="-4"/>
        </w:rPr>
        <w:t xml:space="preserve">all </w:t>
      </w:r>
      <w:r w:rsidRPr="00C94BE3">
        <w:rPr>
          <w:spacing w:val="-5"/>
        </w:rPr>
        <w:t xml:space="preserve">year </w:t>
      </w:r>
      <w:r w:rsidRPr="00C94BE3">
        <w:rPr>
          <w:spacing w:val="-3"/>
        </w:rPr>
        <w:t>groups.</w:t>
      </w:r>
    </w:p>
    <w:p w14:paraId="7304E56B" w14:textId="77777777" w:rsidR="002C64C1" w:rsidRPr="00C94BE3" w:rsidRDefault="002C64C1" w:rsidP="00C965BF">
      <w:pPr>
        <w:pStyle w:val="BodyText"/>
        <w:spacing w:before="180" w:line="278" w:lineRule="auto"/>
        <w:ind w:left="140" w:right="131"/>
        <w:jc w:val="both"/>
      </w:pPr>
    </w:p>
    <w:p w14:paraId="1DE22446" w14:textId="77777777" w:rsidR="00E71D21" w:rsidRPr="00496DE7" w:rsidRDefault="00E71D21">
      <w:pPr>
        <w:pStyle w:val="BodyText"/>
        <w:rPr>
          <w:color w:val="0070C0"/>
        </w:rPr>
      </w:pPr>
    </w:p>
    <w:tbl>
      <w:tblPr>
        <w:tblStyle w:val="TableGrid"/>
        <w:tblW w:w="0" w:type="auto"/>
        <w:tblLook w:val="04A0" w:firstRow="1" w:lastRow="0" w:firstColumn="1" w:lastColumn="0" w:noHBand="0" w:noVBand="1"/>
      </w:tblPr>
      <w:tblGrid>
        <w:gridCol w:w="10740"/>
      </w:tblGrid>
      <w:tr w:rsidR="00496DE7" w:rsidRPr="00496DE7" w14:paraId="2A76CE9C" w14:textId="77777777" w:rsidTr="00A1584C">
        <w:tc>
          <w:tcPr>
            <w:tcW w:w="10966" w:type="dxa"/>
          </w:tcPr>
          <w:p w14:paraId="07964236" w14:textId="77777777" w:rsidR="00A1584C" w:rsidRPr="00496DE7" w:rsidRDefault="00A1584C" w:rsidP="00A1584C">
            <w:pPr>
              <w:pStyle w:val="BodyText"/>
              <w:jc w:val="center"/>
              <w:rPr>
                <w:b/>
                <w:color w:val="0070C0"/>
              </w:rPr>
            </w:pPr>
            <w:r w:rsidRPr="00496DE7">
              <w:rPr>
                <w:b/>
                <w:color w:val="0070C0"/>
              </w:rPr>
              <w:t>How we secure specialist expertise</w:t>
            </w:r>
          </w:p>
        </w:tc>
      </w:tr>
    </w:tbl>
    <w:p w14:paraId="2AE10AF8" w14:textId="77777777" w:rsidR="002C64C1" w:rsidRDefault="002C64C1" w:rsidP="002C64C1">
      <w:pPr>
        <w:pStyle w:val="BodyText"/>
        <w:spacing w:line="278" w:lineRule="auto"/>
        <w:ind w:right="172"/>
      </w:pPr>
    </w:p>
    <w:p w14:paraId="166E8CD6" w14:textId="77777777" w:rsidR="00E71D21" w:rsidRDefault="00747E82" w:rsidP="002C64C1">
      <w:pPr>
        <w:pStyle w:val="BodyText"/>
        <w:spacing w:line="278" w:lineRule="auto"/>
        <w:ind w:right="172"/>
      </w:pPr>
      <w:r w:rsidRPr="00C94BE3">
        <w:t>The school accesses advice from Educational</w:t>
      </w:r>
      <w:r w:rsidR="00511D39">
        <w:t xml:space="preserve"> Psychology, Behaviour Support S</w:t>
      </w:r>
      <w:r w:rsidRPr="00C94BE3">
        <w:t xml:space="preserve">ervice, Sensory Service, </w:t>
      </w:r>
      <w:r w:rsidR="00A1584C" w:rsidRPr="00C94BE3">
        <w:t xml:space="preserve">CAMHS, </w:t>
      </w:r>
      <w:r w:rsidRPr="00C94BE3">
        <w:t>ASD / ADHD outreach, Occupational Therapy Services, Alder Hey specialised teams and Speech and Language therapy service.</w:t>
      </w:r>
    </w:p>
    <w:p w14:paraId="2A1D9ED2" w14:textId="77777777" w:rsidR="002C64C1" w:rsidRDefault="002C64C1" w:rsidP="002C64C1">
      <w:pPr>
        <w:pStyle w:val="BodyText"/>
        <w:spacing w:line="278" w:lineRule="auto"/>
        <w:ind w:right="172"/>
      </w:pPr>
    </w:p>
    <w:p w14:paraId="4D62B727" w14:textId="77777777" w:rsidR="006348BD" w:rsidRDefault="00190151" w:rsidP="002C64C1">
      <w:pPr>
        <w:pStyle w:val="BodyText"/>
        <w:spacing w:line="278" w:lineRule="auto"/>
        <w:ind w:right="172"/>
      </w:pPr>
      <w:r>
        <w:t xml:space="preserve">Services </w:t>
      </w:r>
      <w:r w:rsidR="006348BD">
        <w:t xml:space="preserve">and support we </w:t>
      </w:r>
      <w:r>
        <w:t xml:space="preserve">have </w:t>
      </w:r>
      <w:r w:rsidR="006348BD">
        <w:t>access</w:t>
      </w:r>
      <w:r>
        <w:t xml:space="preserve"> to</w:t>
      </w:r>
      <w:r w:rsidR="006348BD">
        <w:t xml:space="preserve">: </w:t>
      </w:r>
    </w:p>
    <w:p w14:paraId="5F193D57" w14:textId="77777777" w:rsidR="006348BD" w:rsidRDefault="006348BD" w:rsidP="002C64C1">
      <w:pPr>
        <w:pStyle w:val="BodyText"/>
        <w:numPr>
          <w:ilvl w:val="0"/>
          <w:numId w:val="6"/>
        </w:numPr>
        <w:spacing w:line="278" w:lineRule="auto"/>
        <w:ind w:right="172"/>
      </w:pPr>
      <w:r>
        <w:t>Early Help Assessment Tool</w:t>
      </w:r>
      <w:r w:rsidR="00190151">
        <w:t xml:space="preserve"> -</w:t>
      </w:r>
      <w:r>
        <w:t xml:space="preserve"> EHAT</w:t>
      </w:r>
    </w:p>
    <w:p w14:paraId="66531B34" w14:textId="77777777" w:rsidR="006348BD" w:rsidRDefault="006348BD" w:rsidP="002C64C1">
      <w:pPr>
        <w:pStyle w:val="BodyText"/>
        <w:numPr>
          <w:ilvl w:val="0"/>
          <w:numId w:val="6"/>
        </w:numPr>
        <w:spacing w:line="278" w:lineRule="auto"/>
        <w:ind w:right="172"/>
      </w:pPr>
      <w:r>
        <w:t>Educational Health &amp; Care Plan</w:t>
      </w:r>
      <w:r w:rsidR="00190151">
        <w:t xml:space="preserve"> -</w:t>
      </w:r>
      <w:r>
        <w:t xml:space="preserve"> EHCP</w:t>
      </w:r>
    </w:p>
    <w:p w14:paraId="1D47899C" w14:textId="77777777" w:rsidR="006348BD" w:rsidRDefault="006348BD" w:rsidP="002C64C1">
      <w:pPr>
        <w:pStyle w:val="BodyText"/>
        <w:numPr>
          <w:ilvl w:val="0"/>
          <w:numId w:val="6"/>
        </w:numPr>
        <w:spacing w:line="278" w:lineRule="auto"/>
        <w:ind w:right="172"/>
      </w:pPr>
      <w:r>
        <w:t>Additional</w:t>
      </w:r>
      <w:r w:rsidR="00511D39">
        <w:t xml:space="preserve"> High Needs</w:t>
      </w:r>
      <w:r>
        <w:t xml:space="preserve"> Funding </w:t>
      </w:r>
    </w:p>
    <w:p w14:paraId="5C76F8D7" w14:textId="77777777" w:rsidR="006348BD" w:rsidRDefault="006348BD" w:rsidP="002C64C1">
      <w:pPr>
        <w:pStyle w:val="BodyText"/>
        <w:numPr>
          <w:ilvl w:val="0"/>
          <w:numId w:val="6"/>
        </w:numPr>
        <w:spacing w:line="278" w:lineRule="auto"/>
        <w:ind w:right="172"/>
      </w:pPr>
      <w:r>
        <w:t>Speci</w:t>
      </w:r>
      <w:r w:rsidR="00190151">
        <w:t>al Education Needs Inclusion &amp; Support S</w:t>
      </w:r>
      <w:r>
        <w:t>ervice SENISS</w:t>
      </w:r>
    </w:p>
    <w:p w14:paraId="5B3541C5" w14:textId="77777777" w:rsidR="006348BD" w:rsidRDefault="006348BD" w:rsidP="002C64C1">
      <w:pPr>
        <w:pStyle w:val="BodyText"/>
        <w:numPr>
          <w:ilvl w:val="0"/>
          <w:numId w:val="6"/>
        </w:numPr>
        <w:spacing w:line="278" w:lineRule="auto"/>
        <w:ind w:right="172"/>
      </w:pPr>
      <w:r>
        <w:t>Play Therapy – Stephanie Smout</w:t>
      </w:r>
    </w:p>
    <w:p w14:paraId="25291176" w14:textId="722F6869" w:rsidR="006348BD" w:rsidRDefault="001951CE" w:rsidP="002C64C1">
      <w:pPr>
        <w:pStyle w:val="BodyText"/>
        <w:numPr>
          <w:ilvl w:val="0"/>
          <w:numId w:val="6"/>
        </w:numPr>
        <w:spacing w:line="278" w:lineRule="auto"/>
        <w:ind w:right="172"/>
      </w:pPr>
      <w:r>
        <w:t>ASD Training Team</w:t>
      </w:r>
      <w:r w:rsidR="00190151">
        <w:t xml:space="preserve"> for Autistic Spectrum C</w:t>
      </w:r>
      <w:r w:rsidR="006348BD">
        <w:t>oncerns</w:t>
      </w:r>
    </w:p>
    <w:p w14:paraId="338FAF1D" w14:textId="77777777" w:rsidR="006348BD" w:rsidRDefault="006348BD" w:rsidP="002C64C1">
      <w:pPr>
        <w:pStyle w:val="BodyText"/>
        <w:numPr>
          <w:ilvl w:val="0"/>
          <w:numId w:val="6"/>
        </w:numPr>
        <w:spacing w:line="278" w:lineRule="auto"/>
        <w:ind w:right="172"/>
      </w:pPr>
      <w:r>
        <w:lastRenderedPageBreak/>
        <w:t>Seedlings</w:t>
      </w:r>
      <w:r w:rsidR="00190151">
        <w:t xml:space="preserve"> </w:t>
      </w:r>
      <w:r w:rsidR="00511D39">
        <w:t>– Anne Marie Clarke</w:t>
      </w:r>
    </w:p>
    <w:p w14:paraId="2A3DBDCF" w14:textId="77777777" w:rsidR="00511D39" w:rsidRDefault="00511D39" w:rsidP="002C64C1">
      <w:pPr>
        <w:pStyle w:val="BodyText"/>
        <w:numPr>
          <w:ilvl w:val="0"/>
          <w:numId w:val="6"/>
        </w:numPr>
        <w:spacing w:line="278" w:lineRule="auto"/>
        <w:ind w:right="172"/>
      </w:pPr>
      <w:r>
        <w:t>Mental Health Support Team – Rebecca Farmer</w:t>
      </w:r>
    </w:p>
    <w:p w14:paraId="1DA7729C" w14:textId="77777777" w:rsidR="006348BD" w:rsidRDefault="006348BD" w:rsidP="002C64C1">
      <w:pPr>
        <w:pStyle w:val="BodyText"/>
        <w:numPr>
          <w:ilvl w:val="0"/>
          <w:numId w:val="6"/>
        </w:numPr>
        <w:spacing w:line="278" w:lineRule="auto"/>
        <w:ind w:right="172"/>
      </w:pPr>
      <w:r>
        <w:t xml:space="preserve">Speech &amp; Language Therapy Service </w:t>
      </w:r>
      <w:r w:rsidR="00ED5AC5">
        <w:t>- SA</w:t>
      </w:r>
      <w:r>
        <w:t>LT</w:t>
      </w:r>
    </w:p>
    <w:p w14:paraId="3BE49E4B" w14:textId="77777777" w:rsidR="006348BD" w:rsidRDefault="00190151" w:rsidP="002C64C1">
      <w:pPr>
        <w:pStyle w:val="BodyText"/>
        <w:numPr>
          <w:ilvl w:val="0"/>
          <w:numId w:val="6"/>
        </w:numPr>
        <w:spacing w:line="278" w:lineRule="auto"/>
        <w:ind w:right="172"/>
      </w:pPr>
      <w:r>
        <w:t>Schools Family Support S</w:t>
      </w:r>
      <w:r w:rsidR="006348BD">
        <w:t>ervice</w:t>
      </w:r>
      <w:r w:rsidR="005A40BC">
        <w:t xml:space="preserve"> – Leanne Bibby/Anna van Campen</w:t>
      </w:r>
    </w:p>
    <w:p w14:paraId="4C9971FF" w14:textId="77777777" w:rsidR="006348BD" w:rsidRDefault="006348BD" w:rsidP="002C64C1">
      <w:pPr>
        <w:pStyle w:val="BodyText"/>
        <w:numPr>
          <w:ilvl w:val="0"/>
          <w:numId w:val="6"/>
        </w:numPr>
        <w:spacing w:line="278" w:lineRule="auto"/>
        <w:ind w:right="172"/>
      </w:pPr>
      <w:r>
        <w:t xml:space="preserve">Educational Psychologist </w:t>
      </w:r>
      <w:r w:rsidR="00190151">
        <w:t xml:space="preserve">- </w:t>
      </w:r>
      <w:r>
        <w:t>EP</w:t>
      </w:r>
    </w:p>
    <w:p w14:paraId="35B719CE" w14:textId="77777777" w:rsidR="006348BD" w:rsidRDefault="006348BD" w:rsidP="002C64C1">
      <w:pPr>
        <w:pStyle w:val="BodyText"/>
        <w:numPr>
          <w:ilvl w:val="0"/>
          <w:numId w:val="6"/>
        </w:numPr>
        <w:spacing w:line="278" w:lineRule="auto"/>
        <w:ind w:right="172"/>
      </w:pPr>
      <w:r>
        <w:t>Neuro Developmental Pathway – ASD, ADHD, ADD, Attachment</w:t>
      </w:r>
    </w:p>
    <w:p w14:paraId="4C65C954" w14:textId="3962F395" w:rsidR="006348BD" w:rsidRDefault="005A40BC" w:rsidP="005A40BC">
      <w:pPr>
        <w:pStyle w:val="BodyText"/>
        <w:numPr>
          <w:ilvl w:val="0"/>
          <w:numId w:val="6"/>
        </w:numPr>
        <w:spacing w:line="278" w:lineRule="auto"/>
        <w:ind w:right="172"/>
      </w:pPr>
      <w:r>
        <w:t>Social</w:t>
      </w:r>
      <w:r w:rsidR="001951CE">
        <w:t xml:space="preserve"> Inclusion Outreach</w:t>
      </w:r>
    </w:p>
    <w:p w14:paraId="77E97F04" w14:textId="77777777" w:rsidR="006348BD" w:rsidRDefault="006348BD" w:rsidP="002C64C1">
      <w:pPr>
        <w:pStyle w:val="BodyText"/>
        <w:numPr>
          <w:ilvl w:val="0"/>
          <w:numId w:val="6"/>
        </w:numPr>
        <w:spacing w:line="278" w:lineRule="auto"/>
        <w:ind w:right="172"/>
      </w:pPr>
      <w:r>
        <w:t xml:space="preserve">Occupational Therapy </w:t>
      </w:r>
    </w:p>
    <w:p w14:paraId="53BAC50C" w14:textId="77777777" w:rsidR="006348BD" w:rsidRDefault="00190151" w:rsidP="002C64C1">
      <w:pPr>
        <w:pStyle w:val="BodyText"/>
        <w:numPr>
          <w:ilvl w:val="0"/>
          <w:numId w:val="6"/>
        </w:numPr>
        <w:spacing w:line="278" w:lineRule="auto"/>
        <w:ind w:right="172"/>
      </w:pPr>
      <w:r>
        <w:t xml:space="preserve">The </w:t>
      </w:r>
      <w:r w:rsidR="006348BD">
        <w:t>ADHD Foundation</w:t>
      </w:r>
    </w:p>
    <w:p w14:paraId="3F263C4B" w14:textId="77777777" w:rsidR="00A1584C" w:rsidRDefault="005A40BC" w:rsidP="002C64C1">
      <w:pPr>
        <w:pStyle w:val="BodyText"/>
        <w:numPr>
          <w:ilvl w:val="0"/>
          <w:numId w:val="6"/>
        </w:numPr>
        <w:spacing w:line="278" w:lineRule="auto"/>
        <w:ind w:right="172"/>
      </w:pPr>
      <w:r>
        <w:t>Together Trust</w:t>
      </w:r>
    </w:p>
    <w:p w14:paraId="38E3E868" w14:textId="77777777" w:rsidR="005A40BC" w:rsidRDefault="005A40BC" w:rsidP="002C64C1">
      <w:pPr>
        <w:pStyle w:val="BodyText"/>
        <w:numPr>
          <w:ilvl w:val="0"/>
          <w:numId w:val="6"/>
        </w:numPr>
        <w:spacing w:line="278" w:lineRule="auto"/>
        <w:ind w:right="172"/>
      </w:pPr>
      <w:r>
        <w:t>ELSA</w:t>
      </w:r>
    </w:p>
    <w:p w14:paraId="1A57AB7C" w14:textId="77777777" w:rsidR="0044317B" w:rsidRDefault="0044317B">
      <w:pPr>
        <w:pStyle w:val="BodyText"/>
        <w:spacing w:line="278" w:lineRule="auto"/>
        <w:ind w:left="140" w:right="172"/>
      </w:pPr>
    </w:p>
    <w:p w14:paraId="305A7563" w14:textId="77777777" w:rsidR="0044317B" w:rsidRPr="00C94BE3" w:rsidRDefault="0044317B">
      <w:pPr>
        <w:pStyle w:val="BodyText"/>
        <w:spacing w:line="278" w:lineRule="auto"/>
        <w:ind w:left="140" w:right="172"/>
      </w:pPr>
    </w:p>
    <w:tbl>
      <w:tblPr>
        <w:tblStyle w:val="TableGrid"/>
        <w:tblW w:w="0" w:type="auto"/>
        <w:tblInd w:w="140" w:type="dxa"/>
        <w:tblLook w:val="04A0" w:firstRow="1" w:lastRow="0" w:firstColumn="1" w:lastColumn="0" w:noHBand="0" w:noVBand="1"/>
      </w:tblPr>
      <w:tblGrid>
        <w:gridCol w:w="10600"/>
      </w:tblGrid>
      <w:tr w:rsidR="00A1584C" w:rsidRPr="00C94BE3" w14:paraId="171A48DC" w14:textId="77777777" w:rsidTr="00A1584C">
        <w:tc>
          <w:tcPr>
            <w:tcW w:w="10966" w:type="dxa"/>
          </w:tcPr>
          <w:p w14:paraId="1956196E" w14:textId="77777777" w:rsidR="00A1584C" w:rsidRPr="00C94BE3" w:rsidRDefault="00A1584C" w:rsidP="00C94BE3">
            <w:pPr>
              <w:pStyle w:val="BodyText"/>
              <w:spacing w:line="278" w:lineRule="auto"/>
              <w:ind w:right="172"/>
              <w:jc w:val="center"/>
              <w:rPr>
                <w:b/>
              </w:rPr>
            </w:pPr>
            <w:r w:rsidRPr="00496DE7">
              <w:rPr>
                <w:b/>
                <w:color w:val="0070C0"/>
              </w:rPr>
              <w:t>How we secure equipment and facilities to support children with SEND</w:t>
            </w:r>
          </w:p>
        </w:tc>
      </w:tr>
    </w:tbl>
    <w:p w14:paraId="6669E6BA" w14:textId="77777777" w:rsidR="00A1584C" w:rsidRPr="00C94BE3" w:rsidRDefault="00A1584C">
      <w:pPr>
        <w:pStyle w:val="BodyText"/>
        <w:spacing w:line="278" w:lineRule="auto"/>
        <w:ind w:left="140" w:right="172"/>
      </w:pPr>
    </w:p>
    <w:p w14:paraId="07C5605D" w14:textId="77777777" w:rsidR="00E71D21" w:rsidRDefault="00A1584C" w:rsidP="002C64C1">
      <w:pPr>
        <w:pStyle w:val="BodyText"/>
        <w:spacing w:before="98" w:line="271" w:lineRule="auto"/>
        <w:ind w:right="758"/>
        <w:jc w:val="both"/>
      </w:pPr>
      <w:r w:rsidRPr="00C94BE3">
        <w:t>T</w:t>
      </w:r>
      <w:r w:rsidR="00747E82" w:rsidRPr="00C94BE3">
        <w:t>he school has an excellent record of supporting SEND and provision of resources for SEND pupils. However, if equipment or facilities were required which were beyond the school’s budget, appropriate sources of funding</w:t>
      </w:r>
      <w:r w:rsidR="00192280">
        <w:t xml:space="preserve"> would be explored; e.g. ‘Higher Needs</w:t>
      </w:r>
      <w:r w:rsidR="00747E82" w:rsidRPr="00C94BE3">
        <w:t>’ funding.</w:t>
      </w:r>
    </w:p>
    <w:p w14:paraId="3A0E8DC0" w14:textId="77777777" w:rsidR="00894D39" w:rsidRPr="00C94BE3" w:rsidRDefault="00894D39" w:rsidP="002C64C1">
      <w:pPr>
        <w:pStyle w:val="BodyText"/>
        <w:spacing w:before="98" w:line="271" w:lineRule="auto"/>
        <w:ind w:right="758"/>
        <w:jc w:val="both"/>
      </w:pPr>
    </w:p>
    <w:p w14:paraId="5B60E0E8" w14:textId="77777777" w:rsidR="00A1584C" w:rsidRPr="00C94BE3" w:rsidRDefault="00A1584C">
      <w:pPr>
        <w:pStyle w:val="BodyText"/>
        <w:spacing w:before="98" w:line="271" w:lineRule="auto"/>
        <w:ind w:left="140" w:right="758"/>
      </w:pPr>
    </w:p>
    <w:tbl>
      <w:tblPr>
        <w:tblStyle w:val="TableGrid"/>
        <w:tblW w:w="0" w:type="auto"/>
        <w:tblInd w:w="140" w:type="dxa"/>
        <w:tblLook w:val="04A0" w:firstRow="1" w:lastRow="0" w:firstColumn="1" w:lastColumn="0" w:noHBand="0" w:noVBand="1"/>
      </w:tblPr>
      <w:tblGrid>
        <w:gridCol w:w="10600"/>
      </w:tblGrid>
      <w:tr w:rsidR="00A1584C" w:rsidRPr="00C94BE3" w14:paraId="70F7004B" w14:textId="77777777" w:rsidTr="00C94BE3">
        <w:tc>
          <w:tcPr>
            <w:tcW w:w="10966" w:type="dxa"/>
          </w:tcPr>
          <w:p w14:paraId="2EA0FC2C" w14:textId="77777777" w:rsidR="00A1584C" w:rsidRPr="00C94BE3" w:rsidRDefault="00A1584C" w:rsidP="00C94BE3">
            <w:pPr>
              <w:pStyle w:val="BodyText"/>
              <w:spacing w:before="98" w:line="271" w:lineRule="auto"/>
              <w:ind w:right="758"/>
              <w:jc w:val="center"/>
              <w:rPr>
                <w:b/>
              </w:rPr>
            </w:pPr>
            <w:r w:rsidRPr="00496DE7">
              <w:rPr>
                <w:b/>
                <w:color w:val="0070C0"/>
              </w:rPr>
              <w:t>Consulting with children and their parents / carers</w:t>
            </w:r>
          </w:p>
        </w:tc>
      </w:tr>
    </w:tbl>
    <w:p w14:paraId="4ED3350E" w14:textId="77777777" w:rsidR="00894D39" w:rsidRDefault="00894D39" w:rsidP="002C64C1">
      <w:pPr>
        <w:pStyle w:val="BodyText"/>
      </w:pPr>
    </w:p>
    <w:p w14:paraId="17A74503" w14:textId="77777777" w:rsidR="00E71D21" w:rsidRPr="00C94BE3" w:rsidRDefault="00A1584C" w:rsidP="002C64C1">
      <w:pPr>
        <w:pStyle w:val="BodyText"/>
      </w:pPr>
      <w:r w:rsidRPr="00C94BE3">
        <w:t>Involving parents and carers</w:t>
      </w:r>
      <w:r w:rsidR="00747E82" w:rsidRPr="00C94BE3">
        <w:t xml:space="preserve"> in the dialogue is central to our approach and we do this through:</w:t>
      </w:r>
    </w:p>
    <w:p w14:paraId="070F3F49" w14:textId="77777777" w:rsidR="00E71D21" w:rsidRPr="00C94BE3" w:rsidRDefault="00E71D21">
      <w:pPr>
        <w:pStyle w:val="BodyText"/>
        <w:spacing w:before="11"/>
      </w:pPr>
    </w:p>
    <w:p w14:paraId="6EFB9A06" w14:textId="77777777" w:rsidR="00E71D21" w:rsidRPr="00C94BE3" w:rsidRDefault="00747E82">
      <w:pPr>
        <w:pStyle w:val="ListParagraph"/>
        <w:numPr>
          <w:ilvl w:val="0"/>
          <w:numId w:val="1"/>
        </w:numPr>
        <w:tabs>
          <w:tab w:val="left" w:pos="861"/>
          <w:tab w:val="left" w:pos="862"/>
        </w:tabs>
      </w:pPr>
      <w:r w:rsidRPr="00C94BE3">
        <w:rPr>
          <w:spacing w:val="-4"/>
        </w:rPr>
        <w:t xml:space="preserve">Regular meetings </w:t>
      </w:r>
      <w:r w:rsidRPr="00C94BE3">
        <w:t xml:space="preserve">are </w:t>
      </w:r>
      <w:r w:rsidRPr="00C94BE3">
        <w:rPr>
          <w:spacing w:val="-5"/>
        </w:rPr>
        <w:t xml:space="preserve">held </w:t>
      </w:r>
      <w:r w:rsidRPr="00C94BE3">
        <w:t xml:space="preserve">with </w:t>
      </w:r>
      <w:r w:rsidRPr="00C94BE3">
        <w:rPr>
          <w:spacing w:val="-3"/>
        </w:rPr>
        <w:t xml:space="preserve">the </w:t>
      </w:r>
      <w:r w:rsidRPr="00C94BE3">
        <w:t>parents</w:t>
      </w:r>
      <w:r w:rsidR="00A1584C" w:rsidRPr="00C94BE3">
        <w:t xml:space="preserve"> </w:t>
      </w:r>
      <w:r w:rsidRPr="00C94BE3">
        <w:t>/</w:t>
      </w:r>
      <w:r w:rsidR="00A1584C" w:rsidRPr="00C94BE3">
        <w:t xml:space="preserve"> </w:t>
      </w:r>
      <w:r w:rsidRPr="00C94BE3">
        <w:t xml:space="preserve">carers </w:t>
      </w:r>
      <w:r w:rsidRPr="00C94BE3">
        <w:rPr>
          <w:spacing w:val="-3"/>
        </w:rPr>
        <w:t xml:space="preserve">of children </w:t>
      </w:r>
      <w:r w:rsidRPr="00C94BE3">
        <w:t>with</w:t>
      </w:r>
      <w:r w:rsidRPr="00C94BE3">
        <w:rPr>
          <w:spacing w:val="38"/>
        </w:rPr>
        <w:t xml:space="preserve"> </w:t>
      </w:r>
      <w:r w:rsidRPr="00C94BE3">
        <w:rPr>
          <w:spacing w:val="-4"/>
        </w:rPr>
        <w:t>SEND</w:t>
      </w:r>
      <w:r w:rsidR="00A1584C" w:rsidRPr="00C94BE3">
        <w:rPr>
          <w:spacing w:val="-4"/>
        </w:rPr>
        <w:t>.</w:t>
      </w:r>
    </w:p>
    <w:p w14:paraId="4550D576" w14:textId="77777777" w:rsidR="00E71D21" w:rsidRPr="00C94BE3" w:rsidRDefault="00747E82">
      <w:pPr>
        <w:pStyle w:val="ListParagraph"/>
        <w:numPr>
          <w:ilvl w:val="0"/>
          <w:numId w:val="1"/>
        </w:numPr>
        <w:tabs>
          <w:tab w:val="left" w:pos="861"/>
          <w:tab w:val="left" w:pos="862"/>
        </w:tabs>
        <w:spacing w:before="46"/>
      </w:pPr>
      <w:r w:rsidRPr="00C94BE3">
        <w:rPr>
          <w:spacing w:val="-2"/>
        </w:rPr>
        <w:t xml:space="preserve">Timely </w:t>
      </w:r>
      <w:r w:rsidRPr="00C94BE3">
        <w:t xml:space="preserve">formal </w:t>
      </w:r>
      <w:r w:rsidRPr="00C94BE3">
        <w:rPr>
          <w:spacing w:val="-4"/>
        </w:rPr>
        <w:t xml:space="preserve">reviews </w:t>
      </w:r>
      <w:r w:rsidRPr="00C94BE3">
        <w:t>are</w:t>
      </w:r>
      <w:r w:rsidRPr="00C94BE3">
        <w:rPr>
          <w:spacing w:val="-8"/>
        </w:rPr>
        <w:t xml:space="preserve"> </w:t>
      </w:r>
      <w:r w:rsidRPr="00C94BE3">
        <w:rPr>
          <w:spacing w:val="-5"/>
        </w:rPr>
        <w:t>held</w:t>
      </w:r>
      <w:r w:rsidR="00A1584C" w:rsidRPr="00C94BE3">
        <w:rPr>
          <w:spacing w:val="-5"/>
        </w:rPr>
        <w:t>.</w:t>
      </w:r>
    </w:p>
    <w:p w14:paraId="4919DE51" w14:textId="77777777" w:rsidR="00E71D21" w:rsidRPr="00C94BE3" w:rsidRDefault="00747E82">
      <w:pPr>
        <w:pStyle w:val="ListParagraph"/>
        <w:numPr>
          <w:ilvl w:val="0"/>
          <w:numId w:val="1"/>
        </w:numPr>
        <w:tabs>
          <w:tab w:val="left" w:pos="861"/>
          <w:tab w:val="left" w:pos="862"/>
        </w:tabs>
        <w:spacing w:before="30"/>
      </w:pPr>
      <w:r w:rsidRPr="00C94BE3">
        <w:t xml:space="preserve">Curriculum </w:t>
      </w:r>
      <w:r w:rsidRPr="00C94BE3">
        <w:rPr>
          <w:spacing w:val="-4"/>
        </w:rPr>
        <w:t xml:space="preserve">and </w:t>
      </w:r>
      <w:r w:rsidRPr="00C94BE3">
        <w:rPr>
          <w:spacing w:val="-3"/>
        </w:rPr>
        <w:t xml:space="preserve">support information is </w:t>
      </w:r>
      <w:r w:rsidRPr="00C94BE3">
        <w:rPr>
          <w:spacing w:val="-5"/>
        </w:rPr>
        <w:t xml:space="preserve">provided </w:t>
      </w:r>
      <w:r w:rsidRPr="00C94BE3">
        <w:rPr>
          <w:spacing w:val="-3"/>
        </w:rPr>
        <w:t>for</w:t>
      </w:r>
      <w:r w:rsidRPr="00C94BE3">
        <w:rPr>
          <w:spacing w:val="28"/>
        </w:rPr>
        <w:t xml:space="preserve"> </w:t>
      </w:r>
      <w:r w:rsidRPr="00C94BE3">
        <w:rPr>
          <w:spacing w:val="-4"/>
        </w:rPr>
        <w:t>parents</w:t>
      </w:r>
      <w:r w:rsidR="00A1584C" w:rsidRPr="00C94BE3">
        <w:rPr>
          <w:spacing w:val="-4"/>
        </w:rPr>
        <w:t xml:space="preserve"> / carers. </w:t>
      </w:r>
    </w:p>
    <w:p w14:paraId="0072AA16" w14:textId="77777777" w:rsidR="00E71D21" w:rsidRPr="00C94BE3" w:rsidRDefault="00192280">
      <w:pPr>
        <w:pStyle w:val="ListParagraph"/>
        <w:numPr>
          <w:ilvl w:val="0"/>
          <w:numId w:val="1"/>
        </w:numPr>
        <w:tabs>
          <w:tab w:val="left" w:pos="861"/>
          <w:tab w:val="left" w:pos="862"/>
        </w:tabs>
        <w:spacing w:before="31" w:line="280" w:lineRule="auto"/>
        <w:ind w:left="861" w:right="785"/>
      </w:pPr>
      <w:r>
        <w:rPr>
          <w:spacing w:val="-3"/>
        </w:rPr>
        <w:t>Parents</w:t>
      </w:r>
      <w:r w:rsidR="00A1584C" w:rsidRPr="00C94BE3">
        <w:rPr>
          <w:spacing w:val="-3"/>
        </w:rPr>
        <w:t xml:space="preserve"> / carers </w:t>
      </w:r>
      <w:r w:rsidR="00747E82" w:rsidRPr="00C94BE3">
        <w:t xml:space="preserve">are </w:t>
      </w:r>
      <w:r w:rsidR="00747E82" w:rsidRPr="00C94BE3">
        <w:rPr>
          <w:spacing w:val="-4"/>
        </w:rPr>
        <w:t xml:space="preserve">encouraged </w:t>
      </w:r>
      <w:r w:rsidR="00747E82" w:rsidRPr="00C94BE3">
        <w:t xml:space="preserve">to </w:t>
      </w:r>
      <w:r w:rsidR="00747E82" w:rsidRPr="00C94BE3">
        <w:rPr>
          <w:spacing w:val="-3"/>
        </w:rPr>
        <w:t xml:space="preserve">support </w:t>
      </w:r>
      <w:r w:rsidR="00747E82" w:rsidRPr="00C94BE3">
        <w:rPr>
          <w:spacing w:val="-4"/>
        </w:rPr>
        <w:t xml:space="preserve">their </w:t>
      </w:r>
      <w:r w:rsidR="00747E82" w:rsidRPr="00C94BE3">
        <w:rPr>
          <w:spacing w:val="-3"/>
        </w:rPr>
        <w:t xml:space="preserve">child’s </w:t>
      </w:r>
      <w:r w:rsidR="00747E82" w:rsidRPr="00C94BE3">
        <w:rPr>
          <w:spacing w:val="-5"/>
        </w:rPr>
        <w:t xml:space="preserve">learning </w:t>
      </w:r>
      <w:r w:rsidR="00747E82" w:rsidRPr="00C94BE3">
        <w:rPr>
          <w:spacing w:val="-3"/>
        </w:rPr>
        <w:t xml:space="preserve">at </w:t>
      </w:r>
      <w:r w:rsidR="00747E82" w:rsidRPr="00C94BE3">
        <w:t xml:space="preserve">home </w:t>
      </w:r>
      <w:r w:rsidR="00747E82" w:rsidRPr="00C94BE3">
        <w:rPr>
          <w:spacing w:val="-3"/>
        </w:rPr>
        <w:t xml:space="preserve">by the </w:t>
      </w:r>
      <w:r w:rsidR="00747E82" w:rsidRPr="00C94BE3">
        <w:rPr>
          <w:spacing w:val="-4"/>
        </w:rPr>
        <w:t xml:space="preserve">provision </w:t>
      </w:r>
      <w:r w:rsidR="00747E82" w:rsidRPr="00C94BE3">
        <w:rPr>
          <w:spacing w:val="-3"/>
        </w:rPr>
        <w:t xml:space="preserve">of </w:t>
      </w:r>
      <w:r w:rsidR="00747E82" w:rsidRPr="00C94BE3">
        <w:rPr>
          <w:spacing w:val="-5"/>
        </w:rPr>
        <w:t xml:space="preserve">additional </w:t>
      </w:r>
      <w:r w:rsidR="00747E82" w:rsidRPr="00C94BE3">
        <w:t>resources where</w:t>
      </w:r>
      <w:r w:rsidR="00747E82" w:rsidRPr="00C94BE3">
        <w:rPr>
          <w:spacing w:val="-15"/>
        </w:rPr>
        <w:t xml:space="preserve"> </w:t>
      </w:r>
      <w:r w:rsidR="00747E82" w:rsidRPr="00C94BE3">
        <w:t>necessary.</w:t>
      </w:r>
    </w:p>
    <w:p w14:paraId="49F3CD9B" w14:textId="77777777" w:rsidR="00E71D21" w:rsidRPr="00C94BE3" w:rsidRDefault="00192280">
      <w:pPr>
        <w:pStyle w:val="ListParagraph"/>
        <w:numPr>
          <w:ilvl w:val="0"/>
          <w:numId w:val="1"/>
        </w:numPr>
        <w:tabs>
          <w:tab w:val="left" w:pos="861"/>
          <w:tab w:val="left" w:pos="862"/>
        </w:tabs>
        <w:spacing w:line="259" w:lineRule="exact"/>
      </w:pPr>
      <w:r>
        <w:rPr>
          <w:spacing w:val="-7"/>
        </w:rPr>
        <w:t>S</w:t>
      </w:r>
      <w:r w:rsidR="00747E82" w:rsidRPr="00C94BE3">
        <w:t>pecialist</w:t>
      </w:r>
      <w:r w:rsidR="00747E82" w:rsidRPr="00C94BE3">
        <w:rPr>
          <w:spacing w:val="-11"/>
        </w:rPr>
        <w:t xml:space="preserve"> </w:t>
      </w:r>
      <w:r w:rsidR="00747E82" w:rsidRPr="00C94BE3">
        <w:rPr>
          <w:spacing w:val="-4"/>
        </w:rPr>
        <w:t>agencies</w:t>
      </w:r>
      <w:r w:rsidR="00747E82" w:rsidRPr="00C94BE3">
        <w:rPr>
          <w:spacing w:val="18"/>
        </w:rPr>
        <w:t xml:space="preserve"> </w:t>
      </w:r>
      <w:r>
        <w:rPr>
          <w:spacing w:val="18"/>
        </w:rPr>
        <w:t xml:space="preserve">are invited </w:t>
      </w:r>
      <w:r w:rsidR="00747E82" w:rsidRPr="00C94BE3">
        <w:rPr>
          <w:spacing w:val="-4"/>
        </w:rPr>
        <w:t>into</w:t>
      </w:r>
      <w:r w:rsidR="00747E82" w:rsidRPr="00C94BE3">
        <w:rPr>
          <w:spacing w:val="21"/>
        </w:rPr>
        <w:t xml:space="preserve"> </w:t>
      </w:r>
      <w:r w:rsidR="00747E82" w:rsidRPr="00C94BE3">
        <w:t>school</w:t>
      </w:r>
      <w:r w:rsidR="00747E82" w:rsidRPr="00C94BE3">
        <w:rPr>
          <w:spacing w:val="-15"/>
        </w:rPr>
        <w:t xml:space="preserve"> </w:t>
      </w:r>
      <w:r w:rsidR="00747E82" w:rsidRPr="00C94BE3">
        <w:t>to</w:t>
      </w:r>
      <w:r w:rsidR="00747E82" w:rsidRPr="00C94BE3">
        <w:rPr>
          <w:spacing w:val="3"/>
        </w:rPr>
        <w:t xml:space="preserve"> </w:t>
      </w:r>
      <w:r w:rsidR="00747E82" w:rsidRPr="00C94BE3">
        <w:rPr>
          <w:spacing w:val="-4"/>
        </w:rPr>
        <w:t>talk</w:t>
      </w:r>
      <w:r w:rsidR="00747E82" w:rsidRPr="00C94BE3">
        <w:rPr>
          <w:spacing w:val="19"/>
        </w:rPr>
        <w:t xml:space="preserve"> </w:t>
      </w:r>
      <w:r w:rsidR="00747E82" w:rsidRPr="00C94BE3">
        <w:t>to</w:t>
      </w:r>
      <w:r w:rsidR="00747E82" w:rsidRPr="00C94BE3">
        <w:rPr>
          <w:spacing w:val="20"/>
        </w:rPr>
        <w:t xml:space="preserve"> </w:t>
      </w:r>
      <w:r w:rsidR="00A1584C" w:rsidRPr="00C94BE3">
        <w:rPr>
          <w:spacing w:val="-5"/>
        </w:rPr>
        <w:t>parents / carers</w:t>
      </w:r>
      <w:r w:rsidR="00747E82" w:rsidRPr="00C94BE3">
        <w:rPr>
          <w:spacing w:val="3"/>
        </w:rPr>
        <w:t xml:space="preserve"> </w:t>
      </w:r>
      <w:r w:rsidR="00747E82" w:rsidRPr="00C94BE3">
        <w:rPr>
          <w:spacing w:val="-5"/>
        </w:rPr>
        <w:t>about</w:t>
      </w:r>
      <w:r w:rsidR="00747E82" w:rsidRPr="00C94BE3">
        <w:rPr>
          <w:spacing w:val="25"/>
        </w:rPr>
        <w:t xml:space="preserve"> </w:t>
      </w:r>
      <w:r w:rsidR="00747E82" w:rsidRPr="00C94BE3">
        <w:rPr>
          <w:spacing w:val="-4"/>
        </w:rPr>
        <w:t>how</w:t>
      </w:r>
      <w:r w:rsidR="00747E82" w:rsidRPr="00C94BE3">
        <w:rPr>
          <w:spacing w:val="12"/>
        </w:rPr>
        <w:t xml:space="preserve"> </w:t>
      </w:r>
      <w:r w:rsidR="00747E82" w:rsidRPr="00C94BE3">
        <w:rPr>
          <w:spacing w:val="-4"/>
        </w:rPr>
        <w:t>they</w:t>
      </w:r>
      <w:r w:rsidR="00747E82" w:rsidRPr="00C94BE3">
        <w:rPr>
          <w:spacing w:val="19"/>
        </w:rPr>
        <w:t xml:space="preserve"> </w:t>
      </w:r>
      <w:r w:rsidR="00747E82" w:rsidRPr="00C94BE3">
        <w:t>can</w:t>
      </w:r>
      <w:r w:rsidR="00747E82" w:rsidRPr="00C94BE3">
        <w:rPr>
          <w:spacing w:val="3"/>
        </w:rPr>
        <w:t xml:space="preserve"> </w:t>
      </w:r>
      <w:r w:rsidR="00747E82" w:rsidRPr="00C94BE3">
        <w:rPr>
          <w:spacing w:val="-3"/>
        </w:rPr>
        <w:t>support</w:t>
      </w:r>
      <w:r w:rsidR="00747E82" w:rsidRPr="00C94BE3">
        <w:rPr>
          <w:spacing w:val="6"/>
        </w:rPr>
        <w:t xml:space="preserve"> </w:t>
      </w:r>
      <w:r w:rsidR="00747E82" w:rsidRPr="00C94BE3">
        <w:rPr>
          <w:spacing w:val="-5"/>
        </w:rPr>
        <w:t>you</w:t>
      </w:r>
      <w:r w:rsidR="00747E82" w:rsidRPr="00C94BE3">
        <w:rPr>
          <w:spacing w:val="3"/>
        </w:rPr>
        <w:t xml:space="preserve"> </w:t>
      </w:r>
      <w:r w:rsidR="00747E82" w:rsidRPr="00C94BE3">
        <w:rPr>
          <w:spacing w:val="-4"/>
        </w:rPr>
        <w:t>and</w:t>
      </w:r>
      <w:r w:rsidR="00747E82" w:rsidRPr="00C94BE3">
        <w:rPr>
          <w:spacing w:val="21"/>
        </w:rPr>
        <w:t xml:space="preserve"> </w:t>
      </w:r>
      <w:r w:rsidR="00747E82" w:rsidRPr="00C94BE3">
        <w:rPr>
          <w:spacing w:val="-5"/>
        </w:rPr>
        <w:t>your</w:t>
      </w:r>
      <w:r w:rsidR="00747E82" w:rsidRPr="00C94BE3">
        <w:rPr>
          <w:spacing w:val="27"/>
        </w:rPr>
        <w:t xml:space="preserve"> </w:t>
      </w:r>
      <w:r w:rsidR="00747E82" w:rsidRPr="00C94BE3">
        <w:rPr>
          <w:spacing w:val="-3"/>
        </w:rPr>
        <w:t>child.</w:t>
      </w:r>
    </w:p>
    <w:p w14:paraId="29239551" w14:textId="77777777" w:rsidR="00E71D21" w:rsidRPr="00C94BE3" w:rsidRDefault="00192280">
      <w:pPr>
        <w:pStyle w:val="ListParagraph"/>
        <w:numPr>
          <w:ilvl w:val="0"/>
          <w:numId w:val="1"/>
        </w:numPr>
        <w:tabs>
          <w:tab w:val="left" w:pos="861"/>
          <w:tab w:val="left" w:pos="862"/>
        </w:tabs>
        <w:spacing w:before="46"/>
      </w:pPr>
      <w:r>
        <w:rPr>
          <w:spacing w:val="-6"/>
        </w:rPr>
        <w:t xml:space="preserve">Holding </w:t>
      </w:r>
      <w:r>
        <w:rPr>
          <w:spacing w:val="-4"/>
        </w:rPr>
        <w:t>regular</w:t>
      </w:r>
      <w:r w:rsidR="00747E82" w:rsidRPr="00C94BE3">
        <w:rPr>
          <w:spacing w:val="-4"/>
        </w:rPr>
        <w:t xml:space="preserve"> </w:t>
      </w:r>
      <w:r w:rsidR="00A1584C" w:rsidRPr="00C94BE3">
        <w:rPr>
          <w:spacing w:val="-4"/>
        </w:rPr>
        <w:t>e</w:t>
      </w:r>
      <w:r w:rsidR="00747E82" w:rsidRPr="00C94BE3">
        <w:rPr>
          <w:spacing w:val="-5"/>
        </w:rPr>
        <w:t xml:space="preserve">vents </w:t>
      </w:r>
      <w:r w:rsidR="00747E82" w:rsidRPr="00C94BE3">
        <w:rPr>
          <w:spacing w:val="-3"/>
        </w:rPr>
        <w:t xml:space="preserve">in </w:t>
      </w:r>
      <w:r w:rsidR="00747E82" w:rsidRPr="00C94BE3">
        <w:t xml:space="preserve">each class </w:t>
      </w:r>
      <w:r w:rsidR="00747E82" w:rsidRPr="00C94BE3">
        <w:rPr>
          <w:spacing w:val="-3"/>
        </w:rPr>
        <w:t xml:space="preserve">for </w:t>
      </w:r>
      <w:r>
        <w:rPr>
          <w:spacing w:val="-5"/>
        </w:rPr>
        <w:t xml:space="preserve">parents/carers </w:t>
      </w:r>
      <w:r w:rsidR="00747E82" w:rsidRPr="00C94BE3">
        <w:t xml:space="preserve">to </w:t>
      </w:r>
      <w:r>
        <w:rPr>
          <w:spacing w:val="-5"/>
        </w:rPr>
        <w:t xml:space="preserve">take </w:t>
      </w:r>
      <w:r w:rsidR="00747E82" w:rsidRPr="00C94BE3">
        <w:rPr>
          <w:spacing w:val="-3"/>
        </w:rPr>
        <w:t xml:space="preserve">part in </w:t>
      </w:r>
      <w:r w:rsidR="00747E82" w:rsidRPr="00C94BE3">
        <w:rPr>
          <w:spacing w:val="-4"/>
        </w:rPr>
        <w:t xml:space="preserve">activities </w:t>
      </w:r>
      <w:r w:rsidR="00747E82" w:rsidRPr="00C94BE3">
        <w:t xml:space="preserve">with </w:t>
      </w:r>
      <w:r>
        <w:rPr>
          <w:spacing w:val="-5"/>
        </w:rPr>
        <w:t>their child</w:t>
      </w:r>
      <w:r w:rsidR="00747E82" w:rsidRPr="00C94BE3">
        <w:rPr>
          <w:spacing w:val="-3"/>
        </w:rPr>
        <w:t>.</w:t>
      </w:r>
    </w:p>
    <w:p w14:paraId="552419D8" w14:textId="77777777" w:rsidR="00E71D21" w:rsidRPr="00C94BE3" w:rsidRDefault="00747E82">
      <w:pPr>
        <w:pStyle w:val="ListParagraph"/>
        <w:numPr>
          <w:ilvl w:val="0"/>
          <w:numId w:val="1"/>
        </w:numPr>
        <w:tabs>
          <w:tab w:val="left" w:pos="861"/>
          <w:tab w:val="left" w:pos="862"/>
        </w:tabs>
        <w:spacing w:before="31"/>
      </w:pPr>
      <w:r w:rsidRPr="00C94BE3">
        <w:rPr>
          <w:spacing w:val="-7"/>
        </w:rPr>
        <w:t xml:space="preserve">Individual </w:t>
      </w:r>
      <w:r w:rsidRPr="00C94BE3">
        <w:rPr>
          <w:spacing w:val="-4"/>
        </w:rPr>
        <w:t xml:space="preserve">appointments </w:t>
      </w:r>
      <w:r w:rsidRPr="00C94BE3">
        <w:t xml:space="preserve">to discuss specific issues with </w:t>
      </w:r>
      <w:r w:rsidR="00192280">
        <w:rPr>
          <w:spacing w:val="-5"/>
        </w:rPr>
        <w:t>parents about their</w:t>
      </w:r>
      <w:r w:rsidRPr="00C94BE3">
        <w:rPr>
          <w:spacing w:val="-5"/>
        </w:rPr>
        <w:t xml:space="preserve"> </w:t>
      </w:r>
      <w:r w:rsidRPr="00C94BE3">
        <w:rPr>
          <w:spacing w:val="-3"/>
        </w:rPr>
        <w:t>child’s</w:t>
      </w:r>
      <w:r w:rsidRPr="00C94BE3">
        <w:rPr>
          <w:spacing w:val="34"/>
        </w:rPr>
        <w:t xml:space="preserve"> </w:t>
      </w:r>
      <w:r w:rsidRPr="00C94BE3">
        <w:t>progress.</w:t>
      </w:r>
    </w:p>
    <w:p w14:paraId="65005001" w14:textId="77777777" w:rsidR="00A1584C" w:rsidRPr="00C94BE3" w:rsidRDefault="00A1584C">
      <w:pPr>
        <w:pStyle w:val="BodyText"/>
        <w:spacing w:line="276" w:lineRule="auto"/>
        <w:ind w:left="140" w:right="404"/>
        <w:rPr>
          <w:spacing w:val="6"/>
        </w:rPr>
      </w:pPr>
    </w:p>
    <w:p w14:paraId="580A1CB7" w14:textId="77777777" w:rsidR="00E71D21" w:rsidRPr="00C94BE3" w:rsidRDefault="00747E82" w:rsidP="002C64C1">
      <w:pPr>
        <w:pStyle w:val="BodyText"/>
        <w:spacing w:line="276" w:lineRule="auto"/>
        <w:ind w:right="404"/>
        <w:jc w:val="both"/>
      </w:pPr>
      <w:r w:rsidRPr="00C94BE3">
        <w:rPr>
          <w:spacing w:val="6"/>
        </w:rPr>
        <w:t xml:space="preserve">We </w:t>
      </w:r>
      <w:r w:rsidRPr="00C94BE3">
        <w:rPr>
          <w:spacing w:val="-4"/>
        </w:rPr>
        <w:t xml:space="preserve">operate </w:t>
      </w:r>
      <w:r w:rsidRPr="00C94BE3">
        <w:rPr>
          <w:spacing w:val="-3"/>
        </w:rPr>
        <w:t xml:space="preserve">an </w:t>
      </w:r>
      <w:r w:rsidRPr="00C94BE3">
        <w:rPr>
          <w:spacing w:val="-5"/>
        </w:rPr>
        <w:t xml:space="preserve">open door </w:t>
      </w:r>
      <w:r w:rsidRPr="00C94BE3">
        <w:rPr>
          <w:spacing w:val="-3"/>
        </w:rPr>
        <w:t xml:space="preserve">policy </w:t>
      </w:r>
      <w:r w:rsidRPr="00C94BE3">
        <w:t xml:space="preserve">where </w:t>
      </w:r>
      <w:r w:rsidR="00B114ED">
        <w:rPr>
          <w:spacing w:val="-4"/>
        </w:rPr>
        <w:t xml:space="preserve">parents </w:t>
      </w:r>
      <w:r w:rsidRPr="00C94BE3">
        <w:t xml:space="preserve">are </w:t>
      </w:r>
      <w:r w:rsidRPr="00C94BE3">
        <w:rPr>
          <w:spacing w:val="-3"/>
        </w:rPr>
        <w:t xml:space="preserve">strongly </w:t>
      </w:r>
      <w:r w:rsidRPr="00C94BE3">
        <w:rPr>
          <w:spacing w:val="-4"/>
        </w:rPr>
        <w:t xml:space="preserve">encouraged </w:t>
      </w:r>
      <w:r w:rsidRPr="00C94BE3">
        <w:t xml:space="preserve">to come </w:t>
      </w:r>
      <w:r w:rsidRPr="00C94BE3">
        <w:rPr>
          <w:spacing w:val="-4"/>
        </w:rPr>
        <w:t xml:space="preserve">into </w:t>
      </w:r>
      <w:r w:rsidRPr="00C94BE3">
        <w:t xml:space="preserve">school to </w:t>
      </w:r>
      <w:r w:rsidRPr="00C94BE3">
        <w:rPr>
          <w:spacing w:val="-3"/>
        </w:rPr>
        <w:t xml:space="preserve">speak </w:t>
      </w:r>
      <w:r w:rsidRPr="00C94BE3">
        <w:t xml:space="preserve">to </w:t>
      </w:r>
      <w:r w:rsidRPr="00C94BE3">
        <w:rPr>
          <w:spacing w:val="-3"/>
        </w:rPr>
        <w:t xml:space="preserve">the </w:t>
      </w:r>
      <w:r w:rsidRPr="00C94BE3">
        <w:t xml:space="preserve">SENDCO </w:t>
      </w:r>
      <w:r w:rsidRPr="00C94BE3">
        <w:rPr>
          <w:spacing w:val="-3"/>
        </w:rPr>
        <w:t xml:space="preserve">if </w:t>
      </w:r>
      <w:r w:rsidRPr="00C94BE3">
        <w:rPr>
          <w:spacing w:val="-4"/>
        </w:rPr>
        <w:t xml:space="preserve">they </w:t>
      </w:r>
      <w:r w:rsidRPr="00C94BE3">
        <w:rPr>
          <w:spacing w:val="-5"/>
        </w:rPr>
        <w:t xml:space="preserve">have </w:t>
      </w:r>
      <w:r w:rsidRPr="00C94BE3">
        <w:t xml:space="preserve">concerns </w:t>
      </w:r>
      <w:r w:rsidRPr="00C94BE3">
        <w:rPr>
          <w:spacing w:val="-5"/>
        </w:rPr>
        <w:t xml:space="preserve">about </w:t>
      </w:r>
      <w:r w:rsidRPr="00C94BE3">
        <w:t xml:space="preserve">progress </w:t>
      </w:r>
      <w:r w:rsidRPr="00C94BE3">
        <w:rPr>
          <w:spacing w:val="-3"/>
        </w:rPr>
        <w:t xml:space="preserve">or </w:t>
      </w:r>
      <w:r w:rsidRPr="00C94BE3">
        <w:rPr>
          <w:spacing w:val="-4"/>
        </w:rPr>
        <w:t xml:space="preserve">SEND provision </w:t>
      </w:r>
      <w:r w:rsidRPr="00C94BE3">
        <w:rPr>
          <w:spacing w:val="-3"/>
        </w:rPr>
        <w:t xml:space="preserve">for </w:t>
      </w:r>
      <w:r w:rsidRPr="00C94BE3">
        <w:rPr>
          <w:spacing w:val="-4"/>
        </w:rPr>
        <w:t xml:space="preserve">their </w:t>
      </w:r>
      <w:r w:rsidRPr="00C94BE3">
        <w:t xml:space="preserve">child. </w:t>
      </w:r>
      <w:r w:rsidRPr="00C94BE3">
        <w:rPr>
          <w:spacing w:val="6"/>
        </w:rPr>
        <w:t xml:space="preserve">We </w:t>
      </w:r>
      <w:r w:rsidRPr="00C94BE3">
        <w:t xml:space="preserve">share </w:t>
      </w:r>
      <w:r w:rsidRPr="00C94BE3">
        <w:rPr>
          <w:spacing w:val="-4"/>
        </w:rPr>
        <w:t xml:space="preserve">feedback </w:t>
      </w:r>
      <w:r w:rsidRPr="00C94BE3">
        <w:rPr>
          <w:spacing w:val="-5"/>
        </w:rPr>
        <w:t xml:space="preserve">about </w:t>
      </w:r>
      <w:r w:rsidRPr="00C94BE3">
        <w:rPr>
          <w:spacing w:val="-3"/>
        </w:rPr>
        <w:t xml:space="preserve">the </w:t>
      </w:r>
      <w:r w:rsidRPr="00C94BE3">
        <w:rPr>
          <w:spacing w:val="-4"/>
        </w:rPr>
        <w:t xml:space="preserve">children’s </w:t>
      </w:r>
      <w:r w:rsidRPr="00C94BE3">
        <w:rPr>
          <w:spacing w:val="-5"/>
        </w:rPr>
        <w:t xml:space="preserve">learning </w:t>
      </w:r>
      <w:r w:rsidRPr="00C94BE3">
        <w:rPr>
          <w:spacing w:val="-3"/>
        </w:rPr>
        <w:t xml:space="preserve">on an </w:t>
      </w:r>
      <w:r w:rsidRPr="00C94BE3">
        <w:rPr>
          <w:spacing w:val="-4"/>
        </w:rPr>
        <w:t xml:space="preserve">on-going </w:t>
      </w:r>
      <w:r w:rsidRPr="00C94BE3">
        <w:t xml:space="preserve">basis with </w:t>
      </w:r>
      <w:r w:rsidRPr="00C94BE3">
        <w:rPr>
          <w:spacing w:val="-4"/>
        </w:rPr>
        <w:t xml:space="preserve">parents and </w:t>
      </w:r>
      <w:r w:rsidRPr="00C94BE3">
        <w:rPr>
          <w:spacing w:val="-3"/>
        </w:rPr>
        <w:t xml:space="preserve">formally at the </w:t>
      </w:r>
      <w:r w:rsidRPr="00C94BE3">
        <w:t xml:space="preserve">termly </w:t>
      </w:r>
      <w:r w:rsidRPr="00C94BE3">
        <w:rPr>
          <w:spacing w:val="-3"/>
        </w:rPr>
        <w:t xml:space="preserve">parents’ consultation </w:t>
      </w:r>
      <w:r w:rsidRPr="00C94BE3">
        <w:t xml:space="preserve">meetings. </w:t>
      </w:r>
      <w:r w:rsidRPr="00C94BE3">
        <w:rPr>
          <w:spacing w:val="-8"/>
        </w:rPr>
        <w:t xml:space="preserve">At </w:t>
      </w:r>
      <w:r w:rsidRPr="00C94BE3">
        <w:t xml:space="preserve">these </w:t>
      </w:r>
      <w:r w:rsidRPr="00C94BE3">
        <w:rPr>
          <w:spacing w:val="-4"/>
        </w:rPr>
        <w:t xml:space="preserve">meetings </w:t>
      </w:r>
      <w:r w:rsidRPr="00C94BE3">
        <w:t xml:space="preserve">we share </w:t>
      </w:r>
      <w:r w:rsidRPr="00C94BE3">
        <w:rPr>
          <w:spacing w:val="-5"/>
        </w:rPr>
        <w:t xml:space="preserve">next </w:t>
      </w:r>
      <w:r w:rsidRPr="00C94BE3">
        <w:t xml:space="preserve">steps </w:t>
      </w:r>
      <w:r w:rsidRPr="00C94BE3">
        <w:rPr>
          <w:spacing w:val="-3"/>
        </w:rPr>
        <w:t xml:space="preserve">in </w:t>
      </w:r>
      <w:r w:rsidRPr="00C94BE3">
        <w:rPr>
          <w:spacing w:val="-5"/>
        </w:rPr>
        <w:t xml:space="preserve">learning </w:t>
      </w:r>
      <w:r w:rsidRPr="00C94BE3">
        <w:rPr>
          <w:spacing w:val="-4"/>
        </w:rPr>
        <w:t xml:space="preserve">and </w:t>
      </w:r>
      <w:r w:rsidRPr="00C94BE3">
        <w:t xml:space="preserve">also discuss </w:t>
      </w:r>
      <w:r w:rsidRPr="00C94BE3">
        <w:rPr>
          <w:spacing w:val="-3"/>
        </w:rPr>
        <w:t xml:space="preserve">ways in </w:t>
      </w:r>
      <w:r w:rsidRPr="00C94BE3">
        <w:t xml:space="preserve">which </w:t>
      </w:r>
      <w:r w:rsidRPr="00C94BE3">
        <w:rPr>
          <w:spacing w:val="-4"/>
        </w:rPr>
        <w:t xml:space="preserve">parents </w:t>
      </w:r>
      <w:r w:rsidRPr="00C94BE3">
        <w:t xml:space="preserve">can </w:t>
      </w:r>
      <w:r w:rsidRPr="00C94BE3">
        <w:rPr>
          <w:spacing w:val="-3"/>
        </w:rPr>
        <w:t xml:space="preserve">support </w:t>
      </w:r>
      <w:r w:rsidRPr="00C94BE3">
        <w:rPr>
          <w:spacing w:val="-4"/>
        </w:rPr>
        <w:t xml:space="preserve">their </w:t>
      </w:r>
      <w:r w:rsidRPr="00C94BE3">
        <w:rPr>
          <w:spacing w:val="-3"/>
        </w:rPr>
        <w:t xml:space="preserve">child’s </w:t>
      </w:r>
      <w:r w:rsidRPr="00C94BE3">
        <w:rPr>
          <w:spacing w:val="-5"/>
        </w:rPr>
        <w:t xml:space="preserve">learning </w:t>
      </w:r>
      <w:r w:rsidRPr="00C94BE3">
        <w:rPr>
          <w:spacing w:val="-3"/>
        </w:rPr>
        <w:t xml:space="preserve">at home. Parents </w:t>
      </w:r>
      <w:r w:rsidRPr="00C94BE3">
        <w:t xml:space="preserve">can also </w:t>
      </w:r>
      <w:r w:rsidRPr="00C94BE3">
        <w:rPr>
          <w:spacing w:val="-4"/>
        </w:rPr>
        <w:t xml:space="preserve">arrange </w:t>
      </w:r>
      <w:r w:rsidRPr="00C94BE3">
        <w:t xml:space="preserve">to meet </w:t>
      </w:r>
      <w:r w:rsidRPr="00C94BE3">
        <w:rPr>
          <w:spacing w:val="-3"/>
        </w:rPr>
        <w:t xml:space="preserve">the </w:t>
      </w:r>
      <w:r w:rsidRPr="00C94BE3">
        <w:t xml:space="preserve">class </w:t>
      </w:r>
      <w:r w:rsidRPr="00C94BE3">
        <w:rPr>
          <w:spacing w:val="-3"/>
        </w:rPr>
        <w:t xml:space="preserve">teacher </w:t>
      </w:r>
      <w:r w:rsidRPr="00C94BE3">
        <w:t xml:space="preserve">to discuss </w:t>
      </w:r>
      <w:r w:rsidRPr="00C94BE3">
        <w:rPr>
          <w:spacing w:val="-4"/>
        </w:rPr>
        <w:t xml:space="preserve">their </w:t>
      </w:r>
      <w:r w:rsidRPr="00C94BE3">
        <w:rPr>
          <w:spacing w:val="-3"/>
        </w:rPr>
        <w:t xml:space="preserve">child’s </w:t>
      </w:r>
      <w:r w:rsidRPr="00C94BE3">
        <w:rPr>
          <w:spacing w:val="-6"/>
        </w:rPr>
        <w:t xml:space="preserve">individual </w:t>
      </w:r>
      <w:r w:rsidRPr="00C94BE3">
        <w:rPr>
          <w:spacing w:val="-3"/>
        </w:rPr>
        <w:t xml:space="preserve">support </w:t>
      </w:r>
      <w:r w:rsidRPr="00C94BE3">
        <w:rPr>
          <w:spacing w:val="-5"/>
        </w:rPr>
        <w:t xml:space="preserve">plan </w:t>
      </w:r>
      <w:r w:rsidRPr="00C94BE3">
        <w:t>each</w:t>
      </w:r>
      <w:r w:rsidRPr="00C94BE3">
        <w:rPr>
          <w:spacing w:val="-25"/>
        </w:rPr>
        <w:t xml:space="preserve"> </w:t>
      </w:r>
      <w:r w:rsidRPr="00C94BE3">
        <w:t>term.</w:t>
      </w:r>
    </w:p>
    <w:p w14:paraId="16FC76F8" w14:textId="77777777" w:rsidR="00E71D21" w:rsidRPr="00C94BE3" w:rsidRDefault="00E71D21">
      <w:pPr>
        <w:pStyle w:val="BodyText"/>
        <w:spacing w:before="9"/>
      </w:pPr>
    </w:p>
    <w:p w14:paraId="6E6CBD71" w14:textId="77777777" w:rsidR="00E71D21" w:rsidRDefault="00747E82" w:rsidP="002C64C1">
      <w:pPr>
        <w:pStyle w:val="BodyText"/>
      </w:pPr>
      <w:r w:rsidRPr="00C94BE3">
        <w:t>General information regarding the curriculum and learning is available on the school’s website.</w:t>
      </w:r>
    </w:p>
    <w:p w14:paraId="5CAC7E7A" w14:textId="77777777" w:rsidR="002C64C1" w:rsidRPr="00C94BE3" w:rsidRDefault="002C64C1">
      <w:pPr>
        <w:pStyle w:val="BodyText"/>
        <w:ind w:left="140"/>
      </w:pPr>
    </w:p>
    <w:p w14:paraId="607CF3D9" w14:textId="77777777" w:rsidR="00A1584C" w:rsidRPr="00C94BE3" w:rsidRDefault="00A1584C">
      <w:pPr>
        <w:pStyle w:val="BodyText"/>
        <w:ind w:left="140"/>
      </w:pPr>
    </w:p>
    <w:tbl>
      <w:tblPr>
        <w:tblStyle w:val="TableGrid"/>
        <w:tblW w:w="0" w:type="auto"/>
        <w:tblInd w:w="140" w:type="dxa"/>
        <w:tblLook w:val="04A0" w:firstRow="1" w:lastRow="0" w:firstColumn="1" w:lastColumn="0" w:noHBand="0" w:noVBand="1"/>
      </w:tblPr>
      <w:tblGrid>
        <w:gridCol w:w="10600"/>
      </w:tblGrid>
      <w:tr w:rsidR="00A1584C" w:rsidRPr="00C94BE3" w14:paraId="05CCA103" w14:textId="77777777" w:rsidTr="00A1584C">
        <w:tc>
          <w:tcPr>
            <w:tcW w:w="10966" w:type="dxa"/>
          </w:tcPr>
          <w:p w14:paraId="34A3AA64" w14:textId="77777777" w:rsidR="00A1584C" w:rsidRPr="00C94BE3" w:rsidRDefault="00A1584C" w:rsidP="00A1584C">
            <w:pPr>
              <w:pStyle w:val="BodyText"/>
              <w:jc w:val="center"/>
              <w:rPr>
                <w:b/>
              </w:rPr>
            </w:pPr>
            <w:r w:rsidRPr="00496DE7">
              <w:rPr>
                <w:b/>
                <w:color w:val="0070C0"/>
              </w:rPr>
              <w:t>Involving children with SEND in their learning through consultation</w:t>
            </w:r>
          </w:p>
        </w:tc>
      </w:tr>
    </w:tbl>
    <w:p w14:paraId="1649AC09" w14:textId="77777777" w:rsidR="0079085B" w:rsidRDefault="0079085B" w:rsidP="002C64C1">
      <w:pPr>
        <w:pStyle w:val="BodyText"/>
        <w:spacing w:line="271" w:lineRule="auto"/>
        <w:ind w:right="436"/>
        <w:jc w:val="both"/>
      </w:pPr>
    </w:p>
    <w:p w14:paraId="235994BC" w14:textId="77777777" w:rsidR="00E71D21" w:rsidRDefault="00747E82" w:rsidP="002C64C1">
      <w:pPr>
        <w:pStyle w:val="BodyText"/>
        <w:spacing w:line="271" w:lineRule="auto"/>
        <w:ind w:right="436"/>
        <w:jc w:val="both"/>
      </w:pPr>
      <w:r w:rsidRPr="00C94BE3">
        <w:t>An important part of the early stages of information gathering includes talking to pupils. We strive for a person-</w:t>
      </w:r>
      <w:r w:rsidR="0079085B" w:rsidRPr="00C94BE3">
        <w:t>centred</w:t>
      </w:r>
      <w:r w:rsidRPr="00C94BE3">
        <w:t xml:space="preserve"> approach to information gathering and the cycle of </w:t>
      </w:r>
      <w:r w:rsidRPr="00C94BE3">
        <w:rPr>
          <w:i/>
        </w:rPr>
        <w:t>assess, plan, do, review</w:t>
      </w:r>
      <w:r w:rsidRPr="00C94BE3">
        <w:t>. All children contribute to their plan and targets are put into child friendly statements.</w:t>
      </w:r>
    </w:p>
    <w:p w14:paraId="3EABC45E" w14:textId="77777777" w:rsidR="0079085B" w:rsidRPr="00C94BE3" w:rsidRDefault="0079085B" w:rsidP="002C64C1">
      <w:pPr>
        <w:pStyle w:val="BodyText"/>
        <w:spacing w:line="271" w:lineRule="auto"/>
        <w:ind w:right="436"/>
        <w:jc w:val="both"/>
      </w:pPr>
    </w:p>
    <w:p w14:paraId="5E991C58" w14:textId="77777777" w:rsidR="00C94BE3" w:rsidRPr="00C94BE3" w:rsidRDefault="00C94BE3">
      <w:pPr>
        <w:pStyle w:val="BodyText"/>
        <w:spacing w:line="271" w:lineRule="auto"/>
        <w:ind w:left="140" w:right="436"/>
      </w:pPr>
    </w:p>
    <w:tbl>
      <w:tblPr>
        <w:tblStyle w:val="TableGrid"/>
        <w:tblW w:w="0" w:type="auto"/>
        <w:tblInd w:w="140" w:type="dxa"/>
        <w:tblLook w:val="04A0" w:firstRow="1" w:lastRow="0" w:firstColumn="1" w:lastColumn="0" w:noHBand="0" w:noVBand="1"/>
      </w:tblPr>
      <w:tblGrid>
        <w:gridCol w:w="10600"/>
      </w:tblGrid>
      <w:tr w:rsidR="00C94BE3" w:rsidRPr="00C94BE3" w14:paraId="065866AD" w14:textId="77777777" w:rsidTr="00C94BE3">
        <w:tc>
          <w:tcPr>
            <w:tcW w:w="10966" w:type="dxa"/>
          </w:tcPr>
          <w:p w14:paraId="32E13FC6" w14:textId="77777777" w:rsidR="00C94BE3" w:rsidRPr="00C94BE3" w:rsidRDefault="00C94BE3" w:rsidP="00C94BE3">
            <w:pPr>
              <w:pStyle w:val="BodyText"/>
              <w:spacing w:line="271" w:lineRule="auto"/>
              <w:ind w:right="436"/>
              <w:jc w:val="center"/>
              <w:rPr>
                <w:b/>
              </w:rPr>
            </w:pPr>
            <w:r w:rsidRPr="00496DE7">
              <w:rPr>
                <w:b/>
                <w:color w:val="0070C0"/>
              </w:rPr>
              <w:t>Complaints</w:t>
            </w:r>
          </w:p>
        </w:tc>
      </w:tr>
    </w:tbl>
    <w:p w14:paraId="0867A2DD" w14:textId="77777777" w:rsidR="00C94BE3" w:rsidRPr="00C94BE3" w:rsidRDefault="00C94BE3">
      <w:pPr>
        <w:pStyle w:val="BodyText"/>
        <w:spacing w:line="271" w:lineRule="auto"/>
        <w:ind w:left="140" w:right="436"/>
      </w:pPr>
    </w:p>
    <w:p w14:paraId="0ADFAB9D" w14:textId="77777777" w:rsidR="00E71D21" w:rsidRDefault="00747E82" w:rsidP="002C64C1">
      <w:pPr>
        <w:pStyle w:val="BodyText"/>
        <w:spacing w:before="48" w:line="271" w:lineRule="auto"/>
        <w:ind w:right="697"/>
        <w:jc w:val="both"/>
        <w:rPr>
          <w:spacing w:val="-5"/>
        </w:rPr>
      </w:pPr>
      <w:r w:rsidRPr="00C94BE3">
        <w:t xml:space="preserve">If parents/carers have any concerns regarding the SEND policy or the provision made for their child at </w:t>
      </w:r>
      <w:r w:rsidR="00C94BE3" w:rsidRPr="00C94BE3">
        <w:t>Pinehurst</w:t>
      </w:r>
      <w:r w:rsidRPr="00C94BE3">
        <w:t>, please speak to us as soon as possible. In the first instance, please speak to the class</w:t>
      </w:r>
      <w:r w:rsidR="00C94BE3" w:rsidRPr="00C94BE3">
        <w:t xml:space="preserve"> t</w:t>
      </w:r>
      <w:r w:rsidRPr="00C94BE3">
        <w:rPr>
          <w:spacing w:val="-3"/>
        </w:rPr>
        <w:t xml:space="preserve">eacher or the </w:t>
      </w:r>
      <w:r w:rsidRPr="00C94BE3">
        <w:t xml:space="preserve">SENDCO. </w:t>
      </w:r>
      <w:r w:rsidRPr="00C94BE3">
        <w:rPr>
          <w:spacing w:val="-9"/>
        </w:rPr>
        <w:t xml:space="preserve">If </w:t>
      </w:r>
      <w:r w:rsidRPr="00C94BE3">
        <w:t>parents</w:t>
      </w:r>
      <w:r w:rsidR="00C94BE3" w:rsidRPr="00C94BE3">
        <w:t xml:space="preserve"> </w:t>
      </w:r>
      <w:r w:rsidRPr="00C94BE3">
        <w:t>/</w:t>
      </w:r>
      <w:r w:rsidR="00C94BE3" w:rsidRPr="00C94BE3">
        <w:t xml:space="preserve"> </w:t>
      </w:r>
      <w:r w:rsidRPr="00C94BE3">
        <w:t xml:space="preserve">carers </w:t>
      </w:r>
      <w:r w:rsidRPr="00C94BE3">
        <w:rPr>
          <w:spacing w:val="-4"/>
        </w:rPr>
        <w:t xml:space="preserve">feel their </w:t>
      </w:r>
      <w:r w:rsidRPr="00C94BE3">
        <w:rPr>
          <w:spacing w:val="-3"/>
        </w:rPr>
        <w:t xml:space="preserve">child’s </w:t>
      </w:r>
      <w:r w:rsidRPr="00C94BE3">
        <w:rPr>
          <w:spacing w:val="-5"/>
        </w:rPr>
        <w:t xml:space="preserve">needs </w:t>
      </w:r>
      <w:r w:rsidRPr="00C94BE3">
        <w:t xml:space="preserve">are still </w:t>
      </w:r>
      <w:r w:rsidRPr="00C94BE3">
        <w:rPr>
          <w:spacing w:val="-4"/>
        </w:rPr>
        <w:t xml:space="preserve">not </w:t>
      </w:r>
      <w:r w:rsidRPr="00C94BE3">
        <w:rPr>
          <w:spacing w:val="-5"/>
        </w:rPr>
        <w:t xml:space="preserve">being </w:t>
      </w:r>
      <w:r w:rsidRPr="00C94BE3">
        <w:t xml:space="preserve">met </w:t>
      </w:r>
      <w:r w:rsidRPr="00C94BE3">
        <w:rPr>
          <w:spacing w:val="-4"/>
        </w:rPr>
        <w:t xml:space="preserve">they </w:t>
      </w:r>
      <w:r w:rsidRPr="00C94BE3">
        <w:rPr>
          <w:spacing w:val="-3"/>
        </w:rPr>
        <w:t xml:space="preserve">should </w:t>
      </w:r>
      <w:r w:rsidRPr="00C94BE3">
        <w:t xml:space="preserve">make </w:t>
      </w:r>
      <w:r w:rsidRPr="00C94BE3">
        <w:rPr>
          <w:spacing w:val="-3"/>
        </w:rPr>
        <w:t xml:space="preserve">an </w:t>
      </w:r>
      <w:r w:rsidRPr="00C94BE3">
        <w:rPr>
          <w:spacing w:val="-4"/>
        </w:rPr>
        <w:t xml:space="preserve">appointment </w:t>
      </w:r>
      <w:r w:rsidRPr="00C94BE3">
        <w:t xml:space="preserve">to see </w:t>
      </w:r>
      <w:r w:rsidRPr="00C94BE3">
        <w:rPr>
          <w:spacing w:val="-3"/>
        </w:rPr>
        <w:t>the</w:t>
      </w:r>
      <w:r w:rsidRPr="00C94BE3">
        <w:rPr>
          <w:spacing w:val="9"/>
        </w:rPr>
        <w:t xml:space="preserve"> </w:t>
      </w:r>
      <w:r w:rsidRPr="00C94BE3">
        <w:rPr>
          <w:spacing w:val="-5"/>
        </w:rPr>
        <w:t>Headteacher.</w:t>
      </w:r>
    </w:p>
    <w:p w14:paraId="41C769C5" w14:textId="77777777" w:rsidR="002C64C1" w:rsidRPr="00C94BE3" w:rsidRDefault="002C64C1" w:rsidP="00F3386A">
      <w:pPr>
        <w:pStyle w:val="BodyText"/>
        <w:spacing w:before="48" w:line="271" w:lineRule="auto"/>
        <w:ind w:left="140" w:right="697"/>
        <w:jc w:val="both"/>
      </w:pPr>
    </w:p>
    <w:p w14:paraId="1A318C33" w14:textId="77777777" w:rsidR="00C94BE3" w:rsidRPr="00C94BE3" w:rsidRDefault="00C94BE3" w:rsidP="00C94BE3">
      <w:pPr>
        <w:pStyle w:val="BodyText"/>
        <w:spacing w:before="48" w:line="271" w:lineRule="auto"/>
        <w:ind w:left="140" w:right="697"/>
      </w:pPr>
    </w:p>
    <w:tbl>
      <w:tblPr>
        <w:tblStyle w:val="TableGrid"/>
        <w:tblW w:w="0" w:type="auto"/>
        <w:tblInd w:w="140" w:type="dxa"/>
        <w:tblLook w:val="04A0" w:firstRow="1" w:lastRow="0" w:firstColumn="1" w:lastColumn="0" w:noHBand="0" w:noVBand="1"/>
      </w:tblPr>
      <w:tblGrid>
        <w:gridCol w:w="10600"/>
      </w:tblGrid>
      <w:tr w:rsidR="00C94BE3" w:rsidRPr="00C94BE3" w14:paraId="13A94F29" w14:textId="77777777" w:rsidTr="00C94BE3">
        <w:tc>
          <w:tcPr>
            <w:tcW w:w="10966" w:type="dxa"/>
          </w:tcPr>
          <w:p w14:paraId="79DC4E00" w14:textId="77777777" w:rsidR="00C94BE3" w:rsidRPr="00C94BE3" w:rsidRDefault="00C94BE3" w:rsidP="00C94BE3">
            <w:pPr>
              <w:pStyle w:val="BodyText"/>
              <w:spacing w:before="48" w:line="271" w:lineRule="auto"/>
              <w:ind w:right="697"/>
              <w:jc w:val="center"/>
              <w:rPr>
                <w:b/>
              </w:rPr>
            </w:pPr>
            <w:r w:rsidRPr="00496DE7">
              <w:rPr>
                <w:b/>
                <w:color w:val="0070C0"/>
              </w:rPr>
              <w:t>School Partnerships:  Involving other organisations in meeting the needs of pupils with SEND and supporting their families</w:t>
            </w:r>
          </w:p>
        </w:tc>
      </w:tr>
    </w:tbl>
    <w:p w14:paraId="614EA6CB" w14:textId="77777777" w:rsidR="00C94BE3" w:rsidRPr="00C94BE3" w:rsidRDefault="00C94BE3" w:rsidP="00C94BE3">
      <w:pPr>
        <w:pStyle w:val="BodyText"/>
        <w:spacing w:before="48" w:line="271" w:lineRule="auto"/>
        <w:ind w:left="140" w:right="697"/>
      </w:pPr>
    </w:p>
    <w:p w14:paraId="21619DDA" w14:textId="77777777" w:rsidR="00E71D21" w:rsidRPr="00C94BE3" w:rsidRDefault="00747E82" w:rsidP="002C64C1">
      <w:pPr>
        <w:pStyle w:val="BodyText"/>
        <w:spacing w:line="276" w:lineRule="auto"/>
        <w:ind w:right="404"/>
        <w:jc w:val="both"/>
      </w:pPr>
      <w:r w:rsidRPr="00C94BE3">
        <w:rPr>
          <w:spacing w:val="-3"/>
        </w:rPr>
        <w:t xml:space="preserve">The </w:t>
      </w:r>
      <w:r w:rsidRPr="00C94BE3">
        <w:t xml:space="preserve">SENDCO </w:t>
      </w:r>
      <w:r w:rsidRPr="00C94BE3">
        <w:rPr>
          <w:spacing w:val="-5"/>
        </w:rPr>
        <w:t xml:space="preserve">attends </w:t>
      </w:r>
      <w:r w:rsidRPr="00C94BE3">
        <w:t xml:space="preserve">termly multi-professional </w:t>
      </w:r>
      <w:r w:rsidRPr="00C94BE3">
        <w:rPr>
          <w:spacing w:val="-5"/>
        </w:rPr>
        <w:t xml:space="preserve">planning </w:t>
      </w:r>
      <w:r w:rsidR="00F3386A">
        <w:rPr>
          <w:spacing w:val="-4"/>
        </w:rPr>
        <w:t>meeting</w:t>
      </w:r>
      <w:r w:rsidRPr="00C94BE3">
        <w:rPr>
          <w:spacing w:val="-4"/>
        </w:rPr>
        <w:t xml:space="preserve">s </w:t>
      </w:r>
      <w:r w:rsidRPr="00C94BE3">
        <w:t xml:space="preserve">to discuss school </w:t>
      </w:r>
      <w:r w:rsidR="00F3386A">
        <w:rPr>
          <w:spacing w:val="-4"/>
        </w:rPr>
        <w:t xml:space="preserve">priorities and </w:t>
      </w:r>
      <w:r w:rsidRPr="00C94BE3">
        <w:rPr>
          <w:spacing w:val="-4"/>
        </w:rPr>
        <w:t xml:space="preserve">how </w:t>
      </w:r>
      <w:r w:rsidRPr="00C94BE3">
        <w:rPr>
          <w:spacing w:val="-5"/>
        </w:rPr>
        <w:t xml:space="preserve">other </w:t>
      </w:r>
      <w:r w:rsidRPr="00C94BE3">
        <w:rPr>
          <w:spacing w:val="-3"/>
        </w:rPr>
        <w:t xml:space="preserve">professionals </w:t>
      </w:r>
      <w:r w:rsidRPr="00C94BE3">
        <w:t xml:space="preserve">can </w:t>
      </w:r>
      <w:r w:rsidRPr="00C94BE3">
        <w:rPr>
          <w:spacing w:val="-5"/>
        </w:rPr>
        <w:t xml:space="preserve">help </w:t>
      </w:r>
      <w:r w:rsidRPr="00C94BE3">
        <w:t xml:space="preserve">to </w:t>
      </w:r>
      <w:r w:rsidRPr="00C94BE3">
        <w:rPr>
          <w:spacing w:val="-3"/>
        </w:rPr>
        <w:t xml:space="preserve">support </w:t>
      </w:r>
      <w:r w:rsidRPr="00C94BE3">
        <w:rPr>
          <w:spacing w:val="-5"/>
        </w:rPr>
        <w:t xml:space="preserve">pupils </w:t>
      </w:r>
      <w:r w:rsidRPr="00C94BE3">
        <w:t xml:space="preserve">with </w:t>
      </w:r>
      <w:r w:rsidRPr="00C94BE3">
        <w:rPr>
          <w:spacing w:val="-3"/>
        </w:rPr>
        <w:t xml:space="preserve">SEND. </w:t>
      </w:r>
      <w:r w:rsidRPr="00C94BE3">
        <w:t xml:space="preserve">When specialist </w:t>
      </w:r>
      <w:r w:rsidRPr="00C94BE3">
        <w:rPr>
          <w:spacing w:val="-3"/>
        </w:rPr>
        <w:t xml:space="preserve">support is </w:t>
      </w:r>
      <w:r w:rsidRPr="00C94BE3">
        <w:rPr>
          <w:spacing w:val="-4"/>
        </w:rPr>
        <w:t xml:space="preserve">required, </w:t>
      </w:r>
      <w:r w:rsidRPr="00C94BE3">
        <w:rPr>
          <w:spacing w:val="-6"/>
        </w:rPr>
        <w:t xml:space="preserve">beyond </w:t>
      </w:r>
      <w:r w:rsidRPr="00C94BE3">
        <w:rPr>
          <w:spacing w:val="-4"/>
        </w:rPr>
        <w:t xml:space="preserve">that </w:t>
      </w:r>
      <w:r w:rsidRPr="00C94BE3">
        <w:t xml:space="preserve">which </w:t>
      </w:r>
      <w:r w:rsidRPr="00C94BE3">
        <w:rPr>
          <w:spacing w:val="-3"/>
        </w:rPr>
        <w:t xml:space="preserve">the </w:t>
      </w:r>
      <w:r w:rsidRPr="00C94BE3">
        <w:t xml:space="preserve">school </w:t>
      </w:r>
      <w:r w:rsidRPr="00C94BE3">
        <w:rPr>
          <w:spacing w:val="-3"/>
        </w:rPr>
        <w:t xml:space="preserve">is </w:t>
      </w:r>
      <w:r w:rsidRPr="00C94BE3">
        <w:rPr>
          <w:spacing w:val="-5"/>
        </w:rPr>
        <w:t xml:space="preserve">able </w:t>
      </w:r>
      <w:r w:rsidRPr="00C94BE3">
        <w:t xml:space="preserve">to </w:t>
      </w:r>
      <w:r w:rsidRPr="00C94BE3">
        <w:rPr>
          <w:spacing w:val="-3"/>
        </w:rPr>
        <w:t xml:space="preserve">offer, an </w:t>
      </w:r>
      <w:r w:rsidRPr="00C94BE3">
        <w:rPr>
          <w:spacing w:val="-6"/>
        </w:rPr>
        <w:t xml:space="preserve">individual </w:t>
      </w:r>
      <w:r w:rsidRPr="00C94BE3">
        <w:rPr>
          <w:spacing w:val="-3"/>
        </w:rPr>
        <w:t xml:space="preserve">referral </w:t>
      </w:r>
      <w:r w:rsidR="00F3386A">
        <w:t xml:space="preserve">will </w:t>
      </w:r>
      <w:r w:rsidRPr="00C94BE3">
        <w:rPr>
          <w:spacing w:val="-3"/>
        </w:rPr>
        <w:t xml:space="preserve">be made. </w:t>
      </w:r>
      <w:r w:rsidR="00F3386A">
        <w:rPr>
          <w:spacing w:val="-9"/>
        </w:rPr>
        <w:t xml:space="preserve">In </w:t>
      </w:r>
      <w:r w:rsidRPr="00C94BE3">
        <w:t xml:space="preserve">these cases </w:t>
      </w:r>
      <w:r w:rsidR="00F3386A">
        <w:rPr>
          <w:spacing w:val="-4"/>
        </w:rPr>
        <w:t xml:space="preserve">parents </w:t>
      </w:r>
      <w:r w:rsidRPr="00C94BE3">
        <w:t xml:space="preserve">will </w:t>
      </w:r>
      <w:r w:rsidRPr="00C94BE3">
        <w:rPr>
          <w:spacing w:val="-3"/>
        </w:rPr>
        <w:t xml:space="preserve">be </w:t>
      </w:r>
      <w:r w:rsidRPr="00C94BE3">
        <w:t xml:space="preserve">consulted </w:t>
      </w:r>
      <w:r w:rsidRPr="00C94BE3">
        <w:rPr>
          <w:spacing w:val="-4"/>
        </w:rPr>
        <w:t xml:space="preserve">and </w:t>
      </w:r>
      <w:r w:rsidRPr="00C94BE3">
        <w:t>consent</w:t>
      </w:r>
      <w:r w:rsidRPr="00C94BE3">
        <w:rPr>
          <w:spacing w:val="-14"/>
        </w:rPr>
        <w:t xml:space="preserve"> </w:t>
      </w:r>
      <w:r w:rsidRPr="00C94BE3">
        <w:rPr>
          <w:spacing w:val="-3"/>
        </w:rPr>
        <w:t>sought.</w:t>
      </w:r>
    </w:p>
    <w:p w14:paraId="38F18172" w14:textId="77777777" w:rsidR="00E71D21" w:rsidRPr="00C94BE3" w:rsidRDefault="00E71D21" w:rsidP="00F3386A">
      <w:pPr>
        <w:pStyle w:val="BodyText"/>
        <w:spacing w:before="5"/>
        <w:jc w:val="both"/>
      </w:pPr>
    </w:p>
    <w:p w14:paraId="23FFD6AC" w14:textId="77777777" w:rsidR="00E71D21" w:rsidRDefault="00747E82" w:rsidP="002C64C1">
      <w:pPr>
        <w:pStyle w:val="BodyText"/>
        <w:spacing w:line="278" w:lineRule="auto"/>
        <w:ind w:right="366"/>
        <w:jc w:val="both"/>
      </w:pPr>
      <w:r w:rsidRPr="00C94BE3">
        <w:t>We have established relationships with a range of professionals in health and social care. These include educational welfare</w:t>
      </w:r>
      <w:r w:rsidR="00F3386A">
        <w:t xml:space="preserve"> officers</w:t>
      </w:r>
      <w:r w:rsidRPr="00C94BE3">
        <w:t>, school nurses, educational psychologist</w:t>
      </w:r>
      <w:r w:rsidR="00F3386A">
        <w:t>s</w:t>
      </w:r>
      <w:r w:rsidRPr="00C94BE3">
        <w:t>, social workers, behaviour support services, ASD outreach, speech and language therapy and occupational therapy.</w:t>
      </w:r>
    </w:p>
    <w:p w14:paraId="28DB3950" w14:textId="77777777" w:rsidR="000B085B" w:rsidRDefault="000B085B" w:rsidP="00F3386A">
      <w:pPr>
        <w:pStyle w:val="BodyText"/>
        <w:spacing w:line="278" w:lineRule="auto"/>
        <w:ind w:left="140" w:right="366"/>
        <w:jc w:val="both"/>
      </w:pPr>
    </w:p>
    <w:p w14:paraId="7D3267B5" w14:textId="77777777" w:rsidR="00E71D21" w:rsidRDefault="00747E82" w:rsidP="002C64C1">
      <w:pPr>
        <w:pStyle w:val="BodyText"/>
        <w:spacing w:line="276" w:lineRule="auto"/>
        <w:ind w:right="404"/>
        <w:jc w:val="both"/>
      </w:pPr>
      <w:r w:rsidRPr="00C94BE3">
        <w:rPr>
          <w:spacing w:val="6"/>
        </w:rPr>
        <w:t xml:space="preserve">We </w:t>
      </w:r>
      <w:r w:rsidRPr="00C94BE3">
        <w:rPr>
          <w:spacing w:val="-5"/>
        </w:rPr>
        <w:t xml:space="preserve">have </w:t>
      </w:r>
      <w:r w:rsidRPr="00C94BE3">
        <w:t xml:space="preserve">a </w:t>
      </w:r>
      <w:r w:rsidRPr="00C94BE3">
        <w:rPr>
          <w:spacing w:val="-3"/>
        </w:rPr>
        <w:t xml:space="preserve">particular </w:t>
      </w:r>
      <w:r w:rsidRPr="00C94BE3">
        <w:rPr>
          <w:spacing w:val="-4"/>
        </w:rPr>
        <w:t xml:space="preserve">duty </w:t>
      </w:r>
      <w:r w:rsidRPr="00C94BE3">
        <w:rPr>
          <w:spacing w:val="-3"/>
        </w:rPr>
        <w:t xml:space="preserve">in ensuring </w:t>
      </w:r>
      <w:r w:rsidRPr="00C94BE3">
        <w:rPr>
          <w:spacing w:val="-4"/>
        </w:rPr>
        <w:t xml:space="preserve">that </w:t>
      </w:r>
      <w:r w:rsidRPr="00C94BE3">
        <w:rPr>
          <w:spacing w:val="-6"/>
        </w:rPr>
        <w:t xml:space="preserve">Looked After </w:t>
      </w:r>
      <w:r w:rsidRPr="00C94BE3">
        <w:rPr>
          <w:spacing w:val="-4"/>
        </w:rPr>
        <w:t xml:space="preserve">Children </w:t>
      </w:r>
      <w:r w:rsidRPr="00C94BE3">
        <w:t xml:space="preserve">are </w:t>
      </w:r>
      <w:r w:rsidR="00F3386A">
        <w:rPr>
          <w:spacing w:val="-5"/>
        </w:rPr>
        <w:t>given</w:t>
      </w:r>
      <w:r w:rsidRPr="00C94BE3">
        <w:rPr>
          <w:spacing w:val="-5"/>
        </w:rPr>
        <w:t xml:space="preserve"> </w:t>
      </w:r>
      <w:r w:rsidR="00F3386A">
        <w:rPr>
          <w:spacing w:val="-3"/>
        </w:rPr>
        <w:t xml:space="preserve">the </w:t>
      </w:r>
      <w:r w:rsidR="00F3386A">
        <w:rPr>
          <w:spacing w:val="-4"/>
        </w:rPr>
        <w:t xml:space="preserve">appropriate </w:t>
      </w:r>
      <w:r w:rsidRPr="00C94BE3">
        <w:rPr>
          <w:spacing w:val="-3"/>
        </w:rPr>
        <w:t xml:space="preserve">support </w:t>
      </w:r>
      <w:r w:rsidRPr="00C94BE3">
        <w:rPr>
          <w:spacing w:val="-4"/>
        </w:rPr>
        <w:t xml:space="preserve">and </w:t>
      </w:r>
      <w:r w:rsidRPr="00C94BE3">
        <w:t xml:space="preserve">care to </w:t>
      </w:r>
      <w:r w:rsidRPr="00C94BE3">
        <w:rPr>
          <w:spacing w:val="-5"/>
        </w:rPr>
        <w:t xml:space="preserve">help </w:t>
      </w:r>
      <w:r w:rsidRPr="00C94BE3">
        <w:rPr>
          <w:spacing w:val="-3"/>
        </w:rPr>
        <w:t xml:space="preserve">support </w:t>
      </w:r>
      <w:r w:rsidRPr="00C94BE3">
        <w:rPr>
          <w:spacing w:val="-4"/>
        </w:rPr>
        <w:t xml:space="preserve">their </w:t>
      </w:r>
      <w:r w:rsidRPr="00C94BE3">
        <w:t xml:space="preserve">progress </w:t>
      </w:r>
      <w:r w:rsidRPr="00C94BE3">
        <w:rPr>
          <w:spacing w:val="-4"/>
        </w:rPr>
        <w:t xml:space="preserve">and </w:t>
      </w:r>
      <w:r w:rsidRPr="00C94BE3">
        <w:rPr>
          <w:spacing w:val="-5"/>
        </w:rPr>
        <w:t xml:space="preserve">engagement </w:t>
      </w:r>
      <w:r w:rsidRPr="00C94BE3">
        <w:t xml:space="preserve">with </w:t>
      </w:r>
      <w:r w:rsidRPr="00C94BE3">
        <w:rPr>
          <w:spacing w:val="-5"/>
        </w:rPr>
        <w:t xml:space="preserve">learning. </w:t>
      </w:r>
      <w:r w:rsidRPr="00C94BE3">
        <w:t xml:space="preserve">When </w:t>
      </w:r>
      <w:r w:rsidRPr="00C94BE3">
        <w:rPr>
          <w:spacing w:val="-6"/>
        </w:rPr>
        <w:t xml:space="preserve">Looked </w:t>
      </w:r>
      <w:r w:rsidR="00F3386A">
        <w:rPr>
          <w:spacing w:val="-4"/>
        </w:rPr>
        <w:t>A</w:t>
      </w:r>
      <w:r w:rsidRPr="00C94BE3">
        <w:rPr>
          <w:spacing w:val="-4"/>
        </w:rPr>
        <w:t xml:space="preserve">fter Children attend our </w:t>
      </w:r>
      <w:r w:rsidRPr="00C94BE3">
        <w:t>school</w:t>
      </w:r>
      <w:r w:rsidR="00F3386A">
        <w:t>,</w:t>
      </w:r>
      <w:r w:rsidRPr="00C94BE3">
        <w:t xml:space="preserve"> we </w:t>
      </w:r>
      <w:r w:rsidRPr="00C94BE3">
        <w:rPr>
          <w:spacing w:val="-3"/>
        </w:rPr>
        <w:t xml:space="preserve">do </w:t>
      </w:r>
      <w:r w:rsidRPr="00C94BE3">
        <w:rPr>
          <w:spacing w:val="-4"/>
        </w:rPr>
        <w:t xml:space="preserve">our </w:t>
      </w:r>
      <w:r w:rsidRPr="00C94BE3">
        <w:t xml:space="preserve">utmost to ensure </w:t>
      </w:r>
      <w:r w:rsidRPr="00C94BE3">
        <w:rPr>
          <w:spacing w:val="-4"/>
        </w:rPr>
        <w:t xml:space="preserve">they </w:t>
      </w:r>
      <w:r w:rsidR="00F3386A" w:rsidRPr="00C94BE3">
        <w:rPr>
          <w:spacing w:val="-4"/>
        </w:rPr>
        <w:t>fulfil</w:t>
      </w:r>
      <w:r w:rsidRPr="00C94BE3">
        <w:rPr>
          <w:spacing w:val="-4"/>
        </w:rPr>
        <w:t xml:space="preserve"> their </w:t>
      </w:r>
      <w:r w:rsidRPr="00C94BE3">
        <w:rPr>
          <w:spacing w:val="-5"/>
        </w:rPr>
        <w:t xml:space="preserve">potential. </w:t>
      </w:r>
      <w:r w:rsidRPr="00C94BE3">
        <w:rPr>
          <w:spacing w:val="6"/>
        </w:rPr>
        <w:t xml:space="preserve">We </w:t>
      </w:r>
      <w:r w:rsidRPr="00C94BE3">
        <w:rPr>
          <w:spacing w:val="-4"/>
        </w:rPr>
        <w:t xml:space="preserve">attend review meetings </w:t>
      </w:r>
      <w:r w:rsidRPr="00C94BE3">
        <w:t xml:space="preserve">with </w:t>
      </w:r>
      <w:r w:rsidRPr="00C94BE3">
        <w:rPr>
          <w:spacing w:val="-4"/>
        </w:rPr>
        <w:t xml:space="preserve">children’s </w:t>
      </w:r>
      <w:r w:rsidRPr="00C94BE3">
        <w:t xml:space="preserve">services </w:t>
      </w:r>
      <w:r w:rsidRPr="00C94BE3">
        <w:rPr>
          <w:spacing w:val="-4"/>
        </w:rPr>
        <w:t xml:space="preserve">and </w:t>
      </w:r>
      <w:r w:rsidRPr="00C94BE3">
        <w:rPr>
          <w:spacing w:val="-3"/>
        </w:rPr>
        <w:t xml:space="preserve">maintain </w:t>
      </w:r>
      <w:r w:rsidRPr="00C94BE3">
        <w:t xml:space="preserve">a </w:t>
      </w:r>
      <w:r w:rsidRPr="00C94BE3">
        <w:rPr>
          <w:spacing w:val="-3"/>
        </w:rPr>
        <w:t>Personal Education Plan</w:t>
      </w:r>
      <w:r w:rsidRPr="00C94BE3">
        <w:rPr>
          <w:spacing w:val="1"/>
        </w:rPr>
        <w:t xml:space="preserve"> </w:t>
      </w:r>
      <w:r w:rsidRPr="00C94BE3">
        <w:t>(PEP).</w:t>
      </w:r>
    </w:p>
    <w:p w14:paraId="11C18D0F" w14:textId="77777777" w:rsidR="0079085B" w:rsidRDefault="0079085B" w:rsidP="002C64C1">
      <w:pPr>
        <w:pStyle w:val="BodyText"/>
        <w:spacing w:line="276" w:lineRule="auto"/>
        <w:ind w:right="404"/>
        <w:jc w:val="both"/>
      </w:pPr>
    </w:p>
    <w:p w14:paraId="494D2721" w14:textId="77777777" w:rsidR="00496DE7" w:rsidRDefault="00496DE7" w:rsidP="002C64C1">
      <w:pPr>
        <w:pStyle w:val="BodyText"/>
        <w:spacing w:line="276" w:lineRule="auto"/>
        <w:ind w:right="404"/>
        <w:jc w:val="both"/>
      </w:pPr>
    </w:p>
    <w:p w14:paraId="2FE2FD0C" w14:textId="77777777" w:rsidR="00496DE7" w:rsidRPr="00C94BE3" w:rsidRDefault="00496DE7" w:rsidP="002C64C1">
      <w:pPr>
        <w:pStyle w:val="BodyText"/>
        <w:spacing w:line="276" w:lineRule="auto"/>
        <w:ind w:right="404"/>
        <w:jc w:val="both"/>
      </w:pPr>
    </w:p>
    <w:p w14:paraId="321289F4" w14:textId="77777777" w:rsidR="00C94BE3" w:rsidRPr="00C94BE3" w:rsidRDefault="00C94BE3">
      <w:pPr>
        <w:pStyle w:val="BodyText"/>
        <w:spacing w:line="276" w:lineRule="auto"/>
        <w:ind w:left="140" w:right="404"/>
      </w:pPr>
    </w:p>
    <w:tbl>
      <w:tblPr>
        <w:tblStyle w:val="TableGrid"/>
        <w:tblW w:w="0" w:type="auto"/>
        <w:tblInd w:w="140" w:type="dxa"/>
        <w:tblLook w:val="04A0" w:firstRow="1" w:lastRow="0" w:firstColumn="1" w:lastColumn="0" w:noHBand="0" w:noVBand="1"/>
      </w:tblPr>
      <w:tblGrid>
        <w:gridCol w:w="10600"/>
      </w:tblGrid>
      <w:tr w:rsidR="00C94BE3" w:rsidRPr="00C94BE3" w14:paraId="08EBAE93" w14:textId="77777777" w:rsidTr="00C94BE3">
        <w:tc>
          <w:tcPr>
            <w:tcW w:w="10966" w:type="dxa"/>
          </w:tcPr>
          <w:p w14:paraId="0C433241" w14:textId="77777777" w:rsidR="00C94BE3" w:rsidRPr="00C94BE3" w:rsidRDefault="00C94BE3" w:rsidP="00C94BE3">
            <w:pPr>
              <w:pStyle w:val="BodyText"/>
              <w:spacing w:line="276" w:lineRule="auto"/>
              <w:ind w:right="404"/>
              <w:jc w:val="center"/>
              <w:rPr>
                <w:b/>
              </w:rPr>
            </w:pPr>
            <w:r w:rsidRPr="00496DE7">
              <w:rPr>
                <w:b/>
                <w:color w:val="0070C0"/>
              </w:rPr>
              <w:t>Services available to Parents / Carers</w:t>
            </w:r>
          </w:p>
        </w:tc>
      </w:tr>
    </w:tbl>
    <w:p w14:paraId="5494F167" w14:textId="77777777" w:rsidR="00C94BE3" w:rsidRPr="00C94BE3" w:rsidRDefault="00C94BE3">
      <w:pPr>
        <w:pStyle w:val="BodyText"/>
        <w:spacing w:line="276" w:lineRule="auto"/>
        <w:ind w:left="140" w:right="404"/>
      </w:pPr>
    </w:p>
    <w:p w14:paraId="70FDD881" w14:textId="77777777" w:rsidR="00E71D21" w:rsidRDefault="00747E82" w:rsidP="00F3386A">
      <w:pPr>
        <w:pStyle w:val="BodyText"/>
        <w:spacing w:line="276" w:lineRule="auto"/>
        <w:ind w:left="140" w:right="290"/>
        <w:jc w:val="both"/>
        <w:rPr>
          <w:spacing w:val="-5"/>
        </w:rPr>
      </w:pPr>
      <w:r w:rsidRPr="00C94BE3">
        <w:rPr>
          <w:spacing w:val="-9"/>
        </w:rPr>
        <w:t xml:space="preserve">If </w:t>
      </w:r>
      <w:r w:rsidRPr="00C94BE3">
        <w:rPr>
          <w:spacing w:val="-5"/>
        </w:rPr>
        <w:t xml:space="preserve">you have </w:t>
      </w:r>
      <w:r w:rsidRPr="00C94BE3">
        <w:rPr>
          <w:spacing w:val="-4"/>
        </w:rPr>
        <w:t xml:space="preserve">spoken </w:t>
      </w:r>
      <w:r w:rsidRPr="00C94BE3">
        <w:t xml:space="preserve">to school </w:t>
      </w:r>
      <w:r w:rsidRPr="00C94BE3">
        <w:rPr>
          <w:spacing w:val="-4"/>
        </w:rPr>
        <w:t xml:space="preserve">and </w:t>
      </w:r>
      <w:r w:rsidRPr="00C94BE3">
        <w:t xml:space="preserve">still </w:t>
      </w:r>
      <w:r w:rsidRPr="00C94BE3">
        <w:rPr>
          <w:spacing w:val="-5"/>
        </w:rPr>
        <w:t xml:space="preserve">have </w:t>
      </w:r>
      <w:r w:rsidRPr="00C94BE3">
        <w:t xml:space="preserve">concerns, </w:t>
      </w:r>
      <w:r w:rsidRPr="00C94BE3">
        <w:rPr>
          <w:spacing w:val="-5"/>
        </w:rPr>
        <w:t xml:space="preserve">Liverpool </w:t>
      </w:r>
      <w:r w:rsidRPr="00C94BE3">
        <w:t xml:space="preserve">City Council </w:t>
      </w:r>
      <w:r w:rsidRPr="00C94BE3">
        <w:rPr>
          <w:spacing w:val="-4"/>
        </w:rPr>
        <w:t xml:space="preserve">has </w:t>
      </w:r>
      <w:r w:rsidRPr="00C94BE3">
        <w:t xml:space="preserve">commissioned </w:t>
      </w:r>
      <w:r w:rsidR="00F3386A">
        <w:rPr>
          <w:spacing w:val="-3"/>
        </w:rPr>
        <w:t xml:space="preserve">the support </w:t>
      </w:r>
      <w:r w:rsidRPr="00C94BE3">
        <w:rPr>
          <w:spacing w:val="-3"/>
        </w:rPr>
        <w:t xml:space="preserve">of </w:t>
      </w:r>
      <w:r w:rsidRPr="00C94BE3">
        <w:t xml:space="preserve">WIRED (Wirral </w:t>
      </w:r>
      <w:r w:rsidRPr="00C94BE3">
        <w:rPr>
          <w:spacing w:val="-5"/>
        </w:rPr>
        <w:t xml:space="preserve">Information </w:t>
      </w:r>
      <w:r w:rsidRPr="00C94BE3">
        <w:t xml:space="preserve">Resource </w:t>
      </w:r>
      <w:r w:rsidRPr="00C94BE3">
        <w:rPr>
          <w:spacing w:val="-3"/>
        </w:rPr>
        <w:t xml:space="preserve">for </w:t>
      </w:r>
      <w:r w:rsidRPr="00C94BE3">
        <w:rPr>
          <w:spacing w:val="-4"/>
        </w:rPr>
        <w:t xml:space="preserve">Equality and </w:t>
      </w:r>
      <w:r w:rsidRPr="00C94BE3">
        <w:rPr>
          <w:spacing w:val="-3"/>
        </w:rPr>
        <w:t xml:space="preserve">Disability). The </w:t>
      </w:r>
      <w:r w:rsidRPr="00C94BE3">
        <w:t xml:space="preserve">name </w:t>
      </w:r>
      <w:r w:rsidR="00F3386A">
        <w:rPr>
          <w:spacing w:val="-3"/>
        </w:rPr>
        <w:t xml:space="preserve">of the </w:t>
      </w:r>
      <w:r w:rsidRPr="00C94BE3">
        <w:rPr>
          <w:spacing w:val="-4"/>
        </w:rPr>
        <w:t xml:space="preserve">new </w:t>
      </w:r>
      <w:r w:rsidRPr="00C94BE3">
        <w:t xml:space="preserve">combined service </w:t>
      </w:r>
      <w:r w:rsidRPr="00C94BE3">
        <w:rPr>
          <w:spacing w:val="-3"/>
        </w:rPr>
        <w:t xml:space="preserve">is </w:t>
      </w:r>
      <w:r w:rsidRPr="00C94BE3">
        <w:rPr>
          <w:spacing w:val="-5"/>
        </w:rPr>
        <w:t xml:space="preserve">Liverpool </w:t>
      </w:r>
      <w:r w:rsidRPr="00C94BE3">
        <w:t xml:space="preserve">&amp; Knowsley </w:t>
      </w:r>
      <w:r w:rsidRPr="00C94BE3">
        <w:rPr>
          <w:spacing w:val="-3"/>
        </w:rPr>
        <w:t xml:space="preserve">Special </w:t>
      </w:r>
      <w:r w:rsidRPr="00C94BE3">
        <w:rPr>
          <w:spacing w:val="-4"/>
        </w:rPr>
        <w:t xml:space="preserve">Educational </w:t>
      </w:r>
      <w:r w:rsidRPr="00C94BE3">
        <w:rPr>
          <w:spacing w:val="-7"/>
        </w:rPr>
        <w:t xml:space="preserve">Needs </w:t>
      </w:r>
      <w:r w:rsidRPr="00C94BE3">
        <w:t xml:space="preserve">&amp; </w:t>
      </w:r>
      <w:r w:rsidRPr="00C94BE3">
        <w:rPr>
          <w:spacing w:val="-3"/>
        </w:rPr>
        <w:t xml:space="preserve">Disability </w:t>
      </w:r>
      <w:r w:rsidRPr="00C94BE3">
        <w:rPr>
          <w:spacing w:val="-5"/>
        </w:rPr>
        <w:t xml:space="preserve">Information Advice </w:t>
      </w:r>
      <w:r w:rsidRPr="00C94BE3">
        <w:rPr>
          <w:spacing w:val="-4"/>
        </w:rPr>
        <w:t xml:space="preserve">and Support </w:t>
      </w:r>
      <w:r w:rsidRPr="00C94BE3">
        <w:t xml:space="preserve">Service </w:t>
      </w:r>
      <w:r w:rsidRPr="00C94BE3">
        <w:rPr>
          <w:spacing w:val="-4"/>
        </w:rPr>
        <w:t>(</w:t>
      </w:r>
      <w:hyperlink r:id="rId10">
        <w:r w:rsidRPr="00C94BE3">
          <w:rPr>
            <w:color w:val="0462C1"/>
            <w:spacing w:val="-4"/>
            <w:u w:val="single" w:color="0462C1"/>
          </w:rPr>
          <w:t>SENDIASS</w:t>
        </w:r>
      </w:hyperlink>
      <w:r w:rsidRPr="00C94BE3">
        <w:rPr>
          <w:spacing w:val="-4"/>
        </w:rPr>
        <w:t>).</w:t>
      </w:r>
      <w:r w:rsidRPr="00C94BE3">
        <w:rPr>
          <w:spacing w:val="53"/>
        </w:rPr>
        <w:t xml:space="preserve"> </w:t>
      </w:r>
      <w:r w:rsidRPr="00C94BE3">
        <w:rPr>
          <w:spacing w:val="-4"/>
        </w:rPr>
        <w:t xml:space="preserve">Tel: </w:t>
      </w:r>
      <w:r w:rsidRPr="00C94BE3">
        <w:rPr>
          <w:spacing w:val="-5"/>
        </w:rPr>
        <w:t xml:space="preserve">0800 </w:t>
      </w:r>
      <w:r w:rsidRPr="00C94BE3">
        <w:rPr>
          <w:spacing w:val="-4"/>
        </w:rPr>
        <w:t>012</w:t>
      </w:r>
      <w:r w:rsidRPr="00C94BE3">
        <w:rPr>
          <w:spacing w:val="-15"/>
        </w:rPr>
        <w:t xml:space="preserve"> </w:t>
      </w:r>
      <w:r w:rsidRPr="00C94BE3">
        <w:rPr>
          <w:spacing w:val="-5"/>
        </w:rPr>
        <w:t>9066</w:t>
      </w:r>
    </w:p>
    <w:p w14:paraId="5567AFC5" w14:textId="77777777" w:rsidR="0079085B" w:rsidRDefault="0079085B" w:rsidP="00F3386A">
      <w:pPr>
        <w:pStyle w:val="BodyText"/>
        <w:spacing w:line="276" w:lineRule="auto"/>
        <w:ind w:left="140" w:right="290"/>
        <w:jc w:val="both"/>
        <w:rPr>
          <w:spacing w:val="-5"/>
        </w:rPr>
      </w:pPr>
    </w:p>
    <w:p w14:paraId="05CEE96B" w14:textId="77777777" w:rsidR="00C94BE3" w:rsidRPr="00C94BE3" w:rsidRDefault="00C94BE3">
      <w:pPr>
        <w:pStyle w:val="BodyText"/>
        <w:spacing w:line="276" w:lineRule="auto"/>
        <w:ind w:left="140" w:right="290"/>
        <w:rPr>
          <w:spacing w:val="-5"/>
        </w:rPr>
      </w:pPr>
    </w:p>
    <w:tbl>
      <w:tblPr>
        <w:tblStyle w:val="TableGrid"/>
        <w:tblW w:w="0" w:type="auto"/>
        <w:tblInd w:w="140" w:type="dxa"/>
        <w:tblLook w:val="04A0" w:firstRow="1" w:lastRow="0" w:firstColumn="1" w:lastColumn="0" w:noHBand="0" w:noVBand="1"/>
      </w:tblPr>
      <w:tblGrid>
        <w:gridCol w:w="10600"/>
      </w:tblGrid>
      <w:tr w:rsidR="00C94BE3" w:rsidRPr="00C94BE3" w14:paraId="60DE05A6" w14:textId="77777777" w:rsidTr="00C94BE3">
        <w:tc>
          <w:tcPr>
            <w:tcW w:w="10826" w:type="dxa"/>
          </w:tcPr>
          <w:p w14:paraId="6DDD60F8" w14:textId="77777777" w:rsidR="00C94BE3" w:rsidRPr="00C94BE3" w:rsidRDefault="00C94BE3" w:rsidP="00C94BE3">
            <w:pPr>
              <w:pStyle w:val="BodyText"/>
              <w:spacing w:line="276" w:lineRule="auto"/>
              <w:ind w:right="290"/>
              <w:jc w:val="center"/>
              <w:rPr>
                <w:b/>
              </w:rPr>
            </w:pPr>
            <w:r w:rsidRPr="00496DE7">
              <w:rPr>
                <w:b/>
                <w:color w:val="0070C0"/>
              </w:rPr>
              <w:t>Supporting children with SEND moving between different phases of education</w:t>
            </w:r>
          </w:p>
        </w:tc>
      </w:tr>
    </w:tbl>
    <w:p w14:paraId="408B9F60" w14:textId="77777777" w:rsidR="00C94BE3" w:rsidRPr="00C94BE3" w:rsidRDefault="00C94BE3">
      <w:pPr>
        <w:pStyle w:val="BodyText"/>
        <w:spacing w:line="276" w:lineRule="auto"/>
        <w:ind w:left="140" w:right="290"/>
      </w:pPr>
    </w:p>
    <w:p w14:paraId="476DF932" w14:textId="77777777" w:rsidR="00E71D21" w:rsidRDefault="00747E82" w:rsidP="00F3386A">
      <w:pPr>
        <w:pStyle w:val="BodyText"/>
        <w:spacing w:before="97" w:line="273" w:lineRule="auto"/>
        <w:ind w:left="140" w:right="404"/>
        <w:jc w:val="both"/>
      </w:pPr>
      <w:r w:rsidRPr="00C94BE3">
        <w:rPr>
          <w:spacing w:val="6"/>
        </w:rPr>
        <w:t xml:space="preserve">We </w:t>
      </w:r>
      <w:r w:rsidRPr="00C94BE3">
        <w:rPr>
          <w:spacing w:val="-4"/>
        </w:rPr>
        <w:t xml:space="preserve">aim </w:t>
      </w:r>
      <w:r w:rsidRPr="00C94BE3">
        <w:t xml:space="preserve">to ensure </w:t>
      </w:r>
      <w:r w:rsidRPr="00C94BE3">
        <w:rPr>
          <w:spacing w:val="-4"/>
        </w:rPr>
        <w:t xml:space="preserve">all learners and their </w:t>
      </w:r>
      <w:r w:rsidRPr="00C94BE3">
        <w:rPr>
          <w:spacing w:val="-3"/>
        </w:rPr>
        <w:t xml:space="preserve">families </w:t>
      </w:r>
      <w:r w:rsidRPr="00C94BE3">
        <w:rPr>
          <w:spacing w:val="-4"/>
        </w:rPr>
        <w:t xml:space="preserve">feel </w:t>
      </w:r>
      <w:r w:rsidRPr="00C94BE3">
        <w:t xml:space="preserve">welcome </w:t>
      </w:r>
      <w:r w:rsidRPr="00C94BE3">
        <w:rPr>
          <w:spacing w:val="-4"/>
        </w:rPr>
        <w:t xml:space="preserve">and </w:t>
      </w:r>
      <w:r w:rsidRPr="00C94BE3">
        <w:t xml:space="preserve">to </w:t>
      </w:r>
      <w:r w:rsidRPr="00C94BE3">
        <w:rPr>
          <w:spacing w:val="-4"/>
        </w:rPr>
        <w:t xml:space="preserve">quickly </w:t>
      </w:r>
      <w:r w:rsidRPr="00C94BE3">
        <w:t xml:space="preserve">become </w:t>
      </w:r>
      <w:r w:rsidRPr="00C94BE3">
        <w:rPr>
          <w:spacing w:val="-3"/>
        </w:rPr>
        <w:t xml:space="preserve">part of </w:t>
      </w:r>
      <w:r w:rsidRPr="00C94BE3">
        <w:rPr>
          <w:spacing w:val="-4"/>
        </w:rPr>
        <w:t xml:space="preserve">our </w:t>
      </w:r>
      <w:r w:rsidRPr="00C94BE3">
        <w:t xml:space="preserve">school community. </w:t>
      </w:r>
      <w:r w:rsidRPr="00C94BE3">
        <w:rPr>
          <w:spacing w:val="-3"/>
        </w:rPr>
        <w:t xml:space="preserve">Transition </w:t>
      </w:r>
      <w:r w:rsidRPr="00C94BE3">
        <w:rPr>
          <w:spacing w:val="-4"/>
        </w:rPr>
        <w:t xml:space="preserve">meetings </w:t>
      </w:r>
      <w:r w:rsidRPr="00C94BE3">
        <w:t xml:space="preserve">are </w:t>
      </w:r>
      <w:r w:rsidRPr="00C94BE3">
        <w:rPr>
          <w:spacing w:val="-5"/>
        </w:rPr>
        <w:t xml:space="preserve">held </w:t>
      </w:r>
      <w:r w:rsidRPr="00C94BE3">
        <w:rPr>
          <w:spacing w:val="-4"/>
        </w:rPr>
        <w:t xml:space="preserve">between all </w:t>
      </w:r>
      <w:r w:rsidRPr="00C94BE3">
        <w:t xml:space="preserve">Key </w:t>
      </w:r>
      <w:r w:rsidRPr="00C94BE3">
        <w:rPr>
          <w:spacing w:val="-4"/>
        </w:rPr>
        <w:t xml:space="preserve">Stages </w:t>
      </w:r>
      <w:r w:rsidRPr="00C94BE3">
        <w:t xml:space="preserve">where necessary </w:t>
      </w:r>
      <w:r w:rsidRPr="00C94BE3">
        <w:rPr>
          <w:spacing w:val="-3"/>
        </w:rPr>
        <w:t xml:space="preserve">information is </w:t>
      </w:r>
      <w:r w:rsidRPr="00C94BE3">
        <w:t xml:space="preserve">shared </w:t>
      </w:r>
      <w:r w:rsidRPr="00C94BE3">
        <w:rPr>
          <w:spacing w:val="-4"/>
        </w:rPr>
        <w:t xml:space="preserve">between </w:t>
      </w:r>
      <w:r w:rsidRPr="00C94BE3">
        <w:rPr>
          <w:spacing w:val="-3"/>
        </w:rPr>
        <w:t xml:space="preserve">the </w:t>
      </w:r>
      <w:r w:rsidRPr="00C94BE3">
        <w:t xml:space="preserve">SENDCO </w:t>
      </w:r>
      <w:r w:rsidRPr="00C94BE3">
        <w:rPr>
          <w:spacing w:val="-4"/>
        </w:rPr>
        <w:t xml:space="preserve">and </w:t>
      </w:r>
      <w:r w:rsidRPr="00C94BE3">
        <w:t xml:space="preserve">class </w:t>
      </w:r>
      <w:r w:rsidRPr="00C94BE3">
        <w:rPr>
          <w:spacing w:val="-3"/>
        </w:rPr>
        <w:t xml:space="preserve">teacher. Parents </w:t>
      </w:r>
      <w:r w:rsidRPr="00C94BE3">
        <w:t xml:space="preserve">are </w:t>
      </w:r>
      <w:r w:rsidRPr="00C94BE3">
        <w:rPr>
          <w:spacing w:val="-4"/>
        </w:rPr>
        <w:t xml:space="preserve">encouraged </w:t>
      </w:r>
      <w:r w:rsidRPr="00C94BE3">
        <w:t xml:space="preserve">to </w:t>
      </w:r>
      <w:r w:rsidRPr="00C94BE3">
        <w:rPr>
          <w:spacing w:val="-3"/>
        </w:rPr>
        <w:t xml:space="preserve">visit the </w:t>
      </w:r>
      <w:r w:rsidRPr="00C94BE3">
        <w:t xml:space="preserve">school </w:t>
      </w:r>
      <w:r w:rsidRPr="00C94BE3">
        <w:rPr>
          <w:spacing w:val="-4"/>
        </w:rPr>
        <w:t xml:space="preserve">prior </w:t>
      </w:r>
      <w:r w:rsidRPr="00C94BE3">
        <w:t xml:space="preserve">to </w:t>
      </w:r>
      <w:r w:rsidRPr="00C94BE3">
        <w:rPr>
          <w:spacing w:val="-3"/>
        </w:rPr>
        <w:t xml:space="preserve">entry </w:t>
      </w:r>
      <w:r w:rsidRPr="00C94BE3">
        <w:rPr>
          <w:spacing w:val="-4"/>
        </w:rPr>
        <w:t xml:space="preserve">and further </w:t>
      </w:r>
      <w:r w:rsidRPr="00C94BE3">
        <w:rPr>
          <w:spacing w:val="-3"/>
        </w:rPr>
        <w:t xml:space="preserve">visits </w:t>
      </w:r>
      <w:r w:rsidRPr="00C94BE3">
        <w:t xml:space="preserve">can </w:t>
      </w:r>
      <w:r w:rsidRPr="00C94BE3">
        <w:rPr>
          <w:spacing w:val="-3"/>
        </w:rPr>
        <w:t xml:space="preserve">be arranged for the </w:t>
      </w:r>
      <w:r w:rsidRPr="00C94BE3">
        <w:t xml:space="preserve">child to </w:t>
      </w:r>
      <w:r w:rsidRPr="00C94BE3">
        <w:rPr>
          <w:spacing w:val="-3"/>
        </w:rPr>
        <w:t xml:space="preserve">visit </w:t>
      </w:r>
      <w:r w:rsidRPr="00C94BE3">
        <w:rPr>
          <w:spacing w:val="-4"/>
        </w:rPr>
        <w:t>separately.</w:t>
      </w:r>
      <w:r w:rsidRPr="00C94BE3">
        <w:rPr>
          <w:spacing w:val="53"/>
        </w:rPr>
        <w:t xml:space="preserve"> </w:t>
      </w:r>
      <w:r w:rsidRPr="00C94BE3">
        <w:t xml:space="preserve">A </w:t>
      </w:r>
      <w:r w:rsidRPr="00C94BE3">
        <w:rPr>
          <w:spacing w:val="-3"/>
        </w:rPr>
        <w:t xml:space="preserve">transition </w:t>
      </w:r>
      <w:r w:rsidRPr="00C94BE3">
        <w:rPr>
          <w:spacing w:val="-5"/>
        </w:rPr>
        <w:t xml:space="preserve">plan </w:t>
      </w:r>
      <w:r w:rsidRPr="00C94BE3">
        <w:rPr>
          <w:spacing w:val="-3"/>
        </w:rPr>
        <w:t xml:space="preserve">is </w:t>
      </w:r>
      <w:r w:rsidRPr="00C94BE3">
        <w:rPr>
          <w:spacing w:val="-4"/>
        </w:rPr>
        <w:t xml:space="preserve">agreed between </w:t>
      </w:r>
      <w:r w:rsidRPr="00C94BE3">
        <w:t xml:space="preserve">schools, </w:t>
      </w:r>
      <w:r w:rsidRPr="00C94BE3">
        <w:rPr>
          <w:spacing w:val="-4"/>
        </w:rPr>
        <w:t xml:space="preserve">parents and </w:t>
      </w:r>
      <w:r w:rsidRPr="00C94BE3">
        <w:rPr>
          <w:spacing w:val="-3"/>
        </w:rPr>
        <w:t xml:space="preserve">the </w:t>
      </w:r>
      <w:r w:rsidRPr="00C94BE3">
        <w:t xml:space="preserve">child </w:t>
      </w:r>
      <w:r w:rsidRPr="00C94BE3">
        <w:rPr>
          <w:spacing w:val="-4"/>
        </w:rPr>
        <w:t xml:space="preserve">before transitioning </w:t>
      </w:r>
      <w:r w:rsidRPr="00C94BE3">
        <w:t xml:space="preserve">to </w:t>
      </w:r>
      <w:r w:rsidRPr="00C94BE3">
        <w:rPr>
          <w:spacing w:val="-3"/>
        </w:rPr>
        <w:t xml:space="preserve">the </w:t>
      </w:r>
      <w:r w:rsidRPr="00C94BE3">
        <w:rPr>
          <w:spacing w:val="-5"/>
        </w:rPr>
        <w:t xml:space="preserve">next </w:t>
      </w:r>
      <w:r w:rsidRPr="00C94BE3">
        <w:rPr>
          <w:spacing w:val="-3"/>
        </w:rPr>
        <w:t xml:space="preserve">phase of </w:t>
      </w:r>
      <w:r w:rsidRPr="00C94BE3">
        <w:rPr>
          <w:spacing w:val="-4"/>
        </w:rPr>
        <w:t xml:space="preserve">education </w:t>
      </w:r>
      <w:r w:rsidRPr="00C94BE3">
        <w:rPr>
          <w:spacing w:val="-3"/>
        </w:rPr>
        <w:t xml:space="preserve">at </w:t>
      </w:r>
      <w:r w:rsidRPr="00C94BE3">
        <w:t xml:space="preserve">a </w:t>
      </w:r>
      <w:r w:rsidRPr="00C94BE3">
        <w:rPr>
          <w:spacing w:val="-4"/>
        </w:rPr>
        <w:t>different</w:t>
      </w:r>
      <w:r w:rsidR="00F3386A">
        <w:rPr>
          <w:spacing w:val="-4"/>
        </w:rPr>
        <w:t xml:space="preserve"> </w:t>
      </w:r>
      <w:r w:rsidRPr="00C94BE3">
        <w:t>school.</w:t>
      </w:r>
    </w:p>
    <w:p w14:paraId="60FDCC67" w14:textId="77777777" w:rsidR="0079085B" w:rsidRPr="00C94BE3" w:rsidRDefault="0079085B" w:rsidP="00F3386A">
      <w:pPr>
        <w:pStyle w:val="BodyText"/>
        <w:spacing w:before="97" w:line="273" w:lineRule="auto"/>
        <w:ind w:left="140" w:right="404"/>
        <w:jc w:val="both"/>
      </w:pPr>
    </w:p>
    <w:p w14:paraId="03977213" w14:textId="77777777" w:rsidR="00C94BE3" w:rsidRPr="00496DE7" w:rsidRDefault="00C94BE3">
      <w:pPr>
        <w:pStyle w:val="BodyText"/>
        <w:ind w:left="125"/>
        <w:rPr>
          <w:color w:val="0070C0"/>
        </w:rPr>
      </w:pPr>
    </w:p>
    <w:tbl>
      <w:tblPr>
        <w:tblStyle w:val="TableGrid"/>
        <w:tblW w:w="0" w:type="auto"/>
        <w:tblInd w:w="125" w:type="dxa"/>
        <w:tblLook w:val="04A0" w:firstRow="1" w:lastRow="0" w:firstColumn="1" w:lastColumn="0" w:noHBand="0" w:noVBand="1"/>
      </w:tblPr>
      <w:tblGrid>
        <w:gridCol w:w="10615"/>
      </w:tblGrid>
      <w:tr w:rsidR="00496DE7" w:rsidRPr="00496DE7" w14:paraId="6CBB82FF" w14:textId="77777777" w:rsidTr="00C94BE3">
        <w:tc>
          <w:tcPr>
            <w:tcW w:w="10966" w:type="dxa"/>
          </w:tcPr>
          <w:p w14:paraId="63FFF088" w14:textId="77777777" w:rsidR="00C94BE3" w:rsidRPr="00496DE7" w:rsidRDefault="00C94BE3" w:rsidP="00C94BE3">
            <w:pPr>
              <w:pStyle w:val="BodyText"/>
              <w:jc w:val="center"/>
              <w:rPr>
                <w:b/>
                <w:color w:val="0070C0"/>
              </w:rPr>
            </w:pPr>
            <w:r w:rsidRPr="00496DE7">
              <w:rPr>
                <w:b/>
                <w:color w:val="0070C0"/>
              </w:rPr>
              <w:t>The Local Offer and how we have contributed to it</w:t>
            </w:r>
          </w:p>
        </w:tc>
      </w:tr>
    </w:tbl>
    <w:p w14:paraId="709D588F" w14:textId="77777777" w:rsidR="00E71D21" w:rsidRPr="00C94BE3" w:rsidRDefault="00E71D21">
      <w:pPr>
        <w:pStyle w:val="BodyText"/>
        <w:spacing w:before="5"/>
      </w:pPr>
    </w:p>
    <w:p w14:paraId="5F5B63C1" w14:textId="77777777" w:rsidR="00E71D21" w:rsidRPr="00C94BE3" w:rsidRDefault="00747E82" w:rsidP="00F3386A">
      <w:pPr>
        <w:pStyle w:val="BodyText"/>
        <w:spacing w:before="97" w:line="278" w:lineRule="auto"/>
        <w:ind w:left="140" w:right="404"/>
        <w:jc w:val="both"/>
      </w:pPr>
      <w:r w:rsidRPr="00C94BE3">
        <w:rPr>
          <w:spacing w:val="-5"/>
        </w:rPr>
        <w:t xml:space="preserve">Liverpool's </w:t>
      </w:r>
      <w:r w:rsidRPr="00C94BE3">
        <w:t xml:space="preserve">local </w:t>
      </w:r>
      <w:r w:rsidRPr="00C94BE3">
        <w:rPr>
          <w:spacing w:val="-4"/>
        </w:rPr>
        <w:t xml:space="preserve">offer </w:t>
      </w:r>
      <w:r w:rsidRPr="00C94BE3">
        <w:rPr>
          <w:spacing w:val="-5"/>
        </w:rPr>
        <w:t xml:space="preserve">provides </w:t>
      </w:r>
      <w:r w:rsidR="00F3386A">
        <w:rPr>
          <w:spacing w:val="-3"/>
        </w:rPr>
        <w:t xml:space="preserve">information for </w:t>
      </w:r>
      <w:r w:rsidRPr="00C94BE3">
        <w:rPr>
          <w:spacing w:val="-3"/>
        </w:rPr>
        <w:t xml:space="preserve">children </w:t>
      </w:r>
      <w:r w:rsidR="00F3386A">
        <w:rPr>
          <w:spacing w:val="-4"/>
        </w:rPr>
        <w:t xml:space="preserve">and </w:t>
      </w:r>
      <w:r w:rsidR="0079085B">
        <w:rPr>
          <w:spacing w:val="-6"/>
        </w:rPr>
        <w:t xml:space="preserve">young </w:t>
      </w:r>
      <w:r w:rsidR="00F3386A">
        <w:rPr>
          <w:spacing w:val="-5"/>
        </w:rPr>
        <w:t xml:space="preserve">people </w:t>
      </w:r>
      <w:r w:rsidRPr="00C94BE3">
        <w:t xml:space="preserve">with special </w:t>
      </w:r>
      <w:r w:rsidR="009633B2">
        <w:rPr>
          <w:spacing w:val="-4"/>
        </w:rPr>
        <w:t xml:space="preserve">educational </w:t>
      </w:r>
      <w:r w:rsidRPr="00C94BE3">
        <w:rPr>
          <w:spacing w:val="-5"/>
        </w:rPr>
        <w:t xml:space="preserve">needs </w:t>
      </w:r>
      <w:r w:rsidRPr="00C94BE3">
        <w:rPr>
          <w:spacing w:val="-4"/>
        </w:rPr>
        <w:t xml:space="preserve">and </w:t>
      </w:r>
      <w:r w:rsidRPr="00C94BE3">
        <w:rPr>
          <w:spacing w:val="-4"/>
        </w:rPr>
        <w:lastRenderedPageBreak/>
        <w:t xml:space="preserve">disabilities </w:t>
      </w:r>
      <w:r w:rsidRPr="00C94BE3">
        <w:t xml:space="preserve">(SEND), </w:t>
      </w:r>
      <w:r w:rsidRPr="00C94BE3">
        <w:rPr>
          <w:spacing w:val="-4"/>
        </w:rPr>
        <w:t xml:space="preserve">their parents </w:t>
      </w:r>
      <w:r w:rsidRPr="00C94BE3">
        <w:rPr>
          <w:spacing w:val="-3"/>
        </w:rPr>
        <w:t xml:space="preserve">or </w:t>
      </w:r>
      <w:r w:rsidRPr="00C94BE3">
        <w:t xml:space="preserve">carers - </w:t>
      </w:r>
      <w:r w:rsidRPr="00C94BE3">
        <w:rPr>
          <w:spacing w:val="-4"/>
        </w:rPr>
        <w:t xml:space="preserve">all </w:t>
      </w:r>
      <w:r w:rsidRPr="00C94BE3">
        <w:rPr>
          <w:spacing w:val="-3"/>
        </w:rPr>
        <w:t xml:space="preserve">in </w:t>
      </w:r>
      <w:r w:rsidRPr="00C94BE3">
        <w:rPr>
          <w:spacing w:val="-4"/>
        </w:rPr>
        <w:t xml:space="preserve">one </w:t>
      </w:r>
      <w:r w:rsidRPr="00C94BE3">
        <w:rPr>
          <w:spacing w:val="-3"/>
        </w:rPr>
        <w:t xml:space="preserve">place. Knowing what is </w:t>
      </w:r>
      <w:r w:rsidRPr="00C94BE3">
        <w:rPr>
          <w:spacing w:val="-4"/>
        </w:rPr>
        <w:t xml:space="preserve">out </w:t>
      </w:r>
      <w:r w:rsidRPr="00C94BE3">
        <w:rPr>
          <w:spacing w:val="-3"/>
        </w:rPr>
        <w:t xml:space="preserve">there </w:t>
      </w:r>
      <w:r w:rsidRPr="00C94BE3">
        <w:rPr>
          <w:spacing w:val="-5"/>
        </w:rPr>
        <w:t xml:space="preserve">gives you </w:t>
      </w:r>
      <w:r w:rsidRPr="00C94BE3">
        <w:t xml:space="preserve">more choice </w:t>
      </w:r>
      <w:r w:rsidRPr="00C94BE3">
        <w:rPr>
          <w:spacing w:val="-4"/>
        </w:rPr>
        <w:t xml:space="preserve">and </w:t>
      </w:r>
      <w:r w:rsidRPr="00C94BE3">
        <w:t xml:space="preserve">control </w:t>
      </w:r>
      <w:r w:rsidRPr="00C94BE3">
        <w:rPr>
          <w:spacing w:val="-5"/>
        </w:rPr>
        <w:t xml:space="preserve">over </w:t>
      </w:r>
      <w:r w:rsidRPr="00C94BE3">
        <w:rPr>
          <w:spacing w:val="-3"/>
        </w:rPr>
        <w:t xml:space="preserve">what support is </w:t>
      </w:r>
      <w:r w:rsidRPr="00C94BE3">
        <w:rPr>
          <w:spacing w:val="-4"/>
        </w:rPr>
        <w:t xml:space="preserve">right </w:t>
      </w:r>
      <w:r w:rsidRPr="00C94BE3">
        <w:rPr>
          <w:spacing w:val="-3"/>
        </w:rPr>
        <w:t xml:space="preserve">for </w:t>
      </w:r>
      <w:r w:rsidRPr="00C94BE3">
        <w:rPr>
          <w:spacing w:val="-5"/>
        </w:rPr>
        <w:t xml:space="preserve">you </w:t>
      </w:r>
      <w:r w:rsidRPr="00C94BE3">
        <w:rPr>
          <w:spacing w:val="-3"/>
        </w:rPr>
        <w:t xml:space="preserve">or </w:t>
      </w:r>
      <w:r w:rsidRPr="00C94BE3">
        <w:rPr>
          <w:spacing w:val="-5"/>
        </w:rPr>
        <w:t>your</w:t>
      </w:r>
      <w:r w:rsidRPr="00C94BE3">
        <w:rPr>
          <w:spacing w:val="8"/>
        </w:rPr>
        <w:t xml:space="preserve"> </w:t>
      </w:r>
      <w:r w:rsidRPr="00C94BE3">
        <w:rPr>
          <w:spacing w:val="-3"/>
        </w:rPr>
        <w:t>child.</w:t>
      </w:r>
    </w:p>
    <w:p w14:paraId="500EBC0D" w14:textId="77777777" w:rsidR="00E71D21" w:rsidRPr="00C94BE3" w:rsidRDefault="00747E82" w:rsidP="00F3386A">
      <w:pPr>
        <w:pStyle w:val="BodyText"/>
        <w:spacing w:line="278" w:lineRule="auto"/>
        <w:ind w:left="140" w:right="363"/>
        <w:jc w:val="both"/>
      </w:pPr>
      <w:r w:rsidRPr="00C94BE3">
        <w:t>On the local offer website you can search for services from a range of local agencies including education, health and social care; find out more about SEND reforms and keep up to date with the scope of the local offer as it develops and grows.</w:t>
      </w:r>
    </w:p>
    <w:p w14:paraId="60512FDD" w14:textId="77777777" w:rsidR="00E71D21" w:rsidRDefault="00747E82" w:rsidP="00F3386A">
      <w:pPr>
        <w:pStyle w:val="BodyText"/>
        <w:spacing w:line="271" w:lineRule="auto"/>
        <w:ind w:left="140" w:right="399"/>
        <w:jc w:val="both"/>
      </w:pPr>
      <w:r w:rsidRPr="00C94BE3">
        <w:t xml:space="preserve">Visit their website at </w:t>
      </w:r>
      <w:r w:rsidRPr="00B7608A">
        <w:rPr>
          <w:b/>
        </w:rPr>
        <w:t>Liverpool SEND Local Offer</w:t>
      </w:r>
      <w:r w:rsidRPr="00B7608A">
        <w:t xml:space="preserve"> </w:t>
      </w:r>
      <w:r w:rsidRPr="00C94BE3">
        <w:t>which we have contributed to with information about the school.</w:t>
      </w:r>
    </w:p>
    <w:p w14:paraId="25A615C4" w14:textId="77777777" w:rsidR="0079085B" w:rsidRPr="00C94BE3" w:rsidRDefault="0079085B" w:rsidP="00F3386A">
      <w:pPr>
        <w:pStyle w:val="BodyText"/>
        <w:spacing w:line="271" w:lineRule="auto"/>
        <w:ind w:left="140" w:right="399"/>
        <w:jc w:val="both"/>
      </w:pPr>
    </w:p>
    <w:p w14:paraId="6F9DC9EE" w14:textId="77777777" w:rsidR="00C94BE3" w:rsidRPr="00C94BE3" w:rsidRDefault="00C94BE3">
      <w:pPr>
        <w:pStyle w:val="BodyText"/>
        <w:spacing w:before="2"/>
      </w:pPr>
    </w:p>
    <w:tbl>
      <w:tblPr>
        <w:tblStyle w:val="TableGrid"/>
        <w:tblW w:w="0" w:type="auto"/>
        <w:tblLook w:val="04A0" w:firstRow="1" w:lastRow="0" w:firstColumn="1" w:lastColumn="0" w:noHBand="0" w:noVBand="1"/>
      </w:tblPr>
      <w:tblGrid>
        <w:gridCol w:w="10740"/>
      </w:tblGrid>
      <w:tr w:rsidR="00C94BE3" w:rsidRPr="00C94BE3" w14:paraId="4AD0F018" w14:textId="77777777" w:rsidTr="00C94BE3">
        <w:tc>
          <w:tcPr>
            <w:tcW w:w="10966" w:type="dxa"/>
          </w:tcPr>
          <w:p w14:paraId="1358A57A" w14:textId="77777777" w:rsidR="00C94BE3" w:rsidRPr="00C94BE3" w:rsidRDefault="00C94BE3" w:rsidP="00C94BE3">
            <w:pPr>
              <w:pStyle w:val="BodyText"/>
              <w:spacing w:before="2"/>
              <w:jc w:val="center"/>
              <w:rPr>
                <w:b/>
              </w:rPr>
            </w:pPr>
            <w:r w:rsidRPr="00496DE7">
              <w:rPr>
                <w:b/>
                <w:color w:val="0070C0"/>
              </w:rPr>
              <w:t>Further Development</w:t>
            </w:r>
          </w:p>
        </w:tc>
      </w:tr>
    </w:tbl>
    <w:p w14:paraId="4C979A17" w14:textId="77777777" w:rsidR="00E71D21" w:rsidRPr="00C94BE3" w:rsidRDefault="00E71D21">
      <w:pPr>
        <w:pStyle w:val="BodyText"/>
        <w:spacing w:before="3"/>
      </w:pPr>
    </w:p>
    <w:p w14:paraId="6EFF483B" w14:textId="77777777" w:rsidR="00E71D21" w:rsidRPr="00C94BE3" w:rsidRDefault="00747E82">
      <w:pPr>
        <w:pStyle w:val="BodyText"/>
        <w:spacing w:line="285" w:lineRule="auto"/>
        <w:ind w:left="140" w:right="333"/>
        <w:jc w:val="both"/>
      </w:pPr>
      <w:r w:rsidRPr="00C94BE3">
        <w:t xml:space="preserve">Our </w:t>
      </w:r>
      <w:r w:rsidRPr="00C94BE3">
        <w:rPr>
          <w:spacing w:val="-3"/>
        </w:rPr>
        <w:t xml:space="preserve">strategic </w:t>
      </w:r>
      <w:r w:rsidRPr="00C94BE3">
        <w:rPr>
          <w:spacing w:val="-5"/>
        </w:rPr>
        <w:t xml:space="preserve">plans </w:t>
      </w:r>
      <w:r w:rsidRPr="00C94BE3">
        <w:rPr>
          <w:spacing w:val="-3"/>
        </w:rPr>
        <w:t xml:space="preserve">for </w:t>
      </w:r>
      <w:r w:rsidRPr="00C94BE3">
        <w:rPr>
          <w:spacing w:val="-6"/>
        </w:rPr>
        <w:t xml:space="preserve">developing </w:t>
      </w:r>
      <w:r w:rsidRPr="00C94BE3">
        <w:rPr>
          <w:spacing w:val="-4"/>
        </w:rPr>
        <w:t xml:space="preserve">and enhancing SEND provision </w:t>
      </w:r>
      <w:r w:rsidRPr="00C94BE3">
        <w:rPr>
          <w:spacing w:val="-3"/>
        </w:rPr>
        <w:t xml:space="preserve">in </w:t>
      </w:r>
      <w:r w:rsidRPr="00C94BE3">
        <w:rPr>
          <w:spacing w:val="-4"/>
        </w:rPr>
        <w:t xml:space="preserve">our </w:t>
      </w:r>
      <w:r w:rsidRPr="00C94BE3">
        <w:t xml:space="preserve">school </w:t>
      </w:r>
      <w:r w:rsidRPr="00C94BE3">
        <w:rPr>
          <w:spacing w:val="-5"/>
        </w:rPr>
        <w:t xml:space="preserve">next year </w:t>
      </w:r>
      <w:r w:rsidRPr="00C94BE3">
        <w:rPr>
          <w:spacing w:val="-3"/>
        </w:rPr>
        <w:t xml:space="preserve">include </w:t>
      </w:r>
      <w:r w:rsidRPr="00C94BE3">
        <w:rPr>
          <w:spacing w:val="-5"/>
        </w:rPr>
        <w:t xml:space="preserve">planned </w:t>
      </w:r>
      <w:r w:rsidRPr="00C94BE3">
        <w:t xml:space="preserve">lesson </w:t>
      </w:r>
      <w:r w:rsidRPr="00C94BE3">
        <w:rPr>
          <w:spacing w:val="-3"/>
        </w:rPr>
        <w:t xml:space="preserve">observations, </w:t>
      </w:r>
      <w:r w:rsidRPr="00C94BE3">
        <w:rPr>
          <w:spacing w:val="-5"/>
        </w:rPr>
        <w:t xml:space="preserve">learning </w:t>
      </w:r>
      <w:r w:rsidRPr="00C94BE3">
        <w:t xml:space="preserve">walks, work scrutiny, </w:t>
      </w:r>
      <w:r w:rsidRPr="00C94BE3">
        <w:rPr>
          <w:spacing w:val="-6"/>
        </w:rPr>
        <w:t xml:space="preserve">evaluation </w:t>
      </w:r>
      <w:r w:rsidRPr="00C94BE3">
        <w:rPr>
          <w:spacing w:val="-3"/>
        </w:rPr>
        <w:t xml:space="preserve">of </w:t>
      </w:r>
      <w:r w:rsidRPr="00C94BE3">
        <w:rPr>
          <w:spacing w:val="-5"/>
        </w:rPr>
        <w:t xml:space="preserve">data, pupils </w:t>
      </w:r>
      <w:r w:rsidRPr="00C94BE3">
        <w:rPr>
          <w:spacing w:val="-4"/>
        </w:rPr>
        <w:t>and parent feedback.</w:t>
      </w:r>
    </w:p>
    <w:p w14:paraId="52830481" w14:textId="77777777" w:rsidR="00E71D21" w:rsidRPr="00C94BE3" w:rsidRDefault="00E71D21">
      <w:pPr>
        <w:pStyle w:val="BodyText"/>
        <w:spacing w:before="4"/>
      </w:pPr>
    </w:p>
    <w:p w14:paraId="0750B97C" w14:textId="77777777" w:rsidR="00E71D21" w:rsidRPr="00C94BE3" w:rsidRDefault="00747E82">
      <w:pPr>
        <w:pStyle w:val="ListParagraph"/>
        <w:numPr>
          <w:ilvl w:val="0"/>
          <w:numId w:val="1"/>
        </w:numPr>
        <w:tabs>
          <w:tab w:val="left" w:pos="861"/>
          <w:tab w:val="left" w:pos="862"/>
        </w:tabs>
      </w:pPr>
      <w:r w:rsidRPr="00C94BE3">
        <w:t xml:space="preserve">To </w:t>
      </w:r>
      <w:r w:rsidRPr="00C94BE3">
        <w:rPr>
          <w:spacing w:val="-5"/>
        </w:rPr>
        <w:t xml:space="preserve">apply </w:t>
      </w:r>
      <w:r w:rsidRPr="00C94BE3">
        <w:rPr>
          <w:spacing w:val="-4"/>
        </w:rPr>
        <w:t xml:space="preserve">and renew </w:t>
      </w:r>
      <w:r w:rsidRPr="00C94BE3">
        <w:rPr>
          <w:spacing w:val="-3"/>
        </w:rPr>
        <w:t xml:space="preserve">top up </w:t>
      </w:r>
      <w:r w:rsidRPr="00C94BE3">
        <w:rPr>
          <w:spacing w:val="-5"/>
        </w:rPr>
        <w:t xml:space="preserve">funding </w:t>
      </w:r>
      <w:r w:rsidRPr="00C94BE3">
        <w:rPr>
          <w:spacing w:val="-3"/>
        </w:rPr>
        <w:t xml:space="preserve">for </w:t>
      </w:r>
      <w:r w:rsidRPr="00C94BE3">
        <w:t>SEN</w:t>
      </w:r>
      <w:r w:rsidR="00F3386A">
        <w:t>D</w:t>
      </w:r>
      <w:r w:rsidRPr="00C94BE3">
        <w:t xml:space="preserve"> </w:t>
      </w:r>
      <w:r w:rsidRPr="00C94BE3">
        <w:rPr>
          <w:spacing w:val="-5"/>
        </w:rPr>
        <w:t xml:space="preserve">pupils </w:t>
      </w:r>
      <w:r w:rsidRPr="00C94BE3">
        <w:rPr>
          <w:spacing w:val="-3"/>
        </w:rPr>
        <w:t>when</w:t>
      </w:r>
      <w:r w:rsidRPr="00C94BE3">
        <w:rPr>
          <w:spacing w:val="11"/>
        </w:rPr>
        <w:t xml:space="preserve"> </w:t>
      </w:r>
      <w:r w:rsidRPr="00C94BE3">
        <w:rPr>
          <w:spacing w:val="-5"/>
        </w:rPr>
        <w:t>needed</w:t>
      </w:r>
    </w:p>
    <w:p w14:paraId="3EE87DBF" w14:textId="77777777" w:rsidR="00E71D21" w:rsidRPr="00C94BE3" w:rsidRDefault="00747E82">
      <w:pPr>
        <w:pStyle w:val="ListParagraph"/>
        <w:numPr>
          <w:ilvl w:val="0"/>
          <w:numId w:val="1"/>
        </w:numPr>
        <w:tabs>
          <w:tab w:val="left" w:pos="861"/>
          <w:tab w:val="left" w:pos="862"/>
        </w:tabs>
        <w:spacing w:before="46"/>
      </w:pPr>
      <w:r w:rsidRPr="00C94BE3">
        <w:rPr>
          <w:spacing w:val="-4"/>
        </w:rPr>
        <w:t xml:space="preserve">Pupils </w:t>
      </w:r>
      <w:r w:rsidRPr="00C94BE3">
        <w:t>with SEN</w:t>
      </w:r>
      <w:r w:rsidR="00F3386A">
        <w:t>D</w:t>
      </w:r>
      <w:r w:rsidRPr="00C94BE3">
        <w:t xml:space="preserve"> will </w:t>
      </w:r>
      <w:r w:rsidRPr="00C94BE3">
        <w:rPr>
          <w:spacing w:val="-3"/>
        </w:rPr>
        <w:t xml:space="preserve">be </w:t>
      </w:r>
      <w:r w:rsidRPr="00C94BE3">
        <w:t xml:space="preserve">closely </w:t>
      </w:r>
      <w:r w:rsidRPr="00C94BE3">
        <w:rPr>
          <w:spacing w:val="-3"/>
        </w:rPr>
        <w:t>monitored for</w:t>
      </w:r>
      <w:r w:rsidRPr="00C94BE3">
        <w:rPr>
          <w:spacing w:val="-1"/>
        </w:rPr>
        <w:t xml:space="preserve"> </w:t>
      </w:r>
      <w:r w:rsidRPr="00C94BE3">
        <w:t>progress</w:t>
      </w:r>
    </w:p>
    <w:p w14:paraId="782CEEF6" w14:textId="77777777" w:rsidR="00E71D21" w:rsidRPr="00C94BE3" w:rsidRDefault="00747E82">
      <w:pPr>
        <w:pStyle w:val="ListParagraph"/>
        <w:numPr>
          <w:ilvl w:val="0"/>
          <w:numId w:val="1"/>
        </w:numPr>
        <w:tabs>
          <w:tab w:val="left" w:pos="861"/>
          <w:tab w:val="left" w:pos="862"/>
        </w:tabs>
        <w:spacing w:before="31"/>
      </w:pPr>
      <w:r w:rsidRPr="00C94BE3">
        <w:rPr>
          <w:spacing w:val="-3"/>
        </w:rPr>
        <w:t xml:space="preserve">Staff </w:t>
      </w:r>
      <w:r w:rsidRPr="00C94BE3">
        <w:t xml:space="preserve">will </w:t>
      </w:r>
      <w:r w:rsidRPr="00C94BE3">
        <w:rPr>
          <w:spacing w:val="-3"/>
        </w:rPr>
        <w:t xml:space="preserve">be </w:t>
      </w:r>
      <w:r w:rsidRPr="00C94BE3">
        <w:rPr>
          <w:spacing w:val="-5"/>
        </w:rPr>
        <w:t xml:space="preserve">audited </w:t>
      </w:r>
      <w:r w:rsidRPr="00C94BE3">
        <w:rPr>
          <w:spacing w:val="-4"/>
        </w:rPr>
        <w:t xml:space="preserve">and </w:t>
      </w:r>
      <w:r w:rsidRPr="00C94BE3">
        <w:rPr>
          <w:spacing w:val="-5"/>
        </w:rPr>
        <w:t>identified needs</w:t>
      </w:r>
      <w:r w:rsidRPr="00C94BE3">
        <w:rPr>
          <w:spacing w:val="14"/>
        </w:rPr>
        <w:t xml:space="preserve"> </w:t>
      </w:r>
      <w:r w:rsidRPr="00C94BE3">
        <w:t>addressed</w:t>
      </w:r>
    </w:p>
    <w:p w14:paraId="6ED846C1" w14:textId="77777777" w:rsidR="00E71D21" w:rsidRPr="00C94BE3" w:rsidRDefault="00747E82">
      <w:pPr>
        <w:pStyle w:val="ListParagraph"/>
        <w:numPr>
          <w:ilvl w:val="0"/>
          <w:numId w:val="1"/>
        </w:numPr>
        <w:tabs>
          <w:tab w:val="left" w:pos="861"/>
          <w:tab w:val="left" w:pos="862"/>
        </w:tabs>
        <w:spacing w:before="31" w:line="280" w:lineRule="auto"/>
        <w:ind w:left="861" w:right="763"/>
      </w:pPr>
      <w:r w:rsidRPr="00C94BE3">
        <w:t xml:space="preserve">To </w:t>
      </w:r>
      <w:r w:rsidRPr="00C94BE3">
        <w:rPr>
          <w:spacing w:val="-4"/>
        </w:rPr>
        <w:t xml:space="preserve">target and </w:t>
      </w:r>
      <w:r w:rsidRPr="00C94BE3">
        <w:rPr>
          <w:spacing w:val="-6"/>
        </w:rPr>
        <w:t xml:space="preserve">develop </w:t>
      </w:r>
      <w:r w:rsidRPr="00C94BE3">
        <w:rPr>
          <w:spacing w:val="-3"/>
        </w:rPr>
        <w:t xml:space="preserve">the </w:t>
      </w:r>
      <w:r w:rsidRPr="00C94BE3">
        <w:rPr>
          <w:spacing w:val="-5"/>
        </w:rPr>
        <w:t xml:space="preserve">learning </w:t>
      </w:r>
      <w:r w:rsidRPr="00C94BE3">
        <w:rPr>
          <w:spacing w:val="-4"/>
        </w:rPr>
        <w:t xml:space="preserve">environment and </w:t>
      </w:r>
      <w:r w:rsidRPr="00C94BE3">
        <w:rPr>
          <w:spacing w:val="-5"/>
        </w:rPr>
        <w:t xml:space="preserve">interventions </w:t>
      </w:r>
      <w:r w:rsidRPr="00C94BE3">
        <w:rPr>
          <w:spacing w:val="-3"/>
        </w:rPr>
        <w:t xml:space="preserve">for </w:t>
      </w:r>
      <w:r w:rsidRPr="00C94BE3">
        <w:t xml:space="preserve">those who </w:t>
      </w:r>
      <w:r w:rsidRPr="00C94BE3">
        <w:rPr>
          <w:spacing w:val="-5"/>
        </w:rPr>
        <w:t xml:space="preserve">have </w:t>
      </w:r>
      <w:r w:rsidRPr="00C94BE3">
        <w:t xml:space="preserve">sensory </w:t>
      </w:r>
      <w:r w:rsidRPr="00C94BE3">
        <w:rPr>
          <w:spacing w:val="-3"/>
        </w:rPr>
        <w:t xml:space="preserve">difficulties, </w:t>
      </w:r>
      <w:r w:rsidRPr="00C94BE3">
        <w:rPr>
          <w:spacing w:val="-4"/>
        </w:rPr>
        <w:t xml:space="preserve">including </w:t>
      </w:r>
      <w:r w:rsidRPr="00C94BE3">
        <w:t>staff</w:t>
      </w:r>
      <w:r w:rsidRPr="00C94BE3">
        <w:rPr>
          <w:spacing w:val="9"/>
        </w:rPr>
        <w:t xml:space="preserve"> </w:t>
      </w:r>
      <w:r w:rsidRPr="00C94BE3">
        <w:rPr>
          <w:spacing w:val="-4"/>
        </w:rPr>
        <w:t>training</w:t>
      </w:r>
    </w:p>
    <w:p w14:paraId="7A1F4FD3" w14:textId="77777777" w:rsidR="00E71D21" w:rsidRPr="00C94BE3" w:rsidRDefault="00747E82">
      <w:pPr>
        <w:pStyle w:val="ListParagraph"/>
        <w:numPr>
          <w:ilvl w:val="0"/>
          <w:numId w:val="1"/>
        </w:numPr>
        <w:tabs>
          <w:tab w:val="left" w:pos="921"/>
          <w:tab w:val="left" w:pos="922"/>
        </w:tabs>
        <w:spacing w:before="45"/>
        <w:ind w:left="922" w:hanging="421"/>
      </w:pPr>
      <w:r w:rsidRPr="00C94BE3">
        <w:t xml:space="preserve">To </w:t>
      </w:r>
      <w:r w:rsidRPr="00C94BE3">
        <w:rPr>
          <w:spacing w:val="-5"/>
        </w:rPr>
        <w:t xml:space="preserve">build </w:t>
      </w:r>
      <w:r w:rsidRPr="00C94BE3">
        <w:rPr>
          <w:spacing w:val="-3"/>
        </w:rPr>
        <w:t xml:space="preserve">on </w:t>
      </w:r>
      <w:r w:rsidRPr="00C94BE3">
        <w:rPr>
          <w:spacing w:val="-5"/>
        </w:rPr>
        <w:t xml:space="preserve">intervention </w:t>
      </w:r>
      <w:r w:rsidRPr="00C94BE3">
        <w:rPr>
          <w:spacing w:val="-3"/>
        </w:rPr>
        <w:t xml:space="preserve">for </w:t>
      </w:r>
      <w:r w:rsidRPr="00C94BE3">
        <w:t xml:space="preserve">those with </w:t>
      </w:r>
      <w:r w:rsidRPr="00C94BE3">
        <w:rPr>
          <w:spacing w:val="-3"/>
        </w:rPr>
        <w:t xml:space="preserve">physical </w:t>
      </w:r>
      <w:r w:rsidRPr="00C94BE3">
        <w:rPr>
          <w:spacing w:val="-5"/>
        </w:rPr>
        <w:t>development</w:t>
      </w:r>
      <w:r w:rsidRPr="00C94BE3">
        <w:rPr>
          <w:spacing w:val="4"/>
        </w:rPr>
        <w:t xml:space="preserve"> </w:t>
      </w:r>
      <w:r w:rsidRPr="00C94BE3">
        <w:rPr>
          <w:spacing w:val="-5"/>
        </w:rPr>
        <w:t>needs</w:t>
      </w:r>
    </w:p>
    <w:p w14:paraId="1E463948" w14:textId="77777777" w:rsidR="0079085B" w:rsidRDefault="0079085B">
      <w:pPr>
        <w:pStyle w:val="Heading2"/>
        <w:spacing w:before="149"/>
      </w:pPr>
    </w:p>
    <w:p w14:paraId="07103ABA" w14:textId="77777777" w:rsidR="00E71D21" w:rsidRPr="00496DE7" w:rsidRDefault="00747E82">
      <w:pPr>
        <w:pStyle w:val="Heading2"/>
        <w:spacing w:before="149"/>
        <w:rPr>
          <w:color w:val="0070C0"/>
        </w:rPr>
      </w:pPr>
      <w:r w:rsidRPr="00496DE7">
        <w:rPr>
          <w:color w:val="0070C0"/>
        </w:rPr>
        <w:t>Relevant school policies underpinning this SEN</w:t>
      </w:r>
      <w:r w:rsidR="00F3386A" w:rsidRPr="00496DE7">
        <w:rPr>
          <w:color w:val="0070C0"/>
        </w:rPr>
        <w:t>D</w:t>
      </w:r>
      <w:r w:rsidRPr="00496DE7">
        <w:rPr>
          <w:color w:val="0070C0"/>
        </w:rPr>
        <w:t xml:space="preserve"> Information Report include:</w:t>
      </w:r>
    </w:p>
    <w:p w14:paraId="14A9B48F" w14:textId="77777777" w:rsidR="00E71D21" w:rsidRPr="00C94BE3" w:rsidRDefault="00747E82">
      <w:pPr>
        <w:pStyle w:val="ListParagraph"/>
        <w:numPr>
          <w:ilvl w:val="0"/>
          <w:numId w:val="1"/>
        </w:numPr>
        <w:tabs>
          <w:tab w:val="left" w:pos="861"/>
          <w:tab w:val="left" w:pos="862"/>
        </w:tabs>
        <w:spacing w:before="48"/>
      </w:pPr>
      <w:r w:rsidRPr="00C94BE3">
        <w:rPr>
          <w:spacing w:val="-4"/>
        </w:rPr>
        <w:t>SEND</w:t>
      </w:r>
      <w:r w:rsidRPr="00C94BE3">
        <w:rPr>
          <w:spacing w:val="1"/>
        </w:rPr>
        <w:t xml:space="preserve"> </w:t>
      </w:r>
      <w:r w:rsidR="00C94BE3" w:rsidRPr="00C94BE3">
        <w:rPr>
          <w:spacing w:val="-3"/>
        </w:rPr>
        <w:t>Policy</w:t>
      </w:r>
    </w:p>
    <w:p w14:paraId="4D809443" w14:textId="77777777" w:rsidR="00E71D21" w:rsidRPr="00C94BE3" w:rsidRDefault="00F3386A">
      <w:pPr>
        <w:pStyle w:val="ListParagraph"/>
        <w:numPr>
          <w:ilvl w:val="0"/>
          <w:numId w:val="1"/>
        </w:numPr>
        <w:tabs>
          <w:tab w:val="left" w:pos="861"/>
          <w:tab w:val="left" w:pos="862"/>
        </w:tabs>
        <w:spacing w:before="45"/>
      </w:pPr>
      <w:r>
        <w:rPr>
          <w:spacing w:val="-4"/>
        </w:rPr>
        <w:t xml:space="preserve">Teaching and </w:t>
      </w:r>
      <w:r w:rsidR="00747E82" w:rsidRPr="00C94BE3">
        <w:rPr>
          <w:spacing w:val="-5"/>
        </w:rPr>
        <w:t>Learning</w:t>
      </w:r>
      <w:r w:rsidR="00747E82" w:rsidRPr="00C94BE3">
        <w:rPr>
          <w:spacing w:val="-18"/>
        </w:rPr>
        <w:t xml:space="preserve"> </w:t>
      </w:r>
      <w:r w:rsidR="00C94BE3" w:rsidRPr="00C94BE3">
        <w:rPr>
          <w:spacing w:val="-3"/>
        </w:rPr>
        <w:t>Policy</w:t>
      </w:r>
    </w:p>
    <w:p w14:paraId="58C49EA9" w14:textId="77777777" w:rsidR="00E71D21" w:rsidRPr="00C94BE3" w:rsidRDefault="00F3386A">
      <w:pPr>
        <w:pStyle w:val="ListParagraph"/>
        <w:numPr>
          <w:ilvl w:val="0"/>
          <w:numId w:val="1"/>
        </w:numPr>
        <w:tabs>
          <w:tab w:val="left" w:pos="861"/>
          <w:tab w:val="left" w:pos="862"/>
        </w:tabs>
        <w:spacing w:before="31"/>
      </w:pPr>
      <w:r>
        <w:rPr>
          <w:spacing w:val="-4"/>
        </w:rPr>
        <w:t xml:space="preserve">Feedback </w:t>
      </w:r>
      <w:r w:rsidR="00747E82" w:rsidRPr="00C94BE3">
        <w:rPr>
          <w:spacing w:val="-4"/>
        </w:rPr>
        <w:t xml:space="preserve">and </w:t>
      </w:r>
      <w:r w:rsidR="00747E82" w:rsidRPr="00C94BE3">
        <w:rPr>
          <w:spacing w:val="-7"/>
        </w:rPr>
        <w:t>Marking</w:t>
      </w:r>
      <w:r w:rsidR="00747E82" w:rsidRPr="00C94BE3">
        <w:rPr>
          <w:spacing w:val="46"/>
        </w:rPr>
        <w:t xml:space="preserve"> </w:t>
      </w:r>
      <w:r w:rsidR="00747E82" w:rsidRPr="00C94BE3">
        <w:rPr>
          <w:spacing w:val="-3"/>
        </w:rPr>
        <w:t>Policy</w:t>
      </w:r>
    </w:p>
    <w:p w14:paraId="0A07AED0" w14:textId="77777777" w:rsidR="00E71D21" w:rsidRPr="00C94BE3" w:rsidRDefault="00747E82">
      <w:pPr>
        <w:pStyle w:val="ListParagraph"/>
        <w:numPr>
          <w:ilvl w:val="0"/>
          <w:numId w:val="1"/>
        </w:numPr>
        <w:tabs>
          <w:tab w:val="left" w:pos="861"/>
          <w:tab w:val="left" w:pos="862"/>
        </w:tabs>
        <w:spacing w:before="46"/>
      </w:pPr>
      <w:r w:rsidRPr="00C94BE3">
        <w:rPr>
          <w:spacing w:val="-5"/>
        </w:rPr>
        <w:t>Equalit</w:t>
      </w:r>
      <w:r w:rsidR="00C94BE3" w:rsidRPr="00C94BE3">
        <w:rPr>
          <w:spacing w:val="-5"/>
        </w:rPr>
        <w:t>y</w:t>
      </w:r>
      <w:r w:rsidRPr="00C94BE3">
        <w:rPr>
          <w:spacing w:val="20"/>
        </w:rPr>
        <w:t xml:space="preserve"> </w:t>
      </w:r>
      <w:r w:rsidRPr="00C94BE3">
        <w:t>Policy</w:t>
      </w:r>
    </w:p>
    <w:p w14:paraId="63CA06E0" w14:textId="77777777" w:rsidR="00C94BE3" w:rsidRPr="00C94BE3" w:rsidRDefault="00C94BE3">
      <w:pPr>
        <w:pStyle w:val="Heading2"/>
      </w:pPr>
    </w:p>
    <w:p w14:paraId="5876AABF" w14:textId="77777777" w:rsidR="00E71D21" w:rsidRPr="00496DE7" w:rsidRDefault="00747E82">
      <w:pPr>
        <w:pStyle w:val="Heading2"/>
        <w:rPr>
          <w:color w:val="0070C0"/>
        </w:rPr>
      </w:pPr>
      <w:r w:rsidRPr="00496DE7">
        <w:rPr>
          <w:color w:val="0070C0"/>
        </w:rPr>
        <w:t>Legislative Acts taken into account when compiling this report include:</w:t>
      </w:r>
    </w:p>
    <w:p w14:paraId="5B814664" w14:textId="77777777" w:rsidR="00E71D21" w:rsidRPr="00C94BE3" w:rsidRDefault="00747E82">
      <w:pPr>
        <w:pStyle w:val="ListParagraph"/>
        <w:numPr>
          <w:ilvl w:val="0"/>
          <w:numId w:val="1"/>
        </w:numPr>
        <w:tabs>
          <w:tab w:val="left" w:pos="861"/>
          <w:tab w:val="left" w:pos="862"/>
        </w:tabs>
        <w:spacing w:before="63"/>
      </w:pPr>
      <w:r w:rsidRPr="00C94BE3">
        <w:rPr>
          <w:spacing w:val="-4"/>
        </w:rPr>
        <w:t xml:space="preserve">Children </w:t>
      </w:r>
      <w:r w:rsidRPr="00C94BE3">
        <w:t xml:space="preserve">&amp; </w:t>
      </w:r>
      <w:r w:rsidRPr="00C94BE3">
        <w:rPr>
          <w:spacing w:val="-3"/>
        </w:rPr>
        <w:t>Families Act</w:t>
      </w:r>
      <w:r w:rsidRPr="00C94BE3">
        <w:rPr>
          <w:spacing w:val="17"/>
        </w:rPr>
        <w:t xml:space="preserve"> </w:t>
      </w:r>
      <w:r w:rsidRPr="00C94BE3">
        <w:rPr>
          <w:spacing w:val="-5"/>
        </w:rPr>
        <w:t>2014</w:t>
      </w:r>
    </w:p>
    <w:p w14:paraId="09763E7A" w14:textId="77777777" w:rsidR="00E71D21" w:rsidRPr="00C94BE3" w:rsidRDefault="00747E82">
      <w:pPr>
        <w:pStyle w:val="ListParagraph"/>
        <w:numPr>
          <w:ilvl w:val="0"/>
          <w:numId w:val="1"/>
        </w:numPr>
        <w:tabs>
          <w:tab w:val="left" w:pos="861"/>
          <w:tab w:val="left" w:pos="862"/>
        </w:tabs>
        <w:spacing w:before="31"/>
      </w:pPr>
      <w:r w:rsidRPr="00C94BE3">
        <w:rPr>
          <w:spacing w:val="-4"/>
        </w:rPr>
        <w:t xml:space="preserve">Equality </w:t>
      </w:r>
      <w:r w:rsidRPr="00C94BE3">
        <w:rPr>
          <w:spacing w:val="-3"/>
        </w:rPr>
        <w:t>Act</w:t>
      </w:r>
      <w:r w:rsidRPr="00C94BE3">
        <w:rPr>
          <w:spacing w:val="21"/>
        </w:rPr>
        <w:t xml:space="preserve"> </w:t>
      </w:r>
      <w:r w:rsidRPr="00C94BE3">
        <w:rPr>
          <w:spacing w:val="-5"/>
        </w:rPr>
        <w:t>2010</w:t>
      </w:r>
    </w:p>
    <w:p w14:paraId="18478120" w14:textId="77777777" w:rsidR="00E71D21" w:rsidRPr="00C94BE3" w:rsidRDefault="00747E82">
      <w:pPr>
        <w:pStyle w:val="ListParagraph"/>
        <w:numPr>
          <w:ilvl w:val="0"/>
          <w:numId w:val="1"/>
        </w:numPr>
        <w:tabs>
          <w:tab w:val="left" w:pos="861"/>
          <w:tab w:val="left" w:pos="862"/>
        </w:tabs>
        <w:spacing w:before="46"/>
      </w:pPr>
      <w:r w:rsidRPr="00C94BE3">
        <w:rPr>
          <w:spacing w:val="-8"/>
        </w:rPr>
        <w:t xml:space="preserve">Mental </w:t>
      </w:r>
      <w:r w:rsidRPr="00C94BE3">
        <w:rPr>
          <w:spacing w:val="-3"/>
        </w:rPr>
        <w:t>Capacity Act</w:t>
      </w:r>
      <w:r w:rsidRPr="00C94BE3">
        <w:rPr>
          <w:spacing w:val="-16"/>
        </w:rPr>
        <w:t xml:space="preserve"> </w:t>
      </w:r>
      <w:r w:rsidRPr="00C94BE3">
        <w:rPr>
          <w:spacing w:val="-5"/>
        </w:rPr>
        <w:t>2005</w:t>
      </w:r>
    </w:p>
    <w:sectPr w:rsidR="00E71D21" w:rsidRPr="00C94BE3">
      <w:pgSz w:w="11910" w:h="16850"/>
      <w:pgMar w:top="1660" w:right="580" w:bottom="280" w:left="580" w:header="2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24D9" w14:textId="77777777" w:rsidR="005F1F18" w:rsidRDefault="005F1F18">
      <w:r>
        <w:separator/>
      </w:r>
    </w:p>
  </w:endnote>
  <w:endnote w:type="continuationSeparator" w:id="0">
    <w:p w14:paraId="368EB879" w14:textId="77777777" w:rsidR="005F1F18" w:rsidRDefault="005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FA31" w14:textId="77777777" w:rsidR="005F1F18" w:rsidRDefault="005F1F18">
      <w:r>
        <w:separator/>
      </w:r>
    </w:p>
  </w:footnote>
  <w:footnote w:type="continuationSeparator" w:id="0">
    <w:p w14:paraId="5B29D65F" w14:textId="77777777" w:rsidR="005F1F18" w:rsidRDefault="005F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C16"/>
    <w:multiLevelType w:val="hybridMultilevel"/>
    <w:tmpl w:val="785A8508"/>
    <w:lvl w:ilvl="0" w:tplc="FF84129A">
      <w:numFmt w:val="bullet"/>
      <w:lvlText w:val=""/>
      <w:lvlJc w:val="left"/>
      <w:pPr>
        <w:ind w:left="862" w:hanging="361"/>
      </w:pPr>
      <w:rPr>
        <w:rFonts w:ascii="Symbol" w:eastAsia="Symbol" w:hAnsi="Symbol" w:cs="Symbol" w:hint="default"/>
        <w:w w:val="102"/>
        <w:sz w:val="22"/>
        <w:szCs w:val="22"/>
        <w:lang w:val="en-GB" w:eastAsia="en-GB" w:bidi="en-GB"/>
      </w:rPr>
    </w:lvl>
    <w:lvl w:ilvl="1" w:tplc="FAA42BD4">
      <w:numFmt w:val="bullet"/>
      <w:lvlText w:val="•"/>
      <w:lvlJc w:val="left"/>
      <w:pPr>
        <w:ind w:left="1849" w:hanging="361"/>
      </w:pPr>
      <w:rPr>
        <w:rFonts w:hint="default"/>
        <w:lang w:val="en-GB" w:eastAsia="en-GB" w:bidi="en-GB"/>
      </w:rPr>
    </w:lvl>
    <w:lvl w:ilvl="2" w:tplc="A9B61E66">
      <w:numFmt w:val="bullet"/>
      <w:lvlText w:val="•"/>
      <w:lvlJc w:val="left"/>
      <w:pPr>
        <w:ind w:left="2838" w:hanging="361"/>
      </w:pPr>
      <w:rPr>
        <w:rFonts w:hint="default"/>
        <w:lang w:val="en-GB" w:eastAsia="en-GB" w:bidi="en-GB"/>
      </w:rPr>
    </w:lvl>
    <w:lvl w:ilvl="3" w:tplc="70A84996">
      <w:numFmt w:val="bullet"/>
      <w:lvlText w:val="•"/>
      <w:lvlJc w:val="left"/>
      <w:pPr>
        <w:ind w:left="3827" w:hanging="361"/>
      </w:pPr>
      <w:rPr>
        <w:rFonts w:hint="default"/>
        <w:lang w:val="en-GB" w:eastAsia="en-GB" w:bidi="en-GB"/>
      </w:rPr>
    </w:lvl>
    <w:lvl w:ilvl="4" w:tplc="59DCCE8E">
      <w:numFmt w:val="bullet"/>
      <w:lvlText w:val="•"/>
      <w:lvlJc w:val="left"/>
      <w:pPr>
        <w:ind w:left="4816" w:hanging="361"/>
      </w:pPr>
      <w:rPr>
        <w:rFonts w:hint="default"/>
        <w:lang w:val="en-GB" w:eastAsia="en-GB" w:bidi="en-GB"/>
      </w:rPr>
    </w:lvl>
    <w:lvl w:ilvl="5" w:tplc="BABEB3F2">
      <w:numFmt w:val="bullet"/>
      <w:lvlText w:val="•"/>
      <w:lvlJc w:val="left"/>
      <w:pPr>
        <w:ind w:left="5805" w:hanging="361"/>
      </w:pPr>
      <w:rPr>
        <w:rFonts w:hint="default"/>
        <w:lang w:val="en-GB" w:eastAsia="en-GB" w:bidi="en-GB"/>
      </w:rPr>
    </w:lvl>
    <w:lvl w:ilvl="6" w:tplc="019058BC">
      <w:numFmt w:val="bullet"/>
      <w:lvlText w:val="•"/>
      <w:lvlJc w:val="left"/>
      <w:pPr>
        <w:ind w:left="6794" w:hanging="361"/>
      </w:pPr>
      <w:rPr>
        <w:rFonts w:hint="default"/>
        <w:lang w:val="en-GB" w:eastAsia="en-GB" w:bidi="en-GB"/>
      </w:rPr>
    </w:lvl>
    <w:lvl w:ilvl="7" w:tplc="A54CF1DA">
      <w:numFmt w:val="bullet"/>
      <w:lvlText w:val="•"/>
      <w:lvlJc w:val="left"/>
      <w:pPr>
        <w:ind w:left="7783" w:hanging="361"/>
      </w:pPr>
      <w:rPr>
        <w:rFonts w:hint="default"/>
        <w:lang w:val="en-GB" w:eastAsia="en-GB" w:bidi="en-GB"/>
      </w:rPr>
    </w:lvl>
    <w:lvl w:ilvl="8" w:tplc="B8BED68C">
      <w:numFmt w:val="bullet"/>
      <w:lvlText w:val="•"/>
      <w:lvlJc w:val="left"/>
      <w:pPr>
        <w:ind w:left="8772" w:hanging="361"/>
      </w:pPr>
      <w:rPr>
        <w:rFonts w:hint="default"/>
        <w:lang w:val="en-GB" w:eastAsia="en-GB" w:bidi="en-GB"/>
      </w:rPr>
    </w:lvl>
  </w:abstractNum>
  <w:abstractNum w:abstractNumId="1" w15:restartNumberingAfterBreak="0">
    <w:nsid w:val="18F23716"/>
    <w:multiLevelType w:val="hybridMultilevel"/>
    <w:tmpl w:val="0066C3EE"/>
    <w:lvl w:ilvl="0" w:tplc="2B2A3956">
      <w:numFmt w:val="bullet"/>
      <w:lvlText w:val="-"/>
      <w:lvlJc w:val="left"/>
      <w:pPr>
        <w:ind w:left="862" w:hanging="361"/>
      </w:pPr>
      <w:rPr>
        <w:rFonts w:ascii="Arial" w:eastAsia="Arial" w:hAnsi="Arial" w:cs="Arial" w:hint="default"/>
        <w:w w:val="102"/>
        <w:sz w:val="22"/>
        <w:szCs w:val="22"/>
        <w:lang w:val="en-GB" w:eastAsia="en-GB" w:bidi="en-GB"/>
      </w:rPr>
    </w:lvl>
    <w:lvl w:ilvl="1" w:tplc="EF486250">
      <w:numFmt w:val="bullet"/>
      <w:lvlText w:val="•"/>
      <w:lvlJc w:val="left"/>
      <w:pPr>
        <w:ind w:left="1849" w:hanging="361"/>
      </w:pPr>
      <w:rPr>
        <w:rFonts w:hint="default"/>
        <w:lang w:val="en-GB" w:eastAsia="en-GB" w:bidi="en-GB"/>
      </w:rPr>
    </w:lvl>
    <w:lvl w:ilvl="2" w:tplc="2B06E594">
      <w:numFmt w:val="bullet"/>
      <w:lvlText w:val="•"/>
      <w:lvlJc w:val="left"/>
      <w:pPr>
        <w:ind w:left="2838" w:hanging="361"/>
      </w:pPr>
      <w:rPr>
        <w:rFonts w:hint="default"/>
        <w:lang w:val="en-GB" w:eastAsia="en-GB" w:bidi="en-GB"/>
      </w:rPr>
    </w:lvl>
    <w:lvl w:ilvl="3" w:tplc="1F3A6A5C">
      <w:numFmt w:val="bullet"/>
      <w:lvlText w:val="•"/>
      <w:lvlJc w:val="left"/>
      <w:pPr>
        <w:ind w:left="3827" w:hanging="361"/>
      </w:pPr>
      <w:rPr>
        <w:rFonts w:hint="default"/>
        <w:lang w:val="en-GB" w:eastAsia="en-GB" w:bidi="en-GB"/>
      </w:rPr>
    </w:lvl>
    <w:lvl w:ilvl="4" w:tplc="BE4A9D44">
      <w:numFmt w:val="bullet"/>
      <w:lvlText w:val="•"/>
      <w:lvlJc w:val="left"/>
      <w:pPr>
        <w:ind w:left="4816" w:hanging="361"/>
      </w:pPr>
      <w:rPr>
        <w:rFonts w:hint="default"/>
        <w:lang w:val="en-GB" w:eastAsia="en-GB" w:bidi="en-GB"/>
      </w:rPr>
    </w:lvl>
    <w:lvl w:ilvl="5" w:tplc="D1A2AEE4">
      <w:numFmt w:val="bullet"/>
      <w:lvlText w:val="•"/>
      <w:lvlJc w:val="left"/>
      <w:pPr>
        <w:ind w:left="5805" w:hanging="361"/>
      </w:pPr>
      <w:rPr>
        <w:rFonts w:hint="default"/>
        <w:lang w:val="en-GB" w:eastAsia="en-GB" w:bidi="en-GB"/>
      </w:rPr>
    </w:lvl>
    <w:lvl w:ilvl="6" w:tplc="E57448E0">
      <w:numFmt w:val="bullet"/>
      <w:lvlText w:val="•"/>
      <w:lvlJc w:val="left"/>
      <w:pPr>
        <w:ind w:left="6794" w:hanging="361"/>
      </w:pPr>
      <w:rPr>
        <w:rFonts w:hint="default"/>
        <w:lang w:val="en-GB" w:eastAsia="en-GB" w:bidi="en-GB"/>
      </w:rPr>
    </w:lvl>
    <w:lvl w:ilvl="7" w:tplc="0D3AA87C">
      <w:numFmt w:val="bullet"/>
      <w:lvlText w:val="•"/>
      <w:lvlJc w:val="left"/>
      <w:pPr>
        <w:ind w:left="7783" w:hanging="361"/>
      </w:pPr>
      <w:rPr>
        <w:rFonts w:hint="default"/>
        <w:lang w:val="en-GB" w:eastAsia="en-GB" w:bidi="en-GB"/>
      </w:rPr>
    </w:lvl>
    <w:lvl w:ilvl="8" w:tplc="2670D8B0">
      <w:numFmt w:val="bullet"/>
      <w:lvlText w:val="•"/>
      <w:lvlJc w:val="left"/>
      <w:pPr>
        <w:ind w:left="8772" w:hanging="361"/>
      </w:pPr>
      <w:rPr>
        <w:rFonts w:hint="default"/>
        <w:lang w:val="en-GB" w:eastAsia="en-GB" w:bidi="en-GB"/>
      </w:rPr>
    </w:lvl>
  </w:abstractNum>
  <w:abstractNum w:abstractNumId="2" w15:restartNumberingAfterBreak="0">
    <w:nsid w:val="1BA11E69"/>
    <w:multiLevelType w:val="hybridMultilevel"/>
    <w:tmpl w:val="C5DAD444"/>
    <w:lvl w:ilvl="0" w:tplc="C2A82294">
      <w:start w:val="1"/>
      <w:numFmt w:val="decimal"/>
      <w:lvlText w:val="%1."/>
      <w:lvlJc w:val="left"/>
      <w:pPr>
        <w:ind w:left="862" w:hanging="361"/>
      </w:pPr>
      <w:rPr>
        <w:rFonts w:ascii="Arial" w:eastAsia="Arial" w:hAnsi="Arial" w:cs="Arial" w:hint="default"/>
        <w:b/>
        <w:bCs/>
        <w:spacing w:val="-6"/>
        <w:w w:val="102"/>
        <w:sz w:val="22"/>
        <w:szCs w:val="22"/>
        <w:lang w:val="en-GB" w:eastAsia="en-GB" w:bidi="en-GB"/>
      </w:rPr>
    </w:lvl>
    <w:lvl w:ilvl="1" w:tplc="12E40414">
      <w:numFmt w:val="bullet"/>
      <w:lvlText w:val=""/>
      <w:lvlJc w:val="left"/>
      <w:pPr>
        <w:ind w:left="1582" w:hanging="360"/>
      </w:pPr>
      <w:rPr>
        <w:rFonts w:ascii="Symbol" w:eastAsia="Symbol" w:hAnsi="Symbol" w:cs="Symbol" w:hint="default"/>
        <w:w w:val="102"/>
        <w:sz w:val="22"/>
        <w:szCs w:val="22"/>
        <w:lang w:val="en-GB" w:eastAsia="en-GB" w:bidi="en-GB"/>
      </w:rPr>
    </w:lvl>
    <w:lvl w:ilvl="2" w:tplc="DC62308A">
      <w:numFmt w:val="bullet"/>
      <w:lvlText w:val="•"/>
      <w:lvlJc w:val="left"/>
      <w:pPr>
        <w:ind w:left="2598" w:hanging="360"/>
      </w:pPr>
      <w:rPr>
        <w:rFonts w:hint="default"/>
        <w:lang w:val="en-GB" w:eastAsia="en-GB" w:bidi="en-GB"/>
      </w:rPr>
    </w:lvl>
    <w:lvl w:ilvl="3" w:tplc="A9000978">
      <w:numFmt w:val="bullet"/>
      <w:lvlText w:val="•"/>
      <w:lvlJc w:val="left"/>
      <w:pPr>
        <w:ind w:left="3617" w:hanging="360"/>
      </w:pPr>
      <w:rPr>
        <w:rFonts w:hint="default"/>
        <w:lang w:val="en-GB" w:eastAsia="en-GB" w:bidi="en-GB"/>
      </w:rPr>
    </w:lvl>
    <w:lvl w:ilvl="4" w:tplc="B66E3CDC">
      <w:numFmt w:val="bullet"/>
      <w:lvlText w:val="•"/>
      <w:lvlJc w:val="left"/>
      <w:pPr>
        <w:ind w:left="4636" w:hanging="360"/>
      </w:pPr>
      <w:rPr>
        <w:rFonts w:hint="default"/>
        <w:lang w:val="en-GB" w:eastAsia="en-GB" w:bidi="en-GB"/>
      </w:rPr>
    </w:lvl>
    <w:lvl w:ilvl="5" w:tplc="46662B36">
      <w:numFmt w:val="bullet"/>
      <w:lvlText w:val="•"/>
      <w:lvlJc w:val="left"/>
      <w:pPr>
        <w:ind w:left="5655" w:hanging="360"/>
      </w:pPr>
      <w:rPr>
        <w:rFonts w:hint="default"/>
        <w:lang w:val="en-GB" w:eastAsia="en-GB" w:bidi="en-GB"/>
      </w:rPr>
    </w:lvl>
    <w:lvl w:ilvl="6" w:tplc="43EAE6A4">
      <w:numFmt w:val="bullet"/>
      <w:lvlText w:val="•"/>
      <w:lvlJc w:val="left"/>
      <w:pPr>
        <w:ind w:left="6674" w:hanging="360"/>
      </w:pPr>
      <w:rPr>
        <w:rFonts w:hint="default"/>
        <w:lang w:val="en-GB" w:eastAsia="en-GB" w:bidi="en-GB"/>
      </w:rPr>
    </w:lvl>
    <w:lvl w:ilvl="7" w:tplc="AFB41832">
      <w:numFmt w:val="bullet"/>
      <w:lvlText w:val="•"/>
      <w:lvlJc w:val="left"/>
      <w:pPr>
        <w:ind w:left="7693" w:hanging="360"/>
      </w:pPr>
      <w:rPr>
        <w:rFonts w:hint="default"/>
        <w:lang w:val="en-GB" w:eastAsia="en-GB" w:bidi="en-GB"/>
      </w:rPr>
    </w:lvl>
    <w:lvl w:ilvl="8" w:tplc="9DD0E3D6">
      <w:numFmt w:val="bullet"/>
      <w:lvlText w:val="•"/>
      <w:lvlJc w:val="left"/>
      <w:pPr>
        <w:ind w:left="8712" w:hanging="360"/>
      </w:pPr>
      <w:rPr>
        <w:rFonts w:hint="default"/>
        <w:lang w:val="en-GB" w:eastAsia="en-GB" w:bidi="en-GB"/>
      </w:rPr>
    </w:lvl>
  </w:abstractNum>
  <w:abstractNum w:abstractNumId="3" w15:restartNumberingAfterBreak="0">
    <w:nsid w:val="288E154F"/>
    <w:multiLevelType w:val="hybridMultilevel"/>
    <w:tmpl w:val="1EF052A2"/>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4" w15:restartNumberingAfterBreak="0">
    <w:nsid w:val="3BE041C7"/>
    <w:multiLevelType w:val="hybridMultilevel"/>
    <w:tmpl w:val="387A03C4"/>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5" w15:restartNumberingAfterBreak="0">
    <w:nsid w:val="43AD0A56"/>
    <w:multiLevelType w:val="hybridMultilevel"/>
    <w:tmpl w:val="61EC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05953"/>
    <w:multiLevelType w:val="hybridMultilevel"/>
    <w:tmpl w:val="408A7E10"/>
    <w:lvl w:ilvl="0" w:tplc="08090001">
      <w:start w:val="1"/>
      <w:numFmt w:val="bullet"/>
      <w:lvlText w:val=""/>
      <w:lvlJc w:val="left"/>
      <w:pPr>
        <w:ind w:left="1611" w:hanging="360"/>
      </w:pPr>
      <w:rPr>
        <w:rFonts w:ascii="Symbol" w:hAnsi="Symbol" w:hint="default"/>
      </w:rPr>
    </w:lvl>
    <w:lvl w:ilvl="1" w:tplc="08090003" w:tentative="1">
      <w:start w:val="1"/>
      <w:numFmt w:val="bullet"/>
      <w:lvlText w:val="o"/>
      <w:lvlJc w:val="left"/>
      <w:pPr>
        <w:ind w:left="2331" w:hanging="360"/>
      </w:pPr>
      <w:rPr>
        <w:rFonts w:ascii="Courier New" w:hAnsi="Courier New" w:cs="Courier New" w:hint="default"/>
      </w:rPr>
    </w:lvl>
    <w:lvl w:ilvl="2" w:tplc="08090005" w:tentative="1">
      <w:start w:val="1"/>
      <w:numFmt w:val="bullet"/>
      <w:lvlText w:val=""/>
      <w:lvlJc w:val="left"/>
      <w:pPr>
        <w:ind w:left="3051" w:hanging="360"/>
      </w:pPr>
      <w:rPr>
        <w:rFonts w:ascii="Wingdings" w:hAnsi="Wingdings" w:hint="default"/>
      </w:rPr>
    </w:lvl>
    <w:lvl w:ilvl="3" w:tplc="08090001" w:tentative="1">
      <w:start w:val="1"/>
      <w:numFmt w:val="bullet"/>
      <w:lvlText w:val=""/>
      <w:lvlJc w:val="left"/>
      <w:pPr>
        <w:ind w:left="3771" w:hanging="360"/>
      </w:pPr>
      <w:rPr>
        <w:rFonts w:ascii="Symbol" w:hAnsi="Symbol" w:hint="default"/>
      </w:rPr>
    </w:lvl>
    <w:lvl w:ilvl="4" w:tplc="08090003" w:tentative="1">
      <w:start w:val="1"/>
      <w:numFmt w:val="bullet"/>
      <w:lvlText w:val="o"/>
      <w:lvlJc w:val="left"/>
      <w:pPr>
        <w:ind w:left="4491" w:hanging="360"/>
      </w:pPr>
      <w:rPr>
        <w:rFonts w:ascii="Courier New" w:hAnsi="Courier New" w:cs="Courier New" w:hint="default"/>
      </w:rPr>
    </w:lvl>
    <w:lvl w:ilvl="5" w:tplc="08090005" w:tentative="1">
      <w:start w:val="1"/>
      <w:numFmt w:val="bullet"/>
      <w:lvlText w:val=""/>
      <w:lvlJc w:val="left"/>
      <w:pPr>
        <w:ind w:left="5211" w:hanging="360"/>
      </w:pPr>
      <w:rPr>
        <w:rFonts w:ascii="Wingdings" w:hAnsi="Wingdings" w:hint="default"/>
      </w:rPr>
    </w:lvl>
    <w:lvl w:ilvl="6" w:tplc="08090001" w:tentative="1">
      <w:start w:val="1"/>
      <w:numFmt w:val="bullet"/>
      <w:lvlText w:val=""/>
      <w:lvlJc w:val="left"/>
      <w:pPr>
        <w:ind w:left="5931" w:hanging="360"/>
      </w:pPr>
      <w:rPr>
        <w:rFonts w:ascii="Symbol" w:hAnsi="Symbol" w:hint="default"/>
      </w:rPr>
    </w:lvl>
    <w:lvl w:ilvl="7" w:tplc="08090003" w:tentative="1">
      <w:start w:val="1"/>
      <w:numFmt w:val="bullet"/>
      <w:lvlText w:val="o"/>
      <w:lvlJc w:val="left"/>
      <w:pPr>
        <w:ind w:left="6651" w:hanging="360"/>
      </w:pPr>
      <w:rPr>
        <w:rFonts w:ascii="Courier New" w:hAnsi="Courier New" w:cs="Courier New" w:hint="default"/>
      </w:rPr>
    </w:lvl>
    <w:lvl w:ilvl="8" w:tplc="08090005" w:tentative="1">
      <w:start w:val="1"/>
      <w:numFmt w:val="bullet"/>
      <w:lvlText w:val=""/>
      <w:lvlJc w:val="left"/>
      <w:pPr>
        <w:ind w:left="7371" w:hanging="360"/>
      </w:pPr>
      <w:rPr>
        <w:rFonts w:ascii="Wingdings" w:hAnsi="Wingdings" w:hint="default"/>
      </w:rPr>
    </w:lvl>
  </w:abstractNum>
  <w:abstractNum w:abstractNumId="7" w15:restartNumberingAfterBreak="0">
    <w:nsid w:val="7C744076"/>
    <w:multiLevelType w:val="hybridMultilevel"/>
    <w:tmpl w:val="4916284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D21"/>
    <w:rsid w:val="0001287A"/>
    <w:rsid w:val="00032FEB"/>
    <w:rsid w:val="000554F8"/>
    <w:rsid w:val="000709A8"/>
    <w:rsid w:val="00073AB4"/>
    <w:rsid w:val="00085EA8"/>
    <w:rsid w:val="000B085B"/>
    <w:rsid w:val="000B176F"/>
    <w:rsid w:val="000D35F6"/>
    <w:rsid w:val="000E33D7"/>
    <w:rsid w:val="000E746D"/>
    <w:rsid w:val="00107236"/>
    <w:rsid w:val="00147D4E"/>
    <w:rsid w:val="00165BD5"/>
    <w:rsid w:val="00180F6B"/>
    <w:rsid w:val="00190151"/>
    <w:rsid w:val="00192280"/>
    <w:rsid w:val="001951CE"/>
    <w:rsid w:val="001A6BA8"/>
    <w:rsid w:val="001A790A"/>
    <w:rsid w:val="001F5483"/>
    <w:rsid w:val="00211218"/>
    <w:rsid w:val="00253FA2"/>
    <w:rsid w:val="002830C5"/>
    <w:rsid w:val="0028716F"/>
    <w:rsid w:val="002912EA"/>
    <w:rsid w:val="002B2611"/>
    <w:rsid w:val="002B43DB"/>
    <w:rsid w:val="002C64C1"/>
    <w:rsid w:val="0030332C"/>
    <w:rsid w:val="00323EC0"/>
    <w:rsid w:val="00325AFD"/>
    <w:rsid w:val="0033530F"/>
    <w:rsid w:val="00342A01"/>
    <w:rsid w:val="003706DB"/>
    <w:rsid w:val="003C6FA1"/>
    <w:rsid w:val="003C7F7F"/>
    <w:rsid w:val="003F7B6E"/>
    <w:rsid w:val="00413F1A"/>
    <w:rsid w:val="0044317B"/>
    <w:rsid w:val="00460B95"/>
    <w:rsid w:val="00466229"/>
    <w:rsid w:val="00481696"/>
    <w:rsid w:val="00496DE7"/>
    <w:rsid w:val="004B421D"/>
    <w:rsid w:val="004B7FBE"/>
    <w:rsid w:val="004F3323"/>
    <w:rsid w:val="00511D39"/>
    <w:rsid w:val="005632C6"/>
    <w:rsid w:val="0057377C"/>
    <w:rsid w:val="00583428"/>
    <w:rsid w:val="00591A4E"/>
    <w:rsid w:val="005A40BC"/>
    <w:rsid w:val="005F1F18"/>
    <w:rsid w:val="005F6BAD"/>
    <w:rsid w:val="0060566D"/>
    <w:rsid w:val="00620478"/>
    <w:rsid w:val="00620D36"/>
    <w:rsid w:val="00621FA0"/>
    <w:rsid w:val="0062207B"/>
    <w:rsid w:val="006348BD"/>
    <w:rsid w:val="00641C74"/>
    <w:rsid w:val="006520FC"/>
    <w:rsid w:val="00664CFE"/>
    <w:rsid w:val="006656E0"/>
    <w:rsid w:val="00680E7E"/>
    <w:rsid w:val="00702C8B"/>
    <w:rsid w:val="007105E8"/>
    <w:rsid w:val="00711A57"/>
    <w:rsid w:val="007463BF"/>
    <w:rsid w:val="00747E82"/>
    <w:rsid w:val="0075021C"/>
    <w:rsid w:val="0079085B"/>
    <w:rsid w:val="007A6516"/>
    <w:rsid w:val="007D65FF"/>
    <w:rsid w:val="00825270"/>
    <w:rsid w:val="008545CE"/>
    <w:rsid w:val="00857D0F"/>
    <w:rsid w:val="00864CE4"/>
    <w:rsid w:val="008825E3"/>
    <w:rsid w:val="00894D39"/>
    <w:rsid w:val="008960ED"/>
    <w:rsid w:val="00897C7D"/>
    <w:rsid w:val="00956B3D"/>
    <w:rsid w:val="009633B2"/>
    <w:rsid w:val="0096509C"/>
    <w:rsid w:val="009D01A1"/>
    <w:rsid w:val="009D47C6"/>
    <w:rsid w:val="009E1612"/>
    <w:rsid w:val="00A12C0E"/>
    <w:rsid w:val="00A1584C"/>
    <w:rsid w:val="00A33795"/>
    <w:rsid w:val="00A63CF1"/>
    <w:rsid w:val="00A67F7C"/>
    <w:rsid w:val="00A73ED5"/>
    <w:rsid w:val="00AB7E6B"/>
    <w:rsid w:val="00B114ED"/>
    <w:rsid w:val="00B62813"/>
    <w:rsid w:val="00B7608A"/>
    <w:rsid w:val="00BA57F5"/>
    <w:rsid w:val="00BC276A"/>
    <w:rsid w:val="00BE217E"/>
    <w:rsid w:val="00BE3084"/>
    <w:rsid w:val="00C04E81"/>
    <w:rsid w:val="00C12299"/>
    <w:rsid w:val="00C258CC"/>
    <w:rsid w:val="00C4469A"/>
    <w:rsid w:val="00C57A9C"/>
    <w:rsid w:val="00C94BE3"/>
    <w:rsid w:val="00C965BF"/>
    <w:rsid w:val="00CB414D"/>
    <w:rsid w:val="00CD1410"/>
    <w:rsid w:val="00CE14AA"/>
    <w:rsid w:val="00D01959"/>
    <w:rsid w:val="00D10CC7"/>
    <w:rsid w:val="00D716D2"/>
    <w:rsid w:val="00D818DF"/>
    <w:rsid w:val="00DC438D"/>
    <w:rsid w:val="00DE1E61"/>
    <w:rsid w:val="00E015F2"/>
    <w:rsid w:val="00E563C5"/>
    <w:rsid w:val="00E64C2A"/>
    <w:rsid w:val="00E71D21"/>
    <w:rsid w:val="00E73C78"/>
    <w:rsid w:val="00E85EDB"/>
    <w:rsid w:val="00EA0941"/>
    <w:rsid w:val="00EA62BD"/>
    <w:rsid w:val="00EC2960"/>
    <w:rsid w:val="00ED19A3"/>
    <w:rsid w:val="00ED5AC5"/>
    <w:rsid w:val="00EF1427"/>
    <w:rsid w:val="00EF21EE"/>
    <w:rsid w:val="00EF68D0"/>
    <w:rsid w:val="00F048EB"/>
    <w:rsid w:val="00F3386A"/>
    <w:rsid w:val="00F42258"/>
    <w:rsid w:val="00F4289F"/>
    <w:rsid w:val="00F47052"/>
    <w:rsid w:val="00F624FD"/>
    <w:rsid w:val="00F75D65"/>
    <w:rsid w:val="00F93361"/>
    <w:rsid w:val="00FA140A"/>
    <w:rsid w:val="00FB35C2"/>
    <w:rsid w:val="00FE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BB4D1"/>
  <w15:docId w15:val="{6477FAC5-D42F-4596-A539-6376B2A3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51"/>
      <w:ind w:left="3011"/>
      <w:outlineLvl w:val="0"/>
    </w:pPr>
    <w:rPr>
      <w:rFonts w:ascii="Calibri" w:eastAsia="Calibri" w:hAnsi="Calibri" w:cs="Calibri"/>
      <w:sz w:val="24"/>
      <w:szCs w:val="24"/>
    </w:rPr>
  </w:style>
  <w:style w:type="paragraph" w:styleId="Heading2">
    <w:name w:val="heading 2"/>
    <w:basedOn w:val="Normal"/>
    <w:uiPriority w:val="1"/>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7B6E"/>
    <w:pPr>
      <w:tabs>
        <w:tab w:val="center" w:pos="4513"/>
        <w:tab w:val="right" w:pos="9026"/>
      </w:tabs>
    </w:pPr>
  </w:style>
  <w:style w:type="character" w:customStyle="1" w:styleId="HeaderChar">
    <w:name w:val="Header Char"/>
    <w:basedOn w:val="DefaultParagraphFont"/>
    <w:link w:val="Header"/>
    <w:uiPriority w:val="99"/>
    <w:rsid w:val="003F7B6E"/>
    <w:rPr>
      <w:rFonts w:ascii="Arial" w:eastAsia="Arial" w:hAnsi="Arial" w:cs="Arial"/>
      <w:lang w:val="en-GB" w:eastAsia="en-GB" w:bidi="en-GB"/>
    </w:rPr>
  </w:style>
  <w:style w:type="paragraph" w:styleId="Footer">
    <w:name w:val="footer"/>
    <w:basedOn w:val="Normal"/>
    <w:link w:val="FooterChar"/>
    <w:uiPriority w:val="99"/>
    <w:unhideWhenUsed/>
    <w:rsid w:val="003F7B6E"/>
    <w:pPr>
      <w:tabs>
        <w:tab w:val="center" w:pos="4513"/>
        <w:tab w:val="right" w:pos="9026"/>
      </w:tabs>
    </w:pPr>
  </w:style>
  <w:style w:type="character" w:customStyle="1" w:styleId="FooterChar">
    <w:name w:val="Footer Char"/>
    <w:basedOn w:val="DefaultParagraphFont"/>
    <w:link w:val="Footer"/>
    <w:uiPriority w:val="99"/>
    <w:rsid w:val="003F7B6E"/>
    <w:rPr>
      <w:rFonts w:ascii="Arial" w:eastAsia="Arial" w:hAnsi="Arial" w:cs="Arial"/>
      <w:lang w:val="en-GB" w:eastAsia="en-GB" w:bidi="en-GB"/>
    </w:rPr>
  </w:style>
  <w:style w:type="table" w:styleId="TableGrid">
    <w:name w:val="Table Grid"/>
    <w:basedOn w:val="TableNormal"/>
    <w:uiPriority w:val="39"/>
    <w:rsid w:val="003F7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584C"/>
    <w:rPr>
      <w:color w:val="0000FF" w:themeColor="hyperlink"/>
      <w:u w:val="single"/>
    </w:rPr>
  </w:style>
  <w:style w:type="table" w:customStyle="1" w:styleId="TableGrid1">
    <w:name w:val="Table Grid1"/>
    <w:basedOn w:val="TableNormal"/>
    <w:next w:val="TableGrid"/>
    <w:uiPriority w:val="59"/>
    <w:rsid w:val="0060566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nco@pinehurst-primary.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sd.liverpool.gov.uk/kb5/liverpool/fsd/service.page?id=mj3W9YG68yM" TargetMode="External"/><Relationship Id="rId4" Type="http://schemas.openxmlformats.org/officeDocument/2006/relationships/webSettings" Target="webSettings.xml"/><Relationship Id="rId9" Type="http://schemas.openxmlformats.org/officeDocument/2006/relationships/hyperlink" Target="https://fsd.liverpool.gov.uk/kb5/liverpool/fsd/localoffer.page?localoffer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 gillespie</dc:creator>
  <cp:lastModifiedBy>Joanne Steers</cp:lastModifiedBy>
  <cp:revision>4</cp:revision>
  <dcterms:created xsi:type="dcterms:W3CDTF">2025-09-16T07:16:00Z</dcterms:created>
  <dcterms:modified xsi:type="dcterms:W3CDTF">2025-09-16T07:21:00Z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2016</vt:lpwstr>
  </property>
  <property fmtid="{D5CDD505-2E9C-101B-9397-08002B2CF9AE}" pid="4" name="LastSaved">
    <vt:filetime>2020-02-24T00:00:00Z</vt:filetime>
  </property>
</Properties>
</file>