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2C" w:rsidRDefault="00463E2C" w:rsidP="00463E2C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2819813" wp14:editId="50B3FF59">
            <wp:simplePos x="0" y="0"/>
            <wp:positionH relativeFrom="margin">
              <wp:align>center</wp:align>
            </wp:positionH>
            <wp:positionV relativeFrom="paragraph">
              <wp:posOffset>-282575</wp:posOffset>
            </wp:positionV>
            <wp:extent cx="755650" cy="755650"/>
            <wp:effectExtent l="0" t="0" r="6350" b="6350"/>
            <wp:wrapNone/>
            <wp:docPr id="1" name="Picture 1" descr="C:\Users\ONionsE\Desktop\schoo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NionsE\Desktop\school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3E2C" w:rsidRPr="00463E2C" w:rsidRDefault="00463E2C" w:rsidP="00463E2C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en-GB"/>
        </w:rPr>
      </w:pPr>
      <w:r w:rsidRPr="00463E2C">
        <w:rPr>
          <w:rFonts w:eastAsia="Times New Roman" w:cstheme="minorHAnsi"/>
          <w:b/>
          <w:bCs/>
          <w:kern w:val="36"/>
          <w:sz w:val="48"/>
          <w:szCs w:val="48"/>
          <w:lang w:eastAsia="en-GB"/>
        </w:rPr>
        <w:t xml:space="preserve">Geography Curriculum Journey Map </w:t>
      </w:r>
      <w:r>
        <w:rPr>
          <w:rFonts w:eastAsia="Times New Roman" w:cstheme="minorHAnsi"/>
          <w:b/>
          <w:bCs/>
          <w:kern w:val="36"/>
          <w:sz w:val="48"/>
          <w:szCs w:val="48"/>
          <w:lang w:eastAsia="en-GB"/>
        </w:rPr>
        <w:br/>
      </w:r>
      <w:r w:rsidRPr="00463E2C">
        <w:rPr>
          <w:rFonts w:eastAsia="Times New Roman" w:cstheme="minorHAnsi"/>
          <w:b/>
          <w:bCs/>
          <w:kern w:val="36"/>
          <w:sz w:val="48"/>
          <w:szCs w:val="48"/>
          <w:lang w:eastAsia="en-GB"/>
        </w:rPr>
        <w:t>(EYFS – Year 6)</w:t>
      </w:r>
    </w:p>
    <w:p w:rsidR="00463E2C" w:rsidRPr="00463E2C" w:rsidRDefault="00463E2C" w:rsidP="00463E2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463E2C">
        <w:rPr>
          <w:rFonts w:eastAsia="Times New Roman" w:cstheme="minorHAnsi"/>
          <w:b/>
          <w:bCs/>
          <w:sz w:val="27"/>
          <w:szCs w:val="27"/>
          <w:lang w:eastAsia="en-GB"/>
        </w:rPr>
        <w:t>EYFS (Nursery &amp; Reception)</w:t>
      </w:r>
    </w:p>
    <w:p w:rsidR="00463E2C" w:rsidRPr="00463E2C" w:rsidRDefault="00463E2C" w:rsidP="00463E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Explore the world around them (home, school, local area).</w:t>
      </w:r>
    </w:p>
    <w:p w:rsidR="00463E2C" w:rsidRPr="00463E2C" w:rsidRDefault="00463E2C" w:rsidP="00463E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Notice weather and seasonal changes.</w:t>
      </w:r>
    </w:p>
    <w:p w:rsidR="00463E2C" w:rsidRPr="00463E2C" w:rsidRDefault="00463E2C" w:rsidP="00463E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Talk about special places.</w:t>
      </w:r>
    </w:p>
    <w:p w:rsidR="00463E2C" w:rsidRPr="00463E2C" w:rsidRDefault="00463E2C" w:rsidP="00463E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Use simple maps, pictures and globes to show where things are.</w:t>
      </w:r>
    </w:p>
    <w:p w:rsidR="00463E2C" w:rsidRPr="00463E2C" w:rsidRDefault="00211BDB" w:rsidP="00463E2C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pict>
          <v:rect id="_x0000_i1025" style="width:0;height:1.5pt" o:hralign="center" o:hrstd="t" o:hr="t" fillcolor="#a0a0a0" stroked="f"/>
        </w:pict>
      </w:r>
    </w:p>
    <w:p w:rsidR="00463E2C" w:rsidRPr="00463E2C" w:rsidRDefault="00463E2C" w:rsidP="00463E2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463E2C">
        <w:rPr>
          <w:rFonts w:eastAsia="Times New Roman" w:cstheme="minorHAnsi"/>
          <w:b/>
          <w:bCs/>
          <w:sz w:val="27"/>
          <w:szCs w:val="27"/>
          <w:lang w:eastAsia="en-GB"/>
        </w:rPr>
        <w:t>Key Stage 1 (Years 1–2)</w:t>
      </w:r>
    </w:p>
    <w:p w:rsidR="00463E2C" w:rsidRPr="00463E2C" w:rsidRDefault="00463E2C" w:rsidP="00463E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Name and locate the 4 countries of the UK and their capital cities.</w:t>
      </w:r>
    </w:p>
    <w:p w:rsidR="00463E2C" w:rsidRPr="00463E2C" w:rsidRDefault="00463E2C" w:rsidP="00463E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Recognise the surrounding seas.</w:t>
      </w:r>
    </w:p>
    <w:p w:rsidR="00463E2C" w:rsidRPr="00463E2C" w:rsidRDefault="00463E2C" w:rsidP="00463E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Use maps, atlases and globes.</w:t>
      </w:r>
    </w:p>
    <w:p w:rsidR="00463E2C" w:rsidRPr="00463E2C" w:rsidRDefault="00463E2C" w:rsidP="00463E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 xml:space="preserve">Learn simple compass directions (N, S, </w:t>
      </w:r>
      <w:proofErr w:type="gramStart"/>
      <w:r w:rsidRPr="00463E2C">
        <w:rPr>
          <w:rFonts w:eastAsia="Times New Roman" w:cstheme="minorHAnsi"/>
          <w:sz w:val="24"/>
          <w:szCs w:val="24"/>
          <w:lang w:eastAsia="en-GB"/>
        </w:rPr>
        <w:t>E</w:t>
      </w:r>
      <w:proofErr w:type="gramEnd"/>
      <w:r w:rsidRPr="00463E2C">
        <w:rPr>
          <w:rFonts w:eastAsia="Times New Roman" w:cstheme="minorHAnsi"/>
          <w:sz w:val="24"/>
          <w:szCs w:val="24"/>
          <w:lang w:eastAsia="en-GB"/>
        </w:rPr>
        <w:t>, W).</w:t>
      </w:r>
    </w:p>
    <w:p w:rsidR="00463E2C" w:rsidRPr="00463E2C" w:rsidRDefault="00463E2C" w:rsidP="00463E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Compare the local area with a contrasting place in the world.</w:t>
      </w:r>
    </w:p>
    <w:p w:rsidR="00463E2C" w:rsidRDefault="00463E2C" w:rsidP="00463E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Use geographical vocabulary (city, town, village, mountain, river, sea).</w:t>
      </w:r>
    </w:p>
    <w:p w:rsidR="00645829" w:rsidRPr="00463E2C" w:rsidRDefault="00645829" w:rsidP="00463E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Locate the world’s continents and oceans</w:t>
      </w:r>
    </w:p>
    <w:p w:rsidR="00463E2C" w:rsidRPr="00463E2C" w:rsidRDefault="00211BDB" w:rsidP="00463E2C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pict>
          <v:rect id="_x0000_i1026" style="width:0;height:1.5pt" o:hralign="center" o:hrstd="t" o:hr="t" fillcolor="#a0a0a0" stroked="f"/>
        </w:pict>
      </w:r>
    </w:p>
    <w:p w:rsidR="00463E2C" w:rsidRPr="00645829" w:rsidRDefault="00463E2C" w:rsidP="00645829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463E2C">
        <w:rPr>
          <w:rFonts w:eastAsia="Times New Roman" w:cstheme="minorHAnsi"/>
          <w:b/>
          <w:bCs/>
          <w:sz w:val="27"/>
          <w:szCs w:val="27"/>
          <w:lang w:eastAsia="en-GB"/>
        </w:rPr>
        <w:t>Lower Key Stage 2 (Years 3–4)</w:t>
      </w:r>
      <w:r w:rsidRPr="00463E2C">
        <w:rPr>
          <w:rFonts w:eastAsia="Times New Roman" w:cstheme="minorHAnsi"/>
          <w:sz w:val="24"/>
          <w:szCs w:val="24"/>
          <w:lang w:eastAsia="en-GB"/>
        </w:rPr>
        <w:t>.</w:t>
      </w:r>
    </w:p>
    <w:p w:rsidR="004D6EEC" w:rsidRDefault="00463E2C" w:rsidP="00463E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 xml:space="preserve">Study </w:t>
      </w:r>
      <w:r w:rsidR="00645829">
        <w:rPr>
          <w:rFonts w:eastAsia="Times New Roman" w:cstheme="minorHAnsi"/>
          <w:sz w:val="24"/>
          <w:szCs w:val="24"/>
          <w:lang w:eastAsia="en-GB"/>
        </w:rPr>
        <w:t>a contrasting European country</w:t>
      </w:r>
      <w:r w:rsidRPr="00463E2C">
        <w:rPr>
          <w:rFonts w:eastAsia="Times New Roman" w:cstheme="minorHAnsi"/>
          <w:sz w:val="24"/>
          <w:szCs w:val="24"/>
          <w:lang w:eastAsia="en-GB"/>
        </w:rPr>
        <w:t xml:space="preserve"> and key physical</w:t>
      </w:r>
      <w:r w:rsidR="00645829">
        <w:rPr>
          <w:rFonts w:eastAsia="Times New Roman" w:cstheme="minorHAnsi"/>
          <w:sz w:val="24"/>
          <w:szCs w:val="24"/>
          <w:lang w:eastAsia="en-GB"/>
        </w:rPr>
        <w:t>/human</w:t>
      </w:r>
      <w:r w:rsidRPr="00463E2C">
        <w:rPr>
          <w:rFonts w:eastAsia="Times New Roman" w:cstheme="minorHAnsi"/>
          <w:sz w:val="24"/>
          <w:szCs w:val="24"/>
          <w:lang w:eastAsia="en-GB"/>
        </w:rPr>
        <w:t xml:space="preserve"> features</w:t>
      </w:r>
    </w:p>
    <w:p w:rsidR="00463E2C" w:rsidRPr="00463E2C" w:rsidRDefault="00463E2C" w:rsidP="00463E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4D6EEC">
        <w:rPr>
          <w:rFonts w:eastAsia="Times New Roman" w:cstheme="minorHAnsi"/>
          <w:sz w:val="24"/>
          <w:szCs w:val="24"/>
          <w:lang w:eastAsia="en-GB"/>
        </w:rPr>
        <w:t>Study key physical features (</w:t>
      </w:r>
      <w:r w:rsidRPr="00463E2C">
        <w:rPr>
          <w:rFonts w:eastAsia="Times New Roman" w:cstheme="minorHAnsi"/>
          <w:sz w:val="24"/>
          <w:szCs w:val="24"/>
          <w:lang w:eastAsia="en-GB"/>
        </w:rPr>
        <w:t>rivers, mountains, volcanoes, earthquakes).</w:t>
      </w:r>
    </w:p>
    <w:p w:rsidR="00463E2C" w:rsidRDefault="00463E2C" w:rsidP="00463E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Explore human geography (</w:t>
      </w:r>
      <w:r w:rsidR="00645829">
        <w:rPr>
          <w:rFonts w:eastAsia="Times New Roman" w:cstheme="minorHAnsi"/>
          <w:sz w:val="24"/>
          <w:szCs w:val="24"/>
          <w:lang w:eastAsia="en-GB"/>
        </w:rPr>
        <w:t>migration,</w:t>
      </w:r>
      <w:r w:rsidRPr="00463E2C">
        <w:rPr>
          <w:rFonts w:eastAsia="Times New Roman" w:cstheme="minorHAnsi"/>
          <w:sz w:val="24"/>
          <w:szCs w:val="24"/>
          <w:lang w:eastAsia="en-GB"/>
        </w:rPr>
        <w:t xml:space="preserve"> settlements, economic activity).</w:t>
      </w:r>
    </w:p>
    <w:p w:rsidR="00463E2C" w:rsidRPr="00463E2C" w:rsidRDefault="00463E2C" w:rsidP="00463E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bookmarkStart w:id="0" w:name="_GoBack"/>
      <w:bookmarkEnd w:id="0"/>
      <w:r w:rsidRPr="00463E2C">
        <w:rPr>
          <w:rFonts w:eastAsia="Times New Roman" w:cstheme="minorHAnsi"/>
          <w:sz w:val="24"/>
          <w:szCs w:val="24"/>
          <w:lang w:eastAsia="en-GB"/>
        </w:rPr>
        <w:t>Develop map skills (keys, symbols, 4-figure grid references).</w:t>
      </w:r>
    </w:p>
    <w:p w:rsidR="00463E2C" w:rsidRPr="00463E2C" w:rsidRDefault="00463E2C" w:rsidP="00463E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Take part in local fieldwork, observing and recording features.</w:t>
      </w:r>
    </w:p>
    <w:p w:rsidR="00463E2C" w:rsidRPr="00463E2C" w:rsidRDefault="00211BDB" w:rsidP="00463E2C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pict>
          <v:rect id="_x0000_i1027" style="width:0;height:1.5pt" o:hralign="center" o:hrstd="t" o:hr="t" fillcolor="#a0a0a0" stroked="f"/>
        </w:pict>
      </w:r>
    </w:p>
    <w:p w:rsidR="00463E2C" w:rsidRPr="00463E2C" w:rsidRDefault="00463E2C" w:rsidP="00463E2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n-GB"/>
        </w:rPr>
      </w:pPr>
      <w:r w:rsidRPr="00463E2C">
        <w:rPr>
          <w:rFonts w:eastAsia="Times New Roman" w:cstheme="minorHAnsi"/>
          <w:b/>
          <w:bCs/>
          <w:sz w:val="27"/>
          <w:szCs w:val="27"/>
          <w:lang w:eastAsia="en-GB"/>
        </w:rPr>
        <w:t>Upper Key Stage 2 (Years 5–6)</w:t>
      </w:r>
    </w:p>
    <w:p w:rsidR="00463E2C" w:rsidRPr="00463E2C" w:rsidRDefault="00463E2C" w:rsidP="00463E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Locate countries and major cities worldwide.</w:t>
      </w:r>
    </w:p>
    <w:p w:rsidR="00645829" w:rsidRDefault="00645829" w:rsidP="00463E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Study a non-European area (North America) </w:t>
      </w:r>
      <w:r w:rsidRPr="00463E2C">
        <w:rPr>
          <w:rFonts w:eastAsia="Times New Roman" w:cstheme="minorHAnsi"/>
          <w:sz w:val="24"/>
          <w:szCs w:val="24"/>
          <w:lang w:eastAsia="en-GB"/>
        </w:rPr>
        <w:t>and key physical</w:t>
      </w:r>
      <w:r>
        <w:rPr>
          <w:rFonts w:eastAsia="Times New Roman" w:cstheme="minorHAnsi"/>
          <w:sz w:val="24"/>
          <w:szCs w:val="24"/>
          <w:lang w:eastAsia="en-GB"/>
        </w:rPr>
        <w:t>/human</w:t>
      </w:r>
      <w:r w:rsidRPr="00463E2C">
        <w:rPr>
          <w:rFonts w:eastAsia="Times New Roman" w:cstheme="minorHAnsi"/>
          <w:sz w:val="24"/>
          <w:szCs w:val="24"/>
          <w:lang w:eastAsia="en-GB"/>
        </w:rPr>
        <w:t xml:space="preserve"> features </w:t>
      </w:r>
    </w:p>
    <w:p w:rsidR="00463E2C" w:rsidRDefault="00463E2C" w:rsidP="00463E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Study trade, resou</w:t>
      </w:r>
      <w:r w:rsidR="00211BDB">
        <w:rPr>
          <w:rFonts w:eastAsia="Times New Roman" w:cstheme="minorHAnsi"/>
          <w:sz w:val="24"/>
          <w:szCs w:val="24"/>
          <w:lang w:eastAsia="en-GB"/>
        </w:rPr>
        <w:t>rces and global interdependence</w:t>
      </w:r>
    </w:p>
    <w:p w:rsidR="00211BDB" w:rsidRPr="00211BDB" w:rsidRDefault="00211BDB" w:rsidP="00211BD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Understand climate zones, biomes and vegetation belts.</w:t>
      </w:r>
    </w:p>
    <w:p w:rsidR="00645829" w:rsidRPr="00645829" w:rsidRDefault="00645829" w:rsidP="006458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Discuss sustainability, environmental change and global challenges.</w:t>
      </w:r>
    </w:p>
    <w:p w:rsidR="00463E2C" w:rsidRPr="00463E2C" w:rsidRDefault="00463E2C" w:rsidP="00463E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Use 6-figure grid references and digital mapping.</w:t>
      </w:r>
    </w:p>
    <w:p w:rsidR="00463E2C" w:rsidRPr="00463E2C" w:rsidRDefault="00463E2C" w:rsidP="00463E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463E2C">
        <w:rPr>
          <w:rFonts w:eastAsia="Times New Roman" w:cstheme="minorHAnsi"/>
          <w:sz w:val="24"/>
          <w:szCs w:val="24"/>
          <w:lang w:eastAsia="en-GB"/>
        </w:rPr>
        <w:t>Carry out detailed fieldwork, collecting and presenting data.</w:t>
      </w:r>
    </w:p>
    <w:p w:rsidR="00200081" w:rsidRDefault="00200081"/>
    <w:sectPr w:rsidR="00200081" w:rsidSect="00463E2C">
      <w:pgSz w:w="11906" w:h="16838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E218F"/>
    <w:multiLevelType w:val="multilevel"/>
    <w:tmpl w:val="6C2C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D19C6"/>
    <w:multiLevelType w:val="multilevel"/>
    <w:tmpl w:val="CF324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5A0ADC"/>
    <w:multiLevelType w:val="multilevel"/>
    <w:tmpl w:val="B2D8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8B2109"/>
    <w:multiLevelType w:val="multilevel"/>
    <w:tmpl w:val="044A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E2C"/>
    <w:rsid w:val="00200081"/>
    <w:rsid w:val="00211BDB"/>
    <w:rsid w:val="00463E2C"/>
    <w:rsid w:val="004D6EEC"/>
    <w:rsid w:val="0064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AD2C46-4F8C-4345-BB2B-BE664EF16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63E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463E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E2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63E2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463E2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63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3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25880b-1f61-49e3-ac4a-19fa6632ab14">
      <Terms xmlns="http://schemas.microsoft.com/office/infopath/2007/PartnerControls"/>
    </lcf76f155ced4ddcb4097134ff3c332f>
    <TaxCatchAll xmlns="f8cc1047-649f-4f99-828a-28115b476d8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D602D53AFCBF489B14328FB479CA01" ma:contentTypeVersion="12" ma:contentTypeDescription="Create a new document." ma:contentTypeScope="" ma:versionID="41b93441e4917b72d78bc779ef871b85">
  <xsd:schema xmlns:xsd="http://www.w3.org/2001/XMLSchema" xmlns:xs="http://www.w3.org/2001/XMLSchema" xmlns:p="http://schemas.microsoft.com/office/2006/metadata/properties" xmlns:ns2="6a25880b-1f61-49e3-ac4a-19fa6632ab14" xmlns:ns3="f8cc1047-649f-4f99-828a-28115b476d88" targetNamespace="http://schemas.microsoft.com/office/2006/metadata/properties" ma:root="true" ma:fieldsID="f5dc8fa65879d3f41866bfbc6e721b77" ns2:_="" ns3:_="">
    <xsd:import namespace="6a25880b-1f61-49e3-ac4a-19fa6632ab14"/>
    <xsd:import namespace="f8cc1047-649f-4f99-828a-28115b476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5880b-1f61-49e3-ac4a-19fa6632a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7c3949-8a38-47d0-a99e-38947e74b2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c1047-649f-4f99-828a-28115b476d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4f3f32-2375-4cd2-aa43-c2edc9dcbe9e}" ma:internalName="TaxCatchAll" ma:showField="CatchAllData" ma:web="f8cc1047-649f-4f99-828a-28115b476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2B0AF-9D6E-46FA-A1B2-CBD3A57CF3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4852C3-143A-40EE-AB9A-4F87947BA5BD}">
  <ds:schemaRefs>
    <ds:schemaRef ds:uri="http://schemas.microsoft.com/office/2006/metadata/properties"/>
    <ds:schemaRef ds:uri="http://schemas.microsoft.com/office/infopath/2007/PartnerControls"/>
    <ds:schemaRef ds:uri="6a25880b-1f61-49e3-ac4a-19fa6632ab14"/>
    <ds:schemaRef ds:uri="f8cc1047-649f-4f99-828a-28115b476d88"/>
  </ds:schemaRefs>
</ds:datastoreItem>
</file>

<file path=customXml/itemProps3.xml><?xml version="1.0" encoding="utf-8"?>
<ds:datastoreItem xmlns:ds="http://schemas.openxmlformats.org/officeDocument/2006/customXml" ds:itemID="{2485B225-E8C2-4304-B9FC-62746A5F6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25880b-1f61-49e3-ac4a-19fa6632ab14"/>
    <ds:schemaRef ds:uri="f8cc1047-649f-4f99-828a-28115b476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Authorised User</cp:lastModifiedBy>
  <cp:revision>4</cp:revision>
  <dcterms:created xsi:type="dcterms:W3CDTF">2025-09-18T19:50:00Z</dcterms:created>
  <dcterms:modified xsi:type="dcterms:W3CDTF">2026-09-25T13:21:00Z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0x010100C6D602D53AFCBF489B14328FB479CA01</vt:lpwstr>
  </property>
</Properties>
</file>