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10" w:type="dxa"/>
        <w:tblInd w:w="-714" w:type="dxa"/>
        <w:tblLook w:val="04A0" w:firstRow="1" w:lastRow="0" w:firstColumn="1" w:lastColumn="0" w:noHBand="0" w:noVBand="1"/>
      </w:tblPr>
      <w:tblGrid>
        <w:gridCol w:w="571"/>
        <w:gridCol w:w="1948"/>
        <w:gridCol w:w="1818"/>
        <w:gridCol w:w="1827"/>
        <w:gridCol w:w="1864"/>
        <w:gridCol w:w="1846"/>
        <w:gridCol w:w="1815"/>
        <w:gridCol w:w="1821"/>
        <w:gridCol w:w="1800"/>
      </w:tblGrid>
      <w:tr w:rsidR="00F2372A" w14:paraId="5AF23BD9" w14:textId="77777777" w:rsidTr="004E4298">
        <w:trPr>
          <w:trHeight w:val="394"/>
          <w:tblHeader/>
        </w:trPr>
        <w:tc>
          <w:tcPr>
            <w:tcW w:w="573" w:type="dxa"/>
            <w:vMerge w:val="restart"/>
            <w:shd w:val="clear" w:color="auto" w:fill="BDD6EE" w:themeFill="accent5" w:themeFillTint="66"/>
            <w:textDirection w:val="btLr"/>
            <w:vAlign w:val="center"/>
          </w:tcPr>
          <w:p w14:paraId="17608F9B" w14:textId="62EF93DC" w:rsidR="00F90CE7" w:rsidRPr="00D9631D" w:rsidRDefault="001452D0" w:rsidP="00EE02A1">
            <w:pPr>
              <w:ind w:left="113" w:right="113"/>
              <w:jc w:val="center"/>
              <w:rPr>
                <w:b/>
                <w:bCs/>
              </w:rPr>
            </w:pPr>
            <w:r>
              <w:rPr>
                <w:b/>
                <w:bCs/>
                <w:sz w:val="28"/>
                <w:szCs w:val="28"/>
              </w:rPr>
              <w:t>HISTORY</w:t>
            </w:r>
          </w:p>
        </w:tc>
        <w:tc>
          <w:tcPr>
            <w:tcW w:w="1245" w:type="dxa"/>
            <w:shd w:val="clear" w:color="auto" w:fill="C5E0B3" w:themeFill="accent6" w:themeFillTint="66"/>
            <w:vAlign w:val="center"/>
          </w:tcPr>
          <w:p w14:paraId="6E71DD2F" w14:textId="0AAAC060" w:rsidR="00F90CE7" w:rsidRPr="00B04CC6" w:rsidRDefault="00F2372A" w:rsidP="00213507">
            <w:pPr>
              <w:jc w:val="center"/>
              <w:rPr>
                <w:b/>
                <w:bCs/>
                <w:sz w:val="24"/>
                <w:szCs w:val="24"/>
              </w:rPr>
            </w:pPr>
            <w:r>
              <w:rPr>
                <w:b/>
                <w:bCs/>
                <w:sz w:val="24"/>
                <w:szCs w:val="24"/>
              </w:rPr>
              <w:t>Comparison (Compare and contrast)</w:t>
            </w:r>
          </w:p>
        </w:tc>
        <w:tc>
          <w:tcPr>
            <w:tcW w:w="1948" w:type="dxa"/>
            <w:shd w:val="clear" w:color="auto" w:fill="C5E0B3" w:themeFill="accent6" w:themeFillTint="66"/>
            <w:vAlign w:val="center"/>
          </w:tcPr>
          <w:p w14:paraId="213F56E7" w14:textId="71EBB571"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vAlign w:val="center"/>
          </w:tcPr>
          <w:p w14:paraId="15F59517"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vAlign w:val="center"/>
          </w:tcPr>
          <w:p w14:paraId="09655D8A"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vAlign w:val="center"/>
          </w:tcPr>
          <w:p w14:paraId="10C223DE"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vAlign w:val="center"/>
          </w:tcPr>
          <w:p w14:paraId="02E6BFFD"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vAlign w:val="center"/>
          </w:tcPr>
          <w:p w14:paraId="695FF332"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vAlign w:val="center"/>
          </w:tcPr>
          <w:p w14:paraId="2101BE67" w14:textId="77777777" w:rsidR="00F90CE7" w:rsidRPr="00B04CC6" w:rsidRDefault="00F90CE7" w:rsidP="00213507">
            <w:pPr>
              <w:jc w:val="center"/>
              <w:rPr>
                <w:b/>
                <w:bCs/>
                <w:sz w:val="24"/>
                <w:szCs w:val="24"/>
              </w:rPr>
            </w:pPr>
            <w:r w:rsidRPr="00B04CC6">
              <w:rPr>
                <w:b/>
                <w:bCs/>
                <w:sz w:val="24"/>
                <w:szCs w:val="24"/>
              </w:rPr>
              <w:t>6</w:t>
            </w:r>
          </w:p>
        </w:tc>
      </w:tr>
      <w:tr w:rsidR="00885088" w:rsidRPr="00D9631D" w14:paraId="04CEC9BD" w14:textId="77777777" w:rsidTr="004E4298">
        <w:trPr>
          <w:trHeight w:val="716"/>
        </w:trPr>
        <w:tc>
          <w:tcPr>
            <w:tcW w:w="573" w:type="dxa"/>
            <w:vMerge/>
            <w:shd w:val="clear" w:color="auto" w:fill="BDD6EE" w:themeFill="accent5" w:themeFillTint="66"/>
          </w:tcPr>
          <w:p w14:paraId="19EEEA25" w14:textId="5FF3E4D7" w:rsidR="00F90CE7" w:rsidRDefault="00F90CE7" w:rsidP="00213507">
            <w:pPr>
              <w:ind w:left="113" w:right="113"/>
            </w:pPr>
          </w:p>
        </w:tc>
        <w:tc>
          <w:tcPr>
            <w:tcW w:w="1245" w:type="dxa"/>
            <w:vMerge w:val="restart"/>
            <w:shd w:val="clear" w:color="auto" w:fill="D9D9D9" w:themeFill="background1" w:themeFillShade="D9"/>
            <w:vAlign w:val="center"/>
          </w:tcPr>
          <w:p w14:paraId="1E717CBB" w14:textId="71797007" w:rsidR="00F90CE7" w:rsidRDefault="00F2372A" w:rsidP="00B04CC6">
            <w:pPr>
              <w:jc w:val="center"/>
              <w:rPr>
                <w:rFonts w:cstheme="minorHAnsi"/>
                <w:b/>
                <w:bCs/>
              </w:rPr>
            </w:pPr>
            <w:r w:rsidRPr="00D9631D">
              <w:rPr>
                <w:rFonts w:cstheme="minorHAnsi"/>
                <w:b/>
                <w:bCs/>
              </w:rPr>
              <w:t>Learning Intention</w:t>
            </w:r>
          </w:p>
          <w:p w14:paraId="5ACBB327" w14:textId="53A4CDB0" w:rsidR="00F2372A" w:rsidRDefault="00F2372A" w:rsidP="00B04CC6">
            <w:pPr>
              <w:jc w:val="center"/>
              <w:rPr>
                <w:rFonts w:cstheme="minorHAnsi"/>
                <w:b/>
                <w:bCs/>
              </w:rPr>
            </w:pPr>
          </w:p>
          <w:p w14:paraId="7473AFB4" w14:textId="15287345" w:rsidR="00F2372A" w:rsidRDefault="00F2372A" w:rsidP="00B04CC6">
            <w:pPr>
              <w:jc w:val="center"/>
              <w:rPr>
                <w:rFonts w:cstheme="minorHAnsi"/>
                <w:b/>
                <w:bCs/>
              </w:rPr>
            </w:pPr>
          </w:p>
          <w:p w14:paraId="4BDAE0AD" w14:textId="26EA390C" w:rsidR="00F2372A" w:rsidRDefault="00F2372A" w:rsidP="00B04CC6">
            <w:pPr>
              <w:jc w:val="center"/>
              <w:rPr>
                <w:rFonts w:cstheme="minorHAnsi"/>
                <w:b/>
                <w:bCs/>
              </w:rPr>
            </w:pPr>
          </w:p>
          <w:p w14:paraId="029B3FEE" w14:textId="18F03447" w:rsidR="00F2372A" w:rsidRDefault="00F2372A" w:rsidP="00B04CC6">
            <w:pPr>
              <w:jc w:val="center"/>
              <w:rPr>
                <w:rFonts w:cstheme="minorHAnsi"/>
                <w:b/>
                <w:bCs/>
              </w:rPr>
            </w:pPr>
          </w:p>
          <w:p w14:paraId="52123EB8" w14:textId="20FCE8CB" w:rsidR="00F2372A" w:rsidRDefault="00F2372A" w:rsidP="00B04CC6">
            <w:pPr>
              <w:jc w:val="center"/>
              <w:rPr>
                <w:rFonts w:cstheme="minorHAnsi"/>
                <w:b/>
                <w:bCs/>
              </w:rPr>
            </w:pPr>
          </w:p>
          <w:p w14:paraId="217B8652" w14:textId="1ADCB1B6" w:rsidR="00F2372A" w:rsidRDefault="00F2372A" w:rsidP="00B04CC6">
            <w:pPr>
              <w:jc w:val="center"/>
              <w:rPr>
                <w:rFonts w:cstheme="minorHAnsi"/>
                <w:b/>
                <w:bCs/>
              </w:rPr>
            </w:pPr>
          </w:p>
          <w:p w14:paraId="1F9A5641" w14:textId="7EEBCBDC" w:rsidR="00F2372A" w:rsidRDefault="00F2372A" w:rsidP="00B04CC6">
            <w:pPr>
              <w:jc w:val="center"/>
              <w:rPr>
                <w:rFonts w:cstheme="minorHAnsi"/>
                <w:b/>
                <w:bCs/>
              </w:rPr>
            </w:pPr>
          </w:p>
          <w:p w14:paraId="7D996002" w14:textId="62FB8F78" w:rsidR="00F2372A" w:rsidRPr="00D9631D" w:rsidRDefault="00F2372A" w:rsidP="00F2372A">
            <w:pP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00053360" w14:textId="276013B9" w:rsidR="00F90CE7" w:rsidRPr="00D9631D" w:rsidRDefault="00F90CE7" w:rsidP="00BA5C68">
            <w:pPr>
              <w:jc w:val="center"/>
              <w:rPr>
                <w:rFonts w:cstheme="minorHAnsi"/>
                <w:b/>
                <w:bCs/>
              </w:rPr>
            </w:pPr>
          </w:p>
        </w:tc>
        <w:tc>
          <w:tcPr>
            <w:tcW w:w="1922" w:type="dxa"/>
            <w:shd w:val="clear" w:color="auto" w:fill="auto"/>
          </w:tcPr>
          <w:p w14:paraId="6290AD15" w14:textId="268E10B3" w:rsidR="00F90CE7" w:rsidRPr="00B04CC6" w:rsidRDefault="00F90CE7" w:rsidP="00B04CC6">
            <w:pPr>
              <w:rPr>
                <w:sz w:val="18"/>
                <w:szCs w:val="18"/>
              </w:rPr>
            </w:pPr>
          </w:p>
        </w:tc>
        <w:tc>
          <w:tcPr>
            <w:tcW w:w="1942" w:type="dxa"/>
            <w:shd w:val="clear" w:color="auto" w:fill="auto"/>
          </w:tcPr>
          <w:p w14:paraId="634CFC35" w14:textId="315587EE" w:rsidR="00F90CE7" w:rsidRPr="00B04CC6" w:rsidRDefault="005C2568" w:rsidP="00B04CC6">
            <w:pPr>
              <w:rPr>
                <w:sz w:val="18"/>
                <w:szCs w:val="18"/>
              </w:rPr>
            </w:pPr>
            <w:r>
              <w:rPr>
                <w:rFonts w:ascii="Lato" w:hAnsi="Lato"/>
                <w:b/>
                <w:bCs/>
                <w:color w:val="303030"/>
                <w:sz w:val="17"/>
                <w:szCs w:val="17"/>
                <w:shd w:val="clear" w:color="auto" w:fill="FFFFFF"/>
              </w:rPr>
              <w:t>Describe what it was like to live in a different period.</w:t>
            </w:r>
          </w:p>
        </w:tc>
        <w:tc>
          <w:tcPr>
            <w:tcW w:w="1933" w:type="dxa"/>
            <w:shd w:val="clear" w:color="auto" w:fill="auto"/>
          </w:tcPr>
          <w:p w14:paraId="1B747571" w14:textId="20629801" w:rsidR="00F90CE7" w:rsidRPr="00B04CC6" w:rsidRDefault="005C2568" w:rsidP="00B04CC6">
            <w:pPr>
              <w:rPr>
                <w:sz w:val="18"/>
                <w:szCs w:val="18"/>
              </w:rPr>
            </w:pPr>
            <w:r>
              <w:rPr>
                <w:rFonts w:ascii="Lato" w:hAnsi="Lato"/>
                <w:b/>
                <w:bCs/>
                <w:color w:val="303030"/>
                <w:sz w:val="17"/>
                <w:szCs w:val="17"/>
                <w:shd w:val="clear" w:color="auto" w:fill="FFFFFF"/>
              </w:rPr>
              <w:t>Explain the similarities and differences between two periods of history.</w:t>
            </w:r>
          </w:p>
        </w:tc>
        <w:tc>
          <w:tcPr>
            <w:tcW w:w="1918" w:type="dxa"/>
            <w:shd w:val="clear" w:color="auto" w:fill="auto"/>
          </w:tcPr>
          <w:p w14:paraId="5DCA3103" w14:textId="68C3C687" w:rsidR="00F90CE7" w:rsidRPr="00B04CC6" w:rsidRDefault="00F90CE7" w:rsidP="00B04CC6">
            <w:pPr>
              <w:rPr>
                <w:sz w:val="18"/>
                <w:szCs w:val="18"/>
              </w:rPr>
            </w:pPr>
          </w:p>
        </w:tc>
        <w:tc>
          <w:tcPr>
            <w:tcW w:w="1920" w:type="dxa"/>
            <w:shd w:val="clear" w:color="auto" w:fill="auto"/>
          </w:tcPr>
          <w:p w14:paraId="30C72C70" w14:textId="75898472" w:rsidR="00F90CE7" w:rsidRPr="00B04CC6" w:rsidRDefault="005C2568" w:rsidP="00B04CC6">
            <w:pPr>
              <w:rPr>
                <w:sz w:val="18"/>
                <w:szCs w:val="18"/>
              </w:rPr>
            </w:pPr>
            <w:r>
              <w:rPr>
                <w:rFonts w:ascii="Lato" w:hAnsi="Lato"/>
                <w:b/>
                <w:bCs/>
                <w:color w:val="303030"/>
                <w:sz w:val="17"/>
                <w:szCs w:val="17"/>
                <w:shd w:val="clear" w:color="auto" w:fill="E6E6E6"/>
              </w:rPr>
              <w:t>Compare and contrast an aspect of history across two or more periods studied.</w:t>
            </w:r>
          </w:p>
        </w:tc>
        <w:tc>
          <w:tcPr>
            <w:tcW w:w="1909" w:type="dxa"/>
            <w:shd w:val="clear" w:color="auto" w:fill="auto"/>
          </w:tcPr>
          <w:p w14:paraId="64009130" w14:textId="3FF9656D" w:rsidR="00F90CE7" w:rsidRPr="004E4298" w:rsidRDefault="005C2568" w:rsidP="00B04CC6">
            <w:pPr>
              <w:rPr>
                <w:b/>
                <w:sz w:val="18"/>
                <w:szCs w:val="18"/>
              </w:rPr>
            </w:pPr>
            <w:r w:rsidRPr="004E4298">
              <w:rPr>
                <w:rFonts w:ascii="Lato" w:hAnsi="Lato"/>
                <w:b/>
                <w:bCs/>
                <w:sz w:val="17"/>
                <w:szCs w:val="17"/>
                <w:shd w:val="clear" w:color="auto" w:fill="E6E6E6"/>
              </w:rPr>
              <w:t>Compare and contrast leadership, belief, lifestyle or significant events across a range of time periods.</w:t>
            </w:r>
          </w:p>
        </w:tc>
      </w:tr>
      <w:tr w:rsidR="00885088" w:rsidRPr="00D9631D" w14:paraId="6251078B" w14:textId="77777777" w:rsidTr="004E4298">
        <w:trPr>
          <w:trHeight w:val="711"/>
        </w:trPr>
        <w:tc>
          <w:tcPr>
            <w:tcW w:w="573" w:type="dxa"/>
            <w:vMerge/>
            <w:shd w:val="clear" w:color="auto" w:fill="BDD6EE" w:themeFill="accent5" w:themeFillTint="66"/>
          </w:tcPr>
          <w:p w14:paraId="0C1E0F56" w14:textId="3C238D99" w:rsidR="00F90CE7" w:rsidRDefault="00F90CE7" w:rsidP="00213507">
            <w:pPr>
              <w:ind w:left="113" w:right="113"/>
            </w:pPr>
          </w:p>
        </w:tc>
        <w:tc>
          <w:tcPr>
            <w:tcW w:w="1245" w:type="dxa"/>
            <w:vMerge/>
            <w:shd w:val="clear" w:color="auto" w:fill="D9D9D9" w:themeFill="background1" w:themeFillShade="D9"/>
            <w:vAlign w:val="center"/>
          </w:tcPr>
          <w:p w14:paraId="783F0824" w14:textId="77777777" w:rsidR="00F90CE7" w:rsidRPr="00D9631D" w:rsidRDefault="00F90CE7" w:rsidP="00B04CC6">
            <w:pPr>
              <w:jc w:val="center"/>
              <w:rPr>
                <w:rFonts w:cstheme="minorHAnsi"/>
              </w:rPr>
            </w:pPr>
          </w:p>
        </w:tc>
        <w:tc>
          <w:tcPr>
            <w:tcW w:w="1948" w:type="dxa"/>
            <w:shd w:val="clear" w:color="auto" w:fill="D9D9D9" w:themeFill="background1" w:themeFillShade="D9"/>
            <w:vAlign w:val="center"/>
          </w:tcPr>
          <w:p w14:paraId="25284C3C" w14:textId="27202ACF" w:rsidR="00F90CE7" w:rsidRPr="00F2372A" w:rsidRDefault="00F90CE7" w:rsidP="00BA5C68">
            <w:pPr>
              <w:jc w:val="center"/>
              <w:rPr>
                <w:rFonts w:ascii="Lato" w:hAnsi="Lato" w:cstheme="minorHAnsi"/>
              </w:rPr>
            </w:pPr>
          </w:p>
        </w:tc>
        <w:tc>
          <w:tcPr>
            <w:tcW w:w="1922" w:type="dxa"/>
            <w:shd w:val="clear" w:color="auto" w:fill="auto"/>
          </w:tcPr>
          <w:p w14:paraId="160156B7" w14:textId="2BAD16B3" w:rsidR="00F90CE7" w:rsidRPr="00B04CC6" w:rsidRDefault="00F90CE7" w:rsidP="00B04CC6">
            <w:pPr>
              <w:rPr>
                <w:sz w:val="18"/>
                <w:szCs w:val="18"/>
              </w:rPr>
            </w:pPr>
          </w:p>
        </w:tc>
        <w:tc>
          <w:tcPr>
            <w:tcW w:w="1942" w:type="dxa"/>
            <w:shd w:val="clear" w:color="auto" w:fill="auto"/>
          </w:tcPr>
          <w:p w14:paraId="4C6877CE" w14:textId="01051DBB" w:rsidR="00F90CE7" w:rsidRPr="00B04CC6" w:rsidRDefault="001452D0" w:rsidP="00B04CC6">
            <w:pPr>
              <w:rPr>
                <w:sz w:val="18"/>
                <w:szCs w:val="18"/>
              </w:rPr>
            </w:pPr>
            <w:r>
              <w:rPr>
                <w:rFonts w:ascii="Lato" w:hAnsi="Lato"/>
                <w:b/>
                <w:bCs/>
                <w:color w:val="303030"/>
                <w:sz w:val="17"/>
                <w:szCs w:val="17"/>
                <w:shd w:val="clear" w:color="auto" w:fill="E6E6E6"/>
              </w:rPr>
              <w:t>A historical period is an era or a passage of time that happened in the past. For example, Victorian Britain is a period in British history.</w:t>
            </w:r>
          </w:p>
        </w:tc>
        <w:tc>
          <w:tcPr>
            <w:tcW w:w="1933" w:type="dxa"/>
            <w:shd w:val="clear" w:color="auto" w:fill="auto"/>
          </w:tcPr>
          <w:p w14:paraId="5EC9050F" w14:textId="089A0FFA" w:rsidR="00F90CE7" w:rsidRPr="00B04CC6" w:rsidRDefault="001452D0" w:rsidP="00B04CC6">
            <w:pPr>
              <w:rPr>
                <w:sz w:val="18"/>
                <w:szCs w:val="18"/>
              </w:rPr>
            </w:pPr>
            <w:r>
              <w:rPr>
                <w:rFonts w:ascii="Lato" w:hAnsi="Lato"/>
                <w:b/>
                <w:bCs/>
                <w:color w:val="303030"/>
                <w:sz w:val="17"/>
                <w:szCs w:val="17"/>
                <w:shd w:val="clear" w:color="auto" w:fill="E6E6E6"/>
              </w:rPr>
              <w:t>Throughout history, common areas of human concern include the need for food, survival, shelter and warmth; the accumulation of power and wealth and the development of technology.</w:t>
            </w:r>
          </w:p>
        </w:tc>
        <w:tc>
          <w:tcPr>
            <w:tcW w:w="1918" w:type="dxa"/>
            <w:shd w:val="clear" w:color="auto" w:fill="auto"/>
          </w:tcPr>
          <w:p w14:paraId="60D3E784" w14:textId="671397FF" w:rsidR="00F90CE7" w:rsidRPr="00B04CC6" w:rsidRDefault="00F90CE7" w:rsidP="00B04CC6">
            <w:pPr>
              <w:rPr>
                <w:sz w:val="18"/>
                <w:szCs w:val="18"/>
              </w:rPr>
            </w:pPr>
          </w:p>
        </w:tc>
        <w:tc>
          <w:tcPr>
            <w:tcW w:w="1920" w:type="dxa"/>
            <w:shd w:val="clear" w:color="auto" w:fill="auto"/>
          </w:tcPr>
          <w:p w14:paraId="3C658F57" w14:textId="547710E5" w:rsidR="00F90CE7" w:rsidRPr="00B04CC6" w:rsidRDefault="001452D0" w:rsidP="00B04CC6">
            <w:pPr>
              <w:rPr>
                <w:sz w:val="18"/>
                <w:szCs w:val="18"/>
              </w:rPr>
            </w:pPr>
            <w:r>
              <w:rPr>
                <w:rFonts w:ascii="Lato" w:hAnsi="Lato"/>
                <w:b/>
                <w:bCs/>
                <w:color w:val="303030"/>
                <w:sz w:val="17"/>
                <w:szCs w:val="17"/>
                <w:shd w:val="clear" w:color="auto" w:fill="FFFFFF"/>
              </w:rPr>
              <w:t>Aspects of history that can be compared and contrasted include rulers and monarchs, everyday life, homes and work, technology and innovation.</w:t>
            </w:r>
          </w:p>
        </w:tc>
        <w:tc>
          <w:tcPr>
            <w:tcW w:w="1909" w:type="dxa"/>
            <w:shd w:val="clear" w:color="auto" w:fill="auto"/>
          </w:tcPr>
          <w:p w14:paraId="1F38D506" w14:textId="1043B3B1" w:rsidR="00F90CE7" w:rsidRPr="004E4298" w:rsidRDefault="001452D0" w:rsidP="00B04CC6">
            <w:pPr>
              <w:rPr>
                <w:b/>
                <w:sz w:val="18"/>
                <w:szCs w:val="18"/>
              </w:rPr>
            </w:pPr>
            <w:r w:rsidRPr="004E4298">
              <w:rPr>
                <w:rFonts w:ascii="Lato" w:hAnsi="Lato"/>
                <w:b/>
                <w:bCs/>
                <w:sz w:val="17"/>
                <w:szCs w:val="17"/>
                <w:shd w:val="clear" w:color="auto" w:fill="E6E6E6"/>
              </w:rPr>
              <w:t>Common aspects of history, such as leadership, belief, lifestyle and significant events, are features of different historical time periods. Many of these threads have features in common, such as the invasion of a country by a leader and an army, but may also have differences, such as the success of an invasion.</w:t>
            </w:r>
          </w:p>
        </w:tc>
      </w:tr>
      <w:tr w:rsidR="00F2372A" w14:paraId="45D267F2" w14:textId="77777777" w:rsidTr="004E4298">
        <w:trPr>
          <w:trHeight w:val="394"/>
          <w:tblHeader/>
        </w:trPr>
        <w:tc>
          <w:tcPr>
            <w:tcW w:w="573" w:type="dxa"/>
            <w:vMerge/>
            <w:shd w:val="clear" w:color="auto" w:fill="BDD6EE" w:themeFill="accent5" w:themeFillTint="66"/>
            <w:textDirection w:val="btLr"/>
            <w:vAlign w:val="center"/>
          </w:tcPr>
          <w:p w14:paraId="331E87FA" w14:textId="28AF504B" w:rsidR="00F90CE7" w:rsidRPr="00D9631D" w:rsidRDefault="00F90CE7" w:rsidP="00213507">
            <w:pPr>
              <w:ind w:left="113" w:right="113"/>
              <w:rPr>
                <w:b/>
                <w:bCs/>
              </w:rPr>
            </w:pPr>
          </w:p>
        </w:tc>
        <w:tc>
          <w:tcPr>
            <w:tcW w:w="1245" w:type="dxa"/>
            <w:shd w:val="clear" w:color="auto" w:fill="C5E0B3" w:themeFill="accent6" w:themeFillTint="66"/>
            <w:vAlign w:val="center"/>
          </w:tcPr>
          <w:p w14:paraId="355343C2" w14:textId="28A4F6BA" w:rsidR="00F90CE7" w:rsidRPr="00B04CC6" w:rsidRDefault="00F2372A" w:rsidP="00213507">
            <w:pPr>
              <w:jc w:val="center"/>
              <w:rPr>
                <w:b/>
                <w:bCs/>
                <w:sz w:val="24"/>
                <w:szCs w:val="24"/>
              </w:rPr>
            </w:pPr>
            <w:r>
              <w:rPr>
                <w:b/>
                <w:bCs/>
                <w:sz w:val="24"/>
                <w:szCs w:val="24"/>
              </w:rPr>
              <w:t>Human Kind (Everyday life)</w:t>
            </w:r>
          </w:p>
        </w:tc>
        <w:tc>
          <w:tcPr>
            <w:tcW w:w="1948" w:type="dxa"/>
            <w:shd w:val="clear" w:color="auto" w:fill="C5E0B3" w:themeFill="accent6" w:themeFillTint="66"/>
            <w:vAlign w:val="center"/>
          </w:tcPr>
          <w:p w14:paraId="565B3D52" w14:textId="40EAE62D"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vAlign w:val="center"/>
          </w:tcPr>
          <w:p w14:paraId="054C5673"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vAlign w:val="center"/>
          </w:tcPr>
          <w:p w14:paraId="5C9D1D38"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vAlign w:val="center"/>
          </w:tcPr>
          <w:p w14:paraId="1276C3F7"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vAlign w:val="center"/>
          </w:tcPr>
          <w:p w14:paraId="71488D4E"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vAlign w:val="center"/>
          </w:tcPr>
          <w:p w14:paraId="0761DA7B"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vAlign w:val="center"/>
          </w:tcPr>
          <w:p w14:paraId="50075EF3" w14:textId="77777777" w:rsidR="00F90CE7" w:rsidRPr="00B04CC6" w:rsidRDefault="00F90CE7" w:rsidP="00213507">
            <w:pPr>
              <w:jc w:val="center"/>
              <w:rPr>
                <w:b/>
                <w:bCs/>
                <w:sz w:val="24"/>
                <w:szCs w:val="24"/>
              </w:rPr>
            </w:pPr>
            <w:r w:rsidRPr="00B04CC6">
              <w:rPr>
                <w:b/>
                <w:bCs/>
                <w:sz w:val="24"/>
                <w:szCs w:val="24"/>
              </w:rPr>
              <w:t>6</w:t>
            </w:r>
          </w:p>
        </w:tc>
      </w:tr>
      <w:tr w:rsidR="00885088" w:rsidRPr="00D9631D" w14:paraId="3DAA35F7" w14:textId="77777777" w:rsidTr="004E4298">
        <w:trPr>
          <w:trHeight w:val="810"/>
        </w:trPr>
        <w:tc>
          <w:tcPr>
            <w:tcW w:w="573" w:type="dxa"/>
            <w:vMerge/>
            <w:shd w:val="clear" w:color="auto" w:fill="BDD6EE" w:themeFill="accent5" w:themeFillTint="66"/>
          </w:tcPr>
          <w:p w14:paraId="33EA7652" w14:textId="77777777" w:rsidR="00F90CE7" w:rsidRDefault="00F90CE7" w:rsidP="00213507">
            <w:pPr>
              <w:ind w:left="113" w:right="113"/>
            </w:pPr>
          </w:p>
        </w:tc>
        <w:tc>
          <w:tcPr>
            <w:tcW w:w="1245" w:type="dxa"/>
            <w:vMerge w:val="restart"/>
            <w:shd w:val="clear" w:color="auto" w:fill="D9D9D9" w:themeFill="background1" w:themeFillShade="D9"/>
            <w:vAlign w:val="center"/>
          </w:tcPr>
          <w:p w14:paraId="7DCCD074" w14:textId="4A74FCFD" w:rsidR="00F90CE7" w:rsidRDefault="00F2372A" w:rsidP="00EF54A8">
            <w:pPr>
              <w:jc w:val="center"/>
              <w:rPr>
                <w:rFonts w:cstheme="minorHAnsi"/>
                <w:b/>
                <w:bCs/>
              </w:rPr>
            </w:pPr>
            <w:r w:rsidRPr="00D9631D">
              <w:rPr>
                <w:rFonts w:cstheme="minorHAnsi"/>
                <w:b/>
                <w:bCs/>
              </w:rPr>
              <w:t>Learning Intention</w:t>
            </w:r>
          </w:p>
          <w:p w14:paraId="051A5A78" w14:textId="5F0D57ED" w:rsidR="00F2372A" w:rsidRDefault="00F2372A" w:rsidP="00EF54A8">
            <w:pPr>
              <w:jc w:val="center"/>
              <w:rPr>
                <w:rFonts w:cstheme="minorHAnsi"/>
                <w:b/>
                <w:bCs/>
              </w:rPr>
            </w:pPr>
          </w:p>
          <w:p w14:paraId="1DF310FE" w14:textId="10DF9759" w:rsidR="00F2372A" w:rsidRDefault="00F2372A" w:rsidP="00EF54A8">
            <w:pPr>
              <w:jc w:val="center"/>
              <w:rPr>
                <w:rFonts w:cstheme="minorHAnsi"/>
                <w:b/>
                <w:bCs/>
              </w:rPr>
            </w:pPr>
          </w:p>
          <w:p w14:paraId="6CBDF836" w14:textId="4EE82960" w:rsidR="00F2372A" w:rsidRDefault="00F2372A" w:rsidP="00EF54A8">
            <w:pPr>
              <w:jc w:val="center"/>
              <w:rPr>
                <w:rFonts w:cstheme="minorHAnsi"/>
                <w:b/>
                <w:bCs/>
              </w:rPr>
            </w:pPr>
          </w:p>
          <w:p w14:paraId="3B882829" w14:textId="77777777" w:rsidR="00F2372A" w:rsidRDefault="00F2372A" w:rsidP="00EF54A8">
            <w:pPr>
              <w:jc w:val="center"/>
              <w:rPr>
                <w:rFonts w:cstheme="minorHAnsi"/>
                <w:b/>
                <w:bCs/>
              </w:rPr>
            </w:pPr>
          </w:p>
          <w:p w14:paraId="22B2EFDB" w14:textId="77777777" w:rsidR="00F2372A" w:rsidRDefault="00F2372A" w:rsidP="00EF54A8">
            <w:pPr>
              <w:jc w:val="center"/>
              <w:rPr>
                <w:rFonts w:cstheme="minorHAnsi"/>
                <w:b/>
                <w:bCs/>
              </w:rPr>
            </w:pPr>
          </w:p>
          <w:p w14:paraId="44CA0599" w14:textId="45A86F56" w:rsidR="00F2372A" w:rsidRPr="00D9631D" w:rsidRDefault="00F2372A" w:rsidP="00EF54A8">
            <w:pPr>
              <w:jc w:val="center"/>
              <w:rPr>
                <w:rFonts w:cstheme="minorHAnsi"/>
                <w:b/>
                <w:bCs/>
              </w:rPr>
            </w:pPr>
            <w:r w:rsidRPr="00D9631D">
              <w:rPr>
                <w:rFonts w:cstheme="minorHAnsi"/>
                <w:b/>
                <w:bCs/>
              </w:rPr>
              <w:lastRenderedPageBreak/>
              <w:t>Knowledge</w:t>
            </w:r>
          </w:p>
        </w:tc>
        <w:tc>
          <w:tcPr>
            <w:tcW w:w="1948" w:type="dxa"/>
            <w:shd w:val="clear" w:color="auto" w:fill="D9D9D9" w:themeFill="background1" w:themeFillShade="D9"/>
            <w:vAlign w:val="center"/>
          </w:tcPr>
          <w:p w14:paraId="1545A84F" w14:textId="351AC153" w:rsidR="00F90CE7" w:rsidRPr="00D9631D" w:rsidRDefault="00F90CE7" w:rsidP="00BA5C68">
            <w:pPr>
              <w:jc w:val="center"/>
              <w:rPr>
                <w:rFonts w:cstheme="minorHAnsi"/>
                <w:b/>
                <w:bCs/>
              </w:rPr>
            </w:pPr>
          </w:p>
        </w:tc>
        <w:tc>
          <w:tcPr>
            <w:tcW w:w="1922" w:type="dxa"/>
            <w:shd w:val="clear" w:color="auto" w:fill="auto"/>
          </w:tcPr>
          <w:p w14:paraId="2C569D7E" w14:textId="77777777" w:rsidR="00F90CE7" w:rsidRPr="00B04CC6" w:rsidRDefault="00F90CE7" w:rsidP="00EF54A8">
            <w:pPr>
              <w:rPr>
                <w:sz w:val="18"/>
                <w:szCs w:val="18"/>
              </w:rPr>
            </w:pPr>
          </w:p>
        </w:tc>
        <w:tc>
          <w:tcPr>
            <w:tcW w:w="1942" w:type="dxa"/>
            <w:shd w:val="clear" w:color="auto" w:fill="auto"/>
          </w:tcPr>
          <w:p w14:paraId="11E4A67F" w14:textId="3EBFC36A" w:rsidR="00F90CE7" w:rsidRPr="00B04CC6" w:rsidRDefault="005C2568" w:rsidP="00EF54A8">
            <w:pPr>
              <w:rPr>
                <w:sz w:val="18"/>
                <w:szCs w:val="18"/>
              </w:rPr>
            </w:pPr>
            <w:r>
              <w:rPr>
                <w:rFonts w:ascii="Lato" w:hAnsi="Lato"/>
                <w:b/>
                <w:bCs/>
                <w:color w:val="303030"/>
                <w:sz w:val="17"/>
                <w:szCs w:val="17"/>
                <w:shd w:val="clear" w:color="auto" w:fill="E6E6E6"/>
              </w:rPr>
              <w:t>Describe the everyday lives of people in a period within or beyond living memory.</w:t>
            </w:r>
          </w:p>
        </w:tc>
        <w:tc>
          <w:tcPr>
            <w:tcW w:w="1933" w:type="dxa"/>
            <w:shd w:val="clear" w:color="auto" w:fill="auto"/>
          </w:tcPr>
          <w:p w14:paraId="0BD400B3" w14:textId="1D383928" w:rsidR="00F90CE7" w:rsidRPr="00B04CC6" w:rsidRDefault="005C2568" w:rsidP="00EF54A8">
            <w:pPr>
              <w:rPr>
                <w:sz w:val="18"/>
                <w:szCs w:val="18"/>
              </w:rPr>
            </w:pPr>
            <w:r>
              <w:rPr>
                <w:rFonts w:ascii="Lato" w:hAnsi="Lato"/>
                <w:b/>
                <w:bCs/>
                <w:color w:val="303030"/>
                <w:sz w:val="17"/>
                <w:szCs w:val="17"/>
                <w:shd w:val="clear" w:color="auto" w:fill="E6E6E6"/>
              </w:rPr>
              <w:t>Describe the everyday lives of people from past historical periods.</w:t>
            </w:r>
            <w:r>
              <w:rPr>
                <w:rFonts w:ascii="Lato" w:hAnsi="Lato"/>
                <w:b/>
                <w:bCs/>
                <w:color w:val="303030"/>
                <w:sz w:val="17"/>
                <w:szCs w:val="17"/>
              </w:rPr>
              <w:br/>
            </w:r>
            <w:r>
              <w:rPr>
                <w:rFonts w:ascii="Lato" w:hAnsi="Lato"/>
                <w:b/>
                <w:bCs/>
                <w:color w:val="303030"/>
                <w:sz w:val="17"/>
                <w:szCs w:val="17"/>
                <w:shd w:val="clear" w:color="auto" w:fill="E6E6E6"/>
              </w:rPr>
              <w:t>Describe everyday life in a Roman town, including jobs, houses and schooling.</w:t>
            </w:r>
          </w:p>
        </w:tc>
        <w:tc>
          <w:tcPr>
            <w:tcW w:w="1918" w:type="dxa"/>
            <w:shd w:val="clear" w:color="auto" w:fill="auto"/>
          </w:tcPr>
          <w:p w14:paraId="5F2B8D18" w14:textId="723AC28F" w:rsidR="00F90CE7" w:rsidRPr="00B04CC6" w:rsidRDefault="005C2568" w:rsidP="00EF54A8">
            <w:pPr>
              <w:rPr>
                <w:sz w:val="18"/>
                <w:szCs w:val="18"/>
              </w:rPr>
            </w:pPr>
            <w:r>
              <w:rPr>
                <w:rFonts w:ascii="Lato" w:hAnsi="Lato"/>
                <w:b/>
                <w:bCs/>
                <w:color w:val="303030"/>
                <w:sz w:val="17"/>
                <w:szCs w:val="17"/>
                <w:shd w:val="clear" w:color="auto" w:fill="E6E6E6"/>
              </w:rPr>
              <w:t>Describe the 'Romanisation' of Britain, including the impact of technology, culture and beliefs.</w:t>
            </w:r>
            <w:r>
              <w:rPr>
                <w:rFonts w:ascii="Lato" w:hAnsi="Lato"/>
                <w:b/>
                <w:bCs/>
                <w:color w:val="303030"/>
                <w:sz w:val="17"/>
                <w:szCs w:val="17"/>
              </w:rPr>
              <w:br/>
            </w:r>
            <w:r>
              <w:rPr>
                <w:rFonts w:ascii="Lato" w:hAnsi="Lato"/>
                <w:b/>
                <w:bCs/>
                <w:color w:val="303030"/>
                <w:sz w:val="17"/>
                <w:szCs w:val="17"/>
                <w:shd w:val="clear" w:color="auto" w:fill="E6E6E6"/>
              </w:rPr>
              <w:t>Create an in-depth study of an aspect of British history beyond 1066.</w:t>
            </w:r>
          </w:p>
        </w:tc>
        <w:tc>
          <w:tcPr>
            <w:tcW w:w="1920" w:type="dxa"/>
            <w:shd w:val="clear" w:color="auto" w:fill="auto"/>
          </w:tcPr>
          <w:p w14:paraId="24D0C928" w14:textId="28BF1D68" w:rsidR="00F90CE7" w:rsidRPr="00B04CC6" w:rsidRDefault="00F90CE7" w:rsidP="00EF54A8">
            <w:pPr>
              <w:rPr>
                <w:sz w:val="18"/>
                <w:szCs w:val="18"/>
              </w:rPr>
            </w:pPr>
          </w:p>
        </w:tc>
        <w:tc>
          <w:tcPr>
            <w:tcW w:w="1909" w:type="dxa"/>
            <w:shd w:val="clear" w:color="auto" w:fill="auto"/>
          </w:tcPr>
          <w:p w14:paraId="78C1CB89" w14:textId="616BEAB8" w:rsidR="00F90CE7" w:rsidRPr="00B04CC6" w:rsidRDefault="005C2568" w:rsidP="00EF54A8">
            <w:pPr>
              <w:rPr>
                <w:sz w:val="18"/>
                <w:szCs w:val="18"/>
              </w:rPr>
            </w:pPr>
            <w:r>
              <w:rPr>
                <w:rFonts w:ascii="Lato" w:hAnsi="Lato"/>
                <w:b/>
                <w:bCs/>
                <w:color w:val="303030"/>
                <w:sz w:val="17"/>
                <w:szCs w:val="17"/>
                <w:shd w:val="clear" w:color="auto" w:fill="E6E6E6"/>
              </w:rPr>
              <w:t>Evaluate the human impact of war or conflict on the everyday life of a past or ancient society.</w:t>
            </w:r>
          </w:p>
        </w:tc>
      </w:tr>
      <w:tr w:rsidR="00885088" w:rsidRPr="00D9631D" w14:paraId="197F6DEA" w14:textId="77777777" w:rsidTr="004E4298">
        <w:trPr>
          <w:trHeight w:val="848"/>
        </w:trPr>
        <w:tc>
          <w:tcPr>
            <w:tcW w:w="573" w:type="dxa"/>
            <w:vMerge/>
            <w:shd w:val="clear" w:color="auto" w:fill="BDD6EE" w:themeFill="accent5" w:themeFillTint="66"/>
          </w:tcPr>
          <w:p w14:paraId="45E50D7C" w14:textId="77777777" w:rsidR="00F90CE7" w:rsidRDefault="00F90CE7" w:rsidP="00213507">
            <w:pPr>
              <w:ind w:left="113" w:right="113"/>
            </w:pPr>
          </w:p>
        </w:tc>
        <w:tc>
          <w:tcPr>
            <w:tcW w:w="1245" w:type="dxa"/>
            <w:vMerge/>
            <w:shd w:val="clear" w:color="auto" w:fill="D9D9D9" w:themeFill="background1" w:themeFillShade="D9"/>
            <w:vAlign w:val="center"/>
          </w:tcPr>
          <w:p w14:paraId="7F433632" w14:textId="77777777" w:rsidR="00F90CE7" w:rsidRPr="00D9631D" w:rsidRDefault="00F90CE7" w:rsidP="00EF54A8">
            <w:pPr>
              <w:jc w:val="center"/>
              <w:rPr>
                <w:rFonts w:cstheme="minorHAnsi"/>
              </w:rPr>
            </w:pPr>
          </w:p>
        </w:tc>
        <w:tc>
          <w:tcPr>
            <w:tcW w:w="1948" w:type="dxa"/>
            <w:shd w:val="clear" w:color="auto" w:fill="D9D9D9" w:themeFill="background1" w:themeFillShade="D9"/>
            <w:vAlign w:val="center"/>
          </w:tcPr>
          <w:p w14:paraId="5083086F" w14:textId="18171B46" w:rsidR="00F90CE7" w:rsidRPr="00D9631D" w:rsidRDefault="00F2372A" w:rsidP="00BA5C68">
            <w:pPr>
              <w:jc w:val="center"/>
              <w:rPr>
                <w:rFonts w:cstheme="minorHAnsi"/>
              </w:rPr>
            </w:pPr>
            <w:r w:rsidRPr="00F2372A">
              <w:rPr>
                <w:rFonts w:ascii="Lato" w:hAnsi="Lato"/>
                <w:color w:val="000000"/>
                <w:sz w:val="18"/>
                <w:szCs w:val="18"/>
              </w:rPr>
              <w:t>I can show that I enjoy joining in with family customs and routines and can share my experiences of them through words or</w:t>
            </w:r>
            <w:r w:rsidRPr="00F2372A">
              <w:rPr>
                <w:rFonts w:ascii="Lato" w:hAnsi="Lato"/>
                <w:color w:val="000000"/>
                <w:sz w:val="27"/>
                <w:szCs w:val="27"/>
              </w:rPr>
              <w:t xml:space="preserve"> </w:t>
            </w:r>
            <w:r w:rsidRPr="00F2372A">
              <w:rPr>
                <w:rFonts w:ascii="Lato" w:hAnsi="Lato"/>
                <w:color w:val="000000"/>
                <w:sz w:val="18"/>
                <w:szCs w:val="18"/>
              </w:rPr>
              <w:t>actions.</w:t>
            </w:r>
          </w:p>
        </w:tc>
        <w:tc>
          <w:tcPr>
            <w:tcW w:w="1922" w:type="dxa"/>
            <w:shd w:val="clear" w:color="auto" w:fill="auto"/>
          </w:tcPr>
          <w:p w14:paraId="4DE7764C" w14:textId="77777777" w:rsidR="00F90CE7" w:rsidRPr="00B04CC6" w:rsidRDefault="00F90CE7" w:rsidP="00EF54A8">
            <w:pPr>
              <w:rPr>
                <w:sz w:val="18"/>
                <w:szCs w:val="18"/>
              </w:rPr>
            </w:pPr>
          </w:p>
        </w:tc>
        <w:tc>
          <w:tcPr>
            <w:tcW w:w="1942" w:type="dxa"/>
            <w:shd w:val="clear" w:color="auto" w:fill="auto"/>
          </w:tcPr>
          <w:p w14:paraId="43B211A2" w14:textId="1BD5B6D4" w:rsidR="00F90CE7" w:rsidRPr="00B04CC6" w:rsidRDefault="001452D0" w:rsidP="00EF54A8">
            <w:pPr>
              <w:rPr>
                <w:sz w:val="18"/>
                <w:szCs w:val="18"/>
              </w:rPr>
            </w:pPr>
            <w:r>
              <w:rPr>
                <w:rFonts w:ascii="Lato" w:hAnsi="Lato"/>
                <w:b/>
                <w:bCs/>
                <w:color w:val="303030"/>
                <w:sz w:val="17"/>
                <w:szCs w:val="17"/>
                <w:shd w:val="clear" w:color="auto" w:fill="E6E6E6"/>
              </w:rPr>
              <w:t xml:space="preserve">Aspects of everyday life from the past, such as houses, jobs, shops, objects, transport and </w:t>
            </w:r>
            <w:proofErr w:type="gramStart"/>
            <w:r>
              <w:rPr>
                <w:rFonts w:ascii="Lato" w:hAnsi="Lato"/>
                <w:b/>
                <w:bCs/>
                <w:color w:val="303030"/>
                <w:sz w:val="17"/>
                <w:szCs w:val="17"/>
                <w:shd w:val="clear" w:color="auto" w:fill="E6E6E6"/>
              </w:rPr>
              <w:t>entertainment,</w:t>
            </w:r>
            <w:proofErr w:type="gramEnd"/>
            <w:r>
              <w:rPr>
                <w:rFonts w:ascii="Lato" w:hAnsi="Lato"/>
                <w:b/>
                <w:bCs/>
                <w:color w:val="303030"/>
                <w:sz w:val="17"/>
                <w:szCs w:val="17"/>
                <w:shd w:val="clear" w:color="auto" w:fill="E6E6E6"/>
              </w:rPr>
              <w:t xml:space="preserve"> may be similar or different to those used and enjoyed by people today.</w:t>
            </w:r>
          </w:p>
        </w:tc>
        <w:tc>
          <w:tcPr>
            <w:tcW w:w="1933" w:type="dxa"/>
            <w:shd w:val="clear" w:color="auto" w:fill="auto"/>
          </w:tcPr>
          <w:p w14:paraId="215B4D65" w14:textId="166DDBBC" w:rsidR="00F90CE7" w:rsidRPr="00B04CC6" w:rsidRDefault="001452D0" w:rsidP="00EF54A8">
            <w:pPr>
              <w:rPr>
                <w:sz w:val="18"/>
                <w:szCs w:val="18"/>
              </w:rPr>
            </w:pPr>
            <w:r>
              <w:rPr>
                <w:rFonts w:ascii="Lato" w:hAnsi="Lato"/>
                <w:b/>
                <w:bCs/>
                <w:color w:val="303030"/>
                <w:sz w:val="17"/>
                <w:szCs w:val="17"/>
                <w:shd w:val="clear" w:color="auto" w:fill="E6E6E6"/>
              </w:rPr>
              <w:t>Stone Age life is defined by the use of stone for making tools and weapons and the transition from the hunter-gather lifestyle to farming. Bronze Age life is defined by the use of metals, including bronze, to make tools, weapons and objects, and the creation of large settlements and social hierarchy. Iron Age life is defined by the use of metals, including iron, to make stronger, more effective tools and weapons and fine, decorative objects. Farming became more efficient and religion was an important part of life.</w:t>
            </w:r>
            <w:r>
              <w:rPr>
                <w:rFonts w:ascii="Lato" w:hAnsi="Lato"/>
                <w:b/>
                <w:bCs/>
                <w:color w:val="303030"/>
                <w:sz w:val="17"/>
                <w:szCs w:val="17"/>
              </w:rPr>
              <w:br/>
            </w:r>
            <w:r>
              <w:rPr>
                <w:rFonts w:ascii="Lato" w:hAnsi="Lato"/>
                <w:b/>
                <w:bCs/>
                <w:color w:val="303030"/>
                <w:sz w:val="17"/>
                <w:szCs w:val="17"/>
                <w:shd w:val="clear" w:color="auto" w:fill="E6E6E6"/>
              </w:rPr>
              <w:t>Aspects of everyday life in a Roman town include the use of the forum for decision-making; shops and market places for trade; family life, including the different roles and lifestyles of men and women; slavery and life in a Roman fort.</w:t>
            </w:r>
          </w:p>
        </w:tc>
        <w:tc>
          <w:tcPr>
            <w:tcW w:w="1918" w:type="dxa"/>
            <w:shd w:val="clear" w:color="auto" w:fill="auto"/>
          </w:tcPr>
          <w:p w14:paraId="46B4D17D" w14:textId="24250705" w:rsidR="00F90CE7" w:rsidRPr="00B04CC6" w:rsidRDefault="001452D0" w:rsidP="00EF54A8">
            <w:pPr>
              <w:rPr>
                <w:sz w:val="18"/>
                <w:szCs w:val="18"/>
              </w:rPr>
            </w:pPr>
            <w:r>
              <w:rPr>
                <w:rFonts w:ascii="Lato" w:hAnsi="Lato"/>
                <w:b/>
                <w:bCs/>
                <w:color w:val="303030"/>
                <w:sz w:val="17"/>
                <w:szCs w:val="17"/>
                <w:shd w:val="clear" w:color="auto" w:fill="E6E6E6"/>
              </w:rPr>
              <w:t>The influences of Roman civilisation on Britain include the building of roads, houses and villas with technology, such as underfloor heating; the building of forts and fortified towns; the use of language and numbers in the form of Roman numerals and the spread of Christianity.</w:t>
            </w:r>
            <w:r>
              <w:rPr>
                <w:rFonts w:ascii="Lato" w:hAnsi="Lato"/>
                <w:b/>
                <w:bCs/>
                <w:color w:val="303030"/>
                <w:sz w:val="17"/>
                <w:szCs w:val="17"/>
              </w:rPr>
              <w:br/>
            </w:r>
            <w:r>
              <w:rPr>
                <w:rFonts w:ascii="Lato" w:hAnsi="Lato"/>
                <w:b/>
                <w:bCs/>
                <w:color w:val="303030"/>
                <w:sz w:val="17"/>
                <w:szCs w:val="17"/>
                <w:shd w:val="clear" w:color="auto" w:fill="E6E6E6"/>
              </w:rPr>
              <w:t>Key aspects of British history include the rise, fall and actions of the monarchy; improvements in technology; exploration; disease; the lives of the rich and poor and changes in everyday life.</w:t>
            </w:r>
          </w:p>
        </w:tc>
        <w:tc>
          <w:tcPr>
            <w:tcW w:w="1920" w:type="dxa"/>
            <w:shd w:val="clear" w:color="auto" w:fill="auto"/>
          </w:tcPr>
          <w:p w14:paraId="21D59249" w14:textId="1A9D930F" w:rsidR="00F90CE7" w:rsidRPr="00B04CC6" w:rsidRDefault="00F90CE7" w:rsidP="00EF54A8">
            <w:pPr>
              <w:rPr>
                <w:sz w:val="18"/>
                <w:szCs w:val="18"/>
              </w:rPr>
            </w:pPr>
          </w:p>
        </w:tc>
        <w:tc>
          <w:tcPr>
            <w:tcW w:w="1909" w:type="dxa"/>
            <w:shd w:val="clear" w:color="auto" w:fill="auto"/>
          </w:tcPr>
          <w:p w14:paraId="69A5D23D" w14:textId="268F1718" w:rsidR="00F90CE7" w:rsidRPr="00B04CC6" w:rsidRDefault="001452D0" w:rsidP="00EF54A8">
            <w:pPr>
              <w:rPr>
                <w:sz w:val="18"/>
                <w:szCs w:val="18"/>
              </w:rPr>
            </w:pPr>
            <w:r>
              <w:rPr>
                <w:rFonts w:ascii="Lato" w:hAnsi="Lato"/>
                <w:b/>
                <w:bCs/>
                <w:color w:val="303030"/>
                <w:sz w:val="17"/>
                <w:szCs w:val="17"/>
                <w:shd w:val="clear" w:color="auto" w:fill="E6E6E6"/>
              </w:rPr>
              <w:t>War can cause damage to buildings and property; kill, injure and oppress people or change people's beliefs, way of life and identity.</w:t>
            </w:r>
          </w:p>
        </w:tc>
      </w:tr>
      <w:tr w:rsidR="00F2372A" w:rsidRPr="00B04CC6" w14:paraId="06508206" w14:textId="77777777" w:rsidTr="004E4298">
        <w:trPr>
          <w:trHeight w:val="394"/>
        </w:trPr>
        <w:tc>
          <w:tcPr>
            <w:tcW w:w="573" w:type="dxa"/>
            <w:vMerge/>
            <w:shd w:val="clear" w:color="auto" w:fill="BDD6EE" w:themeFill="accent5" w:themeFillTint="66"/>
            <w:textDirection w:val="btLr"/>
          </w:tcPr>
          <w:p w14:paraId="3F03F46C" w14:textId="77777777" w:rsidR="00F90CE7" w:rsidRPr="00D9631D" w:rsidRDefault="00F90CE7" w:rsidP="00213507">
            <w:pPr>
              <w:ind w:left="113" w:right="113"/>
              <w:rPr>
                <w:b/>
                <w:bCs/>
              </w:rPr>
            </w:pPr>
          </w:p>
        </w:tc>
        <w:tc>
          <w:tcPr>
            <w:tcW w:w="1245" w:type="dxa"/>
            <w:shd w:val="clear" w:color="auto" w:fill="C5E0B3" w:themeFill="accent6" w:themeFillTint="66"/>
          </w:tcPr>
          <w:p w14:paraId="15C4B116" w14:textId="27453153" w:rsidR="00F90CE7" w:rsidRPr="00B04CC6" w:rsidRDefault="00F2372A" w:rsidP="00213507">
            <w:pPr>
              <w:jc w:val="center"/>
              <w:rPr>
                <w:b/>
                <w:bCs/>
                <w:sz w:val="24"/>
                <w:szCs w:val="24"/>
              </w:rPr>
            </w:pPr>
            <w:r>
              <w:rPr>
                <w:b/>
                <w:bCs/>
                <w:sz w:val="24"/>
                <w:szCs w:val="24"/>
              </w:rPr>
              <w:t>Human Kind (Hierarchy &amp; Power)</w:t>
            </w:r>
          </w:p>
        </w:tc>
        <w:tc>
          <w:tcPr>
            <w:tcW w:w="1948" w:type="dxa"/>
            <w:shd w:val="clear" w:color="auto" w:fill="C5E0B3" w:themeFill="accent6" w:themeFillTint="66"/>
            <w:vAlign w:val="center"/>
          </w:tcPr>
          <w:p w14:paraId="35CA4CB2" w14:textId="294DD188"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2CED08E1"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1C7A6CC4"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1FAB6A8E"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0E238AC7"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048FA8D2"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164C406E"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01A6894D" w14:textId="77777777" w:rsidTr="004E4298">
        <w:trPr>
          <w:trHeight w:val="716"/>
        </w:trPr>
        <w:tc>
          <w:tcPr>
            <w:tcW w:w="573" w:type="dxa"/>
            <w:vMerge/>
            <w:shd w:val="clear" w:color="auto" w:fill="BDD6EE" w:themeFill="accent5" w:themeFillTint="66"/>
          </w:tcPr>
          <w:p w14:paraId="5998CD49" w14:textId="77777777" w:rsidR="00F90CE7" w:rsidRDefault="00F90CE7" w:rsidP="00213507">
            <w:pPr>
              <w:ind w:left="113" w:right="113"/>
            </w:pPr>
          </w:p>
        </w:tc>
        <w:tc>
          <w:tcPr>
            <w:tcW w:w="1245" w:type="dxa"/>
            <w:vMerge w:val="restart"/>
            <w:shd w:val="clear" w:color="auto" w:fill="D9D9D9" w:themeFill="background1" w:themeFillShade="D9"/>
          </w:tcPr>
          <w:p w14:paraId="6F080D3E" w14:textId="77777777" w:rsidR="00F90CE7" w:rsidRDefault="00F2372A" w:rsidP="00213507">
            <w:pPr>
              <w:jc w:val="center"/>
              <w:rPr>
                <w:rFonts w:cstheme="minorHAnsi"/>
                <w:b/>
                <w:bCs/>
              </w:rPr>
            </w:pPr>
            <w:r w:rsidRPr="00D9631D">
              <w:rPr>
                <w:rFonts w:cstheme="minorHAnsi"/>
                <w:b/>
                <w:bCs/>
              </w:rPr>
              <w:t>Learning Intention</w:t>
            </w:r>
          </w:p>
          <w:p w14:paraId="0E93FD16" w14:textId="77777777" w:rsidR="00F2372A" w:rsidRDefault="00F2372A" w:rsidP="00213507">
            <w:pPr>
              <w:jc w:val="center"/>
              <w:rPr>
                <w:rFonts w:cstheme="minorHAnsi"/>
                <w:b/>
                <w:bCs/>
              </w:rPr>
            </w:pPr>
          </w:p>
          <w:p w14:paraId="46C03565" w14:textId="77777777" w:rsidR="00F2372A" w:rsidRDefault="00F2372A" w:rsidP="00213507">
            <w:pPr>
              <w:jc w:val="center"/>
              <w:rPr>
                <w:rFonts w:cstheme="minorHAnsi"/>
                <w:b/>
                <w:bCs/>
              </w:rPr>
            </w:pPr>
          </w:p>
          <w:p w14:paraId="1B4B35BE" w14:textId="77777777" w:rsidR="00F2372A" w:rsidRDefault="00F2372A" w:rsidP="00213507">
            <w:pPr>
              <w:jc w:val="center"/>
              <w:rPr>
                <w:rFonts w:cstheme="minorHAnsi"/>
                <w:b/>
                <w:bCs/>
              </w:rPr>
            </w:pPr>
          </w:p>
          <w:p w14:paraId="18F50932" w14:textId="77777777" w:rsidR="00F2372A" w:rsidRDefault="00F2372A" w:rsidP="00213507">
            <w:pPr>
              <w:jc w:val="center"/>
              <w:rPr>
                <w:rFonts w:cstheme="minorHAnsi"/>
                <w:b/>
                <w:bCs/>
              </w:rPr>
            </w:pPr>
          </w:p>
          <w:p w14:paraId="560850B2" w14:textId="0B6E7BD0"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180C9B14" w14:textId="000C2274" w:rsidR="00F90CE7" w:rsidRPr="00D9631D" w:rsidRDefault="00F90CE7" w:rsidP="00BA5C68">
            <w:pPr>
              <w:jc w:val="center"/>
              <w:rPr>
                <w:rFonts w:cstheme="minorHAnsi"/>
                <w:b/>
                <w:bCs/>
              </w:rPr>
            </w:pPr>
          </w:p>
        </w:tc>
        <w:tc>
          <w:tcPr>
            <w:tcW w:w="1922" w:type="dxa"/>
          </w:tcPr>
          <w:p w14:paraId="36A5FCA6" w14:textId="2D5A0774" w:rsidR="00F90CE7" w:rsidRPr="00B04CC6" w:rsidRDefault="005C2568" w:rsidP="00213507">
            <w:pPr>
              <w:rPr>
                <w:sz w:val="18"/>
                <w:szCs w:val="18"/>
              </w:rPr>
            </w:pPr>
            <w:r>
              <w:rPr>
                <w:rFonts w:ascii="Lato" w:hAnsi="Lato"/>
                <w:b/>
                <w:bCs/>
                <w:color w:val="303030"/>
                <w:sz w:val="17"/>
                <w:szCs w:val="17"/>
                <w:shd w:val="clear" w:color="auto" w:fill="E6E6E6"/>
              </w:rPr>
              <w:t>Describe the role of a monarch.</w:t>
            </w:r>
          </w:p>
        </w:tc>
        <w:tc>
          <w:tcPr>
            <w:tcW w:w="1942" w:type="dxa"/>
          </w:tcPr>
          <w:p w14:paraId="18DA307E" w14:textId="77777777" w:rsidR="00F90CE7" w:rsidRPr="00B04CC6" w:rsidRDefault="00F90CE7" w:rsidP="00213507">
            <w:pPr>
              <w:rPr>
                <w:sz w:val="18"/>
                <w:szCs w:val="18"/>
              </w:rPr>
            </w:pPr>
          </w:p>
        </w:tc>
        <w:tc>
          <w:tcPr>
            <w:tcW w:w="1933" w:type="dxa"/>
          </w:tcPr>
          <w:p w14:paraId="6B4ADB3E" w14:textId="2D9B9B87" w:rsidR="005C2568" w:rsidRDefault="005C2568" w:rsidP="005C2568">
            <w:pPr>
              <w:pStyle w:val="mb-0"/>
              <w:rPr>
                <w:rFonts w:ascii="Lato" w:hAnsi="Lato"/>
                <w:color w:val="303030"/>
                <w:sz w:val="21"/>
                <w:szCs w:val="21"/>
              </w:rPr>
            </w:pPr>
            <w:r>
              <w:rPr>
                <w:rFonts w:ascii="Lato" w:hAnsi="Lato"/>
                <w:color w:val="303030"/>
                <w:sz w:val="17"/>
                <w:szCs w:val="17"/>
              </w:rPr>
              <w:t>Describe the roles of tribal communities and explain how this influenced everyday life.</w:t>
            </w:r>
          </w:p>
          <w:p w14:paraId="0583107E" w14:textId="77777777" w:rsidR="00F90CE7" w:rsidRPr="00B04CC6" w:rsidRDefault="00F90CE7" w:rsidP="00213507">
            <w:pPr>
              <w:rPr>
                <w:sz w:val="18"/>
                <w:szCs w:val="18"/>
              </w:rPr>
            </w:pPr>
          </w:p>
        </w:tc>
        <w:tc>
          <w:tcPr>
            <w:tcW w:w="1918" w:type="dxa"/>
          </w:tcPr>
          <w:p w14:paraId="101C6687" w14:textId="77777777" w:rsidR="00F90CE7" w:rsidRPr="00B04CC6" w:rsidRDefault="00F90CE7" w:rsidP="00213507">
            <w:pPr>
              <w:rPr>
                <w:sz w:val="18"/>
                <w:szCs w:val="18"/>
              </w:rPr>
            </w:pPr>
          </w:p>
        </w:tc>
        <w:tc>
          <w:tcPr>
            <w:tcW w:w="1920" w:type="dxa"/>
          </w:tcPr>
          <w:p w14:paraId="2C95F7BA" w14:textId="77777777" w:rsidR="00F90CE7" w:rsidRPr="00B04CC6" w:rsidRDefault="00F90CE7" w:rsidP="00213507">
            <w:pPr>
              <w:rPr>
                <w:sz w:val="18"/>
                <w:szCs w:val="18"/>
              </w:rPr>
            </w:pPr>
          </w:p>
        </w:tc>
        <w:tc>
          <w:tcPr>
            <w:tcW w:w="1909" w:type="dxa"/>
          </w:tcPr>
          <w:p w14:paraId="104D5445" w14:textId="2A67EBBF" w:rsidR="00F90CE7" w:rsidRPr="00B04CC6" w:rsidRDefault="005C2568" w:rsidP="00213507">
            <w:pPr>
              <w:rPr>
                <w:sz w:val="18"/>
                <w:szCs w:val="18"/>
              </w:rPr>
            </w:pPr>
            <w:r>
              <w:rPr>
                <w:rFonts w:ascii="Lato" w:hAnsi="Lato"/>
                <w:b/>
                <w:bCs/>
                <w:color w:val="303030"/>
                <w:sz w:val="17"/>
                <w:szCs w:val="17"/>
                <w:shd w:val="clear" w:color="auto" w:fill="E6E6E6"/>
              </w:rPr>
              <w:t>Describe and explain the significance of a leader or monarch.</w:t>
            </w:r>
          </w:p>
        </w:tc>
      </w:tr>
      <w:tr w:rsidR="00885088" w:rsidRPr="00B04CC6" w14:paraId="2FDF4BC7" w14:textId="77777777" w:rsidTr="004E4298">
        <w:trPr>
          <w:trHeight w:val="711"/>
        </w:trPr>
        <w:tc>
          <w:tcPr>
            <w:tcW w:w="573" w:type="dxa"/>
            <w:vMerge/>
            <w:shd w:val="clear" w:color="auto" w:fill="BDD6EE" w:themeFill="accent5" w:themeFillTint="66"/>
          </w:tcPr>
          <w:p w14:paraId="6CEE0538" w14:textId="77777777" w:rsidR="00F90CE7" w:rsidRDefault="00F90CE7" w:rsidP="00213507">
            <w:pPr>
              <w:ind w:left="113" w:right="113"/>
            </w:pPr>
          </w:p>
        </w:tc>
        <w:tc>
          <w:tcPr>
            <w:tcW w:w="1245" w:type="dxa"/>
            <w:vMerge/>
            <w:shd w:val="clear" w:color="auto" w:fill="D9D9D9" w:themeFill="background1" w:themeFillShade="D9"/>
          </w:tcPr>
          <w:p w14:paraId="024B22AB"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177DB9BD" w14:textId="7064F4A7" w:rsidR="00F90CE7" w:rsidRPr="00D9631D" w:rsidRDefault="00F90CE7" w:rsidP="00BA5C68">
            <w:pPr>
              <w:jc w:val="center"/>
              <w:rPr>
                <w:rFonts w:cstheme="minorHAnsi"/>
              </w:rPr>
            </w:pPr>
          </w:p>
        </w:tc>
        <w:tc>
          <w:tcPr>
            <w:tcW w:w="1922" w:type="dxa"/>
          </w:tcPr>
          <w:p w14:paraId="4D4B434E" w14:textId="52CCD28E" w:rsidR="00F90CE7" w:rsidRPr="00B04CC6" w:rsidRDefault="00213507" w:rsidP="00213507">
            <w:pPr>
              <w:rPr>
                <w:sz w:val="18"/>
                <w:szCs w:val="18"/>
              </w:rPr>
            </w:pPr>
            <w:r>
              <w:rPr>
                <w:rFonts w:ascii="Lato" w:hAnsi="Lato"/>
                <w:b/>
                <w:bCs/>
                <w:color w:val="303030"/>
                <w:sz w:val="17"/>
                <w:szCs w:val="17"/>
                <w:shd w:val="clear" w:color="auto" w:fill="FFFFFF"/>
              </w:rPr>
              <w:t>A monarch is a king or queen who rules a country.</w:t>
            </w:r>
          </w:p>
        </w:tc>
        <w:tc>
          <w:tcPr>
            <w:tcW w:w="1942" w:type="dxa"/>
          </w:tcPr>
          <w:p w14:paraId="5B61E84B" w14:textId="77777777" w:rsidR="00F90CE7" w:rsidRPr="00B04CC6" w:rsidRDefault="00F90CE7" w:rsidP="00213507">
            <w:pPr>
              <w:rPr>
                <w:sz w:val="18"/>
                <w:szCs w:val="18"/>
              </w:rPr>
            </w:pPr>
          </w:p>
        </w:tc>
        <w:tc>
          <w:tcPr>
            <w:tcW w:w="1933" w:type="dxa"/>
          </w:tcPr>
          <w:p w14:paraId="561960BC" w14:textId="6725DD35" w:rsidR="00F90CE7" w:rsidRPr="00B04CC6" w:rsidRDefault="00213507" w:rsidP="00213507">
            <w:pPr>
              <w:rPr>
                <w:sz w:val="18"/>
                <w:szCs w:val="18"/>
              </w:rPr>
            </w:pPr>
            <w:r>
              <w:rPr>
                <w:rFonts w:ascii="Lato" w:hAnsi="Lato"/>
                <w:b/>
                <w:bCs/>
                <w:color w:val="303030"/>
                <w:sz w:val="17"/>
                <w:szCs w:val="17"/>
                <w:shd w:val="clear" w:color="auto" w:fill="FFFFFF"/>
              </w:rPr>
              <w:t>Tribal communities appeared around 4000 years ago in Britain and supplanted the hunter-gather lifestyle. Communities created permanent settlements made up of a number of families, farmed to produce food, made and used pottery, developed tools and weapons and created burial mounds and monuments.</w:t>
            </w:r>
          </w:p>
        </w:tc>
        <w:tc>
          <w:tcPr>
            <w:tcW w:w="1918" w:type="dxa"/>
          </w:tcPr>
          <w:p w14:paraId="26A0DDD2" w14:textId="77777777" w:rsidR="00F90CE7" w:rsidRPr="00B04CC6" w:rsidRDefault="00F90CE7" w:rsidP="00213507">
            <w:pPr>
              <w:rPr>
                <w:sz w:val="18"/>
                <w:szCs w:val="18"/>
              </w:rPr>
            </w:pPr>
          </w:p>
        </w:tc>
        <w:tc>
          <w:tcPr>
            <w:tcW w:w="1920" w:type="dxa"/>
          </w:tcPr>
          <w:p w14:paraId="046A8CBF" w14:textId="77777777" w:rsidR="00F90CE7" w:rsidRPr="00B04CC6" w:rsidRDefault="00F90CE7" w:rsidP="00213507">
            <w:pPr>
              <w:rPr>
                <w:sz w:val="18"/>
                <w:szCs w:val="18"/>
              </w:rPr>
            </w:pPr>
          </w:p>
        </w:tc>
        <w:tc>
          <w:tcPr>
            <w:tcW w:w="1909" w:type="dxa"/>
          </w:tcPr>
          <w:p w14:paraId="06A62B7F" w14:textId="5D646BD8" w:rsidR="00F90CE7" w:rsidRPr="00B04CC6" w:rsidRDefault="00213507" w:rsidP="00213507">
            <w:pPr>
              <w:rPr>
                <w:sz w:val="18"/>
                <w:szCs w:val="18"/>
              </w:rPr>
            </w:pPr>
            <w:r>
              <w:rPr>
                <w:rFonts w:ascii="Lato" w:hAnsi="Lato"/>
                <w:b/>
                <w:bCs/>
                <w:color w:val="303030"/>
                <w:sz w:val="17"/>
                <w:szCs w:val="17"/>
                <w:shd w:val="clear" w:color="auto" w:fill="FFFFFF"/>
              </w:rPr>
              <w:t>Leaders and monarchs have changed the course of history in a variety of ways, including invading other countries; oppressing groups of people; advocating democracy; inspiring innovation or introducing new religious or political ideologies.</w:t>
            </w:r>
          </w:p>
        </w:tc>
      </w:tr>
      <w:tr w:rsidR="00F2372A" w:rsidRPr="00B04CC6" w14:paraId="38C3A504" w14:textId="77777777" w:rsidTr="004E4298">
        <w:trPr>
          <w:trHeight w:val="394"/>
        </w:trPr>
        <w:tc>
          <w:tcPr>
            <w:tcW w:w="573" w:type="dxa"/>
            <w:vMerge/>
            <w:shd w:val="clear" w:color="auto" w:fill="BDD6EE" w:themeFill="accent5" w:themeFillTint="66"/>
            <w:textDirection w:val="btLr"/>
          </w:tcPr>
          <w:p w14:paraId="246AE451" w14:textId="77777777" w:rsidR="00F90CE7" w:rsidRPr="00D9631D" w:rsidRDefault="00F90CE7" w:rsidP="00213507">
            <w:pPr>
              <w:ind w:left="113" w:right="113"/>
              <w:rPr>
                <w:b/>
                <w:bCs/>
              </w:rPr>
            </w:pPr>
          </w:p>
        </w:tc>
        <w:tc>
          <w:tcPr>
            <w:tcW w:w="1245" w:type="dxa"/>
            <w:shd w:val="clear" w:color="auto" w:fill="C5E0B3" w:themeFill="accent6" w:themeFillTint="66"/>
          </w:tcPr>
          <w:p w14:paraId="33C5B4CB" w14:textId="54B26A7A" w:rsidR="00F90CE7" w:rsidRPr="00B04CC6" w:rsidRDefault="00F2372A" w:rsidP="00213507">
            <w:pPr>
              <w:jc w:val="center"/>
              <w:rPr>
                <w:b/>
                <w:bCs/>
                <w:sz w:val="24"/>
                <w:szCs w:val="24"/>
              </w:rPr>
            </w:pPr>
            <w:r>
              <w:rPr>
                <w:b/>
                <w:bCs/>
                <w:sz w:val="24"/>
                <w:szCs w:val="24"/>
              </w:rPr>
              <w:t>Human Kind (Civilisations)</w:t>
            </w:r>
          </w:p>
        </w:tc>
        <w:tc>
          <w:tcPr>
            <w:tcW w:w="1948" w:type="dxa"/>
            <w:shd w:val="clear" w:color="auto" w:fill="C5E0B3" w:themeFill="accent6" w:themeFillTint="66"/>
            <w:vAlign w:val="center"/>
          </w:tcPr>
          <w:p w14:paraId="42B5A085" w14:textId="569915A3"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4CDBE0D0"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2A4C64E1"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4FC6D2FF"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19995083"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29B27D32"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3F79A534"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23B0CB29" w14:textId="77777777" w:rsidTr="004E4298">
        <w:trPr>
          <w:trHeight w:val="810"/>
        </w:trPr>
        <w:tc>
          <w:tcPr>
            <w:tcW w:w="573" w:type="dxa"/>
            <w:vMerge/>
            <w:shd w:val="clear" w:color="auto" w:fill="BDD6EE" w:themeFill="accent5" w:themeFillTint="66"/>
          </w:tcPr>
          <w:p w14:paraId="449E5E39" w14:textId="77777777" w:rsidR="00F90CE7" w:rsidRDefault="00F90CE7" w:rsidP="00213507">
            <w:pPr>
              <w:ind w:left="113" w:right="113"/>
            </w:pPr>
          </w:p>
        </w:tc>
        <w:tc>
          <w:tcPr>
            <w:tcW w:w="1245" w:type="dxa"/>
            <w:vMerge w:val="restart"/>
            <w:shd w:val="clear" w:color="auto" w:fill="D9D9D9" w:themeFill="background1" w:themeFillShade="D9"/>
          </w:tcPr>
          <w:p w14:paraId="2E57B128" w14:textId="77777777" w:rsidR="00F90CE7" w:rsidRDefault="00F2372A" w:rsidP="00213507">
            <w:pPr>
              <w:jc w:val="center"/>
              <w:rPr>
                <w:rFonts w:cstheme="minorHAnsi"/>
                <w:b/>
                <w:bCs/>
              </w:rPr>
            </w:pPr>
            <w:r w:rsidRPr="00D9631D">
              <w:rPr>
                <w:rFonts w:cstheme="minorHAnsi"/>
                <w:b/>
                <w:bCs/>
              </w:rPr>
              <w:t>Learning Intention</w:t>
            </w:r>
          </w:p>
          <w:p w14:paraId="68C78A81" w14:textId="77777777" w:rsidR="00F2372A" w:rsidRDefault="00F2372A" w:rsidP="00213507">
            <w:pPr>
              <w:jc w:val="center"/>
              <w:rPr>
                <w:rFonts w:cstheme="minorHAnsi"/>
                <w:b/>
                <w:bCs/>
              </w:rPr>
            </w:pPr>
          </w:p>
          <w:p w14:paraId="4DD71A66" w14:textId="77777777" w:rsidR="00F2372A" w:rsidRDefault="00F2372A" w:rsidP="00213507">
            <w:pPr>
              <w:jc w:val="center"/>
              <w:rPr>
                <w:rFonts w:cstheme="minorHAnsi"/>
                <w:b/>
                <w:bCs/>
              </w:rPr>
            </w:pPr>
          </w:p>
          <w:p w14:paraId="7521147F" w14:textId="77777777" w:rsidR="00F2372A" w:rsidRDefault="00F2372A" w:rsidP="00213507">
            <w:pPr>
              <w:jc w:val="center"/>
              <w:rPr>
                <w:rFonts w:cstheme="minorHAnsi"/>
                <w:b/>
                <w:bCs/>
              </w:rPr>
            </w:pPr>
          </w:p>
          <w:p w14:paraId="042288F2" w14:textId="77777777" w:rsidR="00F2372A" w:rsidRDefault="00F2372A" w:rsidP="00213507">
            <w:pPr>
              <w:jc w:val="center"/>
              <w:rPr>
                <w:rFonts w:cstheme="minorHAnsi"/>
                <w:b/>
                <w:bCs/>
              </w:rPr>
            </w:pPr>
          </w:p>
          <w:p w14:paraId="74CF7F9C" w14:textId="77777777" w:rsidR="00F2372A" w:rsidRDefault="00F2372A" w:rsidP="00213507">
            <w:pPr>
              <w:jc w:val="center"/>
              <w:rPr>
                <w:rFonts w:cstheme="minorHAnsi"/>
                <w:b/>
                <w:bCs/>
              </w:rPr>
            </w:pPr>
          </w:p>
          <w:p w14:paraId="070DD1A5" w14:textId="77777777" w:rsidR="00F2372A" w:rsidRDefault="00F2372A" w:rsidP="00213507">
            <w:pPr>
              <w:jc w:val="center"/>
              <w:rPr>
                <w:rFonts w:cstheme="minorHAnsi"/>
                <w:b/>
                <w:bCs/>
              </w:rPr>
            </w:pPr>
          </w:p>
          <w:p w14:paraId="32122C28" w14:textId="77777777" w:rsidR="00F2372A" w:rsidRDefault="00F2372A" w:rsidP="00213507">
            <w:pPr>
              <w:jc w:val="center"/>
              <w:rPr>
                <w:rFonts w:cstheme="minorHAnsi"/>
                <w:b/>
                <w:bCs/>
              </w:rPr>
            </w:pPr>
          </w:p>
          <w:p w14:paraId="49D8884C" w14:textId="77777777" w:rsidR="00F2372A" w:rsidRDefault="00F2372A" w:rsidP="00213507">
            <w:pPr>
              <w:jc w:val="center"/>
              <w:rPr>
                <w:rFonts w:cstheme="minorHAnsi"/>
                <w:b/>
                <w:bCs/>
              </w:rPr>
            </w:pPr>
          </w:p>
          <w:p w14:paraId="5D75E6A7" w14:textId="77777777" w:rsidR="00F2372A" w:rsidRDefault="00F2372A" w:rsidP="00213507">
            <w:pPr>
              <w:jc w:val="center"/>
              <w:rPr>
                <w:rFonts w:cstheme="minorHAnsi"/>
                <w:b/>
                <w:bCs/>
              </w:rPr>
            </w:pPr>
          </w:p>
          <w:p w14:paraId="1EC9F428" w14:textId="77777777" w:rsidR="00F2372A" w:rsidRDefault="00F2372A" w:rsidP="00213507">
            <w:pPr>
              <w:jc w:val="center"/>
              <w:rPr>
                <w:rFonts w:cstheme="minorHAnsi"/>
                <w:b/>
                <w:bCs/>
              </w:rPr>
            </w:pPr>
          </w:p>
          <w:p w14:paraId="0D3CAB42" w14:textId="77777777" w:rsidR="00F2372A" w:rsidRDefault="00F2372A" w:rsidP="00213507">
            <w:pPr>
              <w:jc w:val="center"/>
              <w:rPr>
                <w:rFonts w:cstheme="minorHAnsi"/>
                <w:b/>
                <w:bCs/>
              </w:rPr>
            </w:pPr>
          </w:p>
          <w:p w14:paraId="119586B2" w14:textId="77777777" w:rsidR="00F2372A" w:rsidRDefault="00F2372A" w:rsidP="00213507">
            <w:pPr>
              <w:jc w:val="center"/>
              <w:rPr>
                <w:rFonts w:cstheme="minorHAnsi"/>
                <w:b/>
                <w:bCs/>
              </w:rPr>
            </w:pPr>
          </w:p>
          <w:p w14:paraId="7B845D4D" w14:textId="77777777" w:rsidR="00F2372A" w:rsidRDefault="00F2372A" w:rsidP="00213507">
            <w:pPr>
              <w:jc w:val="center"/>
              <w:rPr>
                <w:rFonts w:cstheme="minorHAnsi"/>
                <w:b/>
                <w:bCs/>
              </w:rPr>
            </w:pPr>
          </w:p>
          <w:p w14:paraId="2C8E886D" w14:textId="77777777" w:rsidR="00F2372A" w:rsidRDefault="00F2372A" w:rsidP="00213507">
            <w:pPr>
              <w:jc w:val="center"/>
              <w:rPr>
                <w:rFonts w:cstheme="minorHAnsi"/>
                <w:b/>
                <w:bCs/>
              </w:rPr>
            </w:pPr>
          </w:p>
          <w:p w14:paraId="75817232" w14:textId="77777777" w:rsidR="00F2372A" w:rsidRDefault="00F2372A" w:rsidP="00213507">
            <w:pPr>
              <w:jc w:val="center"/>
              <w:rPr>
                <w:rFonts w:cstheme="minorHAnsi"/>
                <w:b/>
                <w:bCs/>
              </w:rPr>
            </w:pPr>
          </w:p>
          <w:p w14:paraId="5DBCB384" w14:textId="77777777" w:rsidR="00F2372A" w:rsidRDefault="00F2372A" w:rsidP="00213507">
            <w:pPr>
              <w:jc w:val="center"/>
              <w:rPr>
                <w:rFonts w:cstheme="minorHAnsi"/>
                <w:b/>
                <w:bCs/>
              </w:rPr>
            </w:pPr>
          </w:p>
          <w:p w14:paraId="0A918D66" w14:textId="2B3FAF9D" w:rsidR="00F2372A" w:rsidRPr="00D9631D" w:rsidRDefault="00F2372A" w:rsidP="00F2372A">
            <w:pP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0CEA299F" w14:textId="38C34ACB" w:rsidR="00F90CE7" w:rsidRPr="00D9631D" w:rsidRDefault="00F90CE7" w:rsidP="00BA5C68">
            <w:pPr>
              <w:jc w:val="center"/>
              <w:rPr>
                <w:rFonts w:cstheme="minorHAnsi"/>
                <w:b/>
                <w:bCs/>
              </w:rPr>
            </w:pPr>
          </w:p>
        </w:tc>
        <w:tc>
          <w:tcPr>
            <w:tcW w:w="1922" w:type="dxa"/>
          </w:tcPr>
          <w:p w14:paraId="0E4B68A5" w14:textId="77777777" w:rsidR="00F90CE7" w:rsidRPr="00B04CC6" w:rsidRDefault="00F90CE7" w:rsidP="00213507">
            <w:pPr>
              <w:rPr>
                <w:sz w:val="18"/>
                <w:szCs w:val="18"/>
              </w:rPr>
            </w:pPr>
          </w:p>
        </w:tc>
        <w:tc>
          <w:tcPr>
            <w:tcW w:w="1942" w:type="dxa"/>
          </w:tcPr>
          <w:p w14:paraId="7DFA3809" w14:textId="77777777" w:rsidR="00F90CE7" w:rsidRPr="00B04CC6" w:rsidRDefault="00F90CE7" w:rsidP="00213507">
            <w:pPr>
              <w:rPr>
                <w:sz w:val="18"/>
                <w:szCs w:val="18"/>
              </w:rPr>
            </w:pPr>
          </w:p>
        </w:tc>
        <w:tc>
          <w:tcPr>
            <w:tcW w:w="1933" w:type="dxa"/>
          </w:tcPr>
          <w:p w14:paraId="0344B705" w14:textId="0506E2E3" w:rsidR="00F90CE7" w:rsidRPr="00B04CC6" w:rsidRDefault="005C2568" w:rsidP="00213507">
            <w:pPr>
              <w:rPr>
                <w:sz w:val="18"/>
                <w:szCs w:val="18"/>
              </w:rPr>
            </w:pPr>
            <w:r>
              <w:rPr>
                <w:rFonts w:ascii="Lato" w:hAnsi="Lato"/>
                <w:b/>
                <w:bCs/>
                <w:color w:val="303030"/>
                <w:sz w:val="17"/>
                <w:szCs w:val="17"/>
                <w:shd w:val="clear" w:color="auto" w:fill="FFFFFF"/>
              </w:rPr>
              <w:t>Describe how past civilisations or lives of people in Britain developed during the Stone Age, Bronze Age and Iron Age.</w:t>
            </w:r>
            <w:r>
              <w:rPr>
                <w:rFonts w:ascii="Lato" w:hAnsi="Lato"/>
                <w:b/>
                <w:bCs/>
                <w:color w:val="303030"/>
                <w:sz w:val="17"/>
                <w:szCs w:val="17"/>
              </w:rPr>
              <w:br/>
            </w:r>
            <w:r>
              <w:rPr>
                <w:rFonts w:ascii="Lato" w:hAnsi="Lato"/>
                <w:b/>
                <w:bCs/>
                <w:color w:val="303030"/>
                <w:sz w:val="17"/>
                <w:szCs w:val="17"/>
                <w:shd w:val="clear" w:color="auto" w:fill="FFFFFF"/>
              </w:rPr>
              <w:t>Describe the achievements and influence of the ancient Greeks on the wider world.</w:t>
            </w:r>
            <w:r>
              <w:rPr>
                <w:rFonts w:ascii="Lato" w:hAnsi="Lato"/>
                <w:b/>
                <w:bCs/>
                <w:color w:val="303030"/>
                <w:sz w:val="17"/>
                <w:szCs w:val="17"/>
              </w:rPr>
              <w:br/>
            </w:r>
            <w:r>
              <w:rPr>
                <w:rFonts w:ascii="Lato" w:hAnsi="Lato"/>
                <w:b/>
                <w:bCs/>
                <w:color w:val="303030"/>
                <w:sz w:val="17"/>
                <w:szCs w:val="17"/>
                <w:shd w:val="clear" w:color="auto" w:fill="FFFFFF"/>
              </w:rPr>
              <w:t>Describe ways in which human invention and ingenuity have changed how people live.</w:t>
            </w:r>
          </w:p>
        </w:tc>
        <w:tc>
          <w:tcPr>
            <w:tcW w:w="1918" w:type="dxa"/>
          </w:tcPr>
          <w:p w14:paraId="7E2DF721" w14:textId="16C77FB5" w:rsidR="00F90CE7" w:rsidRPr="00B04CC6" w:rsidRDefault="005C2568" w:rsidP="00213507">
            <w:pPr>
              <w:rPr>
                <w:sz w:val="18"/>
                <w:szCs w:val="18"/>
              </w:rPr>
            </w:pPr>
            <w:r>
              <w:rPr>
                <w:rFonts w:ascii="Lato" w:hAnsi="Lato"/>
                <w:b/>
                <w:bCs/>
                <w:color w:val="303030"/>
                <w:sz w:val="17"/>
                <w:szCs w:val="17"/>
                <w:shd w:val="clear" w:color="auto" w:fill="E6E6E6"/>
              </w:rPr>
              <w:t>Explain the cause and consequence of invasion and migration by the Romans into Britain.</w:t>
            </w:r>
            <w:r>
              <w:rPr>
                <w:rFonts w:ascii="Lato" w:hAnsi="Lato"/>
                <w:b/>
                <w:bCs/>
                <w:color w:val="303030"/>
                <w:sz w:val="17"/>
                <w:szCs w:val="17"/>
              </w:rPr>
              <w:br/>
            </w:r>
            <w:r>
              <w:rPr>
                <w:rFonts w:ascii="Lato" w:hAnsi="Lato"/>
                <w:b/>
                <w:bCs/>
                <w:color w:val="303030"/>
                <w:sz w:val="17"/>
                <w:szCs w:val="17"/>
                <w:shd w:val="clear" w:color="auto" w:fill="E6E6E6"/>
              </w:rPr>
              <w:t>Describe the significance and impact of power struggles on Britain.</w:t>
            </w:r>
            <w:r>
              <w:rPr>
                <w:rFonts w:ascii="Lato" w:hAnsi="Lato"/>
                <w:b/>
                <w:bCs/>
                <w:color w:val="303030"/>
                <w:sz w:val="17"/>
                <w:szCs w:val="17"/>
              </w:rPr>
              <w:br/>
            </w:r>
            <w:r>
              <w:rPr>
                <w:rFonts w:ascii="Lato" w:hAnsi="Lato"/>
                <w:b/>
                <w:bCs/>
                <w:color w:val="303030"/>
                <w:sz w:val="17"/>
                <w:szCs w:val="17"/>
                <w:shd w:val="clear" w:color="auto" w:fill="E6E6E6"/>
              </w:rPr>
              <w:t>Construct a narrative of a past civilisation, focusing on their features and achievements.</w:t>
            </w:r>
            <w:r>
              <w:rPr>
                <w:rFonts w:ascii="Lato" w:hAnsi="Lato"/>
                <w:b/>
                <w:bCs/>
                <w:color w:val="303030"/>
                <w:sz w:val="17"/>
                <w:szCs w:val="17"/>
              </w:rPr>
              <w:br/>
            </w:r>
            <w:r>
              <w:rPr>
                <w:rFonts w:ascii="Lato" w:hAnsi="Lato"/>
                <w:b/>
                <w:bCs/>
                <w:color w:val="303030"/>
                <w:sz w:val="17"/>
                <w:szCs w:val="17"/>
                <w:shd w:val="clear" w:color="auto" w:fill="E6E6E6"/>
              </w:rPr>
              <w:t xml:space="preserve">Create an in-depth study of the characteristics and importance of a past or ancient civilisation or society (people, culture, art, politics, </w:t>
            </w:r>
            <w:proofErr w:type="gramStart"/>
            <w:r>
              <w:rPr>
                <w:rFonts w:ascii="Lato" w:hAnsi="Lato"/>
                <w:b/>
                <w:bCs/>
                <w:color w:val="303030"/>
                <w:sz w:val="17"/>
                <w:szCs w:val="17"/>
                <w:shd w:val="clear" w:color="auto" w:fill="E6E6E6"/>
              </w:rPr>
              <w:t>hierarchy</w:t>
            </w:r>
            <w:proofErr w:type="gramEnd"/>
            <w:r>
              <w:rPr>
                <w:rFonts w:ascii="Lato" w:hAnsi="Lato"/>
                <w:b/>
                <w:bCs/>
                <w:color w:val="303030"/>
                <w:sz w:val="17"/>
                <w:szCs w:val="17"/>
                <w:shd w:val="clear" w:color="auto" w:fill="E6E6E6"/>
              </w:rPr>
              <w:t>).</w:t>
            </w:r>
          </w:p>
        </w:tc>
        <w:tc>
          <w:tcPr>
            <w:tcW w:w="1920" w:type="dxa"/>
          </w:tcPr>
          <w:p w14:paraId="446EB5A9" w14:textId="745CAAF9" w:rsidR="00F90CE7" w:rsidRPr="00B04CC6" w:rsidRDefault="005C2568" w:rsidP="00213507">
            <w:pPr>
              <w:rPr>
                <w:sz w:val="18"/>
                <w:szCs w:val="18"/>
              </w:rPr>
            </w:pPr>
            <w:r>
              <w:rPr>
                <w:rFonts w:ascii="Lato" w:hAnsi="Lato"/>
                <w:b/>
                <w:bCs/>
                <w:color w:val="303030"/>
                <w:sz w:val="17"/>
                <w:szCs w:val="17"/>
                <w:shd w:val="clear" w:color="auto" w:fill="E6E6E6"/>
              </w:rPr>
              <w:t>Explain the cause, consequence and impact of invasion and settlement in Britain.</w:t>
            </w:r>
            <w:r>
              <w:rPr>
                <w:rFonts w:ascii="Lato" w:hAnsi="Lato"/>
                <w:b/>
                <w:bCs/>
                <w:color w:val="303030"/>
                <w:sz w:val="17"/>
                <w:szCs w:val="17"/>
              </w:rPr>
              <w:br/>
            </w:r>
            <w:r>
              <w:rPr>
                <w:rFonts w:ascii="Lato" w:hAnsi="Lato"/>
                <w:b/>
                <w:bCs/>
                <w:color w:val="303030"/>
                <w:sz w:val="17"/>
                <w:szCs w:val="17"/>
                <w:shd w:val="clear" w:color="auto" w:fill="E6E6E6"/>
              </w:rPr>
              <w:t xml:space="preserve">Create an in-depth study of the characteristics and importance of a past or ancient civilisation or society (people, culture, art, politics, </w:t>
            </w:r>
            <w:proofErr w:type="gramStart"/>
            <w:r>
              <w:rPr>
                <w:rFonts w:ascii="Lato" w:hAnsi="Lato"/>
                <w:b/>
                <w:bCs/>
                <w:color w:val="303030"/>
                <w:sz w:val="17"/>
                <w:szCs w:val="17"/>
                <w:shd w:val="clear" w:color="auto" w:fill="E6E6E6"/>
              </w:rPr>
              <w:t>hierarchy</w:t>
            </w:r>
            <w:proofErr w:type="gramEnd"/>
            <w:r>
              <w:rPr>
                <w:rFonts w:ascii="Lato" w:hAnsi="Lato"/>
                <w:b/>
                <w:bCs/>
                <w:color w:val="303030"/>
                <w:sz w:val="17"/>
                <w:szCs w:val="17"/>
                <w:shd w:val="clear" w:color="auto" w:fill="E6E6E6"/>
              </w:rPr>
              <w:t>).</w:t>
            </w:r>
            <w:r>
              <w:rPr>
                <w:rFonts w:ascii="Lato" w:hAnsi="Lato"/>
                <w:b/>
                <w:bCs/>
                <w:color w:val="303030"/>
                <w:sz w:val="17"/>
                <w:szCs w:val="17"/>
              </w:rPr>
              <w:br/>
            </w:r>
            <w:r>
              <w:rPr>
                <w:rFonts w:ascii="Lato" w:hAnsi="Lato"/>
                <w:b/>
                <w:bCs/>
                <w:color w:val="303030"/>
                <w:sz w:val="17"/>
                <w:szCs w:val="17"/>
                <w:shd w:val="clear" w:color="auto" w:fill="E6E6E6"/>
              </w:rPr>
              <w:t>Describe the achievements and influence of the ancient Greeks on the wider world.</w:t>
            </w:r>
            <w:r>
              <w:rPr>
                <w:rFonts w:ascii="Lato" w:hAnsi="Lato"/>
                <w:b/>
                <w:bCs/>
                <w:color w:val="303030"/>
                <w:sz w:val="17"/>
                <w:szCs w:val="17"/>
              </w:rPr>
              <w:br/>
            </w:r>
            <w:r>
              <w:rPr>
                <w:rFonts w:ascii="Lato" w:hAnsi="Lato"/>
                <w:b/>
                <w:bCs/>
                <w:color w:val="303030"/>
                <w:sz w:val="17"/>
                <w:szCs w:val="17"/>
                <w:shd w:val="clear" w:color="auto" w:fill="E6E6E6"/>
              </w:rPr>
              <w:t>Study a feature of a past civilisation or society.</w:t>
            </w:r>
          </w:p>
        </w:tc>
        <w:tc>
          <w:tcPr>
            <w:tcW w:w="1909" w:type="dxa"/>
          </w:tcPr>
          <w:p w14:paraId="663BEAEF" w14:textId="40C26820" w:rsidR="00F90CE7" w:rsidRPr="00B04CC6" w:rsidRDefault="005C2568" w:rsidP="00213507">
            <w:pPr>
              <w:rPr>
                <w:sz w:val="18"/>
                <w:szCs w:val="18"/>
              </w:rPr>
            </w:pPr>
            <w:r>
              <w:rPr>
                <w:rFonts w:ascii="Lato" w:hAnsi="Lato"/>
                <w:b/>
                <w:bCs/>
                <w:color w:val="303030"/>
                <w:sz w:val="17"/>
                <w:szCs w:val="17"/>
                <w:shd w:val="clear" w:color="auto" w:fill="FFFFFF"/>
              </w:rPr>
              <w:t xml:space="preserve">Create an in-depth study of the characteristics and importance of a past or ancient civilisation or society (people, culture, art, politics, </w:t>
            </w:r>
            <w:proofErr w:type="gramStart"/>
            <w:r>
              <w:rPr>
                <w:rFonts w:ascii="Lato" w:hAnsi="Lato"/>
                <w:b/>
                <w:bCs/>
                <w:color w:val="303030"/>
                <w:sz w:val="17"/>
                <w:szCs w:val="17"/>
                <w:shd w:val="clear" w:color="auto" w:fill="FFFFFF"/>
              </w:rPr>
              <w:t>hierarchy</w:t>
            </w:r>
            <w:proofErr w:type="gramEnd"/>
            <w:r>
              <w:rPr>
                <w:rFonts w:ascii="Lato" w:hAnsi="Lato"/>
                <w:b/>
                <w:bCs/>
                <w:color w:val="303030"/>
                <w:sz w:val="17"/>
                <w:szCs w:val="17"/>
                <w:shd w:val="clear" w:color="auto" w:fill="FFFFFF"/>
              </w:rPr>
              <w:t>).</w:t>
            </w:r>
            <w:r>
              <w:rPr>
                <w:rFonts w:ascii="Lato" w:hAnsi="Lato"/>
                <w:b/>
                <w:bCs/>
                <w:color w:val="303030"/>
                <w:sz w:val="17"/>
                <w:szCs w:val="17"/>
              </w:rPr>
              <w:br/>
            </w:r>
            <w:r>
              <w:rPr>
                <w:rFonts w:ascii="Lato" w:hAnsi="Lato"/>
                <w:b/>
                <w:bCs/>
                <w:color w:val="303030"/>
                <w:sz w:val="17"/>
                <w:szCs w:val="17"/>
                <w:shd w:val="clear" w:color="auto" w:fill="FFFFFF"/>
              </w:rPr>
              <w:t>Describe and explain the common traits and motives of leaders and monarchs from different historical periods.</w:t>
            </w:r>
            <w:r>
              <w:rPr>
                <w:rFonts w:ascii="Lato" w:hAnsi="Lato"/>
                <w:b/>
                <w:bCs/>
                <w:color w:val="303030"/>
                <w:sz w:val="17"/>
                <w:szCs w:val="17"/>
              </w:rPr>
              <w:br/>
            </w:r>
            <w:r>
              <w:rPr>
                <w:rFonts w:ascii="Lato" w:hAnsi="Lato"/>
                <w:b/>
                <w:bCs/>
                <w:color w:val="303030"/>
                <w:sz w:val="17"/>
                <w:szCs w:val="17"/>
                <w:shd w:val="clear" w:color="auto" w:fill="FFFFFF"/>
              </w:rPr>
              <w:t>Describe some of the greatest achievements of mankind and explain why they are important.</w:t>
            </w:r>
          </w:p>
        </w:tc>
      </w:tr>
      <w:tr w:rsidR="00885088" w:rsidRPr="00B04CC6" w14:paraId="1191FC11" w14:textId="77777777" w:rsidTr="004E4298">
        <w:trPr>
          <w:trHeight w:val="848"/>
        </w:trPr>
        <w:tc>
          <w:tcPr>
            <w:tcW w:w="573" w:type="dxa"/>
            <w:vMerge/>
            <w:shd w:val="clear" w:color="auto" w:fill="BDD6EE" w:themeFill="accent5" w:themeFillTint="66"/>
          </w:tcPr>
          <w:p w14:paraId="506EB2CB" w14:textId="77777777" w:rsidR="00F90CE7" w:rsidRDefault="00F90CE7" w:rsidP="00213507">
            <w:pPr>
              <w:ind w:left="113" w:right="113"/>
            </w:pPr>
          </w:p>
        </w:tc>
        <w:tc>
          <w:tcPr>
            <w:tcW w:w="1245" w:type="dxa"/>
            <w:vMerge/>
            <w:shd w:val="clear" w:color="auto" w:fill="D9D9D9" w:themeFill="background1" w:themeFillShade="D9"/>
          </w:tcPr>
          <w:p w14:paraId="41CDF9DA"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0733D4AD" w14:textId="77777777" w:rsidR="00F90CE7" w:rsidRPr="00885088" w:rsidRDefault="00885088" w:rsidP="00885088">
            <w:pPr>
              <w:rPr>
                <w:rFonts w:ascii="Lato" w:hAnsi="Lato"/>
                <w:color w:val="000000"/>
                <w:sz w:val="18"/>
                <w:szCs w:val="18"/>
              </w:rPr>
            </w:pPr>
            <w:r w:rsidRPr="00885088">
              <w:rPr>
                <w:rFonts w:ascii="Lato" w:hAnsi="Lato"/>
                <w:color w:val="000000"/>
                <w:sz w:val="18"/>
                <w:szCs w:val="18"/>
              </w:rPr>
              <w:t>I can show that I observe the world around me closely and am able to identify similarities and differences and change in my own environment.</w:t>
            </w:r>
          </w:p>
          <w:p w14:paraId="4AB7FA17" w14:textId="77777777" w:rsidR="00885088" w:rsidRPr="00885088" w:rsidRDefault="00885088" w:rsidP="00885088">
            <w:pPr>
              <w:rPr>
                <w:rFonts w:ascii="Lato" w:hAnsi="Lato"/>
                <w:color w:val="000000"/>
                <w:sz w:val="18"/>
                <w:szCs w:val="18"/>
              </w:rPr>
            </w:pPr>
          </w:p>
          <w:p w14:paraId="15F6ED73" w14:textId="24AB854C" w:rsidR="00885088" w:rsidRPr="00885088" w:rsidRDefault="00885088" w:rsidP="00885088">
            <w:pPr>
              <w:rPr>
                <w:rFonts w:ascii="Lato" w:hAnsi="Lato" w:cstheme="minorHAnsi"/>
                <w:sz w:val="18"/>
                <w:szCs w:val="18"/>
              </w:rPr>
            </w:pPr>
            <w:r w:rsidRPr="00885088">
              <w:rPr>
                <w:rFonts w:ascii="Lato" w:hAnsi="Lato"/>
                <w:color w:val="000000"/>
                <w:sz w:val="18"/>
                <w:szCs w:val="18"/>
              </w:rPr>
              <w:t>I can show that I observe the world around me closely and am able to identify similarities and differences and change in environments beyond my own.</w:t>
            </w:r>
          </w:p>
        </w:tc>
        <w:tc>
          <w:tcPr>
            <w:tcW w:w="1922" w:type="dxa"/>
          </w:tcPr>
          <w:p w14:paraId="3D0012AB" w14:textId="77777777" w:rsidR="00F90CE7" w:rsidRPr="00B04CC6" w:rsidRDefault="00F90CE7" w:rsidP="00213507">
            <w:pPr>
              <w:rPr>
                <w:sz w:val="18"/>
                <w:szCs w:val="18"/>
              </w:rPr>
            </w:pPr>
          </w:p>
        </w:tc>
        <w:tc>
          <w:tcPr>
            <w:tcW w:w="1942" w:type="dxa"/>
          </w:tcPr>
          <w:p w14:paraId="46D9054F" w14:textId="77777777" w:rsidR="00F90CE7" w:rsidRPr="00B04CC6" w:rsidRDefault="00F90CE7" w:rsidP="00213507">
            <w:pPr>
              <w:rPr>
                <w:sz w:val="18"/>
                <w:szCs w:val="18"/>
              </w:rPr>
            </w:pPr>
          </w:p>
        </w:tc>
        <w:tc>
          <w:tcPr>
            <w:tcW w:w="1933" w:type="dxa"/>
          </w:tcPr>
          <w:p w14:paraId="0EAD83B7" w14:textId="35506D21" w:rsidR="00F90CE7" w:rsidRPr="00B04CC6" w:rsidRDefault="00213507" w:rsidP="00213507">
            <w:pPr>
              <w:rPr>
                <w:sz w:val="18"/>
                <w:szCs w:val="18"/>
              </w:rPr>
            </w:pPr>
            <w:r>
              <w:rPr>
                <w:rFonts w:ascii="Lato" w:hAnsi="Lato"/>
                <w:b/>
                <w:bCs/>
                <w:color w:val="303030"/>
                <w:sz w:val="17"/>
                <w:szCs w:val="17"/>
                <w:shd w:val="clear" w:color="auto" w:fill="E6E6E6"/>
              </w:rPr>
              <w:t>The lives of people in the Stone Age, Bronze Age and Iron Age changed and developed over time due to the discovery and use of the materials stone, bronze and iron. These developments made it easier for people to farm, create permanent settlements and protect their land.</w:t>
            </w:r>
            <w:r>
              <w:rPr>
                <w:rFonts w:ascii="Lato" w:hAnsi="Lato"/>
                <w:b/>
                <w:bCs/>
                <w:color w:val="303030"/>
                <w:sz w:val="17"/>
                <w:szCs w:val="17"/>
              </w:rPr>
              <w:br/>
            </w:r>
            <w:r>
              <w:rPr>
                <w:rFonts w:ascii="Lato" w:hAnsi="Lato"/>
                <w:b/>
                <w:bCs/>
                <w:color w:val="303030"/>
                <w:sz w:val="17"/>
                <w:szCs w:val="17"/>
                <w:shd w:val="clear" w:color="auto" w:fill="E6E6E6"/>
              </w:rPr>
              <w:t>The achievements and influences of the ancient Greeks on the wider world include the English alphabet and language; democracy, including trial by jury; sport and the Olympic Games; the subjects of mathematics, science and philosophy and art, architecture and theatre.</w:t>
            </w:r>
            <w:r>
              <w:rPr>
                <w:rFonts w:ascii="Lato" w:hAnsi="Lato"/>
                <w:b/>
                <w:bCs/>
                <w:color w:val="303030"/>
                <w:sz w:val="17"/>
                <w:szCs w:val="17"/>
              </w:rPr>
              <w:br/>
            </w:r>
            <w:r>
              <w:rPr>
                <w:rFonts w:ascii="Lato" w:hAnsi="Lato"/>
                <w:b/>
                <w:bCs/>
                <w:color w:val="303030"/>
                <w:sz w:val="17"/>
                <w:szCs w:val="17"/>
                <w:shd w:val="clear" w:color="auto" w:fill="E6E6E6"/>
              </w:rPr>
              <w:t xml:space="preserve">Human invention and ingenuity have changed the living conditions, health, safety, quality of life and cultural experiences of people over time and throughout the world. Examples include the development of tools, the discovery of antibiotics, writing of Shakespeare and the </w:t>
            </w:r>
            <w:r>
              <w:rPr>
                <w:rFonts w:ascii="Lato" w:hAnsi="Lato"/>
                <w:b/>
                <w:bCs/>
                <w:color w:val="303030"/>
                <w:sz w:val="17"/>
                <w:szCs w:val="17"/>
                <w:shd w:val="clear" w:color="auto" w:fill="E6E6E6"/>
              </w:rPr>
              <w:lastRenderedPageBreak/>
              <w:t>Industrial Revolution.</w:t>
            </w:r>
          </w:p>
        </w:tc>
        <w:tc>
          <w:tcPr>
            <w:tcW w:w="1918" w:type="dxa"/>
          </w:tcPr>
          <w:p w14:paraId="31A2B90E" w14:textId="7D330B52" w:rsidR="00F90CE7" w:rsidRPr="00B04CC6" w:rsidRDefault="00213507" w:rsidP="00213507">
            <w:pPr>
              <w:rPr>
                <w:sz w:val="18"/>
                <w:szCs w:val="18"/>
              </w:rPr>
            </w:pPr>
            <w:r>
              <w:rPr>
                <w:rFonts w:ascii="Lato" w:hAnsi="Lato"/>
                <w:b/>
                <w:bCs/>
                <w:color w:val="303030"/>
                <w:sz w:val="17"/>
                <w:szCs w:val="17"/>
                <w:shd w:val="clear" w:color="auto" w:fill="E6E6E6"/>
              </w:rPr>
              <w:lastRenderedPageBreak/>
              <w:t>The cause of the Roman invasion of Britain was to gain land, slaves and precious metals, after conquering many other countries to the east of Rome. The consequence of invasion was conflict with the Celtic tribes that lived in Britain. Over time, many people in the east of England became Romanised, living in Roman towns and taking on aspects of Roman culture, such as religion and language. Many people in the west of Britain retained their Celtic characteristics and lifestyle.</w:t>
            </w:r>
            <w:r>
              <w:rPr>
                <w:rFonts w:ascii="Lato" w:hAnsi="Lato"/>
                <w:b/>
                <w:bCs/>
                <w:color w:val="303030"/>
                <w:sz w:val="17"/>
                <w:szCs w:val="17"/>
              </w:rPr>
              <w:br/>
            </w:r>
            <w:r>
              <w:rPr>
                <w:rFonts w:ascii="Lato" w:hAnsi="Lato"/>
                <w:b/>
                <w:bCs/>
                <w:color w:val="303030"/>
                <w:sz w:val="17"/>
                <w:szCs w:val="17"/>
                <w:shd w:val="clear" w:color="auto" w:fill="E6E6E6"/>
              </w:rPr>
              <w:t>The Viking invasion and Anglo-Saxon defence of England lead to many conflicts. In AD 878, the Anglo-Saxon king, Alfred the Great, made peace with the Vikings, who settled in Danelaw in the east of England. Over time, the Anglo-Saxons defeated the remaining Viking rulers and the Vikings in England agreed to be ruled by an Anglo-Saxon king.</w:t>
            </w:r>
            <w:r>
              <w:rPr>
                <w:rFonts w:ascii="Lato" w:hAnsi="Lato"/>
                <w:b/>
                <w:bCs/>
                <w:color w:val="303030"/>
                <w:sz w:val="17"/>
                <w:szCs w:val="17"/>
              </w:rPr>
              <w:br/>
            </w:r>
            <w:r>
              <w:rPr>
                <w:rFonts w:ascii="Lato" w:hAnsi="Lato"/>
                <w:b/>
                <w:bCs/>
                <w:color w:val="303030"/>
                <w:sz w:val="17"/>
                <w:szCs w:val="17"/>
                <w:shd w:val="clear" w:color="auto" w:fill="E6E6E6"/>
              </w:rPr>
              <w:t xml:space="preserve">The features and </w:t>
            </w:r>
            <w:r>
              <w:rPr>
                <w:rFonts w:ascii="Lato" w:hAnsi="Lato"/>
                <w:b/>
                <w:bCs/>
                <w:color w:val="303030"/>
                <w:sz w:val="17"/>
                <w:szCs w:val="17"/>
                <w:shd w:val="clear" w:color="auto" w:fill="E6E6E6"/>
              </w:rPr>
              <w:lastRenderedPageBreak/>
              <w:t xml:space="preserve">achievements of the earliest civilisations include cities, government, </w:t>
            </w:r>
            <w:proofErr w:type="gramStart"/>
            <w:r>
              <w:rPr>
                <w:rFonts w:ascii="Lato" w:hAnsi="Lato"/>
                <w:b/>
                <w:bCs/>
                <w:color w:val="303030"/>
                <w:sz w:val="17"/>
                <w:szCs w:val="17"/>
                <w:shd w:val="clear" w:color="auto" w:fill="E6E6E6"/>
              </w:rPr>
              <w:t>forms</w:t>
            </w:r>
            <w:proofErr w:type="gramEnd"/>
            <w:r>
              <w:rPr>
                <w:rFonts w:ascii="Lato" w:hAnsi="Lato"/>
                <w:b/>
                <w:bCs/>
                <w:color w:val="303030"/>
                <w:sz w:val="17"/>
                <w:szCs w:val="17"/>
                <w:shd w:val="clear" w:color="auto" w:fill="E6E6E6"/>
              </w:rPr>
              <w:t xml:space="preserve"> of writing, numerical systems, calendars, architecture, art, religion, inventions and social structures.</w:t>
            </w:r>
            <w:r>
              <w:rPr>
                <w:rFonts w:ascii="Lato" w:hAnsi="Lato"/>
                <w:b/>
                <w:bCs/>
                <w:color w:val="303030"/>
                <w:sz w:val="17"/>
                <w:szCs w:val="17"/>
              </w:rPr>
              <w:br/>
            </w:r>
            <w:r>
              <w:rPr>
                <w:rFonts w:ascii="Lato" w:hAnsi="Lato"/>
                <w:b/>
                <w:bCs/>
                <w:color w:val="303030"/>
                <w:sz w:val="17"/>
                <w:szCs w:val="17"/>
                <w:shd w:val="clear" w:color="auto" w:fill="E6E6E6"/>
              </w:rPr>
              <w:t>The characteristics of the earliest civilisations include cities, government, language, writing, customs, numerical systems, calendars, architecture, art, religion, inventions and social structures, all of which have influenced the world over the last 5000 years.</w:t>
            </w:r>
          </w:p>
        </w:tc>
        <w:tc>
          <w:tcPr>
            <w:tcW w:w="1920" w:type="dxa"/>
          </w:tcPr>
          <w:p w14:paraId="4AA2230E" w14:textId="5361559B" w:rsidR="00F90CE7" w:rsidRPr="00B04CC6" w:rsidRDefault="00213507" w:rsidP="00213507">
            <w:pPr>
              <w:rPr>
                <w:sz w:val="18"/>
                <w:szCs w:val="18"/>
              </w:rPr>
            </w:pPr>
            <w:r>
              <w:rPr>
                <w:rFonts w:ascii="Lato" w:hAnsi="Lato"/>
                <w:b/>
                <w:bCs/>
                <w:color w:val="303030"/>
                <w:sz w:val="17"/>
                <w:szCs w:val="17"/>
                <w:shd w:val="clear" w:color="auto" w:fill="E6E6E6"/>
              </w:rPr>
              <w:lastRenderedPageBreak/>
              <w:t>Anglo-Saxons and Scots from Ireland invaded Britain to fight and capture land and goods because the Romans had left. Anglo-Saxons also wanted to find farmland after flooding in Scandinavia. They wanted to make new homes and settlements and eventually settled in kingdoms, first across the south-east and eastern England and then across the whole country. These kingdoms later became the counties of Kent, Sussex, Wessex, Middlesex and East Anglia.</w:t>
            </w:r>
            <w:r>
              <w:rPr>
                <w:rFonts w:ascii="Lato" w:hAnsi="Lato"/>
                <w:b/>
                <w:bCs/>
                <w:color w:val="303030"/>
                <w:sz w:val="17"/>
                <w:szCs w:val="17"/>
              </w:rPr>
              <w:br/>
            </w:r>
            <w:r>
              <w:rPr>
                <w:rFonts w:ascii="Lato" w:hAnsi="Lato"/>
                <w:b/>
                <w:bCs/>
                <w:color w:val="303030"/>
                <w:sz w:val="17"/>
                <w:szCs w:val="17"/>
                <w:shd w:val="clear" w:color="auto" w:fill="E6E6E6"/>
              </w:rPr>
              <w:t>The characteristics of ancient civilisations include cities, government, language, writing, customs, numerical systems, calendars, architecture, art, religion, inventions and social structures, all of which have influenced the world over the last 5000 years.</w:t>
            </w:r>
            <w:r>
              <w:rPr>
                <w:rFonts w:ascii="Lato" w:hAnsi="Lato"/>
                <w:b/>
                <w:bCs/>
                <w:color w:val="303030"/>
                <w:sz w:val="17"/>
                <w:szCs w:val="17"/>
              </w:rPr>
              <w:br/>
            </w:r>
            <w:r>
              <w:rPr>
                <w:rFonts w:ascii="Lato" w:hAnsi="Lato"/>
                <w:b/>
                <w:bCs/>
                <w:color w:val="303030"/>
                <w:sz w:val="17"/>
                <w:szCs w:val="17"/>
                <w:shd w:val="clear" w:color="auto" w:fill="E6E6E6"/>
              </w:rPr>
              <w:t xml:space="preserve">The achievements and influences of the ancient Greeks on the wider world include the English alphabet </w:t>
            </w:r>
            <w:r>
              <w:rPr>
                <w:rFonts w:ascii="Lato" w:hAnsi="Lato"/>
                <w:b/>
                <w:bCs/>
                <w:color w:val="303030"/>
                <w:sz w:val="17"/>
                <w:szCs w:val="17"/>
                <w:shd w:val="clear" w:color="auto" w:fill="E6E6E6"/>
              </w:rPr>
              <w:lastRenderedPageBreak/>
              <w:t>and language; democracy, including trial by jury; sport and the Olympic Games; the subjects of mathematics, science and philosophy and art, architecture and theatre.</w:t>
            </w:r>
            <w:r>
              <w:rPr>
                <w:rFonts w:ascii="Lato" w:hAnsi="Lato"/>
                <w:b/>
                <w:bCs/>
                <w:color w:val="303030"/>
                <w:sz w:val="17"/>
                <w:szCs w:val="17"/>
              </w:rPr>
              <w:br/>
            </w:r>
            <w:r>
              <w:rPr>
                <w:rFonts w:ascii="Lato" w:hAnsi="Lato"/>
                <w:b/>
                <w:bCs/>
                <w:color w:val="303030"/>
                <w:sz w:val="17"/>
                <w:szCs w:val="17"/>
                <w:shd w:val="clear" w:color="auto" w:fill="E6E6E6"/>
              </w:rPr>
              <w:t>The characteristics of past civilisations include cities, rule and government, forms of writing, numerical systems, calendars, architecture, art, religion, inventions and set social structures.</w:t>
            </w:r>
          </w:p>
        </w:tc>
        <w:tc>
          <w:tcPr>
            <w:tcW w:w="1909" w:type="dxa"/>
          </w:tcPr>
          <w:p w14:paraId="4927A92D" w14:textId="3806A316" w:rsidR="00F90CE7" w:rsidRPr="00213507" w:rsidRDefault="00213507" w:rsidP="00213507">
            <w:pPr>
              <w:shd w:val="clear" w:color="auto" w:fill="FFFFFF"/>
              <w:spacing w:after="100" w:afterAutospacing="1"/>
              <w:rPr>
                <w:rFonts w:ascii="Lato" w:eastAsia="Times New Roman" w:hAnsi="Lato" w:cs="Times New Roman"/>
                <w:color w:val="303030"/>
                <w:sz w:val="21"/>
                <w:szCs w:val="21"/>
                <w:lang w:eastAsia="en-GB"/>
              </w:rPr>
            </w:pPr>
            <w:r w:rsidRPr="00213507">
              <w:rPr>
                <w:rFonts w:ascii="Lato" w:eastAsia="Times New Roman" w:hAnsi="Lato" w:cs="Times New Roman"/>
                <w:color w:val="303030"/>
                <w:sz w:val="17"/>
                <w:szCs w:val="17"/>
                <w:lang w:eastAsia="en-GB"/>
              </w:rPr>
              <w:lastRenderedPageBreak/>
              <w:t xml:space="preserve">The characteristics of the earliest civilisations include cities, government, </w:t>
            </w:r>
            <w:proofErr w:type="gramStart"/>
            <w:r w:rsidRPr="00213507">
              <w:rPr>
                <w:rFonts w:ascii="Lato" w:eastAsia="Times New Roman" w:hAnsi="Lato" w:cs="Times New Roman"/>
                <w:color w:val="303030"/>
                <w:sz w:val="17"/>
                <w:szCs w:val="17"/>
                <w:lang w:eastAsia="en-GB"/>
              </w:rPr>
              <w:t>forms</w:t>
            </w:r>
            <w:proofErr w:type="gramEnd"/>
            <w:r w:rsidRPr="00213507">
              <w:rPr>
                <w:rFonts w:ascii="Lato" w:eastAsia="Times New Roman" w:hAnsi="Lato" w:cs="Times New Roman"/>
                <w:color w:val="303030"/>
                <w:sz w:val="17"/>
                <w:szCs w:val="17"/>
                <w:lang w:eastAsia="en-GB"/>
              </w:rPr>
              <w:t xml:space="preserve"> of writing, numerical systems, calendars, architecture, art, religion, inventions and social structures, many of which have influenced the world over the last 5000 years and can be seen in society today.</w:t>
            </w:r>
            <w:r w:rsidRPr="00213507">
              <w:rPr>
                <w:rFonts w:ascii="Lato" w:eastAsia="Times New Roman" w:hAnsi="Lato" w:cs="Times New Roman"/>
                <w:color w:val="303030"/>
                <w:sz w:val="17"/>
                <w:szCs w:val="17"/>
                <w:lang w:eastAsia="en-GB"/>
              </w:rPr>
              <w:br/>
              <w:t xml:space="preserve">Common traits include personal charisma; strong beliefs; the right to rule, including by democratic vote or the divine right of kings, and personal qualities, such as determination and the ability to communicate. Motives include </w:t>
            </w:r>
            <w:proofErr w:type="spellStart"/>
            <w:r w:rsidRPr="00213507">
              <w:rPr>
                <w:rFonts w:ascii="Lato" w:eastAsia="Times New Roman" w:hAnsi="Lato" w:cs="Times New Roman"/>
                <w:color w:val="303030"/>
                <w:sz w:val="17"/>
                <w:szCs w:val="17"/>
                <w:lang w:eastAsia="en-GB"/>
              </w:rPr>
              <w:t>birthright</w:t>
            </w:r>
            <w:proofErr w:type="spellEnd"/>
            <w:r w:rsidRPr="00213507">
              <w:rPr>
                <w:rFonts w:ascii="Lato" w:eastAsia="Times New Roman" w:hAnsi="Lato" w:cs="Times New Roman"/>
                <w:color w:val="303030"/>
                <w:sz w:val="17"/>
                <w:szCs w:val="17"/>
                <w:lang w:eastAsia="en-GB"/>
              </w:rPr>
              <w:t>; the desire to acquire land, money and natural resources or the defence of personal, religious or political beliefs.</w:t>
            </w:r>
            <w:r w:rsidRPr="00213507">
              <w:rPr>
                <w:rFonts w:ascii="Lato" w:eastAsia="Times New Roman" w:hAnsi="Lato" w:cs="Times New Roman"/>
                <w:color w:val="303030"/>
                <w:sz w:val="17"/>
                <w:szCs w:val="17"/>
                <w:lang w:eastAsia="en-GB"/>
              </w:rPr>
              <w:br/>
              <w:t>A great achievement or discovery may be significant because it affects the lives of other people or the natural world, moves human understanding forward, rights wrongs and injustices or celebrates the highest attainments of humans.</w:t>
            </w:r>
          </w:p>
        </w:tc>
      </w:tr>
      <w:tr w:rsidR="00F2372A" w:rsidRPr="00B04CC6" w14:paraId="707F8411" w14:textId="77777777" w:rsidTr="004E4298">
        <w:trPr>
          <w:trHeight w:val="394"/>
        </w:trPr>
        <w:tc>
          <w:tcPr>
            <w:tcW w:w="573" w:type="dxa"/>
            <w:vMerge/>
            <w:shd w:val="clear" w:color="auto" w:fill="BDD6EE" w:themeFill="accent5" w:themeFillTint="66"/>
            <w:textDirection w:val="btLr"/>
          </w:tcPr>
          <w:p w14:paraId="0FF5B45B" w14:textId="77777777" w:rsidR="00F90CE7" w:rsidRPr="00D9631D" w:rsidRDefault="00F90CE7" w:rsidP="00213507">
            <w:pPr>
              <w:ind w:left="113" w:right="113"/>
              <w:rPr>
                <w:b/>
                <w:bCs/>
              </w:rPr>
            </w:pPr>
          </w:p>
        </w:tc>
        <w:tc>
          <w:tcPr>
            <w:tcW w:w="1245" w:type="dxa"/>
            <w:shd w:val="clear" w:color="auto" w:fill="C5E0B3" w:themeFill="accent6" w:themeFillTint="66"/>
          </w:tcPr>
          <w:p w14:paraId="6014AED8" w14:textId="3E39BE9A" w:rsidR="00F90CE7" w:rsidRPr="00B04CC6" w:rsidRDefault="00F2372A" w:rsidP="00213507">
            <w:pPr>
              <w:jc w:val="center"/>
              <w:rPr>
                <w:b/>
                <w:bCs/>
                <w:sz w:val="24"/>
                <w:szCs w:val="24"/>
              </w:rPr>
            </w:pPr>
            <w:r>
              <w:rPr>
                <w:b/>
                <w:bCs/>
                <w:sz w:val="24"/>
                <w:szCs w:val="24"/>
              </w:rPr>
              <w:t>Change (Changes over times)</w:t>
            </w:r>
          </w:p>
        </w:tc>
        <w:tc>
          <w:tcPr>
            <w:tcW w:w="1948" w:type="dxa"/>
            <w:shd w:val="clear" w:color="auto" w:fill="C5E0B3" w:themeFill="accent6" w:themeFillTint="66"/>
            <w:vAlign w:val="center"/>
          </w:tcPr>
          <w:p w14:paraId="14847F9F" w14:textId="2EB87F3F"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3A20A07F"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10BA08A6"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4BEA79FB"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7D567C6E"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79F07787"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192661B8"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29487788" w14:textId="77777777" w:rsidTr="004E4298">
        <w:trPr>
          <w:trHeight w:val="716"/>
        </w:trPr>
        <w:tc>
          <w:tcPr>
            <w:tcW w:w="573" w:type="dxa"/>
            <w:vMerge/>
            <w:shd w:val="clear" w:color="auto" w:fill="BDD6EE" w:themeFill="accent5" w:themeFillTint="66"/>
          </w:tcPr>
          <w:p w14:paraId="66FA712A" w14:textId="77777777" w:rsidR="00F90CE7" w:rsidRDefault="00F90CE7" w:rsidP="00213507">
            <w:pPr>
              <w:ind w:left="113" w:right="113"/>
            </w:pPr>
          </w:p>
        </w:tc>
        <w:tc>
          <w:tcPr>
            <w:tcW w:w="1245" w:type="dxa"/>
            <w:vMerge w:val="restart"/>
            <w:shd w:val="clear" w:color="auto" w:fill="D9D9D9" w:themeFill="background1" w:themeFillShade="D9"/>
          </w:tcPr>
          <w:p w14:paraId="135E970F" w14:textId="77777777" w:rsidR="00F90CE7" w:rsidRDefault="00F2372A" w:rsidP="00213507">
            <w:pPr>
              <w:jc w:val="center"/>
              <w:rPr>
                <w:rFonts w:cstheme="minorHAnsi"/>
                <w:b/>
                <w:bCs/>
              </w:rPr>
            </w:pPr>
            <w:r w:rsidRPr="00D9631D">
              <w:rPr>
                <w:rFonts w:cstheme="minorHAnsi"/>
                <w:b/>
                <w:bCs/>
              </w:rPr>
              <w:t>Learning Intention</w:t>
            </w:r>
          </w:p>
          <w:p w14:paraId="5EF2E49C" w14:textId="77777777" w:rsidR="00F2372A" w:rsidRDefault="00F2372A" w:rsidP="00213507">
            <w:pPr>
              <w:jc w:val="center"/>
              <w:rPr>
                <w:rFonts w:cstheme="minorHAnsi"/>
                <w:b/>
                <w:bCs/>
              </w:rPr>
            </w:pPr>
          </w:p>
          <w:p w14:paraId="52C08B54" w14:textId="77777777" w:rsidR="00F2372A" w:rsidRDefault="00F2372A" w:rsidP="00213507">
            <w:pPr>
              <w:jc w:val="center"/>
              <w:rPr>
                <w:rFonts w:cstheme="minorHAnsi"/>
                <w:b/>
                <w:bCs/>
              </w:rPr>
            </w:pPr>
          </w:p>
          <w:p w14:paraId="12D4D8EB" w14:textId="77777777" w:rsidR="00F2372A" w:rsidRDefault="00F2372A" w:rsidP="00213507">
            <w:pPr>
              <w:jc w:val="center"/>
              <w:rPr>
                <w:rFonts w:cstheme="minorHAnsi"/>
                <w:b/>
                <w:bCs/>
              </w:rPr>
            </w:pPr>
          </w:p>
          <w:p w14:paraId="2D7C69C8" w14:textId="77777777" w:rsidR="00F2372A" w:rsidRDefault="00F2372A" w:rsidP="00213507">
            <w:pPr>
              <w:jc w:val="center"/>
              <w:rPr>
                <w:rFonts w:cstheme="minorHAnsi"/>
                <w:b/>
                <w:bCs/>
              </w:rPr>
            </w:pPr>
          </w:p>
          <w:p w14:paraId="389DFC62" w14:textId="77777777" w:rsidR="00F2372A" w:rsidRDefault="00F2372A" w:rsidP="00213507">
            <w:pPr>
              <w:jc w:val="center"/>
              <w:rPr>
                <w:rFonts w:cstheme="minorHAnsi"/>
                <w:b/>
                <w:bCs/>
              </w:rPr>
            </w:pPr>
          </w:p>
          <w:p w14:paraId="24BC6B09" w14:textId="77777777" w:rsidR="00F2372A" w:rsidRDefault="00F2372A" w:rsidP="00213507">
            <w:pPr>
              <w:jc w:val="center"/>
              <w:rPr>
                <w:rFonts w:cstheme="minorHAnsi"/>
                <w:b/>
                <w:bCs/>
              </w:rPr>
            </w:pPr>
          </w:p>
          <w:p w14:paraId="51226035" w14:textId="77777777" w:rsidR="00F2372A" w:rsidRDefault="00F2372A" w:rsidP="00213507">
            <w:pPr>
              <w:jc w:val="center"/>
              <w:rPr>
                <w:rFonts w:cstheme="minorHAnsi"/>
                <w:b/>
                <w:bCs/>
              </w:rPr>
            </w:pPr>
          </w:p>
          <w:p w14:paraId="3E01F95B" w14:textId="77777777" w:rsidR="00F2372A" w:rsidRDefault="00F2372A" w:rsidP="00213507">
            <w:pPr>
              <w:jc w:val="center"/>
              <w:rPr>
                <w:rFonts w:cstheme="minorHAnsi"/>
                <w:b/>
                <w:bCs/>
              </w:rPr>
            </w:pPr>
          </w:p>
          <w:p w14:paraId="30D4552A" w14:textId="6CC7E528"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5CD3FE3A" w14:textId="4016D78F" w:rsidR="00F90CE7" w:rsidRPr="00D9631D" w:rsidRDefault="00F90CE7" w:rsidP="00BA5C68">
            <w:pPr>
              <w:jc w:val="center"/>
              <w:rPr>
                <w:rFonts w:cstheme="minorHAnsi"/>
                <w:b/>
                <w:bCs/>
              </w:rPr>
            </w:pPr>
          </w:p>
        </w:tc>
        <w:tc>
          <w:tcPr>
            <w:tcW w:w="1922" w:type="dxa"/>
          </w:tcPr>
          <w:p w14:paraId="4BCCEC55" w14:textId="77777777" w:rsidR="00F90CE7" w:rsidRPr="00B04CC6" w:rsidRDefault="00F90CE7" w:rsidP="00213507">
            <w:pPr>
              <w:rPr>
                <w:sz w:val="18"/>
                <w:szCs w:val="18"/>
              </w:rPr>
            </w:pPr>
          </w:p>
        </w:tc>
        <w:tc>
          <w:tcPr>
            <w:tcW w:w="1942" w:type="dxa"/>
          </w:tcPr>
          <w:p w14:paraId="0F935CFD" w14:textId="38B41C49" w:rsidR="00F90CE7" w:rsidRPr="00B04CC6" w:rsidRDefault="005C2568" w:rsidP="00213507">
            <w:pPr>
              <w:rPr>
                <w:sz w:val="18"/>
                <w:szCs w:val="18"/>
              </w:rPr>
            </w:pPr>
            <w:r>
              <w:rPr>
                <w:rFonts w:ascii="Lato" w:hAnsi="Lato"/>
                <w:b/>
                <w:bCs/>
                <w:color w:val="303030"/>
                <w:sz w:val="17"/>
                <w:szCs w:val="17"/>
                <w:shd w:val="clear" w:color="auto" w:fill="E6E6E6"/>
              </w:rPr>
              <w:t>Describe how an aspect of life has changed over time.</w:t>
            </w:r>
          </w:p>
        </w:tc>
        <w:tc>
          <w:tcPr>
            <w:tcW w:w="1933" w:type="dxa"/>
          </w:tcPr>
          <w:p w14:paraId="2362FCCD" w14:textId="2CB45FED" w:rsidR="00F90CE7" w:rsidRPr="00B04CC6" w:rsidRDefault="005C2568" w:rsidP="00213507">
            <w:pPr>
              <w:rPr>
                <w:sz w:val="18"/>
                <w:szCs w:val="18"/>
              </w:rPr>
            </w:pPr>
            <w:r>
              <w:rPr>
                <w:rFonts w:ascii="Lato" w:hAnsi="Lato"/>
                <w:b/>
                <w:bCs/>
                <w:color w:val="303030"/>
                <w:sz w:val="17"/>
                <w:szCs w:val="17"/>
                <w:shd w:val="clear" w:color="auto" w:fill="FFFFFF"/>
              </w:rPr>
              <w:t>Summarise how an aspect of British or world history has changed over time.</w:t>
            </w:r>
          </w:p>
        </w:tc>
        <w:tc>
          <w:tcPr>
            <w:tcW w:w="1918" w:type="dxa"/>
          </w:tcPr>
          <w:p w14:paraId="2789025E" w14:textId="37AC3A0B" w:rsidR="00F90CE7" w:rsidRPr="00B04CC6" w:rsidRDefault="005C2568" w:rsidP="00213507">
            <w:pPr>
              <w:rPr>
                <w:sz w:val="18"/>
                <w:szCs w:val="18"/>
              </w:rPr>
            </w:pPr>
            <w:r>
              <w:rPr>
                <w:rFonts w:ascii="Lato" w:hAnsi="Lato"/>
                <w:b/>
                <w:bCs/>
                <w:color w:val="303030"/>
                <w:sz w:val="17"/>
                <w:szCs w:val="17"/>
                <w:shd w:val="clear" w:color="auto" w:fill="FFFFFF"/>
              </w:rPr>
              <w:t>Answer and ask historically valid questions about changes over time and suggest or plan ways to answer them</w:t>
            </w:r>
          </w:p>
        </w:tc>
        <w:tc>
          <w:tcPr>
            <w:tcW w:w="1920" w:type="dxa"/>
          </w:tcPr>
          <w:p w14:paraId="4E2C84F9" w14:textId="015DE828" w:rsidR="00F90CE7" w:rsidRPr="00B04CC6" w:rsidRDefault="005C2568" w:rsidP="00213507">
            <w:pPr>
              <w:rPr>
                <w:sz w:val="18"/>
                <w:szCs w:val="18"/>
              </w:rPr>
            </w:pPr>
            <w:r>
              <w:rPr>
                <w:rFonts w:ascii="Lato" w:hAnsi="Lato"/>
                <w:b/>
                <w:bCs/>
                <w:color w:val="303030"/>
                <w:sz w:val="17"/>
                <w:szCs w:val="17"/>
                <w:shd w:val="clear" w:color="auto" w:fill="E6E6E6"/>
              </w:rPr>
              <w:t>Frame historically valid questions about continuity and change and construct informed responses.</w:t>
            </w:r>
          </w:p>
        </w:tc>
        <w:tc>
          <w:tcPr>
            <w:tcW w:w="1909" w:type="dxa"/>
          </w:tcPr>
          <w:p w14:paraId="1CF62079" w14:textId="7057B536" w:rsidR="00F90CE7" w:rsidRPr="00B04CC6" w:rsidRDefault="005C2568" w:rsidP="00213507">
            <w:pPr>
              <w:rPr>
                <w:sz w:val="18"/>
                <w:szCs w:val="18"/>
              </w:rPr>
            </w:pPr>
            <w:r>
              <w:rPr>
                <w:rFonts w:ascii="Lato" w:hAnsi="Lato"/>
                <w:b/>
                <w:bCs/>
                <w:color w:val="303030"/>
                <w:sz w:val="17"/>
                <w:szCs w:val="17"/>
                <w:shd w:val="clear" w:color="auto" w:fill="E6E6E6"/>
              </w:rPr>
              <w:t>Describe the causes and consequences of a significant event in history.</w:t>
            </w:r>
          </w:p>
        </w:tc>
      </w:tr>
      <w:tr w:rsidR="00885088" w:rsidRPr="00B04CC6" w14:paraId="6605A407" w14:textId="77777777" w:rsidTr="004E4298">
        <w:trPr>
          <w:trHeight w:val="711"/>
        </w:trPr>
        <w:tc>
          <w:tcPr>
            <w:tcW w:w="573" w:type="dxa"/>
            <w:vMerge w:val="restart"/>
            <w:shd w:val="clear" w:color="auto" w:fill="BDD6EE" w:themeFill="accent5" w:themeFillTint="66"/>
            <w:textDirection w:val="btLr"/>
            <w:vAlign w:val="center"/>
          </w:tcPr>
          <w:p w14:paraId="5C1E7160" w14:textId="0CAD4280" w:rsidR="00F90CE7" w:rsidRDefault="002601EB" w:rsidP="002601EB">
            <w:pPr>
              <w:ind w:left="113" w:right="113"/>
              <w:jc w:val="center"/>
            </w:pPr>
            <w:r>
              <w:rPr>
                <w:b/>
                <w:bCs/>
                <w:sz w:val="28"/>
                <w:szCs w:val="28"/>
              </w:rPr>
              <w:t>SUBJECT</w:t>
            </w:r>
          </w:p>
        </w:tc>
        <w:tc>
          <w:tcPr>
            <w:tcW w:w="1245" w:type="dxa"/>
            <w:vMerge/>
            <w:shd w:val="clear" w:color="auto" w:fill="D9D9D9" w:themeFill="background1" w:themeFillShade="D9"/>
          </w:tcPr>
          <w:p w14:paraId="16F048F8"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1B2C0473" w14:textId="5BA8CA12" w:rsidR="00F90CE7" w:rsidRPr="00885088" w:rsidRDefault="00885088" w:rsidP="00BA5C68">
            <w:pPr>
              <w:jc w:val="center"/>
              <w:rPr>
                <w:rFonts w:ascii="Lato" w:hAnsi="Lato" w:cstheme="minorHAnsi"/>
                <w:sz w:val="18"/>
                <w:szCs w:val="18"/>
              </w:rPr>
            </w:pPr>
            <w:r w:rsidRPr="00885088">
              <w:rPr>
                <w:rFonts w:ascii="Lato" w:hAnsi="Lato"/>
                <w:color w:val="000000"/>
                <w:sz w:val="18"/>
                <w:szCs w:val="18"/>
              </w:rPr>
              <w:t xml:space="preserve">Children talk about the lives of the people around them and their roles in society; know some similarities and differences between things in the past and now, drawing on their experiences and what has been read in </w:t>
            </w:r>
            <w:bookmarkStart w:id="0" w:name="_GoBack"/>
            <w:bookmarkEnd w:id="0"/>
            <w:r w:rsidRPr="00885088">
              <w:rPr>
                <w:rFonts w:ascii="Lato" w:hAnsi="Lato"/>
                <w:color w:val="000000"/>
                <w:sz w:val="18"/>
                <w:szCs w:val="18"/>
              </w:rPr>
              <w:t xml:space="preserve">class; understand the </w:t>
            </w:r>
            <w:r w:rsidRPr="00885088">
              <w:rPr>
                <w:rFonts w:ascii="Lato" w:hAnsi="Lato"/>
                <w:color w:val="000000"/>
                <w:sz w:val="18"/>
                <w:szCs w:val="18"/>
              </w:rPr>
              <w:lastRenderedPageBreak/>
              <w:t>past through settings, characters and events encountered in books read in class and storytelling.</w:t>
            </w:r>
          </w:p>
        </w:tc>
        <w:tc>
          <w:tcPr>
            <w:tcW w:w="1922" w:type="dxa"/>
          </w:tcPr>
          <w:p w14:paraId="02B365A8" w14:textId="77777777" w:rsidR="00F90CE7" w:rsidRPr="00B04CC6" w:rsidRDefault="00F90CE7" w:rsidP="00213507">
            <w:pPr>
              <w:rPr>
                <w:sz w:val="18"/>
                <w:szCs w:val="18"/>
              </w:rPr>
            </w:pPr>
          </w:p>
        </w:tc>
        <w:tc>
          <w:tcPr>
            <w:tcW w:w="1942" w:type="dxa"/>
          </w:tcPr>
          <w:p w14:paraId="374F8226" w14:textId="6686D468" w:rsidR="00F90CE7" w:rsidRPr="00B04CC6" w:rsidRDefault="00AA53A4" w:rsidP="00213507">
            <w:pPr>
              <w:rPr>
                <w:sz w:val="18"/>
                <w:szCs w:val="18"/>
              </w:rPr>
            </w:pPr>
            <w:r>
              <w:rPr>
                <w:rFonts w:ascii="Lato" w:hAnsi="Lato"/>
                <w:b/>
                <w:bCs/>
                <w:color w:val="303030"/>
                <w:sz w:val="17"/>
                <w:szCs w:val="17"/>
                <w:shd w:val="clear" w:color="auto" w:fill="E6E6E6"/>
              </w:rPr>
              <w:t xml:space="preserve">Life has changed over time due to changes in technology, inventions, society, </w:t>
            </w:r>
            <w:proofErr w:type="gramStart"/>
            <w:r>
              <w:rPr>
                <w:rFonts w:ascii="Lato" w:hAnsi="Lato"/>
                <w:b/>
                <w:bCs/>
                <w:color w:val="303030"/>
                <w:sz w:val="17"/>
                <w:szCs w:val="17"/>
                <w:shd w:val="clear" w:color="auto" w:fill="E6E6E6"/>
              </w:rPr>
              <w:t>use</w:t>
            </w:r>
            <w:proofErr w:type="gramEnd"/>
            <w:r>
              <w:rPr>
                <w:rFonts w:ascii="Lato" w:hAnsi="Lato"/>
                <w:b/>
                <w:bCs/>
                <w:color w:val="303030"/>
                <w:sz w:val="17"/>
                <w:szCs w:val="17"/>
                <w:shd w:val="clear" w:color="auto" w:fill="E6E6E6"/>
              </w:rPr>
              <w:t xml:space="preserve"> of materials, land use and new ideas about how things should be done.</w:t>
            </w:r>
          </w:p>
        </w:tc>
        <w:tc>
          <w:tcPr>
            <w:tcW w:w="1933" w:type="dxa"/>
          </w:tcPr>
          <w:p w14:paraId="0040B46B" w14:textId="62C1D0D4" w:rsidR="00F90CE7" w:rsidRPr="00B04CC6" w:rsidRDefault="00AA53A4" w:rsidP="00213507">
            <w:pPr>
              <w:rPr>
                <w:sz w:val="18"/>
                <w:szCs w:val="18"/>
              </w:rPr>
            </w:pPr>
            <w:r>
              <w:rPr>
                <w:rFonts w:ascii="Lato" w:hAnsi="Lato"/>
                <w:b/>
                <w:bCs/>
                <w:color w:val="303030"/>
                <w:sz w:val="17"/>
                <w:szCs w:val="17"/>
                <w:shd w:val="clear" w:color="auto" w:fill="E6E6E6"/>
              </w:rPr>
              <w:t>Aspects of history that can change over time include rule and government, jobs, health, art and culture, everyday life and technology.</w:t>
            </w:r>
          </w:p>
        </w:tc>
        <w:tc>
          <w:tcPr>
            <w:tcW w:w="1918" w:type="dxa"/>
          </w:tcPr>
          <w:p w14:paraId="4D56115C" w14:textId="204DE354" w:rsidR="00F90CE7" w:rsidRPr="00B04CC6" w:rsidRDefault="00AA53A4" w:rsidP="00213507">
            <w:pPr>
              <w:rPr>
                <w:sz w:val="18"/>
                <w:szCs w:val="18"/>
              </w:rPr>
            </w:pPr>
            <w:r>
              <w:rPr>
                <w:rFonts w:ascii="Lato" w:hAnsi="Lato"/>
                <w:b/>
                <w:bCs/>
                <w:color w:val="303030"/>
                <w:sz w:val="17"/>
                <w:szCs w:val="17"/>
                <w:shd w:val="clear" w:color="auto" w:fill="E6E6E6"/>
              </w:rPr>
              <w:t>Changes over time can happen rapidly or slowly and are affected by the desire for people to change, their beliefs, the availability of resources and technology, and social and economic circumstances.</w:t>
            </w:r>
          </w:p>
        </w:tc>
        <w:tc>
          <w:tcPr>
            <w:tcW w:w="1920" w:type="dxa"/>
          </w:tcPr>
          <w:p w14:paraId="79E4E1DE" w14:textId="2F7D7AB8" w:rsidR="00F90CE7" w:rsidRPr="00B04CC6" w:rsidRDefault="00AA53A4" w:rsidP="00213507">
            <w:pPr>
              <w:rPr>
                <w:sz w:val="18"/>
                <w:szCs w:val="18"/>
              </w:rPr>
            </w:pPr>
            <w:r>
              <w:rPr>
                <w:rFonts w:ascii="Lato" w:hAnsi="Lato"/>
                <w:b/>
                <w:bCs/>
                <w:color w:val="303030"/>
                <w:sz w:val="17"/>
                <w:szCs w:val="17"/>
                <w:shd w:val="clear" w:color="auto" w:fill="E6E6E6"/>
              </w:rPr>
              <w:t xml:space="preserve">Continuity is the concept that aspects of life, such as rule and government, everyday life, settlements and beliefs, stay the same over time. Change is the concept that these aspects </w:t>
            </w:r>
            <w:proofErr w:type="gramStart"/>
            <w:r>
              <w:rPr>
                <w:rFonts w:ascii="Lato" w:hAnsi="Lato"/>
                <w:b/>
                <w:bCs/>
                <w:color w:val="303030"/>
                <w:sz w:val="17"/>
                <w:szCs w:val="17"/>
                <w:shd w:val="clear" w:color="auto" w:fill="E6E6E6"/>
              </w:rPr>
              <w:t>either progress and</w:t>
            </w:r>
            <w:proofErr w:type="gramEnd"/>
            <w:r>
              <w:rPr>
                <w:rFonts w:ascii="Lato" w:hAnsi="Lato"/>
                <w:b/>
                <w:bCs/>
                <w:color w:val="303030"/>
                <w:sz w:val="17"/>
                <w:szCs w:val="17"/>
                <w:shd w:val="clear" w:color="auto" w:fill="E6E6E6"/>
              </w:rPr>
              <w:t xml:space="preserve"> become bigger, better or more </w:t>
            </w:r>
            <w:r>
              <w:rPr>
                <w:rFonts w:ascii="Lato" w:hAnsi="Lato"/>
                <w:b/>
                <w:bCs/>
                <w:color w:val="303030"/>
                <w:sz w:val="17"/>
                <w:szCs w:val="17"/>
                <w:shd w:val="clear" w:color="auto" w:fill="E6E6E6"/>
              </w:rPr>
              <w:lastRenderedPageBreak/>
              <w:t>important, or decline and become smaller, worse or less important.</w:t>
            </w:r>
          </w:p>
        </w:tc>
        <w:tc>
          <w:tcPr>
            <w:tcW w:w="1909" w:type="dxa"/>
          </w:tcPr>
          <w:p w14:paraId="5CB9FC01" w14:textId="5AA4BE01" w:rsidR="00F90CE7" w:rsidRPr="00B04CC6" w:rsidRDefault="00AA53A4" w:rsidP="00213507">
            <w:pPr>
              <w:rPr>
                <w:sz w:val="18"/>
                <w:szCs w:val="18"/>
              </w:rPr>
            </w:pPr>
            <w:r>
              <w:rPr>
                <w:rFonts w:ascii="Lato" w:hAnsi="Lato"/>
                <w:b/>
                <w:bCs/>
                <w:color w:val="303030"/>
                <w:sz w:val="17"/>
                <w:szCs w:val="17"/>
                <w:shd w:val="clear" w:color="auto" w:fill="FFFFFF"/>
              </w:rPr>
              <w:lastRenderedPageBreak/>
              <w:t xml:space="preserve">The causes of significant events can be long-term and revolve around set ideologies, institutions, oppression and living conditions or short-term, revolving around the immediate motivations and </w:t>
            </w:r>
            <w:r>
              <w:rPr>
                <w:rFonts w:ascii="Lato" w:hAnsi="Lato"/>
                <w:b/>
                <w:bCs/>
                <w:color w:val="303030"/>
                <w:sz w:val="17"/>
                <w:szCs w:val="17"/>
                <w:shd w:val="clear" w:color="auto" w:fill="FFFFFF"/>
              </w:rPr>
              <w:lastRenderedPageBreak/>
              <w:t>actions of individuals or groups of people. These long and short-term causes can lead to a variety of consequences for individuals, small groups of people or society as a whole.</w:t>
            </w:r>
          </w:p>
        </w:tc>
      </w:tr>
      <w:tr w:rsidR="00F2372A" w:rsidRPr="00B04CC6" w14:paraId="6358E50F" w14:textId="77777777" w:rsidTr="004E4298">
        <w:trPr>
          <w:trHeight w:val="394"/>
        </w:trPr>
        <w:tc>
          <w:tcPr>
            <w:tcW w:w="573" w:type="dxa"/>
            <w:vMerge/>
            <w:shd w:val="clear" w:color="auto" w:fill="BDD6EE" w:themeFill="accent5" w:themeFillTint="66"/>
            <w:textDirection w:val="btLr"/>
          </w:tcPr>
          <w:p w14:paraId="01728F71" w14:textId="77777777" w:rsidR="00F90CE7" w:rsidRPr="00D9631D" w:rsidRDefault="00F90CE7" w:rsidP="00213507">
            <w:pPr>
              <w:ind w:left="113" w:right="113"/>
              <w:rPr>
                <w:b/>
                <w:bCs/>
              </w:rPr>
            </w:pPr>
          </w:p>
        </w:tc>
        <w:tc>
          <w:tcPr>
            <w:tcW w:w="1245" w:type="dxa"/>
            <w:shd w:val="clear" w:color="auto" w:fill="C5E0B3" w:themeFill="accent6" w:themeFillTint="66"/>
          </w:tcPr>
          <w:p w14:paraId="22F58EEF" w14:textId="41989C10" w:rsidR="00F90CE7" w:rsidRPr="00B04CC6" w:rsidRDefault="00F2372A" w:rsidP="00213507">
            <w:pPr>
              <w:jc w:val="center"/>
              <w:rPr>
                <w:b/>
                <w:bCs/>
                <w:sz w:val="24"/>
                <w:szCs w:val="24"/>
              </w:rPr>
            </w:pPr>
            <w:r>
              <w:rPr>
                <w:b/>
                <w:bCs/>
                <w:sz w:val="24"/>
                <w:szCs w:val="24"/>
              </w:rPr>
              <w:t>British History</w:t>
            </w:r>
          </w:p>
        </w:tc>
        <w:tc>
          <w:tcPr>
            <w:tcW w:w="1948" w:type="dxa"/>
            <w:shd w:val="clear" w:color="auto" w:fill="C5E0B3" w:themeFill="accent6" w:themeFillTint="66"/>
            <w:vAlign w:val="center"/>
          </w:tcPr>
          <w:p w14:paraId="41793919" w14:textId="7BC69189"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629043FE"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538D4994"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6E4C9897"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0B86D34B"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4E64903A"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02FDF2D1"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6D2B0D3D" w14:textId="77777777" w:rsidTr="004E4298">
        <w:trPr>
          <w:trHeight w:val="810"/>
        </w:trPr>
        <w:tc>
          <w:tcPr>
            <w:tcW w:w="573" w:type="dxa"/>
            <w:vMerge/>
            <w:shd w:val="clear" w:color="auto" w:fill="BDD6EE" w:themeFill="accent5" w:themeFillTint="66"/>
          </w:tcPr>
          <w:p w14:paraId="645865F0" w14:textId="77777777" w:rsidR="00F90CE7" w:rsidRDefault="00F90CE7" w:rsidP="00213507">
            <w:pPr>
              <w:ind w:left="113" w:right="113"/>
            </w:pPr>
          </w:p>
        </w:tc>
        <w:tc>
          <w:tcPr>
            <w:tcW w:w="1245" w:type="dxa"/>
            <w:vMerge w:val="restart"/>
            <w:shd w:val="clear" w:color="auto" w:fill="D9D9D9" w:themeFill="background1" w:themeFillShade="D9"/>
          </w:tcPr>
          <w:p w14:paraId="72E68160" w14:textId="77777777" w:rsidR="00F90CE7" w:rsidRDefault="00F2372A" w:rsidP="00213507">
            <w:pPr>
              <w:jc w:val="center"/>
              <w:rPr>
                <w:rFonts w:cstheme="minorHAnsi"/>
                <w:b/>
                <w:bCs/>
              </w:rPr>
            </w:pPr>
            <w:r w:rsidRPr="00D9631D">
              <w:rPr>
                <w:rFonts w:cstheme="minorHAnsi"/>
                <w:b/>
                <w:bCs/>
              </w:rPr>
              <w:t>Learning Intention</w:t>
            </w:r>
          </w:p>
          <w:p w14:paraId="23F93E8A" w14:textId="77777777" w:rsidR="00F2372A" w:rsidRDefault="00F2372A" w:rsidP="00213507">
            <w:pPr>
              <w:jc w:val="center"/>
              <w:rPr>
                <w:rFonts w:cstheme="minorHAnsi"/>
                <w:b/>
                <w:bCs/>
              </w:rPr>
            </w:pPr>
          </w:p>
          <w:p w14:paraId="6E083E81" w14:textId="77777777" w:rsidR="00F2372A" w:rsidRDefault="00F2372A" w:rsidP="00213507">
            <w:pPr>
              <w:jc w:val="center"/>
              <w:rPr>
                <w:rFonts w:cstheme="minorHAnsi"/>
                <w:b/>
                <w:bCs/>
              </w:rPr>
            </w:pPr>
          </w:p>
          <w:p w14:paraId="7E68CFD2" w14:textId="77777777" w:rsidR="00F2372A" w:rsidRDefault="00F2372A" w:rsidP="00213507">
            <w:pPr>
              <w:jc w:val="center"/>
              <w:rPr>
                <w:rFonts w:cstheme="minorHAnsi"/>
                <w:b/>
                <w:bCs/>
              </w:rPr>
            </w:pPr>
          </w:p>
          <w:p w14:paraId="2318966C" w14:textId="77777777" w:rsidR="00F2372A" w:rsidRDefault="00F2372A" w:rsidP="00213507">
            <w:pPr>
              <w:jc w:val="center"/>
              <w:rPr>
                <w:rFonts w:cstheme="minorHAnsi"/>
                <w:b/>
                <w:bCs/>
              </w:rPr>
            </w:pPr>
          </w:p>
          <w:p w14:paraId="5DDC10AD" w14:textId="77777777" w:rsidR="00F2372A" w:rsidRDefault="00F2372A" w:rsidP="00213507">
            <w:pPr>
              <w:jc w:val="center"/>
              <w:rPr>
                <w:rFonts w:cstheme="minorHAnsi"/>
                <w:b/>
                <w:bCs/>
              </w:rPr>
            </w:pPr>
          </w:p>
          <w:p w14:paraId="2E4B91D6" w14:textId="5E7899C2"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24269CEE" w14:textId="2F26C20F" w:rsidR="00F90CE7" w:rsidRPr="00D9631D" w:rsidRDefault="00F90CE7" w:rsidP="00BA5C68">
            <w:pPr>
              <w:jc w:val="center"/>
              <w:rPr>
                <w:rFonts w:cstheme="minorHAnsi"/>
                <w:b/>
                <w:bCs/>
              </w:rPr>
            </w:pPr>
          </w:p>
        </w:tc>
        <w:tc>
          <w:tcPr>
            <w:tcW w:w="1922" w:type="dxa"/>
          </w:tcPr>
          <w:p w14:paraId="785F164C" w14:textId="309D0DF8" w:rsidR="00F90CE7" w:rsidRPr="00B04CC6" w:rsidRDefault="005C2568" w:rsidP="00213507">
            <w:pPr>
              <w:rPr>
                <w:sz w:val="18"/>
                <w:szCs w:val="18"/>
              </w:rPr>
            </w:pPr>
            <w:r>
              <w:rPr>
                <w:rFonts w:ascii="Lato" w:hAnsi="Lato"/>
                <w:b/>
                <w:bCs/>
                <w:color w:val="303030"/>
                <w:sz w:val="17"/>
                <w:szCs w:val="17"/>
                <w:shd w:val="clear" w:color="auto" w:fill="E6E6E6"/>
              </w:rPr>
              <w:t>Describe a significant historical event in British history.</w:t>
            </w:r>
          </w:p>
        </w:tc>
        <w:tc>
          <w:tcPr>
            <w:tcW w:w="1942" w:type="dxa"/>
          </w:tcPr>
          <w:p w14:paraId="72E75885" w14:textId="1545460E" w:rsidR="00F90CE7" w:rsidRPr="00B04CC6" w:rsidRDefault="005C2568" w:rsidP="00213507">
            <w:pPr>
              <w:rPr>
                <w:sz w:val="18"/>
                <w:szCs w:val="18"/>
              </w:rPr>
            </w:pPr>
            <w:r>
              <w:rPr>
                <w:rFonts w:ascii="Lato" w:hAnsi="Lato"/>
                <w:b/>
                <w:bCs/>
                <w:color w:val="303030"/>
                <w:sz w:val="17"/>
                <w:szCs w:val="17"/>
                <w:shd w:val="clear" w:color="auto" w:fill="E6E6E6"/>
              </w:rPr>
              <w:t>Describe and explain the importance of an individual's achievements.</w:t>
            </w:r>
          </w:p>
        </w:tc>
        <w:tc>
          <w:tcPr>
            <w:tcW w:w="1933" w:type="dxa"/>
          </w:tcPr>
          <w:p w14:paraId="303BCA59" w14:textId="77777777" w:rsidR="00F90CE7" w:rsidRPr="00B04CC6" w:rsidRDefault="00F90CE7" w:rsidP="00213507">
            <w:pPr>
              <w:rPr>
                <w:sz w:val="18"/>
                <w:szCs w:val="18"/>
              </w:rPr>
            </w:pPr>
          </w:p>
        </w:tc>
        <w:tc>
          <w:tcPr>
            <w:tcW w:w="1918" w:type="dxa"/>
          </w:tcPr>
          <w:p w14:paraId="00CE7EB2" w14:textId="77777777" w:rsidR="00F90CE7" w:rsidRPr="00B04CC6" w:rsidRDefault="00F90CE7" w:rsidP="00213507">
            <w:pPr>
              <w:rPr>
                <w:sz w:val="18"/>
                <w:szCs w:val="18"/>
              </w:rPr>
            </w:pPr>
          </w:p>
        </w:tc>
        <w:tc>
          <w:tcPr>
            <w:tcW w:w="1920" w:type="dxa"/>
          </w:tcPr>
          <w:p w14:paraId="0CDF1549" w14:textId="6D949BC9" w:rsidR="00F90CE7" w:rsidRPr="00B04CC6" w:rsidRDefault="005C2568" w:rsidP="00213507">
            <w:pPr>
              <w:rPr>
                <w:sz w:val="18"/>
                <w:szCs w:val="18"/>
              </w:rPr>
            </w:pPr>
            <w:r>
              <w:rPr>
                <w:rFonts w:ascii="Lato" w:hAnsi="Lato"/>
                <w:b/>
                <w:bCs/>
                <w:color w:val="303030"/>
                <w:sz w:val="17"/>
                <w:szCs w:val="17"/>
                <w:shd w:val="clear" w:color="auto" w:fill="FFFFFF"/>
              </w:rPr>
              <w:t>Create an in-depth study of an aspect of British history beyond 1066</w:t>
            </w:r>
          </w:p>
        </w:tc>
        <w:tc>
          <w:tcPr>
            <w:tcW w:w="1909" w:type="dxa"/>
          </w:tcPr>
          <w:p w14:paraId="654041D9" w14:textId="2AAFEA31" w:rsidR="00F90CE7" w:rsidRPr="00B04CC6" w:rsidRDefault="005C2568" w:rsidP="00213507">
            <w:pPr>
              <w:rPr>
                <w:sz w:val="18"/>
                <w:szCs w:val="18"/>
              </w:rPr>
            </w:pPr>
            <w:r>
              <w:rPr>
                <w:rFonts w:ascii="Lato" w:hAnsi="Lato"/>
                <w:b/>
                <w:bCs/>
                <w:color w:val="303030"/>
                <w:sz w:val="17"/>
                <w:szCs w:val="17"/>
                <w:shd w:val="clear" w:color="auto" w:fill="E6E6E6"/>
              </w:rPr>
              <w:t>Debate the significance of a historical person, event, discovery or invention in British history.</w:t>
            </w:r>
          </w:p>
        </w:tc>
      </w:tr>
      <w:tr w:rsidR="00885088" w:rsidRPr="00B04CC6" w14:paraId="0FC735FE" w14:textId="77777777" w:rsidTr="004E4298">
        <w:trPr>
          <w:trHeight w:val="848"/>
        </w:trPr>
        <w:tc>
          <w:tcPr>
            <w:tcW w:w="573" w:type="dxa"/>
            <w:vMerge/>
            <w:shd w:val="clear" w:color="auto" w:fill="BDD6EE" w:themeFill="accent5" w:themeFillTint="66"/>
          </w:tcPr>
          <w:p w14:paraId="27A7D8CB" w14:textId="77777777" w:rsidR="00F90CE7" w:rsidRDefault="00F90CE7" w:rsidP="00213507">
            <w:pPr>
              <w:ind w:left="113" w:right="113"/>
            </w:pPr>
          </w:p>
        </w:tc>
        <w:tc>
          <w:tcPr>
            <w:tcW w:w="1245" w:type="dxa"/>
            <w:vMerge/>
            <w:shd w:val="clear" w:color="auto" w:fill="D9D9D9" w:themeFill="background1" w:themeFillShade="D9"/>
          </w:tcPr>
          <w:p w14:paraId="6D34B27E"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19B0884F" w14:textId="2261A0FD" w:rsidR="00F90CE7" w:rsidRPr="00D9631D" w:rsidRDefault="00F90CE7" w:rsidP="00BA5C68">
            <w:pPr>
              <w:jc w:val="center"/>
              <w:rPr>
                <w:rFonts w:cstheme="minorHAnsi"/>
              </w:rPr>
            </w:pPr>
          </w:p>
        </w:tc>
        <w:tc>
          <w:tcPr>
            <w:tcW w:w="1922" w:type="dxa"/>
          </w:tcPr>
          <w:p w14:paraId="2469EDFB" w14:textId="67F0D58D" w:rsidR="00F90CE7" w:rsidRPr="00B04CC6" w:rsidRDefault="00AA53A4" w:rsidP="00213507">
            <w:pPr>
              <w:rPr>
                <w:sz w:val="18"/>
                <w:szCs w:val="18"/>
              </w:rPr>
            </w:pPr>
            <w:r>
              <w:rPr>
                <w:rFonts w:ascii="Lato" w:hAnsi="Lato"/>
                <w:b/>
                <w:bCs/>
                <w:color w:val="303030"/>
                <w:sz w:val="17"/>
                <w:szCs w:val="17"/>
                <w:shd w:val="clear" w:color="auto" w:fill="FFFFFF"/>
              </w:rPr>
              <w:t>Significant historical events include those that cause great change for large numbers of people.</w:t>
            </w:r>
          </w:p>
        </w:tc>
        <w:tc>
          <w:tcPr>
            <w:tcW w:w="1942" w:type="dxa"/>
          </w:tcPr>
          <w:p w14:paraId="0EDB8144" w14:textId="6D46324A" w:rsidR="00F90CE7" w:rsidRPr="00B04CC6" w:rsidRDefault="00AA53A4" w:rsidP="00213507">
            <w:pPr>
              <w:rPr>
                <w:sz w:val="18"/>
                <w:szCs w:val="18"/>
              </w:rPr>
            </w:pPr>
            <w:r>
              <w:rPr>
                <w:rFonts w:ascii="Lato" w:hAnsi="Lato"/>
                <w:b/>
                <w:bCs/>
                <w:color w:val="303030"/>
                <w:sz w:val="17"/>
                <w:szCs w:val="17"/>
                <w:shd w:val="clear" w:color="auto" w:fill="E6E6E6"/>
              </w:rPr>
              <w:t>Important individual achievements include great discoveries and actions that have helped many people. Examples include Florence Nightingale's improvements in hygiene and hospital care and Captain Cook's mapping of newly discovered continents and islands and his circumnavigation of the Earth.</w:t>
            </w:r>
          </w:p>
        </w:tc>
        <w:tc>
          <w:tcPr>
            <w:tcW w:w="1933" w:type="dxa"/>
          </w:tcPr>
          <w:p w14:paraId="15FAC155" w14:textId="77777777" w:rsidR="00F90CE7" w:rsidRPr="00B04CC6" w:rsidRDefault="00F90CE7" w:rsidP="00213507">
            <w:pPr>
              <w:rPr>
                <w:sz w:val="18"/>
                <w:szCs w:val="18"/>
              </w:rPr>
            </w:pPr>
          </w:p>
        </w:tc>
        <w:tc>
          <w:tcPr>
            <w:tcW w:w="1918" w:type="dxa"/>
          </w:tcPr>
          <w:p w14:paraId="4FD79320" w14:textId="77777777" w:rsidR="00F90CE7" w:rsidRPr="00B04CC6" w:rsidRDefault="00F90CE7" w:rsidP="00213507">
            <w:pPr>
              <w:rPr>
                <w:sz w:val="18"/>
                <w:szCs w:val="18"/>
              </w:rPr>
            </w:pPr>
          </w:p>
        </w:tc>
        <w:tc>
          <w:tcPr>
            <w:tcW w:w="1920" w:type="dxa"/>
          </w:tcPr>
          <w:p w14:paraId="1C3403C6" w14:textId="4003E99A" w:rsidR="00F90CE7" w:rsidRPr="00B04CC6" w:rsidRDefault="00AA53A4" w:rsidP="00213507">
            <w:pPr>
              <w:rPr>
                <w:sz w:val="18"/>
                <w:szCs w:val="18"/>
              </w:rPr>
            </w:pPr>
            <w:r>
              <w:rPr>
                <w:rFonts w:ascii="Lato" w:hAnsi="Lato"/>
                <w:b/>
                <w:bCs/>
                <w:color w:val="303030"/>
                <w:sz w:val="17"/>
                <w:szCs w:val="17"/>
                <w:shd w:val="clear" w:color="auto" w:fill="E6E6E6"/>
              </w:rPr>
              <w:t>Key aspects of British history include the rise, fall and actions of the monarchy; improvements in technology; exploration; disease; the lives of the rich and poor and changes in everyday life.</w:t>
            </w:r>
          </w:p>
        </w:tc>
        <w:tc>
          <w:tcPr>
            <w:tcW w:w="1909" w:type="dxa"/>
          </w:tcPr>
          <w:p w14:paraId="128191E8" w14:textId="7BEB0742" w:rsidR="00F90CE7" w:rsidRPr="00B04CC6" w:rsidRDefault="00AA53A4" w:rsidP="00213507">
            <w:pPr>
              <w:rPr>
                <w:sz w:val="18"/>
                <w:szCs w:val="18"/>
              </w:rPr>
            </w:pPr>
            <w:r>
              <w:rPr>
                <w:rFonts w:ascii="Lato" w:hAnsi="Lato"/>
                <w:b/>
                <w:bCs/>
                <w:color w:val="303030"/>
                <w:sz w:val="17"/>
                <w:szCs w:val="17"/>
                <w:shd w:val="clear" w:color="auto" w:fill="E6E6E6"/>
              </w:rPr>
              <w:t>Significant people, events, discoveries or inventions can affect many people over time. Examples include the invasion of a country; transfer of power; improvements in healthcare; advancements in technologies or exploration.</w:t>
            </w:r>
          </w:p>
        </w:tc>
      </w:tr>
      <w:tr w:rsidR="00F2372A" w:rsidRPr="00B04CC6" w14:paraId="65D3F2DE" w14:textId="77777777" w:rsidTr="004E4298">
        <w:trPr>
          <w:trHeight w:val="394"/>
        </w:trPr>
        <w:tc>
          <w:tcPr>
            <w:tcW w:w="573" w:type="dxa"/>
            <w:vMerge/>
            <w:shd w:val="clear" w:color="auto" w:fill="BDD6EE" w:themeFill="accent5" w:themeFillTint="66"/>
            <w:textDirection w:val="btLr"/>
          </w:tcPr>
          <w:p w14:paraId="3F74DDF3" w14:textId="77777777" w:rsidR="00F90CE7" w:rsidRPr="00D9631D" w:rsidRDefault="00F90CE7" w:rsidP="00213507">
            <w:pPr>
              <w:ind w:left="113" w:right="113"/>
              <w:rPr>
                <w:b/>
                <w:bCs/>
              </w:rPr>
            </w:pPr>
          </w:p>
        </w:tc>
        <w:tc>
          <w:tcPr>
            <w:tcW w:w="1245" w:type="dxa"/>
            <w:shd w:val="clear" w:color="auto" w:fill="C5E0B3" w:themeFill="accent6" w:themeFillTint="66"/>
          </w:tcPr>
          <w:p w14:paraId="01739117" w14:textId="3A75ABFE" w:rsidR="00F90CE7" w:rsidRPr="00B04CC6" w:rsidRDefault="00F2372A" w:rsidP="00F2372A">
            <w:pPr>
              <w:rPr>
                <w:b/>
                <w:bCs/>
                <w:sz w:val="24"/>
                <w:szCs w:val="24"/>
              </w:rPr>
            </w:pPr>
            <w:r>
              <w:rPr>
                <w:b/>
                <w:bCs/>
                <w:sz w:val="24"/>
                <w:szCs w:val="24"/>
              </w:rPr>
              <w:t>Chronology</w:t>
            </w:r>
          </w:p>
        </w:tc>
        <w:tc>
          <w:tcPr>
            <w:tcW w:w="1948" w:type="dxa"/>
            <w:shd w:val="clear" w:color="auto" w:fill="C5E0B3" w:themeFill="accent6" w:themeFillTint="66"/>
            <w:vAlign w:val="center"/>
          </w:tcPr>
          <w:p w14:paraId="4991E2B7" w14:textId="23AA87F3"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7CB36BA2"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0A351366"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3135F91C"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7EA284D4"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3BCEBB2B"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04EF27BB"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7D69BF16" w14:textId="77777777" w:rsidTr="004E4298">
        <w:trPr>
          <w:trHeight w:val="716"/>
        </w:trPr>
        <w:tc>
          <w:tcPr>
            <w:tcW w:w="573" w:type="dxa"/>
            <w:vMerge/>
            <w:shd w:val="clear" w:color="auto" w:fill="BDD6EE" w:themeFill="accent5" w:themeFillTint="66"/>
          </w:tcPr>
          <w:p w14:paraId="0F1928DC" w14:textId="77777777" w:rsidR="00F90CE7" w:rsidRDefault="00F90CE7" w:rsidP="00213507">
            <w:pPr>
              <w:ind w:left="113" w:right="113"/>
            </w:pPr>
          </w:p>
        </w:tc>
        <w:tc>
          <w:tcPr>
            <w:tcW w:w="1245" w:type="dxa"/>
            <w:vMerge w:val="restart"/>
            <w:shd w:val="clear" w:color="auto" w:fill="D9D9D9" w:themeFill="background1" w:themeFillShade="D9"/>
          </w:tcPr>
          <w:p w14:paraId="2951F973" w14:textId="77777777" w:rsidR="00F90CE7" w:rsidRDefault="00F2372A" w:rsidP="00213507">
            <w:pPr>
              <w:jc w:val="center"/>
              <w:rPr>
                <w:rFonts w:cstheme="minorHAnsi"/>
                <w:b/>
                <w:bCs/>
              </w:rPr>
            </w:pPr>
            <w:r w:rsidRPr="00D9631D">
              <w:rPr>
                <w:rFonts w:cstheme="minorHAnsi"/>
                <w:b/>
                <w:bCs/>
              </w:rPr>
              <w:t>Learning Intention</w:t>
            </w:r>
          </w:p>
          <w:p w14:paraId="2916E46F" w14:textId="77777777" w:rsidR="00F2372A" w:rsidRDefault="00F2372A" w:rsidP="00213507">
            <w:pPr>
              <w:jc w:val="center"/>
              <w:rPr>
                <w:rFonts w:cstheme="minorHAnsi"/>
                <w:b/>
                <w:bCs/>
              </w:rPr>
            </w:pPr>
          </w:p>
          <w:p w14:paraId="193C3B6B" w14:textId="77777777" w:rsidR="00F2372A" w:rsidRDefault="00F2372A" w:rsidP="00213507">
            <w:pPr>
              <w:jc w:val="center"/>
              <w:rPr>
                <w:rFonts w:cstheme="minorHAnsi"/>
                <w:b/>
                <w:bCs/>
              </w:rPr>
            </w:pPr>
          </w:p>
          <w:p w14:paraId="056E4575" w14:textId="77777777" w:rsidR="00F2372A" w:rsidRDefault="00F2372A" w:rsidP="00213507">
            <w:pPr>
              <w:jc w:val="center"/>
              <w:rPr>
                <w:rFonts w:cstheme="minorHAnsi"/>
                <w:b/>
                <w:bCs/>
              </w:rPr>
            </w:pPr>
          </w:p>
          <w:p w14:paraId="17BA5EC6" w14:textId="77777777" w:rsidR="00F2372A" w:rsidRDefault="00F2372A" w:rsidP="00213507">
            <w:pPr>
              <w:jc w:val="center"/>
              <w:rPr>
                <w:rFonts w:cstheme="minorHAnsi"/>
                <w:b/>
                <w:bCs/>
              </w:rPr>
            </w:pPr>
          </w:p>
          <w:p w14:paraId="21629547" w14:textId="77777777" w:rsidR="00F2372A" w:rsidRDefault="00F2372A" w:rsidP="00213507">
            <w:pPr>
              <w:jc w:val="center"/>
              <w:rPr>
                <w:rFonts w:cstheme="minorHAnsi"/>
                <w:b/>
                <w:bCs/>
              </w:rPr>
            </w:pPr>
          </w:p>
          <w:p w14:paraId="53413D36" w14:textId="5E0595CA"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08D630CA" w14:textId="30AF67A6" w:rsidR="00F90CE7" w:rsidRPr="00D9631D" w:rsidRDefault="00F90CE7" w:rsidP="00BA5C68">
            <w:pPr>
              <w:jc w:val="center"/>
              <w:rPr>
                <w:rFonts w:cstheme="minorHAnsi"/>
                <w:b/>
                <w:bCs/>
              </w:rPr>
            </w:pPr>
          </w:p>
        </w:tc>
        <w:tc>
          <w:tcPr>
            <w:tcW w:w="1922" w:type="dxa"/>
          </w:tcPr>
          <w:p w14:paraId="1C1A65A4" w14:textId="7B3A96B6" w:rsidR="00F90CE7" w:rsidRPr="00B04CC6" w:rsidRDefault="005C2568" w:rsidP="00213507">
            <w:pPr>
              <w:rPr>
                <w:sz w:val="18"/>
                <w:szCs w:val="18"/>
              </w:rPr>
            </w:pPr>
            <w:r>
              <w:rPr>
                <w:rFonts w:ascii="Lato" w:hAnsi="Lato"/>
                <w:b/>
                <w:bCs/>
                <w:color w:val="303030"/>
                <w:sz w:val="17"/>
                <w:szCs w:val="17"/>
                <w:shd w:val="clear" w:color="auto" w:fill="E6E6E6"/>
              </w:rPr>
              <w:t>Order information on a timeline.</w:t>
            </w:r>
          </w:p>
        </w:tc>
        <w:tc>
          <w:tcPr>
            <w:tcW w:w="1942" w:type="dxa"/>
          </w:tcPr>
          <w:p w14:paraId="3BB9F728" w14:textId="660D05E3" w:rsidR="00F90CE7" w:rsidRPr="00B04CC6" w:rsidRDefault="005C2568" w:rsidP="00213507">
            <w:pPr>
              <w:rPr>
                <w:sz w:val="18"/>
                <w:szCs w:val="18"/>
              </w:rPr>
            </w:pPr>
            <w:r>
              <w:rPr>
                <w:rFonts w:ascii="Lato" w:hAnsi="Lato"/>
                <w:b/>
                <w:bCs/>
                <w:color w:val="303030"/>
                <w:sz w:val="17"/>
                <w:szCs w:val="17"/>
                <w:shd w:val="clear" w:color="auto" w:fill="E6E6E6"/>
              </w:rPr>
              <w:t>Sequence details about an event beyond living memory in chronological order.</w:t>
            </w:r>
          </w:p>
        </w:tc>
        <w:tc>
          <w:tcPr>
            <w:tcW w:w="1933" w:type="dxa"/>
          </w:tcPr>
          <w:p w14:paraId="684B844F" w14:textId="14270251" w:rsidR="00F90CE7" w:rsidRPr="00B04CC6" w:rsidRDefault="005C2568" w:rsidP="00213507">
            <w:pPr>
              <w:rPr>
                <w:sz w:val="18"/>
                <w:szCs w:val="18"/>
              </w:rPr>
            </w:pPr>
            <w:r>
              <w:rPr>
                <w:rFonts w:ascii="Lato" w:hAnsi="Lato"/>
                <w:b/>
                <w:bCs/>
                <w:color w:val="303030"/>
                <w:sz w:val="17"/>
                <w:szCs w:val="17"/>
                <w:shd w:val="clear" w:color="auto" w:fill="FFFFFF"/>
              </w:rPr>
              <w:t>Sequence dates and information from several historical periods on a timeline.</w:t>
            </w:r>
          </w:p>
        </w:tc>
        <w:tc>
          <w:tcPr>
            <w:tcW w:w="1918" w:type="dxa"/>
          </w:tcPr>
          <w:p w14:paraId="341FAF2E" w14:textId="6B3972E2" w:rsidR="00F90CE7" w:rsidRPr="00B04CC6" w:rsidRDefault="005C2568" w:rsidP="00213507">
            <w:pPr>
              <w:rPr>
                <w:sz w:val="18"/>
                <w:szCs w:val="18"/>
              </w:rPr>
            </w:pPr>
            <w:r>
              <w:rPr>
                <w:rFonts w:ascii="Lato" w:hAnsi="Lato"/>
                <w:b/>
                <w:bCs/>
                <w:color w:val="303030"/>
                <w:sz w:val="17"/>
                <w:szCs w:val="17"/>
                <w:shd w:val="clear" w:color="auto" w:fill="FFFFFF"/>
              </w:rPr>
              <w:t>Sequence significant dates about events within a historical time period on historical timelines.</w:t>
            </w:r>
          </w:p>
        </w:tc>
        <w:tc>
          <w:tcPr>
            <w:tcW w:w="1920" w:type="dxa"/>
          </w:tcPr>
          <w:p w14:paraId="3E904171" w14:textId="03F67813" w:rsidR="00F90CE7" w:rsidRPr="00B04CC6" w:rsidRDefault="005C2568" w:rsidP="00213507">
            <w:pPr>
              <w:rPr>
                <w:sz w:val="18"/>
                <w:szCs w:val="18"/>
              </w:rPr>
            </w:pPr>
            <w:r>
              <w:rPr>
                <w:rFonts w:ascii="Lato" w:hAnsi="Lato"/>
                <w:b/>
                <w:bCs/>
                <w:color w:val="303030"/>
                <w:sz w:val="17"/>
                <w:szCs w:val="17"/>
                <w:shd w:val="clear" w:color="auto" w:fill="FFFFFF"/>
              </w:rPr>
              <w:t>Sequence, and make connections between, periods of world history on a timeline.</w:t>
            </w:r>
          </w:p>
        </w:tc>
        <w:tc>
          <w:tcPr>
            <w:tcW w:w="1909" w:type="dxa"/>
          </w:tcPr>
          <w:p w14:paraId="3F2B5BB3" w14:textId="689066F3" w:rsidR="00F90CE7" w:rsidRPr="00B04CC6" w:rsidRDefault="005C2568" w:rsidP="00213507">
            <w:pPr>
              <w:rPr>
                <w:sz w:val="18"/>
                <w:szCs w:val="18"/>
              </w:rPr>
            </w:pPr>
            <w:r>
              <w:rPr>
                <w:rFonts w:ascii="Lato" w:hAnsi="Lato"/>
                <w:b/>
                <w:bCs/>
                <w:color w:val="303030"/>
                <w:sz w:val="17"/>
                <w:szCs w:val="17"/>
                <w:shd w:val="clear" w:color="auto" w:fill="E6E6E6"/>
              </w:rPr>
              <w:t>Articulate and present a clear, chronological world history narrative within and across historical periods studied.</w:t>
            </w:r>
          </w:p>
        </w:tc>
      </w:tr>
      <w:tr w:rsidR="00885088" w:rsidRPr="00B04CC6" w14:paraId="1621EBF5" w14:textId="77777777" w:rsidTr="004E4298">
        <w:trPr>
          <w:trHeight w:val="711"/>
        </w:trPr>
        <w:tc>
          <w:tcPr>
            <w:tcW w:w="573" w:type="dxa"/>
            <w:vMerge/>
            <w:shd w:val="clear" w:color="auto" w:fill="BDD6EE" w:themeFill="accent5" w:themeFillTint="66"/>
          </w:tcPr>
          <w:p w14:paraId="5CD49FC2" w14:textId="77777777" w:rsidR="00F90CE7" w:rsidRDefault="00F90CE7" w:rsidP="00213507">
            <w:pPr>
              <w:ind w:left="113" w:right="113"/>
            </w:pPr>
          </w:p>
        </w:tc>
        <w:tc>
          <w:tcPr>
            <w:tcW w:w="1245" w:type="dxa"/>
            <w:vMerge/>
            <w:shd w:val="clear" w:color="auto" w:fill="D9D9D9" w:themeFill="background1" w:themeFillShade="D9"/>
          </w:tcPr>
          <w:p w14:paraId="6401BD8D"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31D1AF87" w14:textId="2C781E10" w:rsidR="00F90CE7" w:rsidRPr="00D9631D" w:rsidRDefault="00F90CE7" w:rsidP="00BA5C68">
            <w:pPr>
              <w:jc w:val="center"/>
              <w:rPr>
                <w:rFonts w:cstheme="minorHAnsi"/>
              </w:rPr>
            </w:pPr>
          </w:p>
        </w:tc>
        <w:tc>
          <w:tcPr>
            <w:tcW w:w="1922" w:type="dxa"/>
          </w:tcPr>
          <w:p w14:paraId="544797B2" w14:textId="210772D0" w:rsidR="00F90CE7" w:rsidRPr="00B04CC6" w:rsidRDefault="00AA53A4" w:rsidP="00213507">
            <w:pPr>
              <w:rPr>
                <w:sz w:val="18"/>
                <w:szCs w:val="18"/>
              </w:rPr>
            </w:pPr>
            <w:r>
              <w:rPr>
                <w:rFonts w:ascii="Lato" w:hAnsi="Lato"/>
                <w:b/>
                <w:bCs/>
                <w:color w:val="303030"/>
                <w:sz w:val="17"/>
                <w:szCs w:val="17"/>
                <w:shd w:val="clear" w:color="auto" w:fill="FFFFFF"/>
              </w:rPr>
              <w:t xml:space="preserve">Sequencing words, such as first, next, finally, then and after that, </w:t>
            </w:r>
            <w:proofErr w:type="gramStart"/>
            <w:r>
              <w:rPr>
                <w:rFonts w:ascii="Lato" w:hAnsi="Lato"/>
                <w:b/>
                <w:bCs/>
                <w:color w:val="303030"/>
                <w:sz w:val="17"/>
                <w:szCs w:val="17"/>
                <w:shd w:val="clear" w:color="auto" w:fill="FFFFFF"/>
              </w:rPr>
              <w:t>can be used</w:t>
            </w:r>
            <w:proofErr w:type="gramEnd"/>
            <w:r>
              <w:rPr>
                <w:rFonts w:ascii="Lato" w:hAnsi="Lato"/>
                <w:b/>
                <w:bCs/>
                <w:color w:val="303030"/>
                <w:sz w:val="17"/>
                <w:szCs w:val="17"/>
                <w:shd w:val="clear" w:color="auto" w:fill="FFFFFF"/>
              </w:rPr>
              <w:t xml:space="preserve"> to order information chronologically.</w:t>
            </w:r>
          </w:p>
        </w:tc>
        <w:tc>
          <w:tcPr>
            <w:tcW w:w="1942" w:type="dxa"/>
          </w:tcPr>
          <w:p w14:paraId="599376B5" w14:textId="2FFADBEA" w:rsidR="00F90CE7" w:rsidRPr="00B04CC6" w:rsidRDefault="00AA53A4" w:rsidP="00213507">
            <w:pPr>
              <w:rPr>
                <w:sz w:val="18"/>
                <w:szCs w:val="18"/>
              </w:rPr>
            </w:pPr>
            <w:r>
              <w:rPr>
                <w:rFonts w:ascii="Lato" w:hAnsi="Lato"/>
                <w:b/>
                <w:bCs/>
                <w:color w:val="303030"/>
                <w:sz w:val="17"/>
                <w:szCs w:val="17"/>
                <w:shd w:val="clear" w:color="auto" w:fill="FFFFFF"/>
              </w:rPr>
              <w:t>A timeline is a display of events, people or objects in chronological order. A timeline can show different periods of time, from a few years to millions of years.</w:t>
            </w:r>
          </w:p>
        </w:tc>
        <w:tc>
          <w:tcPr>
            <w:tcW w:w="1933" w:type="dxa"/>
          </w:tcPr>
          <w:p w14:paraId="093DDEF1" w14:textId="76DCCB19" w:rsidR="00F90CE7" w:rsidRPr="00B04CC6" w:rsidRDefault="00AA53A4" w:rsidP="00213507">
            <w:pPr>
              <w:rPr>
                <w:sz w:val="18"/>
                <w:szCs w:val="18"/>
              </w:rPr>
            </w:pPr>
            <w:r>
              <w:rPr>
                <w:rFonts w:ascii="Lato" w:hAnsi="Lato"/>
                <w:b/>
                <w:bCs/>
                <w:color w:val="303030"/>
                <w:sz w:val="17"/>
                <w:szCs w:val="17"/>
                <w:shd w:val="clear" w:color="auto" w:fill="E6E6E6"/>
              </w:rPr>
              <w:t>Dates and events can be sequenced on a timeline using AD or BC. AD dates become larger the closer they get to the present day. BC dates become larger the further away they get from the present day. The year 0 AD marks the birth of Christ in the Gregorian calendar.</w:t>
            </w:r>
          </w:p>
        </w:tc>
        <w:tc>
          <w:tcPr>
            <w:tcW w:w="1918" w:type="dxa"/>
          </w:tcPr>
          <w:p w14:paraId="259E6738" w14:textId="695D0232" w:rsidR="00F90CE7" w:rsidRPr="00B04CC6" w:rsidRDefault="00AA53A4" w:rsidP="00213507">
            <w:pPr>
              <w:rPr>
                <w:sz w:val="18"/>
                <w:szCs w:val="18"/>
              </w:rPr>
            </w:pPr>
            <w:r>
              <w:rPr>
                <w:rFonts w:ascii="Lato" w:hAnsi="Lato"/>
                <w:b/>
                <w:bCs/>
                <w:color w:val="303030"/>
                <w:sz w:val="17"/>
                <w:szCs w:val="17"/>
                <w:shd w:val="clear" w:color="auto" w:fill="FFFFFF"/>
              </w:rPr>
              <w:t>Key changes and events of historical periods can be placed on a timeline, such as the dates of changes in leadership, key battles and invasions, achievements, scientific developments and deaths.</w:t>
            </w:r>
          </w:p>
        </w:tc>
        <w:tc>
          <w:tcPr>
            <w:tcW w:w="1920" w:type="dxa"/>
          </w:tcPr>
          <w:p w14:paraId="48EA9481" w14:textId="22D02F0A" w:rsidR="00F90CE7" w:rsidRPr="00B04CC6" w:rsidRDefault="00AA53A4" w:rsidP="00213507">
            <w:pPr>
              <w:rPr>
                <w:sz w:val="18"/>
                <w:szCs w:val="18"/>
              </w:rPr>
            </w:pPr>
            <w:r>
              <w:rPr>
                <w:rFonts w:ascii="Lato" w:hAnsi="Lato"/>
                <w:b/>
                <w:bCs/>
                <w:color w:val="303030"/>
                <w:sz w:val="17"/>
                <w:szCs w:val="17"/>
                <w:shd w:val="clear" w:color="auto" w:fill="E6E6E6"/>
              </w:rPr>
              <w:t>Different world history civilisations existed before, after and alongside others. For example, the ancient Sumer existed from 4500 BC to 1990 BC and the ancient Egyptians from 3100 BC to 332 BC.</w:t>
            </w:r>
          </w:p>
        </w:tc>
        <w:tc>
          <w:tcPr>
            <w:tcW w:w="1909" w:type="dxa"/>
          </w:tcPr>
          <w:p w14:paraId="6A4FE570" w14:textId="2149DEC4" w:rsidR="00F90CE7" w:rsidRPr="00B04CC6" w:rsidRDefault="00AA53A4" w:rsidP="00213507">
            <w:pPr>
              <w:rPr>
                <w:sz w:val="18"/>
                <w:szCs w:val="18"/>
              </w:rPr>
            </w:pPr>
            <w:r>
              <w:rPr>
                <w:rFonts w:ascii="Lato" w:hAnsi="Lato"/>
                <w:b/>
                <w:bCs/>
                <w:color w:val="303030"/>
                <w:sz w:val="17"/>
                <w:szCs w:val="17"/>
                <w:shd w:val="clear" w:color="auto" w:fill="FFFFFF"/>
              </w:rPr>
              <w:t>Timelines demonstrate the chronology and links between key civilisations, events and significant inventions in world history.</w:t>
            </w:r>
          </w:p>
        </w:tc>
      </w:tr>
      <w:tr w:rsidR="00F2372A" w:rsidRPr="00B04CC6" w14:paraId="1423DA6A" w14:textId="77777777" w:rsidTr="004E4298">
        <w:trPr>
          <w:trHeight w:val="394"/>
        </w:trPr>
        <w:tc>
          <w:tcPr>
            <w:tcW w:w="573" w:type="dxa"/>
            <w:vMerge/>
            <w:shd w:val="clear" w:color="auto" w:fill="BDD6EE" w:themeFill="accent5" w:themeFillTint="66"/>
            <w:textDirection w:val="btLr"/>
          </w:tcPr>
          <w:p w14:paraId="2E65C98E" w14:textId="77777777" w:rsidR="00F90CE7" w:rsidRPr="00D9631D" w:rsidRDefault="00F90CE7" w:rsidP="00213507">
            <w:pPr>
              <w:ind w:left="113" w:right="113"/>
              <w:rPr>
                <w:b/>
                <w:bCs/>
              </w:rPr>
            </w:pPr>
          </w:p>
        </w:tc>
        <w:tc>
          <w:tcPr>
            <w:tcW w:w="1245" w:type="dxa"/>
            <w:shd w:val="clear" w:color="auto" w:fill="C5E0B3" w:themeFill="accent6" w:themeFillTint="66"/>
          </w:tcPr>
          <w:p w14:paraId="11F2253B" w14:textId="46DBF4E0" w:rsidR="00F90CE7" w:rsidRPr="00B04CC6" w:rsidRDefault="00F2372A" w:rsidP="00213507">
            <w:pPr>
              <w:jc w:val="center"/>
              <w:rPr>
                <w:b/>
                <w:bCs/>
                <w:sz w:val="24"/>
                <w:szCs w:val="24"/>
              </w:rPr>
            </w:pPr>
            <w:r>
              <w:rPr>
                <w:b/>
                <w:bCs/>
                <w:sz w:val="24"/>
                <w:szCs w:val="24"/>
              </w:rPr>
              <w:t>Significance (Significant events)</w:t>
            </w:r>
          </w:p>
        </w:tc>
        <w:tc>
          <w:tcPr>
            <w:tcW w:w="1948" w:type="dxa"/>
            <w:shd w:val="clear" w:color="auto" w:fill="C5E0B3" w:themeFill="accent6" w:themeFillTint="66"/>
            <w:vAlign w:val="center"/>
          </w:tcPr>
          <w:p w14:paraId="118AF758" w14:textId="012D4016"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1B3F9335" w14:textId="41571DAD" w:rsidR="00F90CE7" w:rsidRPr="00B04CC6" w:rsidRDefault="005C2568" w:rsidP="00213507">
            <w:pPr>
              <w:jc w:val="center"/>
              <w:rPr>
                <w:b/>
                <w:bCs/>
                <w:sz w:val="24"/>
                <w:szCs w:val="24"/>
              </w:rPr>
            </w:pPr>
            <w:r>
              <w:rPr>
                <w:b/>
                <w:bCs/>
                <w:sz w:val="24"/>
                <w:szCs w:val="24"/>
              </w:rPr>
              <w:t>1</w:t>
            </w:r>
          </w:p>
        </w:tc>
        <w:tc>
          <w:tcPr>
            <w:tcW w:w="1942" w:type="dxa"/>
            <w:shd w:val="clear" w:color="auto" w:fill="C5E0B3" w:themeFill="accent6" w:themeFillTint="66"/>
          </w:tcPr>
          <w:p w14:paraId="70FF207B"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068E12C9"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1373657D"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4D09364A"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75749277"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73866119" w14:textId="77777777" w:rsidTr="004E4298">
        <w:trPr>
          <w:trHeight w:val="810"/>
        </w:trPr>
        <w:tc>
          <w:tcPr>
            <w:tcW w:w="573" w:type="dxa"/>
            <w:vMerge/>
            <w:shd w:val="clear" w:color="auto" w:fill="BDD6EE" w:themeFill="accent5" w:themeFillTint="66"/>
          </w:tcPr>
          <w:p w14:paraId="3E7EDFA9" w14:textId="77777777" w:rsidR="00F90CE7" w:rsidRDefault="00F90CE7" w:rsidP="00213507">
            <w:pPr>
              <w:ind w:left="113" w:right="113"/>
            </w:pPr>
          </w:p>
        </w:tc>
        <w:tc>
          <w:tcPr>
            <w:tcW w:w="1245" w:type="dxa"/>
            <w:vMerge w:val="restart"/>
            <w:shd w:val="clear" w:color="auto" w:fill="D9D9D9" w:themeFill="background1" w:themeFillShade="D9"/>
          </w:tcPr>
          <w:p w14:paraId="38AFF4BC" w14:textId="77777777" w:rsidR="00F90CE7" w:rsidRDefault="00F2372A" w:rsidP="00213507">
            <w:pPr>
              <w:jc w:val="center"/>
              <w:rPr>
                <w:rFonts w:cstheme="minorHAnsi"/>
                <w:b/>
                <w:bCs/>
              </w:rPr>
            </w:pPr>
            <w:r w:rsidRPr="00D9631D">
              <w:rPr>
                <w:rFonts w:cstheme="minorHAnsi"/>
                <w:b/>
                <w:bCs/>
              </w:rPr>
              <w:t>Learning Intention</w:t>
            </w:r>
          </w:p>
          <w:p w14:paraId="03701D2E" w14:textId="77777777" w:rsidR="00F2372A" w:rsidRDefault="00F2372A" w:rsidP="00213507">
            <w:pPr>
              <w:jc w:val="center"/>
              <w:rPr>
                <w:rFonts w:cstheme="minorHAnsi"/>
                <w:b/>
                <w:bCs/>
              </w:rPr>
            </w:pPr>
          </w:p>
          <w:p w14:paraId="7645F3B1" w14:textId="77777777" w:rsidR="00F2372A" w:rsidRDefault="00F2372A" w:rsidP="00213507">
            <w:pPr>
              <w:jc w:val="center"/>
              <w:rPr>
                <w:rFonts w:cstheme="minorHAnsi"/>
                <w:b/>
                <w:bCs/>
              </w:rPr>
            </w:pPr>
          </w:p>
          <w:p w14:paraId="22DB34D2" w14:textId="77777777" w:rsidR="00F2372A" w:rsidRDefault="00F2372A" w:rsidP="00213507">
            <w:pPr>
              <w:jc w:val="center"/>
              <w:rPr>
                <w:rFonts w:cstheme="minorHAnsi"/>
                <w:b/>
                <w:bCs/>
              </w:rPr>
            </w:pPr>
          </w:p>
          <w:p w14:paraId="0CA0EFA1" w14:textId="77777777" w:rsidR="00F2372A" w:rsidRDefault="00F2372A" w:rsidP="00213507">
            <w:pPr>
              <w:jc w:val="center"/>
              <w:rPr>
                <w:rFonts w:cstheme="minorHAnsi"/>
                <w:b/>
                <w:bCs/>
              </w:rPr>
            </w:pPr>
          </w:p>
          <w:p w14:paraId="7E173C58" w14:textId="77777777" w:rsidR="00F2372A" w:rsidRDefault="00F2372A" w:rsidP="00213507">
            <w:pPr>
              <w:jc w:val="center"/>
              <w:rPr>
                <w:rFonts w:cstheme="minorHAnsi"/>
                <w:b/>
                <w:bCs/>
              </w:rPr>
            </w:pPr>
          </w:p>
          <w:p w14:paraId="3FA613BC" w14:textId="77777777" w:rsidR="00F2372A" w:rsidRDefault="00F2372A" w:rsidP="00213507">
            <w:pPr>
              <w:jc w:val="center"/>
              <w:rPr>
                <w:rFonts w:cstheme="minorHAnsi"/>
                <w:b/>
                <w:bCs/>
              </w:rPr>
            </w:pPr>
          </w:p>
          <w:p w14:paraId="2457375B" w14:textId="614FF0A8"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40F3532F" w14:textId="34AECC92" w:rsidR="00F90CE7" w:rsidRPr="00D9631D" w:rsidRDefault="00F90CE7" w:rsidP="00BA5C68">
            <w:pPr>
              <w:jc w:val="center"/>
              <w:rPr>
                <w:rFonts w:cstheme="minorHAnsi"/>
                <w:b/>
                <w:bCs/>
              </w:rPr>
            </w:pPr>
          </w:p>
        </w:tc>
        <w:tc>
          <w:tcPr>
            <w:tcW w:w="1922" w:type="dxa"/>
          </w:tcPr>
          <w:p w14:paraId="51CB0398" w14:textId="182D0C40" w:rsidR="00F90CE7" w:rsidRPr="00B04CC6" w:rsidRDefault="005C2568" w:rsidP="00213507">
            <w:pPr>
              <w:rPr>
                <w:sz w:val="18"/>
                <w:szCs w:val="18"/>
              </w:rPr>
            </w:pPr>
            <w:r>
              <w:rPr>
                <w:rFonts w:ascii="Lato" w:hAnsi="Lato"/>
                <w:b/>
                <w:bCs/>
                <w:color w:val="303030"/>
                <w:sz w:val="17"/>
                <w:szCs w:val="17"/>
                <w:shd w:val="clear" w:color="auto" w:fill="E6E6E6"/>
              </w:rPr>
              <w:t>Identify some key features of a significant historical event beyond living memory.</w:t>
            </w:r>
          </w:p>
        </w:tc>
        <w:tc>
          <w:tcPr>
            <w:tcW w:w="1942" w:type="dxa"/>
          </w:tcPr>
          <w:p w14:paraId="7455D008" w14:textId="77777777" w:rsidR="00F90CE7" w:rsidRPr="00B04CC6" w:rsidRDefault="00F90CE7" w:rsidP="00213507">
            <w:pPr>
              <w:rPr>
                <w:sz w:val="18"/>
                <w:szCs w:val="18"/>
              </w:rPr>
            </w:pPr>
          </w:p>
        </w:tc>
        <w:tc>
          <w:tcPr>
            <w:tcW w:w="1933" w:type="dxa"/>
          </w:tcPr>
          <w:p w14:paraId="1B1ABFBD" w14:textId="5ECC5CB9" w:rsidR="00F90CE7" w:rsidRPr="00B04CC6" w:rsidRDefault="005C2568" w:rsidP="00213507">
            <w:pPr>
              <w:rPr>
                <w:sz w:val="18"/>
                <w:szCs w:val="18"/>
              </w:rPr>
            </w:pPr>
            <w:r>
              <w:rPr>
                <w:rFonts w:ascii="Lato" w:hAnsi="Lato"/>
                <w:b/>
                <w:bCs/>
                <w:color w:val="303030"/>
                <w:sz w:val="17"/>
                <w:szCs w:val="17"/>
                <w:shd w:val="clear" w:color="auto" w:fill="FFFFFF"/>
              </w:rPr>
              <w:t>Explain the cause and effect of a significant historical event.</w:t>
            </w:r>
          </w:p>
        </w:tc>
        <w:tc>
          <w:tcPr>
            <w:tcW w:w="1918" w:type="dxa"/>
          </w:tcPr>
          <w:p w14:paraId="6C3A80D0" w14:textId="4BAD1328" w:rsidR="00F90CE7" w:rsidRPr="00B04CC6" w:rsidRDefault="005C2568" w:rsidP="00213507">
            <w:pPr>
              <w:rPr>
                <w:sz w:val="18"/>
                <w:szCs w:val="18"/>
              </w:rPr>
            </w:pPr>
            <w:r>
              <w:rPr>
                <w:rFonts w:ascii="Lato" w:hAnsi="Lato"/>
                <w:b/>
                <w:bCs/>
                <w:color w:val="303030"/>
                <w:sz w:val="17"/>
                <w:szCs w:val="17"/>
                <w:shd w:val="clear" w:color="auto" w:fill="FFFFFF"/>
              </w:rPr>
              <w:t>Explain in detail the multiple causes and effects of a significant historical event.</w:t>
            </w:r>
          </w:p>
        </w:tc>
        <w:tc>
          <w:tcPr>
            <w:tcW w:w="1920" w:type="dxa"/>
          </w:tcPr>
          <w:p w14:paraId="1B6C8C86" w14:textId="6513501E" w:rsidR="00F90CE7" w:rsidRPr="00B04CC6" w:rsidRDefault="005C2568" w:rsidP="00213507">
            <w:pPr>
              <w:rPr>
                <w:sz w:val="18"/>
                <w:szCs w:val="18"/>
              </w:rPr>
            </w:pPr>
            <w:r>
              <w:rPr>
                <w:rFonts w:ascii="Lato" w:hAnsi="Lato"/>
                <w:b/>
                <w:bCs/>
                <w:color w:val="303030"/>
                <w:sz w:val="17"/>
                <w:szCs w:val="17"/>
                <w:shd w:val="clear" w:color="auto" w:fill="E6E6E6"/>
              </w:rPr>
              <w:t>Explain why an aspect of world history is significant.</w:t>
            </w:r>
          </w:p>
        </w:tc>
        <w:tc>
          <w:tcPr>
            <w:tcW w:w="1909" w:type="dxa"/>
          </w:tcPr>
          <w:p w14:paraId="2E57A5F5" w14:textId="1FE330D3" w:rsidR="00F90CE7" w:rsidRPr="00B04CC6" w:rsidRDefault="005C2568" w:rsidP="00213507">
            <w:pPr>
              <w:rPr>
                <w:sz w:val="18"/>
                <w:szCs w:val="18"/>
              </w:rPr>
            </w:pPr>
            <w:r>
              <w:rPr>
                <w:rFonts w:ascii="Lato" w:hAnsi="Lato"/>
                <w:b/>
                <w:bCs/>
                <w:color w:val="303030"/>
                <w:sz w:val="17"/>
                <w:szCs w:val="17"/>
                <w:shd w:val="clear" w:color="auto" w:fill="E6E6E6"/>
              </w:rPr>
              <w:t>Present a detailed historical narrative about a significant global event.</w:t>
            </w:r>
          </w:p>
        </w:tc>
      </w:tr>
      <w:tr w:rsidR="00885088" w:rsidRPr="00B04CC6" w14:paraId="1A049603" w14:textId="77777777" w:rsidTr="004E4298">
        <w:trPr>
          <w:trHeight w:val="848"/>
        </w:trPr>
        <w:tc>
          <w:tcPr>
            <w:tcW w:w="573" w:type="dxa"/>
            <w:vMerge/>
            <w:shd w:val="clear" w:color="auto" w:fill="BDD6EE" w:themeFill="accent5" w:themeFillTint="66"/>
          </w:tcPr>
          <w:p w14:paraId="0547E5A9" w14:textId="77777777" w:rsidR="00F90CE7" w:rsidRDefault="00F90CE7" w:rsidP="00213507">
            <w:pPr>
              <w:ind w:left="113" w:right="113"/>
            </w:pPr>
          </w:p>
        </w:tc>
        <w:tc>
          <w:tcPr>
            <w:tcW w:w="1245" w:type="dxa"/>
            <w:vMerge/>
            <w:shd w:val="clear" w:color="auto" w:fill="D9D9D9" w:themeFill="background1" w:themeFillShade="D9"/>
          </w:tcPr>
          <w:p w14:paraId="32423553"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31047C15" w14:textId="783E200A" w:rsidR="00F90CE7" w:rsidRPr="00D9631D" w:rsidRDefault="00F90CE7" w:rsidP="00BA5C68">
            <w:pPr>
              <w:jc w:val="center"/>
              <w:rPr>
                <w:rFonts w:cstheme="minorHAnsi"/>
              </w:rPr>
            </w:pPr>
          </w:p>
        </w:tc>
        <w:tc>
          <w:tcPr>
            <w:tcW w:w="1922" w:type="dxa"/>
          </w:tcPr>
          <w:p w14:paraId="1418FDAF" w14:textId="432E4666" w:rsidR="00F90CE7" w:rsidRPr="00B04CC6" w:rsidRDefault="00AA53A4" w:rsidP="00213507">
            <w:pPr>
              <w:rPr>
                <w:sz w:val="18"/>
                <w:szCs w:val="18"/>
              </w:rPr>
            </w:pPr>
            <w:r>
              <w:rPr>
                <w:rFonts w:ascii="Lato" w:hAnsi="Lato"/>
                <w:b/>
                <w:bCs/>
                <w:color w:val="303030"/>
                <w:sz w:val="17"/>
                <w:szCs w:val="17"/>
                <w:shd w:val="clear" w:color="auto" w:fill="FFFFFF"/>
              </w:rPr>
              <w:t>Significant historical events include those that cause great change for large numbers of people. Key features of significant historical events include the date it happened, the people and places involved and the consequences of the event.</w:t>
            </w:r>
          </w:p>
        </w:tc>
        <w:tc>
          <w:tcPr>
            <w:tcW w:w="1942" w:type="dxa"/>
          </w:tcPr>
          <w:p w14:paraId="1DC8E410" w14:textId="77777777" w:rsidR="00F90CE7" w:rsidRPr="00B04CC6" w:rsidRDefault="00F90CE7" w:rsidP="00213507">
            <w:pPr>
              <w:rPr>
                <w:sz w:val="18"/>
                <w:szCs w:val="18"/>
              </w:rPr>
            </w:pPr>
          </w:p>
        </w:tc>
        <w:tc>
          <w:tcPr>
            <w:tcW w:w="1933" w:type="dxa"/>
          </w:tcPr>
          <w:p w14:paraId="3EE20A36" w14:textId="467E9CEF" w:rsidR="00F90CE7" w:rsidRPr="00B04CC6" w:rsidRDefault="00AA53A4" w:rsidP="00213507">
            <w:pPr>
              <w:rPr>
                <w:sz w:val="18"/>
                <w:szCs w:val="18"/>
              </w:rPr>
            </w:pPr>
            <w:r>
              <w:rPr>
                <w:rFonts w:ascii="Lato" w:hAnsi="Lato"/>
                <w:b/>
                <w:bCs/>
                <w:color w:val="303030"/>
                <w:sz w:val="17"/>
                <w:szCs w:val="17"/>
                <w:shd w:val="clear" w:color="auto" w:fill="FFFFFF"/>
              </w:rPr>
              <w:t>The causes of a significant event are the things that make the event happen and directly lead up to the event. The consequences of a significant event happen after the event and can be short-term, such as people being killed in a battle, or long-term, such as the change in language and society after an invasion.</w:t>
            </w:r>
          </w:p>
        </w:tc>
        <w:tc>
          <w:tcPr>
            <w:tcW w:w="1918" w:type="dxa"/>
          </w:tcPr>
          <w:p w14:paraId="00AE8FA4" w14:textId="5C25522C" w:rsidR="00F90CE7" w:rsidRPr="00B04CC6" w:rsidRDefault="00AA53A4" w:rsidP="00213507">
            <w:pPr>
              <w:rPr>
                <w:sz w:val="18"/>
                <w:szCs w:val="18"/>
              </w:rPr>
            </w:pPr>
            <w:r>
              <w:rPr>
                <w:rFonts w:ascii="Lato" w:hAnsi="Lato"/>
                <w:b/>
                <w:bCs/>
                <w:color w:val="303030"/>
                <w:sz w:val="17"/>
                <w:szCs w:val="17"/>
                <w:shd w:val="clear" w:color="auto" w:fill="E6E6E6"/>
              </w:rPr>
              <w:t xml:space="preserve">Every significant historical event has a cause or a number of causes, such as the need for power and wealth, retaliation for past wrongs, the need to improve quality of life or the occurrence of natural disasters, such as earthquakes. The consequences are the outcomes of an event, such as changes in power, people being killed or displaced during war, improvements in quality of life or damage and destruction from a </w:t>
            </w:r>
            <w:r>
              <w:rPr>
                <w:rFonts w:ascii="Lato" w:hAnsi="Lato"/>
                <w:b/>
                <w:bCs/>
                <w:color w:val="303030"/>
                <w:sz w:val="17"/>
                <w:szCs w:val="17"/>
                <w:shd w:val="clear" w:color="auto" w:fill="E6E6E6"/>
              </w:rPr>
              <w:lastRenderedPageBreak/>
              <w:t>natural disaster.</w:t>
            </w:r>
          </w:p>
        </w:tc>
        <w:tc>
          <w:tcPr>
            <w:tcW w:w="1920" w:type="dxa"/>
          </w:tcPr>
          <w:p w14:paraId="43C927C5" w14:textId="5E620897" w:rsidR="00F90CE7" w:rsidRPr="00B04CC6" w:rsidRDefault="00AA53A4" w:rsidP="00213507">
            <w:pPr>
              <w:rPr>
                <w:sz w:val="18"/>
                <w:szCs w:val="18"/>
              </w:rPr>
            </w:pPr>
            <w:r>
              <w:rPr>
                <w:rFonts w:ascii="Lato" w:hAnsi="Lato"/>
                <w:b/>
                <w:bCs/>
                <w:color w:val="303030"/>
                <w:sz w:val="17"/>
                <w:szCs w:val="17"/>
                <w:shd w:val="clear" w:color="auto" w:fill="FFFFFF"/>
              </w:rPr>
              <w:lastRenderedPageBreak/>
              <w:t>Aspects of history are significant because they had an impact on a vast number of people, are remembered and commemorated or influence the way we live today.</w:t>
            </w:r>
          </w:p>
        </w:tc>
        <w:tc>
          <w:tcPr>
            <w:tcW w:w="1909" w:type="dxa"/>
          </w:tcPr>
          <w:p w14:paraId="17079C51" w14:textId="7A686649" w:rsidR="00F90CE7" w:rsidRPr="00B04CC6" w:rsidRDefault="00AA53A4" w:rsidP="00213507">
            <w:pPr>
              <w:rPr>
                <w:sz w:val="18"/>
                <w:szCs w:val="18"/>
              </w:rPr>
            </w:pPr>
            <w:r>
              <w:rPr>
                <w:rFonts w:ascii="Lato" w:hAnsi="Lato"/>
                <w:b/>
                <w:bCs/>
                <w:color w:val="303030"/>
                <w:sz w:val="17"/>
                <w:szCs w:val="17"/>
                <w:shd w:val="clear" w:color="auto" w:fill="E6E6E6"/>
              </w:rPr>
              <w:t>Historical narratives can include descriptions of long and short-term causes and consequences of an event; highlight the actions of significant individuals and explain how significant events caused great change over time.</w:t>
            </w:r>
          </w:p>
        </w:tc>
      </w:tr>
      <w:tr w:rsidR="00F2372A" w:rsidRPr="00B04CC6" w14:paraId="03D3614C" w14:textId="77777777" w:rsidTr="004E4298">
        <w:trPr>
          <w:trHeight w:val="394"/>
        </w:trPr>
        <w:tc>
          <w:tcPr>
            <w:tcW w:w="573" w:type="dxa"/>
            <w:vMerge/>
            <w:shd w:val="clear" w:color="auto" w:fill="BDD6EE" w:themeFill="accent5" w:themeFillTint="66"/>
            <w:textDirection w:val="btLr"/>
          </w:tcPr>
          <w:p w14:paraId="4144A562" w14:textId="77777777" w:rsidR="00F90CE7" w:rsidRPr="00D9631D" w:rsidRDefault="00F90CE7" w:rsidP="00213507">
            <w:pPr>
              <w:ind w:left="113" w:right="113"/>
              <w:rPr>
                <w:b/>
                <w:bCs/>
              </w:rPr>
            </w:pPr>
          </w:p>
        </w:tc>
        <w:tc>
          <w:tcPr>
            <w:tcW w:w="1245" w:type="dxa"/>
            <w:shd w:val="clear" w:color="auto" w:fill="C5E0B3" w:themeFill="accent6" w:themeFillTint="66"/>
          </w:tcPr>
          <w:p w14:paraId="01896E02" w14:textId="7A4A7541" w:rsidR="00F90CE7" w:rsidRPr="00B04CC6" w:rsidRDefault="00F2372A" w:rsidP="00213507">
            <w:pPr>
              <w:jc w:val="center"/>
              <w:rPr>
                <w:b/>
                <w:bCs/>
                <w:sz w:val="24"/>
                <w:szCs w:val="24"/>
              </w:rPr>
            </w:pPr>
            <w:r>
              <w:rPr>
                <w:b/>
                <w:bCs/>
                <w:sz w:val="24"/>
                <w:szCs w:val="24"/>
              </w:rPr>
              <w:t>Significance (Significant people)</w:t>
            </w:r>
          </w:p>
        </w:tc>
        <w:tc>
          <w:tcPr>
            <w:tcW w:w="1948" w:type="dxa"/>
            <w:shd w:val="clear" w:color="auto" w:fill="C5E0B3" w:themeFill="accent6" w:themeFillTint="66"/>
            <w:vAlign w:val="center"/>
          </w:tcPr>
          <w:p w14:paraId="104DE832" w14:textId="76ADCB38"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17D172C0"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592BF1A6"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05E250DA"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56446767"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193FBAB4"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3CEA4E87"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17E025C4" w14:textId="77777777" w:rsidTr="004E4298">
        <w:trPr>
          <w:trHeight w:val="716"/>
        </w:trPr>
        <w:tc>
          <w:tcPr>
            <w:tcW w:w="573" w:type="dxa"/>
            <w:vMerge/>
            <w:shd w:val="clear" w:color="auto" w:fill="BDD6EE" w:themeFill="accent5" w:themeFillTint="66"/>
          </w:tcPr>
          <w:p w14:paraId="5F484253" w14:textId="77777777" w:rsidR="00F90CE7" w:rsidRDefault="00F90CE7" w:rsidP="00213507">
            <w:pPr>
              <w:ind w:left="113" w:right="113"/>
            </w:pPr>
          </w:p>
        </w:tc>
        <w:tc>
          <w:tcPr>
            <w:tcW w:w="1245" w:type="dxa"/>
            <w:vMerge w:val="restart"/>
            <w:shd w:val="clear" w:color="auto" w:fill="D9D9D9" w:themeFill="background1" w:themeFillShade="D9"/>
          </w:tcPr>
          <w:p w14:paraId="59894713" w14:textId="77777777" w:rsidR="00F90CE7" w:rsidRDefault="00F2372A" w:rsidP="00213507">
            <w:pPr>
              <w:jc w:val="center"/>
              <w:rPr>
                <w:rFonts w:cstheme="minorHAnsi"/>
                <w:b/>
                <w:bCs/>
              </w:rPr>
            </w:pPr>
            <w:r w:rsidRPr="00D9631D">
              <w:rPr>
                <w:rFonts w:cstheme="minorHAnsi"/>
                <w:b/>
                <w:bCs/>
              </w:rPr>
              <w:t>Learning Intention</w:t>
            </w:r>
          </w:p>
          <w:p w14:paraId="676AC66E" w14:textId="77777777" w:rsidR="00F2372A" w:rsidRDefault="00F2372A" w:rsidP="00213507">
            <w:pPr>
              <w:jc w:val="center"/>
              <w:rPr>
                <w:rFonts w:cstheme="minorHAnsi"/>
                <w:b/>
                <w:bCs/>
              </w:rPr>
            </w:pPr>
          </w:p>
          <w:p w14:paraId="12B3DE49" w14:textId="77777777" w:rsidR="00F2372A" w:rsidRDefault="00F2372A" w:rsidP="00213507">
            <w:pPr>
              <w:jc w:val="center"/>
              <w:rPr>
                <w:rFonts w:cstheme="minorHAnsi"/>
                <w:b/>
                <w:bCs/>
              </w:rPr>
            </w:pPr>
          </w:p>
          <w:p w14:paraId="12A45B98" w14:textId="77777777" w:rsidR="00F2372A" w:rsidRDefault="00F2372A" w:rsidP="00213507">
            <w:pPr>
              <w:jc w:val="center"/>
              <w:rPr>
                <w:rFonts w:cstheme="minorHAnsi"/>
                <w:b/>
                <w:bCs/>
              </w:rPr>
            </w:pPr>
          </w:p>
          <w:p w14:paraId="1BF0D15D" w14:textId="77777777" w:rsidR="00F2372A" w:rsidRDefault="00F2372A" w:rsidP="00213507">
            <w:pPr>
              <w:jc w:val="center"/>
              <w:rPr>
                <w:rFonts w:cstheme="minorHAnsi"/>
                <w:b/>
                <w:bCs/>
              </w:rPr>
            </w:pPr>
          </w:p>
          <w:p w14:paraId="11AA8844" w14:textId="77777777" w:rsidR="00F2372A" w:rsidRDefault="00F2372A" w:rsidP="00213507">
            <w:pPr>
              <w:jc w:val="center"/>
              <w:rPr>
                <w:rFonts w:cstheme="minorHAnsi"/>
                <w:b/>
                <w:bCs/>
              </w:rPr>
            </w:pPr>
          </w:p>
          <w:p w14:paraId="72256050" w14:textId="563A474F"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1EECC810" w14:textId="66F28015" w:rsidR="00F90CE7" w:rsidRPr="00D9631D" w:rsidRDefault="00F90CE7" w:rsidP="00BA5C68">
            <w:pPr>
              <w:jc w:val="center"/>
              <w:rPr>
                <w:rFonts w:cstheme="minorHAnsi"/>
                <w:b/>
                <w:bCs/>
              </w:rPr>
            </w:pPr>
          </w:p>
        </w:tc>
        <w:tc>
          <w:tcPr>
            <w:tcW w:w="1922" w:type="dxa"/>
          </w:tcPr>
          <w:p w14:paraId="7CC3CFF9" w14:textId="62F79157" w:rsidR="00F90CE7" w:rsidRPr="00B04CC6" w:rsidRDefault="001452D0" w:rsidP="00213507">
            <w:pPr>
              <w:rPr>
                <w:sz w:val="18"/>
                <w:szCs w:val="18"/>
              </w:rPr>
            </w:pPr>
            <w:r>
              <w:rPr>
                <w:rFonts w:ascii="Lato" w:hAnsi="Lato"/>
                <w:b/>
                <w:bCs/>
                <w:color w:val="303030"/>
                <w:sz w:val="17"/>
                <w:szCs w:val="17"/>
                <w:shd w:val="clear" w:color="auto" w:fill="E6E6E6"/>
              </w:rPr>
              <w:t>Explain why a significant individual is important.</w:t>
            </w:r>
          </w:p>
        </w:tc>
        <w:tc>
          <w:tcPr>
            <w:tcW w:w="1942" w:type="dxa"/>
          </w:tcPr>
          <w:p w14:paraId="7F0E6C34" w14:textId="15AC2E3A" w:rsidR="00F90CE7" w:rsidRPr="00B04CC6" w:rsidRDefault="001452D0" w:rsidP="00213507">
            <w:pPr>
              <w:rPr>
                <w:sz w:val="18"/>
                <w:szCs w:val="18"/>
              </w:rPr>
            </w:pPr>
            <w:r>
              <w:rPr>
                <w:rFonts w:ascii="Lato" w:hAnsi="Lato"/>
                <w:b/>
                <w:bCs/>
                <w:color w:val="303030"/>
                <w:sz w:val="17"/>
                <w:szCs w:val="17"/>
                <w:shd w:val="clear" w:color="auto" w:fill="E6E6E6"/>
              </w:rPr>
              <w:t>Describe the impact of a significant historical individual.</w:t>
            </w:r>
          </w:p>
        </w:tc>
        <w:tc>
          <w:tcPr>
            <w:tcW w:w="1933" w:type="dxa"/>
          </w:tcPr>
          <w:p w14:paraId="675A04B1" w14:textId="59E7A061" w:rsidR="00F90CE7" w:rsidRPr="00B04CC6" w:rsidRDefault="001452D0" w:rsidP="00213507">
            <w:pPr>
              <w:rPr>
                <w:sz w:val="18"/>
                <w:szCs w:val="18"/>
              </w:rPr>
            </w:pPr>
            <w:r>
              <w:rPr>
                <w:rFonts w:ascii="Lato" w:hAnsi="Lato"/>
                <w:b/>
                <w:bCs/>
                <w:color w:val="303030"/>
                <w:sz w:val="17"/>
                <w:szCs w:val="17"/>
                <w:shd w:val="clear" w:color="auto" w:fill="FFFFFF"/>
              </w:rPr>
              <w:t>Devise historically valid questions about a significant historical figure and suggest or plan ways to answer them.</w:t>
            </w:r>
          </w:p>
        </w:tc>
        <w:tc>
          <w:tcPr>
            <w:tcW w:w="1918" w:type="dxa"/>
          </w:tcPr>
          <w:p w14:paraId="0372F99C" w14:textId="152A8BB6" w:rsidR="00F90CE7" w:rsidRPr="00B04CC6" w:rsidRDefault="001452D0" w:rsidP="00213507">
            <w:pPr>
              <w:rPr>
                <w:sz w:val="18"/>
                <w:szCs w:val="18"/>
              </w:rPr>
            </w:pPr>
            <w:r>
              <w:rPr>
                <w:rFonts w:ascii="Lato" w:hAnsi="Lato"/>
                <w:b/>
                <w:bCs/>
                <w:color w:val="303030"/>
                <w:sz w:val="17"/>
                <w:szCs w:val="17"/>
                <w:shd w:val="clear" w:color="auto" w:fill="E6E6E6"/>
              </w:rPr>
              <w:t>Construct a profile of a significant leader using a range of historical sources.</w:t>
            </w:r>
          </w:p>
        </w:tc>
        <w:tc>
          <w:tcPr>
            <w:tcW w:w="1920" w:type="dxa"/>
          </w:tcPr>
          <w:p w14:paraId="6CDE7A16" w14:textId="0A71CA76" w:rsidR="00F90CE7" w:rsidRPr="00B04CC6" w:rsidRDefault="001452D0" w:rsidP="00213507">
            <w:pPr>
              <w:rPr>
                <w:sz w:val="18"/>
                <w:szCs w:val="18"/>
              </w:rPr>
            </w:pPr>
            <w:r>
              <w:rPr>
                <w:rFonts w:ascii="Lato" w:hAnsi="Lato"/>
                <w:b/>
                <w:bCs/>
                <w:color w:val="303030"/>
                <w:sz w:val="17"/>
                <w:szCs w:val="17"/>
                <w:shd w:val="clear" w:color="auto" w:fill="FFFFFF"/>
              </w:rPr>
              <w:t>Explore and explain how the religious, political, scientific or personal beliefs of a significant individual caused them to behave in a particular way.</w:t>
            </w:r>
          </w:p>
        </w:tc>
        <w:tc>
          <w:tcPr>
            <w:tcW w:w="1909" w:type="dxa"/>
          </w:tcPr>
          <w:p w14:paraId="2DFE8279" w14:textId="4EDB77AC" w:rsidR="00F90CE7" w:rsidRPr="00B04CC6" w:rsidRDefault="001452D0" w:rsidP="00213507">
            <w:pPr>
              <w:rPr>
                <w:sz w:val="18"/>
                <w:szCs w:val="18"/>
              </w:rPr>
            </w:pPr>
            <w:r>
              <w:rPr>
                <w:rFonts w:ascii="Lato" w:hAnsi="Lato"/>
                <w:b/>
                <w:bCs/>
                <w:color w:val="303030"/>
                <w:sz w:val="17"/>
                <w:szCs w:val="17"/>
                <w:shd w:val="clear" w:color="auto" w:fill="E6E6E6"/>
              </w:rPr>
              <w:t>Examine the decisions made by significant historical individuals, considering their options and making a summative judgement about their choices.</w:t>
            </w:r>
          </w:p>
        </w:tc>
      </w:tr>
      <w:tr w:rsidR="00885088" w:rsidRPr="00B04CC6" w14:paraId="7E29E865" w14:textId="77777777" w:rsidTr="004E4298">
        <w:trPr>
          <w:trHeight w:val="711"/>
        </w:trPr>
        <w:tc>
          <w:tcPr>
            <w:tcW w:w="573" w:type="dxa"/>
            <w:vMerge/>
            <w:shd w:val="clear" w:color="auto" w:fill="BDD6EE" w:themeFill="accent5" w:themeFillTint="66"/>
          </w:tcPr>
          <w:p w14:paraId="0D158076" w14:textId="77777777" w:rsidR="00F90CE7" w:rsidRDefault="00F90CE7" w:rsidP="00213507">
            <w:pPr>
              <w:ind w:left="113" w:right="113"/>
            </w:pPr>
          </w:p>
        </w:tc>
        <w:tc>
          <w:tcPr>
            <w:tcW w:w="1245" w:type="dxa"/>
            <w:vMerge/>
            <w:shd w:val="clear" w:color="auto" w:fill="D9D9D9" w:themeFill="background1" w:themeFillShade="D9"/>
          </w:tcPr>
          <w:p w14:paraId="0CEDE172"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1CEE9D32" w14:textId="06A31459" w:rsidR="00F90CE7" w:rsidRPr="00D9631D" w:rsidRDefault="00F90CE7" w:rsidP="00BA5C68">
            <w:pPr>
              <w:jc w:val="center"/>
              <w:rPr>
                <w:rFonts w:cstheme="minorHAnsi"/>
              </w:rPr>
            </w:pPr>
          </w:p>
        </w:tc>
        <w:tc>
          <w:tcPr>
            <w:tcW w:w="1922" w:type="dxa"/>
          </w:tcPr>
          <w:p w14:paraId="09114549" w14:textId="08B5F2B4" w:rsidR="00F90CE7" w:rsidRPr="00B04CC6" w:rsidRDefault="00AA53A4" w:rsidP="00213507">
            <w:pPr>
              <w:rPr>
                <w:sz w:val="18"/>
                <w:szCs w:val="18"/>
              </w:rPr>
            </w:pPr>
            <w:r>
              <w:rPr>
                <w:rFonts w:ascii="Lato" w:hAnsi="Lato"/>
                <w:b/>
                <w:bCs/>
                <w:color w:val="303030"/>
                <w:sz w:val="17"/>
                <w:szCs w:val="17"/>
                <w:shd w:val="clear" w:color="auto" w:fill="E6E6E6"/>
              </w:rPr>
              <w:t xml:space="preserve">Significant individuals have helped people, stood up for their beliefs, made discoveries or provided leadership. Significant individuals in history include Mary </w:t>
            </w:r>
            <w:proofErr w:type="spellStart"/>
            <w:r>
              <w:rPr>
                <w:rFonts w:ascii="Lato" w:hAnsi="Lato"/>
                <w:b/>
                <w:bCs/>
                <w:color w:val="303030"/>
                <w:sz w:val="17"/>
                <w:szCs w:val="17"/>
                <w:shd w:val="clear" w:color="auto" w:fill="E6E6E6"/>
              </w:rPr>
              <w:t>Anning</w:t>
            </w:r>
            <w:proofErr w:type="spellEnd"/>
            <w:r>
              <w:rPr>
                <w:rFonts w:ascii="Lato" w:hAnsi="Lato"/>
                <w:b/>
                <w:bCs/>
                <w:color w:val="303030"/>
                <w:sz w:val="17"/>
                <w:szCs w:val="17"/>
                <w:shd w:val="clear" w:color="auto" w:fill="E6E6E6"/>
              </w:rPr>
              <w:t>, Sir Francis Beaufort, Rosa Parks and Neil Armstrong.</w:t>
            </w:r>
          </w:p>
        </w:tc>
        <w:tc>
          <w:tcPr>
            <w:tcW w:w="1942" w:type="dxa"/>
          </w:tcPr>
          <w:p w14:paraId="769BA4E2" w14:textId="6E0F8DC8" w:rsidR="00F90CE7" w:rsidRPr="00B04CC6" w:rsidRDefault="00AA53A4" w:rsidP="00213507">
            <w:pPr>
              <w:rPr>
                <w:sz w:val="18"/>
                <w:szCs w:val="18"/>
              </w:rPr>
            </w:pPr>
            <w:r>
              <w:rPr>
                <w:rFonts w:ascii="Lato" w:hAnsi="Lato"/>
                <w:b/>
                <w:bCs/>
                <w:color w:val="303030"/>
                <w:sz w:val="17"/>
                <w:szCs w:val="17"/>
                <w:shd w:val="clear" w:color="auto" w:fill="FFFFFF"/>
              </w:rPr>
              <w:t>The impact of significant historical individuals can include greater knowledge of the world, improvements to local or national life and personal achievements. Significant individuals include Captain Cook, Helen Keller, Grace Darling, Jesse Owens and Isambard Kingdom Brunel.</w:t>
            </w:r>
          </w:p>
        </w:tc>
        <w:tc>
          <w:tcPr>
            <w:tcW w:w="1933" w:type="dxa"/>
          </w:tcPr>
          <w:p w14:paraId="4C11681D" w14:textId="08412A23" w:rsidR="00F90CE7" w:rsidRPr="00B04CC6" w:rsidRDefault="00AA53A4" w:rsidP="00213507">
            <w:pPr>
              <w:rPr>
                <w:sz w:val="18"/>
                <w:szCs w:val="18"/>
              </w:rPr>
            </w:pPr>
            <w:r>
              <w:rPr>
                <w:rFonts w:ascii="Lato" w:hAnsi="Lato"/>
                <w:b/>
                <w:bCs/>
                <w:color w:val="303030"/>
                <w:sz w:val="17"/>
                <w:szCs w:val="17"/>
                <w:shd w:val="clear" w:color="auto" w:fill="E6E6E6"/>
              </w:rPr>
              <w:t>People become historically significant when their actions have created change over time, changed human thinking or their individual lives have highlighted the struggles of a larger group of people. Significant people are also usually remembered and celebrated during or after their lifetimes.</w:t>
            </w:r>
          </w:p>
        </w:tc>
        <w:tc>
          <w:tcPr>
            <w:tcW w:w="1918" w:type="dxa"/>
          </w:tcPr>
          <w:p w14:paraId="52D3FDAC" w14:textId="3F33EB78" w:rsidR="00F90CE7" w:rsidRPr="00B04CC6" w:rsidRDefault="00AA53A4" w:rsidP="00213507">
            <w:pPr>
              <w:rPr>
                <w:sz w:val="18"/>
                <w:szCs w:val="18"/>
              </w:rPr>
            </w:pPr>
            <w:r>
              <w:rPr>
                <w:rFonts w:ascii="Lato" w:hAnsi="Lato"/>
                <w:b/>
                <w:bCs/>
                <w:color w:val="303030"/>
                <w:sz w:val="17"/>
                <w:szCs w:val="17"/>
                <w:shd w:val="clear" w:color="auto" w:fill="FFFFFF"/>
              </w:rPr>
              <w:t>A profile of a leader can include their significant achievements, the events in which they played a part, the opinions of others about the person and the positive or negative consequences of their actions.</w:t>
            </w:r>
          </w:p>
        </w:tc>
        <w:tc>
          <w:tcPr>
            <w:tcW w:w="1920" w:type="dxa"/>
          </w:tcPr>
          <w:p w14:paraId="29B780DC" w14:textId="21AA3597" w:rsidR="00F90CE7" w:rsidRPr="00B04CC6" w:rsidRDefault="00AA53A4" w:rsidP="00213507">
            <w:pPr>
              <w:rPr>
                <w:sz w:val="18"/>
                <w:szCs w:val="18"/>
              </w:rPr>
            </w:pPr>
            <w:r>
              <w:rPr>
                <w:rFonts w:ascii="Lato" w:hAnsi="Lato"/>
                <w:b/>
                <w:bCs/>
                <w:color w:val="303030"/>
                <w:sz w:val="17"/>
                <w:szCs w:val="17"/>
                <w:shd w:val="clear" w:color="auto" w:fill="FFFFFF"/>
              </w:rPr>
              <w:t>Beliefs can prompt an individual to take action, such as to fight for change, fight wars, oppress or free individuals or groups of people, create temples and tombs and protest against injustice.</w:t>
            </w:r>
          </w:p>
        </w:tc>
        <w:tc>
          <w:tcPr>
            <w:tcW w:w="1909" w:type="dxa"/>
          </w:tcPr>
          <w:p w14:paraId="7FD7356F" w14:textId="3B211ED2" w:rsidR="00F90CE7" w:rsidRPr="00B04CC6" w:rsidRDefault="00AA53A4" w:rsidP="00213507">
            <w:pPr>
              <w:rPr>
                <w:sz w:val="18"/>
                <w:szCs w:val="18"/>
              </w:rPr>
            </w:pPr>
            <w:r>
              <w:rPr>
                <w:rFonts w:ascii="Lato" w:hAnsi="Lato"/>
                <w:b/>
                <w:bCs/>
                <w:color w:val="303030"/>
                <w:sz w:val="17"/>
                <w:szCs w:val="17"/>
                <w:shd w:val="clear" w:color="auto" w:fill="E6E6E6"/>
              </w:rPr>
              <w:t>Decisions can be made for a variety of reasons, including belief, lack of options, cultural influences and personal gain. Decisions are influenced by the cultural context of the day, which may be different to the cultural context today, and should be taken into account when making a judgement about the actions of historical individuals.</w:t>
            </w:r>
          </w:p>
        </w:tc>
      </w:tr>
      <w:tr w:rsidR="00F2372A" w:rsidRPr="00B04CC6" w14:paraId="04594169" w14:textId="77777777" w:rsidTr="004E4298">
        <w:trPr>
          <w:trHeight w:val="394"/>
        </w:trPr>
        <w:tc>
          <w:tcPr>
            <w:tcW w:w="573" w:type="dxa"/>
            <w:vMerge/>
            <w:shd w:val="clear" w:color="auto" w:fill="BDD6EE" w:themeFill="accent5" w:themeFillTint="66"/>
            <w:textDirection w:val="btLr"/>
          </w:tcPr>
          <w:p w14:paraId="28C55B4F" w14:textId="77777777" w:rsidR="00F90CE7" w:rsidRPr="00D9631D" w:rsidRDefault="00F90CE7" w:rsidP="00213507">
            <w:pPr>
              <w:ind w:left="113" w:right="113"/>
              <w:rPr>
                <w:b/>
                <w:bCs/>
              </w:rPr>
            </w:pPr>
          </w:p>
        </w:tc>
        <w:tc>
          <w:tcPr>
            <w:tcW w:w="1245" w:type="dxa"/>
            <w:shd w:val="clear" w:color="auto" w:fill="C5E0B3" w:themeFill="accent6" w:themeFillTint="66"/>
          </w:tcPr>
          <w:p w14:paraId="364CBFD7" w14:textId="2FBE3F0F" w:rsidR="00F90CE7" w:rsidRPr="00B04CC6" w:rsidRDefault="00F2372A" w:rsidP="00213507">
            <w:pPr>
              <w:jc w:val="center"/>
              <w:rPr>
                <w:b/>
                <w:bCs/>
                <w:sz w:val="24"/>
                <w:szCs w:val="24"/>
              </w:rPr>
            </w:pPr>
            <w:r>
              <w:rPr>
                <w:b/>
                <w:bCs/>
                <w:sz w:val="24"/>
                <w:szCs w:val="24"/>
              </w:rPr>
              <w:t>Creativity (Report &amp; conclude)</w:t>
            </w:r>
          </w:p>
        </w:tc>
        <w:tc>
          <w:tcPr>
            <w:tcW w:w="1948" w:type="dxa"/>
            <w:shd w:val="clear" w:color="auto" w:fill="C5E0B3" w:themeFill="accent6" w:themeFillTint="66"/>
            <w:vAlign w:val="center"/>
          </w:tcPr>
          <w:p w14:paraId="3968624A" w14:textId="625A81E9"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748F79C9"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3F400A1B"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16D091D7"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5A77AB63"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3BF6DD57"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08962D6C"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505D6407" w14:textId="77777777" w:rsidTr="004E4298">
        <w:trPr>
          <w:trHeight w:val="810"/>
        </w:trPr>
        <w:tc>
          <w:tcPr>
            <w:tcW w:w="573" w:type="dxa"/>
            <w:vMerge w:val="restart"/>
            <w:shd w:val="clear" w:color="auto" w:fill="BDD6EE" w:themeFill="accent5" w:themeFillTint="66"/>
            <w:textDirection w:val="btLr"/>
            <w:vAlign w:val="center"/>
          </w:tcPr>
          <w:p w14:paraId="6F2EFCF5" w14:textId="5276BD8D" w:rsidR="00F90CE7" w:rsidRDefault="002601EB" w:rsidP="002601EB">
            <w:pPr>
              <w:ind w:left="113" w:right="113"/>
              <w:jc w:val="center"/>
            </w:pPr>
            <w:r>
              <w:rPr>
                <w:b/>
                <w:bCs/>
                <w:sz w:val="28"/>
                <w:szCs w:val="28"/>
              </w:rPr>
              <w:lastRenderedPageBreak/>
              <w:t>SUBJECT</w:t>
            </w:r>
          </w:p>
        </w:tc>
        <w:tc>
          <w:tcPr>
            <w:tcW w:w="1245" w:type="dxa"/>
            <w:vMerge w:val="restart"/>
            <w:shd w:val="clear" w:color="auto" w:fill="D9D9D9" w:themeFill="background1" w:themeFillShade="D9"/>
          </w:tcPr>
          <w:p w14:paraId="78AB3C76" w14:textId="15F75752" w:rsidR="00F2372A" w:rsidRDefault="00F2372A" w:rsidP="00213507">
            <w:pPr>
              <w:jc w:val="center"/>
              <w:rPr>
                <w:rFonts w:cstheme="minorHAnsi"/>
                <w:b/>
                <w:bCs/>
              </w:rPr>
            </w:pPr>
          </w:p>
          <w:p w14:paraId="4CDD9FFB" w14:textId="6D4F4D0D" w:rsidR="00F2372A" w:rsidRDefault="00F2372A" w:rsidP="00F2372A">
            <w:pPr>
              <w:rPr>
                <w:rFonts w:cstheme="minorHAnsi"/>
              </w:rPr>
            </w:pPr>
          </w:p>
          <w:p w14:paraId="2002D765" w14:textId="77777777" w:rsidR="00F90CE7" w:rsidRDefault="00F2372A" w:rsidP="00F2372A">
            <w:pPr>
              <w:jc w:val="center"/>
              <w:rPr>
                <w:rFonts w:cstheme="minorHAnsi"/>
                <w:b/>
                <w:bCs/>
              </w:rPr>
            </w:pPr>
            <w:r w:rsidRPr="00D9631D">
              <w:rPr>
                <w:rFonts w:cstheme="minorHAnsi"/>
                <w:b/>
                <w:bCs/>
              </w:rPr>
              <w:t>Learning Intention</w:t>
            </w:r>
          </w:p>
          <w:p w14:paraId="3A14EE5B" w14:textId="77777777" w:rsidR="00F2372A" w:rsidRDefault="00F2372A" w:rsidP="00F2372A">
            <w:pPr>
              <w:jc w:val="center"/>
              <w:rPr>
                <w:rFonts w:cstheme="minorHAnsi"/>
                <w:b/>
                <w:bCs/>
              </w:rPr>
            </w:pPr>
          </w:p>
          <w:p w14:paraId="7EC63C7A" w14:textId="77777777" w:rsidR="00F2372A" w:rsidRDefault="00F2372A" w:rsidP="00F2372A">
            <w:pPr>
              <w:jc w:val="center"/>
              <w:rPr>
                <w:rFonts w:cstheme="minorHAnsi"/>
                <w:b/>
                <w:bCs/>
              </w:rPr>
            </w:pPr>
          </w:p>
          <w:p w14:paraId="4397B98F" w14:textId="77777777" w:rsidR="00F2372A" w:rsidRDefault="00F2372A" w:rsidP="00F2372A">
            <w:pPr>
              <w:jc w:val="center"/>
              <w:rPr>
                <w:rFonts w:cstheme="minorHAnsi"/>
                <w:b/>
                <w:bCs/>
              </w:rPr>
            </w:pPr>
          </w:p>
          <w:p w14:paraId="164BE901" w14:textId="2EB68781" w:rsidR="00F2372A" w:rsidRPr="00F2372A" w:rsidRDefault="00F2372A" w:rsidP="00F2372A">
            <w:pPr>
              <w:jc w:val="center"/>
              <w:rPr>
                <w:rFonts w:cstheme="minorHAnsi"/>
              </w:rPr>
            </w:pPr>
            <w:r w:rsidRPr="00D9631D">
              <w:rPr>
                <w:rFonts w:cstheme="minorHAnsi"/>
                <w:b/>
                <w:bCs/>
              </w:rPr>
              <w:t>Knowledge</w:t>
            </w:r>
          </w:p>
        </w:tc>
        <w:tc>
          <w:tcPr>
            <w:tcW w:w="1948" w:type="dxa"/>
            <w:shd w:val="clear" w:color="auto" w:fill="D9D9D9" w:themeFill="background1" w:themeFillShade="D9"/>
            <w:vAlign w:val="center"/>
          </w:tcPr>
          <w:p w14:paraId="5C3B65A3" w14:textId="05B1EDAA" w:rsidR="00F90CE7" w:rsidRPr="00D9631D" w:rsidRDefault="00F90CE7" w:rsidP="00BA5C68">
            <w:pPr>
              <w:jc w:val="center"/>
              <w:rPr>
                <w:rFonts w:cstheme="minorHAnsi"/>
                <w:b/>
                <w:bCs/>
              </w:rPr>
            </w:pPr>
          </w:p>
        </w:tc>
        <w:tc>
          <w:tcPr>
            <w:tcW w:w="1922" w:type="dxa"/>
          </w:tcPr>
          <w:p w14:paraId="6DB71845" w14:textId="77777777" w:rsidR="00F90CE7" w:rsidRPr="00B04CC6" w:rsidRDefault="00F90CE7" w:rsidP="00213507">
            <w:pPr>
              <w:rPr>
                <w:sz w:val="18"/>
                <w:szCs w:val="18"/>
              </w:rPr>
            </w:pPr>
          </w:p>
        </w:tc>
        <w:tc>
          <w:tcPr>
            <w:tcW w:w="1942" w:type="dxa"/>
          </w:tcPr>
          <w:p w14:paraId="242B0B26" w14:textId="764A9573" w:rsidR="00F90CE7" w:rsidRPr="00B04CC6" w:rsidRDefault="001452D0" w:rsidP="00213507">
            <w:pPr>
              <w:rPr>
                <w:sz w:val="18"/>
                <w:szCs w:val="18"/>
              </w:rPr>
            </w:pPr>
            <w:r>
              <w:rPr>
                <w:rFonts w:ascii="Lato" w:hAnsi="Lato"/>
                <w:b/>
                <w:bCs/>
                <w:color w:val="303030"/>
                <w:sz w:val="17"/>
                <w:szCs w:val="17"/>
                <w:shd w:val="clear" w:color="auto" w:fill="E6E6E6"/>
              </w:rPr>
              <w:t>Present historical information in a simple non-chronological report, fact file, story or biography.</w:t>
            </w:r>
          </w:p>
        </w:tc>
        <w:tc>
          <w:tcPr>
            <w:tcW w:w="1933" w:type="dxa"/>
          </w:tcPr>
          <w:p w14:paraId="225782DA" w14:textId="382E2510" w:rsidR="00F90CE7" w:rsidRPr="00B04CC6" w:rsidRDefault="001452D0" w:rsidP="00213507">
            <w:pPr>
              <w:rPr>
                <w:sz w:val="18"/>
                <w:szCs w:val="18"/>
              </w:rPr>
            </w:pPr>
            <w:r>
              <w:rPr>
                <w:rFonts w:ascii="Lato" w:hAnsi="Lato"/>
                <w:b/>
                <w:bCs/>
                <w:color w:val="303030"/>
                <w:sz w:val="17"/>
                <w:szCs w:val="17"/>
                <w:shd w:val="clear" w:color="auto" w:fill="E6E6E6"/>
              </w:rPr>
              <w:t>Make choices about the best way to present historical accounts and information.</w:t>
            </w:r>
          </w:p>
        </w:tc>
        <w:tc>
          <w:tcPr>
            <w:tcW w:w="1918" w:type="dxa"/>
          </w:tcPr>
          <w:p w14:paraId="1243BB11" w14:textId="7AD63A9E" w:rsidR="00F90CE7" w:rsidRPr="00B04CC6" w:rsidRDefault="001452D0" w:rsidP="00213507">
            <w:pPr>
              <w:rPr>
                <w:sz w:val="18"/>
                <w:szCs w:val="18"/>
              </w:rPr>
            </w:pPr>
            <w:r>
              <w:rPr>
                <w:rFonts w:ascii="Lato" w:hAnsi="Lato"/>
                <w:b/>
                <w:bCs/>
                <w:color w:val="303030"/>
                <w:sz w:val="17"/>
                <w:szCs w:val="17"/>
                <w:shd w:val="clear" w:color="auto" w:fill="E6E6E6"/>
              </w:rPr>
              <w:t>Present a thoughtful selection of relevant information in a historical report or in-depth study.</w:t>
            </w:r>
          </w:p>
        </w:tc>
        <w:tc>
          <w:tcPr>
            <w:tcW w:w="1920" w:type="dxa"/>
          </w:tcPr>
          <w:p w14:paraId="4B6C34CC" w14:textId="78502C56" w:rsidR="00F90CE7" w:rsidRPr="00B04CC6" w:rsidRDefault="001452D0" w:rsidP="00213507">
            <w:pPr>
              <w:rPr>
                <w:sz w:val="18"/>
                <w:szCs w:val="18"/>
              </w:rPr>
            </w:pPr>
            <w:r>
              <w:rPr>
                <w:rFonts w:ascii="Lato" w:hAnsi="Lato"/>
                <w:b/>
                <w:bCs/>
                <w:color w:val="303030"/>
                <w:sz w:val="17"/>
                <w:szCs w:val="17"/>
                <w:shd w:val="clear" w:color="auto" w:fill="E6E6E6"/>
              </w:rPr>
              <w:t>Explore the validity of a range of historical reports and use books, technology and other sources to check accuracy.</w:t>
            </w:r>
          </w:p>
        </w:tc>
        <w:tc>
          <w:tcPr>
            <w:tcW w:w="1909" w:type="dxa"/>
          </w:tcPr>
          <w:p w14:paraId="113243BD" w14:textId="54D2C4C6" w:rsidR="00F90CE7" w:rsidRPr="00B04CC6" w:rsidRDefault="001452D0" w:rsidP="00213507">
            <w:pPr>
              <w:rPr>
                <w:sz w:val="18"/>
                <w:szCs w:val="18"/>
              </w:rPr>
            </w:pPr>
            <w:r>
              <w:rPr>
                <w:rFonts w:ascii="Lato" w:hAnsi="Lato"/>
                <w:b/>
                <w:bCs/>
                <w:color w:val="303030"/>
                <w:sz w:val="17"/>
                <w:szCs w:val="17"/>
                <w:shd w:val="clear" w:color="auto" w:fill="FFFFFF"/>
              </w:rPr>
              <w:t>Think critically, weigh evidence, sift arguments and present a perspective on an aspect of historical importance.</w:t>
            </w:r>
          </w:p>
        </w:tc>
      </w:tr>
      <w:tr w:rsidR="00885088" w:rsidRPr="00B04CC6" w14:paraId="22F8F6AA" w14:textId="77777777" w:rsidTr="004E4298">
        <w:trPr>
          <w:trHeight w:val="848"/>
        </w:trPr>
        <w:tc>
          <w:tcPr>
            <w:tcW w:w="573" w:type="dxa"/>
            <w:vMerge/>
            <w:shd w:val="clear" w:color="auto" w:fill="BDD6EE" w:themeFill="accent5" w:themeFillTint="66"/>
          </w:tcPr>
          <w:p w14:paraId="29D34D7E" w14:textId="77777777" w:rsidR="00F90CE7" w:rsidRDefault="00F90CE7" w:rsidP="00213507">
            <w:pPr>
              <w:ind w:left="113" w:right="113"/>
            </w:pPr>
          </w:p>
        </w:tc>
        <w:tc>
          <w:tcPr>
            <w:tcW w:w="1245" w:type="dxa"/>
            <w:vMerge/>
            <w:shd w:val="clear" w:color="auto" w:fill="D9D9D9" w:themeFill="background1" w:themeFillShade="D9"/>
          </w:tcPr>
          <w:p w14:paraId="2A50924C"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700937F0" w14:textId="74DBE925" w:rsidR="00F90CE7" w:rsidRPr="00D9631D" w:rsidRDefault="00F90CE7" w:rsidP="00BA5C68">
            <w:pPr>
              <w:jc w:val="center"/>
              <w:rPr>
                <w:rFonts w:cstheme="minorHAnsi"/>
              </w:rPr>
            </w:pPr>
          </w:p>
        </w:tc>
        <w:tc>
          <w:tcPr>
            <w:tcW w:w="1922" w:type="dxa"/>
          </w:tcPr>
          <w:p w14:paraId="2CB3D339" w14:textId="77777777" w:rsidR="00F90CE7" w:rsidRPr="00B04CC6" w:rsidRDefault="00F90CE7" w:rsidP="00213507">
            <w:pPr>
              <w:rPr>
                <w:sz w:val="18"/>
                <w:szCs w:val="18"/>
              </w:rPr>
            </w:pPr>
          </w:p>
        </w:tc>
        <w:tc>
          <w:tcPr>
            <w:tcW w:w="1942" w:type="dxa"/>
          </w:tcPr>
          <w:p w14:paraId="09BAEDE1" w14:textId="4C9716A0" w:rsidR="00F90CE7" w:rsidRPr="00B04CC6" w:rsidRDefault="00AA53A4" w:rsidP="00213507">
            <w:pPr>
              <w:rPr>
                <w:sz w:val="18"/>
                <w:szCs w:val="18"/>
              </w:rPr>
            </w:pPr>
            <w:r>
              <w:rPr>
                <w:rFonts w:ascii="Lato" w:hAnsi="Lato"/>
                <w:b/>
                <w:bCs/>
                <w:color w:val="303030"/>
                <w:sz w:val="17"/>
                <w:szCs w:val="17"/>
                <w:shd w:val="clear" w:color="auto" w:fill="FFFFFF"/>
              </w:rPr>
              <w:t>Historical information can be presented in a variety of ways. For example, in a non-chronological report, information about a historical topic is presented without organising it into chronological order.</w:t>
            </w:r>
          </w:p>
        </w:tc>
        <w:tc>
          <w:tcPr>
            <w:tcW w:w="1933" w:type="dxa"/>
          </w:tcPr>
          <w:p w14:paraId="63447EBE" w14:textId="731EC6A6" w:rsidR="00F90CE7" w:rsidRPr="00B04CC6" w:rsidRDefault="00AA53A4" w:rsidP="00213507">
            <w:pPr>
              <w:rPr>
                <w:sz w:val="18"/>
                <w:szCs w:val="18"/>
              </w:rPr>
            </w:pPr>
            <w:r>
              <w:rPr>
                <w:rFonts w:ascii="Lato" w:hAnsi="Lato"/>
                <w:b/>
                <w:bCs/>
                <w:color w:val="303030"/>
                <w:sz w:val="17"/>
                <w:szCs w:val="17"/>
                <w:shd w:val="clear" w:color="auto" w:fill="E6E6E6"/>
              </w:rPr>
              <w:t>Historical information can be presented as a narrative, non-chronological report, fact file, timeline, description, reconstruction or presentation.</w:t>
            </w:r>
          </w:p>
        </w:tc>
        <w:tc>
          <w:tcPr>
            <w:tcW w:w="1918" w:type="dxa"/>
          </w:tcPr>
          <w:p w14:paraId="55BF2D18" w14:textId="4F5BB9F7" w:rsidR="00F90CE7" w:rsidRPr="00B04CC6" w:rsidRDefault="00AA53A4" w:rsidP="00213507">
            <w:pPr>
              <w:rPr>
                <w:sz w:val="18"/>
                <w:szCs w:val="18"/>
              </w:rPr>
            </w:pPr>
            <w:r>
              <w:rPr>
                <w:rFonts w:ascii="Lato" w:hAnsi="Lato"/>
                <w:b/>
                <w:bCs/>
                <w:color w:val="303030"/>
                <w:sz w:val="17"/>
                <w:szCs w:val="17"/>
                <w:shd w:val="clear" w:color="auto" w:fill="E6E6E6"/>
              </w:rPr>
              <w:t>Relevant historical information can be presented as written texts, tables, diagrams, captions and lists.</w:t>
            </w:r>
          </w:p>
        </w:tc>
        <w:tc>
          <w:tcPr>
            <w:tcW w:w="1920" w:type="dxa"/>
          </w:tcPr>
          <w:p w14:paraId="2231C50B" w14:textId="3F9E377F" w:rsidR="00F90CE7" w:rsidRPr="00B04CC6" w:rsidRDefault="00AA53A4" w:rsidP="00213507">
            <w:pPr>
              <w:rPr>
                <w:sz w:val="18"/>
                <w:szCs w:val="18"/>
              </w:rPr>
            </w:pPr>
            <w:r>
              <w:rPr>
                <w:rFonts w:ascii="Lato" w:hAnsi="Lato"/>
                <w:b/>
                <w:bCs/>
                <w:color w:val="303030"/>
                <w:sz w:val="17"/>
                <w:szCs w:val="17"/>
                <w:shd w:val="clear" w:color="auto" w:fill="FFFFFF"/>
              </w:rPr>
              <w:t>Sources of historical information can have varying degrees of accuracy, depending on who wrote them, when they were written and the perspective of the writer.</w:t>
            </w:r>
          </w:p>
        </w:tc>
        <w:tc>
          <w:tcPr>
            <w:tcW w:w="1909" w:type="dxa"/>
          </w:tcPr>
          <w:p w14:paraId="6A60E9DF" w14:textId="5EFF10E4" w:rsidR="00F90CE7" w:rsidRPr="00B04CC6" w:rsidRDefault="00AA53A4" w:rsidP="00213507">
            <w:pPr>
              <w:rPr>
                <w:sz w:val="18"/>
                <w:szCs w:val="18"/>
              </w:rPr>
            </w:pPr>
            <w:r>
              <w:rPr>
                <w:rFonts w:ascii="Lato" w:hAnsi="Lato"/>
                <w:b/>
                <w:bCs/>
                <w:color w:val="303030"/>
                <w:sz w:val="17"/>
                <w:szCs w:val="17"/>
                <w:shd w:val="clear" w:color="auto" w:fill="FFFFFF"/>
              </w:rPr>
              <w:t>Sources of historical information should be read critically to prove or disprove a historically valid idea by setting the report into the historical context in which it was written, understanding the background and ideologies of the writer or creator and knowing if the source was written at the time of the event (primary evidence) or after the event (secondary evidence).</w:t>
            </w:r>
          </w:p>
        </w:tc>
      </w:tr>
      <w:tr w:rsidR="00F2372A" w:rsidRPr="00B04CC6" w14:paraId="7B9982A0" w14:textId="77777777" w:rsidTr="004E4298">
        <w:trPr>
          <w:trHeight w:val="394"/>
        </w:trPr>
        <w:tc>
          <w:tcPr>
            <w:tcW w:w="573" w:type="dxa"/>
            <w:vMerge/>
            <w:shd w:val="clear" w:color="auto" w:fill="BDD6EE" w:themeFill="accent5" w:themeFillTint="66"/>
            <w:textDirection w:val="btLr"/>
          </w:tcPr>
          <w:p w14:paraId="5951CBD9" w14:textId="77777777" w:rsidR="00F90CE7" w:rsidRPr="00D9631D" w:rsidRDefault="00F90CE7" w:rsidP="00213507">
            <w:pPr>
              <w:ind w:left="113" w:right="113"/>
              <w:rPr>
                <w:b/>
                <w:bCs/>
              </w:rPr>
            </w:pPr>
          </w:p>
        </w:tc>
        <w:tc>
          <w:tcPr>
            <w:tcW w:w="1245" w:type="dxa"/>
            <w:shd w:val="clear" w:color="auto" w:fill="C5E0B3" w:themeFill="accent6" w:themeFillTint="66"/>
          </w:tcPr>
          <w:p w14:paraId="32061CB3" w14:textId="79B2E739" w:rsidR="00F90CE7" w:rsidRPr="00B04CC6" w:rsidRDefault="00F2372A" w:rsidP="00213507">
            <w:pPr>
              <w:jc w:val="center"/>
              <w:rPr>
                <w:b/>
                <w:bCs/>
                <w:sz w:val="24"/>
                <w:szCs w:val="24"/>
              </w:rPr>
            </w:pPr>
            <w:r>
              <w:rPr>
                <w:b/>
                <w:bCs/>
                <w:sz w:val="24"/>
                <w:szCs w:val="24"/>
              </w:rPr>
              <w:t>Creativity (Communication)</w:t>
            </w:r>
          </w:p>
        </w:tc>
        <w:tc>
          <w:tcPr>
            <w:tcW w:w="1948" w:type="dxa"/>
            <w:shd w:val="clear" w:color="auto" w:fill="C5E0B3" w:themeFill="accent6" w:themeFillTint="66"/>
            <w:vAlign w:val="center"/>
          </w:tcPr>
          <w:p w14:paraId="2F87C2D7" w14:textId="7807E485"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064A7459"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715E1D52"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4297CC53"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5486579B"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40DBABC7"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4659BC4C"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49C56672" w14:textId="77777777" w:rsidTr="004E4298">
        <w:trPr>
          <w:trHeight w:val="716"/>
        </w:trPr>
        <w:tc>
          <w:tcPr>
            <w:tcW w:w="573" w:type="dxa"/>
            <w:vMerge/>
            <w:shd w:val="clear" w:color="auto" w:fill="BDD6EE" w:themeFill="accent5" w:themeFillTint="66"/>
          </w:tcPr>
          <w:p w14:paraId="4B353E38" w14:textId="77777777" w:rsidR="00F90CE7" w:rsidRDefault="00F90CE7" w:rsidP="00213507">
            <w:pPr>
              <w:ind w:left="113" w:right="113"/>
            </w:pPr>
          </w:p>
        </w:tc>
        <w:tc>
          <w:tcPr>
            <w:tcW w:w="1245" w:type="dxa"/>
            <w:vMerge w:val="restart"/>
            <w:shd w:val="clear" w:color="auto" w:fill="D9D9D9" w:themeFill="background1" w:themeFillShade="D9"/>
          </w:tcPr>
          <w:p w14:paraId="2FC5B281" w14:textId="77777777" w:rsidR="00F90CE7" w:rsidRDefault="00F2372A" w:rsidP="00213507">
            <w:pPr>
              <w:jc w:val="center"/>
              <w:rPr>
                <w:rFonts w:cstheme="minorHAnsi"/>
                <w:b/>
                <w:bCs/>
              </w:rPr>
            </w:pPr>
            <w:r w:rsidRPr="00D9631D">
              <w:rPr>
                <w:rFonts w:cstheme="minorHAnsi"/>
                <w:b/>
                <w:bCs/>
              </w:rPr>
              <w:t>Learning Intention</w:t>
            </w:r>
          </w:p>
          <w:p w14:paraId="7C9DD01F" w14:textId="77777777" w:rsidR="00F2372A" w:rsidRDefault="00F2372A" w:rsidP="00213507">
            <w:pPr>
              <w:jc w:val="center"/>
              <w:rPr>
                <w:rFonts w:cstheme="minorHAnsi"/>
                <w:b/>
                <w:bCs/>
              </w:rPr>
            </w:pPr>
          </w:p>
          <w:p w14:paraId="17811EF2" w14:textId="77777777" w:rsidR="00F2372A" w:rsidRDefault="00F2372A" w:rsidP="00213507">
            <w:pPr>
              <w:jc w:val="center"/>
              <w:rPr>
                <w:rFonts w:cstheme="minorHAnsi"/>
                <w:b/>
                <w:bCs/>
              </w:rPr>
            </w:pPr>
          </w:p>
          <w:p w14:paraId="6C2F9ED0" w14:textId="77777777" w:rsidR="00F2372A" w:rsidRDefault="00F2372A" w:rsidP="00213507">
            <w:pPr>
              <w:jc w:val="center"/>
              <w:rPr>
                <w:rFonts w:cstheme="minorHAnsi"/>
                <w:b/>
                <w:bCs/>
              </w:rPr>
            </w:pPr>
          </w:p>
          <w:p w14:paraId="030E447A" w14:textId="77777777" w:rsidR="00F2372A" w:rsidRDefault="00F2372A" w:rsidP="00213507">
            <w:pPr>
              <w:jc w:val="center"/>
              <w:rPr>
                <w:rFonts w:cstheme="minorHAnsi"/>
                <w:b/>
                <w:bCs/>
              </w:rPr>
            </w:pPr>
          </w:p>
          <w:p w14:paraId="360819F6" w14:textId="77777777" w:rsidR="00F2372A" w:rsidRDefault="00F2372A" w:rsidP="00213507">
            <w:pPr>
              <w:jc w:val="center"/>
              <w:rPr>
                <w:rFonts w:cstheme="minorHAnsi"/>
                <w:b/>
                <w:bCs/>
              </w:rPr>
            </w:pPr>
          </w:p>
          <w:p w14:paraId="54A0BB31" w14:textId="6FD8C4C9"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353A2044" w14:textId="06DAB795" w:rsidR="00F90CE7" w:rsidRPr="00D9631D" w:rsidRDefault="00F90CE7" w:rsidP="00BA5C68">
            <w:pPr>
              <w:jc w:val="center"/>
              <w:rPr>
                <w:rFonts w:cstheme="minorHAnsi"/>
                <w:b/>
                <w:bCs/>
              </w:rPr>
            </w:pPr>
          </w:p>
        </w:tc>
        <w:tc>
          <w:tcPr>
            <w:tcW w:w="1922" w:type="dxa"/>
          </w:tcPr>
          <w:p w14:paraId="11F4A5E6" w14:textId="77777777" w:rsidR="00F90CE7" w:rsidRPr="00B04CC6" w:rsidRDefault="00F90CE7" w:rsidP="00213507">
            <w:pPr>
              <w:rPr>
                <w:sz w:val="18"/>
                <w:szCs w:val="18"/>
              </w:rPr>
            </w:pPr>
          </w:p>
        </w:tc>
        <w:tc>
          <w:tcPr>
            <w:tcW w:w="1942" w:type="dxa"/>
          </w:tcPr>
          <w:p w14:paraId="718D302F" w14:textId="77777777" w:rsidR="00F90CE7" w:rsidRPr="00B04CC6" w:rsidRDefault="00F90CE7" w:rsidP="00213507">
            <w:pPr>
              <w:rPr>
                <w:sz w:val="18"/>
                <w:szCs w:val="18"/>
              </w:rPr>
            </w:pPr>
          </w:p>
        </w:tc>
        <w:tc>
          <w:tcPr>
            <w:tcW w:w="1933" w:type="dxa"/>
          </w:tcPr>
          <w:p w14:paraId="507E6DCA" w14:textId="77777777" w:rsidR="00F90CE7" w:rsidRPr="00B04CC6" w:rsidRDefault="00F90CE7" w:rsidP="00213507">
            <w:pPr>
              <w:rPr>
                <w:sz w:val="18"/>
                <w:szCs w:val="18"/>
              </w:rPr>
            </w:pPr>
          </w:p>
        </w:tc>
        <w:tc>
          <w:tcPr>
            <w:tcW w:w="1918" w:type="dxa"/>
          </w:tcPr>
          <w:p w14:paraId="1D46BBD2" w14:textId="0F547663" w:rsidR="00F90CE7" w:rsidRPr="00B04CC6" w:rsidRDefault="001452D0" w:rsidP="00213507">
            <w:pPr>
              <w:rPr>
                <w:sz w:val="18"/>
                <w:szCs w:val="18"/>
              </w:rPr>
            </w:pPr>
            <w:r>
              <w:rPr>
                <w:rFonts w:ascii="Lato" w:hAnsi="Lato"/>
                <w:b/>
                <w:bCs/>
                <w:color w:val="303030"/>
                <w:sz w:val="17"/>
                <w:szCs w:val="17"/>
                <w:shd w:val="clear" w:color="auto" w:fill="E6E6E6"/>
              </w:rPr>
              <w:t>Use more complex historical terms to explain and present historical information.</w:t>
            </w:r>
          </w:p>
        </w:tc>
        <w:tc>
          <w:tcPr>
            <w:tcW w:w="1920" w:type="dxa"/>
          </w:tcPr>
          <w:p w14:paraId="3DA02E2C" w14:textId="193A6DBC" w:rsidR="00F90CE7" w:rsidRPr="00B04CC6" w:rsidRDefault="001452D0" w:rsidP="00213507">
            <w:pPr>
              <w:rPr>
                <w:sz w:val="18"/>
                <w:szCs w:val="18"/>
              </w:rPr>
            </w:pPr>
            <w:r>
              <w:rPr>
                <w:rFonts w:ascii="Lato" w:hAnsi="Lato"/>
                <w:b/>
                <w:bCs/>
                <w:color w:val="303030"/>
                <w:sz w:val="17"/>
                <w:szCs w:val="17"/>
                <w:shd w:val="clear" w:color="auto" w:fill="E6E6E6"/>
              </w:rPr>
              <w:t>Articulate and organise important information and detailed historical accounts using topic-related vocabulary.</w:t>
            </w:r>
          </w:p>
        </w:tc>
        <w:tc>
          <w:tcPr>
            <w:tcW w:w="1909" w:type="dxa"/>
          </w:tcPr>
          <w:p w14:paraId="45182161" w14:textId="427EF6A9" w:rsidR="00F90CE7" w:rsidRPr="00B04CC6" w:rsidRDefault="001452D0" w:rsidP="00213507">
            <w:pPr>
              <w:rPr>
                <w:sz w:val="18"/>
                <w:szCs w:val="18"/>
              </w:rPr>
            </w:pPr>
            <w:r>
              <w:rPr>
                <w:rFonts w:ascii="Lato" w:hAnsi="Lato"/>
                <w:b/>
                <w:bCs/>
                <w:color w:val="303030"/>
                <w:sz w:val="17"/>
                <w:szCs w:val="17"/>
                <w:shd w:val="clear" w:color="auto" w:fill="E6E6E6"/>
              </w:rPr>
              <w:t>Use abstract terms to express historical ideas and information.</w:t>
            </w:r>
          </w:p>
        </w:tc>
      </w:tr>
      <w:tr w:rsidR="00885088" w:rsidRPr="00B04CC6" w14:paraId="43008653" w14:textId="77777777" w:rsidTr="004E4298">
        <w:trPr>
          <w:trHeight w:val="711"/>
        </w:trPr>
        <w:tc>
          <w:tcPr>
            <w:tcW w:w="573" w:type="dxa"/>
            <w:vMerge/>
            <w:shd w:val="clear" w:color="auto" w:fill="BDD6EE" w:themeFill="accent5" w:themeFillTint="66"/>
          </w:tcPr>
          <w:p w14:paraId="34F805F2" w14:textId="77777777" w:rsidR="00F90CE7" w:rsidRDefault="00F90CE7" w:rsidP="00213507">
            <w:pPr>
              <w:ind w:left="113" w:right="113"/>
            </w:pPr>
          </w:p>
        </w:tc>
        <w:tc>
          <w:tcPr>
            <w:tcW w:w="1245" w:type="dxa"/>
            <w:vMerge/>
            <w:shd w:val="clear" w:color="auto" w:fill="D9D9D9" w:themeFill="background1" w:themeFillShade="D9"/>
          </w:tcPr>
          <w:p w14:paraId="2A08E949"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32EA5D3A" w14:textId="3CBEE0A1" w:rsidR="00F90CE7" w:rsidRPr="00D9631D" w:rsidRDefault="00F90CE7" w:rsidP="00BA5C68">
            <w:pPr>
              <w:jc w:val="center"/>
              <w:rPr>
                <w:rFonts w:cstheme="minorHAnsi"/>
              </w:rPr>
            </w:pPr>
          </w:p>
        </w:tc>
        <w:tc>
          <w:tcPr>
            <w:tcW w:w="1922" w:type="dxa"/>
          </w:tcPr>
          <w:p w14:paraId="64074D64" w14:textId="77777777" w:rsidR="00F90CE7" w:rsidRPr="00B04CC6" w:rsidRDefault="00F90CE7" w:rsidP="00213507">
            <w:pPr>
              <w:rPr>
                <w:sz w:val="18"/>
                <w:szCs w:val="18"/>
              </w:rPr>
            </w:pPr>
          </w:p>
        </w:tc>
        <w:tc>
          <w:tcPr>
            <w:tcW w:w="1942" w:type="dxa"/>
          </w:tcPr>
          <w:p w14:paraId="0730CE92" w14:textId="77777777" w:rsidR="00F90CE7" w:rsidRPr="00B04CC6" w:rsidRDefault="00F90CE7" w:rsidP="00213507">
            <w:pPr>
              <w:rPr>
                <w:sz w:val="18"/>
                <w:szCs w:val="18"/>
              </w:rPr>
            </w:pPr>
          </w:p>
        </w:tc>
        <w:tc>
          <w:tcPr>
            <w:tcW w:w="1933" w:type="dxa"/>
          </w:tcPr>
          <w:p w14:paraId="76717753" w14:textId="77777777" w:rsidR="00F90CE7" w:rsidRPr="00B04CC6" w:rsidRDefault="00F90CE7" w:rsidP="00213507">
            <w:pPr>
              <w:rPr>
                <w:sz w:val="18"/>
                <w:szCs w:val="18"/>
              </w:rPr>
            </w:pPr>
          </w:p>
        </w:tc>
        <w:tc>
          <w:tcPr>
            <w:tcW w:w="1918" w:type="dxa"/>
          </w:tcPr>
          <w:p w14:paraId="79FBA582" w14:textId="7F65D6E3" w:rsidR="00F90CE7" w:rsidRPr="00B04CC6" w:rsidRDefault="00AA53A4" w:rsidP="00213507">
            <w:pPr>
              <w:rPr>
                <w:sz w:val="18"/>
                <w:szCs w:val="18"/>
              </w:rPr>
            </w:pPr>
            <w:r>
              <w:rPr>
                <w:rFonts w:ascii="Lato" w:hAnsi="Lato"/>
                <w:b/>
                <w:bCs/>
                <w:color w:val="303030"/>
                <w:sz w:val="17"/>
                <w:szCs w:val="17"/>
                <w:shd w:val="clear" w:color="auto" w:fill="E6E6E6"/>
              </w:rPr>
              <w:t>Historical terms include abstract nouns, such as invasion and monarchy.</w:t>
            </w:r>
          </w:p>
        </w:tc>
        <w:tc>
          <w:tcPr>
            <w:tcW w:w="1920" w:type="dxa"/>
          </w:tcPr>
          <w:p w14:paraId="46095DE5" w14:textId="1EBEBAC7" w:rsidR="00F90CE7" w:rsidRPr="00B04CC6" w:rsidRDefault="00AA53A4" w:rsidP="00213507">
            <w:pPr>
              <w:rPr>
                <w:sz w:val="18"/>
                <w:szCs w:val="18"/>
              </w:rPr>
            </w:pPr>
            <w:r>
              <w:rPr>
                <w:rFonts w:ascii="Lato" w:hAnsi="Lato"/>
                <w:b/>
                <w:bCs/>
                <w:color w:val="303030"/>
                <w:sz w:val="17"/>
                <w:szCs w:val="17"/>
                <w:shd w:val="clear" w:color="auto" w:fill="FFFFFF"/>
              </w:rPr>
              <w:t>Historical terms include topic-related vocabulary, which may include abstract nouns, such as peasantry, civilisation, treason, empire, rebellion and revolt.</w:t>
            </w:r>
          </w:p>
        </w:tc>
        <w:tc>
          <w:tcPr>
            <w:tcW w:w="1909" w:type="dxa"/>
          </w:tcPr>
          <w:p w14:paraId="7063E2CB" w14:textId="42285681" w:rsidR="00F90CE7" w:rsidRPr="00B04CC6" w:rsidRDefault="00AA53A4" w:rsidP="00213507">
            <w:pPr>
              <w:rPr>
                <w:sz w:val="18"/>
                <w:szCs w:val="18"/>
              </w:rPr>
            </w:pPr>
            <w:r>
              <w:rPr>
                <w:rFonts w:ascii="Lato" w:hAnsi="Lato"/>
                <w:b/>
                <w:bCs/>
                <w:color w:val="303030"/>
                <w:sz w:val="17"/>
                <w:szCs w:val="17"/>
                <w:shd w:val="clear" w:color="auto" w:fill="E6E6E6"/>
              </w:rPr>
              <w:t xml:space="preserve">Abstract terms include nouns, such as empire, civilisation, </w:t>
            </w:r>
            <w:proofErr w:type="gramStart"/>
            <w:r>
              <w:rPr>
                <w:rFonts w:ascii="Lato" w:hAnsi="Lato"/>
                <w:b/>
                <w:bCs/>
                <w:color w:val="303030"/>
                <w:sz w:val="17"/>
                <w:szCs w:val="17"/>
                <w:shd w:val="clear" w:color="auto" w:fill="E6E6E6"/>
              </w:rPr>
              <w:t>parliament ,</w:t>
            </w:r>
            <w:proofErr w:type="gramEnd"/>
            <w:r>
              <w:rPr>
                <w:rFonts w:ascii="Lato" w:hAnsi="Lato"/>
                <w:b/>
                <w:bCs/>
                <w:color w:val="303030"/>
                <w:sz w:val="17"/>
                <w:szCs w:val="17"/>
                <w:shd w:val="clear" w:color="auto" w:fill="E6E6E6"/>
              </w:rPr>
              <w:t xml:space="preserve"> peasantry, conquest, continuity, discovery, interpretation, invasion, nation, </w:t>
            </w:r>
            <w:r>
              <w:rPr>
                <w:rFonts w:ascii="Lato" w:hAnsi="Lato"/>
                <w:b/>
                <w:bCs/>
                <w:color w:val="303030"/>
                <w:sz w:val="17"/>
                <w:szCs w:val="17"/>
                <w:shd w:val="clear" w:color="auto" w:fill="E6E6E6"/>
              </w:rPr>
              <w:lastRenderedPageBreak/>
              <w:t>significance and sacrifice.</w:t>
            </w:r>
          </w:p>
        </w:tc>
      </w:tr>
      <w:tr w:rsidR="00F2372A" w:rsidRPr="00B04CC6" w14:paraId="5EE14204" w14:textId="77777777" w:rsidTr="004E4298">
        <w:trPr>
          <w:trHeight w:val="394"/>
        </w:trPr>
        <w:tc>
          <w:tcPr>
            <w:tcW w:w="573" w:type="dxa"/>
            <w:vMerge/>
            <w:shd w:val="clear" w:color="auto" w:fill="BDD6EE" w:themeFill="accent5" w:themeFillTint="66"/>
            <w:textDirection w:val="btLr"/>
          </w:tcPr>
          <w:p w14:paraId="062DEC4E" w14:textId="77777777" w:rsidR="00F90CE7" w:rsidRPr="00D9631D" w:rsidRDefault="00F90CE7" w:rsidP="00213507">
            <w:pPr>
              <w:ind w:left="113" w:right="113"/>
              <w:rPr>
                <w:b/>
                <w:bCs/>
              </w:rPr>
            </w:pPr>
          </w:p>
        </w:tc>
        <w:tc>
          <w:tcPr>
            <w:tcW w:w="1245" w:type="dxa"/>
            <w:shd w:val="clear" w:color="auto" w:fill="C5E0B3" w:themeFill="accent6" w:themeFillTint="66"/>
          </w:tcPr>
          <w:p w14:paraId="2ACF311F" w14:textId="1F5AE9ED" w:rsidR="00F90CE7" w:rsidRPr="00B04CC6" w:rsidRDefault="00F2372A" w:rsidP="00213507">
            <w:pPr>
              <w:jc w:val="center"/>
              <w:rPr>
                <w:b/>
                <w:bCs/>
                <w:sz w:val="24"/>
                <w:szCs w:val="24"/>
              </w:rPr>
            </w:pPr>
            <w:r>
              <w:rPr>
                <w:b/>
                <w:bCs/>
                <w:sz w:val="24"/>
                <w:szCs w:val="24"/>
              </w:rPr>
              <w:t>Place (Local history)</w:t>
            </w:r>
          </w:p>
        </w:tc>
        <w:tc>
          <w:tcPr>
            <w:tcW w:w="1948" w:type="dxa"/>
            <w:shd w:val="clear" w:color="auto" w:fill="C5E0B3" w:themeFill="accent6" w:themeFillTint="66"/>
            <w:vAlign w:val="center"/>
          </w:tcPr>
          <w:p w14:paraId="699C425C" w14:textId="3C087CFA"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2AAAA3EE"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6F5FB980"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465C4DC0"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5E1F881A"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7AB546FA"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1770D67D"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3735B886" w14:textId="77777777" w:rsidTr="004E4298">
        <w:trPr>
          <w:trHeight w:val="810"/>
        </w:trPr>
        <w:tc>
          <w:tcPr>
            <w:tcW w:w="573" w:type="dxa"/>
            <w:vMerge/>
            <w:shd w:val="clear" w:color="auto" w:fill="BDD6EE" w:themeFill="accent5" w:themeFillTint="66"/>
          </w:tcPr>
          <w:p w14:paraId="02AE6DAC" w14:textId="77777777" w:rsidR="00F90CE7" w:rsidRDefault="00F90CE7" w:rsidP="00213507">
            <w:pPr>
              <w:ind w:left="113" w:right="113"/>
            </w:pPr>
          </w:p>
        </w:tc>
        <w:tc>
          <w:tcPr>
            <w:tcW w:w="1245" w:type="dxa"/>
            <w:vMerge w:val="restart"/>
            <w:shd w:val="clear" w:color="auto" w:fill="D9D9D9" w:themeFill="background1" w:themeFillShade="D9"/>
          </w:tcPr>
          <w:p w14:paraId="2F810E8F" w14:textId="77777777" w:rsidR="00F90CE7" w:rsidRDefault="00F2372A" w:rsidP="00213507">
            <w:pPr>
              <w:jc w:val="center"/>
              <w:rPr>
                <w:b/>
                <w:bCs/>
                <w:sz w:val="24"/>
                <w:szCs w:val="24"/>
              </w:rPr>
            </w:pPr>
            <w:r>
              <w:rPr>
                <w:b/>
                <w:bCs/>
                <w:sz w:val="24"/>
                <w:szCs w:val="24"/>
              </w:rPr>
              <w:t>Learning intention</w:t>
            </w:r>
          </w:p>
          <w:p w14:paraId="122667D1" w14:textId="77777777" w:rsidR="00F2372A" w:rsidRDefault="00F2372A" w:rsidP="00213507">
            <w:pPr>
              <w:jc w:val="center"/>
              <w:rPr>
                <w:b/>
                <w:bCs/>
                <w:sz w:val="24"/>
                <w:szCs w:val="24"/>
              </w:rPr>
            </w:pPr>
          </w:p>
          <w:p w14:paraId="78881460" w14:textId="77777777" w:rsidR="00F2372A" w:rsidRDefault="00F2372A" w:rsidP="00213507">
            <w:pPr>
              <w:jc w:val="center"/>
              <w:rPr>
                <w:b/>
                <w:bCs/>
                <w:sz w:val="24"/>
                <w:szCs w:val="24"/>
              </w:rPr>
            </w:pPr>
          </w:p>
          <w:p w14:paraId="0B1F72B4" w14:textId="77777777" w:rsidR="00F2372A" w:rsidRDefault="00F2372A" w:rsidP="00213507">
            <w:pPr>
              <w:jc w:val="center"/>
              <w:rPr>
                <w:b/>
                <w:bCs/>
                <w:sz w:val="24"/>
                <w:szCs w:val="24"/>
              </w:rPr>
            </w:pPr>
          </w:p>
          <w:p w14:paraId="5F7B177B" w14:textId="77777777" w:rsidR="00F2372A" w:rsidRDefault="00F2372A" w:rsidP="00213507">
            <w:pPr>
              <w:jc w:val="center"/>
              <w:rPr>
                <w:b/>
                <w:bCs/>
                <w:sz w:val="24"/>
                <w:szCs w:val="24"/>
              </w:rPr>
            </w:pPr>
          </w:p>
          <w:p w14:paraId="78B20745" w14:textId="626BEE42" w:rsidR="00F2372A" w:rsidRPr="00D9631D" w:rsidRDefault="00F2372A" w:rsidP="00213507">
            <w:pPr>
              <w:jc w:val="center"/>
              <w:rPr>
                <w:rFonts w:cstheme="minorHAnsi"/>
                <w:b/>
                <w:bCs/>
              </w:rPr>
            </w:pPr>
            <w:r>
              <w:rPr>
                <w:b/>
                <w:bCs/>
                <w:sz w:val="24"/>
                <w:szCs w:val="24"/>
              </w:rPr>
              <w:t>Knowledge</w:t>
            </w:r>
          </w:p>
        </w:tc>
        <w:tc>
          <w:tcPr>
            <w:tcW w:w="1948" w:type="dxa"/>
            <w:shd w:val="clear" w:color="auto" w:fill="D9D9D9" w:themeFill="background1" w:themeFillShade="D9"/>
            <w:vAlign w:val="center"/>
          </w:tcPr>
          <w:p w14:paraId="60CDCD37" w14:textId="72A67BDF" w:rsidR="00F90CE7" w:rsidRPr="00D9631D" w:rsidRDefault="00F90CE7" w:rsidP="00BA5C68">
            <w:pPr>
              <w:jc w:val="center"/>
              <w:rPr>
                <w:rFonts w:cstheme="minorHAnsi"/>
                <w:b/>
                <w:bCs/>
              </w:rPr>
            </w:pPr>
          </w:p>
        </w:tc>
        <w:tc>
          <w:tcPr>
            <w:tcW w:w="1922" w:type="dxa"/>
          </w:tcPr>
          <w:p w14:paraId="52469E28" w14:textId="77777777" w:rsidR="00F90CE7" w:rsidRPr="00B04CC6" w:rsidRDefault="00F90CE7" w:rsidP="00213507">
            <w:pPr>
              <w:rPr>
                <w:sz w:val="18"/>
                <w:szCs w:val="18"/>
              </w:rPr>
            </w:pPr>
          </w:p>
        </w:tc>
        <w:tc>
          <w:tcPr>
            <w:tcW w:w="1942" w:type="dxa"/>
          </w:tcPr>
          <w:p w14:paraId="7A2E42F0" w14:textId="306D0613" w:rsidR="00F90CE7" w:rsidRPr="00B04CC6" w:rsidRDefault="001452D0" w:rsidP="00213507">
            <w:pPr>
              <w:rPr>
                <w:sz w:val="18"/>
                <w:szCs w:val="18"/>
              </w:rPr>
            </w:pPr>
            <w:r>
              <w:rPr>
                <w:rFonts w:ascii="Lato" w:hAnsi="Lato"/>
                <w:b/>
                <w:bCs/>
                <w:color w:val="303030"/>
                <w:sz w:val="17"/>
                <w:szCs w:val="17"/>
                <w:shd w:val="clear" w:color="auto" w:fill="FFFFFF"/>
              </w:rPr>
              <w:t>Describe, in simple terms, the importance of local events, people and places.</w:t>
            </w:r>
          </w:p>
        </w:tc>
        <w:tc>
          <w:tcPr>
            <w:tcW w:w="1933" w:type="dxa"/>
          </w:tcPr>
          <w:p w14:paraId="5BCAEC4B" w14:textId="77777777" w:rsidR="00F90CE7" w:rsidRPr="00B04CC6" w:rsidRDefault="00F90CE7" w:rsidP="00213507">
            <w:pPr>
              <w:rPr>
                <w:sz w:val="18"/>
                <w:szCs w:val="18"/>
              </w:rPr>
            </w:pPr>
          </w:p>
        </w:tc>
        <w:tc>
          <w:tcPr>
            <w:tcW w:w="1918" w:type="dxa"/>
          </w:tcPr>
          <w:p w14:paraId="12D7E3DF" w14:textId="77777777" w:rsidR="00F90CE7" w:rsidRPr="00B04CC6" w:rsidRDefault="00F90CE7" w:rsidP="00213507">
            <w:pPr>
              <w:rPr>
                <w:sz w:val="18"/>
                <w:szCs w:val="18"/>
              </w:rPr>
            </w:pPr>
          </w:p>
        </w:tc>
        <w:tc>
          <w:tcPr>
            <w:tcW w:w="1920" w:type="dxa"/>
          </w:tcPr>
          <w:p w14:paraId="7F4DA7B1" w14:textId="77777777" w:rsidR="00F90CE7" w:rsidRPr="00B04CC6" w:rsidRDefault="00F90CE7" w:rsidP="00213507">
            <w:pPr>
              <w:rPr>
                <w:sz w:val="18"/>
                <w:szCs w:val="18"/>
              </w:rPr>
            </w:pPr>
          </w:p>
        </w:tc>
        <w:tc>
          <w:tcPr>
            <w:tcW w:w="1909" w:type="dxa"/>
          </w:tcPr>
          <w:p w14:paraId="61272EA7" w14:textId="77777777" w:rsidR="00F90CE7" w:rsidRPr="00B04CC6" w:rsidRDefault="00F90CE7" w:rsidP="00213507">
            <w:pPr>
              <w:rPr>
                <w:sz w:val="18"/>
                <w:szCs w:val="18"/>
              </w:rPr>
            </w:pPr>
          </w:p>
        </w:tc>
      </w:tr>
      <w:tr w:rsidR="00885088" w:rsidRPr="00B04CC6" w14:paraId="2FBB44F2" w14:textId="77777777" w:rsidTr="004E4298">
        <w:trPr>
          <w:trHeight w:val="848"/>
        </w:trPr>
        <w:tc>
          <w:tcPr>
            <w:tcW w:w="573" w:type="dxa"/>
            <w:vMerge/>
            <w:shd w:val="clear" w:color="auto" w:fill="BDD6EE" w:themeFill="accent5" w:themeFillTint="66"/>
          </w:tcPr>
          <w:p w14:paraId="22F4D030" w14:textId="77777777" w:rsidR="00F90CE7" w:rsidRDefault="00F90CE7" w:rsidP="00213507">
            <w:pPr>
              <w:ind w:left="113" w:right="113"/>
            </w:pPr>
          </w:p>
        </w:tc>
        <w:tc>
          <w:tcPr>
            <w:tcW w:w="1245" w:type="dxa"/>
            <w:vMerge/>
            <w:shd w:val="clear" w:color="auto" w:fill="D9D9D9" w:themeFill="background1" w:themeFillShade="D9"/>
          </w:tcPr>
          <w:p w14:paraId="24E37D4F"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464AF832" w14:textId="0708AB76" w:rsidR="00F90CE7" w:rsidRPr="00D9631D" w:rsidRDefault="00F90CE7" w:rsidP="00BA5C68">
            <w:pPr>
              <w:jc w:val="center"/>
              <w:rPr>
                <w:rFonts w:cstheme="minorHAnsi"/>
              </w:rPr>
            </w:pPr>
          </w:p>
        </w:tc>
        <w:tc>
          <w:tcPr>
            <w:tcW w:w="1922" w:type="dxa"/>
          </w:tcPr>
          <w:p w14:paraId="45206E5B" w14:textId="77777777" w:rsidR="00F90CE7" w:rsidRPr="00B04CC6" w:rsidRDefault="00F90CE7" w:rsidP="00213507">
            <w:pPr>
              <w:rPr>
                <w:sz w:val="18"/>
                <w:szCs w:val="18"/>
              </w:rPr>
            </w:pPr>
          </w:p>
        </w:tc>
        <w:tc>
          <w:tcPr>
            <w:tcW w:w="1942" w:type="dxa"/>
          </w:tcPr>
          <w:p w14:paraId="08366AE2" w14:textId="0B6269D8" w:rsidR="00F90CE7" w:rsidRPr="00B04CC6" w:rsidRDefault="00AA53A4" w:rsidP="00213507">
            <w:pPr>
              <w:rPr>
                <w:sz w:val="18"/>
                <w:szCs w:val="18"/>
              </w:rPr>
            </w:pPr>
            <w:r>
              <w:rPr>
                <w:rFonts w:ascii="Lato" w:hAnsi="Lato"/>
                <w:b/>
                <w:bCs/>
                <w:color w:val="303030"/>
                <w:sz w:val="17"/>
                <w:szCs w:val="17"/>
                <w:shd w:val="clear" w:color="auto" w:fill="E6E6E6"/>
              </w:rPr>
              <w:t>Commemorative buildings, monuments, newspapers and photographs tell us about significant people, events and places in our local community's history.</w:t>
            </w:r>
          </w:p>
        </w:tc>
        <w:tc>
          <w:tcPr>
            <w:tcW w:w="1933" w:type="dxa"/>
          </w:tcPr>
          <w:p w14:paraId="2AAF2111" w14:textId="77777777" w:rsidR="00F90CE7" w:rsidRPr="00B04CC6" w:rsidRDefault="00F90CE7" w:rsidP="00213507">
            <w:pPr>
              <w:rPr>
                <w:sz w:val="18"/>
                <w:szCs w:val="18"/>
              </w:rPr>
            </w:pPr>
          </w:p>
        </w:tc>
        <w:tc>
          <w:tcPr>
            <w:tcW w:w="1918" w:type="dxa"/>
          </w:tcPr>
          <w:p w14:paraId="1B944F29" w14:textId="77777777" w:rsidR="00F90CE7" w:rsidRPr="00B04CC6" w:rsidRDefault="00F90CE7" w:rsidP="00213507">
            <w:pPr>
              <w:rPr>
                <w:sz w:val="18"/>
                <w:szCs w:val="18"/>
              </w:rPr>
            </w:pPr>
          </w:p>
        </w:tc>
        <w:tc>
          <w:tcPr>
            <w:tcW w:w="1920" w:type="dxa"/>
          </w:tcPr>
          <w:p w14:paraId="23ADA466" w14:textId="77777777" w:rsidR="00F90CE7" w:rsidRPr="00B04CC6" w:rsidRDefault="00F90CE7" w:rsidP="00213507">
            <w:pPr>
              <w:rPr>
                <w:sz w:val="18"/>
                <w:szCs w:val="18"/>
              </w:rPr>
            </w:pPr>
          </w:p>
        </w:tc>
        <w:tc>
          <w:tcPr>
            <w:tcW w:w="1909" w:type="dxa"/>
          </w:tcPr>
          <w:p w14:paraId="5788A1FD" w14:textId="77777777" w:rsidR="00F90CE7" w:rsidRPr="00B04CC6" w:rsidRDefault="00F90CE7" w:rsidP="00213507">
            <w:pPr>
              <w:rPr>
                <w:sz w:val="18"/>
                <w:szCs w:val="18"/>
              </w:rPr>
            </w:pPr>
          </w:p>
        </w:tc>
      </w:tr>
      <w:tr w:rsidR="00F2372A" w:rsidRPr="00B04CC6" w14:paraId="01C8E25E" w14:textId="77777777" w:rsidTr="004E4298">
        <w:trPr>
          <w:trHeight w:val="394"/>
        </w:trPr>
        <w:tc>
          <w:tcPr>
            <w:tcW w:w="573" w:type="dxa"/>
            <w:vMerge/>
            <w:shd w:val="clear" w:color="auto" w:fill="BDD6EE" w:themeFill="accent5" w:themeFillTint="66"/>
            <w:textDirection w:val="btLr"/>
          </w:tcPr>
          <w:p w14:paraId="5A70881C" w14:textId="77777777" w:rsidR="00F90CE7" w:rsidRPr="00D9631D" w:rsidRDefault="00F90CE7" w:rsidP="00213507">
            <w:pPr>
              <w:ind w:left="113" w:right="113"/>
              <w:rPr>
                <w:b/>
                <w:bCs/>
              </w:rPr>
            </w:pPr>
          </w:p>
        </w:tc>
        <w:tc>
          <w:tcPr>
            <w:tcW w:w="1245" w:type="dxa"/>
            <w:shd w:val="clear" w:color="auto" w:fill="C5E0B3" w:themeFill="accent6" w:themeFillTint="66"/>
          </w:tcPr>
          <w:p w14:paraId="2A228984" w14:textId="48961F62" w:rsidR="00F90CE7" w:rsidRPr="00B04CC6" w:rsidRDefault="00F2372A" w:rsidP="00213507">
            <w:pPr>
              <w:jc w:val="center"/>
              <w:rPr>
                <w:b/>
                <w:bCs/>
                <w:sz w:val="24"/>
                <w:szCs w:val="24"/>
              </w:rPr>
            </w:pPr>
            <w:r>
              <w:rPr>
                <w:b/>
                <w:bCs/>
                <w:sz w:val="24"/>
                <w:szCs w:val="24"/>
              </w:rPr>
              <w:t>Materials (Artefacts)</w:t>
            </w:r>
          </w:p>
        </w:tc>
        <w:tc>
          <w:tcPr>
            <w:tcW w:w="1948" w:type="dxa"/>
            <w:shd w:val="clear" w:color="auto" w:fill="C5E0B3" w:themeFill="accent6" w:themeFillTint="66"/>
            <w:vAlign w:val="center"/>
          </w:tcPr>
          <w:p w14:paraId="0A0263A6" w14:textId="77905134" w:rsidR="00F90CE7" w:rsidRPr="00B04CC6" w:rsidRDefault="00F2372A" w:rsidP="00BA5C68">
            <w:pPr>
              <w:jc w:val="center"/>
              <w:rPr>
                <w:b/>
                <w:bCs/>
                <w:sz w:val="24"/>
                <w:szCs w:val="24"/>
              </w:rPr>
            </w:pPr>
            <w:r>
              <w:rPr>
                <w:b/>
                <w:bCs/>
                <w:sz w:val="24"/>
                <w:szCs w:val="24"/>
              </w:rPr>
              <w:t>EYFS</w:t>
            </w:r>
          </w:p>
        </w:tc>
        <w:tc>
          <w:tcPr>
            <w:tcW w:w="1922" w:type="dxa"/>
            <w:shd w:val="clear" w:color="auto" w:fill="C5E0B3" w:themeFill="accent6" w:themeFillTint="66"/>
          </w:tcPr>
          <w:p w14:paraId="18B590DA"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0882C1DB"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1B53AD0D"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742291ED"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6D4538DE"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13A37B96" w14:textId="77777777" w:rsidR="00F90CE7" w:rsidRPr="00B04CC6" w:rsidRDefault="00F90CE7" w:rsidP="00213507">
            <w:pPr>
              <w:jc w:val="center"/>
              <w:rPr>
                <w:b/>
                <w:bCs/>
                <w:sz w:val="24"/>
                <w:szCs w:val="24"/>
              </w:rPr>
            </w:pPr>
            <w:r w:rsidRPr="00B04CC6">
              <w:rPr>
                <w:b/>
                <w:bCs/>
                <w:sz w:val="24"/>
                <w:szCs w:val="24"/>
              </w:rPr>
              <w:t>6</w:t>
            </w:r>
          </w:p>
        </w:tc>
      </w:tr>
      <w:tr w:rsidR="00885088" w:rsidRPr="00B04CC6" w14:paraId="580F4234" w14:textId="77777777" w:rsidTr="004E4298">
        <w:trPr>
          <w:trHeight w:val="716"/>
        </w:trPr>
        <w:tc>
          <w:tcPr>
            <w:tcW w:w="573" w:type="dxa"/>
            <w:vMerge/>
            <w:shd w:val="clear" w:color="auto" w:fill="BDD6EE" w:themeFill="accent5" w:themeFillTint="66"/>
          </w:tcPr>
          <w:p w14:paraId="12A0DE75" w14:textId="77777777" w:rsidR="00F90CE7" w:rsidRDefault="00F90CE7" w:rsidP="00213507">
            <w:pPr>
              <w:ind w:left="113" w:right="113"/>
            </w:pPr>
          </w:p>
        </w:tc>
        <w:tc>
          <w:tcPr>
            <w:tcW w:w="1245" w:type="dxa"/>
            <w:vMerge w:val="restart"/>
            <w:shd w:val="clear" w:color="auto" w:fill="D9D9D9" w:themeFill="background1" w:themeFillShade="D9"/>
          </w:tcPr>
          <w:p w14:paraId="11B85BD5" w14:textId="77777777" w:rsidR="00F90CE7" w:rsidRDefault="00F2372A" w:rsidP="00213507">
            <w:pPr>
              <w:jc w:val="center"/>
              <w:rPr>
                <w:rFonts w:cstheme="minorHAnsi"/>
                <w:b/>
                <w:bCs/>
              </w:rPr>
            </w:pPr>
            <w:r w:rsidRPr="00D9631D">
              <w:rPr>
                <w:rFonts w:cstheme="minorHAnsi"/>
                <w:b/>
                <w:bCs/>
              </w:rPr>
              <w:t>Learning Intention</w:t>
            </w:r>
          </w:p>
          <w:p w14:paraId="070436DC" w14:textId="77777777" w:rsidR="00F2372A" w:rsidRDefault="00F2372A" w:rsidP="00213507">
            <w:pPr>
              <w:jc w:val="center"/>
              <w:rPr>
                <w:rFonts w:cstheme="minorHAnsi"/>
                <w:b/>
                <w:bCs/>
              </w:rPr>
            </w:pPr>
          </w:p>
          <w:p w14:paraId="29EE437B" w14:textId="77777777" w:rsidR="00F2372A" w:rsidRDefault="00F2372A" w:rsidP="00213507">
            <w:pPr>
              <w:jc w:val="center"/>
              <w:rPr>
                <w:rFonts w:cstheme="minorHAnsi"/>
                <w:b/>
                <w:bCs/>
              </w:rPr>
            </w:pPr>
          </w:p>
          <w:p w14:paraId="659044B6" w14:textId="77777777" w:rsidR="00F2372A" w:rsidRDefault="00F2372A" w:rsidP="00213507">
            <w:pPr>
              <w:jc w:val="center"/>
              <w:rPr>
                <w:rFonts w:cstheme="minorHAnsi"/>
                <w:b/>
                <w:bCs/>
              </w:rPr>
            </w:pPr>
          </w:p>
          <w:p w14:paraId="6B8A3C25" w14:textId="77777777" w:rsidR="00F2372A" w:rsidRDefault="00F2372A" w:rsidP="00213507">
            <w:pPr>
              <w:jc w:val="center"/>
              <w:rPr>
                <w:rFonts w:cstheme="minorHAnsi"/>
                <w:b/>
                <w:bCs/>
              </w:rPr>
            </w:pPr>
          </w:p>
          <w:p w14:paraId="72031600" w14:textId="77777777" w:rsidR="00F2372A" w:rsidRDefault="00F2372A" w:rsidP="00213507">
            <w:pPr>
              <w:jc w:val="center"/>
              <w:rPr>
                <w:rFonts w:cstheme="minorHAnsi"/>
                <w:b/>
                <w:bCs/>
              </w:rPr>
            </w:pPr>
          </w:p>
          <w:p w14:paraId="112791D9" w14:textId="77777777" w:rsidR="00F2372A" w:rsidRDefault="00F2372A" w:rsidP="00213507">
            <w:pPr>
              <w:jc w:val="center"/>
              <w:rPr>
                <w:rFonts w:cstheme="minorHAnsi"/>
                <w:b/>
                <w:bCs/>
              </w:rPr>
            </w:pPr>
          </w:p>
          <w:p w14:paraId="0D80DE8C" w14:textId="77777777" w:rsidR="00F2372A" w:rsidRDefault="00F2372A" w:rsidP="00213507">
            <w:pPr>
              <w:jc w:val="center"/>
              <w:rPr>
                <w:rFonts w:cstheme="minorHAnsi"/>
                <w:b/>
                <w:bCs/>
              </w:rPr>
            </w:pPr>
          </w:p>
          <w:p w14:paraId="4082EBB9" w14:textId="23E65F47" w:rsidR="00F2372A" w:rsidRPr="00D9631D" w:rsidRDefault="00F2372A" w:rsidP="00213507">
            <w:pPr>
              <w:jc w:val="center"/>
              <w:rPr>
                <w:rFonts w:cstheme="minorHAnsi"/>
                <w:b/>
                <w:bCs/>
              </w:rPr>
            </w:pPr>
            <w:r w:rsidRPr="00D9631D">
              <w:rPr>
                <w:rFonts w:cstheme="minorHAnsi"/>
                <w:b/>
                <w:bCs/>
              </w:rPr>
              <w:t>Knowledge</w:t>
            </w:r>
          </w:p>
        </w:tc>
        <w:tc>
          <w:tcPr>
            <w:tcW w:w="1948" w:type="dxa"/>
            <w:shd w:val="clear" w:color="auto" w:fill="D9D9D9" w:themeFill="background1" w:themeFillShade="D9"/>
            <w:vAlign w:val="center"/>
          </w:tcPr>
          <w:p w14:paraId="7999F20B" w14:textId="65B69169" w:rsidR="00F90CE7" w:rsidRPr="00D9631D" w:rsidRDefault="00F90CE7" w:rsidP="00BA5C68">
            <w:pPr>
              <w:jc w:val="center"/>
              <w:rPr>
                <w:rFonts w:cstheme="minorHAnsi"/>
                <w:b/>
                <w:bCs/>
              </w:rPr>
            </w:pPr>
          </w:p>
        </w:tc>
        <w:tc>
          <w:tcPr>
            <w:tcW w:w="1922" w:type="dxa"/>
          </w:tcPr>
          <w:p w14:paraId="21E78809" w14:textId="77777777" w:rsidR="00F90CE7" w:rsidRPr="00B04CC6" w:rsidRDefault="00F90CE7" w:rsidP="00213507">
            <w:pPr>
              <w:rPr>
                <w:sz w:val="18"/>
                <w:szCs w:val="18"/>
              </w:rPr>
            </w:pPr>
          </w:p>
        </w:tc>
        <w:tc>
          <w:tcPr>
            <w:tcW w:w="1942" w:type="dxa"/>
          </w:tcPr>
          <w:p w14:paraId="4A5A7472" w14:textId="3D7B9A4D" w:rsidR="00F90CE7" w:rsidRPr="00B04CC6" w:rsidRDefault="001452D0" w:rsidP="00213507">
            <w:pPr>
              <w:rPr>
                <w:sz w:val="18"/>
                <w:szCs w:val="18"/>
              </w:rPr>
            </w:pPr>
            <w:r>
              <w:rPr>
                <w:rFonts w:ascii="Lato" w:hAnsi="Lato"/>
                <w:b/>
                <w:bCs/>
                <w:color w:val="303030"/>
                <w:sz w:val="17"/>
                <w:szCs w:val="17"/>
                <w:shd w:val="clear" w:color="auto" w:fill="E6E6E6"/>
              </w:rPr>
              <w:t>Examine an artefact and suggest what it is, where it is from, when and why it was made and who owned it.</w:t>
            </w:r>
          </w:p>
        </w:tc>
        <w:tc>
          <w:tcPr>
            <w:tcW w:w="1933" w:type="dxa"/>
          </w:tcPr>
          <w:p w14:paraId="0B321594" w14:textId="2C1D876D" w:rsidR="00F90CE7" w:rsidRPr="00B04CC6" w:rsidRDefault="001452D0" w:rsidP="00213507">
            <w:pPr>
              <w:rPr>
                <w:sz w:val="18"/>
                <w:szCs w:val="18"/>
              </w:rPr>
            </w:pPr>
            <w:r>
              <w:rPr>
                <w:rFonts w:ascii="Lato" w:hAnsi="Lato"/>
                <w:b/>
                <w:bCs/>
                <w:color w:val="303030"/>
                <w:sz w:val="17"/>
                <w:szCs w:val="17"/>
                <w:shd w:val="clear" w:color="auto" w:fill="E6E6E6"/>
              </w:rPr>
              <w:t>Make deductions and draw conclusions about the reliability of a historical source or material.</w:t>
            </w:r>
          </w:p>
        </w:tc>
        <w:tc>
          <w:tcPr>
            <w:tcW w:w="1918" w:type="dxa"/>
          </w:tcPr>
          <w:p w14:paraId="1B729247" w14:textId="169AD5C9" w:rsidR="00F90CE7" w:rsidRPr="00B04CC6" w:rsidRDefault="001452D0" w:rsidP="00213507">
            <w:pPr>
              <w:rPr>
                <w:sz w:val="18"/>
                <w:szCs w:val="18"/>
              </w:rPr>
            </w:pPr>
            <w:r>
              <w:rPr>
                <w:rFonts w:ascii="Lato" w:hAnsi="Lato"/>
                <w:b/>
                <w:bCs/>
                <w:color w:val="303030"/>
                <w:sz w:val="17"/>
                <w:szCs w:val="17"/>
                <w:shd w:val="clear" w:color="auto" w:fill="E6E6E6"/>
              </w:rPr>
              <w:t>Explain how the design, decoration and materials used to make an artefact can provide evidence of the wealth, power and status of the object’s owner.</w:t>
            </w:r>
          </w:p>
        </w:tc>
        <w:tc>
          <w:tcPr>
            <w:tcW w:w="1920" w:type="dxa"/>
          </w:tcPr>
          <w:p w14:paraId="15627A86" w14:textId="77777777" w:rsidR="00F90CE7" w:rsidRPr="00B04CC6" w:rsidRDefault="00F90CE7" w:rsidP="00213507">
            <w:pPr>
              <w:rPr>
                <w:sz w:val="18"/>
                <w:szCs w:val="18"/>
              </w:rPr>
            </w:pPr>
          </w:p>
        </w:tc>
        <w:tc>
          <w:tcPr>
            <w:tcW w:w="1909" w:type="dxa"/>
          </w:tcPr>
          <w:p w14:paraId="7E031A27" w14:textId="77777777" w:rsidR="00F90CE7" w:rsidRPr="00B04CC6" w:rsidRDefault="00F90CE7" w:rsidP="00213507">
            <w:pPr>
              <w:rPr>
                <w:sz w:val="18"/>
                <w:szCs w:val="18"/>
              </w:rPr>
            </w:pPr>
          </w:p>
        </w:tc>
      </w:tr>
      <w:tr w:rsidR="00885088" w:rsidRPr="00B04CC6" w14:paraId="26C3AC16" w14:textId="77777777" w:rsidTr="004E4298">
        <w:trPr>
          <w:trHeight w:val="711"/>
        </w:trPr>
        <w:tc>
          <w:tcPr>
            <w:tcW w:w="573" w:type="dxa"/>
            <w:vMerge/>
            <w:shd w:val="clear" w:color="auto" w:fill="BDD6EE" w:themeFill="accent5" w:themeFillTint="66"/>
          </w:tcPr>
          <w:p w14:paraId="5C6B9E6E" w14:textId="77777777" w:rsidR="00F90CE7" w:rsidRDefault="00F90CE7" w:rsidP="00213507">
            <w:pPr>
              <w:ind w:left="113" w:right="113"/>
            </w:pPr>
          </w:p>
        </w:tc>
        <w:tc>
          <w:tcPr>
            <w:tcW w:w="1245" w:type="dxa"/>
            <w:vMerge/>
            <w:shd w:val="clear" w:color="auto" w:fill="D9D9D9" w:themeFill="background1" w:themeFillShade="D9"/>
          </w:tcPr>
          <w:p w14:paraId="27A9BE20" w14:textId="77777777" w:rsidR="00F90CE7" w:rsidRPr="00D9631D" w:rsidRDefault="00F90CE7" w:rsidP="00213507">
            <w:pPr>
              <w:jc w:val="center"/>
              <w:rPr>
                <w:rFonts w:cstheme="minorHAnsi"/>
              </w:rPr>
            </w:pPr>
          </w:p>
        </w:tc>
        <w:tc>
          <w:tcPr>
            <w:tcW w:w="1948" w:type="dxa"/>
            <w:shd w:val="clear" w:color="auto" w:fill="D9D9D9" w:themeFill="background1" w:themeFillShade="D9"/>
            <w:vAlign w:val="center"/>
          </w:tcPr>
          <w:p w14:paraId="35EF9523" w14:textId="4EE71A65" w:rsidR="00F90CE7" w:rsidRPr="00D9631D" w:rsidRDefault="00F90CE7" w:rsidP="00BA5C68">
            <w:pPr>
              <w:jc w:val="center"/>
              <w:rPr>
                <w:rFonts w:cstheme="minorHAnsi"/>
              </w:rPr>
            </w:pPr>
          </w:p>
        </w:tc>
        <w:tc>
          <w:tcPr>
            <w:tcW w:w="1922" w:type="dxa"/>
          </w:tcPr>
          <w:p w14:paraId="43392C71" w14:textId="77777777" w:rsidR="00F90CE7" w:rsidRPr="00B04CC6" w:rsidRDefault="00F90CE7" w:rsidP="00213507">
            <w:pPr>
              <w:rPr>
                <w:sz w:val="18"/>
                <w:szCs w:val="18"/>
              </w:rPr>
            </w:pPr>
          </w:p>
        </w:tc>
        <w:tc>
          <w:tcPr>
            <w:tcW w:w="1942" w:type="dxa"/>
          </w:tcPr>
          <w:p w14:paraId="036AC4E5" w14:textId="2002402A" w:rsidR="00F90CE7" w:rsidRPr="00B04CC6" w:rsidRDefault="00AA53A4" w:rsidP="00213507">
            <w:pPr>
              <w:rPr>
                <w:sz w:val="18"/>
                <w:szCs w:val="18"/>
              </w:rPr>
            </w:pPr>
            <w:r>
              <w:rPr>
                <w:rFonts w:ascii="Lato" w:hAnsi="Lato"/>
                <w:b/>
                <w:bCs/>
                <w:color w:val="303030"/>
                <w:sz w:val="17"/>
                <w:szCs w:val="17"/>
                <w:shd w:val="clear" w:color="auto" w:fill="E6E6E6"/>
              </w:rPr>
              <w:t>Artefacts are objects and things made by people rather than natural objects. They provide evidence about the past. Examples include coins, buildings, written texts or ruins.</w:t>
            </w:r>
          </w:p>
        </w:tc>
        <w:tc>
          <w:tcPr>
            <w:tcW w:w="1933" w:type="dxa"/>
          </w:tcPr>
          <w:p w14:paraId="32103080" w14:textId="6C462B54" w:rsidR="00F90CE7" w:rsidRPr="00B04CC6" w:rsidRDefault="00AA53A4" w:rsidP="00213507">
            <w:pPr>
              <w:rPr>
                <w:sz w:val="18"/>
                <w:szCs w:val="18"/>
              </w:rPr>
            </w:pPr>
            <w:r>
              <w:rPr>
                <w:rFonts w:ascii="Lato" w:hAnsi="Lato"/>
                <w:b/>
                <w:bCs/>
                <w:color w:val="303030"/>
                <w:sz w:val="17"/>
                <w:szCs w:val="17"/>
                <w:shd w:val="clear" w:color="auto" w:fill="FFFFFF"/>
              </w:rPr>
              <w:t xml:space="preserve">Interviews, diaries, letters, journals, speeches, autobiographies, artefacts, photographs and witness </w:t>
            </w:r>
            <w:r w:rsidRPr="00CF3AA3">
              <w:rPr>
                <w:rFonts w:ascii="Lato" w:hAnsi="Lato"/>
                <w:b/>
                <w:bCs/>
                <w:sz w:val="17"/>
                <w:szCs w:val="17"/>
                <w:shd w:val="clear" w:color="auto" w:fill="FFFFFF"/>
              </w:rPr>
              <w:t>statements</w:t>
            </w:r>
            <w:r>
              <w:rPr>
                <w:rFonts w:ascii="Lato" w:hAnsi="Lato"/>
                <w:b/>
                <w:bCs/>
                <w:color w:val="303030"/>
                <w:sz w:val="17"/>
                <w:szCs w:val="17"/>
                <w:shd w:val="clear" w:color="auto" w:fill="FFFFFF"/>
              </w:rPr>
              <w:t xml:space="preserve"> are historical source materials. However, some historical source materials are more reliable than others. For example, written </w:t>
            </w:r>
            <w:r>
              <w:rPr>
                <w:rFonts w:ascii="Lato" w:hAnsi="Lato"/>
                <w:b/>
                <w:bCs/>
                <w:color w:val="303030"/>
                <w:sz w:val="17"/>
                <w:szCs w:val="17"/>
                <w:shd w:val="clear" w:color="auto" w:fill="FFFFFF"/>
              </w:rPr>
              <w:lastRenderedPageBreak/>
              <w:t>accounts may be biased, depending on the viewpoint of the writer.</w:t>
            </w:r>
          </w:p>
        </w:tc>
        <w:tc>
          <w:tcPr>
            <w:tcW w:w="1918" w:type="dxa"/>
          </w:tcPr>
          <w:p w14:paraId="322177E4" w14:textId="33F96615" w:rsidR="00F90CE7" w:rsidRPr="00B04CC6" w:rsidRDefault="00AA53A4" w:rsidP="00213507">
            <w:pPr>
              <w:rPr>
                <w:sz w:val="18"/>
                <w:szCs w:val="18"/>
              </w:rPr>
            </w:pPr>
            <w:r w:rsidRPr="00CF3AA3">
              <w:rPr>
                <w:rFonts w:ascii="Lato" w:hAnsi="Lato"/>
                <w:b/>
                <w:bCs/>
                <w:color w:val="303030"/>
                <w:sz w:val="17"/>
                <w:szCs w:val="17"/>
                <w:shd w:val="clear" w:color="auto" w:fill="E6E6E6"/>
              </w:rPr>
              <w:lastRenderedPageBreak/>
              <w:t xml:space="preserve">Historical artefacts can reveal much about the object's use or owner. For example, highly decorated artefacts made of precious materials and created by highly skilled craftsmen suggest the owner was wealthy and important, whereas simple </w:t>
            </w:r>
            <w:r w:rsidRPr="00CF3AA3">
              <w:rPr>
                <w:rFonts w:ascii="Lato" w:hAnsi="Lato"/>
                <w:b/>
                <w:bCs/>
                <w:color w:val="303030"/>
                <w:sz w:val="17"/>
                <w:szCs w:val="17"/>
                <w:shd w:val="clear" w:color="auto" w:fill="E6E6E6"/>
              </w:rPr>
              <w:lastRenderedPageBreak/>
              <w:t>objects made of readily available materials suggest the owner was poor and unimportant.</w:t>
            </w:r>
          </w:p>
        </w:tc>
        <w:tc>
          <w:tcPr>
            <w:tcW w:w="1920" w:type="dxa"/>
          </w:tcPr>
          <w:p w14:paraId="4901340E" w14:textId="77777777" w:rsidR="00F90CE7" w:rsidRPr="00B04CC6" w:rsidRDefault="00F90CE7" w:rsidP="00213507">
            <w:pPr>
              <w:rPr>
                <w:sz w:val="18"/>
                <w:szCs w:val="18"/>
              </w:rPr>
            </w:pPr>
          </w:p>
        </w:tc>
        <w:tc>
          <w:tcPr>
            <w:tcW w:w="1909" w:type="dxa"/>
          </w:tcPr>
          <w:p w14:paraId="4E36C8D7" w14:textId="77777777" w:rsidR="00F90CE7" w:rsidRPr="00B04CC6" w:rsidRDefault="00F90CE7" w:rsidP="00213507">
            <w:pPr>
              <w:rPr>
                <w:sz w:val="18"/>
                <w:szCs w:val="18"/>
              </w:rPr>
            </w:pPr>
          </w:p>
        </w:tc>
      </w:tr>
      <w:tr w:rsidR="00F2372A" w:rsidRPr="00B04CC6" w14:paraId="0C493CB9" w14:textId="77777777" w:rsidTr="004E4298">
        <w:trPr>
          <w:trHeight w:val="394"/>
        </w:trPr>
        <w:tc>
          <w:tcPr>
            <w:tcW w:w="573" w:type="dxa"/>
            <w:vMerge/>
            <w:shd w:val="clear" w:color="auto" w:fill="BDD6EE" w:themeFill="accent5" w:themeFillTint="66"/>
            <w:textDirection w:val="btLr"/>
          </w:tcPr>
          <w:p w14:paraId="3BAD8283" w14:textId="77777777" w:rsidR="00F90CE7" w:rsidRPr="00D9631D" w:rsidRDefault="00F90CE7" w:rsidP="00213507">
            <w:pPr>
              <w:ind w:left="113" w:right="113"/>
              <w:rPr>
                <w:b/>
                <w:bCs/>
              </w:rPr>
            </w:pPr>
          </w:p>
        </w:tc>
        <w:tc>
          <w:tcPr>
            <w:tcW w:w="1245" w:type="dxa"/>
            <w:shd w:val="clear" w:color="auto" w:fill="C5E0B3" w:themeFill="accent6" w:themeFillTint="66"/>
          </w:tcPr>
          <w:p w14:paraId="0A74B01D" w14:textId="1FCC413C" w:rsidR="00F90CE7" w:rsidRPr="00B04CC6" w:rsidRDefault="00F90CE7" w:rsidP="00213507">
            <w:pPr>
              <w:jc w:val="center"/>
              <w:rPr>
                <w:b/>
                <w:bCs/>
                <w:sz w:val="24"/>
                <w:szCs w:val="24"/>
              </w:rPr>
            </w:pPr>
          </w:p>
        </w:tc>
        <w:tc>
          <w:tcPr>
            <w:tcW w:w="1948" w:type="dxa"/>
            <w:shd w:val="clear" w:color="auto" w:fill="C5E0B3" w:themeFill="accent6" w:themeFillTint="66"/>
            <w:vAlign w:val="center"/>
          </w:tcPr>
          <w:p w14:paraId="3994F7D1" w14:textId="77777777" w:rsidR="00F90CE7" w:rsidRPr="00B04CC6" w:rsidRDefault="00F90CE7" w:rsidP="00BA5C68">
            <w:pPr>
              <w:jc w:val="center"/>
              <w:rPr>
                <w:b/>
                <w:bCs/>
                <w:sz w:val="24"/>
                <w:szCs w:val="24"/>
              </w:rPr>
            </w:pPr>
          </w:p>
        </w:tc>
        <w:tc>
          <w:tcPr>
            <w:tcW w:w="1922" w:type="dxa"/>
            <w:shd w:val="clear" w:color="auto" w:fill="C5E0B3" w:themeFill="accent6" w:themeFillTint="66"/>
          </w:tcPr>
          <w:p w14:paraId="22F3D802" w14:textId="77777777" w:rsidR="00F90CE7" w:rsidRPr="00B04CC6" w:rsidRDefault="00F90CE7" w:rsidP="00213507">
            <w:pPr>
              <w:jc w:val="center"/>
              <w:rPr>
                <w:b/>
                <w:bCs/>
                <w:sz w:val="24"/>
                <w:szCs w:val="24"/>
              </w:rPr>
            </w:pPr>
            <w:r w:rsidRPr="00B04CC6">
              <w:rPr>
                <w:b/>
                <w:bCs/>
                <w:sz w:val="24"/>
                <w:szCs w:val="24"/>
              </w:rPr>
              <w:t>1</w:t>
            </w:r>
          </w:p>
        </w:tc>
        <w:tc>
          <w:tcPr>
            <w:tcW w:w="1942" w:type="dxa"/>
            <w:shd w:val="clear" w:color="auto" w:fill="C5E0B3" w:themeFill="accent6" w:themeFillTint="66"/>
          </w:tcPr>
          <w:p w14:paraId="7FB27859" w14:textId="77777777" w:rsidR="00F90CE7" w:rsidRPr="00B04CC6" w:rsidRDefault="00F90CE7" w:rsidP="00213507">
            <w:pPr>
              <w:jc w:val="center"/>
              <w:rPr>
                <w:b/>
                <w:bCs/>
                <w:sz w:val="24"/>
                <w:szCs w:val="24"/>
              </w:rPr>
            </w:pPr>
            <w:r w:rsidRPr="00B04CC6">
              <w:rPr>
                <w:b/>
                <w:bCs/>
                <w:sz w:val="24"/>
                <w:szCs w:val="24"/>
              </w:rPr>
              <w:t>2</w:t>
            </w:r>
          </w:p>
        </w:tc>
        <w:tc>
          <w:tcPr>
            <w:tcW w:w="1933" w:type="dxa"/>
            <w:shd w:val="clear" w:color="auto" w:fill="C5E0B3" w:themeFill="accent6" w:themeFillTint="66"/>
          </w:tcPr>
          <w:p w14:paraId="7CBFF44D" w14:textId="77777777" w:rsidR="00F90CE7" w:rsidRPr="00B04CC6" w:rsidRDefault="00F90CE7" w:rsidP="00213507">
            <w:pPr>
              <w:jc w:val="center"/>
              <w:rPr>
                <w:b/>
                <w:bCs/>
                <w:sz w:val="24"/>
                <w:szCs w:val="24"/>
              </w:rPr>
            </w:pPr>
            <w:r w:rsidRPr="00B04CC6">
              <w:rPr>
                <w:b/>
                <w:bCs/>
                <w:sz w:val="24"/>
                <w:szCs w:val="24"/>
              </w:rPr>
              <w:t>3</w:t>
            </w:r>
          </w:p>
        </w:tc>
        <w:tc>
          <w:tcPr>
            <w:tcW w:w="1918" w:type="dxa"/>
            <w:shd w:val="clear" w:color="auto" w:fill="C5E0B3" w:themeFill="accent6" w:themeFillTint="66"/>
          </w:tcPr>
          <w:p w14:paraId="6B0C257B" w14:textId="77777777" w:rsidR="00F90CE7" w:rsidRPr="00B04CC6" w:rsidRDefault="00F90CE7" w:rsidP="00213507">
            <w:pPr>
              <w:jc w:val="center"/>
              <w:rPr>
                <w:b/>
                <w:bCs/>
                <w:sz w:val="24"/>
                <w:szCs w:val="24"/>
              </w:rPr>
            </w:pPr>
            <w:r w:rsidRPr="00B04CC6">
              <w:rPr>
                <w:b/>
                <w:bCs/>
                <w:sz w:val="24"/>
                <w:szCs w:val="24"/>
              </w:rPr>
              <w:t>4</w:t>
            </w:r>
          </w:p>
        </w:tc>
        <w:tc>
          <w:tcPr>
            <w:tcW w:w="1920" w:type="dxa"/>
            <w:shd w:val="clear" w:color="auto" w:fill="C5E0B3" w:themeFill="accent6" w:themeFillTint="66"/>
          </w:tcPr>
          <w:p w14:paraId="4C06D519" w14:textId="77777777" w:rsidR="00F90CE7" w:rsidRPr="00B04CC6" w:rsidRDefault="00F90CE7" w:rsidP="00213507">
            <w:pPr>
              <w:jc w:val="center"/>
              <w:rPr>
                <w:b/>
                <w:bCs/>
                <w:sz w:val="24"/>
                <w:szCs w:val="24"/>
              </w:rPr>
            </w:pPr>
            <w:r w:rsidRPr="00B04CC6">
              <w:rPr>
                <w:b/>
                <w:bCs/>
                <w:sz w:val="24"/>
                <w:szCs w:val="24"/>
              </w:rPr>
              <w:t>5</w:t>
            </w:r>
          </w:p>
        </w:tc>
        <w:tc>
          <w:tcPr>
            <w:tcW w:w="1909" w:type="dxa"/>
            <w:shd w:val="clear" w:color="auto" w:fill="C5E0B3" w:themeFill="accent6" w:themeFillTint="66"/>
          </w:tcPr>
          <w:p w14:paraId="3D29EBD6" w14:textId="77777777" w:rsidR="00F90CE7" w:rsidRPr="00B04CC6" w:rsidRDefault="00F90CE7" w:rsidP="00213507">
            <w:pPr>
              <w:jc w:val="center"/>
              <w:rPr>
                <w:b/>
                <w:bCs/>
                <w:sz w:val="24"/>
                <w:szCs w:val="24"/>
              </w:rPr>
            </w:pPr>
            <w:r w:rsidRPr="00B04CC6">
              <w:rPr>
                <w:b/>
                <w:bCs/>
                <w:sz w:val="24"/>
                <w:szCs w:val="24"/>
              </w:rPr>
              <w:t>6</w:t>
            </w:r>
          </w:p>
        </w:tc>
      </w:tr>
    </w:tbl>
    <w:p w14:paraId="48A8783C" w14:textId="77777777" w:rsidR="00EF54A8" w:rsidRDefault="00EF54A8"/>
    <w:tbl>
      <w:tblPr>
        <w:tblStyle w:val="TableGrid"/>
        <w:tblW w:w="15310" w:type="dxa"/>
        <w:tblInd w:w="-714" w:type="dxa"/>
        <w:tblLook w:val="04A0" w:firstRow="1" w:lastRow="0" w:firstColumn="1" w:lastColumn="0" w:noHBand="0" w:noVBand="1"/>
      </w:tblPr>
      <w:tblGrid>
        <w:gridCol w:w="573"/>
        <w:gridCol w:w="2589"/>
        <w:gridCol w:w="2024"/>
        <w:gridCol w:w="2023"/>
        <w:gridCol w:w="2026"/>
        <w:gridCol w:w="2027"/>
        <w:gridCol w:w="2023"/>
        <w:gridCol w:w="2025"/>
      </w:tblGrid>
      <w:tr w:rsidR="00EF54A8" w14:paraId="37E89CB4" w14:textId="77777777" w:rsidTr="00213507">
        <w:trPr>
          <w:trHeight w:val="394"/>
          <w:tblHeader/>
        </w:trPr>
        <w:tc>
          <w:tcPr>
            <w:tcW w:w="573" w:type="dxa"/>
            <w:vMerge w:val="restart"/>
            <w:shd w:val="clear" w:color="auto" w:fill="BDD6EE" w:themeFill="accent5" w:themeFillTint="66"/>
            <w:textDirection w:val="btLr"/>
            <w:vAlign w:val="center"/>
          </w:tcPr>
          <w:p w14:paraId="0219618E" w14:textId="4A8431A2" w:rsidR="00EF54A8" w:rsidRPr="00D9631D" w:rsidRDefault="002601EB" w:rsidP="00213507">
            <w:pPr>
              <w:ind w:left="113" w:right="113"/>
              <w:jc w:val="center"/>
              <w:rPr>
                <w:b/>
                <w:bCs/>
              </w:rPr>
            </w:pPr>
            <w:r>
              <w:rPr>
                <w:b/>
                <w:bCs/>
                <w:sz w:val="28"/>
                <w:szCs w:val="28"/>
              </w:rPr>
              <w:t>SUBJECT</w:t>
            </w:r>
          </w:p>
        </w:tc>
        <w:tc>
          <w:tcPr>
            <w:tcW w:w="2589" w:type="dxa"/>
            <w:shd w:val="clear" w:color="auto" w:fill="C5E0B3" w:themeFill="accent6" w:themeFillTint="66"/>
            <w:vAlign w:val="center"/>
          </w:tcPr>
          <w:p w14:paraId="22C02A34" w14:textId="77777777" w:rsidR="00EF54A8" w:rsidRPr="00B04CC6" w:rsidRDefault="00EF54A8" w:rsidP="00213507">
            <w:pPr>
              <w:jc w:val="center"/>
              <w:rPr>
                <w:b/>
                <w:bCs/>
                <w:sz w:val="24"/>
                <w:szCs w:val="24"/>
              </w:rPr>
            </w:pPr>
          </w:p>
        </w:tc>
        <w:tc>
          <w:tcPr>
            <w:tcW w:w="2024" w:type="dxa"/>
            <w:shd w:val="clear" w:color="auto" w:fill="C5E0B3" w:themeFill="accent6" w:themeFillTint="66"/>
            <w:vAlign w:val="center"/>
          </w:tcPr>
          <w:p w14:paraId="411FC76A" w14:textId="77777777" w:rsidR="00EF54A8" w:rsidRPr="00B04CC6" w:rsidRDefault="00EF54A8" w:rsidP="00213507">
            <w:pPr>
              <w:jc w:val="center"/>
              <w:rPr>
                <w:b/>
                <w:bCs/>
                <w:sz w:val="24"/>
                <w:szCs w:val="24"/>
              </w:rPr>
            </w:pPr>
            <w:r w:rsidRPr="00B04CC6">
              <w:rPr>
                <w:b/>
                <w:bCs/>
                <w:sz w:val="24"/>
                <w:szCs w:val="24"/>
              </w:rPr>
              <w:t>1</w:t>
            </w:r>
          </w:p>
        </w:tc>
        <w:tc>
          <w:tcPr>
            <w:tcW w:w="2023" w:type="dxa"/>
            <w:shd w:val="clear" w:color="auto" w:fill="C5E0B3" w:themeFill="accent6" w:themeFillTint="66"/>
            <w:vAlign w:val="center"/>
          </w:tcPr>
          <w:p w14:paraId="7B31F2AA" w14:textId="77777777" w:rsidR="00EF54A8" w:rsidRPr="00B04CC6" w:rsidRDefault="00EF54A8" w:rsidP="00213507">
            <w:pPr>
              <w:jc w:val="center"/>
              <w:rPr>
                <w:b/>
                <w:bCs/>
                <w:sz w:val="24"/>
                <w:szCs w:val="24"/>
              </w:rPr>
            </w:pPr>
            <w:r w:rsidRPr="00B04CC6">
              <w:rPr>
                <w:b/>
                <w:bCs/>
                <w:sz w:val="24"/>
                <w:szCs w:val="24"/>
              </w:rPr>
              <w:t>2</w:t>
            </w:r>
          </w:p>
        </w:tc>
        <w:tc>
          <w:tcPr>
            <w:tcW w:w="2026" w:type="dxa"/>
            <w:shd w:val="clear" w:color="auto" w:fill="C5E0B3" w:themeFill="accent6" w:themeFillTint="66"/>
            <w:vAlign w:val="center"/>
          </w:tcPr>
          <w:p w14:paraId="463756B3" w14:textId="77777777" w:rsidR="00EF54A8" w:rsidRPr="00B04CC6" w:rsidRDefault="00EF54A8" w:rsidP="00213507">
            <w:pPr>
              <w:jc w:val="center"/>
              <w:rPr>
                <w:b/>
                <w:bCs/>
                <w:sz w:val="24"/>
                <w:szCs w:val="24"/>
              </w:rPr>
            </w:pPr>
            <w:r w:rsidRPr="00B04CC6">
              <w:rPr>
                <w:b/>
                <w:bCs/>
                <w:sz w:val="24"/>
                <w:szCs w:val="24"/>
              </w:rPr>
              <w:t>3</w:t>
            </w:r>
          </w:p>
        </w:tc>
        <w:tc>
          <w:tcPr>
            <w:tcW w:w="2027" w:type="dxa"/>
            <w:shd w:val="clear" w:color="auto" w:fill="C5E0B3" w:themeFill="accent6" w:themeFillTint="66"/>
            <w:vAlign w:val="center"/>
          </w:tcPr>
          <w:p w14:paraId="5405DD14" w14:textId="77777777" w:rsidR="00EF54A8" w:rsidRPr="00B04CC6" w:rsidRDefault="00EF54A8" w:rsidP="00213507">
            <w:pPr>
              <w:jc w:val="center"/>
              <w:rPr>
                <w:b/>
                <w:bCs/>
                <w:sz w:val="24"/>
                <w:szCs w:val="24"/>
              </w:rPr>
            </w:pPr>
            <w:r w:rsidRPr="00B04CC6">
              <w:rPr>
                <w:b/>
                <w:bCs/>
                <w:sz w:val="24"/>
                <w:szCs w:val="24"/>
              </w:rPr>
              <w:t>4</w:t>
            </w:r>
          </w:p>
        </w:tc>
        <w:tc>
          <w:tcPr>
            <w:tcW w:w="2023" w:type="dxa"/>
            <w:shd w:val="clear" w:color="auto" w:fill="C5E0B3" w:themeFill="accent6" w:themeFillTint="66"/>
            <w:vAlign w:val="center"/>
          </w:tcPr>
          <w:p w14:paraId="7FFF301D" w14:textId="77777777" w:rsidR="00EF54A8" w:rsidRPr="00B04CC6" w:rsidRDefault="00EF54A8" w:rsidP="00213507">
            <w:pPr>
              <w:jc w:val="center"/>
              <w:rPr>
                <w:b/>
                <w:bCs/>
                <w:sz w:val="24"/>
                <w:szCs w:val="24"/>
              </w:rPr>
            </w:pPr>
            <w:r w:rsidRPr="00B04CC6">
              <w:rPr>
                <w:b/>
                <w:bCs/>
                <w:sz w:val="24"/>
                <w:szCs w:val="24"/>
              </w:rPr>
              <w:t>5</w:t>
            </w:r>
          </w:p>
        </w:tc>
        <w:tc>
          <w:tcPr>
            <w:tcW w:w="2025" w:type="dxa"/>
            <w:shd w:val="clear" w:color="auto" w:fill="C5E0B3" w:themeFill="accent6" w:themeFillTint="66"/>
            <w:vAlign w:val="center"/>
          </w:tcPr>
          <w:p w14:paraId="7BE5BF4B" w14:textId="77777777" w:rsidR="00EF54A8" w:rsidRPr="00B04CC6" w:rsidRDefault="00EF54A8" w:rsidP="00213507">
            <w:pPr>
              <w:jc w:val="center"/>
              <w:rPr>
                <w:b/>
                <w:bCs/>
                <w:sz w:val="24"/>
                <w:szCs w:val="24"/>
              </w:rPr>
            </w:pPr>
            <w:r w:rsidRPr="00B04CC6">
              <w:rPr>
                <w:b/>
                <w:bCs/>
                <w:sz w:val="24"/>
                <w:szCs w:val="24"/>
              </w:rPr>
              <w:t>6</w:t>
            </w:r>
          </w:p>
        </w:tc>
      </w:tr>
      <w:tr w:rsidR="00EF54A8" w:rsidRPr="00D9631D" w14:paraId="0798EADC" w14:textId="77777777" w:rsidTr="00EE02A1">
        <w:trPr>
          <w:trHeight w:val="2871"/>
        </w:trPr>
        <w:tc>
          <w:tcPr>
            <w:tcW w:w="573" w:type="dxa"/>
            <w:vMerge/>
            <w:shd w:val="clear" w:color="auto" w:fill="BDD6EE" w:themeFill="accent5" w:themeFillTint="66"/>
          </w:tcPr>
          <w:p w14:paraId="71D073FD" w14:textId="77777777" w:rsidR="00EF54A8" w:rsidRDefault="00EF54A8" w:rsidP="00213507"/>
        </w:tc>
        <w:tc>
          <w:tcPr>
            <w:tcW w:w="2589" w:type="dxa"/>
            <w:shd w:val="clear" w:color="auto" w:fill="D9D9D9" w:themeFill="background1" w:themeFillShade="D9"/>
            <w:vAlign w:val="center"/>
          </w:tcPr>
          <w:p w14:paraId="64FE9F81" w14:textId="77777777" w:rsidR="00EF54A8" w:rsidRPr="00D9631D" w:rsidRDefault="00EF54A8" w:rsidP="00213507">
            <w:pPr>
              <w:jc w:val="center"/>
              <w:rPr>
                <w:rFonts w:cstheme="minorHAnsi"/>
                <w:b/>
                <w:bCs/>
              </w:rPr>
            </w:pPr>
            <w:r>
              <w:rPr>
                <w:rFonts w:cstheme="minorHAnsi"/>
                <w:b/>
                <w:bCs/>
              </w:rPr>
              <w:t>Key Vocabulary</w:t>
            </w:r>
          </w:p>
        </w:tc>
        <w:tc>
          <w:tcPr>
            <w:tcW w:w="2024" w:type="dxa"/>
            <w:shd w:val="clear" w:color="auto" w:fill="auto"/>
          </w:tcPr>
          <w:p w14:paraId="4EB9ACC7" w14:textId="77777777" w:rsidR="00EF54A8" w:rsidRDefault="004E4298" w:rsidP="00213507">
            <w:pPr>
              <w:rPr>
                <w:sz w:val="18"/>
                <w:szCs w:val="18"/>
              </w:rPr>
            </w:pPr>
            <w:r w:rsidRPr="00CF3AA3">
              <w:rPr>
                <w:b/>
                <w:sz w:val="18"/>
                <w:szCs w:val="18"/>
              </w:rPr>
              <w:t>Slave</w:t>
            </w:r>
            <w:r>
              <w:rPr>
                <w:sz w:val="18"/>
                <w:szCs w:val="18"/>
              </w:rPr>
              <w:t xml:space="preserve"> – A person who is owned or controlled by someone else.</w:t>
            </w:r>
          </w:p>
          <w:p w14:paraId="0F644938" w14:textId="77777777" w:rsidR="004E4298" w:rsidRDefault="004E4298" w:rsidP="00213507">
            <w:pPr>
              <w:rPr>
                <w:sz w:val="18"/>
                <w:szCs w:val="18"/>
              </w:rPr>
            </w:pPr>
            <w:r w:rsidRPr="00CF3AA3">
              <w:rPr>
                <w:b/>
                <w:sz w:val="18"/>
                <w:szCs w:val="18"/>
              </w:rPr>
              <w:t>Queen</w:t>
            </w:r>
            <w:r>
              <w:rPr>
                <w:sz w:val="18"/>
                <w:szCs w:val="18"/>
              </w:rPr>
              <w:t xml:space="preserve"> – A female ruler of a Kingdom.</w:t>
            </w:r>
          </w:p>
          <w:p w14:paraId="7445D707" w14:textId="77777777" w:rsidR="004E4298" w:rsidRDefault="004E4298" w:rsidP="00213507">
            <w:pPr>
              <w:rPr>
                <w:sz w:val="18"/>
                <w:szCs w:val="18"/>
              </w:rPr>
            </w:pPr>
            <w:r w:rsidRPr="00CF3AA3">
              <w:rPr>
                <w:b/>
                <w:sz w:val="18"/>
                <w:szCs w:val="18"/>
              </w:rPr>
              <w:t>Hero</w:t>
            </w:r>
            <w:r>
              <w:rPr>
                <w:sz w:val="18"/>
                <w:szCs w:val="18"/>
              </w:rPr>
              <w:t xml:space="preserve"> </w:t>
            </w:r>
            <w:r w:rsidR="00CF3AA3">
              <w:rPr>
                <w:sz w:val="18"/>
                <w:szCs w:val="18"/>
              </w:rPr>
              <w:t>– A person who is admired because they are strong, brave or have other good qualities.</w:t>
            </w:r>
          </w:p>
          <w:p w14:paraId="1739F59A" w14:textId="6C9AFCC1" w:rsidR="00CF3AA3" w:rsidRPr="00B04CC6" w:rsidRDefault="00CF3AA3" w:rsidP="00213507">
            <w:pPr>
              <w:rPr>
                <w:sz w:val="18"/>
                <w:szCs w:val="18"/>
              </w:rPr>
            </w:pPr>
            <w:r w:rsidRPr="00CF3AA3">
              <w:rPr>
                <w:b/>
                <w:sz w:val="18"/>
                <w:szCs w:val="18"/>
              </w:rPr>
              <w:t>Heroine</w:t>
            </w:r>
            <w:r>
              <w:rPr>
                <w:sz w:val="18"/>
                <w:szCs w:val="18"/>
              </w:rPr>
              <w:t xml:space="preserve"> – A woman who is admired because they are strong, brace or have other good qualities. </w:t>
            </w:r>
          </w:p>
        </w:tc>
        <w:tc>
          <w:tcPr>
            <w:tcW w:w="2023" w:type="dxa"/>
            <w:shd w:val="clear" w:color="auto" w:fill="auto"/>
          </w:tcPr>
          <w:p w14:paraId="49878C9D" w14:textId="77777777" w:rsidR="00EF54A8" w:rsidRDefault="00CF3AA3" w:rsidP="00213507">
            <w:pPr>
              <w:rPr>
                <w:sz w:val="18"/>
                <w:szCs w:val="18"/>
              </w:rPr>
            </w:pPr>
            <w:r w:rsidRPr="00CF3AA3">
              <w:rPr>
                <w:b/>
                <w:sz w:val="18"/>
                <w:szCs w:val="18"/>
              </w:rPr>
              <w:t>Explorer</w:t>
            </w:r>
            <w:r>
              <w:rPr>
                <w:sz w:val="18"/>
                <w:szCs w:val="18"/>
              </w:rPr>
              <w:t xml:space="preserve"> – A person who travels to places where no one has been before to see what is there.</w:t>
            </w:r>
          </w:p>
          <w:p w14:paraId="4B7A5AF9" w14:textId="77777777" w:rsidR="00CF3AA3" w:rsidRDefault="00CF3AA3" w:rsidP="00213507">
            <w:pPr>
              <w:rPr>
                <w:sz w:val="18"/>
                <w:szCs w:val="18"/>
              </w:rPr>
            </w:pPr>
            <w:r w:rsidRPr="00CF3AA3">
              <w:rPr>
                <w:b/>
                <w:sz w:val="18"/>
                <w:szCs w:val="18"/>
              </w:rPr>
              <w:t>Settlement</w:t>
            </w:r>
            <w:r>
              <w:rPr>
                <w:sz w:val="18"/>
                <w:szCs w:val="18"/>
              </w:rPr>
              <w:t xml:space="preserve"> – A place where people work and live.</w:t>
            </w:r>
          </w:p>
          <w:p w14:paraId="772F21B5" w14:textId="77777777" w:rsidR="00CF3AA3" w:rsidRDefault="00CF3AA3" w:rsidP="00213507">
            <w:pPr>
              <w:rPr>
                <w:sz w:val="18"/>
                <w:szCs w:val="18"/>
              </w:rPr>
            </w:pPr>
            <w:r w:rsidRPr="00CF3AA3">
              <w:rPr>
                <w:b/>
                <w:sz w:val="18"/>
                <w:szCs w:val="18"/>
              </w:rPr>
              <w:t>Industry</w:t>
            </w:r>
            <w:r>
              <w:rPr>
                <w:sz w:val="18"/>
                <w:szCs w:val="18"/>
              </w:rPr>
              <w:t xml:space="preserve"> – An organisation that sells something or helps us do something.</w:t>
            </w:r>
          </w:p>
          <w:p w14:paraId="340DBAD7" w14:textId="77777777" w:rsidR="00CF3AA3" w:rsidRDefault="00CF3AA3" w:rsidP="00213507">
            <w:pPr>
              <w:rPr>
                <w:sz w:val="18"/>
                <w:szCs w:val="18"/>
              </w:rPr>
            </w:pPr>
            <w:r w:rsidRPr="00CF3AA3">
              <w:rPr>
                <w:b/>
                <w:sz w:val="18"/>
                <w:szCs w:val="18"/>
              </w:rPr>
              <w:t xml:space="preserve">Engineer </w:t>
            </w:r>
            <w:r>
              <w:rPr>
                <w:sz w:val="18"/>
                <w:szCs w:val="18"/>
              </w:rPr>
              <w:t>– A person who designs or builds structures.</w:t>
            </w:r>
          </w:p>
          <w:p w14:paraId="50464FF5" w14:textId="77777777" w:rsidR="00CF3AA3" w:rsidRDefault="00CF3AA3" w:rsidP="00213507">
            <w:pPr>
              <w:rPr>
                <w:sz w:val="18"/>
                <w:szCs w:val="18"/>
              </w:rPr>
            </w:pPr>
            <w:r w:rsidRPr="00CF3AA3">
              <w:rPr>
                <w:b/>
                <w:sz w:val="18"/>
                <w:szCs w:val="18"/>
              </w:rPr>
              <w:t>Industrial Revolution</w:t>
            </w:r>
            <w:r>
              <w:rPr>
                <w:sz w:val="18"/>
                <w:szCs w:val="18"/>
              </w:rPr>
              <w:t xml:space="preserve"> – The </w:t>
            </w:r>
            <w:proofErr w:type="gramStart"/>
            <w:r>
              <w:rPr>
                <w:sz w:val="18"/>
                <w:szCs w:val="18"/>
              </w:rPr>
              <w:t>time ,</w:t>
            </w:r>
            <w:proofErr w:type="gramEnd"/>
            <w:r>
              <w:rPr>
                <w:sz w:val="18"/>
                <w:szCs w:val="18"/>
              </w:rPr>
              <w:t xml:space="preserve"> around 1760, when work started to be done more by machines in factories rather than by hand.</w:t>
            </w:r>
          </w:p>
          <w:p w14:paraId="77AA4CE1" w14:textId="77777777" w:rsidR="00CF3AA3" w:rsidRDefault="00CF3AA3" w:rsidP="00213507">
            <w:pPr>
              <w:rPr>
                <w:sz w:val="18"/>
                <w:szCs w:val="18"/>
              </w:rPr>
            </w:pPr>
            <w:r w:rsidRPr="00CF3AA3">
              <w:rPr>
                <w:b/>
                <w:sz w:val="18"/>
                <w:szCs w:val="18"/>
              </w:rPr>
              <w:t>Gatehouse</w:t>
            </w:r>
            <w:r>
              <w:rPr>
                <w:sz w:val="18"/>
                <w:szCs w:val="18"/>
              </w:rPr>
              <w:t xml:space="preserve"> – The entrance to a castle.</w:t>
            </w:r>
          </w:p>
          <w:p w14:paraId="0980723F" w14:textId="77777777" w:rsidR="00CF3AA3" w:rsidRDefault="00CF3AA3" w:rsidP="00213507">
            <w:pPr>
              <w:rPr>
                <w:sz w:val="18"/>
                <w:szCs w:val="18"/>
              </w:rPr>
            </w:pPr>
            <w:r>
              <w:rPr>
                <w:sz w:val="18"/>
                <w:szCs w:val="18"/>
              </w:rPr>
              <w:t>Keep – The strong, central tower of a castle.</w:t>
            </w:r>
          </w:p>
          <w:p w14:paraId="5CA45657" w14:textId="77777777" w:rsidR="00CF3AA3" w:rsidRDefault="00CF3AA3" w:rsidP="00213507">
            <w:pPr>
              <w:rPr>
                <w:sz w:val="18"/>
                <w:szCs w:val="18"/>
              </w:rPr>
            </w:pPr>
            <w:r w:rsidRPr="00CF3AA3">
              <w:rPr>
                <w:b/>
                <w:sz w:val="18"/>
                <w:szCs w:val="18"/>
              </w:rPr>
              <w:t>Moat</w:t>
            </w:r>
            <w:r>
              <w:rPr>
                <w:sz w:val="18"/>
                <w:szCs w:val="18"/>
              </w:rPr>
              <w:t xml:space="preserve"> – A deep, wide ditch surrounding a castle.</w:t>
            </w:r>
          </w:p>
          <w:p w14:paraId="61905DAE" w14:textId="77777777" w:rsidR="00CF3AA3" w:rsidRDefault="00CF3AA3" w:rsidP="00213507">
            <w:pPr>
              <w:rPr>
                <w:sz w:val="18"/>
                <w:szCs w:val="18"/>
              </w:rPr>
            </w:pPr>
            <w:r w:rsidRPr="00CF3AA3">
              <w:rPr>
                <w:b/>
                <w:sz w:val="18"/>
                <w:szCs w:val="18"/>
              </w:rPr>
              <w:lastRenderedPageBreak/>
              <w:t>Motte</w:t>
            </w:r>
            <w:r>
              <w:rPr>
                <w:sz w:val="18"/>
                <w:szCs w:val="18"/>
              </w:rPr>
              <w:t xml:space="preserve"> – A small hill in the middle of the castle in which a fort or keep is built.</w:t>
            </w:r>
          </w:p>
          <w:p w14:paraId="258FD157" w14:textId="4EE4B300" w:rsidR="00CF3AA3" w:rsidRPr="00B04CC6" w:rsidRDefault="00CF3AA3" w:rsidP="00213507">
            <w:pPr>
              <w:rPr>
                <w:sz w:val="18"/>
                <w:szCs w:val="18"/>
              </w:rPr>
            </w:pPr>
            <w:r w:rsidRPr="00CF3AA3">
              <w:rPr>
                <w:b/>
                <w:sz w:val="18"/>
                <w:szCs w:val="18"/>
              </w:rPr>
              <w:t>Structure</w:t>
            </w:r>
            <w:r>
              <w:rPr>
                <w:sz w:val="18"/>
                <w:szCs w:val="18"/>
              </w:rPr>
              <w:t xml:space="preserve"> – Something that has been built from parts, like a large building.</w:t>
            </w:r>
          </w:p>
        </w:tc>
        <w:tc>
          <w:tcPr>
            <w:tcW w:w="2026" w:type="dxa"/>
            <w:shd w:val="clear" w:color="auto" w:fill="auto"/>
          </w:tcPr>
          <w:p w14:paraId="5D9A56FA" w14:textId="77777777" w:rsidR="00EF54A8" w:rsidRDefault="00282133" w:rsidP="00213507">
            <w:pPr>
              <w:rPr>
                <w:sz w:val="18"/>
                <w:szCs w:val="18"/>
              </w:rPr>
            </w:pPr>
            <w:r w:rsidRPr="009F7181">
              <w:rPr>
                <w:b/>
                <w:sz w:val="18"/>
                <w:szCs w:val="18"/>
              </w:rPr>
              <w:lastRenderedPageBreak/>
              <w:t>Archaeologist</w:t>
            </w:r>
            <w:r>
              <w:rPr>
                <w:sz w:val="18"/>
                <w:szCs w:val="18"/>
              </w:rPr>
              <w:t xml:space="preserve"> – A person who studies human history</w:t>
            </w:r>
          </w:p>
          <w:p w14:paraId="1D2F2FFB" w14:textId="77777777" w:rsidR="00282133" w:rsidRDefault="00282133" w:rsidP="00213507">
            <w:pPr>
              <w:rPr>
                <w:sz w:val="18"/>
                <w:szCs w:val="18"/>
              </w:rPr>
            </w:pPr>
            <w:proofErr w:type="spellStart"/>
            <w:r w:rsidRPr="009F7181">
              <w:rPr>
                <w:b/>
                <w:sz w:val="18"/>
                <w:szCs w:val="18"/>
              </w:rPr>
              <w:t>Archaology</w:t>
            </w:r>
            <w:proofErr w:type="spellEnd"/>
            <w:r>
              <w:rPr>
                <w:sz w:val="18"/>
                <w:szCs w:val="18"/>
              </w:rPr>
              <w:t xml:space="preserve"> – The study of buildings, graves, tools and other artefacts from the past.</w:t>
            </w:r>
          </w:p>
          <w:p w14:paraId="2094ACC6" w14:textId="77777777" w:rsidR="00282133" w:rsidRDefault="00282133" w:rsidP="00213507">
            <w:pPr>
              <w:rPr>
                <w:sz w:val="18"/>
                <w:szCs w:val="18"/>
              </w:rPr>
            </w:pPr>
            <w:r w:rsidRPr="009F7181">
              <w:rPr>
                <w:b/>
                <w:sz w:val="18"/>
                <w:szCs w:val="18"/>
              </w:rPr>
              <w:t>Artefact</w:t>
            </w:r>
            <w:r>
              <w:rPr>
                <w:sz w:val="18"/>
                <w:szCs w:val="18"/>
              </w:rPr>
              <w:t xml:space="preserve"> – An object which is of historical interest.</w:t>
            </w:r>
          </w:p>
          <w:p w14:paraId="4D486F43" w14:textId="77777777" w:rsidR="00282133" w:rsidRDefault="009F7181" w:rsidP="00213507">
            <w:pPr>
              <w:rPr>
                <w:sz w:val="18"/>
                <w:szCs w:val="18"/>
              </w:rPr>
            </w:pPr>
            <w:r w:rsidRPr="009F7181">
              <w:rPr>
                <w:b/>
                <w:sz w:val="18"/>
                <w:szCs w:val="18"/>
              </w:rPr>
              <w:t>Barrow</w:t>
            </w:r>
            <w:r>
              <w:rPr>
                <w:sz w:val="18"/>
                <w:szCs w:val="18"/>
              </w:rPr>
              <w:t xml:space="preserve"> – An ancient burial ground.</w:t>
            </w:r>
          </w:p>
          <w:p w14:paraId="214090FC" w14:textId="77777777" w:rsidR="009F7181" w:rsidRDefault="009F7181" w:rsidP="00213507">
            <w:pPr>
              <w:rPr>
                <w:sz w:val="18"/>
                <w:szCs w:val="18"/>
              </w:rPr>
            </w:pPr>
            <w:r>
              <w:rPr>
                <w:sz w:val="18"/>
                <w:szCs w:val="18"/>
              </w:rPr>
              <w:t xml:space="preserve">Cremate – To burn a dead </w:t>
            </w:r>
            <w:proofErr w:type="spellStart"/>
            <w:r>
              <w:rPr>
                <w:sz w:val="18"/>
                <w:szCs w:val="18"/>
              </w:rPr>
              <w:t>persons</w:t>
            </w:r>
            <w:proofErr w:type="spellEnd"/>
            <w:r>
              <w:rPr>
                <w:sz w:val="18"/>
                <w:szCs w:val="18"/>
              </w:rPr>
              <w:t xml:space="preserve"> body</w:t>
            </w:r>
          </w:p>
          <w:p w14:paraId="7864B1DE" w14:textId="77777777" w:rsidR="009F7181" w:rsidRDefault="009F7181" w:rsidP="00213507">
            <w:pPr>
              <w:rPr>
                <w:sz w:val="18"/>
                <w:szCs w:val="18"/>
              </w:rPr>
            </w:pPr>
            <w:r w:rsidRPr="009F7181">
              <w:rPr>
                <w:b/>
                <w:sz w:val="18"/>
                <w:szCs w:val="18"/>
              </w:rPr>
              <w:t>Flint</w:t>
            </w:r>
            <w:r>
              <w:rPr>
                <w:sz w:val="18"/>
                <w:szCs w:val="18"/>
              </w:rPr>
              <w:t xml:space="preserve"> – A hard, grey rock that was used in Prehistoric times to make tools or weapons.</w:t>
            </w:r>
          </w:p>
          <w:p w14:paraId="4EDE7ED9" w14:textId="77777777" w:rsidR="009F7181" w:rsidRDefault="009F7181" w:rsidP="00213507">
            <w:pPr>
              <w:rPr>
                <w:sz w:val="18"/>
                <w:szCs w:val="18"/>
              </w:rPr>
            </w:pPr>
            <w:r w:rsidRPr="009F7181">
              <w:rPr>
                <w:b/>
                <w:sz w:val="18"/>
                <w:szCs w:val="18"/>
              </w:rPr>
              <w:t>Fortified</w:t>
            </w:r>
            <w:r>
              <w:rPr>
                <w:sz w:val="18"/>
                <w:szCs w:val="18"/>
              </w:rPr>
              <w:t xml:space="preserve"> – A town that has strong walls and can be defended against enemies.</w:t>
            </w:r>
          </w:p>
          <w:p w14:paraId="3D3E3D42" w14:textId="77777777" w:rsidR="009F7181" w:rsidRDefault="009F7181" w:rsidP="00213507">
            <w:pPr>
              <w:rPr>
                <w:sz w:val="18"/>
                <w:szCs w:val="18"/>
              </w:rPr>
            </w:pPr>
            <w:r w:rsidRPr="009F7181">
              <w:rPr>
                <w:b/>
                <w:sz w:val="18"/>
                <w:szCs w:val="18"/>
              </w:rPr>
              <w:t>Harpoon</w:t>
            </w:r>
            <w:r>
              <w:rPr>
                <w:sz w:val="18"/>
                <w:szCs w:val="18"/>
              </w:rPr>
              <w:t xml:space="preserve"> – A spear that is attached to a long rope and thrown at large fish or whales to kill them.</w:t>
            </w:r>
          </w:p>
          <w:p w14:paraId="75D04844" w14:textId="77777777" w:rsidR="009F7181" w:rsidRDefault="009F7181" w:rsidP="00213507">
            <w:pPr>
              <w:rPr>
                <w:sz w:val="18"/>
                <w:szCs w:val="18"/>
              </w:rPr>
            </w:pPr>
            <w:r w:rsidRPr="009F7181">
              <w:rPr>
                <w:b/>
                <w:sz w:val="18"/>
                <w:szCs w:val="18"/>
              </w:rPr>
              <w:t>Monument</w:t>
            </w:r>
            <w:r>
              <w:rPr>
                <w:sz w:val="18"/>
                <w:szCs w:val="18"/>
              </w:rPr>
              <w:t xml:space="preserve"> – A statue, building or other </w:t>
            </w:r>
            <w:r>
              <w:rPr>
                <w:sz w:val="18"/>
                <w:szCs w:val="18"/>
              </w:rPr>
              <w:lastRenderedPageBreak/>
              <w:t>structure that is built to help remember a special person or event.</w:t>
            </w:r>
          </w:p>
          <w:p w14:paraId="3668B1F7" w14:textId="77777777" w:rsidR="009F7181" w:rsidRDefault="009F7181" w:rsidP="00213507">
            <w:pPr>
              <w:rPr>
                <w:sz w:val="18"/>
                <w:szCs w:val="18"/>
              </w:rPr>
            </w:pPr>
            <w:r w:rsidRPr="009F7181">
              <w:rPr>
                <w:b/>
                <w:sz w:val="18"/>
                <w:szCs w:val="18"/>
              </w:rPr>
              <w:t>Peat</w:t>
            </w:r>
            <w:r>
              <w:rPr>
                <w:sz w:val="18"/>
                <w:szCs w:val="18"/>
              </w:rPr>
              <w:t xml:space="preserve"> – A dark brown, soil-like substance that forms from dead and decaying plant material.</w:t>
            </w:r>
          </w:p>
          <w:p w14:paraId="35940DCE" w14:textId="77777777" w:rsidR="009F7181" w:rsidRDefault="009F7181" w:rsidP="00213507">
            <w:pPr>
              <w:rPr>
                <w:sz w:val="18"/>
                <w:szCs w:val="18"/>
              </w:rPr>
            </w:pPr>
            <w:r w:rsidRPr="009F7181">
              <w:rPr>
                <w:b/>
                <w:sz w:val="18"/>
                <w:szCs w:val="18"/>
              </w:rPr>
              <w:t>Prehistory</w:t>
            </w:r>
            <w:r>
              <w:rPr>
                <w:sz w:val="18"/>
                <w:szCs w:val="18"/>
              </w:rPr>
              <w:t xml:space="preserve"> – The time before written records.</w:t>
            </w:r>
          </w:p>
          <w:p w14:paraId="25C081A9" w14:textId="77777777" w:rsidR="009F7181" w:rsidRDefault="009F7181" w:rsidP="00213507">
            <w:pPr>
              <w:rPr>
                <w:sz w:val="18"/>
                <w:szCs w:val="18"/>
              </w:rPr>
            </w:pPr>
            <w:r w:rsidRPr="009F7181">
              <w:rPr>
                <w:b/>
                <w:sz w:val="18"/>
                <w:szCs w:val="18"/>
              </w:rPr>
              <w:t>Tribe</w:t>
            </w:r>
            <w:r>
              <w:rPr>
                <w:sz w:val="18"/>
                <w:szCs w:val="18"/>
              </w:rPr>
              <w:t xml:space="preserve"> – A group of people often made up of many families who live together.</w:t>
            </w:r>
          </w:p>
          <w:p w14:paraId="175B310E" w14:textId="77777777" w:rsidR="009F7181" w:rsidRDefault="009F7181" w:rsidP="00213507">
            <w:pPr>
              <w:rPr>
                <w:sz w:val="18"/>
                <w:szCs w:val="18"/>
              </w:rPr>
            </w:pPr>
            <w:r w:rsidRPr="009F7181">
              <w:rPr>
                <w:b/>
                <w:sz w:val="18"/>
                <w:szCs w:val="18"/>
              </w:rPr>
              <w:t>City-state</w:t>
            </w:r>
            <w:r>
              <w:rPr>
                <w:sz w:val="18"/>
                <w:szCs w:val="18"/>
              </w:rPr>
              <w:t xml:space="preserve"> – An ancient city and the surrounding area with an independent government.</w:t>
            </w:r>
          </w:p>
          <w:p w14:paraId="1C177DA1" w14:textId="77777777" w:rsidR="009F7181" w:rsidRDefault="009F7181" w:rsidP="00213507">
            <w:pPr>
              <w:rPr>
                <w:sz w:val="18"/>
                <w:szCs w:val="18"/>
              </w:rPr>
            </w:pPr>
            <w:r w:rsidRPr="009F7181">
              <w:rPr>
                <w:b/>
                <w:sz w:val="18"/>
                <w:szCs w:val="18"/>
              </w:rPr>
              <w:t>Minotaur</w:t>
            </w:r>
            <w:r>
              <w:rPr>
                <w:sz w:val="18"/>
                <w:szCs w:val="18"/>
              </w:rPr>
              <w:t xml:space="preserve"> – In Greek Mythology, a monster that is half man and half bull.</w:t>
            </w:r>
          </w:p>
          <w:p w14:paraId="195EB985" w14:textId="5ED288C9" w:rsidR="009F7181" w:rsidRPr="00B04CC6" w:rsidRDefault="00C00BA6" w:rsidP="00213507">
            <w:pPr>
              <w:rPr>
                <w:sz w:val="18"/>
                <w:szCs w:val="18"/>
              </w:rPr>
            </w:pPr>
            <w:r w:rsidRPr="00C00BA6">
              <w:rPr>
                <w:b/>
                <w:sz w:val="18"/>
                <w:szCs w:val="18"/>
              </w:rPr>
              <w:t xml:space="preserve">Philosopher </w:t>
            </w:r>
            <w:r>
              <w:rPr>
                <w:sz w:val="18"/>
                <w:szCs w:val="18"/>
              </w:rPr>
              <w:t>– Someone who studies or writes about human life.</w:t>
            </w:r>
          </w:p>
        </w:tc>
        <w:tc>
          <w:tcPr>
            <w:tcW w:w="2027" w:type="dxa"/>
            <w:shd w:val="clear" w:color="auto" w:fill="auto"/>
          </w:tcPr>
          <w:p w14:paraId="61FFDEA8" w14:textId="3C94EF3E" w:rsidR="00C00BA6" w:rsidRDefault="00C00BA6" w:rsidP="00213507">
            <w:pPr>
              <w:rPr>
                <w:sz w:val="18"/>
                <w:szCs w:val="18"/>
              </w:rPr>
            </w:pPr>
            <w:proofErr w:type="spellStart"/>
            <w:r w:rsidRPr="00C00BA6">
              <w:rPr>
                <w:b/>
                <w:sz w:val="18"/>
                <w:szCs w:val="18"/>
              </w:rPr>
              <w:lastRenderedPageBreak/>
              <w:t>Brittania</w:t>
            </w:r>
            <w:proofErr w:type="spellEnd"/>
            <w:r>
              <w:rPr>
                <w:sz w:val="18"/>
                <w:szCs w:val="18"/>
              </w:rPr>
              <w:t xml:space="preserve"> – The Roman name for Britain.</w:t>
            </w:r>
          </w:p>
          <w:p w14:paraId="38AAE528" w14:textId="15EB06B9" w:rsidR="00C00BA6" w:rsidRDefault="00C00BA6" w:rsidP="00213507">
            <w:pPr>
              <w:rPr>
                <w:sz w:val="18"/>
                <w:szCs w:val="18"/>
              </w:rPr>
            </w:pPr>
            <w:r w:rsidRPr="00C00BA6">
              <w:rPr>
                <w:b/>
                <w:sz w:val="18"/>
                <w:szCs w:val="18"/>
              </w:rPr>
              <w:t>Empire</w:t>
            </w:r>
            <w:r>
              <w:rPr>
                <w:sz w:val="18"/>
                <w:szCs w:val="18"/>
              </w:rPr>
              <w:t xml:space="preserve"> – A group of countries that are ruled by one leader, King.</w:t>
            </w:r>
          </w:p>
          <w:p w14:paraId="746DAD0A" w14:textId="0389054D" w:rsidR="00C00BA6" w:rsidRDefault="00C00BA6" w:rsidP="00213507">
            <w:pPr>
              <w:rPr>
                <w:sz w:val="18"/>
                <w:szCs w:val="18"/>
              </w:rPr>
            </w:pPr>
            <w:r w:rsidRPr="00C00BA6">
              <w:rPr>
                <w:b/>
                <w:sz w:val="18"/>
                <w:szCs w:val="18"/>
              </w:rPr>
              <w:t>Invade</w:t>
            </w:r>
            <w:r>
              <w:rPr>
                <w:sz w:val="18"/>
                <w:szCs w:val="18"/>
              </w:rPr>
              <w:t xml:space="preserve"> – To enter a country using force.</w:t>
            </w:r>
          </w:p>
          <w:p w14:paraId="3A9D108C" w14:textId="42F15DDC" w:rsidR="00C00BA6" w:rsidRDefault="00C00BA6" w:rsidP="00213507">
            <w:pPr>
              <w:rPr>
                <w:sz w:val="18"/>
                <w:szCs w:val="18"/>
              </w:rPr>
            </w:pPr>
            <w:r w:rsidRPr="00C00BA6">
              <w:rPr>
                <w:b/>
                <w:sz w:val="18"/>
                <w:szCs w:val="18"/>
              </w:rPr>
              <w:t>Tribe</w:t>
            </w:r>
            <w:r>
              <w:rPr>
                <w:sz w:val="18"/>
                <w:szCs w:val="18"/>
              </w:rPr>
              <w:t xml:space="preserve"> – A group of people, often of related families, who live together.</w:t>
            </w:r>
          </w:p>
          <w:p w14:paraId="34C03486" w14:textId="6E491968" w:rsidR="00EF54A8" w:rsidRPr="00C00BA6" w:rsidRDefault="00C00BA6" w:rsidP="00C00BA6">
            <w:pPr>
              <w:rPr>
                <w:sz w:val="18"/>
                <w:szCs w:val="18"/>
              </w:rPr>
            </w:pPr>
            <w:r w:rsidRPr="00C00BA6">
              <w:rPr>
                <w:b/>
                <w:sz w:val="18"/>
                <w:szCs w:val="18"/>
              </w:rPr>
              <w:t>Native American</w:t>
            </w:r>
            <w:r>
              <w:rPr>
                <w:sz w:val="18"/>
                <w:szCs w:val="18"/>
              </w:rPr>
              <w:t xml:space="preserve"> – A member of one of the groups of people who were living in America before the Europeans arrived.</w:t>
            </w:r>
          </w:p>
        </w:tc>
        <w:tc>
          <w:tcPr>
            <w:tcW w:w="2023" w:type="dxa"/>
            <w:shd w:val="clear" w:color="auto" w:fill="auto"/>
          </w:tcPr>
          <w:p w14:paraId="2D2081E3" w14:textId="67585F1D" w:rsidR="00EF54A8" w:rsidRDefault="009A334C" w:rsidP="00213507">
            <w:pPr>
              <w:rPr>
                <w:sz w:val="18"/>
                <w:szCs w:val="18"/>
              </w:rPr>
            </w:pPr>
            <w:r w:rsidRPr="009A334C">
              <w:rPr>
                <w:b/>
                <w:sz w:val="18"/>
                <w:szCs w:val="18"/>
              </w:rPr>
              <w:t>An</w:t>
            </w:r>
            <w:r>
              <w:rPr>
                <w:b/>
                <w:sz w:val="18"/>
                <w:szCs w:val="18"/>
              </w:rPr>
              <w:t>n</w:t>
            </w:r>
            <w:r w:rsidRPr="009A334C">
              <w:rPr>
                <w:b/>
                <w:sz w:val="18"/>
                <w:szCs w:val="18"/>
              </w:rPr>
              <w:t>ul</w:t>
            </w:r>
            <w:r w:rsidR="00C00BA6" w:rsidRPr="009A334C">
              <w:rPr>
                <w:b/>
                <w:sz w:val="18"/>
                <w:szCs w:val="18"/>
              </w:rPr>
              <w:t>men</w:t>
            </w:r>
            <w:r w:rsidR="00C00BA6">
              <w:rPr>
                <w:sz w:val="18"/>
                <w:szCs w:val="18"/>
              </w:rPr>
              <w:t>t – A legal procedure in which something is no longer legally binding.</w:t>
            </w:r>
          </w:p>
          <w:p w14:paraId="00DD1BBF" w14:textId="77777777" w:rsidR="00C00BA6" w:rsidRDefault="00C00BA6" w:rsidP="00213507">
            <w:pPr>
              <w:rPr>
                <w:sz w:val="18"/>
                <w:szCs w:val="18"/>
              </w:rPr>
            </w:pPr>
            <w:r w:rsidRPr="009A334C">
              <w:rPr>
                <w:b/>
                <w:sz w:val="18"/>
                <w:szCs w:val="18"/>
              </w:rPr>
              <w:t>English reformation</w:t>
            </w:r>
            <w:r>
              <w:rPr>
                <w:sz w:val="18"/>
                <w:szCs w:val="18"/>
              </w:rPr>
              <w:t xml:space="preserve"> – The breaking away from the Church of England from the authority of the Pope and the Roman Catholic church during the 16</w:t>
            </w:r>
            <w:r w:rsidRPr="00C00BA6">
              <w:rPr>
                <w:sz w:val="18"/>
                <w:szCs w:val="18"/>
                <w:vertAlign w:val="superscript"/>
              </w:rPr>
              <w:t>th</w:t>
            </w:r>
            <w:r>
              <w:rPr>
                <w:sz w:val="18"/>
                <w:szCs w:val="18"/>
              </w:rPr>
              <w:t xml:space="preserve"> century.</w:t>
            </w:r>
          </w:p>
          <w:p w14:paraId="4F6A1CD7" w14:textId="77777777" w:rsidR="00C00BA6" w:rsidRDefault="00C00BA6" w:rsidP="00213507">
            <w:pPr>
              <w:rPr>
                <w:sz w:val="18"/>
                <w:szCs w:val="18"/>
              </w:rPr>
            </w:pPr>
            <w:r w:rsidRPr="00C00BA6">
              <w:rPr>
                <w:b/>
                <w:sz w:val="18"/>
                <w:szCs w:val="18"/>
              </w:rPr>
              <w:t>Tower of London</w:t>
            </w:r>
            <w:r>
              <w:rPr>
                <w:sz w:val="18"/>
                <w:szCs w:val="18"/>
              </w:rPr>
              <w:t xml:space="preserve"> – A fortress in London used for many purposes including a prison and execution ground.</w:t>
            </w:r>
          </w:p>
          <w:p w14:paraId="50F407BA" w14:textId="77777777" w:rsidR="00C00BA6" w:rsidRDefault="00C00BA6" w:rsidP="00213507">
            <w:pPr>
              <w:rPr>
                <w:sz w:val="18"/>
                <w:szCs w:val="18"/>
              </w:rPr>
            </w:pPr>
            <w:r w:rsidRPr="00C00BA6">
              <w:rPr>
                <w:b/>
                <w:sz w:val="18"/>
                <w:szCs w:val="18"/>
              </w:rPr>
              <w:t>Tudor</w:t>
            </w:r>
            <w:r>
              <w:rPr>
                <w:sz w:val="18"/>
                <w:szCs w:val="18"/>
              </w:rPr>
              <w:t xml:space="preserve"> – Relating to the Tudor line of rulers who held the throne from 1485- 1603</w:t>
            </w:r>
          </w:p>
          <w:p w14:paraId="68621C69" w14:textId="77777777" w:rsidR="00C00BA6" w:rsidRDefault="00C00BA6" w:rsidP="00213507">
            <w:pPr>
              <w:rPr>
                <w:sz w:val="18"/>
                <w:szCs w:val="18"/>
              </w:rPr>
            </w:pPr>
            <w:r w:rsidRPr="00C00BA6">
              <w:rPr>
                <w:b/>
                <w:sz w:val="18"/>
                <w:szCs w:val="18"/>
              </w:rPr>
              <w:t>War of the Roses</w:t>
            </w:r>
            <w:r>
              <w:rPr>
                <w:sz w:val="18"/>
                <w:szCs w:val="18"/>
              </w:rPr>
              <w:t xml:space="preserve"> – A series of wars between the House of Lancaster and the house of York for control of the throne of England.</w:t>
            </w:r>
          </w:p>
          <w:p w14:paraId="300DCDD7" w14:textId="29C40A06" w:rsidR="00C00BA6" w:rsidRPr="00B04CC6" w:rsidRDefault="00C00BA6" w:rsidP="00213507">
            <w:pPr>
              <w:rPr>
                <w:sz w:val="18"/>
                <w:szCs w:val="18"/>
              </w:rPr>
            </w:pPr>
            <w:r w:rsidRPr="00C00BA6">
              <w:rPr>
                <w:b/>
                <w:sz w:val="18"/>
                <w:szCs w:val="18"/>
              </w:rPr>
              <w:t>Plague</w:t>
            </w:r>
            <w:r>
              <w:rPr>
                <w:sz w:val="18"/>
                <w:szCs w:val="18"/>
              </w:rPr>
              <w:t xml:space="preserve"> – A disease caused by bacteria that spreads very quickly.</w:t>
            </w:r>
          </w:p>
        </w:tc>
        <w:tc>
          <w:tcPr>
            <w:tcW w:w="2025" w:type="dxa"/>
            <w:shd w:val="clear" w:color="auto" w:fill="auto"/>
          </w:tcPr>
          <w:p w14:paraId="186F67B5" w14:textId="77777777" w:rsidR="00EF54A8" w:rsidRDefault="009A334C" w:rsidP="00213507">
            <w:pPr>
              <w:rPr>
                <w:sz w:val="18"/>
                <w:szCs w:val="18"/>
              </w:rPr>
            </w:pPr>
            <w:r w:rsidRPr="009A334C">
              <w:rPr>
                <w:b/>
                <w:sz w:val="18"/>
                <w:szCs w:val="18"/>
              </w:rPr>
              <w:t>Concentration camp</w:t>
            </w:r>
            <w:r>
              <w:rPr>
                <w:sz w:val="18"/>
                <w:szCs w:val="18"/>
              </w:rPr>
              <w:t xml:space="preserve"> – A place where a large number of Jews were held often killed.</w:t>
            </w:r>
          </w:p>
          <w:p w14:paraId="560B2776" w14:textId="77777777" w:rsidR="009A334C" w:rsidRDefault="009A334C" w:rsidP="00213507">
            <w:pPr>
              <w:rPr>
                <w:sz w:val="18"/>
                <w:szCs w:val="18"/>
              </w:rPr>
            </w:pPr>
            <w:r w:rsidRPr="009A334C">
              <w:rPr>
                <w:b/>
                <w:sz w:val="18"/>
                <w:szCs w:val="18"/>
              </w:rPr>
              <w:t>Evacuee</w:t>
            </w:r>
            <w:r>
              <w:rPr>
                <w:sz w:val="18"/>
                <w:szCs w:val="18"/>
              </w:rPr>
              <w:t xml:space="preserve"> – </w:t>
            </w:r>
            <w:proofErr w:type="gramStart"/>
            <w:r>
              <w:rPr>
                <w:sz w:val="18"/>
                <w:szCs w:val="18"/>
              </w:rPr>
              <w:t>A child,</w:t>
            </w:r>
            <w:proofErr w:type="gramEnd"/>
            <w:r>
              <w:rPr>
                <w:sz w:val="18"/>
                <w:szCs w:val="18"/>
              </w:rPr>
              <w:t xml:space="preserve"> or vulnerable adult who was sent away from a city to leave in the countryside.</w:t>
            </w:r>
          </w:p>
          <w:p w14:paraId="12D72E92" w14:textId="77777777" w:rsidR="009A334C" w:rsidRDefault="009A334C" w:rsidP="00213507">
            <w:pPr>
              <w:rPr>
                <w:sz w:val="18"/>
                <w:szCs w:val="18"/>
              </w:rPr>
            </w:pPr>
            <w:r w:rsidRPr="009A334C">
              <w:rPr>
                <w:b/>
                <w:sz w:val="18"/>
                <w:szCs w:val="18"/>
              </w:rPr>
              <w:t xml:space="preserve">Nazi </w:t>
            </w:r>
            <w:r>
              <w:rPr>
                <w:sz w:val="18"/>
                <w:szCs w:val="18"/>
              </w:rPr>
              <w:t>– A follower of Adolf Hitler, leader of The Nazi party.</w:t>
            </w:r>
          </w:p>
          <w:p w14:paraId="010927B6" w14:textId="77777777" w:rsidR="009A334C" w:rsidRDefault="009A334C" w:rsidP="00213507">
            <w:pPr>
              <w:rPr>
                <w:sz w:val="18"/>
                <w:szCs w:val="18"/>
              </w:rPr>
            </w:pPr>
            <w:r w:rsidRPr="009A334C">
              <w:rPr>
                <w:b/>
                <w:sz w:val="18"/>
                <w:szCs w:val="18"/>
              </w:rPr>
              <w:t>Rationing</w:t>
            </w:r>
            <w:r>
              <w:rPr>
                <w:sz w:val="18"/>
                <w:szCs w:val="18"/>
              </w:rPr>
              <w:t xml:space="preserve"> – the limited supply of food, clothes and other supplies.</w:t>
            </w:r>
          </w:p>
          <w:p w14:paraId="2A6BF292" w14:textId="77777777" w:rsidR="009A334C" w:rsidRDefault="009A334C" w:rsidP="00213507">
            <w:pPr>
              <w:rPr>
                <w:sz w:val="18"/>
                <w:szCs w:val="18"/>
              </w:rPr>
            </w:pPr>
            <w:r w:rsidRPr="009A334C">
              <w:rPr>
                <w:b/>
                <w:sz w:val="18"/>
                <w:szCs w:val="18"/>
              </w:rPr>
              <w:t>Expedition</w:t>
            </w:r>
            <w:r>
              <w:rPr>
                <w:sz w:val="18"/>
                <w:szCs w:val="18"/>
              </w:rPr>
              <w:t xml:space="preserve"> – A group journey with a particular purpose.</w:t>
            </w:r>
          </w:p>
          <w:p w14:paraId="5840E15B" w14:textId="77777777" w:rsidR="009A334C" w:rsidRDefault="009A334C" w:rsidP="00213507">
            <w:pPr>
              <w:rPr>
                <w:sz w:val="18"/>
                <w:szCs w:val="18"/>
              </w:rPr>
            </w:pPr>
            <w:r w:rsidRPr="009A334C">
              <w:rPr>
                <w:b/>
                <w:sz w:val="18"/>
                <w:szCs w:val="18"/>
              </w:rPr>
              <w:t>RMS Titanic</w:t>
            </w:r>
            <w:r>
              <w:rPr>
                <w:sz w:val="18"/>
                <w:szCs w:val="18"/>
              </w:rPr>
              <w:t xml:space="preserve"> – A British passenger ship that sunk in the Atlantic Ocean.</w:t>
            </w:r>
          </w:p>
          <w:p w14:paraId="0EC434CD" w14:textId="77777777" w:rsidR="009A334C" w:rsidRDefault="009A334C" w:rsidP="00213507">
            <w:pPr>
              <w:rPr>
                <w:sz w:val="18"/>
                <w:szCs w:val="18"/>
              </w:rPr>
            </w:pPr>
            <w:r w:rsidRPr="009A334C">
              <w:rPr>
                <w:b/>
                <w:sz w:val="18"/>
                <w:szCs w:val="18"/>
              </w:rPr>
              <w:t>Civilisation</w:t>
            </w:r>
            <w:r>
              <w:rPr>
                <w:sz w:val="18"/>
                <w:szCs w:val="18"/>
              </w:rPr>
              <w:t xml:space="preserve"> – A well-organised and developed society.</w:t>
            </w:r>
          </w:p>
          <w:p w14:paraId="1C9E7FC8" w14:textId="6E242D7A" w:rsidR="009A334C" w:rsidRPr="00B04CC6" w:rsidRDefault="009A334C" w:rsidP="00213507">
            <w:pPr>
              <w:rPr>
                <w:sz w:val="18"/>
                <w:szCs w:val="18"/>
              </w:rPr>
            </w:pPr>
            <w:r w:rsidRPr="009A334C">
              <w:rPr>
                <w:b/>
                <w:sz w:val="18"/>
                <w:szCs w:val="18"/>
              </w:rPr>
              <w:t xml:space="preserve">Festival </w:t>
            </w:r>
            <w:r>
              <w:rPr>
                <w:sz w:val="18"/>
                <w:szCs w:val="18"/>
              </w:rPr>
              <w:t>– A celebration or special event held to mark a particular occasion.</w:t>
            </w:r>
          </w:p>
        </w:tc>
      </w:tr>
    </w:tbl>
    <w:p w14:paraId="1076AD2D" w14:textId="182A671B" w:rsidR="00EF54A8" w:rsidRDefault="00EF54A8" w:rsidP="00CF3AA3"/>
    <w:sectPr w:rsidR="00EF54A8" w:rsidSect="00E37432">
      <w:headerReference w:type="default" r:id="rId10"/>
      <w:pgSz w:w="16838" w:h="11906" w:orient="landscape"/>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B5BEC" w14:textId="77777777" w:rsidR="00213507" w:rsidRDefault="00213507" w:rsidP="00EF54A8">
      <w:pPr>
        <w:spacing w:after="0" w:line="240" w:lineRule="auto"/>
      </w:pPr>
      <w:r>
        <w:separator/>
      </w:r>
    </w:p>
  </w:endnote>
  <w:endnote w:type="continuationSeparator" w:id="0">
    <w:p w14:paraId="4FCFAB8B" w14:textId="77777777" w:rsidR="00213507" w:rsidRDefault="00213507" w:rsidP="00EF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1EE5F" w14:textId="77777777" w:rsidR="00213507" w:rsidRDefault="00213507" w:rsidP="00EF54A8">
      <w:pPr>
        <w:spacing w:after="0" w:line="240" w:lineRule="auto"/>
      </w:pPr>
      <w:r>
        <w:separator/>
      </w:r>
    </w:p>
  </w:footnote>
  <w:footnote w:type="continuationSeparator" w:id="0">
    <w:p w14:paraId="6648318D" w14:textId="77777777" w:rsidR="00213507" w:rsidRDefault="00213507" w:rsidP="00EF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C8C1" w14:textId="7AE27B5B" w:rsidR="00213507" w:rsidRPr="00EF54A8" w:rsidRDefault="00213507">
    <w:pPr>
      <w:pStyle w:val="Header"/>
      <w:rPr>
        <w:b/>
        <w:bCs/>
        <w:sz w:val="32"/>
        <w:szCs w:val="32"/>
      </w:rPr>
    </w:pPr>
    <w:r w:rsidRPr="00EF54A8">
      <w:rPr>
        <w:b/>
        <w:bCs/>
        <w:noProof/>
        <w:sz w:val="32"/>
        <w:szCs w:val="32"/>
        <w:lang w:eastAsia="en-GB"/>
      </w:rPr>
      <w:drawing>
        <wp:anchor distT="0" distB="0" distL="114300" distR="114300" simplePos="0" relativeHeight="251659264" behindDoc="0" locked="0" layoutInCell="1" allowOverlap="1" wp14:anchorId="5B2FFFA7" wp14:editId="5B6F8228">
          <wp:simplePos x="0" y="0"/>
          <wp:positionH relativeFrom="column">
            <wp:posOffset>8171815</wp:posOffset>
          </wp:positionH>
          <wp:positionV relativeFrom="paragraph">
            <wp:posOffset>-267970</wp:posOffset>
          </wp:positionV>
          <wp:extent cx="1009015" cy="533230"/>
          <wp:effectExtent l="0" t="0" r="635" b="635"/>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tchell Wood Logo Cropped2.png"/>
                  <pic:cNvPicPr/>
                </pic:nvPicPr>
                <pic:blipFill>
                  <a:blip r:embed="rId1">
                    <a:extLst>
                      <a:ext uri="{28A0092B-C50C-407E-A947-70E740481C1C}">
                        <a14:useLocalDpi xmlns:a14="http://schemas.microsoft.com/office/drawing/2010/main" val="0"/>
                      </a:ext>
                    </a:extLst>
                  </a:blip>
                  <a:stretch>
                    <a:fillRect/>
                  </a:stretch>
                </pic:blipFill>
                <pic:spPr>
                  <a:xfrm>
                    <a:off x="0" y="0"/>
                    <a:ext cx="1009015" cy="533230"/>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 xml:space="preserve">History </w:t>
    </w:r>
    <w:r w:rsidRPr="00EF54A8">
      <w:rPr>
        <w:b/>
        <w:bCs/>
        <w:sz w:val="32"/>
        <w:szCs w:val="32"/>
      </w:rPr>
      <w:t xml:space="preserve">Subject Progression Map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427"/>
    <w:multiLevelType w:val="hybridMultilevel"/>
    <w:tmpl w:val="CDD85416"/>
    <w:lvl w:ilvl="0" w:tplc="AAF4FC32">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1E"/>
    <w:rsid w:val="000204C2"/>
    <w:rsid w:val="00044119"/>
    <w:rsid w:val="00080B8F"/>
    <w:rsid w:val="00115497"/>
    <w:rsid w:val="001452D0"/>
    <w:rsid w:val="00213507"/>
    <w:rsid w:val="002601EB"/>
    <w:rsid w:val="00282133"/>
    <w:rsid w:val="00447363"/>
    <w:rsid w:val="004A751E"/>
    <w:rsid w:val="004E4298"/>
    <w:rsid w:val="005B65FF"/>
    <w:rsid w:val="005C2568"/>
    <w:rsid w:val="007735DE"/>
    <w:rsid w:val="00885088"/>
    <w:rsid w:val="009A334C"/>
    <w:rsid w:val="009F7181"/>
    <w:rsid w:val="00AA53A4"/>
    <w:rsid w:val="00AC3ADF"/>
    <w:rsid w:val="00B04CC6"/>
    <w:rsid w:val="00B671F2"/>
    <w:rsid w:val="00BA5C68"/>
    <w:rsid w:val="00C00BA6"/>
    <w:rsid w:val="00C66FA7"/>
    <w:rsid w:val="00CF0B16"/>
    <w:rsid w:val="00CF3AA3"/>
    <w:rsid w:val="00D32C5D"/>
    <w:rsid w:val="00D9631D"/>
    <w:rsid w:val="00DC4A59"/>
    <w:rsid w:val="00E37432"/>
    <w:rsid w:val="00EC1245"/>
    <w:rsid w:val="00EE02A1"/>
    <w:rsid w:val="00EF54A8"/>
    <w:rsid w:val="00F2372A"/>
    <w:rsid w:val="00F84546"/>
    <w:rsid w:val="00F9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455E9"/>
  <w15:docId w15:val="{93DC4F0E-E92F-493A-873D-F5B3FED1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631D"/>
    <w:pPr>
      <w:spacing w:after="0" w:line="240" w:lineRule="auto"/>
    </w:pPr>
  </w:style>
  <w:style w:type="paragraph" w:styleId="Header">
    <w:name w:val="header"/>
    <w:basedOn w:val="Normal"/>
    <w:link w:val="HeaderChar"/>
    <w:uiPriority w:val="99"/>
    <w:unhideWhenUsed/>
    <w:rsid w:val="00EF5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4A8"/>
  </w:style>
  <w:style w:type="paragraph" w:styleId="Footer">
    <w:name w:val="footer"/>
    <w:basedOn w:val="Normal"/>
    <w:link w:val="FooterChar"/>
    <w:uiPriority w:val="99"/>
    <w:unhideWhenUsed/>
    <w:rsid w:val="00EF5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4A8"/>
  </w:style>
  <w:style w:type="paragraph" w:customStyle="1" w:styleId="mb-0">
    <w:name w:val="mb-0"/>
    <w:basedOn w:val="Normal"/>
    <w:rsid w:val="005C25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dge">
    <w:name w:val="badge"/>
    <w:basedOn w:val="DefaultParagraphFont"/>
    <w:rsid w:val="00213507"/>
  </w:style>
  <w:style w:type="paragraph" w:styleId="ListParagraph">
    <w:name w:val="List Paragraph"/>
    <w:basedOn w:val="Normal"/>
    <w:uiPriority w:val="34"/>
    <w:qFormat/>
    <w:rsid w:val="00CF3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30729">
      <w:bodyDiv w:val="1"/>
      <w:marLeft w:val="0"/>
      <w:marRight w:val="0"/>
      <w:marTop w:val="0"/>
      <w:marBottom w:val="0"/>
      <w:divBdr>
        <w:top w:val="none" w:sz="0" w:space="0" w:color="auto"/>
        <w:left w:val="none" w:sz="0" w:space="0" w:color="auto"/>
        <w:bottom w:val="none" w:sz="0" w:space="0" w:color="auto"/>
        <w:right w:val="none" w:sz="0" w:space="0" w:color="auto"/>
      </w:divBdr>
      <w:divsChild>
        <w:div w:id="1786805865">
          <w:marLeft w:val="0"/>
          <w:marRight w:val="0"/>
          <w:marTop w:val="0"/>
          <w:marBottom w:val="0"/>
          <w:divBdr>
            <w:top w:val="none" w:sz="0" w:space="0" w:color="auto"/>
            <w:left w:val="none" w:sz="0" w:space="0" w:color="auto"/>
            <w:bottom w:val="none" w:sz="0" w:space="0" w:color="auto"/>
            <w:right w:val="none" w:sz="0" w:space="0" w:color="auto"/>
          </w:divBdr>
          <w:divsChild>
            <w:div w:id="1936548407">
              <w:marLeft w:val="0"/>
              <w:marRight w:val="0"/>
              <w:marTop w:val="0"/>
              <w:marBottom w:val="0"/>
              <w:divBdr>
                <w:top w:val="none" w:sz="0" w:space="0" w:color="auto"/>
                <w:left w:val="none" w:sz="0" w:space="0" w:color="auto"/>
                <w:bottom w:val="none" w:sz="0" w:space="0" w:color="auto"/>
                <w:right w:val="none" w:sz="0" w:space="0" w:color="auto"/>
              </w:divBdr>
              <w:divsChild>
                <w:div w:id="15831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9425">
      <w:bodyDiv w:val="1"/>
      <w:marLeft w:val="0"/>
      <w:marRight w:val="0"/>
      <w:marTop w:val="0"/>
      <w:marBottom w:val="0"/>
      <w:divBdr>
        <w:top w:val="none" w:sz="0" w:space="0" w:color="auto"/>
        <w:left w:val="none" w:sz="0" w:space="0" w:color="auto"/>
        <w:bottom w:val="none" w:sz="0" w:space="0" w:color="auto"/>
        <w:right w:val="none" w:sz="0" w:space="0" w:color="auto"/>
      </w:divBdr>
    </w:div>
    <w:div w:id="120930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567606fc-3371-411f-8d01-d616a743dcf6" xsi:nil="true"/>
    <CultureName xmlns="567606fc-3371-411f-8d01-d616a743dcf6" xsi:nil="true"/>
    <Students xmlns="567606fc-3371-411f-8d01-d616a743dcf6">
      <UserInfo>
        <DisplayName/>
        <AccountId xsi:nil="true"/>
        <AccountType/>
      </UserInfo>
    </Students>
    <Student_Groups xmlns="567606fc-3371-411f-8d01-d616a743dcf6">
      <UserInfo>
        <DisplayName/>
        <AccountId xsi:nil="true"/>
        <AccountType/>
      </UserInfo>
    </Student_Groups>
    <Templates xmlns="567606fc-3371-411f-8d01-d616a743dcf6" xsi:nil="true"/>
    <AppVersion xmlns="567606fc-3371-411f-8d01-d616a743dcf6" xsi:nil="true"/>
    <FolderType xmlns="567606fc-3371-411f-8d01-d616a743dcf6" xsi:nil="true"/>
    <Teachers xmlns="567606fc-3371-411f-8d01-d616a743dcf6">
      <UserInfo>
        <DisplayName/>
        <AccountId xsi:nil="true"/>
        <AccountType/>
      </UserInfo>
    </Teachers>
    <Self_Registration_Enabled xmlns="567606fc-3371-411f-8d01-d616a743dcf6" xsi:nil="true"/>
    <Has_Teacher_Only_SectionGroup xmlns="567606fc-3371-411f-8d01-d616a743dcf6" xsi:nil="true"/>
    <TeamsChannelId xmlns="567606fc-3371-411f-8d01-d616a743dcf6" xsi:nil="true"/>
    <Invited_Students xmlns="567606fc-3371-411f-8d01-d616a743dcf6" xsi:nil="true"/>
    <Owner xmlns="567606fc-3371-411f-8d01-d616a743dcf6">
      <UserInfo>
        <DisplayName/>
        <AccountId xsi:nil="true"/>
        <AccountType/>
      </UserInfo>
    </Owner>
    <DefaultSectionNames xmlns="567606fc-3371-411f-8d01-d616a743dcf6" xsi:nil="true"/>
    <Is_Collaboration_Space_Locked xmlns="567606fc-3371-411f-8d01-d616a743dcf6" xsi:nil="true"/>
    <Invited_Teachers xmlns="567606fc-3371-411f-8d01-d616a743dc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586B257B36E947AC443DD083DCE63A" ma:contentTypeVersion="27" ma:contentTypeDescription="Create a new document." ma:contentTypeScope="" ma:versionID="8bd9324dbb335737f5c68fb627b8a81b">
  <xsd:schema xmlns:xsd="http://www.w3.org/2001/XMLSchema" xmlns:xs="http://www.w3.org/2001/XMLSchema" xmlns:p="http://schemas.microsoft.com/office/2006/metadata/properties" xmlns:ns3="567606fc-3371-411f-8d01-d616a743dcf6" xmlns:ns4="3d8655a3-166d-4fa7-a756-5e8746b5ebb5" targetNamespace="http://schemas.microsoft.com/office/2006/metadata/properties" ma:root="true" ma:fieldsID="1d3f5c832909be594077ebef7ae9bff0" ns3:_="" ns4:_="">
    <xsd:import namespace="567606fc-3371-411f-8d01-d616a743dcf6"/>
    <xsd:import namespace="3d8655a3-166d-4fa7-a756-5e8746b5ebb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606fc-3371-411f-8d01-d616a743d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655a3-166d-4fa7-a756-5e8746b5ebb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SharingHintHash" ma:index="2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3B2CB-0339-4246-A79A-6EE42ED42737}">
  <ds:schemaRefs>
    <ds:schemaRef ds:uri="http://purl.org/dc/terms/"/>
    <ds:schemaRef ds:uri="567606fc-3371-411f-8d01-d616a743d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d8655a3-166d-4fa7-a756-5e8746b5ebb5"/>
    <ds:schemaRef ds:uri="http://www.w3.org/XML/1998/namespace"/>
    <ds:schemaRef ds:uri="http://purl.org/dc/dcmitype/"/>
  </ds:schemaRefs>
</ds:datastoreItem>
</file>

<file path=customXml/itemProps2.xml><?xml version="1.0" encoding="utf-8"?>
<ds:datastoreItem xmlns:ds="http://schemas.openxmlformats.org/officeDocument/2006/customXml" ds:itemID="{D40D6925-E7EA-4489-BAC2-DB2D13DF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606fc-3371-411f-8d01-d616a743dcf6"/>
    <ds:schemaRef ds:uri="3d8655a3-166d-4fa7-a756-5e8746b5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EFBD5-71E5-400C-B559-429A69942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3978</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Hatchell Wood Primary</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 Hatchell Wood Primary School</dc:creator>
  <cp:lastModifiedBy>Windows User</cp:lastModifiedBy>
  <cp:revision>2</cp:revision>
  <cp:lastPrinted>2019-11-19T12:09:00Z</cp:lastPrinted>
  <dcterms:created xsi:type="dcterms:W3CDTF">2022-01-06T15:53:00Z</dcterms:created>
  <dcterms:modified xsi:type="dcterms:W3CDTF">2022-01-06T15:53:00Z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0x01010066586B257B36E947AC443DD083DCE63A</vt:lpwstr>
  </property>
</Properties>
</file>