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00C4" w:rsidRDefault="008C13CD" w:rsidP="4C88026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CCB41E" wp14:editId="392697F3">
                <wp:simplePos x="0" y="0"/>
                <wp:positionH relativeFrom="margin">
                  <wp:posOffset>3952875</wp:posOffset>
                </wp:positionH>
                <wp:positionV relativeFrom="paragraph">
                  <wp:posOffset>5294288</wp:posOffset>
                </wp:positionV>
                <wp:extent cx="3207385" cy="1562100"/>
                <wp:effectExtent l="0" t="0" r="1206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7385" cy="1562100"/>
                        </a:xfrm>
                        <a:prstGeom prst="rect">
                          <a:avLst/>
                        </a:prstGeom>
                        <a:solidFill>
                          <a:srgbClr val="57D96A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F81A77" w:rsidRDefault="00FE0C6D" w:rsidP="00F81A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Science</w:t>
                            </w:r>
                          </w:p>
                          <w:p w:rsidR="00F81A77" w:rsidRDefault="00FE0C6D" w:rsidP="00F81A77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This half term we will be looking at Forces where children will get to plan and carry out investigations all about friction, air resistance, water resistance, and gravity. </w:t>
                            </w:r>
                          </w:p>
                          <w:p w:rsidR="00F81A77" w:rsidRDefault="00FE0C6D" w:rsidP="00F81A77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DEBA8A" wp14:editId="5FA70CDC">
                <wp:simplePos x="0" y="0"/>
                <wp:positionH relativeFrom="margin">
                  <wp:posOffset>7252580</wp:posOffset>
                </wp:positionH>
                <wp:positionV relativeFrom="paragraph">
                  <wp:posOffset>5314560</wp:posOffset>
                </wp:positionV>
                <wp:extent cx="2686050" cy="1539240"/>
                <wp:effectExtent l="0" t="0" r="1905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539240"/>
                        </a:xfrm>
                        <a:prstGeom prst="rect">
                          <a:avLst/>
                        </a:prstGeom>
                        <a:solidFill>
                          <a:srgbClr val="4F8AE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D92377" w:rsidRDefault="00FE0C6D" w:rsidP="00D923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PE</w:t>
                            </w:r>
                          </w:p>
                          <w:p w:rsidR="00D92377" w:rsidRDefault="00FE0C6D" w:rsidP="00D9237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</w:p>
                          <w:p w:rsidR="00D92377" w:rsidRDefault="00FE0C6D" w:rsidP="00D9237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On Monday’s Mr Harvey will lead the sessions and will focus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on Football. On Friday’s we will be working on basketball skills.</w:t>
                            </w:r>
                          </w:p>
                          <w:p w:rsidR="00D92377" w:rsidRDefault="00FE0C6D" w:rsidP="00D9237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D92377" w:rsidRDefault="00FE0C6D" w:rsidP="00D9237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776FE1" wp14:editId="120BF6DD">
                <wp:simplePos x="0" y="0"/>
                <wp:positionH relativeFrom="margin">
                  <wp:posOffset>7886700</wp:posOffset>
                </wp:positionH>
                <wp:positionV relativeFrom="paragraph">
                  <wp:posOffset>3594100</wp:posOffset>
                </wp:positionV>
                <wp:extent cx="1974850" cy="1615440"/>
                <wp:effectExtent l="0" t="0" r="2540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1615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60233A" w:rsidRDefault="00FE0C6D" w:rsidP="002B44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Other Events</w:t>
                            </w:r>
                          </w:p>
                          <w:p w:rsidR="0060233A" w:rsidRDefault="00FE0C6D" w:rsidP="002B44B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</w:p>
                          <w:p w:rsidR="0060233A" w:rsidRDefault="00FE0C6D" w:rsidP="002B44B7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Our parent event will take place on 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21st October.</w:t>
                            </w:r>
                          </w:p>
                          <w:p w:rsidR="0060233A" w:rsidRDefault="00FE0C6D" w:rsidP="002B44B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:rsidR="0060233A" w:rsidRDefault="00FE0C6D" w:rsidP="002B44B7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25C19" wp14:editId="74C405E4">
                <wp:simplePos x="0" y="0"/>
                <wp:positionH relativeFrom="margin">
                  <wp:posOffset>4013200</wp:posOffset>
                </wp:positionH>
                <wp:positionV relativeFrom="paragraph">
                  <wp:posOffset>3619500</wp:posOffset>
                </wp:positionV>
                <wp:extent cx="3747770" cy="1562100"/>
                <wp:effectExtent l="0" t="0" r="2413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770" cy="1562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C5486" w:rsidRDefault="00FE0C6D" w:rsidP="000630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</w:rPr>
                              <w:t>Reading</w:t>
                            </w:r>
                          </w:p>
                          <w:p w:rsidR="001C5486" w:rsidRDefault="00FE0C6D" w:rsidP="000630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 xml:space="preserve">This half term our reading lessons will focus on the book Good Night Stories for Rebel Girls by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Eleni Favilli and Francesca Cavallo</w:t>
                            </w:r>
                          </w:p>
                          <w:p w:rsidR="001C5486" w:rsidRDefault="00FE0C6D" w:rsidP="0006307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</w:rPr>
                              <w:t>We will also have Let's Think English lessons which are designed to enhance oracy development.</w:t>
                            </w:r>
                          </w:p>
                          <w:p w:rsidR="001C5486" w:rsidRDefault="00FE0C6D" w:rsidP="000630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</w:t>
                            </w:r>
                          </w:p>
                          <w:p w:rsidR="001C5486" w:rsidRDefault="00FE0C6D" w:rsidP="00063073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p14="http://schemas.microsoft.com/office/word/2010/wordml"/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3CE6A" wp14:editId="64226E9B">
                <wp:simplePos x="0" y="0"/>
                <wp:positionH relativeFrom="margin">
                  <wp:posOffset>3949700</wp:posOffset>
                </wp:positionH>
                <wp:positionV relativeFrom="paragraph">
                  <wp:posOffset>520700</wp:posOffset>
                </wp:positionV>
                <wp:extent cx="6003925" cy="2959100"/>
                <wp:effectExtent l="0" t="0" r="1587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5" cy="2959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8C13CD" w:rsidRDefault="008C13CD" w:rsidP="008C13CD">
                            <w:pPr>
                              <w:spacing w:line="254" w:lineRule="auto"/>
                            </w:pPr>
                          </w:p>
                          <w:p w:rsidR="008C13CD" w:rsidRDefault="008C13CD" w:rsidP="008C13CD">
                            <w:pPr>
                              <w:spacing w:line="254" w:lineRule="auto"/>
                            </w:pPr>
                            <w:r w:rsidRPr="008C13CD">
                              <w:rPr>
                                <w:b/>
                              </w:rPr>
                              <w:t>History Focus</w:t>
                            </w:r>
                            <w:r>
                              <w:t xml:space="preserve"> – The Vikings Pupils who are secure will be able to: • Explain where the Vikings came from and why they invaded Britain. • Sequence events according to their significance for groups of people. • Find evidence and make inferences from sources. • Name Viking trade routes. • Explain why trade routes were important to the Vikings. • Identify the differences between Viking sagas. • Evaluate the impact of Viking achievements. </w:t>
                            </w:r>
                          </w:p>
                          <w:p w:rsidR="008C13CD" w:rsidRDefault="008C13CD" w:rsidP="008C13CD">
                            <w:pPr>
                              <w:spacing w:line="254" w:lineRule="auto"/>
                            </w:pPr>
                          </w:p>
                          <w:p w:rsidR="009D5807" w:rsidRPr="008C13CD" w:rsidRDefault="008C13CD" w:rsidP="008C13CD">
                            <w:pPr>
                              <w:spacing w:line="254" w:lineRule="auto"/>
                            </w:pPr>
                            <w:r w:rsidRPr="008C13CD">
                              <w:rPr>
                                <w:b/>
                              </w:rPr>
                              <w:t>Geography Focus</w:t>
                            </w:r>
                            <w:r>
                              <w:t xml:space="preserve"> – What is life like in the Alps? • Locate the Alps on a world map and identify and label the eight countries they spread through. • Locate three physical and three human characteristics in the Alps. • Research and describe the physical and human features of Innsbruck. • Use a variety of data collection methods including completing a questionnaire, mapping their route and recording their findings in sketches or photographs. • Compare the human and physical geography of their local area and Innsbruck.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2E8BF534">
              <v:rect id="Text Box 6" style="position:absolute;margin-left:311pt;margin-top:41pt;width:472.75pt;height:23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#92d050" strokeweight=".5pt" w14:anchorId="0253CE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">
                <v:textbox>
                  <w:txbxContent>
                    <w:p w:rsidR="008C13CD" w:rsidP="008C13CD" w:rsidRDefault="008C13CD" w14:paraId="3CF2D8B6" wp14:textId="77777777">
                      <w:pPr>
                        <w:spacing w:line="254" w:lineRule="auto"/>
                      </w:pPr>
                    </w:p>
                    <w:p w:rsidR="008C13CD" w:rsidP="008C13CD" w:rsidRDefault="008C13CD" w14:paraId="05D56123" wp14:textId="77777777">
                      <w:pPr>
                        <w:spacing w:line="254" w:lineRule="auto"/>
                      </w:pPr>
                      <w:r w:rsidRPr="008C13CD">
                        <w:rPr>
                          <w:b/>
                        </w:rPr>
                        <w:t>History Focus</w:t>
                      </w:r>
                      <w:r>
                        <w:t xml:space="preserve"> – The Vikings Pupils who are secure will be able to: • Explain where the Vikings came from and why they invaded Britain. • Sequence events according to their significance for groups of people. • Find evidence and make inferences from sources. • Name Viking trade routes. • Explain why trade routes were important to the Vikings. • Identify the differences between Viking sagas. • Evaluate the impact of Viking achievements. </w:t>
                      </w:r>
                    </w:p>
                    <w:p w:rsidR="008C13CD" w:rsidP="008C13CD" w:rsidRDefault="008C13CD" w14:paraId="0FB78278" wp14:textId="77777777">
                      <w:pPr>
                        <w:spacing w:line="254" w:lineRule="auto"/>
                      </w:pPr>
                    </w:p>
                    <w:p w:rsidRPr="008C13CD" w:rsidR="009D5807" w:rsidP="008C13CD" w:rsidRDefault="008C13CD" w14:paraId="4BF8699B" wp14:textId="77777777">
                      <w:pPr>
                        <w:spacing w:line="254" w:lineRule="auto"/>
                      </w:pPr>
                      <w:r w:rsidRPr="008C13CD">
                        <w:rPr>
                          <w:b/>
                        </w:rPr>
                        <w:t>Geography Focus</w:t>
                      </w:r>
                      <w:r>
                        <w:t xml:space="preserve"> – What is life like in the Alps? • Locate the Alps on a world map and identify and label the eight countries they spread through. • Locate three physical and three human characteristics in the Alps. • Research and describe the physical and human features of Innsbruck. • Use a variety of data collection methods including completing a questionnaire, mapping their route and recording their findings in sketches or photographs. • Compare the human and physical geography of their local area and Innsbruck.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341A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3F2FBF0" wp14:editId="2BB7FDB5">
                <wp:simplePos x="0" y="0"/>
                <wp:positionH relativeFrom="margin">
                  <wp:posOffset>-220980</wp:posOffset>
                </wp:positionH>
                <wp:positionV relativeFrom="paragraph">
                  <wp:posOffset>5090161</wp:posOffset>
                </wp:positionV>
                <wp:extent cx="4061460" cy="1790700"/>
                <wp:effectExtent l="0" t="0" r="1524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61460" cy="1790700"/>
                          <a:chOff x="0" y="0"/>
                          <a:chExt cx="4061460" cy="1790700"/>
                        </a:xfrm>
                      </wpg:grpSpPr>
                      <wps:wsp>
                        <wps:cNvPr id="476761176" name="Rectangle 476761176"/>
                        <wps:cNvSpPr/>
                        <wps:spPr>
                          <a:xfrm>
                            <a:off x="0" y="0"/>
                            <a:ext cx="4061460" cy="17907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 w="6350"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521D37" w:rsidRDefault="00FE0C6D" w:rsidP="00521D3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This half term, we will be writing a series </w:t>
                              </w:r>
                              <w:proofErr w:type="gramStart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of  diary</w:t>
                              </w:r>
                              <w:proofErr w:type="gramEnd"/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entries based about the life of Annie Edson Taylor, based  on the book:Queen of the Falls by Chris Van Allsburg. We will be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focussing on the following mastery keys:</w:t>
                              </w:r>
                            </w:p>
                            <w:p w:rsidR="00521D37" w:rsidRDefault="00FE0C6D" w:rsidP="00521D37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Identify the audience for and purpose of writing                                              Organise paragraphs around a theme with a focus on more complex narrative structures                                   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                                                     Use commas after fronted adverbials                                                                    Use commas to clarify meaning or avoid ambiguity in writing. </w:t>
                              </w: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spcFirstLastPara="0" wrap="square" lIns="91440" tIns="45720" rIns="91440" bIns="45720" anchor="t">
                          <a:noAutofit/>
                        </wps:bodyPr>
                      </wps:wsp>
                      <wps:wsp>
                        <wps:cNvPr id="468741666" name="Rectangle 468741666"/>
                        <wps:cNvSpPr/>
                        <wps:spPr>
                          <a:xfrm>
                            <a:off x="2030730" y="688975"/>
                            <a:ext cx="9525" cy="9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/>
        </mc:AlternateContent>
      </w:r>
      <w:r w:rsidR="001C34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8CC239" wp14:editId="4F03EAC2">
                <wp:simplePos x="0" y="0"/>
                <wp:positionH relativeFrom="margin">
                  <wp:posOffset>-220980</wp:posOffset>
                </wp:positionH>
                <wp:positionV relativeFrom="paragraph">
                  <wp:posOffset>525780</wp:posOffset>
                </wp:positionV>
                <wp:extent cx="4053205" cy="4457700"/>
                <wp:effectExtent l="0" t="0" r="234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205" cy="4457700"/>
                        </a:xfrm>
                        <a:prstGeom prst="rect">
                          <a:avLst/>
                        </a:prstGeom>
                        <a:solidFill>
                          <a:srgbClr val="88F0A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AA" w:rsidRPr="00074036" w:rsidRDefault="00C851AA" w:rsidP="00165A36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074036">
                              <w:rPr>
                                <w:rFonts w:cstheme="minorHAnsi"/>
                                <w:b/>
                                <w:sz w:val="24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:rsidR="008C13CD" w:rsidRPr="008C13CD" w:rsidRDefault="008C13CD" w:rsidP="008C13CD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8C13CD">
                              <w:rPr>
                                <w:b/>
                              </w:rPr>
                              <w:t xml:space="preserve">Autumn 1 </w:t>
                            </w:r>
                          </w:p>
                          <w:p w:rsidR="008C13CD" w:rsidRDefault="008C13CD" w:rsidP="008C13CD">
                            <w:pPr>
                              <w:spacing w:after="0"/>
                            </w:pPr>
                            <w:r>
                              <w:t xml:space="preserve">Place Value: To read Roman Numerals to 1000 (M) and recognise years written in Roman Numerals/ To read, write, order and compare numbers to at least 1000000 and determine the value of each digit/ To round any number up to 1000000 to the nearest 10. 100. 1000, 10000, 100000/ </w:t>
                            </w: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solve number problems and practical problems that involve all of the above.</w:t>
                            </w:r>
                          </w:p>
                          <w:p w:rsidR="008C13CD" w:rsidRDefault="008C13CD" w:rsidP="008C13CD">
                            <w:pPr>
                              <w:spacing w:after="0"/>
                            </w:pPr>
                          </w:p>
                          <w:p w:rsidR="008C13CD" w:rsidRDefault="008C13CD" w:rsidP="008C13CD">
                            <w:pPr>
                              <w:spacing w:after="0"/>
                            </w:pPr>
                            <w:r>
                              <w:t xml:space="preserve">Addition and Subtraction: To add and subtract whole numbers with more than 4 digits, including using formal written methods (column addition and subtraction)/ To add and subtract numbers mentally with increasingly large numbers/ To use rounding to check answers to calculations to determine, in the context of a problem, levels of accuracy/ To solve addition and subtraction multi-step problems in contexts, deciding which operations and methods to use and why. </w:t>
                            </w:r>
                          </w:p>
                          <w:p w:rsidR="008C13CD" w:rsidRDefault="008C13CD" w:rsidP="008C13CD">
                            <w:pPr>
                              <w:spacing w:after="0"/>
                            </w:pPr>
                          </w:p>
                          <w:p w:rsidR="00165A36" w:rsidRPr="001C341A" w:rsidRDefault="008C13CD" w:rsidP="008C13CD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t>In arithmetic lessons and maths meetings we will be working on key maths skills, revising previous learning and we will also continue to practise our times tables, having a test at the end of each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46A4DCDB">
              <v:shape id="Text Box 2" style="position:absolute;margin-left:-17.4pt;margin-top:41.4pt;width:319.15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2" fillcolor="#88f0a1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" w14:anchorId="4C8CC239">
                <v:textbox>
                  <w:txbxContent>
                    <w:p w:rsidRPr="00074036" w:rsidR="00C851AA" w:rsidP="00165A36" w:rsidRDefault="00C851AA" w14:paraId="5A9A5BC5" wp14:textId="77777777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sz w:val="24"/>
                          <w:szCs w:val="20"/>
                          <w:u w:val="single"/>
                        </w:rPr>
                      </w:pPr>
                      <w:r w:rsidRPr="00074036">
                        <w:rPr>
                          <w:rFonts w:cstheme="minorHAnsi"/>
                          <w:b/>
                          <w:sz w:val="24"/>
                          <w:szCs w:val="20"/>
                          <w:u w:val="single"/>
                        </w:rPr>
                        <w:t>Maths</w:t>
                      </w:r>
                    </w:p>
                    <w:p w:rsidRPr="008C13CD" w:rsidR="008C13CD" w:rsidP="008C13CD" w:rsidRDefault="008C13CD" w14:paraId="03B0E741" wp14:textId="77777777">
                      <w:pPr>
                        <w:spacing w:after="0"/>
                        <w:rPr>
                          <w:b/>
                        </w:rPr>
                      </w:pPr>
                      <w:r w:rsidRPr="008C13CD">
                        <w:rPr>
                          <w:b/>
                        </w:rPr>
                        <w:t>Autumn 1</w:t>
                      </w:r>
                      <w:r w:rsidRPr="008C13CD">
                        <w:rPr>
                          <w:b/>
                        </w:rPr>
                        <w:t xml:space="preserve"> </w:t>
                      </w:r>
                    </w:p>
                    <w:p w:rsidR="008C13CD" w:rsidP="008C13CD" w:rsidRDefault="008C13CD" w14:paraId="29BD9A78" wp14:textId="77777777">
                      <w:pPr>
                        <w:spacing w:after="0"/>
                      </w:pPr>
                      <w:r>
                        <w:t xml:space="preserve">Place Value: To read Roman Numerals to 1000 (M) and recognise years written in Roman Numerals/ To read, write, order and compare numbers to at least 1000000 and determine the value of each digit/ To round any number up to 1000000 to the nearest 10. 100. 1000, 10000, 100000/ </w:t>
                      </w: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solve number problems and practical problems that involve all of the above.</w:t>
                      </w:r>
                    </w:p>
                    <w:p w:rsidR="008C13CD" w:rsidP="008C13CD" w:rsidRDefault="008C13CD" w14:paraId="5997CC1D" wp14:textId="77777777">
                      <w:pPr>
                        <w:spacing w:after="0"/>
                      </w:pPr>
                    </w:p>
                    <w:p w:rsidR="008C13CD" w:rsidP="008C13CD" w:rsidRDefault="008C13CD" w14:paraId="2B1222BD" wp14:textId="77777777">
                      <w:pPr>
                        <w:spacing w:after="0"/>
                      </w:pPr>
                      <w:r>
                        <w:t xml:space="preserve">Addition and Subtraction: To add and subtract whole numbers with more than 4 digits, including using formal written methods (column addition and subtraction)/ To add and subtract numbers mentally with increasingly large numbers/ To use rounding to check answers to calculations to determine, in the context of a problem, levels of accuracy/ To solve addition and subtraction multi-step problems in contexts, deciding which operations and methods to use and why. </w:t>
                      </w:r>
                    </w:p>
                    <w:p w:rsidR="008C13CD" w:rsidP="008C13CD" w:rsidRDefault="008C13CD" w14:paraId="110FFD37" wp14:textId="77777777">
                      <w:pPr>
                        <w:spacing w:after="0"/>
                      </w:pPr>
                    </w:p>
                    <w:p w:rsidRPr="001C341A" w:rsidR="00165A36" w:rsidP="008C13CD" w:rsidRDefault="008C13CD" w14:paraId="1A2761DF" wp14:textId="77777777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t>In arithmetic lessons and maths meetings we will be working on key maths skills, revising previous learning and we will also continue to practise our times tables, having a test at the end of each week.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0A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3BFD7" wp14:editId="524366C8">
                <wp:simplePos x="0" y="0"/>
                <wp:positionH relativeFrom="margin">
                  <wp:posOffset>-210710</wp:posOffset>
                </wp:positionH>
                <wp:positionV relativeFrom="paragraph">
                  <wp:posOffset>89452</wp:posOffset>
                </wp:positionV>
                <wp:extent cx="10137913" cy="304800"/>
                <wp:effectExtent l="0" t="0" r="158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7913" cy="3048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851AA" w:rsidRPr="00991BC8" w:rsidRDefault="00896DD3" w:rsidP="00C851AA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  <w:t xml:space="preserve">Autumn </w:t>
                            </w:r>
                            <w:r w:rsidR="008C13CD">
                              <w:rPr>
                                <w:rFonts w:cstheme="minorHAnsi"/>
                                <w:b/>
                                <w:sz w:val="24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78FF143D">
              <v:shape id="Text Box 1" style="position:absolute;margin-left:-16.6pt;margin-top:7.05pt;width:79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3" fillcolor="#5b9bd5 [32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" w14:anchorId="0EE3BFD7">
                <v:textbox>
                  <w:txbxContent>
                    <w:p w:rsidRPr="00991BC8" w:rsidR="00C851AA" w:rsidP="00C851AA" w:rsidRDefault="00896DD3" w14:paraId="154AB087" wp14:textId="77777777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u w:val="single"/>
                        </w:rPr>
                        <w:t xml:space="preserve">Autumn </w:t>
                      </w:r>
                      <w:r w:rsidR="008C13CD">
                        <w:rPr>
                          <w:rFonts w:cstheme="minorHAnsi"/>
                          <w:b/>
                          <w:sz w:val="24"/>
                          <w:u w:val="single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B00C4" w:rsidSect="00C851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268"/>
    <w:multiLevelType w:val="hybridMultilevel"/>
    <w:tmpl w:val="39FE3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0764A"/>
    <w:multiLevelType w:val="hybridMultilevel"/>
    <w:tmpl w:val="BE8A41D4"/>
    <w:lvl w:ilvl="0" w:tplc="B7F6F36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A36BE"/>
    <w:multiLevelType w:val="hybridMultilevel"/>
    <w:tmpl w:val="8170130C"/>
    <w:lvl w:ilvl="0" w:tplc="CBDA174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AA"/>
    <w:rsid w:val="00074036"/>
    <w:rsid w:val="000A7CCB"/>
    <w:rsid w:val="000E73C4"/>
    <w:rsid w:val="000F0666"/>
    <w:rsid w:val="001430B6"/>
    <w:rsid w:val="00165A36"/>
    <w:rsid w:val="001C341A"/>
    <w:rsid w:val="002654E0"/>
    <w:rsid w:val="003B7603"/>
    <w:rsid w:val="00410494"/>
    <w:rsid w:val="004A2FA9"/>
    <w:rsid w:val="00671616"/>
    <w:rsid w:val="006772EA"/>
    <w:rsid w:val="006E4425"/>
    <w:rsid w:val="007417BB"/>
    <w:rsid w:val="007733AE"/>
    <w:rsid w:val="008328DF"/>
    <w:rsid w:val="008610D7"/>
    <w:rsid w:val="00865F2F"/>
    <w:rsid w:val="00870A75"/>
    <w:rsid w:val="00896DD3"/>
    <w:rsid w:val="008B1CBC"/>
    <w:rsid w:val="008C13CD"/>
    <w:rsid w:val="008E72B6"/>
    <w:rsid w:val="0094240C"/>
    <w:rsid w:val="009A0125"/>
    <w:rsid w:val="00A1541C"/>
    <w:rsid w:val="00AD7F95"/>
    <w:rsid w:val="00C84944"/>
    <w:rsid w:val="00C851AA"/>
    <w:rsid w:val="00D12E91"/>
    <w:rsid w:val="00EB00C4"/>
    <w:rsid w:val="00FC78DD"/>
    <w:rsid w:val="00FE0C6D"/>
    <w:rsid w:val="0D9AA22D"/>
    <w:rsid w:val="0DDDE6C7"/>
    <w:rsid w:val="178388D7"/>
    <w:rsid w:val="24A1787E"/>
    <w:rsid w:val="2DD3078E"/>
    <w:rsid w:val="32DEC364"/>
    <w:rsid w:val="4C880261"/>
    <w:rsid w:val="537C488F"/>
    <w:rsid w:val="5FCA0F79"/>
    <w:rsid w:val="64B9DDCA"/>
    <w:rsid w:val="6626722E"/>
    <w:rsid w:val="77AAE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5C528-25EE-4A23-8A3E-3606F1B8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A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186f0-bd72-4204-bbb4-ae71a3dd2fa2" xsi:nil="true"/>
    <lcf76f155ced4ddcb4097134ff3c332f xmlns="3e95611a-02da-4b9e-ad0b-a9f6821aa4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1CC75644F0C343B6733C648887F853" ma:contentTypeVersion="16" ma:contentTypeDescription="Create a new document." ma:contentTypeScope="" ma:versionID="692c58fce625e003ac86bfe61e8b1a17">
  <xsd:schema xmlns:xsd="http://www.w3.org/2001/XMLSchema" xmlns:xs="http://www.w3.org/2001/XMLSchema" xmlns:p="http://schemas.microsoft.com/office/2006/metadata/properties" xmlns:ns2="3e95611a-02da-4b9e-ad0b-a9f6821aa4ab" xmlns:ns3="a3a186f0-bd72-4204-bbb4-ae71a3dd2fa2" targetNamespace="http://schemas.microsoft.com/office/2006/metadata/properties" ma:root="true" ma:fieldsID="a79c08d8d63a69751bc4fff68eb1b980" ns2:_="" ns3:_="">
    <xsd:import namespace="3e95611a-02da-4b9e-ad0b-a9f6821aa4ab"/>
    <xsd:import namespace="a3a186f0-bd72-4204-bbb4-ae71a3dd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611a-02da-4b9e-ad0b-a9f6821aa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86f0-bd72-4204-bbb4-ae71a3dd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6e0ec9c-56cc-45c7-8eb3-fa474d9f290f}" ma:internalName="TaxCatchAll" ma:showField="CatchAllData" ma:web="a3a186f0-bd72-4204-bbb4-ae71a3dd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DDBC26-3779-42A2-847B-36165BF0245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a3a186f0-bd72-4204-bbb4-ae71a3dd2fa2"/>
    <ds:schemaRef ds:uri="http://schemas.microsoft.com/office/2006/documentManagement/types"/>
    <ds:schemaRef ds:uri="3e95611a-02da-4b9e-ad0b-a9f6821aa4a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B29CEE-0888-42C4-B5BB-E6415ADAA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344E8-1179-4A15-AF26-3EE419723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5611a-02da-4b9e-ad0b-a9f6821aa4ab"/>
    <ds:schemaRef ds:uri="a3a186f0-bd72-4204-bbb4-ae71a3dd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Stead</dc:creator>
  <cp:keywords/>
  <dc:description/>
  <cp:lastModifiedBy>Windows User</cp:lastModifiedBy>
  <cp:revision>2</cp:revision>
  <dcterms:created xsi:type="dcterms:W3CDTF">2025-10-13T15:04:00Z</dcterms:created>
  <dcterms:modified xsi:type="dcterms:W3CDTF">2025-10-13T15:04:00Z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0x010100B81CC75644F0C343B6733C648887F853</vt:lpwstr>
  </property>
  <property fmtid="{D5CDD505-2E9C-101B-9397-08002B2CF9AE}" pid="3" name="MediaServiceImageTags">
    <vt:lpwstr/>
  </property>
</Properties>
</file>