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42DD15D6" w:rsidRDefault="00D55291" w:rsidP="42DD15D6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42DD15D6" w:rsidTr="001D134A">
        <w:trPr>
          <w:trHeight w:val="291"/>
        </w:trPr>
        <w:tc>
          <w:tcPr>
            <w:tcW w:w="2235" w:type="dxa"/>
            <w:shd w:val="clear" w:color="auto" w:fill="FFFF00"/>
          </w:tcPr>
          <w:p w:rsidR="42DD15D6" w:rsidRDefault="000B6E14" w:rsidP="42DD15D6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4A8BCC" wp14:editId="36E1EFF8">
                  <wp:extent cx="466725" cy="466725"/>
                  <wp:effectExtent l="0" t="0" r="0" b="0"/>
                  <wp:docPr id="1424440539" name="Picture 1424440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42DD15D6" w:rsidRDefault="0010517B" w:rsidP="00AF69B3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Keeping/staying safe (</w:t>
            </w:r>
            <w:r w:rsidR="00AF69B3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Cycle safety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AD7B00" w:rsidRPr="00AD7B00" w:rsidTr="001D134A">
        <w:trPr>
          <w:trHeight w:val="291"/>
        </w:trPr>
        <w:tc>
          <w:tcPr>
            <w:tcW w:w="2235" w:type="dxa"/>
            <w:shd w:val="clear" w:color="auto" w:fill="FFFF00"/>
          </w:tcPr>
          <w:p w:rsidR="001556A9" w:rsidRPr="00AD7B00" w:rsidRDefault="000B6E14" w:rsidP="00762136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556A9" w:rsidRPr="00AD7B00" w:rsidRDefault="000B6E14" w:rsidP="42DD15D6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EA5F8F" w:rsidRPr="00AD7B00" w:rsidRDefault="000B6E14" w:rsidP="42DD15D6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EA5F8F" w:rsidRPr="00AD7B00" w:rsidRDefault="00D55291" w:rsidP="42DD15D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Pr="00AD7B00" w:rsidRDefault="00E3200A" w:rsidP="001051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Bicycle </w:t>
            </w:r>
          </w:p>
        </w:tc>
        <w:tc>
          <w:tcPr>
            <w:tcW w:w="4819" w:type="dxa"/>
          </w:tcPr>
          <w:p w:rsidR="00062CB9" w:rsidRPr="00AD7B00" w:rsidRDefault="00E3200A" w:rsidP="00E3200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  <w:r w:rsidRPr="00E3200A">
              <w:rPr>
                <w:rFonts w:ascii="Gill Sans MT" w:hAnsi="Gill Sans MT"/>
              </w:rPr>
              <w:t xml:space="preserve"> vehicle consisting of two wheels held in a frame one behind the other, propelled by pedals and steered with handlebars attached to the front wheel.</w:t>
            </w:r>
          </w:p>
        </w:tc>
        <w:tc>
          <w:tcPr>
            <w:tcW w:w="8505" w:type="dxa"/>
            <w:vMerge w:val="restart"/>
          </w:tcPr>
          <w:p w:rsidR="009F63F2" w:rsidRDefault="00B00547" w:rsidP="001051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Be able to identify strategies to keep ourselves and others safe. </w:t>
            </w:r>
          </w:p>
          <w:p w:rsidR="00B00547" w:rsidRPr="00AD7B00" w:rsidRDefault="0022586F" w:rsidP="0010517B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0F99312" wp14:editId="618C0F2D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188595</wp:posOffset>
                  </wp:positionV>
                  <wp:extent cx="4352925" cy="1830705"/>
                  <wp:effectExtent l="0" t="0" r="9525" b="0"/>
                  <wp:wrapTight wrapText="bothSides">
                    <wp:wrapPolygon edited="0">
                      <wp:start x="0" y="0"/>
                      <wp:lineTo x="0" y="21353"/>
                      <wp:lineTo x="21553" y="21353"/>
                      <wp:lineTo x="21553" y="0"/>
                      <wp:lineTo x="0" y="0"/>
                    </wp:wrapPolygon>
                  </wp:wrapTight>
                  <wp:docPr id="3" name="Picture 3" descr="Bicycle Safet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cycle Safety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4" t="2347" r="5073" b="5833"/>
                          <a:stretch/>
                        </pic:blipFill>
                        <pic:spPr bwMode="auto">
                          <a:xfrm>
                            <a:off x="0" y="0"/>
                            <a:ext cx="4352925" cy="183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547">
              <w:rPr>
                <w:rFonts w:ascii="Gill Sans MT" w:hAnsi="Gill Sans MT"/>
              </w:rPr>
              <w:t xml:space="preserve">Be able to identify a risky choice. </w:t>
            </w: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Pr="008B7713" w:rsidRDefault="00E3200A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Helmet </w:t>
            </w:r>
          </w:p>
        </w:tc>
        <w:tc>
          <w:tcPr>
            <w:tcW w:w="4819" w:type="dxa"/>
          </w:tcPr>
          <w:p w:rsidR="00062CB9" w:rsidRDefault="00E3200A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</w:t>
            </w:r>
            <w:r w:rsidRPr="00E3200A">
              <w:rPr>
                <w:rFonts w:ascii="Gill Sans MT" w:hAnsi="Gill Sans MT"/>
              </w:rPr>
              <w:t>hard or padded protective hat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E3200A" w:rsidRPr="00AD7B00" w:rsidTr="001D134A">
        <w:trPr>
          <w:trHeight w:val="291"/>
        </w:trPr>
        <w:tc>
          <w:tcPr>
            <w:tcW w:w="2235" w:type="dxa"/>
          </w:tcPr>
          <w:p w:rsidR="00E3200A" w:rsidRDefault="00E3200A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Reflective material</w:t>
            </w:r>
          </w:p>
        </w:tc>
        <w:tc>
          <w:tcPr>
            <w:tcW w:w="4819" w:type="dxa"/>
          </w:tcPr>
          <w:p w:rsidR="00E3200A" w:rsidRDefault="00E3200A" w:rsidP="00E3200A">
            <w:pPr>
              <w:tabs>
                <w:tab w:val="left" w:pos="1365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</w:t>
            </w:r>
            <w:r w:rsidRPr="00E3200A">
              <w:rPr>
                <w:rFonts w:ascii="Gill Sans MT" w:hAnsi="Gill Sans MT"/>
              </w:rPr>
              <w:t>roviding a reflection; capable of reflecting ligh</w:t>
            </w:r>
            <w:r>
              <w:rPr>
                <w:rFonts w:ascii="Gill Sans MT" w:hAnsi="Gill Sans MT"/>
              </w:rPr>
              <w:t xml:space="preserve">t and ensuring you are seen in the dark. </w:t>
            </w:r>
          </w:p>
        </w:tc>
        <w:tc>
          <w:tcPr>
            <w:tcW w:w="8505" w:type="dxa"/>
            <w:vMerge/>
          </w:tcPr>
          <w:p w:rsidR="00E3200A" w:rsidRPr="00AD7B00" w:rsidRDefault="00E3200A" w:rsidP="00762136">
            <w:pPr>
              <w:rPr>
                <w:rFonts w:ascii="Gill Sans MT" w:hAnsi="Gill Sans MT"/>
              </w:rPr>
            </w:pPr>
          </w:p>
        </w:tc>
      </w:tr>
      <w:tr w:rsidR="00E3200A" w:rsidRPr="00AD7B00" w:rsidTr="001D134A">
        <w:trPr>
          <w:trHeight w:val="291"/>
        </w:trPr>
        <w:tc>
          <w:tcPr>
            <w:tcW w:w="2235" w:type="dxa"/>
          </w:tcPr>
          <w:p w:rsidR="00E3200A" w:rsidRDefault="00E3200A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Front/back lights</w:t>
            </w:r>
          </w:p>
        </w:tc>
        <w:tc>
          <w:tcPr>
            <w:tcW w:w="4819" w:type="dxa"/>
          </w:tcPr>
          <w:p w:rsidR="00E3200A" w:rsidRDefault="00E3200A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Lights attached to the front and back of a bicycle to ensure you can be seen. </w:t>
            </w:r>
          </w:p>
        </w:tc>
        <w:tc>
          <w:tcPr>
            <w:tcW w:w="8505" w:type="dxa"/>
            <w:vMerge/>
          </w:tcPr>
          <w:p w:rsidR="00E3200A" w:rsidRPr="00AD7B00" w:rsidRDefault="00E3200A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Pr="008B7713" w:rsidRDefault="00E3200A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Crossing</w:t>
            </w:r>
          </w:p>
        </w:tc>
        <w:tc>
          <w:tcPr>
            <w:tcW w:w="4819" w:type="dxa"/>
          </w:tcPr>
          <w:p w:rsidR="00062CB9" w:rsidRDefault="00E3200A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safe place to cross a road. 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E3200A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Hazard </w:t>
            </w:r>
          </w:p>
        </w:tc>
        <w:tc>
          <w:tcPr>
            <w:tcW w:w="4819" w:type="dxa"/>
          </w:tcPr>
          <w:p w:rsidR="00062CB9" w:rsidRDefault="00E3200A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  <w:r w:rsidRPr="00E3200A">
              <w:rPr>
                <w:rFonts w:ascii="Gill Sans MT" w:hAnsi="Gill Sans MT"/>
              </w:rPr>
              <w:t xml:space="preserve"> danger or risk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E3200A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Risk</w:t>
            </w:r>
          </w:p>
        </w:tc>
        <w:tc>
          <w:tcPr>
            <w:tcW w:w="4819" w:type="dxa"/>
          </w:tcPr>
          <w:p w:rsidR="00062CB9" w:rsidRDefault="00E3200A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</w:t>
            </w:r>
            <w:r w:rsidRPr="00E3200A">
              <w:rPr>
                <w:rFonts w:ascii="Gill Sans MT" w:hAnsi="Gill Sans MT"/>
              </w:rPr>
              <w:t>situation involving exposure to danger.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E3200A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Prevent</w:t>
            </w:r>
          </w:p>
        </w:tc>
        <w:tc>
          <w:tcPr>
            <w:tcW w:w="4819" w:type="dxa"/>
          </w:tcPr>
          <w:p w:rsidR="00062CB9" w:rsidRDefault="00E3200A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Action taken to k</w:t>
            </w:r>
            <w:r w:rsidRPr="00E3200A">
              <w:rPr>
                <w:rFonts w:ascii="Gill Sans MT" w:hAnsi="Gill Sans MT"/>
              </w:rPr>
              <w:t>eep (something) from happening.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</w:tbl>
    <w:p w:rsidR="00AF3700" w:rsidRDefault="00D552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6927C3" wp14:editId="18276A6A">
                  <wp:extent cx="466725" cy="466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AF69B3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Keeping/staying healthy</w:t>
            </w:r>
            <w:r w:rsidR="00CF781E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</w:t>
            </w:r>
            <w:r w:rsidR="00AF69B3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Healthy Living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Pr="00AD7B00" w:rsidRDefault="00ED621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Balanced diet </w:t>
            </w:r>
          </w:p>
        </w:tc>
        <w:tc>
          <w:tcPr>
            <w:tcW w:w="4819" w:type="dxa"/>
          </w:tcPr>
          <w:p w:rsidR="00CF781E" w:rsidRPr="00AD7B00" w:rsidRDefault="00ED621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healthy balance of the five food groups: carbohydrates, fruit &amp; veg, protein, dairy and fat.</w:t>
            </w:r>
          </w:p>
        </w:tc>
        <w:tc>
          <w:tcPr>
            <w:tcW w:w="8505" w:type="dxa"/>
            <w:vMerge w:val="restart"/>
          </w:tcPr>
          <w:p w:rsidR="009F63F2" w:rsidRPr="00756ED9" w:rsidRDefault="00756ED9" w:rsidP="00756ED9">
            <w:pPr>
              <w:tabs>
                <w:tab w:val="left" w:pos="1005"/>
              </w:tabs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969F1E4" wp14:editId="5071A2FA">
                  <wp:simplePos x="0" y="0"/>
                  <wp:positionH relativeFrom="column">
                    <wp:posOffset>1892935</wp:posOffset>
                  </wp:positionH>
                  <wp:positionV relativeFrom="paragraph">
                    <wp:posOffset>339725</wp:posOffset>
                  </wp:positionV>
                  <wp:extent cx="2914650" cy="1674495"/>
                  <wp:effectExtent l="0" t="0" r="0" b="1905"/>
                  <wp:wrapTight wrapText="bothSides">
                    <wp:wrapPolygon edited="0">
                      <wp:start x="0" y="0"/>
                      <wp:lineTo x="0" y="21379"/>
                      <wp:lineTo x="21459" y="21379"/>
                      <wp:lineTo x="21459" y="0"/>
                      <wp:lineTo x="0" y="0"/>
                    </wp:wrapPolygon>
                  </wp:wrapTight>
                  <wp:docPr id="4" name="Picture 4" descr="The Yale Tribune | Eating the rainbow – The importance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Yale Tribune | Eating the rainbow – The importance of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3" t="2899" r="4194" b="2319"/>
                          <a:stretch/>
                        </pic:blipFill>
                        <pic:spPr bwMode="auto">
                          <a:xfrm>
                            <a:off x="0" y="0"/>
                            <a:ext cx="2914650" cy="167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ill Sans MT" w:hAnsi="Gill Sans MT"/>
              </w:rPr>
              <w:t xml:space="preserve">Know and understand that too much sugar, salt and saturated fat in our food and drink can affect us now and when we are older. </w:t>
            </w:r>
          </w:p>
        </w:tc>
      </w:tr>
      <w:tr w:rsidR="00CF781E" w:rsidRPr="00AD7B00" w:rsidTr="00ED621F">
        <w:trPr>
          <w:trHeight w:val="702"/>
        </w:trPr>
        <w:tc>
          <w:tcPr>
            <w:tcW w:w="2235" w:type="dxa"/>
          </w:tcPr>
          <w:p w:rsidR="00CF781E" w:rsidRPr="008B7713" w:rsidRDefault="00ED621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Saturated fat</w:t>
            </w:r>
          </w:p>
        </w:tc>
        <w:tc>
          <w:tcPr>
            <w:tcW w:w="4819" w:type="dxa"/>
          </w:tcPr>
          <w:p w:rsidR="00CF781E" w:rsidRDefault="00ED621F" w:rsidP="00ED621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</w:t>
            </w:r>
            <w:r w:rsidRPr="00ED621F">
              <w:rPr>
                <w:rFonts w:ascii="Gill Sans MT" w:hAnsi="Gill Sans MT"/>
              </w:rPr>
              <w:t>type of fat containing a high propo</w:t>
            </w:r>
            <w:r>
              <w:rPr>
                <w:rFonts w:ascii="Gill Sans MT" w:hAnsi="Gill Sans MT"/>
              </w:rPr>
              <w:t xml:space="preserve">rtion of fatty acid molecules </w:t>
            </w:r>
            <w:r w:rsidRPr="00ED621F">
              <w:rPr>
                <w:rFonts w:ascii="Gill Sans MT" w:hAnsi="Gill Sans MT"/>
              </w:rPr>
              <w:t>considered to be less healthy in the diet than unsaturated fat.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ED621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Unsaturated fat</w:t>
            </w:r>
          </w:p>
        </w:tc>
        <w:tc>
          <w:tcPr>
            <w:tcW w:w="4819" w:type="dxa"/>
          </w:tcPr>
          <w:p w:rsidR="00CF781E" w:rsidRDefault="00ED621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  <w:r w:rsidRPr="00ED621F">
              <w:rPr>
                <w:rFonts w:ascii="Gill Sans MT" w:hAnsi="Gill Sans MT"/>
              </w:rPr>
              <w:t xml:space="preserve"> type of fat containing a high proportion of fatty acid molecules with at least one double bond, considered to be healthier in the diet than saturated fat.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ED621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BMI</w:t>
            </w:r>
          </w:p>
        </w:tc>
        <w:tc>
          <w:tcPr>
            <w:tcW w:w="4819" w:type="dxa"/>
          </w:tcPr>
          <w:p w:rsidR="00CF781E" w:rsidRDefault="00ED621F" w:rsidP="00ED621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  <w:r w:rsidRPr="00ED621F">
              <w:rPr>
                <w:rFonts w:ascii="Gill Sans MT" w:hAnsi="Gill Sans MT"/>
              </w:rPr>
              <w:t>n approximate measure of whether someone is over- or underweight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ED621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Moderation</w:t>
            </w:r>
          </w:p>
        </w:tc>
        <w:tc>
          <w:tcPr>
            <w:tcW w:w="4819" w:type="dxa"/>
          </w:tcPr>
          <w:p w:rsidR="00CF781E" w:rsidRDefault="00ED621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</w:t>
            </w:r>
            <w:r w:rsidRPr="00ED621F">
              <w:rPr>
                <w:rFonts w:ascii="Gill Sans MT" w:hAnsi="Gill Sans MT"/>
              </w:rPr>
              <w:t>he avoidance of excess or extremes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</w:tbl>
    <w:p w:rsidR="00B23BD5" w:rsidRDefault="00B23BD5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2CCE967" wp14:editId="0A22D396">
                  <wp:extent cx="466725" cy="4667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AF69B3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Relationships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</w:t>
            </w:r>
            <w:r w:rsidR="00AF69B3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Appropriate Touch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Pr="00AD7B00" w:rsidRDefault="00C42F23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Touch</w:t>
            </w:r>
          </w:p>
        </w:tc>
        <w:tc>
          <w:tcPr>
            <w:tcW w:w="4819" w:type="dxa"/>
          </w:tcPr>
          <w:p w:rsidR="00B23BD5" w:rsidRPr="00AD7B00" w:rsidRDefault="00C42F23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  <w:r w:rsidRPr="00C42F23">
              <w:rPr>
                <w:rFonts w:ascii="Gill Sans MT" w:hAnsi="Gill Sans MT"/>
              </w:rPr>
              <w:t>ome into or be in contact with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8505" w:type="dxa"/>
            <w:vMerge w:val="restart"/>
          </w:tcPr>
          <w:p w:rsidR="009F63F2" w:rsidRDefault="00B00547" w:rsidP="00B23BD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Know that relationships change as we grow.</w:t>
            </w:r>
          </w:p>
          <w:p w:rsidR="00B00547" w:rsidRDefault="00B00547" w:rsidP="00B23BD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 able to identify how relations</w:t>
            </w:r>
            <w:r w:rsidR="00E3200A">
              <w:rPr>
                <w:rFonts w:ascii="Gill Sans MT" w:hAnsi="Gill Sans MT"/>
              </w:rPr>
              <w:t xml:space="preserve">hips can be healthy/unhealthy. </w:t>
            </w:r>
          </w:p>
          <w:p w:rsidR="00E3200A" w:rsidRDefault="00911A5B" w:rsidP="00B23BD5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DF52490" wp14:editId="0088756B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210185</wp:posOffset>
                  </wp:positionV>
                  <wp:extent cx="3981450" cy="1206500"/>
                  <wp:effectExtent l="0" t="0" r="0" b="0"/>
                  <wp:wrapTight wrapText="bothSides">
                    <wp:wrapPolygon edited="0">
                      <wp:start x="0" y="0"/>
                      <wp:lineTo x="0" y="21145"/>
                      <wp:lineTo x="21497" y="21145"/>
                      <wp:lineTo x="21497" y="0"/>
                      <wp:lineTo x="0" y="0"/>
                    </wp:wrapPolygon>
                  </wp:wrapTight>
                  <wp:docPr id="5" name="Picture 5" descr="Happy Neutral Sad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Neutral Sad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0" t="8214" r="4353" b="14286"/>
                          <a:stretch/>
                        </pic:blipFill>
                        <pic:spPr bwMode="auto">
                          <a:xfrm>
                            <a:off x="0" y="0"/>
                            <a:ext cx="398145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200A">
              <w:rPr>
                <w:rFonts w:ascii="Gill Sans MT" w:hAnsi="Gill Sans MT"/>
              </w:rPr>
              <w:t xml:space="preserve">Learn strategies for asking for help if needed. </w:t>
            </w:r>
          </w:p>
          <w:p w:rsidR="00911A5B" w:rsidRDefault="00911A5B" w:rsidP="00B23BD5">
            <w:pPr>
              <w:rPr>
                <w:rFonts w:ascii="Gill Sans MT" w:hAnsi="Gill Sans MT"/>
              </w:rPr>
            </w:pPr>
          </w:p>
          <w:p w:rsidR="00911A5B" w:rsidRDefault="00911A5B" w:rsidP="00B23BD5">
            <w:pPr>
              <w:rPr>
                <w:rFonts w:ascii="Gill Sans MT" w:hAnsi="Gill Sans MT"/>
              </w:rPr>
            </w:pPr>
          </w:p>
          <w:p w:rsidR="00911A5B" w:rsidRDefault="00911A5B" w:rsidP="00B23BD5">
            <w:pPr>
              <w:rPr>
                <w:rFonts w:ascii="Gill Sans MT" w:hAnsi="Gill Sans MT"/>
              </w:rPr>
            </w:pPr>
          </w:p>
          <w:p w:rsidR="00911A5B" w:rsidRDefault="00911A5B" w:rsidP="00B23BD5">
            <w:pPr>
              <w:rPr>
                <w:rFonts w:ascii="Gill Sans MT" w:hAnsi="Gill Sans MT"/>
              </w:rPr>
            </w:pPr>
          </w:p>
          <w:p w:rsidR="00911A5B" w:rsidRDefault="00911A5B" w:rsidP="00B23BD5">
            <w:pPr>
              <w:rPr>
                <w:rFonts w:ascii="Gill Sans MT" w:hAnsi="Gill Sans MT"/>
              </w:rPr>
            </w:pPr>
          </w:p>
          <w:p w:rsidR="00911A5B" w:rsidRDefault="00911A5B" w:rsidP="00B23BD5">
            <w:pPr>
              <w:rPr>
                <w:rFonts w:ascii="Gill Sans MT" w:hAnsi="Gill Sans MT"/>
              </w:rPr>
            </w:pPr>
          </w:p>
          <w:p w:rsidR="00911A5B" w:rsidRDefault="00911A5B" w:rsidP="00B23BD5">
            <w:pPr>
              <w:rPr>
                <w:rFonts w:ascii="Gill Sans MT" w:hAnsi="Gill Sans MT"/>
              </w:rPr>
            </w:pPr>
          </w:p>
          <w:p w:rsidR="00911A5B" w:rsidRPr="00AD7B00" w:rsidRDefault="00911A5B" w:rsidP="00B23BD5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Pr="008B7713" w:rsidRDefault="00C42F23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Appropriate </w:t>
            </w:r>
          </w:p>
        </w:tc>
        <w:tc>
          <w:tcPr>
            <w:tcW w:w="4819" w:type="dxa"/>
          </w:tcPr>
          <w:p w:rsidR="00B23BD5" w:rsidRDefault="00C42F23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</w:t>
            </w:r>
            <w:r w:rsidRPr="00C42F23">
              <w:rPr>
                <w:rFonts w:ascii="Gill Sans MT" w:hAnsi="Gill Sans MT"/>
              </w:rPr>
              <w:t>uitable or proper in the circumstances.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C42F23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Uncertain</w:t>
            </w:r>
          </w:p>
        </w:tc>
        <w:tc>
          <w:tcPr>
            <w:tcW w:w="4819" w:type="dxa"/>
          </w:tcPr>
          <w:p w:rsidR="00062CB9" w:rsidRDefault="00C42F23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</w:t>
            </w:r>
            <w:r w:rsidRPr="00C42F23">
              <w:rPr>
                <w:rFonts w:ascii="Gill Sans MT" w:hAnsi="Gill Sans MT"/>
              </w:rPr>
              <w:t>ot completely confident or sure of something.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Pr="008B7713" w:rsidRDefault="00C42F23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Uncomfortable</w:t>
            </w:r>
          </w:p>
        </w:tc>
        <w:tc>
          <w:tcPr>
            <w:tcW w:w="4819" w:type="dxa"/>
          </w:tcPr>
          <w:p w:rsidR="00B23BD5" w:rsidRPr="00625FBC" w:rsidRDefault="00C42F23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  <w:r w:rsidRPr="00C42F23">
              <w:rPr>
                <w:rFonts w:ascii="Gill Sans MT" w:hAnsi="Gill Sans MT"/>
              </w:rPr>
              <w:t>ausing or feeling unease or awkwardness.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Default="00C42F23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Strategy</w:t>
            </w:r>
          </w:p>
        </w:tc>
        <w:tc>
          <w:tcPr>
            <w:tcW w:w="4819" w:type="dxa"/>
          </w:tcPr>
          <w:p w:rsidR="00B23BD5" w:rsidRDefault="00C42F23" w:rsidP="00C42F2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plan of action. 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</w:tbl>
    <w:p w:rsidR="0010517B" w:rsidRDefault="0010517B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647F01B" wp14:editId="60D2F859">
                  <wp:extent cx="466725" cy="4667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AF69B3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Being responsible</w:t>
            </w:r>
            <w:r w:rsidR="00AF69B3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(Coming Home on Time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Pr="00AD7B00" w:rsidRDefault="00E778E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Responsible</w:t>
            </w:r>
          </w:p>
        </w:tc>
        <w:tc>
          <w:tcPr>
            <w:tcW w:w="4819" w:type="dxa"/>
          </w:tcPr>
          <w:p w:rsidR="00062CB9" w:rsidRPr="00AD7B00" w:rsidRDefault="00E778E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</w:t>
            </w:r>
            <w:r w:rsidRPr="00E778EF">
              <w:rPr>
                <w:rFonts w:ascii="Gill Sans MT" w:hAnsi="Gill Sans MT"/>
              </w:rPr>
              <w:t>aving an obligation to do something, or having control over or care for someone, as part of one's job or role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8505" w:type="dxa"/>
            <w:vMerge w:val="restart"/>
          </w:tcPr>
          <w:p w:rsidR="00AB5FB8" w:rsidRDefault="00E3200A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Understand the importance of being responsible in a range of situations. </w:t>
            </w:r>
          </w:p>
          <w:p w:rsidR="00E3200A" w:rsidRDefault="00E3200A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Be able to discuss a range of situations when being on time is important. </w:t>
            </w:r>
          </w:p>
          <w:p w:rsidR="00E3200A" w:rsidRDefault="008A6245" w:rsidP="006720DA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5FBB848" wp14:editId="74D972A0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307975</wp:posOffset>
                  </wp:positionV>
                  <wp:extent cx="4914900" cy="1128395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516" y="21150"/>
                      <wp:lineTo x="21516" y="0"/>
                      <wp:lineTo x="0" y="0"/>
                    </wp:wrapPolygon>
                  </wp:wrapTight>
                  <wp:docPr id="6" name="Picture 6" descr="Clocks in a Row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locks in a Row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46" t="4873" r="17819" b="12283"/>
                          <a:stretch/>
                        </pic:blipFill>
                        <pic:spPr bwMode="auto">
                          <a:xfrm>
                            <a:off x="0" y="0"/>
                            <a:ext cx="4914900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3200A" w:rsidRDefault="00E3200A" w:rsidP="006720DA">
            <w:pPr>
              <w:rPr>
                <w:rFonts w:ascii="Gill Sans MT" w:hAnsi="Gill Sans MT"/>
              </w:rPr>
            </w:pPr>
          </w:p>
          <w:p w:rsidR="00E3200A" w:rsidRDefault="00E3200A" w:rsidP="006720DA">
            <w:pPr>
              <w:rPr>
                <w:rFonts w:ascii="Gill Sans MT" w:hAnsi="Gill Sans MT"/>
              </w:rPr>
            </w:pPr>
          </w:p>
          <w:p w:rsidR="00E3200A" w:rsidRDefault="00E3200A" w:rsidP="006720DA">
            <w:pPr>
              <w:rPr>
                <w:rFonts w:ascii="Gill Sans MT" w:hAnsi="Gill Sans MT"/>
              </w:rPr>
            </w:pPr>
          </w:p>
          <w:p w:rsidR="00E3200A" w:rsidRDefault="00E3200A" w:rsidP="006720DA">
            <w:pPr>
              <w:rPr>
                <w:rFonts w:ascii="Gill Sans MT" w:hAnsi="Gill Sans MT"/>
              </w:rPr>
            </w:pPr>
          </w:p>
          <w:p w:rsidR="00E3200A" w:rsidRDefault="00E3200A" w:rsidP="006720DA">
            <w:pPr>
              <w:rPr>
                <w:rFonts w:ascii="Gill Sans MT" w:hAnsi="Gill Sans MT"/>
              </w:rPr>
            </w:pPr>
          </w:p>
          <w:p w:rsidR="00E3200A" w:rsidRDefault="00E3200A" w:rsidP="006720DA">
            <w:pPr>
              <w:rPr>
                <w:rFonts w:ascii="Gill Sans MT" w:hAnsi="Gill Sans MT"/>
              </w:rPr>
            </w:pPr>
          </w:p>
          <w:p w:rsidR="00E3200A" w:rsidRPr="00AD7B00" w:rsidRDefault="00E3200A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Pr="008B7713" w:rsidRDefault="00E778E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Accountable </w:t>
            </w:r>
          </w:p>
        </w:tc>
        <w:tc>
          <w:tcPr>
            <w:tcW w:w="4819" w:type="dxa"/>
          </w:tcPr>
          <w:p w:rsidR="00062CB9" w:rsidRDefault="00E778E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</w:t>
            </w:r>
            <w:r w:rsidRPr="00E778EF">
              <w:rPr>
                <w:rFonts w:ascii="Gill Sans MT" w:hAnsi="Gill Sans MT"/>
              </w:rPr>
              <w:t>equired or expected to justify actions or decisions; responsible.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Pr="008B7713" w:rsidRDefault="00E778E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Trust</w:t>
            </w:r>
          </w:p>
        </w:tc>
        <w:tc>
          <w:tcPr>
            <w:tcW w:w="4819" w:type="dxa"/>
          </w:tcPr>
          <w:p w:rsidR="00062CB9" w:rsidRDefault="00E778E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</w:t>
            </w:r>
            <w:r w:rsidRPr="00E778EF">
              <w:rPr>
                <w:rFonts w:ascii="Gill Sans MT" w:hAnsi="Gill Sans MT"/>
              </w:rPr>
              <w:t>irm belief in the reliability, truth, or ability of someone or something.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E778E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Honesty</w:t>
            </w:r>
          </w:p>
        </w:tc>
        <w:tc>
          <w:tcPr>
            <w:tcW w:w="4819" w:type="dxa"/>
          </w:tcPr>
          <w:p w:rsidR="00062CB9" w:rsidRDefault="00E778E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The </w:t>
            </w:r>
            <w:r w:rsidRPr="00E778EF">
              <w:rPr>
                <w:rFonts w:ascii="Gill Sans MT" w:hAnsi="Gill Sans MT"/>
              </w:rPr>
              <w:t>quality of being honest.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E778E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Compliant</w:t>
            </w:r>
          </w:p>
        </w:tc>
        <w:tc>
          <w:tcPr>
            <w:tcW w:w="4819" w:type="dxa"/>
          </w:tcPr>
          <w:p w:rsidR="00062CB9" w:rsidRDefault="00E778E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Pr="00E778EF">
              <w:rPr>
                <w:rFonts w:ascii="Gill Sans MT" w:hAnsi="Gill Sans MT"/>
              </w:rPr>
              <w:t>isposed to agree with others or obey rule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E778E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Punctual</w:t>
            </w:r>
          </w:p>
        </w:tc>
        <w:tc>
          <w:tcPr>
            <w:tcW w:w="4819" w:type="dxa"/>
          </w:tcPr>
          <w:p w:rsidR="00062CB9" w:rsidRDefault="00E778EF" w:rsidP="00E778EF">
            <w:pPr>
              <w:tabs>
                <w:tab w:val="left" w:pos="387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</w:t>
            </w:r>
            <w:r w:rsidRPr="00E778EF">
              <w:rPr>
                <w:rFonts w:ascii="Gill Sans MT" w:hAnsi="Gill Sans MT"/>
              </w:rPr>
              <w:t>appening or doing something at the agreed or proper time.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</w:tbl>
    <w:p w:rsidR="00E3200A" w:rsidRDefault="00E3200A" w:rsidP="42DD15D6"/>
    <w:p w:rsidR="00E3200A" w:rsidRDefault="00E3200A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4715"/>
        <w:gridCol w:w="8288"/>
      </w:tblGrid>
      <w:tr w:rsidR="0010517B" w:rsidTr="003E500B">
        <w:trPr>
          <w:trHeight w:val="291"/>
        </w:trPr>
        <w:tc>
          <w:tcPr>
            <w:tcW w:w="2611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6E524E3" wp14:editId="0FC4F5E7">
                  <wp:extent cx="466725" cy="4667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3" w:type="dxa"/>
            <w:gridSpan w:val="2"/>
            <w:shd w:val="clear" w:color="auto" w:fill="FFFF00"/>
          </w:tcPr>
          <w:p w:rsidR="0010517B" w:rsidRDefault="0010517B" w:rsidP="00AF69B3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Feelings and emotions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</w:t>
            </w:r>
            <w:r w:rsidR="00AF69B3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Jealousy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10517B" w:rsidRPr="00AD7B00" w:rsidTr="003E500B">
        <w:trPr>
          <w:trHeight w:val="291"/>
        </w:trPr>
        <w:tc>
          <w:tcPr>
            <w:tcW w:w="2611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71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288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Pr="00AD7B00" w:rsidRDefault="0075405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Jealous</w:t>
            </w:r>
          </w:p>
        </w:tc>
        <w:tc>
          <w:tcPr>
            <w:tcW w:w="4715" w:type="dxa"/>
          </w:tcPr>
          <w:p w:rsidR="003E500B" w:rsidRPr="00AD7B00" w:rsidRDefault="00A86385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</w:t>
            </w:r>
            <w:r w:rsidRPr="00A86385">
              <w:rPr>
                <w:rFonts w:ascii="Gill Sans MT" w:hAnsi="Gill Sans MT"/>
              </w:rPr>
              <w:t>eeling or showing an envious resentment of someone or their achievements, possessions, or perceived advantages.</w:t>
            </w:r>
          </w:p>
        </w:tc>
        <w:tc>
          <w:tcPr>
            <w:tcW w:w="8288" w:type="dxa"/>
            <w:vMerge w:val="restart"/>
          </w:tcPr>
          <w:p w:rsidR="003E500B" w:rsidRDefault="00E3200A" w:rsidP="002B02D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Understand how we can support others who feel lonely, jealous or upset. </w:t>
            </w:r>
          </w:p>
          <w:p w:rsidR="00E3200A" w:rsidRPr="00AD7B00" w:rsidRDefault="00D22F27" w:rsidP="002B02D8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6CA150B" wp14:editId="61961286">
                  <wp:simplePos x="0" y="0"/>
                  <wp:positionH relativeFrom="column">
                    <wp:posOffset>995680</wp:posOffset>
                  </wp:positionH>
                  <wp:positionV relativeFrom="paragraph">
                    <wp:posOffset>216535</wp:posOffset>
                  </wp:positionV>
                  <wp:extent cx="3133725" cy="1597660"/>
                  <wp:effectExtent l="0" t="0" r="9525" b="2540"/>
                  <wp:wrapTight wrapText="bothSides">
                    <wp:wrapPolygon edited="0">
                      <wp:start x="0" y="0"/>
                      <wp:lineTo x="0" y="21377"/>
                      <wp:lineTo x="21534" y="21377"/>
                      <wp:lineTo x="21534" y="0"/>
                      <wp:lineTo x="0" y="0"/>
                    </wp:wrapPolygon>
                  </wp:wrapTight>
                  <wp:docPr id="8" name="Picture 8" descr="A Therapist's Advice for Dealing with Jealousy When You're Not 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Therapist's Advice for Dealing with Jealousy When You're Not Work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19" t="18000" r="11519" b="13111"/>
                          <a:stretch/>
                        </pic:blipFill>
                        <pic:spPr bwMode="auto">
                          <a:xfrm>
                            <a:off x="0" y="0"/>
                            <a:ext cx="3133725" cy="15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200A">
              <w:rPr>
                <w:rFonts w:ascii="Gill Sans MT" w:hAnsi="Gill Sans MT"/>
              </w:rPr>
              <w:t xml:space="preserve">Learn and use a range of strategies for managing unpleasant emotions cause by feelings of jealousy. </w:t>
            </w: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Pr="008B7713" w:rsidRDefault="00A86385" w:rsidP="00A863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Resent</w:t>
            </w:r>
          </w:p>
        </w:tc>
        <w:tc>
          <w:tcPr>
            <w:tcW w:w="4715" w:type="dxa"/>
          </w:tcPr>
          <w:p w:rsidR="003E500B" w:rsidRDefault="00A86385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Fe</w:t>
            </w:r>
            <w:r w:rsidRPr="00A86385">
              <w:rPr>
                <w:rFonts w:ascii="Gill Sans MT" w:hAnsi="Gill Sans MT"/>
              </w:rPr>
              <w:t>el bitterness or indignation at (a circumstance, action, or person).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Pr="008B7713" w:rsidRDefault="00A86385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Self-esteem</w:t>
            </w:r>
          </w:p>
        </w:tc>
        <w:tc>
          <w:tcPr>
            <w:tcW w:w="4715" w:type="dxa"/>
          </w:tcPr>
          <w:p w:rsidR="003E500B" w:rsidRDefault="00A86385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  <w:r w:rsidRPr="00A86385">
              <w:rPr>
                <w:rFonts w:ascii="Gill Sans MT" w:hAnsi="Gill Sans MT"/>
              </w:rPr>
              <w:t>onfidence in one's own worth or abilities; self-respect.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A86385" w:rsidP="0075405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Trait</w:t>
            </w:r>
          </w:p>
        </w:tc>
        <w:tc>
          <w:tcPr>
            <w:tcW w:w="4715" w:type="dxa"/>
          </w:tcPr>
          <w:p w:rsidR="003E500B" w:rsidRDefault="00A86385" w:rsidP="00A863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  <w:r w:rsidRPr="00A86385">
              <w:rPr>
                <w:rFonts w:ascii="Gill Sans MT" w:hAnsi="Gill Sans MT"/>
              </w:rPr>
              <w:t xml:space="preserve"> distinguishing quality or characteristic, typically one belonging to a person.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75405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Overcome</w:t>
            </w:r>
          </w:p>
        </w:tc>
        <w:tc>
          <w:tcPr>
            <w:tcW w:w="4715" w:type="dxa"/>
          </w:tcPr>
          <w:p w:rsidR="003E500B" w:rsidRPr="00A86385" w:rsidRDefault="00A86385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222222"/>
                <w:shd w:val="clear" w:color="auto" w:fill="FFFFFF"/>
              </w:rPr>
              <w:t>S</w:t>
            </w:r>
            <w:r w:rsidRPr="00A86385">
              <w:rPr>
                <w:rFonts w:ascii="Gill Sans MT" w:hAnsi="Gill Sans MT" w:cs="Arial"/>
                <w:color w:val="222222"/>
                <w:shd w:val="clear" w:color="auto" w:fill="FFFFFF"/>
              </w:rPr>
              <w:t>ucceed in dealing with (a problem or difficulty)</w:t>
            </w:r>
            <w:r>
              <w:rPr>
                <w:rFonts w:ascii="Gill Sans MT" w:hAnsi="Gill Sans MT" w:cs="Arial"/>
                <w:color w:val="222222"/>
                <w:shd w:val="clear" w:color="auto" w:fill="FFFFFF"/>
              </w:rPr>
              <w:t>.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75405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Empathy</w:t>
            </w:r>
          </w:p>
        </w:tc>
        <w:tc>
          <w:tcPr>
            <w:tcW w:w="4715" w:type="dxa"/>
          </w:tcPr>
          <w:p w:rsidR="003E500B" w:rsidRDefault="00A86385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</w:t>
            </w:r>
            <w:r w:rsidRPr="00A86385">
              <w:rPr>
                <w:rFonts w:ascii="Gill Sans MT" w:hAnsi="Gill Sans MT"/>
              </w:rPr>
              <w:t>he ability to understand and share the feelings of another.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</w:tbl>
    <w:p w:rsidR="0010517B" w:rsidRDefault="0010517B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4255F6" wp14:editId="1BE8A0C0">
                  <wp:extent cx="466725" cy="4667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2B02D8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Computer safety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</w:t>
            </w:r>
            <w:r w:rsidR="002B02D8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Online bullying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Pr="00AD7B00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Cyberbullying</w:t>
            </w:r>
          </w:p>
        </w:tc>
        <w:tc>
          <w:tcPr>
            <w:tcW w:w="4819" w:type="dxa"/>
          </w:tcPr>
          <w:p w:rsidR="00AB5FB8" w:rsidRPr="00AD7B00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</w:t>
            </w:r>
            <w:r w:rsidRPr="00683272">
              <w:rPr>
                <w:rFonts w:ascii="Gill Sans MT" w:hAnsi="Gill Sans MT"/>
              </w:rPr>
              <w:t>he use of electronic communication to bully a person, typically by sending messages of an intimidating or threatening nature.</w:t>
            </w:r>
          </w:p>
        </w:tc>
        <w:tc>
          <w:tcPr>
            <w:tcW w:w="8505" w:type="dxa"/>
            <w:vMerge w:val="restart"/>
          </w:tcPr>
          <w:p w:rsidR="00AB5FB8" w:rsidRDefault="00E3200A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Be able to identify cyber-bullying and its consequences. </w:t>
            </w:r>
          </w:p>
          <w:p w:rsidR="00E3200A" w:rsidRDefault="00B02040" w:rsidP="006720DA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687A639" wp14:editId="7D00C3B4">
                  <wp:simplePos x="0" y="0"/>
                  <wp:positionH relativeFrom="column">
                    <wp:posOffset>2282825</wp:posOffset>
                  </wp:positionH>
                  <wp:positionV relativeFrom="paragraph">
                    <wp:posOffset>223520</wp:posOffset>
                  </wp:positionV>
                  <wp:extent cx="1838325" cy="1887855"/>
                  <wp:effectExtent l="0" t="0" r="9525" b="0"/>
                  <wp:wrapTight wrapText="bothSides">
                    <wp:wrapPolygon edited="0">
                      <wp:start x="0" y="0"/>
                      <wp:lineTo x="0" y="21360"/>
                      <wp:lineTo x="21488" y="21360"/>
                      <wp:lineTo x="21488" y="0"/>
                      <wp:lineTo x="0" y="0"/>
                    </wp:wrapPolygon>
                  </wp:wrapTight>
                  <wp:docPr id="14" name="Picture 14" descr="Cyberbullying Poster Competition | Isaac Newton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yberbullying Poster Competition | Isaac Newton Acade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67" t="1550" r="20625" b="10232"/>
                          <a:stretch/>
                        </pic:blipFill>
                        <pic:spPr bwMode="auto">
                          <a:xfrm>
                            <a:off x="0" y="0"/>
                            <a:ext cx="1838325" cy="188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200A">
              <w:rPr>
                <w:rFonts w:ascii="Gill Sans MT" w:hAnsi="Gill Sans MT"/>
              </w:rPr>
              <w:t xml:space="preserve">Be able to develop coping strategies to use if we or someone we know is being bullied online. </w:t>
            </w:r>
          </w:p>
          <w:p w:rsidR="00E3200A" w:rsidRDefault="00B02040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Know how to ask for help.</w:t>
            </w:r>
          </w:p>
          <w:p w:rsidR="00B02040" w:rsidRDefault="00B02040" w:rsidP="006720DA">
            <w:pPr>
              <w:rPr>
                <w:rFonts w:ascii="Gill Sans MT" w:hAnsi="Gill Sans MT"/>
              </w:rPr>
            </w:pPr>
          </w:p>
          <w:p w:rsidR="00B02040" w:rsidRDefault="00B02040" w:rsidP="006720DA">
            <w:pPr>
              <w:rPr>
                <w:rFonts w:ascii="Gill Sans MT" w:hAnsi="Gill Sans MT"/>
              </w:rPr>
            </w:pPr>
          </w:p>
          <w:p w:rsidR="00B02040" w:rsidRDefault="00B02040" w:rsidP="006720DA">
            <w:pPr>
              <w:rPr>
                <w:rFonts w:ascii="Gill Sans MT" w:hAnsi="Gill Sans MT"/>
              </w:rPr>
            </w:pPr>
          </w:p>
          <w:p w:rsidR="00B02040" w:rsidRDefault="00B02040" w:rsidP="006720DA">
            <w:pPr>
              <w:rPr>
                <w:rFonts w:ascii="Gill Sans MT" w:hAnsi="Gill Sans MT"/>
              </w:rPr>
            </w:pPr>
          </w:p>
          <w:p w:rsidR="00B02040" w:rsidRDefault="00B02040" w:rsidP="006720DA">
            <w:pPr>
              <w:rPr>
                <w:rFonts w:ascii="Gill Sans MT" w:hAnsi="Gill Sans MT"/>
              </w:rPr>
            </w:pPr>
          </w:p>
          <w:p w:rsidR="00B02040" w:rsidRDefault="00B02040" w:rsidP="006720DA">
            <w:pPr>
              <w:rPr>
                <w:rFonts w:ascii="Gill Sans MT" w:hAnsi="Gill Sans MT"/>
              </w:rPr>
            </w:pPr>
          </w:p>
          <w:p w:rsidR="00B02040" w:rsidRDefault="00B02040" w:rsidP="006720DA">
            <w:pPr>
              <w:rPr>
                <w:rFonts w:ascii="Gill Sans MT" w:hAnsi="Gill Sans MT"/>
              </w:rPr>
            </w:pPr>
          </w:p>
          <w:p w:rsidR="00B02040" w:rsidRDefault="00B02040" w:rsidP="006720DA">
            <w:pPr>
              <w:rPr>
                <w:rFonts w:ascii="Gill Sans MT" w:hAnsi="Gill Sans MT"/>
              </w:rPr>
            </w:pPr>
          </w:p>
          <w:p w:rsidR="00B02040" w:rsidRDefault="00B02040" w:rsidP="006720DA">
            <w:pPr>
              <w:rPr>
                <w:rFonts w:ascii="Gill Sans MT" w:hAnsi="Gill Sans MT"/>
              </w:rPr>
            </w:pPr>
          </w:p>
          <w:p w:rsidR="00B02040" w:rsidRPr="00AD7B00" w:rsidRDefault="00B02040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Pr="008B7713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Trolling</w:t>
            </w:r>
          </w:p>
        </w:tc>
        <w:tc>
          <w:tcPr>
            <w:tcW w:w="4819" w:type="dxa"/>
          </w:tcPr>
          <w:p w:rsidR="00AB5FB8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Deliberately baiting and encouraging people to argue/become upset over online content. 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Pr="008B7713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Peer pressure</w:t>
            </w:r>
          </w:p>
        </w:tc>
        <w:tc>
          <w:tcPr>
            <w:tcW w:w="4819" w:type="dxa"/>
          </w:tcPr>
          <w:p w:rsidR="00AB5FB8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</w:t>
            </w:r>
            <w:r w:rsidRPr="00683272">
              <w:rPr>
                <w:rFonts w:ascii="Gill Sans MT" w:hAnsi="Gill Sans MT"/>
              </w:rPr>
              <w:t>nfluence from members of one's peer group.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Ignore</w:t>
            </w:r>
          </w:p>
        </w:tc>
        <w:tc>
          <w:tcPr>
            <w:tcW w:w="4819" w:type="dxa"/>
          </w:tcPr>
          <w:p w:rsidR="00AB5FB8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</w:t>
            </w:r>
            <w:r w:rsidRPr="00683272">
              <w:rPr>
                <w:rFonts w:ascii="Gill Sans MT" w:hAnsi="Gill Sans MT"/>
              </w:rPr>
              <w:t>efuse to take notice of or acknowledge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Defend</w:t>
            </w:r>
          </w:p>
        </w:tc>
        <w:tc>
          <w:tcPr>
            <w:tcW w:w="4819" w:type="dxa"/>
          </w:tcPr>
          <w:p w:rsidR="00AB5FB8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</w:t>
            </w:r>
            <w:r w:rsidRPr="00683272">
              <w:rPr>
                <w:rFonts w:ascii="Gill Sans MT" w:hAnsi="Gill Sans MT"/>
              </w:rPr>
              <w:t>esist an attack made on (someone or something); protect from harm or danger.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Support</w:t>
            </w:r>
          </w:p>
        </w:tc>
        <w:tc>
          <w:tcPr>
            <w:tcW w:w="4819" w:type="dxa"/>
          </w:tcPr>
          <w:p w:rsidR="00AB5FB8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</w:t>
            </w:r>
            <w:r w:rsidRPr="00683272">
              <w:rPr>
                <w:rFonts w:ascii="Gill Sans MT" w:hAnsi="Gill Sans MT"/>
              </w:rPr>
              <w:t>ive assistance to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</w:tbl>
    <w:p w:rsidR="00683272" w:rsidRDefault="00683272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643851" wp14:editId="39D165E6">
                  <wp:extent cx="466725" cy="4667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2B02D8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PSHCE- </w:t>
            </w:r>
            <w:r w:rsidR="002B02D8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The Working World (Chores at Home)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Pr="00AD7B00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Money</w:t>
            </w:r>
          </w:p>
        </w:tc>
        <w:tc>
          <w:tcPr>
            <w:tcW w:w="4819" w:type="dxa"/>
          </w:tcPr>
          <w:p w:rsidR="001F0271" w:rsidRPr="00AD7B00" w:rsidRDefault="00683272" w:rsidP="00683272">
            <w:pPr>
              <w:tabs>
                <w:tab w:val="left" w:pos="138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  <w:r w:rsidRPr="00683272">
              <w:rPr>
                <w:rFonts w:ascii="Gill Sans MT" w:hAnsi="Gill Sans MT"/>
              </w:rPr>
              <w:t xml:space="preserve"> current medium of exchange in the form of coins and banknotes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8505" w:type="dxa"/>
            <w:vMerge w:val="restart"/>
          </w:tcPr>
          <w:p w:rsidR="00AB5FB8" w:rsidRDefault="00E3200A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Know and understand who pays for their services that keep us healthy and safe. </w:t>
            </w:r>
          </w:p>
          <w:p w:rsidR="00E3200A" w:rsidRDefault="00E3200A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Be able to identify ways in which we can help those who look after us. </w:t>
            </w:r>
          </w:p>
          <w:p w:rsidR="00E3200A" w:rsidRDefault="00E3200A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Identify who covers the cost of our education. </w:t>
            </w:r>
          </w:p>
          <w:p w:rsidR="004647CA" w:rsidRDefault="004647CA" w:rsidP="006720DA">
            <w:pPr>
              <w:rPr>
                <w:rFonts w:ascii="Gill Sans MT" w:hAnsi="Gill Sans MT"/>
              </w:rPr>
            </w:pPr>
          </w:p>
          <w:p w:rsidR="004647CA" w:rsidRDefault="004647CA" w:rsidP="006720DA">
            <w:pPr>
              <w:rPr>
                <w:rFonts w:ascii="Gill Sans MT" w:hAnsi="Gill Sans MT"/>
              </w:rPr>
            </w:pPr>
          </w:p>
          <w:p w:rsidR="004647CA" w:rsidRDefault="004647CA" w:rsidP="006720DA">
            <w:pPr>
              <w:rPr>
                <w:rFonts w:ascii="Gill Sans MT" w:hAnsi="Gill Sans MT"/>
              </w:rPr>
            </w:pPr>
          </w:p>
          <w:p w:rsidR="004647CA" w:rsidRDefault="004647CA" w:rsidP="006720DA">
            <w:pPr>
              <w:rPr>
                <w:rFonts w:ascii="Gill Sans MT" w:hAnsi="Gill Sans MT"/>
              </w:rPr>
            </w:pPr>
          </w:p>
          <w:p w:rsidR="004647CA" w:rsidRDefault="004647CA" w:rsidP="006720DA">
            <w:pPr>
              <w:rPr>
                <w:rFonts w:ascii="Gill Sans MT" w:hAnsi="Gill Sans MT"/>
              </w:rPr>
            </w:pPr>
          </w:p>
          <w:p w:rsidR="004647CA" w:rsidRDefault="004647CA" w:rsidP="006720DA">
            <w:pPr>
              <w:rPr>
                <w:rFonts w:ascii="Gill Sans MT" w:hAnsi="Gill Sans MT"/>
              </w:rPr>
            </w:pPr>
          </w:p>
          <w:p w:rsidR="004647CA" w:rsidRDefault="004647CA" w:rsidP="006720DA">
            <w:pPr>
              <w:rPr>
                <w:rFonts w:ascii="Gill Sans MT" w:hAnsi="Gill Sans MT"/>
              </w:rPr>
            </w:pPr>
          </w:p>
          <w:p w:rsidR="004647CA" w:rsidRDefault="004647CA" w:rsidP="006720DA">
            <w:pPr>
              <w:rPr>
                <w:rFonts w:ascii="Gill Sans MT" w:hAnsi="Gill Sans MT"/>
              </w:rPr>
            </w:pPr>
          </w:p>
          <w:p w:rsidR="004647CA" w:rsidRDefault="004647CA" w:rsidP="006720DA">
            <w:pPr>
              <w:rPr>
                <w:rFonts w:ascii="Gill Sans MT" w:hAnsi="Gill Sans MT"/>
              </w:rPr>
            </w:pPr>
          </w:p>
          <w:p w:rsidR="004647CA" w:rsidRPr="00AD7B00" w:rsidRDefault="004647CA" w:rsidP="006720DA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3A8C2D5B" wp14:editId="2EB4C03F">
                  <wp:simplePos x="0" y="0"/>
                  <wp:positionH relativeFrom="column">
                    <wp:posOffset>3168650</wp:posOffset>
                  </wp:positionH>
                  <wp:positionV relativeFrom="paragraph">
                    <wp:posOffset>-1506855</wp:posOffset>
                  </wp:positionV>
                  <wp:extent cx="1495425" cy="1733550"/>
                  <wp:effectExtent l="0" t="0" r="9525" b="0"/>
                  <wp:wrapTight wrapText="bothSides">
                    <wp:wrapPolygon edited="0">
                      <wp:start x="0" y="0"/>
                      <wp:lineTo x="0" y="21363"/>
                      <wp:lineTo x="21462" y="21363"/>
                      <wp:lineTo x="21462" y="0"/>
                      <wp:lineTo x="0" y="0"/>
                    </wp:wrapPolygon>
                  </wp:wrapTight>
                  <wp:docPr id="26" name="Picture 26" descr="Amazon.com: Divine Designs Cute Pink Kids Piggy Bank Cartoon Viny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mazon.com: Divine Designs Cute Pink Kids Piggy Bank Cartoon Viny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Pr="008B7713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Tax</w:t>
            </w:r>
          </w:p>
        </w:tc>
        <w:tc>
          <w:tcPr>
            <w:tcW w:w="4819" w:type="dxa"/>
          </w:tcPr>
          <w:p w:rsidR="001F0271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compulsory contribution to state revenue, levied by the government. 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Pr="008B7713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VAT</w:t>
            </w:r>
          </w:p>
        </w:tc>
        <w:tc>
          <w:tcPr>
            <w:tcW w:w="4819" w:type="dxa"/>
          </w:tcPr>
          <w:p w:rsidR="001F0271" w:rsidRDefault="00683272" w:rsidP="00683272">
            <w:pPr>
              <w:tabs>
                <w:tab w:val="left" w:pos="114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Value added tax.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Salary</w:t>
            </w:r>
          </w:p>
        </w:tc>
        <w:tc>
          <w:tcPr>
            <w:tcW w:w="4819" w:type="dxa"/>
          </w:tcPr>
          <w:p w:rsidR="001F0271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fixed regular payment made by an employer to an employee. 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Income</w:t>
            </w:r>
          </w:p>
        </w:tc>
        <w:tc>
          <w:tcPr>
            <w:tcW w:w="4819" w:type="dxa"/>
          </w:tcPr>
          <w:p w:rsidR="001F0271" w:rsidRDefault="0068327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</w:t>
            </w:r>
            <w:r w:rsidRPr="00683272">
              <w:rPr>
                <w:rFonts w:ascii="Gill Sans MT" w:hAnsi="Gill Sans MT"/>
              </w:rPr>
              <w:t>oney received, especially on a regular basis, for work or through investments.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</w:tbl>
    <w:p w:rsidR="004647CA" w:rsidRDefault="004647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  <w:gridCol w:w="55"/>
      </w:tblGrid>
      <w:tr w:rsidR="002B02D8" w:rsidRPr="002B02D8" w:rsidTr="009C5674">
        <w:trPr>
          <w:trHeight w:val="291"/>
        </w:trPr>
        <w:tc>
          <w:tcPr>
            <w:tcW w:w="2235" w:type="dxa"/>
            <w:shd w:val="clear" w:color="auto" w:fill="FFFF00"/>
          </w:tcPr>
          <w:p w:rsidR="002B02D8" w:rsidRPr="002B02D8" w:rsidRDefault="002B02D8" w:rsidP="002B02D8">
            <w:pPr>
              <w:spacing w:line="276" w:lineRule="auto"/>
              <w:rPr>
                <w:b/>
                <w:bCs/>
                <w:i/>
                <w:iCs/>
              </w:rPr>
            </w:pPr>
            <w:r w:rsidRPr="002B02D8">
              <w:rPr>
                <w:noProof/>
                <w:lang w:eastAsia="en-GB"/>
              </w:rPr>
              <w:drawing>
                <wp:inline distT="0" distB="0" distL="0" distR="0" wp14:anchorId="214B037B" wp14:editId="55D15C86">
                  <wp:extent cx="466725" cy="4667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3"/>
            <w:shd w:val="clear" w:color="auto" w:fill="FFFF00"/>
          </w:tcPr>
          <w:p w:rsidR="002B02D8" w:rsidRPr="002B02D8" w:rsidRDefault="002B02D8" w:rsidP="002B02D8">
            <w:pPr>
              <w:spacing w:line="276" w:lineRule="auto"/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2B02D8">
              <w:rPr>
                <w:rFonts w:ascii="Gill Sans MT" w:hAnsi="Gill Sans MT"/>
                <w:b/>
                <w:bCs/>
                <w:i/>
                <w:iCs/>
                <w:sz w:val="32"/>
              </w:rPr>
              <w:t xml:space="preserve">PSHCE- 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</w:rPr>
              <w:t>A World without Judgement (Breaking down Barriers)</w:t>
            </w:r>
          </w:p>
        </w:tc>
      </w:tr>
      <w:tr w:rsidR="002B02D8" w:rsidRPr="002B02D8" w:rsidTr="009C5674">
        <w:trPr>
          <w:trHeight w:val="291"/>
        </w:trPr>
        <w:tc>
          <w:tcPr>
            <w:tcW w:w="2235" w:type="dxa"/>
            <w:shd w:val="clear" w:color="auto" w:fill="FFFF00"/>
          </w:tcPr>
          <w:p w:rsidR="002B02D8" w:rsidRPr="00756ED9" w:rsidRDefault="002B02D8" w:rsidP="002B02D8">
            <w:pPr>
              <w:spacing w:line="276" w:lineRule="auto"/>
              <w:rPr>
                <w:rFonts w:ascii="Gill Sans MT" w:hAnsi="Gill Sans MT"/>
                <w:b/>
              </w:rPr>
            </w:pPr>
            <w:r w:rsidRPr="00756ED9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2B02D8" w:rsidRPr="00756ED9" w:rsidRDefault="002B02D8" w:rsidP="002B02D8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gridSpan w:val="2"/>
            <w:shd w:val="clear" w:color="auto" w:fill="FFFF00"/>
          </w:tcPr>
          <w:p w:rsidR="002B02D8" w:rsidRPr="00756ED9" w:rsidRDefault="002B02D8" w:rsidP="002B02D8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>Key knowledge</w:t>
            </w:r>
          </w:p>
          <w:p w:rsidR="002B02D8" w:rsidRPr="00756ED9" w:rsidRDefault="002B02D8" w:rsidP="002B02D8">
            <w:pPr>
              <w:spacing w:line="276" w:lineRule="auto"/>
              <w:rPr>
                <w:rFonts w:ascii="Gill Sans MT" w:hAnsi="Gill Sans MT"/>
              </w:rPr>
            </w:pPr>
          </w:p>
        </w:tc>
      </w:tr>
      <w:tr w:rsidR="002B02D8" w:rsidRPr="002B02D8" w:rsidTr="009C5674">
        <w:trPr>
          <w:gridAfter w:val="1"/>
          <w:wAfter w:w="55" w:type="dxa"/>
          <w:trHeight w:val="291"/>
        </w:trPr>
        <w:tc>
          <w:tcPr>
            <w:tcW w:w="2235" w:type="dxa"/>
          </w:tcPr>
          <w:p w:rsidR="002B02D8" w:rsidRPr="00756ED9" w:rsidRDefault="006F00B7" w:rsidP="002B02D8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>Differences</w:t>
            </w:r>
          </w:p>
        </w:tc>
        <w:tc>
          <w:tcPr>
            <w:tcW w:w="4819" w:type="dxa"/>
          </w:tcPr>
          <w:p w:rsidR="002B02D8" w:rsidRPr="00756ED9" w:rsidRDefault="006F00B7" w:rsidP="006F00B7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 w:cs="Arial"/>
                <w:color w:val="222222"/>
                <w:shd w:val="clear" w:color="auto" w:fill="FFFFFF"/>
              </w:rPr>
              <w:t>A point or way in which people or things are dissimilar.</w:t>
            </w:r>
          </w:p>
        </w:tc>
        <w:tc>
          <w:tcPr>
            <w:tcW w:w="8505" w:type="dxa"/>
            <w:vMerge w:val="restart"/>
          </w:tcPr>
          <w:p w:rsidR="002B02D8" w:rsidRPr="00756ED9" w:rsidRDefault="00E3200A" w:rsidP="002B02D8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 xml:space="preserve">Know and understand that being different is okay. </w:t>
            </w:r>
          </w:p>
          <w:p w:rsidR="00E3200A" w:rsidRDefault="00E3200A" w:rsidP="002B02D8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 xml:space="preserve">Know and understand how our judgements and opinions can affect others. </w:t>
            </w:r>
          </w:p>
          <w:p w:rsidR="004647CA" w:rsidRDefault="004647CA" w:rsidP="002B02D8">
            <w:pPr>
              <w:spacing w:line="276" w:lineRule="auto"/>
              <w:rPr>
                <w:rFonts w:ascii="Gill Sans MT" w:hAnsi="Gill Sans MT"/>
              </w:rPr>
            </w:pPr>
          </w:p>
          <w:p w:rsidR="004647CA" w:rsidRDefault="004647CA" w:rsidP="002B02D8">
            <w:pPr>
              <w:spacing w:line="276" w:lineRule="auto"/>
              <w:rPr>
                <w:rFonts w:ascii="Gill Sans MT" w:hAnsi="Gill Sans MT"/>
              </w:rPr>
            </w:pPr>
          </w:p>
          <w:p w:rsidR="004647CA" w:rsidRDefault="004647CA" w:rsidP="002B02D8">
            <w:pPr>
              <w:spacing w:line="276" w:lineRule="auto"/>
              <w:rPr>
                <w:rFonts w:ascii="Gill Sans MT" w:hAnsi="Gill Sans MT"/>
              </w:rPr>
            </w:pPr>
          </w:p>
          <w:p w:rsidR="004647CA" w:rsidRDefault="004647CA" w:rsidP="002B02D8">
            <w:pPr>
              <w:spacing w:line="276" w:lineRule="auto"/>
              <w:rPr>
                <w:rFonts w:ascii="Gill Sans MT" w:hAnsi="Gill Sans MT"/>
              </w:rPr>
            </w:pPr>
          </w:p>
          <w:p w:rsidR="004647CA" w:rsidRDefault="004647CA" w:rsidP="002B02D8">
            <w:pPr>
              <w:spacing w:line="276" w:lineRule="auto"/>
              <w:rPr>
                <w:rFonts w:ascii="Gill Sans MT" w:hAnsi="Gill Sans MT"/>
              </w:rPr>
            </w:pPr>
          </w:p>
          <w:p w:rsidR="004647CA" w:rsidRDefault="004647CA" w:rsidP="002B02D8">
            <w:pPr>
              <w:spacing w:line="276" w:lineRule="auto"/>
              <w:rPr>
                <w:rFonts w:ascii="Gill Sans MT" w:hAnsi="Gill Sans MT"/>
              </w:rPr>
            </w:pPr>
          </w:p>
          <w:p w:rsidR="004647CA" w:rsidRDefault="004647CA" w:rsidP="002B02D8">
            <w:pPr>
              <w:spacing w:line="276" w:lineRule="auto"/>
              <w:rPr>
                <w:rFonts w:ascii="Gill Sans MT" w:hAnsi="Gill Sans MT"/>
              </w:rPr>
            </w:pPr>
          </w:p>
          <w:p w:rsidR="004647CA" w:rsidRDefault="004647CA" w:rsidP="002B02D8">
            <w:pPr>
              <w:spacing w:line="276" w:lineRule="auto"/>
              <w:rPr>
                <w:rFonts w:ascii="Gill Sans MT" w:hAnsi="Gill Sans MT"/>
              </w:rPr>
            </w:pPr>
          </w:p>
          <w:p w:rsidR="004647CA" w:rsidRPr="00756ED9" w:rsidRDefault="004647CA" w:rsidP="002B02D8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5AA81392" wp14:editId="7D03A9F8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-1170940</wp:posOffset>
                  </wp:positionV>
                  <wp:extent cx="4815205" cy="1009650"/>
                  <wp:effectExtent l="0" t="0" r="4445" b="0"/>
                  <wp:wrapTight wrapText="bothSides">
                    <wp:wrapPolygon edited="0">
                      <wp:start x="0" y="0"/>
                      <wp:lineTo x="0" y="21192"/>
                      <wp:lineTo x="21534" y="21192"/>
                      <wp:lineTo x="21534" y="0"/>
                      <wp:lineTo x="0" y="0"/>
                    </wp:wrapPolygon>
                  </wp:wrapTight>
                  <wp:docPr id="27" name="Picture 27" descr="People Holding Hands, People Clipart, Hand In Hand, People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eople Holding Hands, People Clipart, Hand In Hand, People PNG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0" t="33231" b="33231"/>
                          <a:stretch/>
                        </pic:blipFill>
                        <pic:spPr bwMode="auto">
                          <a:xfrm>
                            <a:off x="0" y="0"/>
                            <a:ext cx="481520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02D8" w:rsidRPr="002B02D8" w:rsidTr="009C5674">
        <w:trPr>
          <w:gridAfter w:val="1"/>
          <w:wAfter w:w="55" w:type="dxa"/>
          <w:trHeight w:val="291"/>
        </w:trPr>
        <w:tc>
          <w:tcPr>
            <w:tcW w:w="2235" w:type="dxa"/>
          </w:tcPr>
          <w:p w:rsidR="002B02D8" w:rsidRPr="00756ED9" w:rsidRDefault="006F00B7" w:rsidP="002B02D8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>Insecurities</w:t>
            </w:r>
          </w:p>
        </w:tc>
        <w:tc>
          <w:tcPr>
            <w:tcW w:w="4819" w:type="dxa"/>
          </w:tcPr>
          <w:p w:rsidR="002B02D8" w:rsidRPr="00756ED9" w:rsidRDefault="006F00B7" w:rsidP="002B02D8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>Uncertainty or anxiety about oneself; lack of confidence.</w:t>
            </w:r>
          </w:p>
        </w:tc>
        <w:tc>
          <w:tcPr>
            <w:tcW w:w="8505" w:type="dxa"/>
            <w:vMerge/>
          </w:tcPr>
          <w:p w:rsidR="002B02D8" w:rsidRPr="002B02D8" w:rsidRDefault="002B02D8" w:rsidP="002B02D8">
            <w:pPr>
              <w:spacing w:line="276" w:lineRule="auto"/>
            </w:pPr>
          </w:p>
        </w:tc>
      </w:tr>
      <w:tr w:rsidR="002B02D8" w:rsidRPr="002B02D8" w:rsidTr="009C5674">
        <w:trPr>
          <w:gridAfter w:val="1"/>
          <w:wAfter w:w="55" w:type="dxa"/>
          <w:trHeight w:val="291"/>
        </w:trPr>
        <w:tc>
          <w:tcPr>
            <w:tcW w:w="2235" w:type="dxa"/>
          </w:tcPr>
          <w:p w:rsidR="002B02D8" w:rsidRPr="00756ED9" w:rsidRDefault="006F00B7" w:rsidP="002B02D8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>Acceptance</w:t>
            </w:r>
          </w:p>
        </w:tc>
        <w:tc>
          <w:tcPr>
            <w:tcW w:w="4819" w:type="dxa"/>
          </w:tcPr>
          <w:p w:rsidR="002B02D8" w:rsidRPr="00756ED9" w:rsidRDefault="006F00B7" w:rsidP="002B02D8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>Regard favourably or with approval; welcome.</w:t>
            </w:r>
          </w:p>
        </w:tc>
        <w:tc>
          <w:tcPr>
            <w:tcW w:w="8505" w:type="dxa"/>
            <w:vMerge/>
          </w:tcPr>
          <w:p w:rsidR="002B02D8" w:rsidRPr="002B02D8" w:rsidRDefault="002B02D8" w:rsidP="002B02D8">
            <w:pPr>
              <w:spacing w:line="276" w:lineRule="auto"/>
            </w:pPr>
          </w:p>
        </w:tc>
      </w:tr>
      <w:tr w:rsidR="002B02D8" w:rsidRPr="002B02D8" w:rsidTr="009C5674">
        <w:trPr>
          <w:gridAfter w:val="1"/>
          <w:wAfter w:w="55" w:type="dxa"/>
          <w:trHeight w:val="291"/>
        </w:trPr>
        <w:tc>
          <w:tcPr>
            <w:tcW w:w="2235" w:type="dxa"/>
          </w:tcPr>
          <w:p w:rsidR="002B02D8" w:rsidRPr="00756ED9" w:rsidRDefault="006F00B7" w:rsidP="002B02D8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>Tolerance</w:t>
            </w:r>
          </w:p>
        </w:tc>
        <w:tc>
          <w:tcPr>
            <w:tcW w:w="4819" w:type="dxa"/>
          </w:tcPr>
          <w:p w:rsidR="002B02D8" w:rsidRPr="00756ED9" w:rsidRDefault="006F00B7" w:rsidP="002B02D8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>The ability or willingness to tolerate the existence of opinions or behaviour that one dislikes or disagrees with.</w:t>
            </w:r>
          </w:p>
        </w:tc>
        <w:tc>
          <w:tcPr>
            <w:tcW w:w="8505" w:type="dxa"/>
            <w:vMerge/>
          </w:tcPr>
          <w:p w:rsidR="002B02D8" w:rsidRPr="002B02D8" w:rsidRDefault="002B02D8" w:rsidP="002B02D8">
            <w:pPr>
              <w:spacing w:line="276" w:lineRule="auto"/>
            </w:pPr>
          </w:p>
        </w:tc>
      </w:tr>
      <w:tr w:rsidR="002B02D8" w:rsidRPr="002B02D8" w:rsidTr="009C5674">
        <w:trPr>
          <w:gridAfter w:val="1"/>
          <w:wAfter w:w="55" w:type="dxa"/>
          <w:trHeight w:val="291"/>
        </w:trPr>
        <w:tc>
          <w:tcPr>
            <w:tcW w:w="2235" w:type="dxa"/>
          </w:tcPr>
          <w:p w:rsidR="002B02D8" w:rsidRPr="00756ED9" w:rsidRDefault="006F00B7" w:rsidP="002B02D8">
            <w:pPr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>Togetherness</w:t>
            </w:r>
          </w:p>
        </w:tc>
        <w:tc>
          <w:tcPr>
            <w:tcW w:w="4819" w:type="dxa"/>
          </w:tcPr>
          <w:p w:rsidR="002B02D8" w:rsidRPr="00756ED9" w:rsidRDefault="006F00B7" w:rsidP="006F00B7">
            <w:pPr>
              <w:tabs>
                <w:tab w:val="left" w:pos="1515"/>
              </w:tabs>
              <w:spacing w:line="276" w:lineRule="auto"/>
              <w:rPr>
                <w:rFonts w:ascii="Gill Sans MT" w:hAnsi="Gill Sans MT"/>
              </w:rPr>
            </w:pPr>
            <w:r w:rsidRPr="00756ED9">
              <w:rPr>
                <w:rFonts w:ascii="Gill Sans MT" w:hAnsi="Gill Sans MT"/>
              </w:rPr>
              <w:t>The state of being close to another person or other people.</w:t>
            </w:r>
          </w:p>
        </w:tc>
        <w:tc>
          <w:tcPr>
            <w:tcW w:w="8505" w:type="dxa"/>
            <w:vMerge/>
          </w:tcPr>
          <w:p w:rsidR="002B02D8" w:rsidRPr="002B02D8" w:rsidRDefault="002B02D8" w:rsidP="002B02D8">
            <w:pPr>
              <w:spacing w:line="276" w:lineRule="auto"/>
            </w:pPr>
          </w:p>
        </w:tc>
      </w:tr>
    </w:tbl>
    <w:p w:rsidR="0022586F" w:rsidRDefault="0022586F" w:rsidP="004647CA">
      <w:pPr>
        <w:tabs>
          <w:tab w:val="left" w:pos="8745"/>
        </w:tabs>
        <w:spacing w:after="0"/>
      </w:pPr>
    </w:p>
    <w:p w:rsidR="00911A5B" w:rsidRDefault="00911A5B" w:rsidP="002B02D8">
      <w:pPr>
        <w:spacing w:after="0"/>
      </w:pPr>
    </w:p>
    <w:p w:rsidR="00911A5B" w:rsidRDefault="00911A5B" w:rsidP="002B02D8">
      <w:pPr>
        <w:spacing w:after="0"/>
      </w:pPr>
    </w:p>
    <w:p w:rsidR="00911A5B" w:rsidRDefault="00911A5B" w:rsidP="002B02D8">
      <w:pPr>
        <w:spacing w:after="0"/>
      </w:pPr>
    </w:p>
    <w:p w:rsidR="00911A5B" w:rsidRDefault="00911A5B" w:rsidP="002B02D8">
      <w:pPr>
        <w:spacing w:after="0"/>
      </w:pPr>
    </w:p>
    <w:p w:rsidR="0022586F" w:rsidRDefault="0022586F" w:rsidP="002B02D8">
      <w:pPr>
        <w:spacing w:after="0"/>
      </w:pPr>
    </w:p>
    <w:p w:rsidR="0022586F" w:rsidRDefault="0022586F" w:rsidP="002B02D8">
      <w:pPr>
        <w:spacing w:after="0"/>
      </w:pPr>
    </w:p>
    <w:p w:rsidR="0022586F" w:rsidRDefault="0022586F" w:rsidP="002B02D8">
      <w:pPr>
        <w:spacing w:after="0"/>
      </w:pPr>
    </w:p>
    <w:sectPr w:rsidR="0022586F" w:rsidSect="00AF3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1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DA"/>
    <w:rsid w:val="00036585"/>
    <w:rsid w:val="00062CB9"/>
    <w:rsid w:val="000B6E14"/>
    <w:rsid w:val="0010517B"/>
    <w:rsid w:val="001D134A"/>
    <w:rsid w:val="001F0271"/>
    <w:rsid w:val="0022586F"/>
    <w:rsid w:val="002B02D8"/>
    <w:rsid w:val="003E500B"/>
    <w:rsid w:val="00404F45"/>
    <w:rsid w:val="004366DE"/>
    <w:rsid w:val="00461AEA"/>
    <w:rsid w:val="004647CA"/>
    <w:rsid w:val="00535FF8"/>
    <w:rsid w:val="00625FBC"/>
    <w:rsid w:val="00681C61"/>
    <w:rsid w:val="00683272"/>
    <w:rsid w:val="006F00B7"/>
    <w:rsid w:val="007272C2"/>
    <w:rsid w:val="00754058"/>
    <w:rsid w:val="00756ED9"/>
    <w:rsid w:val="007B7B55"/>
    <w:rsid w:val="00884DBF"/>
    <w:rsid w:val="008A6245"/>
    <w:rsid w:val="008B7713"/>
    <w:rsid w:val="00911A5B"/>
    <w:rsid w:val="00946DDA"/>
    <w:rsid w:val="009F63F2"/>
    <w:rsid w:val="00A86385"/>
    <w:rsid w:val="00AB5FB8"/>
    <w:rsid w:val="00AF69B3"/>
    <w:rsid w:val="00B00547"/>
    <w:rsid w:val="00B02040"/>
    <w:rsid w:val="00B05ACD"/>
    <w:rsid w:val="00B23BD5"/>
    <w:rsid w:val="00B36312"/>
    <w:rsid w:val="00B414A1"/>
    <w:rsid w:val="00C42F23"/>
    <w:rsid w:val="00CF781E"/>
    <w:rsid w:val="00D22F27"/>
    <w:rsid w:val="00D55291"/>
    <w:rsid w:val="00E3200A"/>
    <w:rsid w:val="00E778EF"/>
    <w:rsid w:val="00E97326"/>
    <w:rsid w:val="00E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7B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7B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2020-06-23T09:43:00Z</dcterms:created>
  <dcterms:modified xsi:type="dcterms:W3CDTF">2020-06-23T09:43:00Z</dcterms:modified>
</cp:coreProperties>
</file>