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5065" w:type="pct"/>
        <w:tblLook w:val="04A0" w:firstRow="1" w:lastRow="0" w:firstColumn="1" w:lastColumn="0" w:noHBand="0" w:noVBand="1"/>
      </w:tblPr>
      <w:tblGrid>
        <w:gridCol w:w="3254"/>
        <w:gridCol w:w="3118"/>
        <w:gridCol w:w="2940"/>
        <w:gridCol w:w="6276"/>
      </w:tblGrid>
      <w:tr w:rsidR="00903FFD" w:rsidTr="00362D98">
        <w:trPr>
          <w:trHeight w:val="273"/>
        </w:trPr>
        <w:tc>
          <w:tcPr>
            <w:tcW w:w="1044" w:type="pct"/>
            <w:shd w:val="clear" w:color="auto" w:fill="FF0000"/>
          </w:tcPr>
          <w:p w:rsidR="00AF5802" w:rsidRDefault="00AF5802" w:rsidP="00362D98">
            <w:pPr>
              <w:spacing w:after="0"/>
              <w:jc w:val="center"/>
              <w:rPr>
                <w:noProof/>
                <w:lang w:eastAsia="en-GB"/>
              </w:rPr>
            </w:pPr>
            <w:r>
              <w:rPr>
                <w:noProof/>
                <w:lang w:eastAsia="en-GB"/>
              </w:rPr>
              <w:drawing>
                <wp:inline distT="0" distB="0" distL="0" distR="0" wp14:anchorId="541DCC3E" wp14:editId="16314ADB">
                  <wp:extent cx="549910" cy="549910"/>
                  <wp:effectExtent l="0" t="0" r="0" b="0"/>
                  <wp:docPr id="218965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9911" cy="549911"/>
                          </a:xfrm>
                          <a:prstGeom prst="rect">
                            <a:avLst/>
                          </a:prstGeom>
                        </pic:spPr>
                      </pic:pic>
                    </a:graphicData>
                  </a:graphic>
                </wp:inline>
              </w:drawing>
            </w:r>
          </w:p>
        </w:tc>
        <w:tc>
          <w:tcPr>
            <w:tcW w:w="3956" w:type="pct"/>
            <w:gridSpan w:val="3"/>
            <w:shd w:val="clear" w:color="auto" w:fill="FF0000"/>
          </w:tcPr>
          <w:p w:rsidR="00AF5802" w:rsidRDefault="00AF5802" w:rsidP="00362D98">
            <w:pPr>
              <w:spacing w:after="0"/>
              <w:jc w:val="center"/>
              <w:rPr>
                <w:b/>
                <w:bCs/>
                <w:i/>
                <w:iCs/>
                <w:sz w:val="32"/>
                <w:szCs w:val="32"/>
              </w:rPr>
            </w:pPr>
            <w:r>
              <w:rPr>
                <w:b/>
                <w:bCs/>
                <w:i/>
                <w:iCs/>
                <w:sz w:val="32"/>
                <w:szCs w:val="32"/>
              </w:rPr>
              <w:t xml:space="preserve">Personal, Social and </w:t>
            </w:r>
            <w:proofErr w:type="spellStart"/>
            <w:r>
              <w:rPr>
                <w:b/>
                <w:bCs/>
                <w:i/>
                <w:iCs/>
                <w:sz w:val="32"/>
                <w:szCs w:val="32"/>
              </w:rPr>
              <w:t>Emotinal</w:t>
            </w:r>
            <w:proofErr w:type="spellEnd"/>
            <w:r>
              <w:rPr>
                <w:b/>
                <w:bCs/>
                <w:i/>
                <w:iCs/>
                <w:sz w:val="32"/>
                <w:szCs w:val="32"/>
              </w:rPr>
              <w:t xml:space="preserve"> Development</w:t>
            </w:r>
            <w:r w:rsidR="00A47BCA">
              <w:rPr>
                <w:b/>
                <w:bCs/>
                <w:i/>
                <w:iCs/>
                <w:sz w:val="32"/>
                <w:szCs w:val="32"/>
              </w:rPr>
              <w:t>/Health and Self Care</w:t>
            </w:r>
          </w:p>
          <w:p w:rsidR="00AF5802" w:rsidRDefault="00AF5802" w:rsidP="00362D98">
            <w:pPr>
              <w:spacing w:after="0"/>
              <w:jc w:val="center"/>
              <w:rPr>
                <w:b/>
                <w:bCs/>
                <w:i/>
                <w:iCs/>
                <w:sz w:val="32"/>
                <w:szCs w:val="32"/>
              </w:rPr>
            </w:pPr>
            <w:r>
              <w:rPr>
                <w:b/>
                <w:bCs/>
                <w:i/>
                <w:iCs/>
                <w:sz w:val="32"/>
                <w:szCs w:val="32"/>
              </w:rPr>
              <w:t xml:space="preserve">  Knowledge organiser</w:t>
            </w:r>
          </w:p>
        </w:tc>
      </w:tr>
      <w:tr w:rsidR="00903FFD" w:rsidTr="00362D98">
        <w:trPr>
          <w:trHeight w:val="273"/>
        </w:trPr>
        <w:tc>
          <w:tcPr>
            <w:tcW w:w="1044" w:type="pct"/>
            <w:shd w:val="clear" w:color="auto" w:fill="FF0000"/>
          </w:tcPr>
          <w:p w:rsidR="00AF5802" w:rsidRDefault="00AF5802" w:rsidP="00362D98">
            <w:pPr>
              <w:spacing w:after="0"/>
              <w:rPr>
                <w:noProof/>
                <w:lang w:eastAsia="en-GB"/>
              </w:rPr>
            </w:pPr>
            <w:r>
              <w:rPr>
                <w:noProof/>
                <w:lang w:eastAsia="en-GB"/>
              </w:rPr>
              <w:t>Curriculum Expectations</w:t>
            </w:r>
          </w:p>
          <w:p w:rsidR="00362D98" w:rsidRDefault="00362D98" w:rsidP="00362D98">
            <w:pPr>
              <w:spacing w:after="0"/>
              <w:rPr>
                <w:noProof/>
                <w:lang w:eastAsia="en-GB"/>
              </w:rPr>
            </w:pPr>
          </w:p>
          <w:p w:rsidR="00362D98" w:rsidRDefault="00362D98" w:rsidP="00362D98">
            <w:pPr>
              <w:spacing w:after="0"/>
              <w:rPr>
                <w:noProof/>
                <w:lang w:eastAsia="en-GB"/>
              </w:rPr>
            </w:pPr>
            <w:r>
              <w:rPr>
                <w:noProof/>
                <w:lang w:eastAsia="en-GB"/>
              </w:rPr>
              <w:drawing>
                <wp:inline distT="0" distB="0" distL="0" distR="0" wp14:anchorId="7C116F59" wp14:editId="43E9A796">
                  <wp:extent cx="670560" cy="67056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s.jfif"/>
                          <pic:cNvPicPr/>
                        </pic:nvPicPr>
                        <pic:blipFill>
                          <a:blip r:embed="rId5">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c>
        <w:tc>
          <w:tcPr>
            <w:tcW w:w="1943" w:type="pct"/>
            <w:gridSpan w:val="2"/>
            <w:shd w:val="clear" w:color="auto" w:fill="FF0000"/>
          </w:tcPr>
          <w:p w:rsidR="00AF5802" w:rsidRDefault="00AF5802" w:rsidP="00362D98">
            <w:pPr>
              <w:spacing w:after="0"/>
              <w:jc w:val="center"/>
              <w:rPr>
                <w:b/>
                <w:bCs/>
                <w:i/>
                <w:iCs/>
                <w:sz w:val="32"/>
                <w:szCs w:val="32"/>
              </w:rPr>
            </w:pPr>
            <w:r>
              <w:rPr>
                <w:b/>
                <w:bCs/>
                <w:i/>
                <w:iCs/>
                <w:sz w:val="32"/>
                <w:szCs w:val="32"/>
              </w:rPr>
              <w:t>40-60 M</w:t>
            </w:r>
          </w:p>
          <w:p w:rsidR="00AF5802" w:rsidRPr="00AF5802" w:rsidRDefault="00AF5802" w:rsidP="00362D98">
            <w:pPr>
              <w:spacing w:after="0"/>
              <w:jc w:val="center"/>
              <w:rPr>
                <w:b/>
                <w:bCs/>
                <w:i/>
                <w:iCs/>
                <w:sz w:val="20"/>
                <w:szCs w:val="20"/>
              </w:rPr>
            </w:pPr>
            <w:r w:rsidRPr="00AF5802">
              <w:rPr>
                <w:b/>
                <w:bCs/>
                <w:i/>
                <w:iCs/>
                <w:sz w:val="20"/>
                <w:szCs w:val="20"/>
              </w:rPr>
              <w:t>Confident to speak to others about own needs, wants, interests and opinions.</w:t>
            </w:r>
          </w:p>
          <w:p w:rsidR="00AF5802" w:rsidRPr="00AF5802" w:rsidRDefault="00AF5802" w:rsidP="00362D98">
            <w:pPr>
              <w:spacing w:after="0"/>
              <w:jc w:val="center"/>
              <w:rPr>
                <w:b/>
                <w:bCs/>
                <w:i/>
                <w:iCs/>
                <w:sz w:val="20"/>
                <w:szCs w:val="20"/>
              </w:rPr>
            </w:pPr>
            <w:r w:rsidRPr="00AF5802">
              <w:rPr>
                <w:b/>
                <w:bCs/>
                <w:i/>
                <w:iCs/>
                <w:sz w:val="20"/>
                <w:szCs w:val="20"/>
              </w:rPr>
              <w:t>Can describe self in positive terms and talk about abilities.</w:t>
            </w:r>
          </w:p>
          <w:p w:rsidR="00AF5802" w:rsidRPr="00AF5802" w:rsidRDefault="00AF5802" w:rsidP="00362D98">
            <w:pPr>
              <w:spacing w:after="0"/>
              <w:jc w:val="center"/>
              <w:rPr>
                <w:b/>
                <w:bCs/>
                <w:i/>
                <w:iCs/>
                <w:sz w:val="20"/>
                <w:szCs w:val="20"/>
              </w:rPr>
            </w:pPr>
            <w:r w:rsidRPr="00AF5802">
              <w:rPr>
                <w:b/>
                <w:bCs/>
                <w:i/>
                <w:iCs/>
                <w:sz w:val="20"/>
                <w:szCs w:val="20"/>
              </w:rPr>
              <w:t>Understands that own actions affect other people, for example, becomes upset or tries to comfort another child when they realise they have upset them.</w:t>
            </w:r>
          </w:p>
          <w:p w:rsidR="00AF5802" w:rsidRPr="00AF5802" w:rsidRDefault="00AF5802" w:rsidP="00362D98">
            <w:pPr>
              <w:spacing w:after="0"/>
              <w:jc w:val="center"/>
              <w:rPr>
                <w:b/>
                <w:bCs/>
                <w:i/>
                <w:iCs/>
                <w:sz w:val="20"/>
                <w:szCs w:val="20"/>
              </w:rPr>
            </w:pPr>
            <w:r w:rsidRPr="00AF5802">
              <w:rPr>
                <w:b/>
                <w:bCs/>
                <w:i/>
                <w:iCs/>
                <w:sz w:val="20"/>
                <w:szCs w:val="20"/>
              </w:rPr>
              <w:t>Aware of the boundaries set, and of behavioural expectations in the setting.</w:t>
            </w:r>
          </w:p>
          <w:p w:rsidR="00AF5802" w:rsidRPr="00AF5802" w:rsidRDefault="00AF5802" w:rsidP="00362D98">
            <w:pPr>
              <w:spacing w:after="0"/>
              <w:jc w:val="center"/>
              <w:rPr>
                <w:b/>
                <w:bCs/>
                <w:i/>
                <w:iCs/>
                <w:sz w:val="20"/>
                <w:szCs w:val="20"/>
              </w:rPr>
            </w:pPr>
            <w:r w:rsidRPr="00AF5802">
              <w:rPr>
                <w:b/>
                <w:bCs/>
                <w:i/>
                <w:iCs/>
                <w:sz w:val="20"/>
                <w:szCs w:val="20"/>
              </w:rPr>
              <w:t xml:space="preserve">Beginning to be able to negotiate and solve problems without aggression, e.g. when someone has taken their </w:t>
            </w:r>
            <w:proofErr w:type="spellStart"/>
            <w:proofErr w:type="gramStart"/>
            <w:r w:rsidRPr="00AF5802">
              <w:rPr>
                <w:b/>
                <w:bCs/>
                <w:i/>
                <w:iCs/>
                <w:sz w:val="20"/>
                <w:szCs w:val="20"/>
              </w:rPr>
              <w:t>toy.Initiates</w:t>
            </w:r>
            <w:proofErr w:type="spellEnd"/>
            <w:proofErr w:type="gramEnd"/>
            <w:r w:rsidRPr="00AF5802">
              <w:rPr>
                <w:b/>
                <w:bCs/>
                <w:i/>
                <w:iCs/>
                <w:sz w:val="20"/>
                <w:szCs w:val="20"/>
              </w:rPr>
              <w:t xml:space="preserve"> conversations, attends to and takes account of what others say.</w:t>
            </w:r>
          </w:p>
          <w:p w:rsidR="00AF5802" w:rsidRPr="00AF5802" w:rsidRDefault="00AF5802" w:rsidP="00362D98">
            <w:pPr>
              <w:spacing w:after="0"/>
              <w:jc w:val="center"/>
              <w:rPr>
                <w:b/>
                <w:bCs/>
                <w:i/>
                <w:iCs/>
                <w:sz w:val="20"/>
                <w:szCs w:val="20"/>
              </w:rPr>
            </w:pPr>
            <w:r w:rsidRPr="00AF5802">
              <w:rPr>
                <w:b/>
                <w:bCs/>
                <w:i/>
                <w:iCs/>
                <w:sz w:val="20"/>
                <w:szCs w:val="20"/>
              </w:rPr>
              <w:t>Explains own knowledge and understanding, and asks appropriate questions of others.</w:t>
            </w:r>
          </w:p>
          <w:p w:rsidR="00AF5802" w:rsidRPr="00AF5802" w:rsidRDefault="00AF5802" w:rsidP="00362D98">
            <w:pPr>
              <w:spacing w:after="0"/>
              <w:jc w:val="center"/>
              <w:rPr>
                <w:b/>
                <w:bCs/>
                <w:i/>
                <w:iCs/>
                <w:sz w:val="20"/>
                <w:szCs w:val="20"/>
              </w:rPr>
            </w:pPr>
            <w:r w:rsidRPr="00AF5802">
              <w:rPr>
                <w:b/>
                <w:bCs/>
                <w:i/>
                <w:iCs/>
                <w:sz w:val="20"/>
                <w:szCs w:val="20"/>
              </w:rPr>
              <w:t>Takes steps to resolve conflicts with other children, e.g. finding a compromise.</w:t>
            </w:r>
          </w:p>
          <w:p w:rsidR="00AF5802" w:rsidRDefault="00AF5802" w:rsidP="00362D98">
            <w:pPr>
              <w:spacing w:after="0"/>
              <w:jc w:val="center"/>
              <w:rPr>
                <w:b/>
                <w:bCs/>
                <w:i/>
                <w:iCs/>
              </w:rPr>
            </w:pPr>
          </w:p>
          <w:p w:rsidR="00AF5802" w:rsidRPr="00AF5802" w:rsidRDefault="00AF5802" w:rsidP="00362D98">
            <w:pPr>
              <w:spacing w:after="0"/>
              <w:jc w:val="center"/>
              <w:rPr>
                <w:b/>
                <w:bCs/>
                <w:i/>
                <w:iCs/>
              </w:rPr>
            </w:pPr>
          </w:p>
        </w:tc>
        <w:tc>
          <w:tcPr>
            <w:tcW w:w="2013" w:type="pct"/>
            <w:shd w:val="clear" w:color="auto" w:fill="FF0000"/>
          </w:tcPr>
          <w:p w:rsidR="00AF5802" w:rsidRPr="00AF5802" w:rsidRDefault="00AF5802" w:rsidP="00362D98">
            <w:pPr>
              <w:spacing w:after="0"/>
              <w:jc w:val="center"/>
              <w:rPr>
                <w:b/>
                <w:bCs/>
                <w:i/>
                <w:iCs/>
                <w:sz w:val="32"/>
                <w:szCs w:val="32"/>
              </w:rPr>
            </w:pPr>
            <w:r w:rsidRPr="00AF5802">
              <w:rPr>
                <w:b/>
                <w:bCs/>
                <w:i/>
                <w:iCs/>
                <w:sz w:val="32"/>
                <w:szCs w:val="32"/>
              </w:rPr>
              <w:t>ELG</w:t>
            </w:r>
          </w:p>
          <w:p w:rsidR="00AF5802" w:rsidRPr="00AF5802" w:rsidRDefault="00AF5802" w:rsidP="00362D98">
            <w:pPr>
              <w:spacing w:after="0"/>
              <w:jc w:val="center"/>
              <w:rPr>
                <w:b/>
                <w:bCs/>
                <w:i/>
                <w:iCs/>
                <w:sz w:val="20"/>
                <w:szCs w:val="20"/>
              </w:rPr>
            </w:pPr>
            <w:r w:rsidRPr="00AF5802">
              <w:rPr>
                <w:b/>
                <w:bCs/>
                <w:i/>
                <w:iCs/>
                <w:sz w:val="20"/>
                <w:szCs w:val="20"/>
              </w:rPr>
              <w:t>Children are confident speaking to a class group. They can talk about the things they enjoy, and are good at, and about the things they do not find easy. They are resourceful in finding support when they need help or information. They can talk about the plans they have made to carry out activities and what they might change if they were to repeat them.</w:t>
            </w:r>
          </w:p>
          <w:p w:rsidR="00AF5802" w:rsidRPr="00AF5802" w:rsidRDefault="00AF5802" w:rsidP="00362D98">
            <w:pPr>
              <w:spacing w:after="0"/>
              <w:jc w:val="center"/>
              <w:rPr>
                <w:b/>
                <w:bCs/>
                <w:i/>
                <w:iCs/>
                <w:sz w:val="20"/>
                <w:szCs w:val="20"/>
              </w:rPr>
            </w:pPr>
            <w:r w:rsidRPr="00AF5802">
              <w:rPr>
                <w:b/>
                <w:bCs/>
                <w:i/>
                <w:iCs/>
                <w:sz w:val="20"/>
                <w:szCs w:val="20"/>
              </w:rPr>
              <w:t xml:space="preserve">Children know some ways to manage their feelings and are beginning to use these to maintain control. They can listen to each other’s suggestions and plan how to achieve an outcome without adult help. They know when and how two stand up for themselves appropriately. They can stop and think before acting and they can wait for things they </w:t>
            </w:r>
            <w:proofErr w:type="spellStart"/>
            <w:proofErr w:type="gramStart"/>
            <w:r w:rsidRPr="00AF5802">
              <w:rPr>
                <w:b/>
                <w:bCs/>
                <w:i/>
                <w:iCs/>
                <w:sz w:val="20"/>
                <w:szCs w:val="20"/>
              </w:rPr>
              <w:t>want.Children</w:t>
            </w:r>
            <w:proofErr w:type="spellEnd"/>
            <w:proofErr w:type="gramEnd"/>
            <w:r w:rsidRPr="00AF5802">
              <w:rPr>
                <w:b/>
                <w:bCs/>
                <w:i/>
                <w:iCs/>
                <w:sz w:val="20"/>
                <w:szCs w:val="20"/>
              </w:rPr>
              <w:t xml:space="preserve"> play group games with rules. They understand someone else’s point of view can be different from theirs. They resolve minor disagreements through listening to each other to come up with a fair solution. They understand what bullying is and that this is unacceptable behaviour.</w:t>
            </w:r>
          </w:p>
          <w:p w:rsidR="00AF5802" w:rsidRPr="00A47BCA" w:rsidRDefault="00A47BCA" w:rsidP="00362D98">
            <w:pPr>
              <w:spacing w:after="0"/>
              <w:jc w:val="center"/>
              <w:rPr>
                <w:b/>
                <w:bCs/>
                <w:i/>
                <w:iCs/>
                <w:sz w:val="32"/>
                <w:szCs w:val="32"/>
              </w:rPr>
            </w:pPr>
            <w:r w:rsidRPr="00A47BCA">
              <w:rPr>
                <w:b/>
                <w:bCs/>
                <w:i/>
                <w:iCs/>
                <w:sz w:val="32"/>
                <w:szCs w:val="32"/>
              </w:rPr>
              <w:t>Health</w:t>
            </w:r>
            <w:r>
              <w:rPr>
                <w:b/>
                <w:bCs/>
                <w:i/>
                <w:iCs/>
                <w:sz w:val="32"/>
                <w:szCs w:val="32"/>
              </w:rPr>
              <w:t xml:space="preserve"> and Self-Care</w:t>
            </w:r>
          </w:p>
          <w:p w:rsidR="00AF5802" w:rsidRPr="00AF5802" w:rsidRDefault="00A47BCA" w:rsidP="00362D98">
            <w:pPr>
              <w:spacing w:after="0"/>
              <w:jc w:val="center"/>
              <w:rPr>
                <w:b/>
                <w:bCs/>
                <w:i/>
                <w:iCs/>
                <w:sz w:val="20"/>
                <w:szCs w:val="20"/>
              </w:rPr>
            </w:pPr>
            <w:r w:rsidRPr="00A47BCA">
              <w:rPr>
                <w:b/>
                <w:bCs/>
                <w:i/>
                <w:iCs/>
                <w:sz w:val="20"/>
                <w:szCs w:val="20"/>
              </w:rPr>
              <w:t>Children know about, and can make healthy choices in relation to, healthy eating and exercise. They can dress and undress independently, successfully managing fastening buttons or laces.</w:t>
            </w:r>
          </w:p>
        </w:tc>
      </w:tr>
      <w:tr w:rsidR="00903FFD" w:rsidTr="00362D98">
        <w:trPr>
          <w:trHeight w:val="273"/>
        </w:trPr>
        <w:tc>
          <w:tcPr>
            <w:tcW w:w="1044" w:type="pct"/>
            <w:shd w:val="clear" w:color="auto" w:fill="FF0000"/>
          </w:tcPr>
          <w:p w:rsidR="00AF5802" w:rsidRPr="00724FDE" w:rsidRDefault="00AF5802" w:rsidP="00362D98">
            <w:pPr>
              <w:spacing w:after="0"/>
              <w:jc w:val="center"/>
              <w:rPr>
                <w:rFonts w:ascii="Gill Sans MT" w:hAnsi="Gill Sans MT"/>
                <w:b/>
              </w:rPr>
            </w:pPr>
            <w:r>
              <w:rPr>
                <w:rFonts w:ascii="Gill Sans MT" w:hAnsi="Gill Sans MT"/>
                <w:b/>
              </w:rPr>
              <w:t>Term &amp; Topic</w:t>
            </w:r>
          </w:p>
        </w:tc>
        <w:tc>
          <w:tcPr>
            <w:tcW w:w="1000" w:type="pct"/>
            <w:shd w:val="clear" w:color="auto" w:fill="FF0000"/>
          </w:tcPr>
          <w:p w:rsidR="00AF5802" w:rsidRPr="00724FDE" w:rsidRDefault="00AF5802" w:rsidP="00362D98">
            <w:pPr>
              <w:spacing w:after="0"/>
              <w:jc w:val="center"/>
              <w:rPr>
                <w:rFonts w:ascii="Gill Sans MT" w:hAnsi="Gill Sans MT"/>
                <w:b/>
              </w:rPr>
            </w:pPr>
            <w:r w:rsidRPr="00724FDE">
              <w:rPr>
                <w:rFonts w:ascii="Gill Sans MT" w:hAnsi="Gill Sans MT"/>
                <w:b/>
              </w:rPr>
              <w:t>Key vocabulary</w:t>
            </w:r>
          </w:p>
        </w:tc>
        <w:tc>
          <w:tcPr>
            <w:tcW w:w="943" w:type="pct"/>
            <w:shd w:val="clear" w:color="auto" w:fill="FF0000"/>
          </w:tcPr>
          <w:p w:rsidR="00AF5802" w:rsidRPr="00724FDE" w:rsidRDefault="00AF5802" w:rsidP="00362D98">
            <w:pPr>
              <w:spacing w:after="0"/>
              <w:jc w:val="center"/>
              <w:rPr>
                <w:rFonts w:ascii="Gill Sans MT" w:hAnsi="Gill Sans MT"/>
                <w:b/>
              </w:rPr>
            </w:pPr>
            <w:r w:rsidRPr="00724FDE">
              <w:rPr>
                <w:rFonts w:ascii="Gill Sans MT" w:hAnsi="Gill Sans MT"/>
                <w:b/>
              </w:rPr>
              <w:t>Explanation/ definition</w:t>
            </w:r>
          </w:p>
        </w:tc>
        <w:tc>
          <w:tcPr>
            <w:tcW w:w="2013" w:type="pct"/>
            <w:shd w:val="clear" w:color="auto" w:fill="FF0000"/>
          </w:tcPr>
          <w:p w:rsidR="00AF5802" w:rsidRPr="00724FDE" w:rsidRDefault="00AF5802" w:rsidP="00362D98">
            <w:pPr>
              <w:spacing w:after="0"/>
              <w:jc w:val="center"/>
              <w:rPr>
                <w:rFonts w:ascii="Gill Sans MT" w:hAnsi="Gill Sans MT"/>
                <w:b/>
              </w:rPr>
            </w:pPr>
            <w:r w:rsidRPr="00724FDE">
              <w:rPr>
                <w:rFonts w:ascii="Gill Sans MT" w:hAnsi="Gill Sans MT"/>
                <w:b/>
              </w:rPr>
              <w:t xml:space="preserve">Key </w:t>
            </w:r>
            <w:r>
              <w:rPr>
                <w:rFonts w:ascii="Gill Sans MT" w:hAnsi="Gill Sans MT"/>
                <w:b/>
              </w:rPr>
              <w:t xml:space="preserve">skills and </w:t>
            </w:r>
            <w:r w:rsidRPr="00724FDE">
              <w:rPr>
                <w:rFonts w:ascii="Gill Sans MT" w:hAnsi="Gill Sans MT"/>
                <w:b/>
              </w:rPr>
              <w:t>knowledge</w:t>
            </w:r>
          </w:p>
          <w:p w:rsidR="00AF5802" w:rsidRPr="00724FDE" w:rsidRDefault="00AF5802" w:rsidP="00362D98">
            <w:pPr>
              <w:spacing w:after="0"/>
              <w:jc w:val="center"/>
              <w:rPr>
                <w:rFonts w:ascii="Gill Sans MT" w:hAnsi="Gill Sans MT"/>
                <w:b/>
              </w:rPr>
            </w:pPr>
          </w:p>
        </w:tc>
      </w:tr>
      <w:tr w:rsidR="00903FFD" w:rsidRPr="000D2D36" w:rsidTr="00362D98">
        <w:trPr>
          <w:trHeight w:val="756"/>
        </w:trPr>
        <w:tc>
          <w:tcPr>
            <w:tcW w:w="1044" w:type="pct"/>
            <w:vMerge w:val="restart"/>
          </w:tcPr>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Autumn 1</w:t>
            </w:r>
          </w:p>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Marvellous Me!</w:t>
            </w:r>
          </w:p>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(houses, homes, families)</w:t>
            </w:r>
            <w:r w:rsidR="00794C78">
              <w:rPr>
                <w:noProof/>
                <w:lang w:eastAsia="en-GB"/>
              </w:rPr>
              <w:drawing>
                <wp:inline distT="0" distB="0" distL="0" distR="0" wp14:anchorId="36D98CEE" wp14:editId="53005822">
                  <wp:extent cx="1028700" cy="802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ld-1099748_64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8113" cy="817201"/>
                          </a:xfrm>
                          <a:prstGeom prst="rect">
                            <a:avLst/>
                          </a:prstGeom>
                        </pic:spPr>
                      </pic:pic>
                    </a:graphicData>
                  </a:graphic>
                </wp:inline>
              </w:drawing>
            </w:r>
          </w:p>
        </w:tc>
        <w:tc>
          <w:tcPr>
            <w:tcW w:w="1000" w:type="pct"/>
          </w:tcPr>
          <w:p w:rsidR="00AF5802" w:rsidRPr="000D2D36" w:rsidRDefault="00AF5802" w:rsidP="00362D98">
            <w:pPr>
              <w:spacing w:after="0"/>
              <w:rPr>
                <w:rFonts w:asciiTheme="minorHAnsi" w:cstheme="minorHAnsi"/>
                <w:sz w:val="20"/>
                <w:szCs w:val="20"/>
              </w:rPr>
            </w:pPr>
            <w:r w:rsidRPr="000D2D36">
              <w:rPr>
                <w:rFonts w:asciiTheme="minorHAnsi" w:cstheme="minorHAnsi"/>
                <w:sz w:val="20"/>
                <w:szCs w:val="20"/>
              </w:rPr>
              <w:t>nervous, anxious, excited</w:t>
            </w:r>
          </w:p>
          <w:p w:rsidR="00AF5802" w:rsidRPr="000D2D36" w:rsidRDefault="00AF5802" w:rsidP="00362D98">
            <w:pPr>
              <w:spacing w:after="0"/>
              <w:rPr>
                <w:rFonts w:asciiTheme="minorHAnsi" w:cstheme="minorHAnsi"/>
                <w:sz w:val="20"/>
                <w:szCs w:val="20"/>
              </w:rPr>
            </w:pPr>
          </w:p>
        </w:tc>
        <w:tc>
          <w:tcPr>
            <w:tcW w:w="943" w:type="pct"/>
            <w:shd w:val="clear" w:color="auto" w:fill="FFFFFF" w:themeFill="background1"/>
          </w:tcPr>
          <w:p w:rsidR="00AF5802" w:rsidRPr="000D2D36" w:rsidRDefault="00AF5802" w:rsidP="00362D98">
            <w:pPr>
              <w:spacing w:after="0"/>
              <w:rPr>
                <w:rFonts w:asciiTheme="minorHAnsi" w:cstheme="minorHAnsi"/>
                <w:sz w:val="20"/>
                <w:szCs w:val="20"/>
              </w:rPr>
            </w:pPr>
            <w:r w:rsidRPr="000D2D36">
              <w:rPr>
                <w:rFonts w:asciiTheme="minorHAnsi" w:cstheme="minorHAnsi"/>
                <w:sz w:val="20"/>
                <w:szCs w:val="20"/>
              </w:rPr>
              <w:t>emotions</w:t>
            </w:r>
          </w:p>
          <w:p w:rsidR="00AF5802" w:rsidRPr="000D2D36" w:rsidRDefault="00794C78" w:rsidP="00362D98">
            <w:pPr>
              <w:spacing w:after="0"/>
              <w:rPr>
                <w:rFonts w:asciiTheme="minorHAnsi" w:cstheme="minorHAnsi"/>
                <w:sz w:val="20"/>
                <w:szCs w:val="20"/>
              </w:rPr>
            </w:pPr>
            <w:r>
              <w:rPr>
                <w:rFonts w:asciiTheme="minorHAnsi" w:cstheme="minorHAnsi"/>
                <w:noProof/>
                <w:sz w:val="20"/>
                <w:szCs w:val="20"/>
                <w:lang w:eastAsia="en-GB"/>
              </w:rPr>
              <w:drawing>
                <wp:inline distT="0" distB="0" distL="0" distR="0">
                  <wp:extent cx="1516380" cy="112924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otion-faces-picture-e1429925480789[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9114" cy="1138730"/>
                          </a:xfrm>
                          <a:prstGeom prst="rect">
                            <a:avLst/>
                          </a:prstGeom>
                        </pic:spPr>
                      </pic:pic>
                    </a:graphicData>
                  </a:graphic>
                </wp:inline>
              </w:drawing>
            </w:r>
          </w:p>
        </w:tc>
        <w:tc>
          <w:tcPr>
            <w:tcW w:w="2013" w:type="pct"/>
            <w:shd w:val="clear" w:color="auto" w:fill="FFFFFF" w:themeFill="background1"/>
          </w:tcPr>
          <w:p w:rsidR="00AF5802" w:rsidRPr="000D2D36" w:rsidRDefault="00AF5802" w:rsidP="00362D98">
            <w:pPr>
              <w:spacing w:after="0"/>
              <w:rPr>
                <w:rFonts w:asciiTheme="minorHAnsi" w:cstheme="minorHAnsi"/>
                <w:sz w:val="20"/>
                <w:szCs w:val="20"/>
              </w:rPr>
            </w:pPr>
            <w:r w:rsidRPr="000D2D36">
              <w:rPr>
                <w:rFonts w:asciiTheme="minorHAnsi" w:cstheme="minorHAnsi"/>
                <w:sz w:val="20"/>
                <w:szCs w:val="20"/>
              </w:rPr>
              <w:t xml:space="preserve">understand and identify emotions and begin to manage own feelings by using strategies to keep calm </w:t>
            </w:r>
            <w:proofErr w:type="spellStart"/>
            <w:r w:rsidRPr="000D2D36">
              <w:rPr>
                <w:rFonts w:asciiTheme="minorHAnsi" w:cstheme="minorHAnsi"/>
                <w:sz w:val="20"/>
                <w:szCs w:val="20"/>
              </w:rPr>
              <w:t>eg</w:t>
            </w:r>
            <w:proofErr w:type="spellEnd"/>
            <w:r w:rsidRPr="000D2D36">
              <w:rPr>
                <w:rFonts w:asciiTheme="minorHAnsi" w:cstheme="minorHAnsi"/>
                <w:sz w:val="20"/>
                <w:szCs w:val="20"/>
              </w:rPr>
              <w:t xml:space="preserve"> know and remember from experience that parent always picks up.</w:t>
            </w:r>
          </w:p>
        </w:tc>
      </w:tr>
      <w:tr w:rsidR="00903FFD" w:rsidRPr="000D2D36" w:rsidTr="00362D98">
        <w:trPr>
          <w:trHeight w:val="758"/>
        </w:trPr>
        <w:tc>
          <w:tcPr>
            <w:tcW w:w="1044" w:type="pct"/>
            <w:vMerge/>
          </w:tcPr>
          <w:p w:rsidR="00AF5802" w:rsidRPr="000D2D36" w:rsidRDefault="00AF5802" w:rsidP="00362D98">
            <w:pPr>
              <w:spacing w:after="0"/>
              <w:rPr>
                <w:rFonts w:asciiTheme="minorHAnsi" w:cstheme="minorHAnsi"/>
                <w:b/>
                <w:sz w:val="20"/>
                <w:szCs w:val="20"/>
              </w:rPr>
            </w:pPr>
          </w:p>
        </w:tc>
        <w:tc>
          <w:tcPr>
            <w:tcW w:w="1000" w:type="pct"/>
          </w:tcPr>
          <w:p w:rsidR="00AF5802" w:rsidRPr="000D2D36" w:rsidRDefault="00AF5802" w:rsidP="00362D98">
            <w:pPr>
              <w:spacing w:after="0"/>
              <w:rPr>
                <w:rFonts w:asciiTheme="minorHAnsi" w:cstheme="minorHAnsi"/>
                <w:sz w:val="20"/>
                <w:szCs w:val="20"/>
              </w:rPr>
            </w:pPr>
            <w:r w:rsidRPr="000D2D36">
              <w:rPr>
                <w:rFonts w:asciiTheme="minorHAnsi" w:cstheme="minorHAnsi"/>
                <w:sz w:val="20"/>
                <w:szCs w:val="20"/>
              </w:rPr>
              <w:t>family, rules, safety, love, respect</w:t>
            </w:r>
          </w:p>
        </w:tc>
        <w:tc>
          <w:tcPr>
            <w:tcW w:w="943" w:type="pct"/>
            <w:shd w:val="clear" w:color="auto" w:fill="FFFFFF" w:themeFill="background1"/>
          </w:tcPr>
          <w:p w:rsidR="00AF5802" w:rsidRPr="000D2D36" w:rsidRDefault="00AF5802" w:rsidP="00362D98">
            <w:pPr>
              <w:spacing w:after="0"/>
              <w:rPr>
                <w:rFonts w:asciiTheme="minorHAnsi" w:cstheme="minorHAnsi"/>
                <w:sz w:val="20"/>
                <w:szCs w:val="20"/>
              </w:rPr>
            </w:pPr>
            <w:r w:rsidRPr="000D2D36">
              <w:rPr>
                <w:rFonts w:asciiTheme="minorHAnsi" w:cstheme="minorHAnsi"/>
                <w:sz w:val="20"/>
                <w:szCs w:val="20"/>
              </w:rPr>
              <w:t>Being part of a team and looking after each other</w:t>
            </w:r>
          </w:p>
        </w:tc>
        <w:tc>
          <w:tcPr>
            <w:tcW w:w="2013" w:type="pct"/>
            <w:vMerge w:val="restart"/>
            <w:shd w:val="clear" w:color="auto" w:fill="FFFFFF" w:themeFill="background1"/>
          </w:tcPr>
          <w:p w:rsidR="00AF5802" w:rsidRPr="000D2D36" w:rsidRDefault="00AF5802" w:rsidP="00362D98">
            <w:pPr>
              <w:spacing w:after="0"/>
              <w:rPr>
                <w:rFonts w:asciiTheme="minorHAnsi" w:cstheme="minorHAnsi"/>
                <w:sz w:val="20"/>
                <w:szCs w:val="20"/>
              </w:rPr>
            </w:pPr>
            <w:r w:rsidRPr="000D2D36">
              <w:rPr>
                <w:rFonts w:asciiTheme="minorHAnsi" w:cstheme="minorHAnsi"/>
                <w:sz w:val="20"/>
                <w:szCs w:val="20"/>
              </w:rPr>
              <w:t xml:space="preserve">Understand need for safety and cooperation </w:t>
            </w:r>
          </w:p>
          <w:p w:rsidR="00AF5802" w:rsidRPr="000D2D36" w:rsidRDefault="00AF5802" w:rsidP="00362D98">
            <w:pPr>
              <w:spacing w:after="0"/>
              <w:rPr>
                <w:rFonts w:asciiTheme="minorHAnsi" w:cstheme="minorHAnsi"/>
                <w:sz w:val="20"/>
                <w:szCs w:val="20"/>
              </w:rPr>
            </w:pPr>
            <w:r w:rsidRPr="000D2D36">
              <w:rPr>
                <w:rFonts w:asciiTheme="minorHAnsi" w:cstheme="minorHAnsi"/>
                <w:sz w:val="20"/>
                <w:szCs w:val="20"/>
              </w:rPr>
              <w:t xml:space="preserve">Use polite manners to ask for what you want </w:t>
            </w:r>
            <w:proofErr w:type="spellStart"/>
            <w:r w:rsidRPr="000D2D36">
              <w:rPr>
                <w:rFonts w:asciiTheme="minorHAnsi" w:cstheme="minorHAnsi"/>
                <w:sz w:val="20"/>
                <w:szCs w:val="20"/>
              </w:rPr>
              <w:t>eg</w:t>
            </w:r>
            <w:proofErr w:type="spellEnd"/>
            <w:r w:rsidRPr="000D2D36">
              <w:rPr>
                <w:rFonts w:asciiTheme="minorHAnsi" w:cstheme="minorHAnsi"/>
                <w:sz w:val="20"/>
                <w:szCs w:val="20"/>
              </w:rPr>
              <w:t xml:space="preserve"> to play </w:t>
            </w:r>
          </w:p>
          <w:p w:rsidR="00AF5802" w:rsidRDefault="000D2D36" w:rsidP="00362D98">
            <w:pPr>
              <w:spacing w:after="0"/>
              <w:rPr>
                <w:rFonts w:asciiTheme="minorHAnsi" w:cstheme="minorHAnsi"/>
                <w:sz w:val="20"/>
                <w:szCs w:val="20"/>
              </w:rPr>
            </w:pPr>
            <w:r>
              <w:rPr>
                <w:rFonts w:asciiTheme="minorHAnsi" w:cstheme="minorHAnsi"/>
                <w:sz w:val="20"/>
                <w:szCs w:val="20"/>
              </w:rPr>
              <w:lastRenderedPageBreak/>
              <w:t>Begin to share and take turns.</w:t>
            </w:r>
          </w:p>
          <w:p w:rsidR="00794C78" w:rsidRPr="000D2D36" w:rsidRDefault="00794C78" w:rsidP="00362D98">
            <w:pPr>
              <w:spacing w:after="0"/>
              <w:rPr>
                <w:rFonts w:asciiTheme="minorHAnsi" w:cstheme="minorHAnsi"/>
                <w:sz w:val="20"/>
                <w:szCs w:val="20"/>
              </w:rPr>
            </w:pPr>
            <w:r>
              <w:rPr>
                <w:rFonts w:asciiTheme="minorHAnsi" w:cstheme="minorHAnsi"/>
                <w:noProof/>
                <w:sz w:val="20"/>
                <w:szCs w:val="20"/>
                <w:lang w:eastAsia="en-GB"/>
              </w:rPr>
              <w:drawing>
                <wp:inline distT="0" distB="0" distL="0" distR="0">
                  <wp:extent cx="1530783" cy="11017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0150526-24766-179n0w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6980" cy="1106185"/>
                          </a:xfrm>
                          <a:prstGeom prst="rect">
                            <a:avLst/>
                          </a:prstGeom>
                        </pic:spPr>
                      </pic:pic>
                    </a:graphicData>
                  </a:graphic>
                </wp:inline>
              </w:drawing>
            </w:r>
          </w:p>
        </w:tc>
      </w:tr>
      <w:tr w:rsidR="00903FFD" w:rsidRPr="000D2D36" w:rsidTr="00362D98">
        <w:trPr>
          <w:trHeight w:val="73"/>
        </w:trPr>
        <w:tc>
          <w:tcPr>
            <w:tcW w:w="1044" w:type="pct"/>
            <w:vMerge/>
          </w:tcPr>
          <w:p w:rsidR="00AF5802" w:rsidRPr="000D2D36" w:rsidRDefault="00AF5802" w:rsidP="00362D98">
            <w:pPr>
              <w:spacing w:after="0"/>
              <w:rPr>
                <w:rFonts w:asciiTheme="minorHAnsi" w:cstheme="minorHAnsi"/>
                <w:b/>
                <w:sz w:val="20"/>
                <w:szCs w:val="20"/>
              </w:rPr>
            </w:pPr>
          </w:p>
        </w:tc>
        <w:tc>
          <w:tcPr>
            <w:tcW w:w="1000" w:type="pct"/>
          </w:tcPr>
          <w:p w:rsidR="00657489" w:rsidRPr="000D2D36" w:rsidRDefault="00AF5802" w:rsidP="00362D98">
            <w:pPr>
              <w:spacing w:after="0"/>
              <w:rPr>
                <w:rFonts w:asciiTheme="minorHAnsi" w:cstheme="minorHAnsi"/>
                <w:sz w:val="20"/>
                <w:szCs w:val="20"/>
              </w:rPr>
            </w:pPr>
            <w:r w:rsidRPr="000D2D36">
              <w:rPr>
                <w:rFonts w:asciiTheme="minorHAnsi" w:cstheme="minorHAnsi"/>
                <w:sz w:val="20"/>
                <w:szCs w:val="20"/>
              </w:rPr>
              <w:t>Being fair, share</w:t>
            </w:r>
          </w:p>
          <w:p w:rsidR="00AF5802" w:rsidRPr="000D2D36" w:rsidRDefault="00AF5802" w:rsidP="00362D98">
            <w:pPr>
              <w:spacing w:after="0"/>
              <w:rPr>
                <w:rFonts w:asciiTheme="minorHAnsi" w:cstheme="minorHAnsi"/>
                <w:sz w:val="20"/>
                <w:szCs w:val="20"/>
              </w:rPr>
            </w:pPr>
            <w:r w:rsidRPr="000D2D36">
              <w:rPr>
                <w:rFonts w:asciiTheme="minorHAnsi" w:cstheme="minorHAnsi"/>
                <w:sz w:val="20"/>
                <w:szCs w:val="20"/>
              </w:rPr>
              <w:t>Please may I</w:t>
            </w:r>
            <w:r w:rsidR="00657489" w:rsidRPr="000D2D36">
              <w:rPr>
                <w:rFonts w:asciiTheme="minorHAnsi" w:cstheme="minorHAnsi"/>
                <w:sz w:val="20"/>
                <w:szCs w:val="20"/>
              </w:rPr>
              <w:t>?</w:t>
            </w:r>
            <w:r w:rsidRPr="000D2D36">
              <w:rPr>
                <w:rFonts w:asciiTheme="minorHAnsi" w:cstheme="minorHAnsi"/>
                <w:sz w:val="20"/>
                <w:szCs w:val="20"/>
              </w:rPr>
              <w:t xml:space="preserve"> Thank you, </w:t>
            </w:r>
            <w:r w:rsidR="00657489" w:rsidRPr="000D2D36">
              <w:rPr>
                <w:rFonts w:asciiTheme="minorHAnsi" w:cstheme="minorHAnsi"/>
                <w:sz w:val="20"/>
                <w:szCs w:val="20"/>
              </w:rPr>
              <w:t>excuse</w:t>
            </w:r>
            <w:r w:rsidRPr="000D2D36">
              <w:rPr>
                <w:rFonts w:asciiTheme="minorHAnsi" w:cstheme="minorHAnsi"/>
                <w:sz w:val="20"/>
                <w:szCs w:val="20"/>
              </w:rPr>
              <w:t xml:space="preserve"> me, do you want to play with me? Please can I play?</w:t>
            </w:r>
          </w:p>
          <w:p w:rsidR="00AF5802" w:rsidRPr="000D2D36" w:rsidRDefault="00AF5802" w:rsidP="00362D98">
            <w:pPr>
              <w:spacing w:after="0"/>
              <w:rPr>
                <w:rFonts w:asciiTheme="minorHAnsi" w:cstheme="minorHAnsi"/>
                <w:sz w:val="20"/>
                <w:szCs w:val="20"/>
              </w:rPr>
            </w:pPr>
          </w:p>
        </w:tc>
        <w:tc>
          <w:tcPr>
            <w:tcW w:w="943" w:type="pct"/>
            <w:shd w:val="clear" w:color="auto" w:fill="FFFFFF" w:themeFill="background1"/>
          </w:tcPr>
          <w:p w:rsidR="00AF5802" w:rsidRPr="000D2D36" w:rsidRDefault="00AF5802" w:rsidP="00362D98">
            <w:pPr>
              <w:spacing w:after="0"/>
              <w:rPr>
                <w:rFonts w:asciiTheme="minorHAnsi" w:cstheme="minorHAnsi"/>
                <w:sz w:val="20"/>
                <w:szCs w:val="20"/>
              </w:rPr>
            </w:pPr>
            <w:r w:rsidRPr="000D2D36">
              <w:rPr>
                <w:rFonts w:asciiTheme="minorHAnsi" w:cstheme="minorHAnsi"/>
                <w:sz w:val="20"/>
                <w:szCs w:val="20"/>
              </w:rPr>
              <w:t>language of negotiation and manners.</w:t>
            </w:r>
          </w:p>
        </w:tc>
        <w:tc>
          <w:tcPr>
            <w:tcW w:w="2013" w:type="pct"/>
            <w:vMerge/>
            <w:shd w:val="clear" w:color="auto" w:fill="FFFFFF" w:themeFill="background1"/>
          </w:tcPr>
          <w:p w:rsidR="00AF5802" w:rsidRPr="000D2D36" w:rsidRDefault="00AF5802" w:rsidP="00362D98">
            <w:pPr>
              <w:spacing w:after="0"/>
              <w:rPr>
                <w:rFonts w:asciiTheme="minorHAnsi" w:cstheme="minorHAnsi"/>
                <w:sz w:val="20"/>
                <w:szCs w:val="20"/>
              </w:rPr>
            </w:pPr>
          </w:p>
        </w:tc>
      </w:tr>
      <w:tr w:rsidR="00903FFD" w:rsidRPr="000D2D36" w:rsidTr="00362D98">
        <w:trPr>
          <w:trHeight w:val="1071"/>
        </w:trPr>
        <w:tc>
          <w:tcPr>
            <w:tcW w:w="1044" w:type="pct"/>
          </w:tcPr>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lastRenderedPageBreak/>
              <w:t>Autumn 2</w:t>
            </w:r>
          </w:p>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Time to Celebrate!</w:t>
            </w:r>
          </w:p>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(light and dark, Diwali, Christmas, celebrations, colour/pattern)</w:t>
            </w:r>
          </w:p>
        </w:tc>
        <w:tc>
          <w:tcPr>
            <w:tcW w:w="1000" w:type="pct"/>
          </w:tcPr>
          <w:p w:rsidR="00794C78" w:rsidRDefault="00883CE9" w:rsidP="00362D98">
            <w:pPr>
              <w:spacing w:after="0"/>
              <w:rPr>
                <w:rFonts w:asciiTheme="minorHAnsi" w:cstheme="minorHAnsi"/>
                <w:b/>
                <w:sz w:val="20"/>
                <w:szCs w:val="20"/>
              </w:rPr>
            </w:pPr>
            <w:r w:rsidRPr="000D2D36">
              <w:rPr>
                <w:rFonts w:asciiTheme="minorHAnsi" w:cstheme="minorHAnsi"/>
                <w:b/>
                <w:sz w:val="20"/>
                <w:szCs w:val="20"/>
              </w:rPr>
              <w:t xml:space="preserve">Happy, excited, thankful, </w:t>
            </w:r>
            <w:r w:rsidR="00794C78">
              <w:rPr>
                <w:rFonts w:asciiTheme="minorHAnsi" w:cstheme="minorHAnsi"/>
                <w:b/>
                <w:sz w:val="20"/>
                <w:szCs w:val="20"/>
              </w:rPr>
              <w:t>grateful</w:t>
            </w:r>
          </w:p>
          <w:p w:rsidR="00AF5802" w:rsidRPr="000D2D36" w:rsidRDefault="00794C78" w:rsidP="00362D98">
            <w:pPr>
              <w:spacing w:after="0"/>
              <w:rPr>
                <w:rFonts w:asciiTheme="minorHAnsi" w:cstheme="minorHAnsi"/>
                <w:b/>
                <w:sz w:val="20"/>
                <w:szCs w:val="20"/>
              </w:rPr>
            </w:pPr>
            <w:r>
              <w:rPr>
                <w:rFonts w:asciiTheme="minorHAnsi" w:cstheme="minorHAnsi"/>
                <w:b/>
                <w:noProof/>
                <w:sz w:val="20"/>
                <w:szCs w:val="20"/>
                <w:lang w:eastAsia="en-GB"/>
              </w:rPr>
              <w:drawing>
                <wp:inline distT="0" distB="0" distL="0" distR="0">
                  <wp:extent cx="1143000" cy="865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ristmas_present_2[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9466" cy="870689"/>
                          </a:xfrm>
                          <a:prstGeom prst="rect">
                            <a:avLst/>
                          </a:prstGeom>
                        </pic:spPr>
                      </pic:pic>
                    </a:graphicData>
                  </a:graphic>
                </wp:inline>
              </w:drawing>
            </w:r>
            <w:r w:rsidR="00883CE9" w:rsidRPr="000D2D36">
              <w:rPr>
                <w:rFonts w:asciiTheme="minorHAnsi" w:cstheme="minorHAnsi"/>
                <w:b/>
                <w:sz w:val="20"/>
                <w:szCs w:val="20"/>
              </w:rPr>
              <w:t>l</w:t>
            </w:r>
          </w:p>
        </w:tc>
        <w:tc>
          <w:tcPr>
            <w:tcW w:w="943" w:type="pct"/>
            <w:shd w:val="clear" w:color="auto" w:fill="FFFFFF" w:themeFill="background1"/>
          </w:tcPr>
          <w:p w:rsidR="00AF5802" w:rsidRPr="000D2D36" w:rsidRDefault="00883CE9" w:rsidP="00362D98">
            <w:pPr>
              <w:spacing w:after="0"/>
              <w:rPr>
                <w:rFonts w:asciiTheme="minorHAnsi" w:cstheme="minorHAnsi"/>
                <w:b/>
                <w:bCs/>
                <w:sz w:val="20"/>
                <w:szCs w:val="20"/>
              </w:rPr>
            </w:pPr>
            <w:r w:rsidRPr="000D2D36">
              <w:rPr>
                <w:rFonts w:asciiTheme="minorHAnsi" w:cstheme="minorHAnsi"/>
                <w:b/>
                <w:bCs/>
                <w:sz w:val="20"/>
                <w:szCs w:val="20"/>
              </w:rPr>
              <w:t>Words associated with Christmas and other celebrations when we receive presents/enjoy activities</w:t>
            </w:r>
          </w:p>
        </w:tc>
        <w:tc>
          <w:tcPr>
            <w:tcW w:w="2013" w:type="pct"/>
            <w:shd w:val="clear" w:color="auto" w:fill="FFFFFF" w:themeFill="background1"/>
          </w:tcPr>
          <w:p w:rsidR="00AF5802" w:rsidRDefault="00883CE9" w:rsidP="00362D98">
            <w:pPr>
              <w:spacing w:after="0"/>
              <w:rPr>
                <w:rFonts w:asciiTheme="minorHAnsi" w:cstheme="minorHAnsi"/>
                <w:sz w:val="20"/>
                <w:szCs w:val="20"/>
              </w:rPr>
            </w:pPr>
            <w:r w:rsidRPr="000D2D36">
              <w:rPr>
                <w:rFonts w:asciiTheme="minorHAnsi" w:cstheme="minorHAnsi"/>
                <w:sz w:val="20"/>
                <w:szCs w:val="20"/>
              </w:rPr>
              <w:t>Being able to explain own feelings</w:t>
            </w:r>
          </w:p>
          <w:p w:rsidR="00794C78" w:rsidRPr="000D2D36" w:rsidRDefault="00794C78" w:rsidP="00362D98">
            <w:pPr>
              <w:spacing w:after="0"/>
              <w:rPr>
                <w:rFonts w:asciiTheme="minorHAnsi" w:cstheme="minorHAnsi"/>
                <w:sz w:val="20"/>
                <w:szCs w:val="20"/>
              </w:rPr>
            </w:pPr>
            <w:r>
              <w:rPr>
                <w:rFonts w:asciiTheme="minorHAnsi" w:cstheme="minorHAnsi"/>
                <w:noProof/>
                <w:sz w:val="20"/>
                <w:szCs w:val="20"/>
                <w:lang w:eastAsia="en-GB"/>
              </w:rPr>
              <w:drawing>
                <wp:inline distT="0" distB="0" distL="0" distR="0">
                  <wp:extent cx="1739462" cy="1261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rt-touching-feelings[1].jpg"/>
                          <pic:cNvPicPr/>
                        </pic:nvPicPr>
                        <pic:blipFill>
                          <a:blip r:embed="rId10">
                            <a:extLst>
                              <a:ext uri="{28A0092B-C50C-407E-A947-70E740481C1C}">
                                <a14:useLocalDpi xmlns:a14="http://schemas.microsoft.com/office/drawing/2010/main" val="0"/>
                              </a:ext>
                            </a:extLst>
                          </a:blip>
                          <a:stretch>
                            <a:fillRect/>
                          </a:stretch>
                        </pic:blipFill>
                        <pic:spPr>
                          <a:xfrm>
                            <a:off x="0" y="0"/>
                            <a:ext cx="1760670" cy="1276486"/>
                          </a:xfrm>
                          <a:prstGeom prst="rect">
                            <a:avLst/>
                          </a:prstGeom>
                        </pic:spPr>
                      </pic:pic>
                    </a:graphicData>
                  </a:graphic>
                </wp:inline>
              </w:drawing>
            </w:r>
          </w:p>
        </w:tc>
      </w:tr>
      <w:tr w:rsidR="00903FFD" w:rsidRPr="000D2D36" w:rsidTr="00362D98">
        <w:trPr>
          <w:trHeight w:val="987"/>
        </w:trPr>
        <w:tc>
          <w:tcPr>
            <w:tcW w:w="1044" w:type="pct"/>
          </w:tcPr>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Spring 1</w:t>
            </w:r>
          </w:p>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Hats</w:t>
            </w:r>
          </w:p>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(people who help us)</w:t>
            </w:r>
          </w:p>
          <w:p w:rsidR="00AF5802" w:rsidRPr="000D2D36" w:rsidRDefault="00AF5802" w:rsidP="00362D98">
            <w:pPr>
              <w:spacing w:after="0"/>
              <w:rPr>
                <w:rFonts w:asciiTheme="minorHAnsi" w:cstheme="minorHAnsi"/>
                <w:b/>
                <w:sz w:val="20"/>
                <w:szCs w:val="20"/>
              </w:rPr>
            </w:pPr>
          </w:p>
        </w:tc>
        <w:tc>
          <w:tcPr>
            <w:tcW w:w="1000" w:type="pct"/>
          </w:tcPr>
          <w:p w:rsidR="00657489" w:rsidRPr="000D2D36" w:rsidRDefault="00657489" w:rsidP="00362D98">
            <w:pPr>
              <w:spacing w:after="0"/>
              <w:rPr>
                <w:rFonts w:asciiTheme="minorHAnsi" w:cstheme="minorHAnsi"/>
                <w:b/>
                <w:sz w:val="20"/>
                <w:szCs w:val="20"/>
              </w:rPr>
            </w:pPr>
            <w:r w:rsidRPr="000D2D36">
              <w:rPr>
                <w:rFonts w:asciiTheme="minorHAnsi" w:cstheme="minorHAnsi"/>
                <w:b/>
                <w:sz w:val="20"/>
                <w:szCs w:val="20"/>
              </w:rPr>
              <w:t>Share, take turns, wait</w:t>
            </w:r>
          </w:p>
          <w:p w:rsidR="00657489" w:rsidRPr="000D2D36" w:rsidRDefault="00657489" w:rsidP="00362D98">
            <w:pPr>
              <w:spacing w:after="0"/>
              <w:rPr>
                <w:rFonts w:asciiTheme="minorHAnsi" w:cstheme="minorHAnsi"/>
                <w:b/>
                <w:sz w:val="20"/>
                <w:szCs w:val="20"/>
              </w:rPr>
            </w:pPr>
            <w:r w:rsidRPr="000D2D36">
              <w:rPr>
                <w:rFonts w:asciiTheme="minorHAnsi" w:cstheme="minorHAnsi"/>
                <w:b/>
                <w:sz w:val="20"/>
                <w:szCs w:val="20"/>
              </w:rPr>
              <w:t>‘Sharing is caring’</w:t>
            </w:r>
          </w:p>
        </w:tc>
        <w:tc>
          <w:tcPr>
            <w:tcW w:w="943" w:type="pct"/>
            <w:shd w:val="clear" w:color="auto" w:fill="FFFFFF" w:themeFill="background1"/>
          </w:tcPr>
          <w:p w:rsidR="00794C78" w:rsidRDefault="00794C78" w:rsidP="00362D98">
            <w:pPr>
              <w:spacing w:after="0"/>
              <w:rPr>
                <w:rFonts w:asciiTheme="minorHAnsi" w:cstheme="minorHAnsi"/>
                <w:b/>
                <w:bCs/>
                <w:sz w:val="20"/>
                <w:szCs w:val="20"/>
              </w:rPr>
            </w:pPr>
            <w:r w:rsidRPr="000D2D36">
              <w:rPr>
                <w:rFonts w:asciiTheme="minorHAnsi" w:cstheme="minorHAnsi"/>
                <w:b/>
                <w:bCs/>
                <w:sz w:val="20"/>
                <w:szCs w:val="20"/>
              </w:rPr>
              <w:t>Words relating</w:t>
            </w:r>
            <w:r w:rsidR="00657489" w:rsidRPr="000D2D36">
              <w:rPr>
                <w:rFonts w:asciiTheme="minorHAnsi" w:cstheme="minorHAnsi"/>
                <w:b/>
                <w:bCs/>
                <w:sz w:val="20"/>
                <w:szCs w:val="20"/>
              </w:rPr>
              <w:t xml:space="preserve"> to cooperative play</w:t>
            </w:r>
          </w:p>
          <w:p w:rsidR="00AF5802" w:rsidRPr="000D2D36" w:rsidRDefault="00794C78" w:rsidP="00362D98">
            <w:pPr>
              <w:spacing w:after="0"/>
              <w:rPr>
                <w:rFonts w:asciiTheme="minorHAnsi" w:cstheme="minorHAnsi"/>
                <w:b/>
                <w:bCs/>
                <w:sz w:val="20"/>
                <w:szCs w:val="20"/>
              </w:rPr>
            </w:pPr>
            <w:r>
              <w:rPr>
                <w:rFonts w:asciiTheme="minorHAnsi" w:cstheme="minorHAnsi"/>
                <w:noProof/>
                <w:sz w:val="20"/>
                <w:szCs w:val="20"/>
                <w:lang w:eastAsia="en-GB"/>
              </w:rPr>
              <w:drawing>
                <wp:inline distT="0" distB="0" distL="0" distR="0" wp14:anchorId="3A55F299" wp14:editId="0E48A4D6">
                  <wp:extent cx="1093469" cy="6918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ids-playing-board-games[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5176" cy="705602"/>
                          </a:xfrm>
                          <a:prstGeom prst="rect">
                            <a:avLst/>
                          </a:prstGeom>
                        </pic:spPr>
                      </pic:pic>
                    </a:graphicData>
                  </a:graphic>
                </wp:inline>
              </w:drawing>
            </w:r>
          </w:p>
        </w:tc>
        <w:tc>
          <w:tcPr>
            <w:tcW w:w="2013" w:type="pct"/>
            <w:shd w:val="clear" w:color="auto" w:fill="FFFFFF" w:themeFill="background1"/>
          </w:tcPr>
          <w:p w:rsidR="00AF5802" w:rsidRDefault="00657489" w:rsidP="00362D98">
            <w:pPr>
              <w:spacing w:after="0"/>
              <w:rPr>
                <w:rFonts w:asciiTheme="minorHAnsi" w:cstheme="minorHAnsi"/>
                <w:sz w:val="20"/>
                <w:szCs w:val="20"/>
              </w:rPr>
            </w:pPr>
            <w:r w:rsidRPr="000D2D36">
              <w:rPr>
                <w:rFonts w:asciiTheme="minorHAnsi" w:cstheme="minorHAnsi"/>
                <w:sz w:val="20"/>
                <w:szCs w:val="20"/>
              </w:rPr>
              <w:t>Children will learn to take turns and share when playing in the role play areas and with other activities</w:t>
            </w:r>
          </w:p>
          <w:p w:rsidR="00794C78" w:rsidRPr="000D2D36" w:rsidRDefault="00794C78" w:rsidP="00362D98">
            <w:pPr>
              <w:spacing w:after="0"/>
              <w:rPr>
                <w:rFonts w:asciiTheme="minorHAnsi" w:cstheme="minorHAnsi"/>
                <w:sz w:val="20"/>
                <w:szCs w:val="20"/>
              </w:rPr>
            </w:pPr>
          </w:p>
        </w:tc>
      </w:tr>
      <w:tr w:rsidR="00903FFD" w:rsidRPr="000D2D36" w:rsidTr="00362D98">
        <w:trPr>
          <w:trHeight w:val="973"/>
        </w:trPr>
        <w:tc>
          <w:tcPr>
            <w:tcW w:w="1044" w:type="pct"/>
          </w:tcPr>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Spring 2</w:t>
            </w:r>
          </w:p>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Once Upon a Woodland Walk…</w:t>
            </w:r>
          </w:p>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(traditional stories, forest school, plants)</w:t>
            </w:r>
          </w:p>
        </w:tc>
        <w:tc>
          <w:tcPr>
            <w:tcW w:w="1000" w:type="pct"/>
          </w:tcPr>
          <w:p w:rsidR="00AF5802" w:rsidRDefault="000D2D36" w:rsidP="00362D98">
            <w:pPr>
              <w:spacing w:after="0"/>
              <w:rPr>
                <w:rFonts w:asciiTheme="minorHAnsi" w:cstheme="minorHAnsi"/>
                <w:b/>
                <w:sz w:val="20"/>
                <w:szCs w:val="20"/>
              </w:rPr>
            </w:pPr>
            <w:r w:rsidRPr="000D2D36">
              <w:rPr>
                <w:rFonts w:asciiTheme="minorHAnsi" w:cstheme="minorHAnsi"/>
                <w:b/>
                <w:sz w:val="20"/>
                <w:szCs w:val="20"/>
              </w:rPr>
              <w:t>I’m sorry</w:t>
            </w:r>
          </w:p>
          <w:p w:rsidR="000D2D36" w:rsidRDefault="000D2D36" w:rsidP="00362D98">
            <w:pPr>
              <w:spacing w:after="0"/>
              <w:rPr>
                <w:rFonts w:asciiTheme="minorHAnsi" w:cstheme="minorHAnsi"/>
                <w:b/>
                <w:sz w:val="20"/>
                <w:szCs w:val="20"/>
              </w:rPr>
            </w:pPr>
            <w:r>
              <w:rPr>
                <w:rFonts w:asciiTheme="minorHAnsi" w:cstheme="minorHAnsi"/>
                <w:b/>
                <w:sz w:val="20"/>
                <w:szCs w:val="20"/>
              </w:rPr>
              <w:t>Apologise</w:t>
            </w:r>
          </w:p>
          <w:p w:rsidR="000D2D36" w:rsidRDefault="000D2D36" w:rsidP="00362D98">
            <w:pPr>
              <w:spacing w:after="0"/>
              <w:rPr>
                <w:rFonts w:asciiTheme="minorHAnsi" w:cstheme="minorHAnsi"/>
                <w:b/>
                <w:sz w:val="20"/>
                <w:szCs w:val="20"/>
              </w:rPr>
            </w:pPr>
            <w:r>
              <w:rPr>
                <w:rFonts w:asciiTheme="minorHAnsi" w:cstheme="minorHAnsi"/>
                <w:b/>
                <w:sz w:val="20"/>
                <w:szCs w:val="20"/>
              </w:rPr>
              <w:t>‘make it better’</w:t>
            </w:r>
          </w:p>
          <w:p w:rsidR="000D2D36" w:rsidRPr="000D2D36" w:rsidRDefault="000D2D36" w:rsidP="00362D98">
            <w:pPr>
              <w:spacing w:after="0"/>
              <w:rPr>
                <w:rFonts w:asciiTheme="minorHAnsi" w:cstheme="minorHAnsi"/>
                <w:b/>
                <w:sz w:val="20"/>
                <w:szCs w:val="20"/>
              </w:rPr>
            </w:pPr>
          </w:p>
        </w:tc>
        <w:tc>
          <w:tcPr>
            <w:tcW w:w="943" w:type="pct"/>
            <w:shd w:val="clear" w:color="auto" w:fill="FFFFFF" w:themeFill="background1"/>
          </w:tcPr>
          <w:p w:rsidR="00AF5802" w:rsidRDefault="000D2D36" w:rsidP="00362D98">
            <w:pPr>
              <w:spacing w:after="0"/>
              <w:rPr>
                <w:rFonts w:asciiTheme="minorHAnsi" w:cstheme="minorHAnsi"/>
                <w:b/>
                <w:bCs/>
                <w:sz w:val="20"/>
                <w:szCs w:val="20"/>
              </w:rPr>
            </w:pPr>
            <w:r>
              <w:rPr>
                <w:rFonts w:asciiTheme="minorHAnsi" w:cstheme="minorHAnsi"/>
                <w:b/>
                <w:bCs/>
                <w:sz w:val="20"/>
                <w:szCs w:val="20"/>
              </w:rPr>
              <w:t>Words relating to resolving conflicts</w:t>
            </w:r>
          </w:p>
          <w:p w:rsidR="00794C78" w:rsidRPr="000D2D36" w:rsidRDefault="00794C78" w:rsidP="00362D98">
            <w:pPr>
              <w:spacing w:after="0"/>
              <w:rPr>
                <w:rFonts w:asciiTheme="minorHAnsi" w:cstheme="minorHAnsi"/>
                <w:b/>
                <w:bCs/>
                <w:sz w:val="20"/>
                <w:szCs w:val="20"/>
              </w:rPr>
            </w:pPr>
            <w:r>
              <w:rPr>
                <w:rFonts w:asciiTheme="minorHAnsi" w:cstheme="minorHAnsi"/>
                <w:b/>
                <w:bCs/>
                <w:noProof/>
                <w:sz w:val="20"/>
                <w:szCs w:val="20"/>
                <w:lang w:eastAsia="en-GB"/>
              </w:rPr>
              <w:drawing>
                <wp:inline distT="0" distB="0" distL="0" distR="0">
                  <wp:extent cx="1528190" cy="800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ice_people[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3446" cy="808087"/>
                          </a:xfrm>
                          <a:prstGeom prst="rect">
                            <a:avLst/>
                          </a:prstGeom>
                        </pic:spPr>
                      </pic:pic>
                    </a:graphicData>
                  </a:graphic>
                </wp:inline>
              </w:drawing>
            </w:r>
          </w:p>
        </w:tc>
        <w:tc>
          <w:tcPr>
            <w:tcW w:w="2013" w:type="pct"/>
            <w:shd w:val="clear" w:color="auto" w:fill="FFFFFF" w:themeFill="background1"/>
          </w:tcPr>
          <w:p w:rsidR="00AF5802" w:rsidRPr="000D2D36" w:rsidRDefault="000D2D36" w:rsidP="00362D98">
            <w:pPr>
              <w:spacing w:after="0"/>
              <w:rPr>
                <w:rFonts w:asciiTheme="minorHAnsi" w:cstheme="minorHAnsi"/>
                <w:sz w:val="20"/>
                <w:szCs w:val="20"/>
              </w:rPr>
            </w:pPr>
            <w:r>
              <w:rPr>
                <w:rFonts w:asciiTheme="minorHAnsi" w:cstheme="minorHAnsi"/>
                <w:sz w:val="20"/>
                <w:szCs w:val="20"/>
              </w:rPr>
              <w:t>Based on discussions about the stories, children will develop ideas about how characters can resolve conflicts or how they can ‘make it better’ when things have gone wrong.</w:t>
            </w:r>
          </w:p>
        </w:tc>
      </w:tr>
      <w:tr w:rsidR="00903FFD" w:rsidRPr="000D2D36" w:rsidTr="00362D98">
        <w:trPr>
          <w:trHeight w:val="987"/>
        </w:trPr>
        <w:tc>
          <w:tcPr>
            <w:tcW w:w="1044" w:type="pct"/>
            <w:vMerge w:val="restart"/>
          </w:tcPr>
          <w:p w:rsidR="008F1450" w:rsidRPr="000D2D36" w:rsidRDefault="008F1450" w:rsidP="00362D98">
            <w:pPr>
              <w:spacing w:after="0"/>
              <w:rPr>
                <w:rFonts w:asciiTheme="minorHAnsi" w:cstheme="minorHAnsi"/>
                <w:b/>
                <w:sz w:val="20"/>
                <w:szCs w:val="20"/>
              </w:rPr>
            </w:pPr>
            <w:r w:rsidRPr="000D2D36">
              <w:rPr>
                <w:rFonts w:asciiTheme="minorHAnsi" w:cstheme="minorHAnsi"/>
                <w:b/>
                <w:sz w:val="20"/>
                <w:szCs w:val="20"/>
              </w:rPr>
              <w:t>Summer 1</w:t>
            </w:r>
          </w:p>
          <w:p w:rsidR="008F1450" w:rsidRPr="000D2D36" w:rsidRDefault="008F1450" w:rsidP="00362D98">
            <w:pPr>
              <w:spacing w:after="0"/>
              <w:rPr>
                <w:rFonts w:asciiTheme="minorHAnsi" w:cstheme="minorHAnsi"/>
                <w:b/>
                <w:sz w:val="20"/>
                <w:szCs w:val="20"/>
              </w:rPr>
            </w:pPr>
            <w:r w:rsidRPr="000D2D36">
              <w:rPr>
                <w:rFonts w:asciiTheme="minorHAnsi" w:cstheme="minorHAnsi"/>
                <w:b/>
                <w:sz w:val="20"/>
                <w:szCs w:val="20"/>
              </w:rPr>
              <w:t>Land Ahoy!</w:t>
            </w:r>
          </w:p>
          <w:p w:rsidR="008F1450" w:rsidRPr="000D2D36" w:rsidRDefault="008F1450" w:rsidP="00362D98">
            <w:pPr>
              <w:spacing w:after="0"/>
              <w:rPr>
                <w:rFonts w:asciiTheme="minorHAnsi" w:cstheme="minorHAnsi"/>
                <w:b/>
                <w:sz w:val="20"/>
                <w:szCs w:val="20"/>
              </w:rPr>
            </w:pPr>
            <w:r w:rsidRPr="000D2D36">
              <w:rPr>
                <w:rFonts w:asciiTheme="minorHAnsi" w:cstheme="minorHAnsi"/>
                <w:b/>
                <w:sz w:val="20"/>
                <w:szCs w:val="20"/>
              </w:rPr>
              <w:t>(sea life, island life, pirates)</w:t>
            </w:r>
          </w:p>
        </w:tc>
        <w:tc>
          <w:tcPr>
            <w:tcW w:w="1000" w:type="pct"/>
          </w:tcPr>
          <w:p w:rsidR="008F1450" w:rsidRDefault="008F1450" w:rsidP="00362D98">
            <w:pPr>
              <w:spacing w:after="0"/>
              <w:rPr>
                <w:rFonts w:asciiTheme="minorHAnsi" w:cstheme="minorHAnsi"/>
                <w:b/>
                <w:sz w:val="20"/>
                <w:szCs w:val="20"/>
              </w:rPr>
            </w:pPr>
            <w:r>
              <w:rPr>
                <w:rFonts w:asciiTheme="minorHAnsi" w:cstheme="minorHAnsi"/>
                <w:b/>
                <w:sz w:val="20"/>
                <w:szCs w:val="20"/>
              </w:rPr>
              <w:t>Angry, mad frustrated, cross</w:t>
            </w:r>
          </w:p>
          <w:p w:rsidR="008F1450" w:rsidRDefault="00794C78" w:rsidP="00362D98">
            <w:pPr>
              <w:spacing w:after="0"/>
              <w:rPr>
                <w:rFonts w:asciiTheme="minorHAnsi" w:cstheme="minorHAnsi"/>
                <w:b/>
                <w:sz w:val="20"/>
                <w:szCs w:val="20"/>
              </w:rPr>
            </w:pPr>
            <w:r>
              <w:rPr>
                <w:rFonts w:asciiTheme="minorHAnsi" w:cstheme="minorHAnsi"/>
                <w:b/>
                <w:noProof/>
                <w:sz w:val="20"/>
                <w:szCs w:val="20"/>
                <w:lang w:eastAsia="en-GB"/>
              </w:rPr>
              <w:drawing>
                <wp:inline distT="0" distB="0" distL="0" distR="0">
                  <wp:extent cx="504825" cy="504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g_make-face-angry[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r w:rsidR="00903FFD">
              <w:rPr>
                <w:rFonts w:asciiTheme="minorHAnsi" w:cstheme="minorHAnsi"/>
                <w:b/>
                <w:sz w:val="20"/>
                <w:szCs w:val="20"/>
              </w:rPr>
              <w:t xml:space="preserve"> </w:t>
            </w:r>
            <w:r w:rsidR="00903FFD">
              <w:rPr>
                <w:rFonts w:asciiTheme="minorHAnsi" w:cstheme="minorHAnsi"/>
                <w:b/>
                <w:noProof/>
                <w:sz w:val="20"/>
                <w:szCs w:val="20"/>
                <w:lang w:eastAsia="en-GB"/>
              </w:rPr>
              <w:drawing>
                <wp:inline distT="0" distB="0" distL="0" distR="0">
                  <wp:extent cx="982980" cy="733454"/>
                  <wp:effectExtent l="0" t="0" r="762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wnload.jf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3599" cy="741377"/>
                          </a:xfrm>
                          <a:prstGeom prst="rect">
                            <a:avLst/>
                          </a:prstGeom>
                        </pic:spPr>
                      </pic:pic>
                    </a:graphicData>
                  </a:graphic>
                </wp:inline>
              </w:drawing>
            </w:r>
          </w:p>
          <w:p w:rsidR="008F1450" w:rsidRPr="000D2D36" w:rsidRDefault="008F1450" w:rsidP="00362D98">
            <w:pPr>
              <w:spacing w:after="0"/>
              <w:rPr>
                <w:rFonts w:asciiTheme="minorHAnsi" w:cstheme="minorHAnsi"/>
                <w:b/>
                <w:sz w:val="20"/>
                <w:szCs w:val="20"/>
              </w:rPr>
            </w:pPr>
          </w:p>
        </w:tc>
        <w:tc>
          <w:tcPr>
            <w:tcW w:w="943" w:type="pct"/>
            <w:shd w:val="clear" w:color="auto" w:fill="FFFFFF" w:themeFill="background1"/>
          </w:tcPr>
          <w:p w:rsidR="008F1450" w:rsidRPr="000D2D36" w:rsidRDefault="008F1450" w:rsidP="00362D98">
            <w:pPr>
              <w:spacing w:after="0"/>
              <w:rPr>
                <w:rFonts w:asciiTheme="minorHAnsi" w:cstheme="minorHAnsi"/>
                <w:b/>
                <w:bCs/>
                <w:sz w:val="20"/>
                <w:szCs w:val="20"/>
              </w:rPr>
            </w:pPr>
            <w:r>
              <w:rPr>
                <w:rFonts w:asciiTheme="minorHAnsi" w:cstheme="minorHAnsi"/>
                <w:b/>
                <w:bCs/>
                <w:sz w:val="20"/>
                <w:szCs w:val="20"/>
              </w:rPr>
              <w:t>Feelings words</w:t>
            </w:r>
          </w:p>
        </w:tc>
        <w:tc>
          <w:tcPr>
            <w:tcW w:w="2013" w:type="pct"/>
            <w:shd w:val="clear" w:color="auto" w:fill="FFFFFF" w:themeFill="background1"/>
          </w:tcPr>
          <w:p w:rsidR="008F1450" w:rsidRPr="000D2D36" w:rsidRDefault="008F1450" w:rsidP="00362D98">
            <w:pPr>
              <w:spacing w:after="0"/>
              <w:rPr>
                <w:rFonts w:asciiTheme="minorHAnsi" w:cstheme="minorHAnsi"/>
                <w:sz w:val="20"/>
                <w:szCs w:val="20"/>
              </w:rPr>
            </w:pPr>
            <w:r>
              <w:rPr>
                <w:rFonts w:asciiTheme="minorHAnsi" w:cstheme="minorHAnsi"/>
                <w:sz w:val="20"/>
                <w:szCs w:val="20"/>
              </w:rPr>
              <w:t>Learn how to cope with angry feelings (link to Katie Morag story)</w:t>
            </w:r>
          </w:p>
        </w:tc>
      </w:tr>
      <w:tr w:rsidR="00903FFD" w:rsidRPr="000D2D36" w:rsidTr="00362D98">
        <w:trPr>
          <w:trHeight w:val="987"/>
        </w:trPr>
        <w:tc>
          <w:tcPr>
            <w:tcW w:w="1044" w:type="pct"/>
            <w:vMerge/>
          </w:tcPr>
          <w:p w:rsidR="008F1450" w:rsidRPr="000D2D36" w:rsidRDefault="008F1450" w:rsidP="00362D98">
            <w:pPr>
              <w:spacing w:after="0"/>
              <w:rPr>
                <w:rFonts w:asciiTheme="minorHAnsi" w:cstheme="minorHAnsi"/>
                <w:b/>
                <w:sz w:val="20"/>
                <w:szCs w:val="20"/>
              </w:rPr>
            </w:pPr>
          </w:p>
        </w:tc>
        <w:tc>
          <w:tcPr>
            <w:tcW w:w="1000" w:type="pct"/>
          </w:tcPr>
          <w:p w:rsidR="008F1450" w:rsidRDefault="008F1450" w:rsidP="00362D98">
            <w:pPr>
              <w:spacing w:after="0"/>
              <w:rPr>
                <w:rFonts w:asciiTheme="minorHAnsi" w:cstheme="minorHAnsi"/>
                <w:b/>
                <w:sz w:val="20"/>
                <w:szCs w:val="20"/>
              </w:rPr>
            </w:pPr>
            <w:r>
              <w:rPr>
                <w:rFonts w:asciiTheme="minorHAnsi" w:cstheme="minorHAnsi"/>
                <w:b/>
                <w:sz w:val="20"/>
                <w:szCs w:val="20"/>
              </w:rPr>
              <w:t>Safe, danger, careful</w:t>
            </w:r>
          </w:p>
          <w:p w:rsidR="00903FFD" w:rsidRDefault="00903FFD" w:rsidP="00362D98">
            <w:pPr>
              <w:spacing w:after="0"/>
              <w:rPr>
                <w:rFonts w:asciiTheme="minorHAnsi" w:cstheme="minorHAnsi"/>
                <w:b/>
                <w:sz w:val="20"/>
                <w:szCs w:val="20"/>
              </w:rPr>
            </w:pPr>
            <w:r>
              <w:rPr>
                <w:rFonts w:asciiTheme="minorHAnsi" w:cstheme="minorHAnsi"/>
                <w:b/>
                <w:noProof/>
                <w:sz w:val="20"/>
                <w:szCs w:val="20"/>
                <w:lang w:eastAsia="en-GB"/>
              </w:rPr>
              <w:drawing>
                <wp:inline distT="0" distB="0" distL="0" distR="0">
                  <wp:extent cx="982980" cy="737235"/>
                  <wp:effectExtent l="0" t="0" r="762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swimming-1745399_960_72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2980" cy="737235"/>
                          </a:xfrm>
                          <a:prstGeom prst="rect">
                            <a:avLst/>
                          </a:prstGeom>
                        </pic:spPr>
                      </pic:pic>
                    </a:graphicData>
                  </a:graphic>
                </wp:inline>
              </w:drawing>
            </w:r>
          </w:p>
        </w:tc>
        <w:tc>
          <w:tcPr>
            <w:tcW w:w="943" w:type="pct"/>
            <w:shd w:val="clear" w:color="auto" w:fill="FFFFFF" w:themeFill="background1"/>
          </w:tcPr>
          <w:p w:rsidR="008F1450" w:rsidRDefault="008F1450" w:rsidP="00362D98">
            <w:pPr>
              <w:spacing w:after="0"/>
              <w:rPr>
                <w:rFonts w:asciiTheme="minorHAnsi" w:cstheme="minorHAnsi"/>
                <w:b/>
                <w:bCs/>
                <w:sz w:val="20"/>
                <w:szCs w:val="20"/>
              </w:rPr>
            </w:pPr>
          </w:p>
        </w:tc>
        <w:tc>
          <w:tcPr>
            <w:tcW w:w="2013" w:type="pct"/>
            <w:shd w:val="clear" w:color="auto" w:fill="FFFFFF" w:themeFill="background1"/>
          </w:tcPr>
          <w:p w:rsidR="008F1450" w:rsidRDefault="008F1450" w:rsidP="00362D98">
            <w:pPr>
              <w:spacing w:after="0"/>
              <w:rPr>
                <w:rFonts w:asciiTheme="minorHAnsi" w:cstheme="minorHAnsi"/>
                <w:sz w:val="20"/>
                <w:szCs w:val="20"/>
              </w:rPr>
            </w:pPr>
            <w:r>
              <w:rPr>
                <w:rFonts w:asciiTheme="minorHAnsi" w:cstheme="minorHAnsi"/>
                <w:sz w:val="20"/>
                <w:szCs w:val="20"/>
              </w:rPr>
              <w:t>Know the dangers of water and how to stay safe</w:t>
            </w:r>
          </w:p>
        </w:tc>
      </w:tr>
      <w:tr w:rsidR="00903FFD" w:rsidRPr="000D2D36" w:rsidTr="00362D98">
        <w:trPr>
          <w:trHeight w:val="987"/>
        </w:trPr>
        <w:tc>
          <w:tcPr>
            <w:tcW w:w="1044" w:type="pct"/>
            <w:vMerge/>
          </w:tcPr>
          <w:p w:rsidR="008F1450" w:rsidRPr="000D2D36" w:rsidRDefault="008F1450" w:rsidP="00362D98">
            <w:pPr>
              <w:spacing w:after="0"/>
              <w:rPr>
                <w:rFonts w:asciiTheme="minorHAnsi" w:cstheme="minorHAnsi"/>
                <w:b/>
                <w:sz w:val="20"/>
                <w:szCs w:val="20"/>
              </w:rPr>
            </w:pPr>
          </w:p>
        </w:tc>
        <w:tc>
          <w:tcPr>
            <w:tcW w:w="1000" w:type="pct"/>
          </w:tcPr>
          <w:p w:rsidR="008F1450" w:rsidRDefault="008F1450" w:rsidP="00362D98">
            <w:pPr>
              <w:spacing w:after="0"/>
              <w:rPr>
                <w:rFonts w:asciiTheme="minorHAnsi" w:cstheme="minorHAnsi"/>
                <w:b/>
                <w:sz w:val="20"/>
                <w:szCs w:val="20"/>
              </w:rPr>
            </w:pPr>
            <w:r>
              <w:rPr>
                <w:rFonts w:asciiTheme="minorHAnsi" w:cstheme="minorHAnsi"/>
                <w:b/>
                <w:sz w:val="20"/>
                <w:szCs w:val="20"/>
              </w:rPr>
              <w:t>Sharing (recap)</w:t>
            </w:r>
          </w:p>
          <w:p w:rsidR="00903FFD" w:rsidRDefault="00903FFD" w:rsidP="00362D98">
            <w:pPr>
              <w:spacing w:after="0"/>
              <w:rPr>
                <w:rFonts w:asciiTheme="minorHAnsi" w:cstheme="minorHAnsi"/>
                <w:b/>
                <w:sz w:val="20"/>
                <w:szCs w:val="20"/>
              </w:rPr>
            </w:pPr>
          </w:p>
        </w:tc>
        <w:tc>
          <w:tcPr>
            <w:tcW w:w="943" w:type="pct"/>
            <w:shd w:val="clear" w:color="auto" w:fill="FFFFFF" w:themeFill="background1"/>
          </w:tcPr>
          <w:p w:rsidR="008F1450" w:rsidRDefault="00903FFD" w:rsidP="00362D98">
            <w:pPr>
              <w:spacing w:after="0"/>
              <w:rPr>
                <w:rFonts w:asciiTheme="minorHAnsi" w:cstheme="minorHAnsi"/>
                <w:b/>
                <w:bCs/>
                <w:sz w:val="20"/>
                <w:szCs w:val="20"/>
              </w:rPr>
            </w:pPr>
            <w:r>
              <w:rPr>
                <w:rFonts w:asciiTheme="minorHAnsi" w:cstheme="minorHAnsi"/>
                <w:b/>
                <w:bCs/>
                <w:noProof/>
                <w:sz w:val="20"/>
                <w:szCs w:val="20"/>
                <w:lang w:eastAsia="en-GB"/>
              </w:rPr>
              <w:drawing>
                <wp:inline distT="0" distB="0" distL="0" distR="0">
                  <wp:extent cx="909446" cy="94488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ainbowfish[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5735" cy="972193"/>
                          </a:xfrm>
                          <a:prstGeom prst="rect">
                            <a:avLst/>
                          </a:prstGeom>
                        </pic:spPr>
                      </pic:pic>
                    </a:graphicData>
                  </a:graphic>
                </wp:inline>
              </w:drawing>
            </w:r>
          </w:p>
        </w:tc>
        <w:tc>
          <w:tcPr>
            <w:tcW w:w="2013" w:type="pct"/>
            <w:shd w:val="clear" w:color="auto" w:fill="FFFFFF" w:themeFill="background1"/>
          </w:tcPr>
          <w:p w:rsidR="008F1450" w:rsidRDefault="008F1450" w:rsidP="00362D98">
            <w:pPr>
              <w:spacing w:after="0"/>
              <w:rPr>
                <w:rFonts w:asciiTheme="minorHAnsi" w:cstheme="minorHAnsi"/>
                <w:sz w:val="20"/>
                <w:szCs w:val="20"/>
              </w:rPr>
            </w:pPr>
            <w:r>
              <w:rPr>
                <w:rFonts w:asciiTheme="minorHAnsi" w:cstheme="minorHAnsi"/>
                <w:sz w:val="20"/>
                <w:szCs w:val="20"/>
              </w:rPr>
              <w:t>Children will understand that we get along with others better when we treat them kindly  and share(Rainbow fish story)</w:t>
            </w:r>
          </w:p>
        </w:tc>
      </w:tr>
      <w:tr w:rsidR="00903FFD" w:rsidRPr="000D2D36" w:rsidTr="00362D98">
        <w:trPr>
          <w:trHeight w:val="987"/>
        </w:trPr>
        <w:tc>
          <w:tcPr>
            <w:tcW w:w="1044" w:type="pct"/>
          </w:tcPr>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Summer 2</w:t>
            </w:r>
          </w:p>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A world of stories</w:t>
            </w:r>
          </w:p>
          <w:p w:rsidR="00AF5802" w:rsidRPr="000D2D36" w:rsidRDefault="00AF5802" w:rsidP="00362D98">
            <w:pPr>
              <w:spacing w:after="0"/>
              <w:rPr>
                <w:rFonts w:asciiTheme="minorHAnsi" w:cstheme="minorHAnsi"/>
                <w:b/>
                <w:sz w:val="20"/>
                <w:szCs w:val="20"/>
              </w:rPr>
            </w:pPr>
            <w:r w:rsidRPr="000D2D36">
              <w:rPr>
                <w:rFonts w:asciiTheme="minorHAnsi" w:cstheme="minorHAnsi"/>
                <w:b/>
                <w:sz w:val="20"/>
                <w:szCs w:val="20"/>
              </w:rPr>
              <w:t>(stories from around the world –animals, holidays, ways of life)</w:t>
            </w:r>
          </w:p>
        </w:tc>
        <w:tc>
          <w:tcPr>
            <w:tcW w:w="1000" w:type="pct"/>
          </w:tcPr>
          <w:p w:rsidR="00AF5802" w:rsidRDefault="00903FFD" w:rsidP="00362D98">
            <w:pPr>
              <w:spacing w:after="0"/>
              <w:rPr>
                <w:rFonts w:asciiTheme="minorHAnsi" w:cstheme="minorHAnsi"/>
                <w:b/>
                <w:sz w:val="20"/>
                <w:szCs w:val="20"/>
              </w:rPr>
            </w:pPr>
            <w:r>
              <w:rPr>
                <w:rFonts w:asciiTheme="minorHAnsi" w:cstheme="minorHAnsi"/>
                <w:b/>
                <w:sz w:val="20"/>
                <w:szCs w:val="20"/>
              </w:rPr>
              <w:t>Persevere</w:t>
            </w:r>
          </w:p>
          <w:p w:rsidR="00903FFD" w:rsidRDefault="00903FFD" w:rsidP="00362D98">
            <w:pPr>
              <w:spacing w:after="0"/>
              <w:rPr>
                <w:rFonts w:asciiTheme="minorHAnsi" w:cstheme="minorHAnsi"/>
                <w:b/>
                <w:sz w:val="20"/>
                <w:szCs w:val="20"/>
              </w:rPr>
            </w:pPr>
            <w:r>
              <w:rPr>
                <w:rFonts w:asciiTheme="minorHAnsi" w:cstheme="minorHAnsi"/>
                <w:b/>
                <w:sz w:val="20"/>
                <w:szCs w:val="20"/>
              </w:rPr>
              <w:t>Try</w:t>
            </w:r>
          </w:p>
          <w:p w:rsidR="00903FFD" w:rsidRDefault="00903FFD" w:rsidP="00362D98">
            <w:pPr>
              <w:spacing w:after="0"/>
              <w:rPr>
                <w:rFonts w:asciiTheme="minorHAnsi" w:cstheme="minorHAnsi"/>
                <w:b/>
                <w:sz w:val="20"/>
                <w:szCs w:val="20"/>
              </w:rPr>
            </w:pPr>
            <w:r>
              <w:rPr>
                <w:rFonts w:asciiTheme="minorHAnsi" w:cstheme="minorHAnsi"/>
                <w:b/>
                <w:sz w:val="20"/>
                <w:szCs w:val="20"/>
              </w:rPr>
              <w:t>Talent</w:t>
            </w:r>
          </w:p>
          <w:p w:rsidR="00903FFD" w:rsidRPr="000D2D36" w:rsidRDefault="00903FFD" w:rsidP="00362D98">
            <w:pPr>
              <w:spacing w:after="0"/>
              <w:rPr>
                <w:rFonts w:asciiTheme="minorHAnsi" w:cstheme="minorHAnsi"/>
                <w:b/>
                <w:sz w:val="20"/>
                <w:szCs w:val="20"/>
              </w:rPr>
            </w:pPr>
            <w:r>
              <w:rPr>
                <w:rFonts w:asciiTheme="minorHAnsi" w:cstheme="minorHAnsi"/>
                <w:b/>
                <w:sz w:val="20"/>
                <w:szCs w:val="20"/>
              </w:rPr>
              <w:t xml:space="preserve">embarrassed </w:t>
            </w:r>
            <w:bookmarkStart w:id="0" w:name="_GoBack"/>
            <w:bookmarkEnd w:id="0"/>
          </w:p>
        </w:tc>
        <w:tc>
          <w:tcPr>
            <w:tcW w:w="943" w:type="pct"/>
            <w:shd w:val="clear" w:color="auto" w:fill="FFFFFF" w:themeFill="background1"/>
          </w:tcPr>
          <w:p w:rsidR="00AF5802" w:rsidRPr="000D2D36" w:rsidRDefault="00AF5802" w:rsidP="00362D98">
            <w:pPr>
              <w:spacing w:after="0"/>
              <w:rPr>
                <w:rFonts w:asciiTheme="minorHAnsi" w:cstheme="minorHAnsi"/>
                <w:b/>
                <w:bCs/>
                <w:sz w:val="20"/>
                <w:szCs w:val="20"/>
              </w:rPr>
            </w:pPr>
          </w:p>
        </w:tc>
        <w:tc>
          <w:tcPr>
            <w:tcW w:w="2013" w:type="pct"/>
            <w:tcBorders>
              <w:bottom w:val="single" w:sz="4" w:space="0" w:color="auto"/>
            </w:tcBorders>
            <w:shd w:val="clear" w:color="auto" w:fill="FFFFFF" w:themeFill="background1"/>
          </w:tcPr>
          <w:p w:rsidR="00AF5802" w:rsidRDefault="00903FFD" w:rsidP="00362D98">
            <w:pPr>
              <w:spacing w:after="0"/>
              <w:rPr>
                <w:rFonts w:asciiTheme="minorHAnsi" w:cstheme="minorHAnsi"/>
                <w:sz w:val="20"/>
                <w:szCs w:val="20"/>
              </w:rPr>
            </w:pPr>
            <w:r>
              <w:rPr>
                <w:rFonts w:asciiTheme="minorHAnsi" w:cstheme="minorHAnsi"/>
                <w:sz w:val="20"/>
                <w:szCs w:val="20"/>
              </w:rPr>
              <w:t xml:space="preserve">Know that there are behaviours for different places – in a restaurant, a church, at a park, in the play centre </w:t>
            </w:r>
            <w:proofErr w:type="gramStart"/>
            <w:r>
              <w:rPr>
                <w:rFonts w:asciiTheme="minorHAnsi" w:cstheme="minorHAnsi"/>
                <w:sz w:val="20"/>
                <w:szCs w:val="20"/>
              </w:rPr>
              <w:t>etc..</w:t>
            </w:r>
            <w:proofErr w:type="gramEnd"/>
          </w:p>
          <w:p w:rsidR="00903FFD" w:rsidRDefault="00903FFD" w:rsidP="00362D98">
            <w:pPr>
              <w:spacing w:after="0"/>
              <w:rPr>
                <w:rFonts w:asciiTheme="minorHAnsi" w:cstheme="minorHAnsi"/>
                <w:sz w:val="20"/>
                <w:szCs w:val="20"/>
              </w:rPr>
            </w:pPr>
          </w:p>
          <w:p w:rsidR="00903FFD" w:rsidRPr="000D2D36" w:rsidRDefault="00903FFD" w:rsidP="00362D98">
            <w:pPr>
              <w:spacing w:after="0"/>
              <w:rPr>
                <w:rFonts w:asciiTheme="minorHAnsi" w:cstheme="minorHAnsi"/>
                <w:sz w:val="20"/>
                <w:szCs w:val="20"/>
              </w:rPr>
            </w:pPr>
            <w:r>
              <w:rPr>
                <w:rFonts w:asciiTheme="minorHAnsi" w:cstheme="minorHAnsi"/>
                <w:sz w:val="20"/>
                <w:szCs w:val="20"/>
              </w:rPr>
              <w:t>Know that we have to persevere and try when things are difficult</w:t>
            </w:r>
            <w:r>
              <w:rPr>
                <w:rFonts w:hAnsi="Calibri" w:cs="Calibri"/>
                <w:b/>
                <w:bCs/>
                <w:noProof/>
                <w:color w:val="000000"/>
                <w:sz w:val="20"/>
                <w:szCs w:val="20"/>
                <w:bdr w:val="none" w:sz="0" w:space="0" w:color="auto" w:frame="1"/>
                <w:lang w:eastAsia="en-GB"/>
              </w:rPr>
              <w:drawing>
                <wp:inline distT="0" distB="0" distL="0" distR="0" wp14:anchorId="04DABF8E" wp14:editId="56F351EC">
                  <wp:extent cx="807720" cy="807720"/>
                  <wp:effectExtent l="0" t="0" r="0" b="0"/>
                  <wp:docPr id="12" name="Picture 12" descr="https://lh6.googleusercontent.com/ezy7Xa3Pao8BvXnT4P3_hxbp-KFyjzYnAqx8SYFU40o0O-aGGHTf77WpkFpiBiruB5APgf-o5d14Gy74Yxdv5PIEq991j1h7Hri11PvtcxFYxXE257yIyJ2EP23Ik3sBy291W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ezy7Xa3Pao8BvXnT4P3_hxbp-KFyjzYnAqx8SYFU40o0O-aGGHTf77WpkFpiBiruB5APgf-o5d14Gy74Yxdv5PIEq991j1h7Hri11PvtcxFYxXE257yIyJ2EP23Ik3sBy291WV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r>
    </w:tbl>
    <w:p w:rsidR="00794C78" w:rsidRPr="000D2D36" w:rsidRDefault="00794C78">
      <w:pPr>
        <w:rPr>
          <w:rFonts w:asciiTheme="minorHAnsi" w:cstheme="minorHAnsi"/>
          <w:sz w:val="20"/>
          <w:szCs w:val="20"/>
        </w:rPr>
      </w:pPr>
    </w:p>
    <w:sectPr w:rsidR="00794C78" w:rsidRPr="000D2D36" w:rsidSect="00AF580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02"/>
    <w:rsid w:val="000D2D36"/>
    <w:rsid w:val="00362D98"/>
    <w:rsid w:val="00371544"/>
    <w:rsid w:val="00657489"/>
    <w:rsid w:val="00794C78"/>
    <w:rsid w:val="00811D07"/>
    <w:rsid w:val="00883CE9"/>
    <w:rsid w:val="008F1450"/>
    <w:rsid w:val="00903FFD"/>
    <w:rsid w:val="00984C73"/>
    <w:rsid w:val="009A5938"/>
    <w:rsid w:val="00A47BCA"/>
    <w:rsid w:val="00AF5802"/>
    <w:rsid w:val="00CC04D4"/>
    <w:rsid w:val="00FA3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48F1"/>
  <w15:chartTrackingRefBased/>
  <w15:docId w15:val="{C458EE53-BA7C-42DC-B386-FCE380AF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802"/>
    <w:pPr>
      <w:spacing w:after="200" w:line="276" w:lineRule="auto"/>
    </w:pPr>
    <w:rPr>
      <w:rFonts w:asci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802"/>
    <w:pPr>
      <w:spacing w:after="0" w:line="240" w:lineRule="auto"/>
    </w:pPr>
    <w:rPr>
      <w:rFonts w:asci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51285">
      <w:bodyDiv w:val="1"/>
      <w:marLeft w:val="0"/>
      <w:marRight w:val="0"/>
      <w:marTop w:val="0"/>
      <w:marBottom w:val="0"/>
      <w:divBdr>
        <w:top w:val="none" w:sz="0" w:space="0" w:color="auto"/>
        <w:left w:val="none" w:sz="0" w:space="0" w:color="auto"/>
        <w:bottom w:val="none" w:sz="0" w:space="0" w:color="auto"/>
        <w:right w:val="none" w:sz="0" w:space="0" w:color="auto"/>
      </w:divBdr>
    </w:div>
    <w:div w:id="312956253">
      <w:bodyDiv w:val="1"/>
      <w:marLeft w:val="0"/>
      <w:marRight w:val="0"/>
      <w:marTop w:val="0"/>
      <w:marBottom w:val="0"/>
      <w:divBdr>
        <w:top w:val="none" w:sz="0" w:space="0" w:color="auto"/>
        <w:left w:val="none" w:sz="0" w:space="0" w:color="auto"/>
        <w:bottom w:val="none" w:sz="0" w:space="0" w:color="auto"/>
        <w:right w:val="none" w:sz="0" w:space="0" w:color="auto"/>
      </w:divBdr>
    </w:div>
    <w:div w:id="480116829">
      <w:bodyDiv w:val="1"/>
      <w:marLeft w:val="0"/>
      <w:marRight w:val="0"/>
      <w:marTop w:val="0"/>
      <w:marBottom w:val="0"/>
      <w:divBdr>
        <w:top w:val="none" w:sz="0" w:space="0" w:color="auto"/>
        <w:left w:val="none" w:sz="0" w:space="0" w:color="auto"/>
        <w:bottom w:val="none" w:sz="0" w:space="0" w:color="auto"/>
        <w:right w:val="none" w:sz="0" w:space="0" w:color="auto"/>
      </w:divBdr>
    </w:div>
    <w:div w:id="867987586">
      <w:bodyDiv w:val="1"/>
      <w:marLeft w:val="0"/>
      <w:marRight w:val="0"/>
      <w:marTop w:val="0"/>
      <w:marBottom w:val="0"/>
      <w:divBdr>
        <w:top w:val="none" w:sz="0" w:space="0" w:color="auto"/>
        <w:left w:val="none" w:sz="0" w:space="0" w:color="auto"/>
        <w:bottom w:val="none" w:sz="0" w:space="0" w:color="auto"/>
        <w:right w:val="none" w:sz="0" w:space="0" w:color="auto"/>
      </w:divBdr>
      <w:divsChild>
        <w:div w:id="978194191">
          <w:marLeft w:val="0"/>
          <w:marRight w:val="0"/>
          <w:marTop w:val="0"/>
          <w:marBottom w:val="0"/>
          <w:divBdr>
            <w:top w:val="none" w:sz="0" w:space="0" w:color="auto"/>
            <w:left w:val="none" w:sz="0" w:space="0" w:color="auto"/>
            <w:bottom w:val="none" w:sz="0" w:space="0" w:color="auto"/>
            <w:right w:val="none" w:sz="0" w:space="0" w:color="auto"/>
          </w:divBdr>
        </w:div>
        <w:div w:id="1596864380">
          <w:marLeft w:val="0"/>
          <w:marRight w:val="0"/>
          <w:marTop w:val="0"/>
          <w:marBottom w:val="0"/>
          <w:divBdr>
            <w:top w:val="none" w:sz="0" w:space="0" w:color="auto"/>
            <w:left w:val="none" w:sz="0" w:space="0" w:color="auto"/>
            <w:bottom w:val="none" w:sz="0" w:space="0" w:color="auto"/>
            <w:right w:val="none" w:sz="0" w:space="0" w:color="auto"/>
          </w:divBdr>
        </w:div>
      </w:divsChild>
    </w:div>
    <w:div w:id="21203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fif"/><Relationship Id="rId15" Type="http://schemas.openxmlformats.org/officeDocument/2006/relationships/image" Target="media/image12.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charlton</dc:creator>
  <cp:keywords/>
  <dc:description/>
  <cp:lastModifiedBy>jane charlton</cp:lastModifiedBy>
  <cp:revision>2</cp:revision>
  <dcterms:created xsi:type="dcterms:W3CDTF">2020-05-04T14:28:00Z</dcterms:created>
  <dcterms:modified xsi:type="dcterms:W3CDTF">2020-05-06T09:17:00Z</dcterms:modified>
</cp:coreProperties>
</file>