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28" w:type="dxa"/>
        <w:tblLook w:val="04A0" w:firstRow="1" w:lastRow="0" w:firstColumn="1" w:lastColumn="0" w:noHBand="0" w:noVBand="1"/>
      </w:tblPr>
      <w:tblGrid>
        <w:gridCol w:w="1964"/>
        <w:gridCol w:w="2012"/>
        <w:gridCol w:w="2020"/>
        <w:gridCol w:w="2385"/>
        <w:gridCol w:w="2001"/>
        <w:gridCol w:w="2026"/>
        <w:gridCol w:w="2020"/>
      </w:tblGrid>
      <w:tr w:rsidR="002B1191" w14:paraId="5D223D90" w14:textId="77777777" w:rsidTr="002B1191">
        <w:trPr>
          <w:trHeight w:val="552"/>
        </w:trPr>
        <w:tc>
          <w:tcPr>
            <w:tcW w:w="14428" w:type="dxa"/>
            <w:gridSpan w:val="7"/>
          </w:tcPr>
          <w:p w14:paraId="5B94237C" w14:textId="34A8F45C" w:rsidR="002B1191" w:rsidRPr="004318AF" w:rsidRDefault="002B1191" w:rsidP="002B1191">
            <w:pPr>
              <w:jc w:val="center"/>
              <w:rPr>
                <w:sz w:val="24"/>
                <w:szCs w:val="24"/>
              </w:rPr>
            </w:pPr>
            <w:r w:rsidRPr="004318AF">
              <w:rPr>
                <w:sz w:val="24"/>
                <w:szCs w:val="24"/>
              </w:rPr>
              <w:t>CYCLE A</w:t>
            </w:r>
            <w:r w:rsidR="00BE3E39">
              <w:rPr>
                <w:sz w:val="24"/>
                <w:szCs w:val="24"/>
              </w:rPr>
              <w:t xml:space="preserve"> 2023-2024</w:t>
            </w:r>
          </w:p>
        </w:tc>
      </w:tr>
      <w:tr w:rsidR="00BD29AE" w14:paraId="0C15A82D" w14:textId="77777777" w:rsidTr="00BD29AE">
        <w:trPr>
          <w:trHeight w:val="552"/>
        </w:trPr>
        <w:tc>
          <w:tcPr>
            <w:tcW w:w="2060" w:type="dxa"/>
            <w:shd w:val="clear" w:color="auto" w:fill="C5E0B3" w:themeFill="accent6" w:themeFillTint="66"/>
          </w:tcPr>
          <w:p w14:paraId="05A09E46" w14:textId="77777777" w:rsidR="002B1191" w:rsidRDefault="002B1191" w:rsidP="002B1191"/>
        </w:tc>
        <w:tc>
          <w:tcPr>
            <w:tcW w:w="2060" w:type="dxa"/>
            <w:shd w:val="clear" w:color="auto" w:fill="C5E0B3" w:themeFill="accent6" w:themeFillTint="66"/>
          </w:tcPr>
          <w:p w14:paraId="7DE4988D" w14:textId="77777777" w:rsidR="002B1191" w:rsidRPr="004318AF" w:rsidRDefault="002B1191" w:rsidP="002B1191">
            <w:pPr>
              <w:rPr>
                <w:sz w:val="24"/>
                <w:szCs w:val="24"/>
              </w:rPr>
            </w:pPr>
            <w:r w:rsidRPr="004318AF">
              <w:rPr>
                <w:sz w:val="24"/>
                <w:szCs w:val="24"/>
              </w:rPr>
              <w:t>Autumn 1</w:t>
            </w:r>
          </w:p>
        </w:tc>
        <w:tc>
          <w:tcPr>
            <w:tcW w:w="2061" w:type="dxa"/>
            <w:shd w:val="clear" w:color="auto" w:fill="C5E0B3" w:themeFill="accent6" w:themeFillTint="66"/>
          </w:tcPr>
          <w:p w14:paraId="45BD511C" w14:textId="77777777" w:rsidR="002B1191" w:rsidRPr="004318AF" w:rsidRDefault="002B1191" w:rsidP="002B1191">
            <w:pPr>
              <w:rPr>
                <w:sz w:val="24"/>
                <w:szCs w:val="24"/>
              </w:rPr>
            </w:pPr>
            <w:r w:rsidRPr="004318AF">
              <w:rPr>
                <w:sz w:val="24"/>
                <w:szCs w:val="24"/>
              </w:rPr>
              <w:t>Autumn 2</w:t>
            </w:r>
          </w:p>
        </w:tc>
        <w:tc>
          <w:tcPr>
            <w:tcW w:w="2061" w:type="dxa"/>
            <w:shd w:val="clear" w:color="auto" w:fill="C5E0B3" w:themeFill="accent6" w:themeFillTint="66"/>
          </w:tcPr>
          <w:p w14:paraId="0ADD6AA1" w14:textId="77777777" w:rsidR="002B1191" w:rsidRPr="004318AF" w:rsidRDefault="002B1191" w:rsidP="002B1191">
            <w:pPr>
              <w:rPr>
                <w:sz w:val="24"/>
                <w:szCs w:val="24"/>
              </w:rPr>
            </w:pPr>
            <w:r w:rsidRPr="004318AF">
              <w:rPr>
                <w:sz w:val="24"/>
                <w:szCs w:val="24"/>
              </w:rPr>
              <w:t>Spring 1</w:t>
            </w:r>
          </w:p>
        </w:tc>
        <w:tc>
          <w:tcPr>
            <w:tcW w:w="2061" w:type="dxa"/>
            <w:shd w:val="clear" w:color="auto" w:fill="C5E0B3" w:themeFill="accent6" w:themeFillTint="66"/>
          </w:tcPr>
          <w:p w14:paraId="6B505297" w14:textId="77777777" w:rsidR="002B1191" w:rsidRPr="004318AF" w:rsidRDefault="002B1191" w:rsidP="002B1191">
            <w:pPr>
              <w:rPr>
                <w:sz w:val="24"/>
                <w:szCs w:val="24"/>
              </w:rPr>
            </w:pPr>
            <w:r w:rsidRPr="004318AF">
              <w:rPr>
                <w:sz w:val="24"/>
                <w:szCs w:val="24"/>
              </w:rPr>
              <w:t>Spring 2</w:t>
            </w:r>
          </w:p>
        </w:tc>
        <w:tc>
          <w:tcPr>
            <w:tcW w:w="2061" w:type="dxa"/>
            <w:shd w:val="clear" w:color="auto" w:fill="C5E0B3" w:themeFill="accent6" w:themeFillTint="66"/>
          </w:tcPr>
          <w:p w14:paraId="037D5C3A" w14:textId="77777777" w:rsidR="002B1191" w:rsidRPr="004318AF" w:rsidRDefault="002B1191" w:rsidP="002B1191">
            <w:pPr>
              <w:rPr>
                <w:sz w:val="24"/>
                <w:szCs w:val="24"/>
              </w:rPr>
            </w:pPr>
            <w:r w:rsidRPr="004318AF">
              <w:rPr>
                <w:sz w:val="24"/>
                <w:szCs w:val="24"/>
              </w:rPr>
              <w:t>Summer 1</w:t>
            </w:r>
          </w:p>
        </w:tc>
        <w:tc>
          <w:tcPr>
            <w:tcW w:w="2064" w:type="dxa"/>
            <w:shd w:val="clear" w:color="auto" w:fill="C5E0B3" w:themeFill="accent6" w:themeFillTint="66"/>
          </w:tcPr>
          <w:p w14:paraId="7B47C9CD" w14:textId="77777777" w:rsidR="002B1191" w:rsidRPr="004318AF" w:rsidRDefault="002B1191" w:rsidP="002B1191">
            <w:pPr>
              <w:rPr>
                <w:sz w:val="24"/>
                <w:szCs w:val="24"/>
              </w:rPr>
            </w:pPr>
            <w:r w:rsidRPr="004318AF">
              <w:rPr>
                <w:sz w:val="24"/>
                <w:szCs w:val="24"/>
              </w:rPr>
              <w:t>Summer 2</w:t>
            </w:r>
          </w:p>
        </w:tc>
      </w:tr>
      <w:tr w:rsidR="00BD29AE" w14:paraId="0258A514" w14:textId="77777777" w:rsidTr="00BD29AE">
        <w:trPr>
          <w:trHeight w:val="577"/>
        </w:trPr>
        <w:tc>
          <w:tcPr>
            <w:tcW w:w="2060" w:type="dxa"/>
            <w:shd w:val="clear" w:color="auto" w:fill="C5E0B3" w:themeFill="accent6" w:themeFillTint="66"/>
          </w:tcPr>
          <w:p w14:paraId="35E16CA3" w14:textId="77777777" w:rsidR="002B1191" w:rsidRDefault="002B1191" w:rsidP="002B1191">
            <w:r>
              <w:t>EYFS</w:t>
            </w:r>
          </w:p>
        </w:tc>
        <w:tc>
          <w:tcPr>
            <w:tcW w:w="2060" w:type="dxa"/>
          </w:tcPr>
          <w:p w14:paraId="24117C16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Sound: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 xml:space="preserve"> </w:t>
            </w:r>
          </w:p>
          <w:p w14:paraId="4DD22DC9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Listen to sounds outside and identify the source. </w:t>
            </w:r>
          </w:p>
          <w:p w14:paraId="1333510A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32B89804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Humans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>:</w:t>
            </w:r>
            <w:r w:rsidRPr="004318AF">
              <w:rPr>
                <w:rFonts w:ascii="Kinetic Letters" w:hAnsi="Kinetic Letters"/>
                <w:sz w:val="16"/>
                <w:szCs w:val="16"/>
              </w:rPr>
              <w:br/>
              <w:t xml:space="preserve">Describe people who are familiar to them (in my family).  </w:t>
            </w:r>
          </w:p>
          <w:p w14:paraId="6EACB1CF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Learn about how to take care of themselves. </w:t>
            </w:r>
          </w:p>
          <w:p w14:paraId="722E42AA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73C06652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Materials, including changing materials: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 xml:space="preserve"> Observe, measure and record how materials change when heated and cooled (Baking Bread). </w:t>
            </w:r>
          </w:p>
          <w:p w14:paraId="37224DA7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Compare how materials change over time and in different conditions (Gingerbread man in water) </w:t>
            </w:r>
          </w:p>
          <w:p w14:paraId="3A09CEDE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2551F444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 xml:space="preserve">Seasonal Changes: </w:t>
            </w:r>
          </w:p>
          <w:p w14:paraId="54149178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Play and explore outside in all seasons and in different weather (Autumn Changes)</w:t>
            </w:r>
          </w:p>
          <w:p w14:paraId="341D8E59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Parachute with autumn leaves</w:t>
            </w:r>
          </w:p>
          <w:p w14:paraId="6CEAB96E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03D8ADA5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 xml:space="preserve">Living Things and Their Habitats: </w:t>
            </w:r>
          </w:p>
          <w:p w14:paraId="2A8A5002" w14:textId="77777777" w:rsidR="002B1191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Explore plants in the surrounding natural environment (link to Conker Walk).</w:t>
            </w:r>
          </w:p>
          <w:p w14:paraId="172C37FE" w14:textId="77777777" w:rsidR="004318AF" w:rsidRDefault="004318AF" w:rsidP="004318AF">
            <w:pPr>
              <w:rPr>
                <w:sz w:val="16"/>
                <w:szCs w:val="16"/>
              </w:rPr>
            </w:pPr>
          </w:p>
          <w:p w14:paraId="166CC7E5" w14:textId="77777777" w:rsidR="004318AF" w:rsidRDefault="004318AF" w:rsidP="004318AF">
            <w:pPr>
              <w:rPr>
                <w:sz w:val="16"/>
                <w:szCs w:val="16"/>
              </w:rPr>
            </w:pPr>
          </w:p>
          <w:p w14:paraId="663D4DA4" w14:textId="77777777" w:rsidR="004318AF" w:rsidRPr="004318AF" w:rsidRDefault="004318AF" w:rsidP="004318AF">
            <w:pPr>
              <w:rPr>
                <w:sz w:val="16"/>
                <w:szCs w:val="16"/>
              </w:rPr>
            </w:pPr>
          </w:p>
        </w:tc>
        <w:tc>
          <w:tcPr>
            <w:tcW w:w="2061" w:type="dxa"/>
          </w:tcPr>
          <w:p w14:paraId="58D88849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 xml:space="preserve">Seasonal Changes: </w:t>
            </w:r>
          </w:p>
          <w:p w14:paraId="05F12E17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Play and explore outside in all seasons and in different weather (Winter changes)</w:t>
            </w:r>
          </w:p>
          <w:p w14:paraId="1081EC78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63596F57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Humans: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 xml:space="preserve"> Describe people who are familiar to them (in my local community).  </w:t>
            </w:r>
          </w:p>
          <w:p w14:paraId="79113BD6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Road safety</w:t>
            </w:r>
          </w:p>
          <w:p w14:paraId="25317BC7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Fire safety</w:t>
            </w:r>
          </w:p>
          <w:p w14:paraId="76663EA8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Calling 999 - Make a cup phone (STEM)</w:t>
            </w:r>
          </w:p>
          <w:p w14:paraId="4B7EAA2B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55530644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6D2445F4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Materials, including changing materials: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 xml:space="preserve"> Observe, measure and record how materials change when heated and cooled (Freezing and melting) </w:t>
            </w:r>
          </w:p>
          <w:p w14:paraId="239C8705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46F49B84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 xml:space="preserve">Forces: </w:t>
            </w:r>
          </w:p>
          <w:p w14:paraId="30FEE27B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Explore how to change how things work (link to Three Pigs houses and STEM)</w:t>
            </w:r>
          </w:p>
          <w:p w14:paraId="3D43661F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5DB17A24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7CA7B0D5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4837E1F3" w14:textId="77777777" w:rsidR="002B1191" w:rsidRPr="004318AF" w:rsidRDefault="002B1191" w:rsidP="002B1191">
            <w:pPr>
              <w:rPr>
                <w:sz w:val="16"/>
                <w:szCs w:val="16"/>
              </w:rPr>
            </w:pPr>
          </w:p>
        </w:tc>
        <w:tc>
          <w:tcPr>
            <w:tcW w:w="2061" w:type="dxa"/>
          </w:tcPr>
          <w:p w14:paraId="22E409CF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 xml:space="preserve">Living Things and Their Habitats: </w:t>
            </w:r>
          </w:p>
          <w:p w14:paraId="21591E92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Explore the plants in the surrounding natural environment (snowdrop and daffodil growth) </w:t>
            </w:r>
          </w:p>
          <w:p w14:paraId="72F68EBE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77CF08B4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 xml:space="preserve">Animals, excluding humans: </w:t>
            </w:r>
          </w:p>
          <w:p w14:paraId="5C8DE0FE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Name and describe animals that live in different habitats (nocturnal)</w:t>
            </w:r>
          </w:p>
          <w:p w14:paraId="49FD5700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Lifecycle of a crocodile </w:t>
            </w:r>
          </w:p>
          <w:p w14:paraId="16FF75F7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Describe different and contrasting environments - Link to trip to Chester Zoo. </w:t>
            </w:r>
          </w:p>
          <w:p w14:paraId="615D4BD6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5333390B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Sounds:</w:t>
            </w:r>
          </w:p>
          <w:p w14:paraId="6F202ED7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Make sounds </w:t>
            </w:r>
            <w:r w:rsidRPr="004318AF">
              <w:rPr>
                <w:rFonts w:ascii="Courier New" w:hAnsi="Courier New" w:cs="Courier New"/>
                <w:sz w:val="16"/>
                <w:szCs w:val="16"/>
              </w:rPr>
              <w:t>–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 xml:space="preserve"> using iPads. </w:t>
            </w:r>
          </w:p>
          <w:p w14:paraId="40B1D1C3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00C8EFCC" w14:textId="77777777" w:rsidR="002B1191" w:rsidRPr="004318AF" w:rsidRDefault="002B1191" w:rsidP="002B1191">
            <w:pPr>
              <w:rPr>
                <w:sz w:val="16"/>
                <w:szCs w:val="16"/>
              </w:rPr>
            </w:pPr>
          </w:p>
        </w:tc>
        <w:tc>
          <w:tcPr>
            <w:tcW w:w="2061" w:type="dxa"/>
          </w:tcPr>
          <w:p w14:paraId="37A4234D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Seasonal Changes:</w:t>
            </w:r>
          </w:p>
          <w:p w14:paraId="2EEB11AC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Play and explore outside in all seasons and in different weather (Spring Changes). Observe living things throughout the year. Link to Minibeasts. </w:t>
            </w:r>
          </w:p>
          <w:p w14:paraId="0B11CA7B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</w:p>
          <w:p w14:paraId="44917FBD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Earth and Space:</w:t>
            </w:r>
          </w:p>
          <w:p w14:paraId="1CDE5233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Learn about the Earth, Sun, Moon, Plants and Stars. Maps </w:t>
            </w:r>
            <w:r w:rsidRPr="004318AF">
              <w:rPr>
                <w:rFonts w:ascii="Courier New" w:hAnsi="Courier New" w:cs="Courier New"/>
                <w:sz w:val="16"/>
                <w:szCs w:val="16"/>
              </w:rPr>
              <w:t>–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 xml:space="preserve"> read and create own </w:t>
            </w:r>
            <w:proofErr w:type="gramStart"/>
            <w:r w:rsidRPr="004318AF">
              <w:rPr>
                <w:rFonts w:ascii="Kinetic Letters" w:hAnsi="Kinetic Letters"/>
                <w:sz w:val="16"/>
                <w:szCs w:val="16"/>
              </w:rPr>
              <w:t>maps  (</w:t>
            </w:r>
            <w:proofErr w:type="gramEnd"/>
            <w:r w:rsidRPr="004318AF">
              <w:rPr>
                <w:rFonts w:ascii="Kinetic Letters" w:hAnsi="Kinetic Letters"/>
                <w:sz w:val="16"/>
                <w:szCs w:val="16"/>
              </w:rPr>
              <w:t>signs and symbols)</w:t>
            </w:r>
          </w:p>
          <w:p w14:paraId="18042E85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Map of the world </w:t>
            </w:r>
            <w:r w:rsidRPr="004318AF">
              <w:rPr>
                <w:rFonts w:ascii="Courier New" w:hAnsi="Courier New" w:cs="Courier New"/>
                <w:sz w:val="16"/>
                <w:szCs w:val="16"/>
              </w:rPr>
              <w:t>–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>different countries</w:t>
            </w:r>
          </w:p>
          <w:p w14:paraId="73795C6F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11DC1067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 xml:space="preserve">Light </w:t>
            </w:r>
          </w:p>
          <w:p w14:paraId="426DFF7B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Explore shadows/rainbows. Link to artwork. </w:t>
            </w:r>
          </w:p>
          <w:p w14:paraId="10EEF724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3A8BD14F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Materials, including changing materials:</w:t>
            </w:r>
          </w:p>
          <w:p w14:paraId="20E98424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Make objects from different materials, including natural materials (Floating/sinking experiments). Link to </w:t>
            </w: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Forces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 xml:space="preserve"> </w:t>
            </w:r>
            <w:r w:rsidRPr="004318AF">
              <w:rPr>
                <w:rFonts w:ascii="Courier New" w:hAnsi="Courier New" w:cs="Courier New"/>
                <w:sz w:val="16"/>
                <w:szCs w:val="16"/>
              </w:rPr>
              <w:t>–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 xml:space="preserve"> explore how objects move in water and how the wind can move objects (across the ‘ocean’) </w:t>
            </w:r>
          </w:p>
          <w:p w14:paraId="397F14A6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5B47E74A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7080EA8E" w14:textId="77777777" w:rsidR="002B1191" w:rsidRPr="004318AF" w:rsidRDefault="002B1191" w:rsidP="002B1191">
            <w:pPr>
              <w:rPr>
                <w:sz w:val="16"/>
                <w:szCs w:val="16"/>
              </w:rPr>
            </w:pPr>
          </w:p>
        </w:tc>
        <w:tc>
          <w:tcPr>
            <w:tcW w:w="2061" w:type="dxa"/>
          </w:tcPr>
          <w:p w14:paraId="1CB34046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Materials, including Changing Materials</w:t>
            </w:r>
          </w:p>
          <w:p w14:paraId="23B58C7B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Explore a range of materials, including natural materials (explore photos and artefacts - fossils, dinosaur bones)</w:t>
            </w:r>
          </w:p>
          <w:p w14:paraId="06DB165D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1DF5B2CC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 xml:space="preserve">Humans: </w:t>
            </w:r>
          </w:p>
          <w:p w14:paraId="75D8FABF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>Learn about how to take care of themselves.</w:t>
            </w:r>
          </w:p>
          <w:p w14:paraId="20186BE6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Healthy vs unhealthy </w:t>
            </w:r>
            <w:r w:rsidRPr="004318AF">
              <w:rPr>
                <w:rFonts w:ascii="Courier New" w:hAnsi="Courier New" w:cs="Courier New"/>
                <w:sz w:val="16"/>
                <w:szCs w:val="16"/>
              </w:rPr>
              <w:t>–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 xml:space="preserve"> make fruit kebabs. </w:t>
            </w:r>
          </w:p>
          <w:p w14:paraId="63F0096E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0AA6A79E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 xml:space="preserve">Living Things and Their Habitats: </w:t>
            </w:r>
          </w:p>
          <w:p w14:paraId="36790608" w14:textId="77777777" w:rsidR="002B1191" w:rsidRPr="004318AF" w:rsidRDefault="004318AF" w:rsidP="004318AF">
            <w:pPr>
              <w:rPr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Explore plants and animals in a contrasting natural environment (Tarporley and the Jungle </w:t>
            </w:r>
            <w:r w:rsidRPr="004318AF">
              <w:rPr>
                <w:rFonts w:ascii="Courier New" w:hAnsi="Courier New" w:cs="Courier New"/>
                <w:sz w:val="16"/>
                <w:szCs w:val="16"/>
              </w:rPr>
              <w:t>–</w:t>
            </w:r>
            <w:r w:rsidRPr="004318AF">
              <w:rPr>
                <w:rFonts w:ascii="Kinetic Letters" w:hAnsi="Kinetic Letters"/>
                <w:sz w:val="16"/>
                <w:szCs w:val="16"/>
              </w:rPr>
              <w:t xml:space="preserve"> link to Dinosaurs)</w:t>
            </w:r>
          </w:p>
        </w:tc>
        <w:tc>
          <w:tcPr>
            <w:tcW w:w="2064" w:type="dxa"/>
          </w:tcPr>
          <w:p w14:paraId="5BE92C22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Seasonal Changes:</w:t>
            </w:r>
          </w:p>
          <w:p w14:paraId="1B4EFC48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  <w:r w:rsidRPr="004318AF">
              <w:rPr>
                <w:rFonts w:ascii="Kinetic Letters" w:hAnsi="Kinetic Letters"/>
                <w:sz w:val="16"/>
                <w:szCs w:val="16"/>
              </w:rPr>
              <w:t xml:space="preserve">Play and explore outside in all seasons and in different weather (Summer Changes) </w:t>
            </w:r>
          </w:p>
          <w:p w14:paraId="40310729" w14:textId="77777777" w:rsidR="004318AF" w:rsidRPr="004318AF" w:rsidRDefault="004318AF" w:rsidP="004318AF">
            <w:pPr>
              <w:rPr>
                <w:rFonts w:ascii="Kinetic Letters" w:hAnsi="Kinetic Letters"/>
                <w:sz w:val="16"/>
                <w:szCs w:val="16"/>
              </w:rPr>
            </w:pPr>
          </w:p>
          <w:p w14:paraId="33EC81CB" w14:textId="77777777" w:rsidR="004318AF" w:rsidRPr="004318AF" w:rsidRDefault="004318AF" w:rsidP="004318AF">
            <w:pPr>
              <w:rPr>
                <w:rFonts w:ascii="Kinetic Letters" w:hAnsi="Kinetic Letters"/>
                <w:b/>
                <w:sz w:val="16"/>
                <w:szCs w:val="16"/>
              </w:rPr>
            </w:pPr>
            <w:r w:rsidRPr="004318AF">
              <w:rPr>
                <w:rFonts w:ascii="Kinetic Letters" w:hAnsi="Kinetic Letters"/>
                <w:b/>
                <w:sz w:val="16"/>
                <w:szCs w:val="16"/>
              </w:rPr>
              <w:t>Living Things and Their Habitats</w:t>
            </w:r>
          </w:p>
          <w:p w14:paraId="133C10AE" w14:textId="77777777" w:rsidR="002B1191" w:rsidRDefault="004318AF" w:rsidP="004318AF">
            <w:r w:rsidRPr="004318AF">
              <w:rPr>
                <w:rFonts w:ascii="Kinetic Letters" w:hAnsi="Kinetic Letters"/>
                <w:sz w:val="16"/>
                <w:szCs w:val="16"/>
              </w:rPr>
              <w:t>Explore the animals in the surrounding natural environment (link to the farmyard trip and having chicks)</w:t>
            </w:r>
          </w:p>
        </w:tc>
      </w:tr>
      <w:tr w:rsidR="00BD29AE" w:rsidRPr="00BD29AE" w14:paraId="61372018" w14:textId="77777777" w:rsidTr="00BD29AE">
        <w:trPr>
          <w:trHeight w:val="552"/>
        </w:trPr>
        <w:tc>
          <w:tcPr>
            <w:tcW w:w="2060" w:type="dxa"/>
            <w:shd w:val="clear" w:color="auto" w:fill="C5E0B3" w:themeFill="accent6" w:themeFillTint="66"/>
          </w:tcPr>
          <w:p w14:paraId="1DC196C8" w14:textId="77777777" w:rsidR="004318AF" w:rsidRPr="00BD29AE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Key Stage 1</w:t>
            </w:r>
          </w:p>
        </w:tc>
        <w:tc>
          <w:tcPr>
            <w:tcW w:w="2060" w:type="dxa"/>
          </w:tcPr>
          <w:p w14:paraId="26C23813" w14:textId="77777777" w:rsidR="00BD4AE1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>Animals including Humans</w:t>
            </w: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14:paraId="03EDEAFA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5C2387" w14:textId="77777777" w:rsidR="004318AF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Ourselves </w:t>
            </w:r>
          </w:p>
          <w:p w14:paraId="3ECBE06A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6D0B57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Note offspring that grow into adults</w:t>
            </w:r>
          </w:p>
          <w:p w14:paraId="2858D15D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649E92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Basic needs of animals</w:t>
            </w:r>
          </w:p>
          <w:p w14:paraId="19243350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D149AC" w14:textId="77777777" w:rsidR="00BD4AE1" w:rsidRPr="00BD29AE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Exercise, healthy eating and hygiene</w:t>
            </w:r>
          </w:p>
          <w:p w14:paraId="24041B83" w14:textId="77777777" w:rsidR="004318AF" w:rsidRPr="00BD29AE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CA023C4" w14:textId="77777777" w:rsidR="00BD4AE1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Animals including Humans</w:t>
            </w: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14:paraId="3688F25E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C6C3A9" w14:textId="77777777" w:rsidR="004318AF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Our Pets </w:t>
            </w:r>
          </w:p>
          <w:p w14:paraId="6A4CF71E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B13A1A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Identify and name animals</w:t>
            </w:r>
          </w:p>
          <w:p w14:paraId="1B0EC91F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65D4A" w14:textId="77777777" w:rsidR="00BD4AE1" w:rsidRPr="00BD29AE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Carnivores, herbivores and omnivores</w:t>
            </w:r>
          </w:p>
        </w:tc>
        <w:tc>
          <w:tcPr>
            <w:tcW w:w="2061" w:type="dxa"/>
          </w:tcPr>
          <w:p w14:paraId="2375AE1C" w14:textId="77777777" w:rsidR="00BD4AE1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Seasonal Changes</w:t>
            </w: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14:paraId="74A533EC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C5D714" w14:textId="77777777" w:rsidR="004318AF" w:rsidRPr="00BD29AE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Wonderful Weather</w:t>
            </w:r>
          </w:p>
          <w:p w14:paraId="40D8D4EF" w14:textId="77777777" w:rsidR="004318AF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6DB748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Observe changes across seasons</w:t>
            </w:r>
          </w:p>
          <w:p w14:paraId="611D1E05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158FFE" w14:textId="77777777" w:rsidR="00BD4AE1" w:rsidRPr="00BD29AE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Weather and day length</w:t>
            </w:r>
          </w:p>
        </w:tc>
        <w:tc>
          <w:tcPr>
            <w:tcW w:w="2061" w:type="dxa"/>
          </w:tcPr>
          <w:p w14:paraId="1741C583" w14:textId="77777777" w:rsidR="00BD4AE1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Everyday Materials</w:t>
            </w: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14:paraId="5142FBF2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C84616" w14:textId="77777777" w:rsidR="004318AF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Marvellous Materials</w:t>
            </w:r>
          </w:p>
          <w:p w14:paraId="4B35854B" w14:textId="77777777" w:rsidR="00BD4AE1" w:rsidRDefault="00BD4AE1" w:rsidP="004318AF">
            <w:pPr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5F477D23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Identify everyday materials </w:t>
            </w:r>
            <w:r w:rsidR="00112459">
              <w:rPr>
                <w:rFonts w:asciiTheme="majorHAnsi" w:hAnsiTheme="majorHAnsi" w:cstheme="majorHAnsi"/>
                <w:sz w:val="24"/>
                <w:szCs w:val="24"/>
              </w:rPr>
              <w:t>and simple properties</w:t>
            </w:r>
          </w:p>
          <w:p w14:paraId="5498A153" w14:textId="77777777" w:rsidR="00112459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E71BF6C" w14:textId="77777777" w:rsidR="00112459" w:rsidRPr="00BD4AE1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Group by properties</w:t>
            </w:r>
          </w:p>
        </w:tc>
        <w:tc>
          <w:tcPr>
            <w:tcW w:w="2061" w:type="dxa"/>
          </w:tcPr>
          <w:p w14:paraId="6CC97D01" w14:textId="77777777" w:rsidR="00112459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Everyday Materials</w:t>
            </w: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14:paraId="08CD896D" w14:textId="77777777" w:rsidR="00112459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1DCA07" w14:textId="77777777" w:rsidR="004318AF" w:rsidRPr="00BD29AE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Let’s Build </w:t>
            </w:r>
          </w:p>
          <w:p w14:paraId="21DC478F" w14:textId="77777777" w:rsidR="004318AF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B20AB3" w14:textId="77777777" w:rsidR="00112459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Suitability of materials for a particular use</w:t>
            </w:r>
          </w:p>
          <w:p w14:paraId="3B512F06" w14:textId="77777777" w:rsidR="00112459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85C349" w14:textId="77777777" w:rsidR="00112459" w:rsidRPr="00BD29AE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How shapes of solids can be changed</w:t>
            </w:r>
          </w:p>
        </w:tc>
        <w:tc>
          <w:tcPr>
            <w:tcW w:w="2064" w:type="dxa"/>
          </w:tcPr>
          <w:p w14:paraId="0AA193A6" w14:textId="77777777" w:rsidR="00112459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Plants</w:t>
            </w: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14:paraId="73AA0FC2" w14:textId="77777777" w:rsidR="00112459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2B781E" w14:textId="77777777" w:rsidR="004318AF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What’s Growing in our Garden?</w:t>
            </w:r>
          </w:p>
          <w:p w14:paraId="44ABED71" w14:textId="77777777" w:rsidR="00112459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C0DA07" w14:textId="77777777" w:rsidR="00112459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Identify and name plants</w:t>
            </w:r>
          </w:p>
          <w:p w14:paraId="0B78E715" w14:textId="77777777" w:rsidR="00112459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45CE5F" w14:textId="77777777" w:rsidR="00112459" w:rsidRPr="00BD29AE" w:rsidRDefault="0011245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Basic structure of flowering plants</w:t>
            </w:r>
          </w:p>
          <w:p w14:paraId="690ADFC3" w14:textId="77777777" w:rsidR="004318AF" w:rsidRPr="00BD29AE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29AE" w:rsidRPr="00BD29AE" w14:paraId="335E796B" w14:textId="77777777" w:rsidTr="00BD29AE">
        <w:trPr>
          <w:trHeight w:val="1104"/>
        </w:trPr>
        <w:tc>
          <w:tcPr>
            <w:tcW w:w="2060" w:type="dxa"/>
            <w:shd w:val="clear" w:color="auto" w:fill="C5E0B3" w:themeFill="accent6" w:themeFillTint="66"/>
          </w:tcPr>
          <w:p w14:paraId="1AD713E9" w14:textId="77777777" w:rsidR="004318AF" w:rsidRPr="00BD29AE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Lower Key Stage 2</w:t>
            </w:r>
          </w:p>
        </w:tc>
        <w:tc>
          <w:tcPr>
            <w:tcW w:w="2060" w:type="dxa"/>
          </w:tcPr>
          <w:p w14:paraId="4823874B" w14:textId="77777777" w:rsidR="004318AF" w:rsidRDefault="004318AF" w:rsidP="004318A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>Forces and Magnets</w:t>
            </w:r>
          </w:p>
          <w:p w14:paraId="160A2430" w14:textId="77777777" w:rsidR="00BD4AE1" w:rsidRDefault="00BD4AE1" w:rsidP="004318A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E1AF40C" w14:textId="77777777" w:rsidR="00BD4AE1" w:rsidRP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4AE1">
              <w:rPr>
                <w:rFonts w:asciiTheme="majorHAnsi" w:hAnsiTheme="majorHAnsi" w:cstheme="majorHAnsi"/>
                <w:sz w:val="24"/>
                <w:szCs w:val="24"/>
              </w:rPr>
              <w:t>How things move on different surfaces</w:t>
            </w:r>
          </w:p>
          <w:p w14:paraId="0B112317" w14:textId="77777777" w:rsidR="00BD4AE1" w:rsidRP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7BDBB5" w14:textId="77777777" w:rsidR="00BD4AE1" w:rsidRP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4AE1">
              <w:rPr>
                <w:rFonts w:asciiTheme="majorHAnsi" w:hAnsiTheme="majorHAnsi" w:cstheme="majorHAnsi"/>
                <w:sz w:val="24"/>
                <w:szCs w:val="24"/>
              </w:rPr>
              <w:t>Magnetic forces</w:t>
            </w:r>
          </w:p>
          <w:p w14:paraId="49A88AFE" w14:textId="77777777" w:rsidR="00BD4AE1" w:rsidRP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E8FCC0" w14:textId="77777777" w:rsidR="00BD4AE1" w:rsidRPr="00BD29AE" w:rsidRDefault="00BD4AE1" w:rsidP="004318A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4AE1">
              <w:rPr>
                <w:rFonts w:asciiTheme="majorHAnsi" w:hAnsiTheme="majorHAnsi" w:cstheme="majorHAnsi"/>
                <w:sz w:val="24"/>
                <w:szCs w:val="24"/>
              </w:rPr>
              <w:t>Magnets – poles, attract/repel and magnetic materials.</w:t>
            </w:r>
          </w:p>
        </w:tc>
        <w:tc>
          <w:tcPr>
            <w:tcW w:w="2061" w:type="dxa"/>
          </w:tcPr>
          <w:p w14:paraId="423540B8" w14:textId="77777777" w:rsidR="004318AF" w:rsidRDefault="004318AF" w:rsidP="004318A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Light </w:t>
            </w:r>
          </w:p>
          <w:p w14:paraId="1000AD10" w14:textId="77777777" w:rsidR="00BD29AE" w:rsidRDefault="00BD29AE" w:rsidP="004318A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4FBE69A" w14:textId="77777777" w:rsidR="00BD29AE" w:rsidRPr="00BD29AE" w:rsidRDefault="00BD29AE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Light to see</w:t>
            </w:r>
          </w:p>
          <w:p w14:paraId="4ECA66BB" w14:textId="77777777" w:rsidR="00BD29AE" w:rsidRPr="00BD29AE" w:rsidRDefault="00BD29AE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D3E408" w14:textId="77777777" w:rsidR="00BD29AE" w:rsidRPr="00BD29AE" w:rsidRDefault="00BD29AE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Darkness is the absence of light</w:t>
            </w:r>
          </w:p>
          <w:p w14:paraId="6CDFE769" w14:textId="77777777" w:rsidR="00BD29AE" w:rsidRPr="00BD29AE" w:rsidRDefault="00BD29AE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BDA58C" w14:textId="77777777" w:rsidR="00BD29AE" w:rsidRPr="00BD29AE" w:rsidRDefault="00BD29AE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Shadows</w:t>
            </w:r>
          </w:p>
          <w:p w14:paraId="5A84D62E" w14:textId="77777777" w:rsidR="00BD29AE" w:rsidRPr="00BD29AE" w:rsidRDefault="00BD29AE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199940" w14:textId="77777777" w:rsidR="00BD29AE" w:rsidRPr="00BD29AE" w:rsidRDefault="00BD29AE" w:rsidP="004318A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Light from the Sun (Dangerous)</w:t>
            </w:r>
          </w:p>
        </w:tc>
        <w:tc>
          <w:tcPr>
            <w:tcW w:w="2061" w:type="dxa"/>
          </w:tcPr>
          <w:p w14:paraId="3218ED5D" w14:textId="77777777" w:rsidR="004318AF" w:rsidRDefault="004318AF" w:rsidP="004318A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>Rocks and Soils</w:t>
            </w:r>
          </w:p>
          <w:p w14:paraId="0156DCB6" w14:textId="77777777" w:rsidR="00BD4AE1" w:rsidRDefault="00BD4AE1" w:rsidP="004318A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C5DD003" w14:textId="77777777" w:rsidR="00BD4AE1" w:rsidRP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4AE1">
              <w:rPr>
                <w:rFonts w:asciiTheme="majorHAnsi" w:hAnsiTheme="majorHAnsi" w:cstheme="majorHAnsi"/>
                <w:sz w:val="24"/>
                <w:szCs w:val="24"/>
              </w:rPr>
              <w:t>Compare and group on appearance and simple physical properties.</w:t>
            </w:r>
          </w:p>
          <w:p w14:paraId="3601EF23" w14:textId="77777777" w:rsidR="00BD4AE1" w:rsidRP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33FF440" w14:textId="77777777" w:rsidR="00BD4AE1" w:rsidRP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4AE1">
              <w:rPr>
                <w:rFonts w:asciiTheme="majorHAnsi" w:hAnsiTheme="majorHAnsi" w:cstheme="majorHAnsi"/>
                <w:sz w:val="24"/>
                <w:szCs w:val="24"/>
              </w:rPr>
              <w:t>Fossils</w:t>
            </w:r>
          </w:p>
          <w:p w14:paraId="4789E941" w14:textId="77777777" w:rsidR="00BD4AE1" w:rsidRP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0C650B0" w14:textId="77777777" w:rsidR="00BD4AE1" w:rsidRPr="00BD29AE" w:rsidRDefault="00BD4AE1" w:rsidP="004318A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4AE1">
              <w:rPr>
                <w:rFonts w:asciiTheme="majorHAnsi" w:hAnsiTheme="majorHAnsi" w:cstheme="majorHAnsi"/>
                <w:sz w:val="24"/>
                <w:szCs w:val="24"/>
              </w:rPr>
              <w:t>Soils made from rock and organic material</w:t>
            </w:r>
          </w:p>
        </w:tc>
        <w:tc>
          <w:tcPr>
            <w:tcW w:w="2061" w:type="dxa"/>
          </w:tcPr>
          <w:p w14:paraId="05A84AB6" w14:textId="77777777" w:rsidR="004318AF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4C7FF2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F3FFDB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3C4420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C20752D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2EF3D77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FFC34E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C685D2B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413481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59AB0C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E20F6A4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481079F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BCD722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11651E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77E397" w14:textId="77777777" w:rsidR="00BE3E39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1233E6" w14:textId="7660FA86" w:rsidR="00BE3E39" w:rsidRPr="00BD29AE" w:rsidRDefault="00BE3E39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1" w:type="dxa"/>
          </w:tcPr>
          <w:p w14:paraId="0C5DCEBB" w14:textId="77777777" w:rsidR="004318AF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>Plants</w:t>
            </w: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5D09D0D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25A948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Functions of parts of a flowering plant</w:t>
            </w:r>
          </w:p>
          <w:p w14:paraId="52DBF36A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16158E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Requirements for growth in plants</w:t>
            </w:r>
          </w:p>
          <w:p w14:paraId="7945BF93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3D36630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Water transportation</w:t>
            </w:r>
          </w:p>
          <w:p w14:paraId="6003F59C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F24807" w14:textId="77777777" w:rsidR="00BD4AE1" w:rsidRPr="00BD29AE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Life cycle of plants</w:t>
            </w:r>
          </w:p>
          <w:p w14:paraId="73C1ECA9" w14:textId="77777777" w:rsidR="004318AF" w:rsidRPr="00BD29AE" w:rsidRDefault="004318AF" w:rsidP="004318A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A11178" w14:textId="77777777" w:rsidR="00BD29AE" w:rsidRDefault="004318AF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>Animals Including Humans</w:t>
            </w: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</w:p>
          <w:p w14:paraId="4B280F05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D51858" w14:textId="77777777" w:rsidR="00BD4AE1" w:rsidRDefault="00BD29AE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Nutrition</w:t>
            </w:r>
          </w:p>
          <w:p w14:paraId="3C13C687" w14:textId="77777777" w:rsidR="00BD4AE1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DB40BB9" w14:textId="77777777" w:rsidR="004318AF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4318AF" w:rsidRPr="00BD29AE">
              <w:rPr>
                <w:rFonts w:asciiTheme="majorHAnsi" w:hAnsiTheme="majorHAnsi" w:cstheme="majorHAnsi"/>
                <w:sz w:val="24"/>
                <w:szCs w:val="24"/>
              </w:rPr>
              <w:t>keleton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BD29AE">
              <w:rPr>
                <w:rFonts w:asciiTheme="majorHAnsi" w:hAnsiTheme="majorHAnsi" w:cstheme="majorHAnsi"/>
                <w:sz w:val="24"/>
                <w:szCs w:val="24"/>
              </w:rPr>
              <w:t xml:space="preserve"> and </w:t>
            </w:r>
            <w:r w:rsidR="004318AF" w:rsidRPr="00BD29AE">
              <w:rPr>
                <w:rFonts w:asciiTheme="majorHAnsi" w:hAnsiTheme="majorHAnsi" w:cstheme="majorHAnsi"/>
                <w:sz w:val="24"/>
                <w:szCs w:val="24"/>
              </w:rPr>
              <w:t>muscles</w:t>
            </w:r>
          </w:p>
          <w:p w14:paraId="5F329A83" w14:textId="77777777" w:rsidR="00BD4AE1" w:rsidRPr="00BD29AE" w:rsidRDefault="00BD4AE1" w:rsidP="004318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29AE" w:rsidRPr="00BD29AE" w14:paraId="07D78F9F" w14:textId="77777777" w:rsidTr="00BD29AE">
        <w:trPr>
          <w:trHeight w:val="1129"/>
        </w:trPr>
        <w:tc>
          <w:tcPr>
            <w:tcW w:w="2060" w:type="dxa"/>
            <w:shd w:val="clear" w:color="auto" w:fill="C5E0B3" w:themeFill="accent6" w:themeFillTint="66"/>
          </w:tcPr>
          <w:p w14:paraId="4A64D1F1" w14:textId="77777777" w:rsidR="002B1191" w:rsidRPr="00BD29AE" w:rsidRDefault="002B1191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Upper Key Stage 2</w:t>
            </w:r>
          </w:p>
        </w:tc>
        <w:tc>
          <w:tcPr>
            <w:tcW w:w="2060" w:type="dxa"/>
          </w:tcPr>
          <w:p w14:paraId="18D6DCC0" w14:textId="77777777" w:rsidR="002B1191" w:rsidRDefault="002B1191" w:rsidP="002B11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>Forces</w:t>
            </w:r>
          </w:p>
          <w:p w14:paraId="05DF6F32" w14:textId="77777777" w:rsidR="00BD29AE" w:rsidRDefault="00BD29AE" w:rsidP="002B11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7B9828A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Gravity</w:t>
            </w:r>
          </w:p>
          <w:p w14:paraId="52D1DCDF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1330B3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Air/water resistance</w:t>
            </w:r>
          </w:p>
          <w:p w14:paraId="73402D1F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100643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Friction</w:t>
            </w:r>
          </w:p>
          <w:p w14:paraId="01CCDF88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A817CF" w14:textId="77777777" w:rsidR="00BD29AE" w:rsidRPr="00BD29AE" w:rsidRDefault="00BD29AE" w:rsidP="002B11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Levers, pulleys and gears</w:t>
            </w:r>
          </w:p>
        </w:tc>
        <w:tc>
          <w:tcPr>
            <w:tcW w:w="2061" w:type="dxa"/>
          </w:tcPr>
          <w:p w14:paraId="6AA6388E" w14:textId="77777777" w:rsidR="00BD29AE" w:rsidRDefault="002B1191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>Living things and their habitats</w:t>
            </w: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</w:p>
          <w:p w14:paraId="05D49DD8" w14:textId="77777777" w:rsid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B81D6B" w14:textId="77777777" w:rsidR="002B1191" w:rsidRPr="00BD29AE" w:rsidRDefault="002B1191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life cycles of mammals, amphibians, insects and birds. Reproduction – plants and animals. </w:t>
            </w:r>
          </w:p>
        </w:tc>
        <w:tc>
          <w:tcPr>
            <w:tcW w:w="2061" w:type="dxa"/>
          </w:tcPr>
          <w:p w14:paraId="5A4D6351" w14:textId="77777777" w:rsidR="002B1191" w:rsidRDefault="002B1191" w:rsidP="002B11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Properties and changes in materials </w:t>
            </w:r>
          </w:p>
          <w:p w14:paraId="65E80546" w14:textId="77777777" w:rsidR="00BD29AE" w:rsidRDefault="00BD29AE" w:rsidP="002B11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11F2905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Properties of materials</w:t>
            </w:r>
          </w:p>
          <w:p w14:paraId="73756F71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B413EF4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Dissolving</w:t>
            </w:r>
          </w:p>
          <w:p w14:paraId="11190F0E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633BAB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Separating materials</w:t>
            </w:r>
          </w:p>
          <w:p w14:paraId="3EF4CFB6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D1429F" w14:textId="77777777" w:rsidR="00BD29AE" w:rsidRPr="00BD29AE" w:rsidRDefault="00BD29AE" w:rsidP="002B11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Reversible/irreversible changes</w:t>
            </w:r>
          </w:p>
        </w:tc>
        <w:tc>
          <w:tcPr>
            <w:tcW w:w="2061" w:type="dxa"/>
          </w:tcPr>
          <w:p w14:paraId="06F5AEDF" w14:textId="77777777" w:rsidR="002B1191" w:rsidRDefault="002B1191" w:rsidP="002B11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>Earth and Space</w:t>
            </w:r>
          </w:p>
          <w:p w14:paraId="1A426413" w14:textId="77777777" w:rsidR="00BD29AE" w:rsidRDefault="00BD29AE" w:rsidP="002B11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005F630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Solar System</w:t>
            </w:r>
          </w:p>
          <w:p w14:paraId="7FC23546" w14:textId="77777777" w:rsid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82B438" w14:textId="77777777" w:rsidR="00BD29AE" w:rsidRPr="00BD29AE" w:rsidRDefault="00BD29AE" w:rsidP="002B11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>Movement of the earth and moon</w:t>
            </w:r>
          </w:p>
        </w:tc>
        <w:tc>
          <w:tcPr>
            <w:tcW w:w="2061" w:type="dxa"/>
          </w:tcPr>
          <w:p w14:paraId="29489E70" w14:textId="77777777" w:rsidR="002B1191" w:rsidRPr="00BD29AE" w:rsidRDefault="002B1191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F2FD36" w14:textId="77777777" w:rsidR="002B1191" w:rsidRDefault="002B1191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29AE">
              <w:rPr>
                <w:rFonts w:asciiTheme="majorHAnsi" w:hAnsiTheme="majorHAnsi" w:cstheme="majorHAnsi"/>
                <w:b/>
                <w:sz w:val="24"/>
                <w:szCs w:val="24"/>
              </w:rPr>
              <w:t>Animals including humans</w:t>
            </w:r>
            <w:r w:rsidRPr="00BD29AE">
              <w:rPr>
                <w:rFonts w:asciiTheme="majorHAnsi" w:hAnsiTheme="majorHAnsi" w:cstheme="majorHAnsi"/>
                <w:sz w:val="24"/>
                <w:szCs w:val="24"/>
              </w:rPr>
              <w:t xml:space="preserve"> – human development</w:t>
            </w:r>
          </w:p>
          <w:p w14:paraId="41E8E83E" w14:textId="77777777" w:rsid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227462" w14:textId="77777777" w:rsidR="00BD29AE" w:rsidRPr="00BD29AE" w:rsidRDefault="00BD29AE" w:rsidP="002B11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Human life Cycle</w:t>
            </w:r>
          </w:p>
        </w:tc>
      </w:tr>
    </w:tbl>
    <w:p w14:paraId="73AD8D31" w14:textId="77777777" w:rsidR="00790324" w:rsidRDefault="00790324">
      <w:pPr>
        <w:rPr>
          <w:rFonts w:asciiTheme="majorHAnsi" w:hAnsiTheme="majorHAnsi" w:cstheme="majorHAnsi"/>
          <w:sz w:val="24"/>
          <w:szCs w:val="24"/>
        </w:rPr>
      </w:pPr>
    </w:p>
    <w:p w14:paraId="640E871C" w14:textId="77777777" w:rsidR="00112459" w:rsidRDefault="00112459">
      <w:pPr>
        <w:rPr>
          <w:rFonts w:asciiTheme="majorHAnsi" w:hAnsiTheme="majorHAnsi" w:cstheme="majorHAnsi"/>
          <w:sz w:val="24"/>
          <w:szCs w:val="24"/>
        </w:rPr>
      </w:pPr>
    </w:p>
    <w:p w14:paraId="1C62362F" w14:textId="77777777" w:rsidR="00112459" w:rsidRDefault="00112459">
      <w:pPr>
        <w:rPr>
          <w:rFonts w:asciiTheme="majorHAnsi" w:hAnsiTheme="majorHAnsi" w:cstheme="majorHAnsi"/>
          <w:sz w:val="24"/>
          <w:szCs w:val="24"/>
        </w:rPr>
      </w:pPr>
    </w:p>
    <w:p w14:paraId="7EC569F5" w14:textId="77777777" w:rsidR="00112459" w:rsidRDefault="00112459">
      <w:pPr>
        <w:rPr>
          <w:rFonts w:asciiTheme="majorHAnsi" w:hAnsiTheme="majorHAnsi" w:cstheme="majorHAnsi"/>
          <w:sz w:val="24"/>
          <w:szCs w:val="24"/>
        </w:rPr>
      </w:pPr>
    </w:p>
    <w:p w14:paraId="767EE7BE" w14:textId="77777777" w:rsidR="00112459" w:rsidRDefault="00112459">
      <w:pPr>
        <w:rPr>
          <w:rFonts w:asciiTheme="majorHAnsi" w:hAnsiTheme="majorHAnsi" w:cstheme="majorHAnsi"/>
          <w:sz w:val="24"/>
          <w:szCs w:val="24"/>
        </w:rPr>
      </w:pPr>
    </w:p>
    <w:p w14:paraId="7D8D5B15" w14:textId="77777777" w:rsidR="00112459" w:rsidRDefault="00112459">
      <w:pPr>
        <w:rPr>
          <w:rFonts w:asciiTheme="majorHAnsi" w:hAnsiTheme="majorHAnsi" w:cstheme="majorHAnsi"/>
          <w:sz w:val="24"/>
          <w:szCs w:val="24"/>
        </w:rPr>
      </w:pPr>
    </w:p>
    <w:p w14:paraId="32EC2699" w14:textId="77777777" w:rsidR="00112459" w:rsidRDefault="00112459">
      <w:pPr>
        <w:rPr>
          <w:rFonts w:asciiTheme="majorHAnsi" w:hAnsiTheme="majorHAnsi" w:cstheme="majorHAnsi"/>
          <w:sz w:val="24"/>
          <w:szCs w:val="24"/>
        </w:rPr>
      </w:pPr>
    </w:p>
    <w:p w14:paraId="289179B3" w14:textId="77777777" w:rsidR="00112459" w:rsidRDefault="00112459">
      <w:pPr>
        <w:rPr>
          <w:rFonts w:asciiTheme="majorHAnsi" w:hAnsiTheme="majorHAnsi" w:cstheme="majorHAnsi"/>
          <w:sz w:val="24"/>
          <w:szCs w:val="24"/>
        </w:rPr>
      </w:pPr>
    </w:p>
    <w:p w14:paraId="6FF691C1" w14:textId="77777777" w:rsidR="00112459" w:rsidRDefault="00112459">
      <w:pPr>
        <w:rPr>
          <w:rFonts w:asciiTheme="majorHAnsi" w:hAnsiTheme="majorHAnsi" w:cstheme="majorHAnsi"/>
          <w:sz w:val="24"/>
          <w:szCs w:val="24"/>
        </w:rPr>
      </w:pPr>
    </w:p>
    <w:p w14:paraId="61428F20" w14:textId="590162AB" w:rsidR="00112459" w:rsidRDefault="00112459">
      <w:pPr>
        <w:rPr>
          <w:rFonts w:asciiTheme="majorHAnsi" w:hAnsiTheme="majorHAnsi" w:cstheme="majorHAnsi"/>
          <w:sz w:val="24"/>
          <w:szCs w:val="24"/>
        </w:rPr>
      </w:pPr>
    </w:p>
    <w:p w14:paraId="253321E6" w14:textId="35A83DFC" w:rsidR="00803CFA" w:rsidRDefault="00803CFA">
      <w:pPr>
        <w:rPr>
          <w:rFonts w:asciiTheme="majorHAnsi" w:hAnsiTheme="majorHAnsi" w:cstheme="majorHAnsi"/>
          <w:sz w:val="24"/>
          <w:szCs w:val="24"/>
        </w:rPr>
      </w:pPr>
    </w:p>
    <w:p w14:paraId="125EC6B0" w14:textId="58F9151E" w:rsidR="00803CFA" w:rsidRDefault="00803CFA">
      <w:pPr>
        <w:rPr>
          <w:rFonts w:asciiTheme="majorHAnsi" w:hAnsiTheme="majorHAnsi" w:cstheme="majorHAnsi"/>
          <w:sz w:val="24"/>
          <w:szCs w:val="24"/>
        </w:rPr>
      </w:pPr>
    </w:p>
    <w:p w14:paraId="66AC0F2A" w14:textId="77777777" w:rsidR="00803CFA" w:rsidRDefault="00803CFA">
      <w:pPr>
        <w:rPr>
          <w:rFonts w:asciiTheme="majorHAnsi" w:hAnsiTheme="majorHAnsi" w:cstheme="majorHAnsi"/>
          <w:sz w:val="24"/>
          <w:szCs w:val="24"/>
        </w:rPr>
      </w:pPr>
    </w:p>
    <w:p w14:paraId="51799BC3" w14:textId="77777777" w:rsidR="00112459" w:rsidRDefault="00112459">
      <w:pPr>
        <w:rPr>
          <w:rFonts w:asciiTheme="majorHAnsi" w:hAnsiTheme="majorHAnsi" w:cstheme="majorHAnsi"/>
          <w:sz w:val="24"/>
          <w:szCs w:val="24"/>
        </w:rPr>
      </w:pPr>
    </w:p>
    <w:sectPr w:rsidR="00112459" w:rsidSect="002B11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91"/>
    <w:rsid w:val="00112459"/>
    <w:rsid w:val="002B1191"/>
    <w:rsid w:val="004318AF"/>
    <w:rsid w:val="00790324"/>
    <w:rsid w:val="00803CFA"/>
    <w:rsid w:val="009C59FE"/>
    <w:rsid w:val="00BD29AE"/>
    <w:rsid w:val="00BD4AE1"/>
    <w:rsid w:val="00BE3E39"/>
    <w:rsid w:val="00CD58AB"/>
    <w:rsid w:val="00D81F9B"/>
    <w:rsid w:val="00E2043C"/>
    <w:rsid w:val="00F75DFF"/>
    <w:rsid w:val="00F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7580"/>
  <w15:chartTrackingRefBased/>
  <w15:docId w15:val="{9F022AC7-0E43-4EB4-9E35-AFE4888B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Lawrence</dc:creator>
  <cp:keywords/>
  <dc:description/>
  <cp:lastModifiedBy>Scott Lawrence</cp:lastModifiedBy>
  <cp:revision>3</cp:revision>
  <dcterms:created xsi:type="dcterms:W3CDTF">2024-03-13T13:00:00Z</dcterms:created>
  <dcterms:modified xsi:type="dcterms:W3CDTF">2024-03-14T12:32:00Z</dcterms:modified>
</cp:coreProperties>
</file>