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80" w:rightFromText="180" w:topFromText="180" w:bottomFromText="180" w:vertAnchor="text" w:horzAnchor="margin" w:tblpY="-215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87"/>
        <w:gridCol w:w="3487"/>
        <w:gridCol w:w="3487"/>
        <w:gridCol w:w="3487"/>
      </w:tblGrid>
      <w:tr w:rsidR="007E31C2" w14:paraId="53BCCBDF" w14:textId="77777777" w:rsidTr="007E31C2">
        <w:tc>
          <w:tcPr>
            <w:tcW w:w="3487" w:type="dxa"/>
          </w:tcPr>
          <w:p w14:paraId="59BABCA4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Year Group</w:t>
            </w:r>
          </w:p>
        </w:tc>
        <w:tc>
          <w:tcPr>
            <w:tcW w:w="3487" w:type="dxa"/>
          </w:tcPr>
          <w:p w14:paraId="6BE3CE8B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Autumn</w:t>
            </w:r>
          </w:p>
        </w:tc>
        <w:tc>
          <w:tcPr>
            <w:tcW w:w="3487" w:type="dxa"/>
          </w:tcPr>
          <w:p w14:paraId="1D77AB13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Spring</w:t>
            </w:r>
          </w:p>
        </w:tc>
        <w:tc>
          <w:tcPr>
            <w:tcW w:w="3487" w:type="dxa"/>
          </w:tcPr>
          <w:p w14:paraId="12EAC60E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Summer</w:t>
            </w:r>
          </w:p>
        </w:tc>
      </w:tr>
      <w:tr w:rsidR="007E31C2" w14:paraId="0C6F502A" w14:textId="77777777" w:rsidTr="007E31C2">
        <w:tc>
          <w:tcPr>
            <w:tcW w:w="3487" w:type="dxa"/>
          </w:tcPr>
          <w:p w14:paraId="0CE5FA1D" w14:textId="77777777" w:rsidR="007E31C2" w:rsidRDefault="007E31C2" w:rsidP="007E31C2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i/>
              </w:rPr>
              <w:t>Reception</w:t>
            </w:r>
          </w:p>
        </w:tc>
        <w:tc>
          <w:tcPr>
            <w:tcW w:w="3487" w:type="dxa"/>
          </w:tcPr>
          <w:p w14:paraId="6DB8E4AD" w14:textId="77777777" w:rsidR="007E31C2" w:rsidRPr="00ED6BF0" w:rsidRDefault="007E31C2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Seasonal Projects</w:t>
            </w:r>
          </w:p>
        </w:tc>
        <w:tc>
          <w:tcPr>
            <w:tcW w:w="3487" w:type="dxa"/>
          </w:tcPr>
          <w:p w14:paraId="6929BF40" w14:textId="77777777" w:rsidR="007E31C2" w:rsidRPr="00ED6BF0" w:rsidRDefault="007E31C2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Junk modelling</w:t>
            </w:r>
          </w:p>
          <w:p w14:paraId="019AE494" w14:textId="77777777" w:rsidR="007E31C2" w:rsidRPr="00ED6BF0" w:rsidRDefault="007E31C2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(Structures)</w:t>
            </w:r>
          </w:p>
        </w:tc>
        <w:tc>
          <w:tcPr>
            <w:tcW w:w="3487" w:type="dxa"/>
          </w:tcPr>
          <w:p w14:paraId="2E3FAB94" w14:textId="77777777" w:rsidR="007E31C2" w:rsidRPr="00ED6BF0" w:rsidRDefault="007E31C2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Bookmarks</w:t>
            </w:r>
          </w:p>
          <w:p w14:paraId="5BA60DE1" w14:textId="77777777" w:rsidR="007E31C2" w:rsidRPr="00ED6BF0" w:rsidRDefault="007E31C2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(Textiles)</w:t>
            </w:r>
          </w:p>
        </w:tc>
      </w:tr>
      <w:tr w:rsidR="007E31C2" w14:paraId="137B8151" w14:textId="77777777" w:rsidTr="007E31C2">
        <w:tc>
          <w:tcPr>
            <w:tcW w:w="3487" w:type="dxa"/>
          </w:tcPr>
          <w:p w14:paraId="256307C4" w14:textId="77777777" w:rsidR="007E31C2" w:rsidRDefault="007E31C2" w:rsidP="007E31C2">
            <w:pPr>
              <w:rPr>
                <w:rFonts w:ascii="Comic Sans MS" w:eastAsia="Comic Sans MS" w:hAnsi="Comic Sans MS" w:cs="Comic Sans MS"/>
                <w:b/>
                <w:i/>
              </w:rPr>
            </w:pPr>
            <w:r>
              <w:rPr>
                <w:rFonts w:ascii="Comic Sans MS" w:eastAsia="Comic Sans MS" w:hAnsi="Comic Sans MS" w:cs="Comic Sans MS"/>
                <w:b/>
                <w:i/>
              </w:rPr>
              <w:t>Year 1 and Year 2</w:t>
            </w:r>
          </w:p>
          <w:p w14:paraId="632DBFFF" w14:textId="7E9AFB1F" w:rsidR="007E31C2" w:rsidRDefault="00264801" w:rsidP="007E31C2">
            <w:pPr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2026/2027</w:t>
            </w:r>
            <w:r w:rsidR="007E31C2">
              <w:rPr>
                <w:rFonts w:ascii="Comic Sans MS" w:eastAsia="Comic Sans MS" w:hAnsi="Comic Sans MS" w:cs="Comic Sans MS"/>
              </w:rPr>
              <w:t>- Cycle A</w:t>
            </w:r>
          </w:p>
        </w:tc>
        <w:tc>
          <w:tcPr>
            <w:tcW w:w="3487" w:type="dxa"/>
          </w:tcPr>
          <w:p w14:paraId="6D2B72A6" w14:textId="03684560" w:rsidR="007E31C2" w:rsidRPr="00ED6BF0" w:rsidRDefault="00ED6BF0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Simple Stitches</w:t>
            </w:r>
          </w:p>
          <w:p w14:paraId="36DA426A" w14:textId="77777777" w:rsidR="007E31C2" w:rsidRPr="00ED6BF0" w:rsidRDefault="007E31C2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(Textiles)</w:t>
            </w:r>
          </w:p>
          <w:p w14:paraId="6E32BCF0" w14:textId="77777777" w:rsidR="007E31C2" w:rsidRPr="00ED6BF0" w:rsidRDefault="007E31C2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</w:p>
        </w:tc>
        <w:tc>
          <w:tcPr>
            <w:tcW w:w="3487" w:type="dxa"/>
          </w:tcPr>
          <w:p w14:paraId="2B873AA0" w14:textId="12D53FAA" w:rsidR="007E31C2" w:rsidRPr="00ED6BF0" w:rsidRDefault="00ED6BF0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Stable Structures</w:t>
            </w:r>
          </w:p>
          <w:p w14:paraId="7DE0D447" w14:textId="77777777" w:rsidR="007E31C2" w:rsidRPr="00ED6BF0" w:rsidRDefault="007E31C2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(Structures)</w:t>
            </w:r>
          </w:p>
        </w:tc>
        <w:tc>
          <w:tcPr>
            <w:tcW w:w="3487" w:type="dxa"/>
          </w:tcPr>
          <w:p w14:paraId="353CA4ED" w14:textId="77777777" w:rsidR="007E31C2" w:rsidRPr="00ED6BF0" w:rsidRDefault="007E31C2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Smoothies</w:t>
            </w:r>
          </w:p>
          <w:p w14:paraId="728FD8C2" w14:textId="77777777" w:rsidR="007E31C2" w:rsidRPr="00ED6BF0" w:rsidRDefault="007E31C2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(Food)</w:t>
            </w:r>
          </w:p>
        </w:tc>
      </w:tr>
      <w:tr w:rsidR="007E31C2" w14:paraId="7BE77962" w14:textId="77777777" w:rsidTr="007E31C2">
        <w:tc>
          <w:tcPr>
            <w:tcW w:w="3487" w:type="dxa"/>
          </w:tcPr>
          <w:p w14:paraId="041CB734" w14:textId="3A0CB9CD" w:rsidR="007E31C2" w:rsidRDefault="00264801" w:rsidP="007E31C2">
            <w:pPr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2027/2028</w:t>
            </w:r>
            <w:r w:rsidR="007E31C2">
              <w:rPr>
                <w:rFonts w:ascii="Comic Sans MS" w:eastAsia="Comic Sans MS" w:hAnsi="Comic Sans MS" w:cs="Comic Sans MS"/>
              </w:rPr>
              <w:t>- Cycle B</w:t>
            </w:r>
          </w:p>
        </w:tc>
        <w:tc>
          <w:tcPr>
            <w:tcW w:w="3487" w:type="dxa"/>
          </w:tcPr>
          <w:p w14:paraId="5CACF0E6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Balanced Diet</w:t>
            </w:r>
          </w:p>
          <w:p w14:paraId="71A28B6E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(Food)</w:t>
            </w:r>
          </w:p>
          <w:p w14:paraId="03CC000A" w14:textId="77777777" w:rsidR="007E31C2" w:rsidRDefault="007E31C2" w:rsidP="007E31C2">
            <w:pPr>
              <w:rPr>
                <w:rFonts w:ascii="Comic Sans MS" w:eastAsia="Comic Sans MS" w:hAnsi="Comic Sans MS" w:cs="Comic Sans MS"/>
                <w:u w:val="single"/>
              </w:rPr>
            </w:pPr>
            <w:r>
              <w:rPr>
                <w:rFonts w:ascii="Comic Sans MS" w:eastAsia="Comic Sans MS" w:hAnsi="Comic Sans MS" w:cs="Comic Sans MS"/>
                <w:u w:val="single"/>
              </w:rPr>
              <w:t>Building on skills: Smoothies</w:t>
            </w:r>
          </w:p>
        </w:tc>
        <w:tc>
          <w:tcPr>
            <w:tcW w:w="3487" w:type="dxa"/>
          </w:tcPr>
          <w:p w14:paraId="442A2386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Moving Monsters</w:t>
            </w:r>
          </w:p>
          <w:p w14:paraId="1FA1A5BF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(Mechanisms)</w:t>
            </w:r>
          </w:p>
        </w:tc>
        <w:tc>
          <w:tcPr>
            <w:tcW w:w="3487" w:type="dxa"/>
          </w:tcPr>
          <w:p w14:paraId="1760509A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Baby Bear’s Chair</w:t>
            </w:r>
          </w:p>
          <w:p w14:paraId="6500F0F8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(Structures)</w:t>
            </w:r>
          </w:p>
          <w:p w14:paraId="70294FCE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  <w:u w:val="single"/>
              </w:rPr>
            </w:pPr>
            <w:r>
              <w:rPr>
                <w:rFonts w:ascii="Comic Sans MS" w:eastAsia="Comic Sans MS" w:hAnsi="Comic Sans MS" w:cs="Comic Sans MS"/>
                <w:u w:val="single"/>
              </w:rPr>
              <w:t>Building on skills: Constructing a Windmill</w:t>
            </w:r>
          </w:p>
        </w:tc>
      </w:tr>
      <w:tr w:rsidR="007E31C2" w14:paraId="656D49AE" w14:textId="77777777" w:rsidTr="007E31C2">
        <w:tc>
          <w:tcPr>
            <w:tcW w:w="3487" w:type="dxa"/>
          </w:tcPr>
          <w:p w14:paraId="7A28A600" w14:textId="4B7D6900" w:rsidR="007E31C2" w:rsidRDefault="00A03020" w:rsidP="007E31C2">
            <w:pPr>
              <w:rPr>
                <w:rFonts w:ascii="Comic Sans MS" w:eastAsia="Comic Sans MS" w:hAnsi="Comic Sans MS" w:cs="Comic Sans MS"/>
                <w:b/>
                <w:i/>
              </w:rPr>
            </w:pPr>
            <w:r>
              <w:rPr>
                <w:rFonts w:ascii="Comic Sans MS" w:eastAsia="Comic Sans MS" w:hAnsi="Comic Sans MS" w:cs="Comic Sans MS"/>
                <w:b/>
                <w:i/>
              </w:rPr>
              <w:t>Year 3</w:t>
            </w:r>
          </w:p>
          <w:p w14:paraId="04754284" w14:textId="175E0600" w:rsidR="007E31C2" w:rsidRDefault="00264801" w:rsidP="007E31C2">
            <w:pPr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2026/2027</w:t>
            </w:r>
            <w:r w:rsidR="007E31C2">
              <w:rPr>
                <w:rFonts w:ascii="Comic Sans MS" w:eastAsia="Comic Sans MS" w:hAnsi="Comic Sans MS" w:cs="Comic Sans MS"/>
              </w:rPr>
              <w:t>- Cycle A</w:t>
            </w:r>
          </w:p>
        </w:tc>
        <w:tc>
          <w:tcPr>
            <w:tcW w:w="3487" w:type="dxa"/>
          </w:tcPr>
          <w:p w14:paraId="75CD7E9E" w14:textId="77777777" w:rsidR="00712F02" w:rsidRPr="00ED6BF0" w:rsidRDefault="00712F02" w:rsidP="00712F0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Eating Seasonally</w:t>
            </w:r>
          </w:p>
          <w:p w14:paraId="677F7C84" w14:textId="77777777" w:rsidR="00712F02" w:rsidRPr="00ED6BF0" w:rsidRDefault="00712F02" w:rsidP="00712F0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(Food)</w:t>
            </w:r>
          </w:p>
          <w:p w14:paraId="20D8BD61" w14:textId="77777777" w:rsidR="00712F02" w:rsidRDefault="00712F02" w:rsidP="00712F02">
            <w:pPr>
              <w:jc w:val="center"/>
              <w:rPr>
                <w:rFonts w:ascii="Comic Sans MS" w:eastAsia="Comic Sans MS" w:hAnsi="Comic Sans MS" w:cs="Comic Sans MS"/>
                <w:highlight w:val="yellow"/>
                <w:u w:val="single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  <w:u w:val="single"/>
              </w:rPr>
              <w:t>Building on skills: Balanced Diet</w:t>
            </w:r>
          </w:p>
          <w:p w14:paraId="6231ECE0" w14:textId="77777777" w:rsidR="007E31C2" w:rsidRPr="00ED6BF0" w:rsidRDefault="007E31C2" w:rsidP="00712F0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</w:p>
        </w:tc>
        <w:tc>
          <w:tcPr>
            <w:tcW w:w="3487" w:type="dxa"/>
          </w:tcPr>
          <w:p w14:paraId="7F3FC562" w14:textId="77777777" w:rsidR="00712F02" w:rsidRDefault="00712F02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  <w:u w:val="single"/>
              </w:rPr>
            </w:pPr>
          </w:p>
          <w:p w14:paraId="4C8440E1" w14:textId="77777777" w:rsidR="00712F02" w:rsidRPr="00ED6BF0" w:rsidRDefault="00712F02" w:rsidP="00712F0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Cushions</w:t>
            </w:r>
          </w:p>
          <w:p w14:paraId="08B9D062" w14:textId="77777777" w:rsidR="00712F02" w:rsidRPr="00ED6BF0" w:rsidRDefault="00712F02" w:rsidP="00712F0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(Textiles)</w:t>
            </w:r>
          </w:p>
          <w:p w14:paraId="43971623" w14:textId="77777777" w:rsidR="00712F02" w:rsidRPr="00ED6BF0" w:rsidRDefault="00712F02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  <w:u w:val="single"/>
              </w:rPr>
            </w:pPr>
          </w:p>
        </w:tc>
        <w:tc>
          <w:tcPr>
            <w:tcW w:w="3487" w:type="dxa"/>
          </w:tcPr>
          <w:p w14:paraId="163903D3" w14:textId="77777777" w:rsidR="007E31C2" w:rsidRPr="00ED6BF0" w:rsidRDefault="007E31C2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Pneumatic Toys</w:t>
            </w:r>
          </w:p>
          <w:p w14:paraId="24547797" w14:textId="77777777" w:rsidR="007E31C2" w:rsidRPr="00ED6BF0" w:rsidRDefault="007E31C2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 xml:space="preserve">(Mechanisms) </w:t>
            </w:r>
          </w:p>
          <w:p w14:paraId="577CAFB3" w14:textId="77777777" w:rsidR="007E31C2" w:rsidRPr="00ED6BF0" w:rsidRDefault="007E31C2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  <w:u w:val="single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  <w:u w:val="single"/>
              </w:rPr>
              <w:t>Building skills on: Moving Monsters</w:t>
            </w:r>
          </w:p>
        </w:tc>
      </w:tr>
      <w:tr w:rsidR="007E31C2" w14:paraId="4BACF0F2" w14:textId="77777777" w:rsidTr="007E31C2">
        <w:tc>
          <w:tcPr>
            <w:tcW w:w="3487" w:type="dxa"/>
          </w:tcPr>
          <w:p w14:paraId="2CB08861" w14:textId="78786298" w:rsidR="007E31C2" w:rsidRDefault="00264801" w:rsidP="007E31C2">
            <w:pPr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2027/2028</w:t>
            </w:r>
            <w:r w:rsidR="007E31C2">
              <w:rPr>
                <w:rFonts w:ascii="Comic Sans MS" w:eastAsia="Comic Sans MS" w:hAnsi="Comic Sans MS" w:cs="Comic Sans MS"/>
              </w:rPr>
              <w:t>- Cycle B</w:t>
            </w:r>
          </w:p>
        </w:tc>
        <w:tc>
          <w:tcPr>
            <w:tcW w:w="3487" w:type="dxa"/>
          </w:tcPr>
          <w:p w14:paraId="0B6CC7DC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Constructing a Castle</w:t>
            </w:r>
          </w:p>
          <w:p w14:paraId="673BF57F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(Structures)</w:t>
            </w:r>
          </w:p>
          <w:p w14:paraId="0245FA48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  <w:u w:val="single"/>
              </w:rPr>
            </w:pPr>
            <w:r>
              <w:rPr>
                <w:rFonts w:ascii="Comic Sans MS" w:eastAsia="Comic Sans MS" w:hAnsi="Comic Sans MS" w:cs="Comic Sans MS"/>
                <w:u w:val="single"/>
              </w:rPr>
              <w:t>Building on: Baby Bear’s Chair</w:t>
            </w:r>
          </w:p>
        </w:tc>
        <w:tc>
          <w:tcPr>
            <w:tcW w:w="3487" w:type="dxa"/>
          </w:tcPr>
          <w:p w14:paraId="519F5A45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Torches</w:t>
            </w:r>
          </w:p>
          <w:p w14:paraId="6956F929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(Electrical Systems)</w:t>
            </w:r>
          </w:p>
        </w:tc>
        <w:tc>
          <w:tcPr>
            <w:tcW w:w="3487" w:type="dxa"/>
          </w:tcPr>
          <w:p w14:paraId="48A1808C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Adapting a Recipe</w:t>
            </w:r>
          </w:p>
          <w:p w14:paraId="76CD4EDA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(Food)</w:t>
            </w:r>
          </w:p>
          <w:p w14:paraId="3D56F2C9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  <w:b/>
                <w:u w:val="single"/>
              </w:rPr>
            </w:pPr>
            <w:r>
              <w:rPr>
                <w:rFonts w:ascii="Comic Sans MS" w:eastAsia="Comic Sans MS" w:hAnsi="Comic Sans MS" w:cs="Comic Sans MS"/>
                <w:u w:val="single"/>
              </w:rPr>
              <w:t>Building on skills: Eating Seasonally</w:t>
            </w:r>
          </w:p>
        </w:tc>
      </w:tr>
      <w:tr w:rsidR="007E31C2" w14:paraId="06A2DD78" w14:textId="77777777" w:rsidTr="007E31C2">
        <w:tc>
          <w:tcPr>
            <w:tcW w:w="3487" w:type="dxa"/>
          </w:tcPr>
          <w:p w14:paraId="44A44B48" w14:textId="0CEFEE6A" w:rsidR="007E31C2" w:rsidRDefault="007E31C2" w:rsidP="007E31C2">
            <w:pPr>
              <w:rPr>
                <w:rFonts w:ascii="Comic Sans MS" w:eastAsia="Comic Sans MS" w:hAnsi="Comic Sans MS" w:cs="Comic Sans MS"/>
                <w:b/>
                <w:i/>
              </w:rPr>
            </w:pPr>
            <w:r>
              <w:rPr>
                <w:rFonts w:ascii="Comic Sans MS" w:eastAsia="Comic Sans MS" w:hAnsi="Comic Sans MS" w:cs="Comic Sans MS"/>
                <w:b/>
                <w:i/>
              </w:rPr>
              <w:t xml:space="preserve">Year </w:t>
            </w:r>
            <w:r w:rsidR="00A03020">
              <w:rPr>
                <w:rFonts w:ascii="Comic Sans MS" w:eastAsia="Comic Sans MS" w:hAnsi="Comic Sans MS" w:cs="Comic Sans MS"/>
                <w:b/>
                <w:i/>
              </w:rPr>
              <w:t>4/</w:t>
            </w:r>
            <w:r>
              <w:rPr>
                <w:rFonts w:ascii="Comic Sans MS" w:eastAsia="Comic Sans MS" w:hAnsi="Comic Sans MS" w:cs="Comic Sans MS"/>
                <w:b/>
                <w:i/>
              </w:rPr>
              <w:t>5 and 6</w:t>
            </w:r>
          </w:p>
          <w:p w14:paraId="6DE8DB0D" w14:textId="0EA5D5F6" w:rsidR="007E31C2" w:rsidRDefault="00264801" w:rsidP="007E31C2">
            <w:pPr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2026/2027</w:t>
            </w:r>
            <w:r w:rsidR="007E31C2">
              <w:rPr>
                <w:rFonts w:ascii="Comic Sans MS" w:eastAsia="Comic Sans MS" w:hAnsi="Comic Sans MS" w:cs="Comic Sans MS"/>
              </w:rPr>
              <w:t>- Cycle A</w:t>
            </w:r>
          </w:p>
        </w:tc>
        <w:tc>
          <w:tcPr>
            <w:tcW w:w="3487" w:type="dxa"/>
          </w:tcPr>
          <w:p w14:paraId="39FC0AE7" w14:textId="77777777" w:rsidR="00712F02" w:rsidRPr="00ED6BF0" w:rsidRDefault="00712F02" w:rsidP="00712F0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Developing a Recipe</w:t>
            </w:r>
          </w:p>
          <w:p w14:paraId="153B194F" w14:textId="77777777" w:rsidR="00712F02" w:rsidRPr="00ED6BF0" w:rsidRDefault="00712F02" w:rsidP="00712F0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(Food)</w:t>
            </w:r>
          </w:p>
          <w:p w14:paraId="1746B9ED" w14:textId="77777777" w:rsidR="00712F02" w:rsidRPr="00ED6BF0" w:rsidRDefault="00712F02" w:rsidP="00712F02">
            <w:pPr>
              <w:jc w:val="center"/>
              <w:rPr>
                <w:rFonts w:ascii="Comic Sans MS" w:eastAsia="Comic Sans MS" w:hAnsi="Comic Sans MS" w:cs="Comic Sans MS"/>
                <w:highlight w:val="yellow"/>
                <w:u w:val="single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  <w:u w:val="single"/>
              </w:rPr>
              <w:t>Building on skills: Adapting a Recipe</w:t>
            </w:r>
          </w:p>
          <w:p w14:paraId="1BA4AD17" w14:textId="28B5DB2E" w:rsidR="007E31C2" w:rsidRPr="00ED6BF0" w:rsidRDefault="007E31C2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  <w:u w:val="single"/>
              </w:rPr>
            </w:pPr>
          </w:p>
        </w:tc>
        <w:tc>
          <w:tcPr>
            <w:tcW w:w="3487" w:type="dxa"/>
          </w:tcPr>
          <w:p w14:paraId="4E949410" w14:textId="5E32F0F1" w:rsidR="00712F02" w:rsidRPr="00ED6BF0" w:rsidRDefault="00712F02" w:rsidP="00712F0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Automata Toys</w:t>
            </w:r>
          </w:p>
          <w:p w14:paraId="35010F0B" w14:textId="77777777" w:rsidR="00712F02" w:rsidRPr="00ED6BF0" w:rsidRDefault="00712F02" w:rsidP="00712F0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(Mechanical Systems)</w:t>
            </w:r>
          </w:p>
          <w:p w14:paraId="7E19E379" w14:textId="04AADBB0" w:rsidR="00712F02" w:rsidRPr="00712F02" w:rsidRDefault="00712F02" w:rsidP="00712F02">
            <w:pPr>
              <w:jc w:val="center"/>
              <w:rPr>
                <w:rFonts w:ascii="Comic Sans MS" w:eastAsia="Comic Sans MS" w:hAnsi="Comic Sans MS" w:cs="Comic Sans MS"/>
                <w:b/>
                <w:bCs/>
                <w:highlight w:val="yellow"/>
                <w:u w:val="single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  <w:u w:val="single"/>
              </w:rPr>
              <w:t>Building on Skills: Pneumatic Toys</w:t>
            </w:r>
          </w:p>
        </w:tc>
        <w:tc>
          <w:tcPr>
            <w:tcW w:w="3487" w:type="dxa"/>
          </w:tcPr>
          <w:p w14:paraId="4238883A" w14:textId="77777777" w:rsidR="007E31C2" w:rsidRPr="00ED6BF0" w:rsidRDefault="007E31C2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Stuffed Toys</w:t>
            </w:r>
          </w:p>
          <w:p w14:paraId="0DCEE8DF" w14:textId="77777777" w:rsidR="007E31C2" w:rsidRPr="00ED6BF0" w:rsidRDefault="007E31C2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  <w:r w:rsidRPr="00ED6BF0">
              <w:rPr>
                <w:rFonts w:ascii="Comic Sans MS" w:eastAsia="Comic Sans MS" w:hAnsi="Comic Sans MS" w:cs="Comic Sans MS"/>
                <w:highlight w:val="yellow"/>
              </w:rPr>
              <w:t>(Textiles)</w:t>
            </w:r>
          </w:p>
          <w:p w14:paraId="55C877A5" w14:textId="77777777" w:rsidR="007E31C2" w:rsidRPr="00ED6BF0" w:rsidRDefault="007E31C2" w:rsidP="007E31C2">
            <w:pPr>
              <w:jc w:val="center"/>
              <w:rPr>
                <w:rFonts w:ascii="Comic Sans MS" w:eastAsia="Comic Sans MS" w:hAnsi="Comic Sans MS" w:cs="Comic Sans MS"/>
                <w:highlight w:val="yellow"/>
              </w:rPr>
            </w:pPr>
          </w:p>
        </w:tc>
      </w:tr>
      <w:tr w:rsidR="007E31C2" w14:paraId="69371098" w14:textId="77777777" w:rsidTr="007E31C2">
        <w:tc>
          <w:tcPr>
            <w:tcW w:w="3487" w:type="dxa"/>
          </w:tcPr>
          <w:p w14:paraId="311706FB" w14:textId="59EA3066" w:rsidR="007E31C2" w:rsidRDefault="00264801" w:rsidP="007E31C2">
            <w:pPr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2027/2028</w:t>
            </w:r>
            <w:r w:rsidR="007E31C2">
              <w:rPr>
                <w:rFonts w:ascii="Comic Sans MS" w:eastAsia="Comic Sans MS" w:hAnsi="Comic Sans MS" w:cs="Comic Sans MS"/>
              </w:rPr>
              <w:t>- Cycle B</w:t>
            </w:r>
          </w:p>
        </w:tc>
        <w:tc>
          <w:tcPr>
            <w:tcW w:w="3487" w:type="dxa"/>
          </w:tcPr>
          <w:p w14:paraId="5B73A279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Monitoring Devices</w:t>
            </w:r>
          </w:p>
          <w:p w14:paraId="7E2CED3F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(Digital World: CAD)</w:t>
            </w:r>
          </w:p>
        </w:tc>
        <w:tc>
          <w:tcPr>
            <w:tcW w:w="3487" w:type="dxa"/>
          </w:tcPr>
          <w:p w14:paraId="1C967C4E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Doodlers</w:t>
            </w:r>
          </w:p>
          <w:p w14:paraId="542B7DE6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 xml:space="preserve"> (Electrical Systems)</w:t>
            </w:r>
          </w:p>
          <w:p w14:paraId="2389B7EC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  <w:u w:val="single"/>
              </w:rPr>
            </w:pPr>
            <w:r>
              <w:rPr>
                <w:rFonts w:ascii="Comic Sans MS" w:eastAsia="Comic Sans MS" w:hAnsi="Comic Sans MS" w:cs="Comic Sans MS"/>
                <w:u w:val="single"/>
              </w:rPr>
              <w:t>Building on Skills: Torches</w:t>
            </w:r>
          </w:p>
        </w:tc>
        <w:tc>
          <w:tcPr>
            <w:tcW w:w="3487" w:type="dxa"/>
          </w:tcPr>
          <w:p w14:paraId="7561AAA1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Come Dine with Me</w:t>
            </w:r>
          </w:p>
          <w:p w14:paraId="3EDBD0C8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(Food)</w:t>
            </w:r>
          </w:p>
          <w:p w14:paraId="11E570E2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  <w:u w:val="single"/>
              </w:rPr>
            </w:pPr>
            <w:r>
              <w:rPr>
                <w:rFonts w:ascii="Comic Sans MS" w:eastAsia="Comic Sans MS" w:hAnsi="Comic Sans MS" w:cs="Comic Sans MS"/>
                <w:u w:val="single"/>
              </w:rPr>
              <w:t>Building on Skills: Developing a Recipe</w:t>
            </w:r>
          </w:p>
          <w:p w14:paraId="2A285AFB" w14:textId="77777777" w:rsidR="007E31C2" w:rsidRDefault="007E31C2" w:rsidP="007E31C2">
            <w:pPr>
              <w:jc w:val="center"/>
              <w:rPr>
                <w:rFonts w:ascii="Comic Sans MS" w:eastAsia="Comic Sans MS" w:hAnsi="Comic Sans MS" w:cs="Comic Sans MS"/>
                <w:u w:val="single"/>
              </w:rPr>
            </w:pPr>
          </w:p>
        </w:tc>
      </w:tr>
    </w:tbl>
    <w:p w14:paraId="70F2B143" w14:textId="77777777" w:rsidR="00985C66" w:rsidRDefault="00985C66">
      <w:pPr>
        <w:rPr>
          <w:rFonts w:ascii="Comic Sans MS" w:eastAsia="Comic Sans MS" w:hAnsi="Comic Sans MS" w:cs="Comic Sans MS"/>
        </w:rPr>
      </w:pPr>
    </w:p>
    <w:sectPr w:rsidR="00985C66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53D97" w14:textId="77777777" w:rsidR="001461D5" w:rsidRDefault="001461D5">
      <w:pPr>
        <w:spacing w:after="0" w:line="240" w:lineRule="auto"/>
      </w:pPr>
      <w:r>
        <w:separator/>
      </w:r>
    </w:p>
  </w:endnote>
  <w:endnote w:type="continuationSeparator" w:id="0">
    <w:p w14:paraId="656A1187" w14:textId="77777777" w:rsidR="001461D5" w:rsidRDefault="00146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1A882" w14:textId="77777777" w:rsidR="001461D5" w:rsidRDefault="001461D5">
      <w:pPr>
        <w:spacing w:after="0" w:line="240" w:lineRule="auto"/>
      </w:pPr>
      <w:r>
        <w:separator/>
      </w:r>
    </w:p>
  </w:footnote>
  <w:footnote w:type="continuationSeparator" w:id="0">
    <w:p w14:paraId="49926A66" w14:textId="77777777" w:rsidR="001461D5" w:rsidRDefault="00146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74A9" w14:textId="5E530D67" w:rsidR="00985C66" w:rsidRDefault="00A030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t>2026/2027- 2026/2027</w:t>
    </w:r>
    <w:r w:rsidR="007E31C2">
      <w:rPr>
        <w:color w:val="000000"/>
      </w:rPr>
      <w:t xml:space="preserve">                                        </w:t>
    </w:r>
    <w:r w:rsidR="007E31C2">
      <w:rPr>
        <w:rFonts w:ascii="Comic Sans MS" w:eastAsia="Comic Sans MS" w:hAnsi="Comic Sans MS" w:cs="Comic Sans MS"/>
      </w:rPr>
      <w:t>DT Curriculum – 2 Year Cycle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C66"/>
    <w:rsid w:val="001461D5"/>
    <w:rsid w:val="00264801"/>
    <w:rsid w:val="004D7107"/>
    <w:rsid w:val="00712F02"/>
    <w:rsid w:val="007835B9"/>
    <w:rsid w:val="007E31C2"/>
    <w:rsid w:val="00985C66"/>
    <w:rsid w:val="00A03020"/>
    <w:rsid w:val="00B35AFA"/>
    <w:rsid w:val="00ED6BF0"/>
    <w:rsid w:val="00F2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DF344"/>
  <w15:docId w15:val="{FD1C19C5-6DB2-4DF0-B098-A1C4CE89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C43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3FD"/>
  </w:style>
  <w:style w:type="paragraph" w:styleId="Footer">
    <w:name w:val="footer"/>
    <w:basedOn w:val="Normal"/>
    <w:link w:val="FooterChar"/>
    <w:uiPriority w:val="99"/>
    <w:unhideWhenUsed/>
    <w:rsid w:val="009C43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3FD"/>
  </w:style>
  <w:style w:type="table" w:styleId="TableGrid">
    <w:name w:val="Table Grid"/>
    <w:basedOn w:val="TableNormal"/>
    <w:uiPriority w:val="39"/>
    <w:rsid w:val="009C4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bAzG3uuogroQd/mxWc3kWqbZ4Q==">CgMxLjA4AHIhMS12WE5ZaVVfWU5qVGppU0tUSDZIdTFPcS02YnU0MjBu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Clarke</dc:creator>
  <cp:lastModifiedBy>Helena Clarke</cp:lastModifiedBy>
  <cp:revision>5</cp:revision>
  <dcterms:created xsi:type="dcterms:W3CDTF">2026-06-24T12:46:00Z</dcterms:created>
  <dcterms:modified xsi:type="dcterms:W3CDTF">2026-08-17T15:10:00Z</dcterms:modified>
</cp:coreProperties>
</file>