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2745C" w14:textId="7709C563" w:rsidR="001A6EED" w:rsidRPr="007E5A0C" w:rsidRDefault="001A6EED" w:rsidP="001A6EED">
      <w:pPr>
        <w:jc w:val="center"/>
        <w:rPr>
          <w:sz w:val="56"/>
          <w:szCs w:val="56"/>
          <w:u w:val="single"/>
        </w:rPr>
      </w:pPr>
      <w:r w:rsidRPr="007E5A0C">
        <w:rPr>
          <w:sz w:val="56"/>
          <w:szCs w:val="56"/>
          <w:u w:val="single"/>
        </w:rPr>
        <w:t xml:space="preserve">Long Term Plan – Scorpions </w:t>
      </w:r>
      <w:r w:rsidR="004042CB">
        <w:rPr>
          <w:sz w:val="56"/>
          <w:szCs w:val="56"/>
          <w:u w:val="single"/>
        </w:rPr>
        <w:t>202</w:t>
      </w:r>
      <w:r w:rsidR="00924886">
        <w:rPr>
          <w:sz w:val="56"/>
          <w:szCs w:val="56"/>
          <w:u w:val="single"/>
        </w:rPr>
        <w:t>6-27</w:t>
      </w:r>
    </w:p>
    <w:tbl>
      <w:tblPr>
        <w:tblStyle w:val="GridTable4-Accent4"/>
        <w:tblW w:w="0" w:type="auto"/>
        <w:tblLook w:val="04A0" w:firstRow="1" w:lastRow="0" w:firstColumn="1" w:lastColumn="0" w:noHBand="0" w:noVBand="1"/>
      </w:tblPr>
      <w:tblGrid>
        <w:gridCol w:w="2689"/>
        <w:gridCol w:w="2313"/>
        <w:gridCol w:w="2197"/>
        <w:gridCol w:w="2197"/>
        <w:gridCol w:w="2197"/>
        <w:gridCol w:w="2207"/>
        <w:gridCol w:w="2207"/>
      </w:tblGrid>
      <w:tr w:rsidR="001A6EED" w:rsidRPr="007E5A0C" w14:paraId="48E277FE" w14:textId="77777777" w:rsidTr="003738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A440CE1" w14:textId="60F34B29" w:rsidR="001A6EED" w:rsidRPr="007E5A0C" w:rsidRDefault="001A6EED" w:rsidP="001A6EED">
            <w:pPr>
              <w:jc w:val="center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Year 6</w:t>
            </w:r>
          </w:p>
        </w:tc>
        <w:tc>
          <w:tcPr>
            <w:tcW w:w="2313" w:type="dxa"/>
          </w:tcPr>
          <w:p w14:paraId="2FAEEBC8" w14:textId="4DF54DBB" w:rsidR="001A6EED" w:rsidRPr="007E5A0C" w:rsidRDefault="001A6EED" w:rsidP="001A6E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Aut1</w:t>
            </w:r>
          </w:p>
        </w:tc>
        <w:tc>
          <w:tcPr>
            <w:tcW w:w="2197" w:type="dxa"/>
          </w:tcPr>
          <w:p w14:paraId="64981B8A" w14:textId="766FF7A1" w:rsidR="001A6EED" w:rsidRPr="007E5A0C" w:rsidRDefault="001A6EED" w:rsidP="001A6E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Aut2</w:t>
            </w:r>
          </w:p>
        </w:tc>
        <w:tc>
          <w:tcPr>
            <w:tcW w:w="2197" w:type="dxa"/>
          </w:tcPr>
          <w:p w14:paraId="3A656CB4" w14:textId="6385D6A6" w:rsidR="001A6EED" w:rsidRPr="007E5A0C" w:rsidRDefault="001A6EED" w:rsidP="001A6E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Spr1</w:t>
            </w:r>
          </w:p>
        </w:tc>
        <w:tc>
          <w:tcPr>
            <w:tcW w:w="2197" w:type="dxa"/>
          </w:tcPr>
          <w:p w14:paraId="6007FA9F" w14:textId="50388A34" w:rsidR="001A6EED" w:rsidRPr="007E5A0C" w:rsidRDefault="001A6EED" w:rsidP="001A6E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Spr2</w:t>
            </w:r>
          </w:p>
        </w:tc>
        <w:tc>
          <w:tcPr>
            <w:tcW w:w="2207" w:type="dxa"/>
          </w:tcPr>
          <w:p w14:paraId="2D269FAC" w14:textId="665B830A" w:rsidR="001A6EED" w:rsidRPr="007E5A0C" w:rsidRDefault="001A6EED" w:rsidP="001A6E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Sum1</w:t>
            </w:r>
          </w:p>
        </w:tc>
        <w:tc>
          <w:tcPr>
            <w:tcW w:w="2207" w:type="dxa"/>
          </w:tcPr>
          <w:p w14:paraId="3DC85144" w14:textId="54201E84" w:rsidR="001A6EED" w:rsidRPr="007E5A0C" w:rsidRDefault="001A6EED" w:rsidP="001A6E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Sum2</w:t>
            </w:r>
          </w:p>
        </w:tc>
      </w:tr>
      <w:tr w:rsidR="00112583" w:rsidRPr="007E5A0C" w14:paraId="4FD59DA1" w14:textId="77777777" w:rsidTr="0037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6E1C86C" w14:textId="77777777" w:rsidR="00112583" w:rsidRDefault="00112583" w:rsidP="001A6EED">
            <w:pPr>
              <w:rPr>
                <w:color w:val="FF0000"/>
                <w:sz w:val="22"/>
                <w:szCs w:val="22"/>
              </w:rPr>
            </w:pPr>
            <w:r w:rsidRPr="007E5A0C">
              <w:rPr>
                <w:color w:val="FF0000"/>
                <w:sz w:val="22"/>
                <w:szCs w:val="22"/>
              </w:rPr>
              <w:t>English</w:t>
            </w:r>
          </w:p>
          <w:p w14:paraId="066C7A5F" w14:textId="77777777" w:rsidR="004042CB" w:rsidRDefault="004042CB" w:rsidP="001A6EED">
            <w:pPr>
              <w:rPr>
                <w:color w:val="FF0000"/>
                <w:sz w:val="22"/>
                <w:szCs w:val="22"/>
              </w:rPr>
            </w:pPr>
          </w:p>
          <w:p w14:paraId="1A827AC8" w14:textId="77777777" w:rsidR="004042CB" w:rsidRDefault="004042CB" w:rsidP="001A6EED">
            <w:pPr>
              <w:rPr>
                <w:color w:val="FF0000"/>
                <w:sz w:val="22"/>
                <w:szCs w:val="22"/>
              </w:rPr>
            </w:pPr>
          </w:p>
          <w:p w14:paraId="7E4CDA17" w14:textId="77777777" w:rsidR="004042CB" w:rsidRDefault="004042CB" w:rsidP="001A6EED">
            <w:pPr>
              <w:rPr>
                <w:color w:val="FF0000"/>
                <w:sz w:val="22"/>
                <w:szCs w:val="22"/>
              </w:rPr>
            </w:pPr>
          </w:p>
          <w:p w14:paraId="33222065" w14:textId="57BA4FA2" w:rsidR="004042CB" w:rsidRPr="007E5A0C" w:rsidRDefault="004042CB" w:rsidP="001A6EE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313" w:type="dxa"/>
          </w:tcPr>
          <w:p w14:paraId="277C73A2" w14:textId="77777777" w:rsidR="00112583" w:rsidRPr="007E5A0C" w:rsidRDefault="00112583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The Nowhere Emporium</w:t>
            </w:r>
          </w:p>
          <w:p w14:paraId="6476639F" w14:textId="77777777" w:rsidR="00112583" w:rsidRPr="007E5A0C" w:rsidRDefault="00112583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Narrative and magazine page</w:t>
            </w:r>
          </w:p>
        </w:tc>
        <w:tc>
          <w:tcPr>
            <w:tcW w:w="2197" w:type="dxa"/>
          </w:tcPr>
          <w:p w14:paraId="44BC61DF" w14:textId="77777777" w:rsidR="00112583" w:rsidRDefault="00924886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Romeo and Juliet</w:t>
            </w:r>
          </w:p>
          <w:p w14:paraId="0CAF0AEA" w14:textId="4376E546" w:rsidR="00924886" w:rsidRPr="007E5A0C" w:rsidRDefault="00924886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Letters, diaries and newspaper reports</w:t>
            </w:r>
          </w:p>
        </w:tc>
        <w:tc>
          <w:tcPr>
            <w:tcW w:w="2197" w:type="dxa"/>
          </w:tcPr>
          <w:p w14:paraId="6896D463" w14:textId="77777777" w:rsidR="00112583" w:rsidRPr="007E5A0C" w:rsidRDefault="00112583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Britten’s Got Talent</w:t>
            </w:r>
          </w:p>
          <w:p w14:paraId="25F5E065" w14:textId="7B47C0F7" w:rsidR="00112583" w:rsidRPr="007E5A0C" w:rsidRDefault="00112583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Classic fiction</w:t>
            </w:r>
            <w:r w:rsidR="00924886">
              <w:rPr>
                <w:sz w:val="22"/>
                <w:szCs w:val="22"/>
              </w:rPr>
              <w:t xml:space="preserve">, persuasion </w:t>
            </w:r>
            <w:r w:rsidRPr="007E5A0C">
              <w:rPr>
                <w:sz w:val="22"/>
                <w:szCs w:val="22"/>
              </w:rPr>
              <w:t>and poetry</w:t>
            </w:r>
          </w:p>
        </w:tc>
        <w:tc>
          <w:tcPr>
            <w:tcW w:w="2197" w:type="dxa"/>
          </w:tcPr>
          <w:p w14:paraId="0CC525C0" w14:textId="508CB617" w:rsidR="00112583" w:rsidRPr="007E5A0C" w:rsidRDefault="00924886" w:rsidP="00C40CCF">
            <w:pPr>
              <w:tabs>
                <w:tab w:val="left" w:pos="34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Biography</w:t>
            </w:r>
          </w:p>
        </w:tc>
        <w:tc>
          <w:tcPr>
            <w:tcW w:w="4414" w:type="dxa"/>
            <w:gridSpan w:val="2"/>
          </w:tcPr>
          <w:p w14:paraId="37E93788" w14:textId="77777777" w:rsidR="00112583" w:rsidRPr="007E5A0C" w:rsidRDefault="00112583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The Lion and Albert</w:t>
            </w:r>
          </w:p>
          <w:p w14:paraId="0245EE5A" w14:textId="4BE32C26" w:rsidR="00112583" w:rsidRPr="007E5A0C" w:rsidRDefault="00112583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Poetry and flashback</w:t>
            </w:r>
          </w:p>
        </w:tc>
      </w:tr>
      <w:tr w:rsidR="001A6EED" w:rsidRPr="007E5A0C" w14:paraId="480E636D" w14:textId="77777777" w:rsidTr="003738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10D0667" w14:textId="1BB3F338" w:rsidR="001A6EED" w:rsidRPr="007E5A0C" w:rsidRDefault="001A6EED" w:rsidP="001A6EED">
            <w:pPr>
              <w:rPr>
                <w:color w:val="FF0000"/>
                <w:sz w:val="22"/>
                <w:szCs w:val="22"/>
              </w:rPr>
            </w:pPr>
            <w:r w:rsidRPr="007E5A0C">
              <w:rPr>
                <w:color w:val="FF0000"/>
                <w:sz w:val="22"/>
                <w:szCs w:val="22"/>
              </w:rPr>
              <w:t>Class author</w:t>
            </w:r>
          </w:p>
        </w:tc>
        <w:tc>
          <w:tcPr>
            <w:tcW w:w="13318" w:type="dxa"/>
            <w:gridSpan w:val="6"/>
          </w:tcPr>
          <w:p w14:paraId="5FB1EE43" w14:textId="7FF0D39C" w:rsidR="001A6EED" w:rsidRPr="007E5A0C" w:rsidRDefault="00373826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Anthony Horowitz</w:t>
            </w:r>
          </w:p>
        </w:tc>
      </w:tr>
      <w:tr w:rsidR="001A6EED" w:rsidRPr="007E5A0C" w14:paraId="6CBD7E66" w14:textId="77777777" w:rsidTr="0037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B093A71" w14:textId="667FED0F" w:rsidR="001A6EED" w:rsidRPr="007E5A0C" w:rsidRDefault="001A6EED" w:rsidP="001A6EED">
            <w:pPr>
              <w:rPr>
                <w:color w:val="FF0000"/>
                <w:sz w:val="22"/>
                <w:szCs w:val="22"/>
              </w:rPr>
            </w:pPr>
            <w:r w:rsidRPr="007E5A0C">
              <w:rPr>
                <w:color w:val="FF0000"/>
                <w:sz w:val="22"/>
                <w:szCs w:val="22"/>
              </w:rPr>
              <w:t>Maths</w:t>
            </w:r>
          </w:p>
        </w:tc>
        <w:tc>
          <w:tcPr>
            <w:tcW w:w="2313" w:type="dxa"/>
          </w:tcPr>
          <w:p w14:paraId="6780EADE" w14:textId="77777777" w:rsidR="00C40CCF" w:rsidRPr="007E5A0C" w:rsidRDefault="00C40CCF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Place value</w:t>
            </w:r>
          </w:p>
          <w:p w14:paraId="5C13E5D4" w14:textId="16EB4B9B" w:rsidR="00C40CCF" w:rsidRPr="007E5A0C" w:rsidRDefault="00C40CCF" w:rsidP="00404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Addition, subtraction, multiplication, division.</w:t>
            </w:r>
          </w:p>
        </w:tc>
        <w:tc>
          <w:tcPr>
            <w:tcW w:w="2197" w:type="dxa"/>
          </w:tcPr>
          <w:p w14:paraId="7ECD61CA" w14:textId="77777777" w:rsidR="001A6EED" w:rsidRPr="007E5A0C" w:rsidRDefault="00C40CCF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Fractions, decimals and percentages.</w:t>
            </w:r>
          </w:p>
          <w:p w14:paraId="58BAB05A" w14:textId="3DAD1426" w:rsidR="00C40CCF" w:rsidRPr="007E5A0C" w:rsidRDefault="00C40CCF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Algebra.</w:t>
            </w:r>
          </w:p>
          <w:p w14:paraId="0264DBB3" w14:textId="33EAD663" w:rsidR="00C40CCF" w:rsidRPr="007E5A0C" w:rsidRDefault="00C40CCF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Area.</w:t>
            </w:r>
          </w:p>
        </w:tc>
        <w:tc>
          <w:tcPr>
            <w:tcW w:w="2197" w:type="dxa"/>
          </w:tcPr>
          <w:p w14:paraId="75ACC276" w14:textId="77777777" w:rsidR="001A6EED" w:rsidRPr="007E5A0C" w:rsidRDefault="00C40CCF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Negative numbers and sequences.</w:t>
            </w:r>
          </w:p>
          <w:p w14:paraId="0CE69FC4" w14:textId="3F18344B" w:rsidR="00C40CCF" w:rsidRPr="007E5A0C" w:rsidRDefault="00C40CCF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Coordinates</w:t>
            </w:r>
          </w:p>
          <w:p w14:paraId="5BD01A38" w14:textId="39818224" w:rsidR="00C40CCF" w:rsidRPr="007E5A0C" w:rsidRDefault="00C40CCF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Geometry</w:t>
            </w:r>
          </w:p>
          <w:p w14:paraId="724D01CB" w14:textId="27B74A60" w:rsidR="00C40CCF" w:rsidRPr="007E5A0C" w:rsidRDefault="00C40CCF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Fractions.</w:t>
            </w:r>
          </w:p>
        </w:tc>
        <w:tc>
          <w:tcPr>
            <w:tcW w:w="2197" w:type="dxa"/>
          </w:tcPr>
          <w:p w14:paraId="24E57EF1" w14:textId="77777777" w:rsidR="001A6EED" w:rsidRPr="007E5A0C" w:rsidRDefault="00C40CCF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Ratio and proportion.</w:t>
            </w:r>
          </w:p>
          <w:p w14:paraId="56BA9FDF" w14:textId="77777777" w:rsidR="00C40CCF" w:rsidRPr="007E5A0C" w:rsidRDefault="00C40CCF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Statistics.</w:t>
            </w:r>
          </w:p>
          <w:p w14:paraId="51E03CE1" w14:textId="77777777" w:rsidR="00C40CCF" w:rsidRPr="007E5A0C" w:rsidRDefault="00C40CCF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Geometry.</w:t>
            </w:r>
          </w:p>
          <w:p w14:paraId="0F4AC98E" w14:textId="596C7A71" w:rsidR="00C40CCF" w:rsidRPr="007E5A0C" w:rsidRDefault="00C40CCF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Measure.</w:t>
            </w:r>
          </w:p>
        </w:tc>
        <w:tc>
          <w:tcPr>
            <w:tcW w:w="2207" w:type="dxa"/>
          </w:tcPr>
          <w:p w14:paraId="4322F9EB" w14:textId="734710CD" w:rsidR="001A6EED" w:rsidRPr="007E5A0C" w:rsidRDefault="00C40CCF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Revision and applied maths.</w:t>
            </w:r>
          </w:p>
        </w:tc>
        <w:tc>
          <w:tcPr>
            <w:tcW w:w="2207" w:type="dxa"/>
          </w:tcPr>
          <w:p w14:paraId="5691F872" w14:textId="77777777" w:rsidR="001A6EED" w:rsidRPr="007E5A0C" w:rsidRDefault="00C40CCF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4 operations.</w:t>
            </w:r>
          </w:p>
          <w:p w14:paraId="2FDA8217" w14:textId="232030A1" w:rsidR="00C40CCF" w:rsidRPr="007E5A0C" w:rsidRDefault="00C40CCF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Applied maths.</w:t>
            </w:r>
          </w:p>
        </w:tc>
      </w:tr>
      <w:tr w:rsidR="00CA0780" w:rsidRPr="007E5A0C" w14:paraId="0D862DF2" w14:textId="77777777" w:rsidTr="003738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32B1F59" w14:textId="77777777" w:rsidR="00CA0780" w:rsidRDefault="00CA0780" w:rsidP="001A6EED">
            <w:pPr>
              <w:rPr>
                <w:color w:val="FF0000"/>
                <w:sz w:val="22"/>
                <w:szCs w:val="22"/>
              </w:rPr>
            </w:pPr>
            <w:r w:rsidRPr="007E5A0C">
              <w:rPr>
                <w:color w:val="FF0000"/>
                <w:sz w:val="22"/>
                <w:szCs w:val="22"/>
              </w:rPr>
              <w:t>Science</w:t>
            </w:r>
          </w:p>
          <w:p w14:paraId="68C04450" w14:textId="77777777" w:rsidR="00CA0780" w:rsidRDefault="00CA0780" w:rsidP="001A6EED">
            <w:pPr>
              <w:rPr>
                <w:color w:val="FF0000"/>
                <w:sz w:val="22"/>
                <w:szCs w:val="22"/>
              </w:rPr>
            </w:pPr>
          </w:p>
          <w:p w14:paraId="3CA70B49" w14:textId="18EA797B" w:rsidR="00CA0780" w:rsidRPr="007E5A0C" w:rsidRDefault="00CA0780" w:rsidP="001A6EE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313" w:type="dxa"/>
          </w:tcPr>
          <w:p w14:paraId="036A7C15" w14:textId="444F52AA" w:rsidR="00CA0780" w:rsidRPr="007A1E5F" w:rsidRDefault="00CA0780" w:rsidP="007A1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Y5 Living Things and their Habitats</w:t>
            </w:r>
          </w:p>
        </w:tc>
        <w:tc>
          <w:tcPr>
            <w:tcW w:w="2197" w:type="dxa"/>
          </w:tcPr>
          <w:p w14:paraId="22F3153C" w14:textId="544740C7" w:rsidR="00CA0780" w:rsidRPr="007A1E5F" w:rsidRDefault="00CA0780" w:rsidP="007A1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Living Things and their Habitats</w:t>
            </w:r>
          </w:p>
        </w:tc>
        <w:tc>
          <w:tcPr>
            <w:tcW w:w="2197" w:type="dxa"/>
          </w:tcPr>
          <w:p w14:paraId="0F5403C3" w14:textId="14602556" w:rsidR="00CA0780" w:rsidRPr="007A1E5F" w:rsidRDefault="00CA0780" w:rsidP="007A1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  <w:r>
              <w:rPr>
                <w:rFonts w:cs="Segoe UI"/>
              </w:rPr>
              <w:t>Evolution and evolution</w:t>
            </w:r>
          </w:p>
          <w:p w14:paraId="62825112" w14:textId="39E382F0" w:rsidR="00CA0780" w:rsidRPr="007A1E5F" w:rsidRDefault="00CA0780" w:rsidP="007A1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197" w:type="dxa"/>
          </w:tcPr>
          <w:p w14:paraId="3C6D1B2C" w14:textId="0EBDA9B8" w:rsidR="00CA0780" w:rsidRPr="007A1E5F" w:rsidRDefault="00CA0780" w:rsidP="007A1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cs="Segoe UI"/>
              </w:rPr>
              <w:t xml:space="preserve">Electricity </w:t>
            </w:r>
          </w:p>
        </w:tc>
        <w:tc>
          <w:tcPr>
            <w:tcW w:w="4414" w:type="dxa"/>
            <w:gridSpan w:val="2"/>
          </w:tcPr>
          <w:p w14:paraId="75EC83B8" w14:textId="699A68E8" w:rsidR="00CA0780" w:rsidRPr="007A1E5F" w:rsidRDefault="00CA0780" w:rsidP="007A1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cs="Segoe UI"/>
              </w:rPr>
              <w:t>Properties and Changes of Materials</w:t>
            </w:r>
          </w:p>
        </w:tc>
      </w:tr>
      <w:tr w:rsidR="001A6EED" w:rsidRPr="007E5A0C" w14:paraId="78506471" w14:textId="77777777" w:rsidTr="0037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F9D5961" w14:textId="0AF82057" w:rsidR="001A6EED" w:rsidRPr="007E5A0C" w:rsidRDefault="001A6EED" w:rsidP="001A6EED">
            <w:pPr>
              <w:rPr>
                <w:color w:val="FF0000"/>
                <w:sz w:val="22"/>
                <w:szCs w:val="22"/>
              </w:rPr>
            </w:pPr>
            <w:r w:rsidRPr="007E5A0C">
              <w:rPr>
                <w:color w:val="FF0000"/>
                <w:sz w:val="22"/>
                <w:szCs w:val="22"/>
              </w:rPr>
              <w:t>History/Geography</w:t>
            </w:r>
          </w:p>
        </w:tc>
        <w:tc>
          <w:tcPr>
            <w:tcW w:w="2313" w:type="dxa"/>
          </w:tcPr>
          <w:p w14:paraId="027ACE7C" w14:textId="0C6ECBF7" w:rsidR="001A6EED" w:rsidRPr="007A1E5F" w:rsidRDefault="00C40CCF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A1E5F">
              <w:rPr>
                <w:sz w:val="22"/>
                <w:szCs w:val="22"/>
              </w:rPr>
              <w:t xml:space="preserve">G: </w:t>
            </w:r>
            <w:r w:rsidR="000142D5">
              <w:rPr>
                <w:sz w:val="22"/>
                <w:szCs w:val="22"/>
              </w:rPr>
              <w:t>Why do oceans matter?</w:t>
            </w:r>
          </w:p>
        </w:tc>
        <w:tc>
          <w:tcPr>
            <w:tcW w:w="2197" w:type="dxa"/>
          </w:tcPr>
          <w:p w14:paraId="3C50226B" w14:textId="747A3D11" w:rsidR="001A6EED" w:rsidRPr="007A1E5F" w:rsidRDefault="00C40CCF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A1E5F">
              <w:rPr>
                <w:sz w:val="22"/>
                <w:szCs w:val="22"/>
              </w:rPr>
              <w:t xml:space="preserve">H: </w:t>
            </w:r>
            <w:r w:rsidR="000142D5">
              <w:rPr>
                <w:rFonts w:cstheme="minorHAnsi"/>
                <w:sz w:val="22"/>
                <w:szCs w:val="22"/>
              </w:rPr>
              <w:t xml:space="preserve">What was </w:t>
            </w:r>
            <w:proofErr w:type="gramStart"/>
            <w:r w:rsidR="000142D5">
              <w:rPr>
                <w:rFonts w:cstheme="minorHAnsi"/>
                <w:sz w:val="22"/>
                <w:szCs w:val="22"/>
              </w:rPr>
              <w:t>life like</w:t>
            </w:r>
            <w:proofErr w:type="gramEnd"/>
            <w:r w:rsidR="000142D5">
              <w:rPr>
                <w:rFonts w:cstheme="minorHAnsi"/>
                <w:sz w:val="22"/>
                <w:szCs w:val="22"/>
              </w:rPr>
              <w:t xml:space="preserve"> in Tudor England?</w:t>
            </w:r>
            <w:r w:rsidR="007A1E5F" w:rsidRPr="007A1E5F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197" w:type="dxa"/>
          </w:tcPr>
          <w:p w14:paraId="694545A0" w14:textId="625DE918" w:rsidR="001A6EED" w:rsidRPr="007A1E5F" w:rsidRDefault="00C40CCF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A1E5F">
              <w:rPr>
                <w:sz w:val="22"/>
                <w:szCs w:val="22"/>
              </w:rPr>
              <w:t xml:space="preserve">G: </w:t>
            </w:r>
            <w:r w:rsidR="000142D5">
              <w:rPr>
                <w:sz w:val="22"/>
                <w:szCs w:val="22"/>
              </w:rPr>
              <w:t>Would you like to live in the desert?</w:t>
            </w:r>
          </w:p>
        </w:tc>
        <w:tc>
          <w:tcPr>
            <w:tcW w:w="2197" w:type="dxa"/>
          </w:tcPr>
          <w:p w14:paraId="218D0B68" w14:textId="2A8DDD8A" w:rsidR="001A6EED" w:rsidRPr="007A1E5F" w:rsidRDefault="00C40CCF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A1E5F">
              <w:rPr>
                <w:sz w:val="22"/>
                <w:szCs w:val="22"/>
              </w:rPr>
              <w:t xml:space="preserve">H: </w:t>
            </w:r>
            <w:r w:rsidR="000142D5">
              <w:rPr>
                <w:rFonts w:cstheme="minorHAnsi"/>
                <w:sz w:val="22"/>
                <w:szCs w:val="22"/>
              </w:rPr>
              <w:t>What can the census tell us about the local area?</w:t>
            </w:r>
            <w:r w:rsidR="007A1E5F" w:rsidRPr="007A1E5F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07" w:type="dxa"/>
          </w:tcPr>
          <w:p w14:paraId="3AFB470F" w14:textId="214258BE" w:rsidR="001A6EED" w:rsidRPr="007A1E5F" w:rsidRDefault="00C40CCF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A1E5F">
              <w:rPr>
                <w:sz w:val="22"/>
                <w:szCs w:val="22"/>
              </w:rPr>
              <w:t xml:space="preserve">G: </w:t>
            </w:r>
            <w:r w:rsidR="000142D5">
              <w:rPr>
                <w:sz w:val="22"/>
                <w:szCs w:val="22"/>
              </w:rPr>
              <w:t>Why does population change?</w:t>
            </w:r>
          </w:p>
        </w:tc>
        <w:tc>
          <w:tcPr>
            <w:tcW w:w="2207" w:type="dxa"/>
          </w:tcPr>
          <w:p w14:paraId="54E1DFB7" w14:textId="0D8E9B7F" w:rsidR="00DB05CC" w:rsidRPr="007A1E5F" w:rsidRDefault="00C40CCF" w:rsidP="00404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A1E5F">
              <w:rPr>
                <w:sz w:val="22"/>
                <w:szCs w:val="22"/>
              </w:rPr>
              <w:t xml:space="preserve">H: </w:t>
            </w:r>
            <w:r w:rsidR="000142D5">
              <w:rPr>
                <w:rFonts w:cstheme="minorHAnsi"/>
                <w:sz w:val="22"/>
                <w:szCs w:val="22"/>
              </w:rPr>
              <w:t>Who should go on the £10 banknote?</w:t>
            </w:r>
            <w:r w:rsidR="007A1E5F" w:rsidRPr="007A1E5F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1A6EED" w:rsidRPr="007E5A0C" w14:paraId="354503CF" w14:textId="77777777" w:rsidTr="003738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0912AF6" w14:textId="77777777" w:rsidR="001A6EED" w:rsidRDefault="001A6EED" w:rsidP="001A6EED">
            <w:pPr>
              <w:rPr>
                <w:color w:val="FF0000"/>
                <w:sz w:val="22"/>
                <w:szCs w:val="22"/>
              </w:rPr>
            </w:pPr>
            <w:r w:rsidRPr="007E5A0C">
              <w:rPr>
                <w:color w:val="FF0000"/>
                <w:sz w:val="22"/>
                <w:szCs w:val="22"/>
              </w:rPr>
              <w:t>DT/Art</w:t>
            </w:r>
          </w:p>
          <w:p w14:paraId="7FEB87B3" w14:textId="77777777" w:rsidR="004042CB" w:rsidRDefault="004042CB" w:rsidP="001A6EED">
            <w:pPr>
              <w:rPr>
                <w:color w:val="FF0000"/>
                <w:sz w:val="22"/>
                <w:szCs w:val="22"/>
              </w:rPr>
            </w:pPr>
          </w:p>
          <w:p w14:paraId="3F2A31A5" w14:textId="42B56766" w:rsidR="004042CB" w:rsidRPr="007E5A0C" w:rsidRDefault="004042CB" w:rsidP="001A6EE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313" w:type="dxa"/>
          </w:tcPr>
          <w:p w14:paraId="50BF64AD" w14:textId="68EF2693" w:rsidR="001A6EED" w:rsidRPr="007E5A0C" w:rsidRDefault="00590975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A: Drawing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97" w:type="dxa"/>
          </w:tcPr>
          <w:p w14:paraId="5986239A" w14:textId="5CA4712D" w:rsidR="001A6EED" w:rsidRPr="007E5A0C" w:rsidRDefault="00590975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 xml:space="preserve">DT: </w:t>
            </w:r>
            <w:r w:rsidR="000142D5">
              <w:rPr>
                <w:sz w:val="22"/>
                <w:szCs w:val="22"/>
              </w:rPr>
              <w:t>Food</w:t>
            </w:r>
          </w:p>
        </w:tc>
        <w:tc>
          <w:tcPr>
            <w:tcW w:w="2197" w:type="dxa"/>
          </w:tcPr>
          <w:p w14:paraId="0A10B439" w14:textId="4DC5B2E1" w:rsidR="001A6EED" w:rsidRPr="007E5A0C" w:rsidRDefault="00590975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 xml:space="preserve">A: </w:t>
            </w:r>
            <w:r w:rsidR="000142D5">
              <w:rPr>
                <w:sz w:val="22"/>
                <w:szCs w:val="22"/>
              </w:rPr>
              <w:t>Craft and design</w:t>
            </w:r>
          </w:p>
        </w:tc>
        <w:tc>
          <w:tcPr>
            <w:tcW w:w="2197" w:type="dxa"/>
          </w:tcPr>
          <w:p w14:paraId="3DDEAA0D" w14:textId="03A4D0E8" w:rsidR="001A6EED" w:rsidRPr="007E5A0C" w:rsidRDefault="00590975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 xml:space="preserve">DT: </w:t>
            </w:r>
            <w:r>
              <w:rPr>
                <w:sz w:val="22"/>
                <w:szCs w:val="22"/>
              </w:rPr>
              <w:t>Electrical systems</w:t>
            </w:r>
          </w:p>
        </w:tc>
        <w:tc>
          <w:tcPr>
            <w:tcW w:w="2207" w:type="dxa"/>
          </w:tcPr>
          <w:p w14:paraId="222E892B" w14:textId="2AD43DA9" w:rsidR="001A6EED" w:rsidRPr="007E5A0C" w:rsidRDefault="00590975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A: Sculpture</w:t>
            </w:r>
          </w:p>
        </w:tc>
        <w:tc>
          <w:tcPr>
            <w:tcW w:w="2207" w:type="dxa"/>
          </w:tcPr>
          <w:p w14:paraId="6E51054B" w14:textId="2642E17C" w:rsidR="001A6EED" w:rsidRPr="007E5A0C" w:rsidRDefault="00590975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 xml:space="preserve">DT: </w:t>
            </w:r>
            <w:r w:rsidR="000142D5">
              <w:rPr>
                <w:sz w:val="22"/>
                <w:szCs w:val="22"/>
              </w:rPr>
              <w:t>CAD</w:t>
            </w:r>
          </w:p>
        </w:tc>
      </w:tr>
      <w:tr w:rsidR="00AE6F42" w:rsidRPr="007E5A0C" w14:paraId="65C90767" w14:textId="77777777" w:rsidTr="0037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A8B36DD" w14:textId="77777777" w:rsidR="00AE6F42" w:rsidRPr="007E5A0C" w:rsidRDefault="00AE6F42" w:rsidP="001A6EED">
            <w:pPr>
              <w:rPr>
                <w:color w:val="FF0000"/>
                <w:sz w:val="22"/>
                <w:szCs w:val="22"/>
              </w:rPr>
            </w:pPr>
            <w:r w:rsidRPr="007E5A0C">
              <w:rPr>
                <w:color w:val="FF0000"/>
                <w:sz w:val="22"/>
                <w:szCs w:val="22"/>
              </w:rPr>
              <w:t>RE</w:t>
            </w:r>
          </w:p>
          <w:p w14:paraId="6E0148F8" w14:textId="77CB1E86" w:rsidR="00AE6F42" w:rsidRDefault="00AE6F42" w:rsidP="001A6EED">
            <w:pPr>
              <w:rPr>
                <w:color w:val="FF0000"/>
                <w:sz w:val="22"/>
                <w:szCs w:val="22"/>
              </w:rPr>
            </w:pPr>
            <w:r w:rsidRPr="007E5A0C">
              <w:rPr>
                <w:color w:val="FF0000"/>
                <w:sz w:val="22"/>
                <w:szCs w:val="22"/>
              </w:rPr>
              <w:t xml:space="preserve">Class value </w:t>
            </w:r>
            <w:r>
              <w:rPr>
                <w:color w:val="FF0000"/>
                <w:sz w:val="22"/>
                <w:szCs w:val="22"/>
              </w:rPr>
              <w:t>–</w:t>
            </w:r>
            <w:r w:rsidRPr="007E5A0C">
              <w:rPr>
                <w:color w:val="FF0000"/>
                <w:sz w:val="22"/>
                <w:szCs w:val="22"/>
              </w:rPr>
              <w:t xml:space="preserve"> compassion</w:t>
            </w:r>
          </w:p>
          <w:p w14:paraId="33AFF5E4" w14:textId="6F97B36B" w:rsidR="00AE6F42" w:rsidRPr="007E5A0C" w:rsidRDefault="00AE6F42" w:rsidP="001A6EE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313" w:type="dxa"/>
          </w:tcPr>
          <w:p w14:paraId="0C7EAD41" w14:textId="77777777" w:rsidR="00AE6F42" w:rsidRPr="00373826" w:rsidRDefault="00AE6F42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 w:val="22"/>
                <w:szCs w:val="22"/>
              </w:rPr>
            </w:pPr>
            <w:r w:rsidRPr="00373826">
              <w:rPr>
                <w:rFonts w:cs="Open Sans"/>
                <w:sz w:val="22"/>
                <w:szCs w:val="22"/>
              </w:rPr>
              <w:t>Why do many people celebrate and give thanks at Harvest time?</w:t>
            </w:r>
          </w:p>
          <w:p w14:paraId="0078EF91" w14:textId="4D731228" w:rsidR="00AE6F42" w:rsidRPr="00373826" w:rsidRDefault="00AE6F42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3826">
              <w:rPr>
                <w:rFonts w:cs="Open Sans"/>
                <w:sz w:val="22"/>
                <w:szCs w:val="22"/>
              </w:rPr>
              <w:t>What is the role of a faith leader</w:t>
            </w:r>
            <w:r w:rsidR="00373826">
              <w:rPr>
                <w:rFonts w:cs="Open Sans"/>
                <w:sz w:val="22"/>
                <w:szCs w:val="22"/>
              </w:rPr>
              <w:t>?</w:t>
            </w:r>
          </w:p>
        </w:tc>
        <w:tc>
          <w:tcPr>
            <w:tcW w:w="2197" w:type="dxa"/>
          </w:tcPr>
          <w:p w14:paraId="3A8B48F2" w14:textId="04444799" w:rsidR="00AE6F42" w:rsidRPr="00373826" w:rsidRDefault="00AE6F42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73826">
              <w:rPr>
                <w:rFonts w:cs="Open Sans"/>
                <w:sz w:val="22"/>
                <w:szCs w:val="22"/>
              </w:rPr>
              <w:t>How does the birth of Jesus fit into God’s Big Story?</w:t>
            </w:r>
          </w:p>
        </w:tc>
        <w:tc>
          <w:tcPr>
            <w:tcW w:w="2197" w:type="dxa"/>
          </w:tcPr>
          <w:p w14:paraId="0C7A3965" w14:textId="70CA67AD" w:rsidR="00AE6F42" w:rsidRPr="00373826" w:rsidRDefault="00AE6F42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73826">
              <w:rPr>
                <w:sz w:val="22"/>
                <w:szCs w:val="22"/>
              </w:rPr>
              <w:t>How do the events of Ascension and Pentecost contribute to the distinctive Christian beliefs?</w:t>
            </w:r>
          </w:p>
        </w:tc>
        <w:tc>
          <w:tcPr>
            <w:tcW w:w="2197" w:type="dxa"/>
          </w:tcPr>
          <w:p w14:paraId="47F88F96" w14:textId="2138C647" w:rsidR="00AE6F42" w:rsidRPr="00373826" w:rsidRDefault="00AE6F42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73826">
              <w:rPr>
                <w:sz w:val="22"/>
                <w:szCs w:val="22"/>
              </w:rPr>
              <w:t>Is the cross a symbol of sadness or joy?</w:t>
            </w:r>
          </w:p>
        </w:tc>
        <w:tc>
          <w:tcPr>
            <w:tcW w:w="4414" w:type="dxa"/>
            <w:gridSpan w:val="2"/>
          </w:tcPr>
          <w:p w14:paraId="6D07F82F" w14:textId="372B34BF" w:rsidR="00AE6F42" w:rsidRPr="00373826" w:rsidRDefault="00AE6F42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73826">
              <w:rPr>
                <w:sz w:val="22"/>
                <w:szCs w:val="22"/>
              </w:rPr>
              <w:t>How do promises of commitment shape the lives of those who make them?</w:t>
            </w:r>
          </w:p>
        </w:tc>
      </w:tr>
      <w:tr w:rsidR="000142D5" w:rsidRPr="007E5A0C" w14:paraId="7E479229" w14:textId="77777777" w:rsidTr="003738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27E3C6F" w14:textId="5712689C" w:rsidR="000142D5" w:rsidRDefault="000142D5" w:rsidP="001A6EED">
            <w:pPr>
              <w:rPr>
                <w:color w:val="FF0000"/>
                <w:sz w:val="22"/>
                <w:szCs w:val="22"/>
              </w:rPr>
            </w:pPr>
            <w:r w:rsidRPr="007E5A0C">
              <w:rPr>
                <w:color w:val="FF0000"/>
                <w:sz w:val="22"/>
                <w:szCs w:val="22"/>
              </w:rPr>
              <w:t>Music</w:t>
            </w:r>
            <w:r>
              <w:rPr>
                <w:color w:val="FF0000"/>
                <w:sz w:val="22"/>
                <w:szCs w:val="22"/>
              </w:rPr>
              <w:t>/Computing</w:t>
            </w:r>
          </w:p>
          <w:p w14:paraId="02BF4C3C" w14:textId="77777777" w:rsidR="000142D5" w:rsidRDefault="000142D5" w:rsidP="001A6EED">
            <w:pPr>
              <w:rPr>
                <w:color w:val="FF0000"/>
                <w:sz w:val="22"/>
                <w:szCs w:val="22"/>
              </w:rPr>
            </w:pPr>
          </w:p>
          <w:p w14:paraId="29C49530" w14:textId="32183911" w:rsidR="000142D5" w:rsidRPr="007E5A0C" w:rsidRDefault="000142D5" w:rsidP="001A6EE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313" w:type="dxa"/>
          </w:tcPr>
          <w:p w14:paraId="75455828" w14:textId="77777777" w:rsidR="000142D5" w:rsidRDefault="000142D5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M: Pop Art</w:t>
            </w:r>
          </w:p>
          <w:p w14:paraId="04AF96F5" w14:textId="40ACDC8C" w:rsidR="00B749AF" w:rsidRPr="007E5A0C" w:rsidRDefault="00B749AF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Theme and variation</w:t>
            </w:r>
          </w:p>
        </w:tc>
        <w:tc>
          <w:tcPr>
            <w:tcW w:w="2197" w:type="dxa"/>
          </w:tcPr>
          <w:p w14:paraId="026CDC34" w14:textId="438AB8DE" w:rsidR="000142D5" w:rsidRPr="007E5A0C" w:rsidRDefault="00373826" w:rsidP="003738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C: </w:t>
            </w:r>
            <w:r w:rsidRPr="00373826">
              <w:rPr>
                <w:sz w:val="22"/>
                <w:szCs w:val="22"/>
              </w:rPr>
              <w:t xml:space="preserve">Programming: BBC </w:t>
            </w:r>
            <w:proofErr w:type="spellStart"/>
            <w:r w:rsidRPr="00373826">
              <w:rPr>
                <w:sz w:val="22"/>
                <w:szCs w:val="22"/>
              </w:rPr>
              <w:t>Mircobit</w:t>
            </w:r>
            <w:proofErr w:type="spellEnd"/>
          </w:p>
        </w:tc>
        <w:tc>
          <w:tcPr>
            <w:tcW w:w="2197" w:type="dxa"/>
          </w:tcPr>
          <w:p w14:paraId="558C24DE" w14:textId="77777777" w:rsidR="000142D5" w:rsidRDefault="00B749AF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M: North America</w:t>
            </w:r>
          </w:p>
          <w:p w14:paraId="6F846121" w14:textId="053B15A0" w:rsidR="00B749AF" w:rsidRPr="007E5A0C" w:rsidRDefault="00B749AF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Instrumental</w:t>
            </w:r>
          </w:p>
        </w:tc>
        <w:tc>
          <w:tcPr>
            <w:tcW w:w="2197" w:type="dxa"/>
          </w:tcPr>
          <w:p w14:paraId="659B7007" w14:textId="1FF8763A" w:rsidR="000142D5" w:rsidRPr="007E5A0C" w:rsidRDefault="00373826" w:rsidP="003738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C: </w:t>
            </w:r>
            <w:r w:rsidRPr="00373826">
              <w:rPr>
                <w:sz w:val="22"/>
                <w:szCs w:val="22"/>
              </w:rPr>
              <w:t>Computer systems: Websites, search and storage</w:t>
            </w:r>
          </w:p>
        </w:tc>
        <w:tc>
          <w:tcPr>
            <w:tcW w:w="2207" w:type="dxa"/>
          </w:tcPr>
          <w:p w14:paraId="2F035C10" w14:textId="77777777" w:rsidR="000142D5" w:rsidRDefault="00B749AF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M: </w:t>
            </w:r>
            <w:r w:rsidR="000142D5">
              <w:rPr>
                <w:sz w:val="22"/>
                <w:szCs w:val="22"/>
              </w:rPr>
              <w:t>Leaver’s song</w:t>
            </w:r>
          </w:p>
          <w:p w14:paraId="0D0590FC" w14:textId="30637A52" w:rsidR="00B749AF" w:rsidRDefault="00B749AF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Composing and performing</w:t>
            </w:r>
          </w:p>
        </w:tc>
        <w:tc>
          <w:tcPr>
            <w:tcW w:w="2207" w:type="dxa"/>
          </w:tcPr>
          <w:p w14:paraId="1C4E2E01" w14:textId="2CCFC364" w:rsidR="000142D5" w:rsidRPr="007E5A0C" w:rsidRDefault="00373826" w:rsidP="003738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C: </w:t>
            </w:r>
            <w:r w:rsidRPr="00373826">
              <w:rPr>
                <w:sz w:val="22"/>
                <w:szCs w:val="22"/>
              </w:rPr>
              <w:t>Programming: Introduction to Python</w:t>
            </w:r>
          </w:p>
        </w:tc>
      </w:tr>
      <w:tr w:rsidR="00373826" w:rsidRPr="007E5A0C" w14:paraId="4F4E307C" w14:textId="77777777" w:rsidTr="00373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E852B06" w14:textId="77777777" w:rsidR="00373826" w:rsidRDefault="00373826" w:rsidP="001A6EED">
            <w:pPr>
              <w:rPr>
                <w:color w:val="FF0000"/>
                <w:sz w:val="22"/>
                <w:szCs w:val="22"/>
              </w:rPr>
            </w:pPr>
            <w:r w:rsidRPr="007E5A0C">
              <w:rPr>
                <w:color w:val="FF0000"/>
                <w:sz w:val="22"/>
                <w:szCs w:val="22"/>
              </w:rPr>
              <w:t>PRSHE</w:t>
            </w:r>
          </w:p>
          <w:p w14:paraId="6F6D66F7" w14:textId="77777777" w:rsidR="00373826" w:rsidRDefault="00373826" w:rsidP="001A6EED">
            <w:pPr>
              <w:rPr>
                <w:color w:val="FF0000"/>
                <w:sz w:val="22"/>
                <w:szCs w:val="22"/>
              </w:rPr>
            </w:pPr>
          </w:p>
          <w:p w14:paraId="33801666" w14:textId="34F91E68" w:rsidR="00373826" w:rsidRPr="007E5A0C" w:rsidRDefault="00373826" w:rsidP="001A6EE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313" w:type="dxa"/>
          </w:tcPr>
          <w:p w14:paraId="7B8EB2A5" w14:textId="78B1BA75" w:rsidR="00373826" w:rsidRPr="007E5A0C" w:rsidRDefault="00373826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Connecting with Others</w:t>
            </w:r>
          </w:p>
        </w:tc>
        <w:tc>
          <w:tcPr>
            <w:tcW w:w="2197" w:type="dxa"/>
          </w:tcPr>
          <w:p w14:paraId="090F5C37" w14:textId="71E6C683" w:rsidR="00373826" w:rsidRPr="007E5A0C" w:rsidRDefault="00373826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Online World</w:t>
            </w:r>
          </w:p>
        </w:tc>
        <w:tc>
          <w:tcPr>
            <w:tcW w:w="2197" w:type="dxa"/>
          </w:tcPr>
          <w:p w14:paraId="388C445E" w14:textId="51BBE146" w:rsidR="00373826" w:rsidRDefault="00373826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Citizenship</w:t>
            </w:r>
          </w:p>
        </w:tc>
        <w:tc>
          <w:tcPr>
            <w:tcW w:w="2197" w:type="dxa"/>
          </w:tcPr>
          <w:p w14:paraId="25BA6055" w14:textId="73191951" w:rsidR="00373826" w:rsidRPr="007E5A0C" w:rsidRDefault="00373826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Connecting with Others</w:t>
            </w:r>
          </w:p>
        </w:tc>
        <w:tc>
          <w:tcPr>
            <w:tcW w:w="2207" w:type="dxa"/>
          </w:tcPr>
          <w:p w14:paraId="16A10F19" w14:textId="6C00E78C" w:rsidR="00373826" w:rsidRPr="007E5A0C" w:rsidRDefault="00373826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Online World</w:t>
            </w:r>
          </w:p>
        </w:tc>
        <w:tc>
          <w:tcPr>
            <w:tcW w:w="2207" w:type="dxa"/>
          </w:tcPr>
          <w:p w14:paraId="15C55B59" w14:textId="6574C45E" w:rsidR="00373826" w:rsidRPr="007E5A0C" w:rsidRDefault="00373826" w:rsidP="00C40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Staying Safe</w:t>
            </w:r>
          </w:p>
        </w:tc>
      </w:tr>
      <w:tr w:rsidR="001A6EED" w:rsidRPr="007E5A0C" w14:paraId="7D60C06E" w14:textId="77777777" w:rsidTr="003738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2600266" w14:textId="77777777" w:rsidR="001A6EED" w:rsidRDefault="001A6EED" w:rsidP="001A6EED">
            <w:pPr>
              <w:rPr>
                <w:color w:val="FF0000"/>
                <w:sz w:val="22"/>
                <w:szCs w:val="22"/>
              </w:rPr>
            </w:pPr>
            <w:r w:rsidRPr="007E5A0C">
              <w:rPr>
                <w:color w:val="FF0000"/>
                <w:sz w:val="22"/>
                <w:szCs w:val="22"/>
              </w:rPr>
              <w:t>PE</w:t>
            </w:r>
          </w:p>
          <w:p w14:paraId="1DE4B3A7" w14:textId="77777777" w:rsidR="004042CB" w:rsidRDefault="004042CB" w:rsidP="001A6EED">
            <w:pPr>
              <w:rPr>
                <w:color w:val="FF0000"/>
                <w:sz w:val="22"/>
                <w:szCs w:val="22"/>
              </w:rPr>
            </w:pPr>
          </w:p>
          <w:p w14:paraId="76BC8E97" w14:textId="10D15086" w:rsidR="004042CB" w:rsidRPr="007E5A0C" w:rsidRDefault="004042CB" w:rsidP="001A6EE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313" w:type="dxa"/>
          </w:tcPr>
          <w:p w14:paraId="0EEC9F53" w14:textId="77777777" w:rsidR="001A6EED" w:rsidRPr="007E5A0C" w:rsidRDefault="00DB05CC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Swimming</w:t>
            </w:r>
          </w:p>
          <w:p w14:paraId="3AB729DF" w14:textId="4E73AED3" w:rsidR="00DB05CC" w:rsidRPr="007E5A0C" w:rsidRDefault="00373826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Rugby</w:t>
            </w:r>
          </w:p>
        </w:tc>
        <w:tc>
          <w:tcPr>
            <w:tcW w:w="2197" w:type="dxa"/>
          </w:tcPr>
          <w:p w14:paraId="43641FDA" w14:textId="77777777" w:rsidR="001A6EED" w:rsidRPr="007E5A0C" w:rsidRDefault="00DB05CC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Swimming</w:t>
            </w:r>
          </w:p>
          <w:p w14:paraId="1FCE22F6" w14:textId="7BBF676C" w:rsidR="00DB05CC" w:rsidRPr="007E5A0C" w:rsidRDefault="00373826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Hockey</w:t>
            </w:r>
          </w:p>
        </w:tc>
        <w:tc>
          <w:tcPr>
            <w:tcW w:w="2197" w:type="dxa"/>
          </w:tcPr>
          <w:p w14:paraId="3418A20F" w14:textId="1725CA77" w:rsidR="001A6EED" w:rsidRPr="007E5A0C" w:rsidRDefault="00590975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Dance</w:t>
            </w:r>
          </w:p>
          <w:p w14:paraId="421FEDC4" w14:textId="6D569FF6" w:rsidR="00DB05CC" w:rsidRPr="007E5A0C" w:rsidRDefault="00373826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Gymnastics</w:t>
            </w:r>
          </w:p>
        </w:tc>
        <w:tc>
          <w:tcPr>
            <w:tcW w:w="2197" w:type="dxa"/>
          </w:tcPr>
          <w:p w14:paraId="73C9E6BD" w14:textId="6A50D671" w:rsidR="001A6EED" w:rsidRPr="007E5A0C" w:rsidRDefault="00373826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Dance</w:t>
            </w:r>
          </w:p>
          <w:p w14:paraId="5DF14D18" w14:textId="1131789A" w:rsidR="00DB05CC" w:rsidRPr="007E5A0C" w:rsidRDefault="00373826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Badminton</w:t>
            </w:r>
          </w:p>
        </w:tc>
        <w:tc>
          <w:tcPr>
            <w:tcW w:w="2207" w:type="dxa"/>
          </w:tcPr>
          <w:p w14:paraId="63A692B0" w14:textId="133AE6DB" w:rsidR="001A6EED" w:rsidRPr="007E5A0C" w:rsidRDefault="00590975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OAA</w:t>
            </w:r>
          </w:p>
          <w:p w14:paraId="0D278A35" w14:textId="638D72D1" w:rsidR="00DB05CC" w:rsidRPr="007E5A0C" w:rsidRDefault="00373826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Rounders</w:t>
            </w:r>
          </w:p>
        </w:tc>
        <w:tc>
          <w:tcPr>
            <w:tcW w:w="2207" w:type="dxa"/>
          </w:tcPr>
          <w:p w14:paraId="2CF9072F" w14:textId="77777777" w:rsidR="001A6EED" w:rsidRPr="007E5A0C" w:rsidRDefault="00DB05CC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E5A0C">
              <w:rPr>
                <w:sz w:val="22"/>
                <w:szCs w:val="22"/>
              </w:rPr>
              <w:t>Athletics</w:t>
            </w:r>
          </w:p>
          <w:p w14:paraId="40EDC9BA" w14:textId="27BFA3FB" w:rsidR="00DB05CC" w:rsidRPr="007E5A0C" w:rsidRDefault="00373826" w:rsidP="00C40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Creative Games</w:t>
            </w:r>
          </w:p>
        </w:tc>
      </w:tr>
    </w:tbl>
    <w:p w14:paraId="73E6D740" w14:textId="77777777" w:rsidR="001A6EED" w:rsidRPr="001A6EED" w:rsidRDefault="001A6EED" w:rsidP="00373826">
      <w:pPr>
        <w:rPr>
          <w:sz w:val="56"/>
          <w:szCs w:val="56"/>
        </w:rPr>
      </w:pPr>
    </w:p>
    <w:sectPr w:rsidR="001A6EED" w:rsidRPr="001A6EED" w:rsidSect="004042CB">
      <w:pgSz w:w="16838" w:h="11906" w:orient="landscape"/>
      <w:pgMar w:top="284" w:right="395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ED"/>
    <w:rsid w:val="000142D5"/>
    <w:rsid w:val="00112583"/>
    <w:rsid w:val="0015573B"/>
    <w:rsid w:val="001A6EED"/>
    <w:rsid w:val="00373826"/>
    <w:rsid w:val="004042CB"/>
    <w:rsid w:val="004B08B4"/>
    <w:rsid w:val="004D5CD1"/>
    <w:rsid w:val="00583E4D"/>
    <w:rsid w:val="00590975"/>
    <w:rsid w:val="007A1E5F"/>
    <w:rsid w:val="007E5A0C"/>
    <w:rsid w:val="008B2357"/>
    <w:rsid w:val="00924886"/>
    <w:rsid w:val="00AE6F42"/>
    <w:rsid w:val="00B749AF"/>
    <w:rsid w:val="00C15D55"/>
    <w:rsid w:val="00C40CCF"/>
    <w:rsid w:val="00CA0780"/>
    <w:rsid w:val="00DB01D7"/>
    <w:rsid w:val="00DB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ECB3B"/>
  <w15:chartTrackingRefBased/>
  <w15:docId w15:val="{114C17AE-58FB-40D9-8148-5CAECAB67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6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6E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6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E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E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E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6E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6E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E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E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E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E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E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6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6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6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6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6E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6E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6E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E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E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6EE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6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C15D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4">
    <w:name w:val="Grid Table 4 Accent 4"/>
    <w:basedOn w:val="TableNormal"/>
    <w:uiPriority w:val="49"/>
    <w:rsid w:val="00C15D55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D8E28-82CE-41D6-A7CC-293D19C8E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wade</dc:creator>
  <cp:keywords/>
  <dc:description/>
  <cp:lastModifiedBy>katie wade</cp:lastModifiedBy>
  <cp:revision>2</cp:revision>
  <dcterms:created xsi:type="dcterms:W3CDTF">2026-08-29T15:31:00Z</dcterms:created>
  <dcterms:modified xsi:type="dcterms:W3CDTF">2026-08-29T15:31:00Z</dcterms:modified>
</cp:coreProperties>
</file>