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62EF8" w14:textId="77777777" w:rsidR="00C502BD" w:rsidRPr="005B1B78" w:rsidRDefault="00D43E27" w:rsidP="005B1B78">
      <w:pPr>
        <w:widowControl w:val="0"/>
        <w:jc w:val="center"/>
        <w:rPr>
          <w:rFonts w:ascii="Comic Sans MS" w:hAnsi="Comic Sans MS" w:cs="Arial"/>
          <w:sz w:val="24"/>
          <w:szCs w:val="24"/>
        </w:rPr>
      </w:pPr>
      <w:r>
        <w:rPr>
          <w:rFonts w:ascii="Comic Sans MS" w:hAnsi="Comic Sans MS" w:cs="Arial"/>
          <w:noProof/>
          <w:sz w:val="24"/>
          <w:szCs w:val="24"/>
          <w:lang w:eastAsia="en-GB"/>
        </w:rPr>
        <w:drawing>
          <wp:inline distT="0" distB="0" distL="0" distR="0" wp14:anchorId="00683D72" wp14:editId="3A09E0A8">
            <wp:extent cx="3577334" cy="2829464"/>
            <wp:effectExtent l="0" t="0" r="444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_ambrose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77927" cy="2829933"/>
                    </a:xfrm>
                    <a:prstGeom prst="rect">
                      <a:avLst/>
                    </a:prstGeom>
                  </pic:spPr>
                </pic:pic>
              </a:graphicData>
            </a:graphic>
          </wp:inline>
        </w:drawing>
      </w:r>
    </w:p>
    <w:p w14:paraId="01F4D908" w14:textId="77777777" w:rsidR="00C502BD" w:rsidRPr="00EA68A9" w:rsidRDefault="00C502BD" w:rsidP="00C502BD">
      <w:pPr>
        <w:widowControl w:val="0"/>
        <w:tabs>
          <w:tab w:val="left" w:pos="10205"/>
        </w:tabs>
        <w:ind w:left="9" w:right="-1"/>
        <w:jc w:val="right"/>
        <w:rPr>
          <w:rFonts w:ascii="Comic Sans MS" w:hAnsi="Comic Sans MS" w:cs="Arial"/>
        </w:rPr>
      </w:pPr>
    </w:p>
    <w:p w14:paraId="2936C1D4" w14:textId="0531F9D7" w:rsidR="006D4ABD" w:rsidRDefault="00A36619" w:rsidP="00A80FE0">
      <w:pPr>
        <w:jc w:val="center"/>
        <w:rPr>
          <w:rFonts w:ascii="Comic Sans MS" w:hAnsi="Comic Sans MS" w:cs="Arial"/>
          <w:b/>
          <w:sz w:val="40"/>
          <w:u w:val="single"/>
        </w:rPr>
      </w:pPr>
      <w:r w:rsidRPr="00B337C8">
        <w:rPr>
          <w:rFonts w:ascii="Comic Sans MS" w:hAnsi="Comic Sans MS" w:cs="Arial"/>
          <w:b/>
          <w:sz w:val="40"/>
          <w:u w:val="single"/>
        </w:rPr>
        <w:t>Early Years Assessment Policy</w:t>
      </w:r>
      <w:r w:rsidR="0086613D">
        <w:rPr>
          <w:rFonts w:ascii="Comic Sans MS" w:hAnsi="Comic Sans MS" w:cs="Arial"/>
          <w:b/>
          <w:sz w:val="40"/>
          <w:u w:val="single"/>
        </w:rPr>
        <w:t xml:space="preserve"> 20</w:t>
      </w:r>
      <w:r w:rsidR="00250674">
        <w:rPr>
          <w:rFonts w:ascii="Comic Sans MS" w:hAnsi="Comic Sans MS" w:cs="Arial"/>
          <w:b/>
          <w:sz w:val="40"/>
          <w:u w:val="single"/>
        </w:rPr>
        <w:t>2</w:t>
      </w:r>
      <w:r w:rsidR="00144DDC">
        <w:rPr>
          <w:rFonts w:ascii="Comic Sans MS" w:hAnsi="Comic Sans MS" w:cs="Arial"/>
          <w:b/>
          <w:sz w:val="40"/>
          <w:u w:val="single"/>
        </w:rPr>
        <w:t>6</w:t>
      </w:r>
      <w:r w:rsidR="00AA36EF">
        <w:rPr>
          <w:rFonts w:ascii="Comic Sans MS" w:hAnsi="Comic Sans MS" w:cs="Arial"/>
          <w:b/>
          <w:sz w:val="40"/>
          <w:u w:val="single"/>
        </w:rPr>
        <w:t>-202</w:t>
      </w:r>
      <w:r w:rsidR="00144DDC">
        <w:rPr>
          <w:rFonts w:ascii="Comic Sans MS" w:hAnsi="Comic Sans MS" w:cs="Arial"/>
          <w:b/>
          <w:sz w:val="40"/>
          <w:u w:val="single"/>
        </w:rPr>
        <w:t>7</w:t>
      </w:r>
    </w:p>
    <w:p w14:paraId="34B6A528" w14:textId="77777777" w:rsidR="00B337C8" w:rsidRDefault="00B337C8" w:rsidP="00A80FE0">
      <w:pPr>
        <w:jc w:val="center"/>
        <w:rPr>
          <w:rFonts w:ascii="Comic Sans MS" w:hAnsi="Comic Sans MS" w:cs="Arial"/>
          <w:b/>
          <w:sz w:val="40"/>
          <w:u w:val="single"/>
        </w:rPr>
      </w:pPr>
    </w:p>
    <w:p w14:paraId="5DEAB06B" w14:textId="77777777" w:rsidR="00B337C8" w:rsidRDefault="00B337C8" w:rsidP="00A80FE0">
      <w:pPr>
        <w:jc w:val="center"/>
        <w:rPr>
          <w:rFonts w:ascii="Comic Sans MS" w:hAnsi="Comic Sans MS" w:cs="Arial"/>
          <w:b/>
          <w:sz w:val="40"/>
          <w:u w:val="single"/>
        </w:rPr>
      </w:pPr>
    </w:p>
    <w:p w14:paraId="0F7EDE41" w14:textId="77777777" w:rsidR="00B337C8" w:rsidRDefault="00B337C8" w:rsidP="00A80FE0">
      <w:pPr>
        <w:jc w:val="center"/>
        <w:rPr>
          <w:rFonts w:ascii="Comic Sans MS" w:hAnsi="Comic Sans MS" w:cs="Arial"/>
          <w:b/>
          <w:sz w:val="40"/>
          <w:u w:val="single"/>
        </w:rPr>
      </w:pPr>
    </w:p>
    <w:p w14:paraId="11210DE0" w14:textId="77777777" w:rsidR="00B337C8" w:rsidRDefault="00B337C8" w:rsidP="00A80FE0">
      <w:pPr>
        <w:jc w:val="center"/>
        <w:rPr>
          <w:rFonts w:ascii="Comic Sans MS" w:hAnsi="Comic Sans MS" w:cs="Arial"/>
          <w:b/>
          <w:sz w:val="40"/>
          <w:u w:val="single"/>
        </w:rPr>
      </w:pPr>
    </w:p>
    <w:p w14:paraId="3C1E0EEF" w14:textId="77777777" w:rsidR="00B337C8" w:rsidRDefault="00B337C8" w:rsidP="00A80FE0">
      <w:pPr>
        <w:jc w:val="center"/>
        <w:rPr>
          <w:rFonts w:ascii="Comic Sans MS" w:hAnsi="Comic Sans MS" w:cs="Arial"/>
          <w:b/>
          <w:sz w:val="40"/>
          <w:u w:val="single"/>
        </w:rPr>
      </w:pPr>
    </w:p>
    <w:p w14:paraId="682FC861" w14:textId="77777777" w:rsidR="00B337C8" w:rsidRDefault="00B337C8" w:rsidP="00A80FE0">
      <w:pPr>
        <w:jc w:val="center"/>
        <w:rPr>
          <w:rFonts w:ascii="Comic Sans MS" w:hAnsi="Comic Sans MS" w:cs="Arial"/>
          <w:b/>
          <w:sz w:val="40"/>
          <w:u w:val="single"/>
        </w:rPr>
      </w:pPr>
    </w:p>
    <w:p w14:paraId="0C271E1D" w14:textId="77777777" w:rsidR="00B337C8" w:rsidRDefault="00B337C8" w:rsidP="00A80FE0">
      <w:pPr>
        <w:jc w:val="center"/>
        <w:rPr>
          <w:rFonts w:ascii="Comic Sans MS" w:hAnsi="Comic Sans MS" w:cs="Arial"/>
          <w:b/>
          <w:sz w:val="40"/>
          <w:u w:val="single"/>
        </w:rPr>
      </w:pPr>
    </w:p>
    <w:p w14:paraId="53BAEF16" w14:textId="77777777" w:rsidR="00B337C8" w:rsidRDefault="00B337C8" w:rsidP="00A80FE0">
      <w:pPr>
        <w:jc w:val="center"/>
        <w:rPr>
          <w:rFonts w:ascii="Comic Sans MS" w:hAnsi="Comic Sans MS" w:cs="Arial"/>
          <w:b/>
          <w:sz w:val="40"/>
          <w:u w:val="single"/>
        </w:rPr>
      </w:pPr>
    </w:p>
    <w:p w14:paraId="457313CE" w14:textId="77777777" w:rsidR="00B337C8" w:rsidRDefault="00B337C8" w:rsidP="00A80FE0">
      <w:pPr>
        <w:jc w:val="center"/>
        <w:rPr>
          <w:rFonts w:ascii="Comic Sans MS" w:hAnsi="Comic Sans MS" w:cs="Arial"/>
          <w:b/>
          <w:sz w:val="40"/>
          <w:u w:val="single"/>
        </w:rPr>
      </w:pPr>
    </w:p>
    <w:p w14:paraId="6ACBA67E" w14:textId="77777777" w:rsidR="00B337C8" w:rsidRDefault="00B337C8" w:rsidP="00A80FE0">
      <w:pPr>
        <w:jc w:val="center"/>
        <w:rPr>
          <w:rFonts w:ascii="Comic Sans MS" w:hAnsi="Comic Sans MS" w:cs="Arial"/>
          <w:b/>
          <w:sz w:val="40"/>
          <w:u w:val="single"/>
        </w:rPr>
      </w:pPr>
    </w:p>
    <w:p w14:paraId="21BF15C1" w14:textId="77777777" w:rsidR="00B337C8" w:rsidRDefault="00B337C8" w:rsidP="00A80FE0">
      <w:pPr>
        <w:jc w:val="center"/>
        <w:rPr>
          <w:rFonts w:ascii="Comic Sans MS" w:hAnsi="Comic Sans MS" w:cs="Arial"/>
          <w:b/>
          <w:sz w:val="40"/>
          <w:u w:val="single"/>
        </w:rPr>
      </w:pPr>
    </w:p>
    <w:p w14:paraId="3AB248D5" w14:textId="77777777" w:rsidR="00B337C8" w:rsidRDefault="00B337C8" w:rsidP="00A80FE0">
      <w:pPr>
        <w:jc w:val="center"/>
        <w:rPr>
          <w:rFonts w:ascii="Comic Sans MS" w:hAnsi="Comic Sans MS" w:cs="Arial"/>
          <w:b/>
          <w:sz w:val="40"/>
          <w:u w:val="single"/>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B337C8" w14:paraId="23545591" w14:textId="77777777" w:rsidTr="001E0736">
        <w:tc>
          <w:tcPr>
            <w:tcW w:w="2127" w:type="dxa"/>
            <w:tcBorders>
              <w:top w:val="nil"/>
              <w:left w:val="nil"/>
              <w:bottom w:val="single" w:sz="18" w:space="0" w:color="FFFFFF"/>
              <w:right w:val="nil"/>
            </w:tcBorders>
            <w:shd w:val="clear" w:color="auto" w:fill="BFBFBF"/>
            <w:hideMark/>
          </w:tcPr>
          <w:p w14:paraId="64A0E44D" w14:textId="77777777" w:rsidR="00B337C8" w:rsidRDefault="00B337C8" w:rsidP="001E0736">
            <w:pPr>
              <w:spacing w:before="120" w:after="120"/>
              <w:rPr>
                <w:rFonts w:ascii="Comic Sans MS" w:eastAsia="MS Mincho" w:hAnsi="Comic Sans MS"/>
                <w:b/>
                <w:szCs w:val="24"/>
                <w:lang w:val="en-US"/>
              </w:rPr>
            </w:pPr>
            <w:r>
              <w:rPr>
                <w:rFonts w:ascii="Comic Sans MS" w:eastAsia="MS Mincho" w:hAnsi="Comic Sans MS"/>
                <w:b/>
                <w:lang w:val="en-US"/>
              </w:rPr>
              <w:t>Approved by:</w:t>
            </w:r>
            <w:r w:rsidR="00AA36EF">
              <w:rPr>
                <w:rFonts w:ascii="Comic Sans MS" w:eastAsia="MS Mincho" w:hAnsi="Comic Sans MS"/>
                <w:b/>
                <w:lang w:val="en-US"/>
              </w:rPr>
              <w:t xml:space="preserve"> Headteacher</w:t>
            </w:r>
          </w:p>
        </w:tc>
        <w:tc>
          <w:tcPr>
            <w:tcW w:w="3727" w:type="dxa"/>
            <w:tcBorders>
              <w:top w:val="nil"/>
              <w:left w:val="nil"/>
              <w:bottom w:val="single" w:sz="18" w:space="0" w:color="FFFFFF"/>
              <w:right w:val="nil"/>
            </w:tcBorders>
            <w:shd w:val="clear" w:color="auto" w:fill="BFBFBF"/>
          </w:tcPr>
          <w:p w14:paraId="0B633E69" w14:textId="77777777" w:rsidR="00B337C8" w:rsidRDefault="00B337C8" w:rsidP="001E0736">
            <w:pPr>
              <w:spacing w:before="120" w:after="120"/>
              <w:rPr>
                <w:rFonts w:ascii="Comic Sans MS" w:eastAsia="MS Mincho" w:hAnsi="Comic Sans MS"/>
                <w:szCs w:val="24"/>
                <w:lang w:val="en-US"/>
              </w:rPr>
            </w:pPr>
          </w:p>
        </w:tc>
        <w:tc>
          <w:tcPr>
            <w:tcW w:w="3587" w:type="dxa"/>
            <w:tcBorders>
              <w:top w:val="nil"/>
              <w:left w:val="nil"/>
              <w:bottom w:val="single" w:sz="18" w:space="0" w:color="FFFFFF"/>
              <w:right w:val="nil"/>
            </w:tcBorders>
            <w:shd w:val="clear" w:color="auto" w:fill="BFBFBF"/>
            <w:hideMark/>
          </w:tcPr>
          <w:p w14:paraId="795DECDA" w14:textId="52A2769A" w:rsidR="00B337C8" w:rsidRDefault="00B337C8" w:rsidP="001E0736">
            <w:pPr>
              <w:spacing w:before="120" w:after="120"/>
              <w:rPr>
                <w:rFonts w:ascii="Comic Sans MS" w:eastAsia="MS Mincho" w:hAnsi="Comic Sans MS"/>
                <w:szCs w:val="24"/>
                <w:lang w:val="en-US"/>
              </w:rPr>
            </w:pPr>
            <w:r>
              <w:rPr>
                <w:rFonts w:ascii="Comic Sans MS" w:eastAsia="MS Mincho" w:hAnsi="Comic Sans MS"/>
                <w:b/>
                <w:lang w:val="en-US"/>
              </w:rPr>
              <w:t>Date:</w:t>
            </w:r>
            <w:r>
              <w:rPr>
                <w:rFonts w:ascii="Comic Sans MS" w:eastAsia="MS Mincho" w:hAnsi="Comic Sans MS"/>
                <w:lang w:val="en-US"/>
              </w:rPr>
              <w:t xml:space="preserve">  </w:t>
            </w:r>
            <w:r w:rsidR="00AA36EF">
              <w:rPr>
                <w:rFonts w:ascii="Comic Sans MS" w:eastAsia="MS Mincho" w:hAnsi="Comic Sans MS"/>
                <w:lang w:val="en-US"/>
              </w:rPr>
              <w:t>July 202</w:t>
            </w:r>
            <w:r w:rsidR="00144DDC">
              <w:rPr>
                <w:rFonts w:ascii="Comic Sans MS" w:eastAsia="MS Mincho" w:hAnsi="Comic Sans MS"/>
                <w:lang w:val="en-US"/>
              </w:rPr>
              <w:t>6</w:t>
            </w:r>
          </w:p>
        </w:tc>
      </w:tr>
      <w:tr w:rsidR="00B337C8" w14:paraId="5600CA39" w14:textId="77777777" w:rsidTr="001E0736">
        <w:tc>
          <w:tcPr>
            <w:tcW w:w="2127" w:type="dxa"/>
            <w:tcBorders>
              <w:top w:val="single" w:sz="18" w:space="0" w:color="FFFFFF"/>
              <w:left w:val="nil"/>
              <w:bottom w:val="single" w:sz="18" w:space="0" w:color="FFFFFF"/>
              <w:right w:val="nil"/>
            </w:tcBorders>
            <w:shd w:val="clear" w:color="auto" w:fill="BFBFBF"/>
            <w:hideMark/>
          </w:tcPr>
          <w:p w14:paraId="75636494" w14:textId="77777777" w:rsidR="00B337C8" w:rsidRDefault="00B337C8" w:rsidP="001E0736">
            <w:pPr>
              <w:spacing w:before="120" w:after="120"/>
              <w:rPr>
                <w:rFonts w:ascii="Comic Sans MS" w:eastAsia="MS Mincho" w:hAnsi="Comic Sans MS"/>
                <w:b/>
                <w:szCs w:val="24"/>
                <w:lang w:val="en-US"/>
              </w:rPr>
            </w:pPr>
            <w:r>
              <w:rPr>
                <w:rFonts w:ascii="Comic Sans MS" w:eastAsia="MS Mincho" w:hAnsi="Comic Sans MS"/>
                <w:b/>
                <w:lang w:val="en-US"/>
              </w:rPr>
              <w:t>Last reviewed on:</w:t>
            </w:r>
          </w:p>
        </w:tc>
        <w:tc>
          <w:tcPr>
            <w:tcW w:w="7314" w:type="dxa"/>
            <w:gridSpan w:val="2"/>
            <w:tcBorders>
              <w:top w:val="single" w:sz="18" w:space="0" w:color="FFFFFF"/>
              <w:left w:val="nil"/>
              <w:bottom w:val="single" w:sz="18" w:space="0" w:color="FFFFFF"/>
              <w:right w:val="nil"/>
            </w:tcBorders>
            <w:shd w:val="clear" w:color="auto" w:fill="BFBFBF"/>
          </w:tcPr>
          <w:p w14:paraId="011677DB" w14:textId="461E5DB0" w:rsidR="00B337C8" w:rsidRDefault="00144DDC" w:rsidP="001E0736">
            <w:pPr>
              <w:spacing w:before="120" w:after="120"/>
              <w:rPr>
                <w:rFonts w:ascii="Comic Sans MS" w:eastAsia="MS Mincho" w:hAnsi="Comic Sans MS"/>
                <w:szCs w:val="24"/>
                <w:lang w:val="en-US"/>
              </w:rPr>
            </w:pPr>
            <w:r>
              <w:rPr>
                <w:rFonts w:ascii="Comic Sans MS" w:eastAsia="MS Mincho" w:hAnsi="Comic Sans MS"/>
                <w:szCs w:val="24"/>
                <w:lang w:val="en-US"/>
              </w:rPr>
              <w:t>July 2025</w:t>
            </w:r>
          </w:p>
        </w:tc>
      </w:tr>
      <w:tr w:rsidR="00B337C8" w14:paraId="0FE56BB8" w14:textId="77777777" w:rsidTr="001E0736">
        <w:tc>
          <w:tcPr>
            <w:tcW w:w="2127" w:type="dxa"/>
            <w:tcBorders>
              <w:top w:val="single" w:sz="18" w:space="0" w:color="FFFFFF"/>
              <w:left w:val="nil"/>
              <w:bottom w:val="nil"/>
              <w:right w:val="nil"/>
            </w:tcBorders>
            <w:shd w:val="clear" w:color="auto" w:fill="BFBFBF"/>
            <w:hideMark/>
          </w:tcPr>
          <w:p w14:paraId="775AD95A" w14:textId="77777777" w:rsidR="00B337C8" w:rsidRDefault="00B337C8" w:rsidP="001E0736">
            <w:pPr>
              <w:spacing w:before="120" w:after="120"/>
              <w:rPr>
                <w:rFonts w:ascii="Comic Sans MS" w:eastAsia="MS Mincho" w:hAnsi="Comic Sans MS"/>
                <w:b/>
                <w:szCs w:val="24"/>
                <w:lang w:val="en-US"/>
              </w:rPr>
            </w:pPr>
            <w:r>
              <w:rPr>
                <w:rFonts w:ascii="Comic Sans MS" w:eastAsia="MS Mincho" w:hAnsi="Comic Sans MS"/>
                <w:b/>
                <w:lang w:val="en-US"/>
              </w:rPr>
              <w:t>Next review due by:</w:t>
            </w:r>
          </w:p>
        </w:tc>
        <w:tc>
          <w:tcPr>
            <w:tcW w:w="7314" w:type="dxa"/>
            <w:gridSpan w:val="2"/>
            <w:tcBorders>
              <w:top w:val="single" w:sz="18" w:space="0" w:color="FFFFFF"/>
              <w:left w:val="nil"/>
              <w:bottom w:val="nil"/>
              <w:right w:val="nil"/>
            </w:tcBorders>
            <w:shd w:val="clear" w:color="auto" w:fill="BFBFBF"/>
          </w:tcPr>
          <w:p w14:paraId="73514588" w14:textId="3EF9636E" w:rsidR="00B337C8" w:rsidRDefault="00144DDC" w:rsidP="001E0736">
            <w:pPr>
              <w:spacing w:before="120" w:after="120"/>
              <w:rPr>
                <w:rFonts w:ascii="Comic Sans MS" w:eastAsia="MS Mincho" w:hAnsi="Comic Sans MS"/>
                <w:szCs w:val="24"/>
                <w:lang w:val="en-US"/>
              </w:rPr>
            </w:pPr>
            <w:r>
              <w:rPr>
                <w:rFonts w:ascii="Comic Sans MS" w:eastAsia="MS Mincho" w:hAnsi="Comic Sans MS"/>
                <w:szCs w:val="24"/>
                <w:lang w:val="en-US"/>
              </w:rPr>
              <w:t xml:space="preserve">July 2027 </w:t>
            </w:r>
          </w:p>
        </w:tc>
      </w:tr>
    </w:tbl>
    <w:p w14:paraId="6F622850" w14:textId="77777777" w:rsidR="00B337C8" w:rsidRPr="00B337C8" w:rsidRDefault="00B337C8" w:rsidP="00A80FE0">
      <w:pPr>
        <w:jc w:val="center"/>
        <w:rPr>
          <w:rFonts w:ascii="Comic Sans MS" w:hAnsi="Comic Sans MS" w:cs="Arial"/>
          <w:b/>
          <w:sz w:val="40"/>
          <w:u w:val="single"/>
        </w:rPr>
      </w:pPr>
    </w:p>
    <w:p w14:paraId="23B1874A" w14:textId="77777777" w:rsidR="00A36619" w:rsidRPr="00B337C8" w:rsidRDefault="00A36619" w:rsidP="006D4ABD">
      <w:pPr>
        <w:rPr>
          <w:rFonts w:ascii="Comic Sans MS" w:hAnsi="Comic Sans MS" w:cs="Arial"/>
          <w:sz w:val="21"/>
          <w:szCs w:val="21"/>
        </w:rPr>
      </w:pPr>
      <w:r w:rsidRPr="00B337C8">
        <w:rPr>
          <w:rFonts w:ascii="Comic Sans MS" w:hAnsi="Comic Sans MS" w:cs="Arial"/>
          <w:sz w:val="21"/>
          <w:szCs w:val="21"/>
        </w:rPr>
        <w:lastRenderedPageBreak/>
        <w:t>In light of the school’s Mission Statement, Early Years Teaching and Learning Policy, SEND and Assessment policy, this policy was written.</w:t>
      </w:r>
    </w:p>
    <w:p w14:paraId="6C9FF008" w14:textId="77777777" w:rsidR="001272D0" w:rsidRPr="00B337C8" w:rsidRDefault="001272D0" w:rsidP="006D4ABD">
      <w:pPr>
        <w:rPr>
          <w:rFonts w:ascii="Comic Sans MS" w:hAnsi="Comic Sans MS" w:cs="Arial"/>
          <w:sz w:val="21"/>
          <w:szCs w:val="21"/>
        </w:rPr>
      </w:pPr>
    </w:p>
    <w:p w14:paraId="4EC84E0E" w14:textId="77777777" w:rsidR="001272D0" w:rsidRPr="00B337C8" w:rsidRDefault="001272D0" w:rsidP="006D4ABD">
      <w:pPr>
        <w:rPr>
          <w:rFonts w:ascii="Comic Sans MS" w:hAnsi="Comic Sans MS" w:cs="Arial"/>
          <w:sz w:val="21"/>
          <w:szCs w:val="21"/>
        </w:rPr>
      </w:pPr>
      <w:r w:rsidRPr="00B337C8">
        <w:rPr>
          <w:rFonts w:ascii="Comic Sans MS" w:hAnsi="Comic Sans MS" w:cs="Arial"/>
          <w:sz w:val="21"/>
          <w:szCs w:val="21"/>
        </w:rPr>
        <w:t>Assessment is an essential part of the learning and development of children in the EYFS. It involves practitioners observing children to understand their level of achievement, interests and learning styles, and to then shape learning experiences for each child reflecting those observations.</w:t>
      </w:r>
    </w:p>
    <w:p w14:paraId="75673F55" w14:textId="77777777" w:rsidR="0032126F" w:rsidRPr="00B337C8" w:rsidRDefault="0032126F" w:rsidP="006D4ABD">
      <w:pPr>
        <w:rPr>
          <w:rFonts w:ascii="Comic Sans MS" w:hAnsi="Comic Sans MS" w:cs="Arial"/>
          <w:sz w:val="21"/>
          <w:szCs w:val="21"/>
        </w:rPr>
      </w:pPr>
    </w:p>
    <w:p w14:paraId="14F58E54" w14:textId="77777777" w:rsidR="0032126F" w:rsidRPr="00B337C8" w:rsidRDefault="0032126F" w:rsidP="0032126F">
      <w:pPr>
        <w:overflowPunct/>
        <w:jc w:val="center"/>
        <w:textAlignment w:val="auto"/>
        <w:rPr>
          <w:rFonts w:ascii="Comic Sans MS" w:eastAsiaTheme="minorHAnsi" w:hAnsi="Comic Sans MS" w:cs="Bokka-Solid"/>
          <w:i/>
          <w:color w:val="000000" w:themeColor="text1"/>
          <w:sz w:val="21"/>
          <w:szCs w:val="21"/>
        </w:rPr>
      </w:pPr>
      <w:r w:rsidRPr="00B337C8">
        <w:rPr>
          <w:rFonts w:ascii="Comic Sans MS" w:eastAsiaTheme="minorHAnsi" w:hAnsi="Comic Sans MS" w:cs="Bokka-Solid"/>
          <w:i/>
          <w:color w:val="000000" w:themeColor="text1"/>
          <w:sz w:val="21"/>
          <w:szCs w:val="21"/>
        </w:rPr>
        <w:t>Article 28: Your right to learn and to go to school</w:t>
      </w:r>
    </w:p>
    <w:p w14:paraId="2B61D61A" w14:textId="77777777" w:rsidR="00A36619" w:rsidRPr="00B337C8" w:rsidRDefault="00A36619" w:rsidP="006D4ABD">
      <w:pPr>
        <w:rPr>
          <w:rFonts w:ascii="Comic Sans MS" w:hAnsi="Comic Sans MS" w:cs="Arial"/>
          <w:sz w:val="21"/>
          <w:szCs w:val="21"/>
        </w:rPr>
      </w:pPr>
    </w:p>
    <w:p w14:paraId="635F7604" w14:textId="77777777" w:rsidR="009831BE" w:rsidRPr="00B337C8" w:rsidRDefault="007A387B" w:rsidP="006D4ABD">
      <w:pPr>
        <w:rPr>
          <w:rFonts w:ascii="Comic Sans MS" w:hAnsi="Comic Sans MS" w:cs="Arial"/>
          <w:b/>
          <w:sz w:val="21"/>
          <w:szCs w:val="21"/>
          <w:u w:val="single"/>
        </w:rPr>
      </w:pPr>
      <w:r w:rsidRPr="00B337C8">
        <w:rPr>
          <w:rFonts w:ascii="Comic Sans MS" w:hAnsi="Comic Sans MS" w:cs="Arial"/>
          <w:b/>
          <w:sz w:val="21"/>
          <w:szCs w:val="21"/>
          <w:u w:val="single"/>
        </w:rPr>
        <w:t>Assessment windows</w:t>
      </w:r>
      <w:r w:rsidR="009831BE" w:rsidRPr="00B337C8">
        <w:rPr>
          <w:rFonts w:ascii="Comic Sans MS" w:hAnsi="Comic Sans MS" w:cs="Arial"/>
          <w:b/>
          <w:sz w:val="21"/>
          <w:szCs w:val="21"/>
          <w:u w:val="single"/>
        </w:rPr>
        <w:t>:</w:t>
      </w:r>
    </w:p>
    <w:p w14:paraId="603F57BC" w14:textId="77777777" w:rsidR="009831BE" w:rsidRPr="00B337C8" w:rsidRDefault="009831BE" w:rsidP="006D4ABD">
      <w:pPr>
        <w:rPr>
          <w:rFonts w:ascii="Comic Sans MS" w:hAnsi="Comic Sans MS" w:cs="Arial"/>
          <w:sz w:val="21"/>
          <w:szCs w:val="21"/>
        </w:rPr>
      </w:pPr>
    </w:p>
    <w:p w14:paraId="7915B0CB" w14:textId="77777777" w:rsidR="009831BE" w:rsidRPr="00B337C8" w:rsidRDefault="009831BE" w:rsidP="006D4ABD">
      <w:pPr>
        <w:rPr>
          <w:rFonts w:ascii="Comic Sans MS" w:hAnsi="Comic Sans MS" w:cs="Arial"/>
          <w:sz w:val="21"/>
          <w:szCs w:val="21"/>
        </w:rPr>
      </w:pPr>
      <w:r w:rsidRPr="00B337C8">
        <w:rPr>
          <w:rFonts w:ascii="Comic Sans MS" w:hAnsi="Comic Sans MS" w:cs="Arial"/>
          <w:sz w:val="21"/>
          <w:szCs w:val="21"/>
        </w:rPr>
        <w:t xml:space="preserve">Within the first 4 weeks of the </w:t>
      </w:r>
      <w:r w:rsidR="007A387B" w:rsidRPr="00B337C8">
        <w:rPr>
          <w:rFonts w:ascii="Comic Sans MS" w:hAnsi="Comic Sans MS" w:cs="Arial"/>
          <w:sz w:val="21"/>
          <w:szCs w:val="21"/>
        </w:rPr>
        <w:t>autumn</w:t>
      </w:r>
      <w:r w:rsidRPr="00B337C8">
        <w:rPr>
          <w:rFonts w:ascii="Comic Sans MS" w:hAnsi="Comic Sans MS" w:cs="Arial"/>
          <w:sz w:val="21"/>
          <w:szCs w:val="21"/>
        </w:rPr>
        <w:t xml:space="preserve"> half term, an initial baseline assessment is mad</w:t>
      </w:r>
      <w:r w:rsidR="002966E6" w:rsidRPr="00B337C8">
        <w:rPr>
          <w:rFonts w:ascii="Comic Sans MS" w:hAnsi="Comic Sans MS" w:cs="Arial"/>
          <w:sz w:val="21"/>
          <w:szCs w:val="21"/>
        </w:rPr>
        <w:t>e in both Nursery and Reception</w:t>
      </w:r>
      <w:r w:rsidR="00D1185D" w:rsidRPr="00B337C8">
        <w:rPr>
          <w:rFonts w:ascii="Comic Sans MS" w:hAnsi="Comic Sans MS" w:cs="Arial"/>
          <w:sz w:val="21"/>
          <w:szCs w:val="21"/>
        </w:rPr>
        <w:t xml:space="preserve"> using </w:t>
      </w:r>
      <w:r w:rsidR="00250674">
        <w:rPr>
          <w:rFonts w:ascii="Comic Sans MS" w:hAnsi="Comic Sans MS" w:cs="Arial"/>
          <w:sz w:val="21"/>
          <w:szCs w:val="21"/>
        </w:rPr>
        <w:t xml:space="preserve">Tapestry. This runs alongside the </w:t>
      </w:r>
      <w:r w:rsidRPr="00B337C8">
        <w:rPr>
          <w:rFonts w:ascii="Comic Sans MS" w:hAnsi="Comic Sans MS" w:cs="Arial"/>
          <w:sz w:val="21"/>
          <w:szCs w:val="21"/>
        </w:rPr>
        <w:t>internal track</w:t>
      </w:r>
      <w:r w:rsidR="00D1185D" w:rsidRPr="00B337C8">
        <w:rPr>
          <w:rFonts w:ascii="Comic Sans MS" w:hAnsi="Comic Sans MS" w:cs="Arial"/>
          <w:sz w:val="21"/>
          <w:szCs w:val="21"/>
        </w:rPr>
        <w:t>ing systems in place using SIMs</w:t>
      </w:r>
      <w:r w:rsidR="00DC7993" w:rsidRPr="00B337C8">
        <w:rPr>
          <w:rFonts w:ascii="Comic Sans MS" w:hAnsi="Comic Sans MS" w:cs="Arial"/>
          <w:sz w:val="21"/>
          <w:szCs w:val="21"/>
        </w:rPr>
        <w:t>.</w:t>
      </w:r>
      <w:r w:rsidR="00D1185D" w:rsidRPr="00B337C8">
        <w:rPr>
          <w:rFonts w:ascii="Comic Sans MS" w:hAnsi="Comic Sans MS" w:cs="Arial"/>
          <w:sz w:val="21"/>
          <w:szCs w:val="21"/>
        </w:rPr>
        <w:t xml:space="preserve"> The assessments </w:t>
      </w:r>
      <w:r w:rsidR="00912E96" w:rsidRPr="00B337C8">
        <w:rPr>
          <w:rFonts w:ascii="Comic Sans MS" w:hAnsi="Comic Sans MS" w:cs="Arial"/>
          <w:sz w:val="21"/>
          <w:szCs w:val="21"/>
        </w:rPr>
        <w:t xml:space="preserve">are </w:t>
      </w:r>
      <w:r w:rsidR="00D1185D" w:rsidRPr="00B337C8">
        <w:rPr>
          <w:rFonts w:ascii="Comic Sans MS" w:hAnsi="Comic Sans MS" w:cs="Arial"/>
          <w:sz w:val="21"/>
          <w:szCs w:val="21"/>
        </w:rPr>
        <w:t xml:space="preserve">made in the prime and specific areas of learning and for the characteristics of learning. </w:t>
      </w:r>
      <w:r w:rsidR="00536F0F">
        <w:rPr>
          <w:rFonts w:ascii="Comic Sans MS" w:hAnsi="Comic Sans MS" w:cs="Arial"/>
          <w:sz w:val="21"/>
          <w:szCs w:val="21"/>
        </w:rPr>
        <w:t>Alongside this, Reception also complete the statutory baseline assessment.</w:t>
      </w:r>
    </w:p>
    <w:p w14:paraId="502C525B" w14:textId="77777777" w:rsidR="009831BE" w:rsidRPr="00B337C8" w:rsidRDefault="009831BE" w:rsidP="006D4ABD">
      <w:pPr>
        <w:rPr>
          <w:rFonts w:ascii="Comic Sans MS" w:hAnsi="Comic Sans MS" w:cs="Arial"/>
          <w:sz w:val="21"/>
          <w:szCs w:val="21"/>
        </w:rPr>
      </w:pPr>
    </w:p>
    <w:p w14:paraId="4F605B94" w14:textId="77777777" w:rsidR="009831BE" w:rsidRPr="00B337C8" w:rsidRDefault="00250674" w:rsidP="006D4ABD">
      <w:pPr>
        <w:rPr>
          <w:rFonts w:ascii="Comic Sans MS" w:hAnsi="Comic Sans MS" w:cs="Arial"/>
          <w:sz w:val="21"/>
          <w:szCs w:val="21"/>
        </w:rPr>
      </w:pPr>
      <w:r>
        <w:rPr>
          <w:rFonts w:ascii="Comic Sans MS" w:hAnsi="Comic Sans MS" w:cs="Arial"/>
          <w:sz w:val="21"/>
          <w:szCs w:val="21"/>
        </w:rPr>
        <w:t>Tapestry</w:t>
      </w:r>
      <w:r w:rsidR="009831BE" w:rsidRPr="00B337C8">
        <w:rPr>
          <w:rFonts w:ascii="Comic Sans MS" w:hAnsi="Comic Sans MS" w:cs="Arial"/>
          <w:sz w:val="21"/>
          <w:szCs w:val="21"/>
        </w:rPr>
        <w:t xml:space="preserve"> </w:t>
      </w:r>
      <w:r w:rsidR="00D1185D" w:rsidRPr="00B337C8">
        <w:rPr>
          <w:rFonts w:ascii="Comic Sans MS" w:hAnsi="Comic Sans MS" w:cs="Arial"/>
          <w:sz w:val="21"/>
          <w:szCs w:val="21"/>
        </w:rPr>
        <w:t>is</w:t>
      </w:r>
      <w:r w:rsidR="009831BE" w:rsidRPr="00B337C8">
        <w:rPr>
          <w:rFonts w:ascii="Comic Sans MS" w:hAnsi="Comic Sans MS" w:cs="Arial"/>
          <w:sz w:val="21"/>
          <w:szCs w:val="21"/>
        </w:rPr>
        <w:t xml:space="preserve"> used to record </w:t>
      </w:r>
      <w:r w:rsidR="00912E96" w:rsidRPr="00B337C8">
        <w:rPr>
          <w:rFonts w:ascii="Comic Sans MS" w:hAnsi="Comic Sans MS" w:cs="Arial"/>
          <w:sz w:val="21"/>
          <w:szCs w:val="21"/>
        </w:rPr>
        <w:t>observations of the children, these observations are used to create on line learning journeys for each child. The evidence is used alongside class books and children’s books to support in validating</w:t>
      </w:r>
      <w:r w:rsidR="009831BE" w:rsidRPr="00B337C8">
        <w:rPr>
          <w:rFonts w:ascii="Comic Sans MS" w:hAnsi="Comic Sans MS" w:cs="Arial"/>
          <w:sz w:val="21"/>
          <w:szCs w:val="21"/>
        </w:rPr>
        <w:t xml:space="preserve"> judgements made during internal and external moderation.</w:t>
      </w:r>
    </w:p>
    <w:p w14:paraId="3EA61388" w14:textId="77777777" w:rsidR="00142F7A" w:rsidRPr="00B337C8" w:rsidRDefault="00142F7A" w:rsidP="00597279">
      <w:pPr>
        <w:rPr>
          <w:rFonts w:ascii="Comic Sans MS" w:hAnsi="Comic Sans MS" w:cs="Arial"/>
          <w:sz w:val="21"/>
          <w:szCs w:val="21"/>
        </w:rPr>
      </w:pPr>
    </w:p>
    <w:p w14:paraId="04482F49" w14:textId="77777777" w:rsidR="001272D0" w:rsidRPr="00B337C8" w:rsidRDefault="00912E96" w:rsidP="00597279">
      <w:pPr>
        <w:rPr>
          <w:rFonts w:ascii="Comic Sans MS" w:hAnsi="Comic Sans MS" w:cs="Arial"/>
          <w:sz w:val="21"/>
          <w:szCs w:val="21"/>
        </w:rPr>
      </w:pPr>
      <w:r w:rsidRPr="00B337C8">
        <w:rPr>
          <w:rFonts w:ascii="Comic Sans MS" w:hAnsi="Comic Sans MS" w:cs="Arial"/>
          <w:sz w:val="21"/>
          <w:szCs w:val="21"/>
        </w:rPr>
        <w:t xml:space="preserve">The information is </w:t>
      </w:r>
      <w:r w:rsidR="001272D0" w:rsidRPr="00B337C8">
        <w:rPr>
          <w:rFonts w:ascii="Comic Sans MS" w:hAnsi="Comic Sans MS" w:cs="Arial"/>
          <w:sz w:val="21"/>
          <w:szCs w:val="21"/>
        </w:rPr>
        <w:t xml:space="preserve">inputted on to SIMS </w:t>
      </w:r>
      <w:r w:rsidR="00250674">
        <w:rPr>
          <w:rFonts w:ascii="Comic Sans MS" w:hAnsi="Comic Sans MS" w:cs="Arial"/>
          <w:sz w:val="21"/>
          <w:szCs w:val="21"/>
        </w:rPr>
        <w:t>three</w:t>
      </w:r>
      <w:r w:rsidR="00D1185D" w:rsidRPr="00B337C8">
        <w:rPr>
          <w:rFonts w:ascii="Comic Sans MS" w:hAnsi="Comic Sans MS" w:cs="Arial"/>
          <w:sz w:val="21"/>
          <w:szCs w:val="21"/>
        </w:rPr>
        <w:t xml:space="preserve"> times a year</w:t>
      </w:r>
      <w:r w:rsidR="00250674">
        <w:rPr>
          <w:rFonts w:ascii="Comic Sans MS" w:hAnsi="Comic Sans MS" w:cs="Arial"/>
          <w:sz w:val="21"/>
          <w:szCs w:val="21"/>
        </w:rPr>
        <w:t>, after baseline,</w:t>
      </w:r>
      <w:r w:rsidR="00D1185D" w:rsidRPr="00B337C8">
        <w:rPr>
          <w:rFonts w:ascii="Comic Sans MS" w:hAnsi="Comic Sans MS" w:cs="Arial"/>
          <w:sz w:val="21"/>
          <w:szCs w:val="21"/>
        </w:rPr>
        <w:t xml:space="preserve"> in line with our pupil progress data drop</w:t>
      </w:r>
      <w:r w:rsidR="001272D0" w:rsidRPr="00B337C8">
        <w:rPr>
          <w:rFonts w:ascii="Comic Sans MS" w:hAnsi="Comic Sans MS" w:cs="Arial"/>
          <w:sz w:val="21"/>
          <w:szCs w:val="21"/>
        </w:rPr>
        <w:t>. Th</w:t>
      </w:r>
      <w:r w:rsidRPr="00B337C8">
        <w:rPr>
          <w:rFonts w:ascii="Comic Sans MS" w:hAnsi="Comic Sans MS" w:cs="Arial"/>
          <w:sz w:val="21"/>
          <w:szCs w:val="21"/>
        </w:rPr>
        <w:t xml:space="preserve">is data is </w:t>
      </w:r>
      <w:r w:rsidR="001272D0" w:rsidRPr="00B337C8">
        <w:rPr>
          <w:rFonts w:ascii="Comic Sans MS" w:hAnsi="Comic Sans MS" w:cs="Arial"/>
          <w:sz w:val="21"/>
          <w:szCs w:val="21"/>
        </w:rPr>
        <w:t>analysed by the teacher</w:t>
      </w:r>
      <w:r w:rsidR="00D1185D" w:rsidRPr="00B337C8">
        <w:rPr>
          <w:rFonts w:ascii="Comic Sans MS" w:hAnsi="Comic Sans MS" w:cs="Arial"/>
          <w:sz w:val="21"/>
          <w:szCs w:val="21"/>
        </w:rPr>
        <w:t xml:space="preserve"> </w:t>
      </w:r>
      <w:r w:rsidR="0086613D">
        <w:rPr>
          <w:rFonts w:ascii="Comic Sans MS" w:hAnsi="Comic Sans MS" w:cs="Arial"/>
          <w:sz w:val="21"/>
          <w:szCs w:val="21"/>
        </w:rPr>
        <w:t xml:space="preserve">and </w:t>
      </w:r>
      <w:r w:rsidR="00D1185D" w:rsidRPr="00B337C8">
        <w:rPr>
          <w:rFonts w:ascii="Comic Sans MS" w:hAnsi="Comic Sans MS" w:cs="Arial"/>
          <w:sz w:val="21"/>
          <w:szCs w:val="21"/>
        </w:rPr>
        <w:t>supported by the Early Years lead</w:t>
      </w:r>
      <w:r w:rsidR="0086613D">
        <w:rPr>
          <w:rFonts w:ascii="Comic Sans MS" w:hAnsi="Comic Sans MS" w:cs="Arial"/>
          <w:sz w:val="21"/>
          <w:szCs w:val="21"/>
        </w:rPr>
        <w:t xml:space="preserve">. This </w:t>
      </w:r>
      <w:r w:rsidR="001272D0" w:rsidRPr="00B337C8">
        <w:rPr>
          <w:rFonts w:ascii="Comic Sans MS" w:hAnsi="Comic Sans MS" w:cs="Arial"/>
          <w:sz w:val="21"/>
          <w:szCs w:val="21"/>
        </w:rPr>
        <w:t>form</w:t>
      </w:r>
      <w:r w:rsidRPr="00B337C8">
        <w:rPr>
          <w:rFonts w:ascii="Comic Sans MS" w:hAnsi="Comic Sans MS" w:cs="Arial"/>
          <w:sz w:val="21"/>
          <w:szCs w:val="21"/>
        </w:rPr>
        <w:t xml:space="preserve">s the basis for the </w:t>
      </w:r>
      <w:r w:rsidR="001272D0" w:rsidRPr="00B337C8">
        <w:rPr>
          <w:rFonts w:ascii="Comic Sans MS" w:hAnsi="Comic Sans MS" w:cs="Arial"/>
          <w:sz w:val="21"/>
          <w:szCs w:val="21"/>
        </w:rPr>
        <w:t>pupil progress meetings</w:t>
      </w:r>
      <w:r w:rsidR="00171BBF" w:rsidRPr="00B337C8">
        <w:rPr>
          <w:rFonts w:ascii="Comic Sans MS" w:hAnsi="Comic Sans MS" w:cs="Arial"/>
          <w:sz w:val="21"/>
          <w:szCs w:val="21"/>
        </w:rPr>
        <w:t>, as set out in the Assessment Policy.</w:t>
      </w:r>
      <w:r w:rsidR="002966E6" w:rsidRPr="00B337C8">
        <w:rPr>
          <w:rFonts w:ascii="Comic Sans MS" w:hAnsi="Comic Sans MS" w:cs="Arial"/>
          <w:sz w:val="21"/>
          <w:szCs w:val="21"/>
        </w:rPr>
        <w:t xml:space="preserve"> The information is also used to </w:t>
      </w:r>
      <w:r w:rsidRPr="00B337C8">
        <w:rPr>
          <w:rFonts w:ascii="Comic Sans MS" w:hAnsi="Comic Sans MS" w:cs="Arial"/>
          <w:sz w:val="21"/>
          <w:szCs w:val="21"/>
        </w:rPr>
        <w:t>support analysis of</w:t>
      </w:r>
      <w:r w:rsidR="002966E6" w:rsidRPr="00B337C8">
        <w:rPr>
          <w:rFonts w:ascii="Comic Sans MS" w:hAnsi="Comic Sans MS" w:cs="Arial"/>
          <w:sz w:val="21"/>
          <w:szCs w:val="21"/>
        </w:rPr>
        <w:t xml:space="preserve"> vulnerable groups.</w:t>
      </w:r>
    </w:p>
    <w:p w14:paraId="604AC60E" w14:textId="77777777" w:rsidR="001272D0" w:rsidRPr="00B337C8" w:rsidRDefault="001272D0" w:rsidP="00597279">
      <w:pPr>
        <w:rPr>
          <w:rFonts w:ascii="Comic Sans MS" w:hAnsi="Comic Sans MS" w:cs="Arial"/>
          <w:sz w:val="21"/>
          <w:szCs w:val="21"/>
        </w:rPr>
      </w:pPr>
    </w:p>
    <w:p w14:paraId="2F9CEC51" w14:textId="77777777" w:rsidR="001272D0" w:rsidRPr="00B337C8" w:rsidRDefault="001272D0" w:rsidP="00597279">
      <w:pPr>
        <w:rPr>
          <w:rFonts w:ascii="Comic Sans MS" w:hAnsi="Comic Sans MS" w:cs="Arial"/>
          <w:b/>
          <w:sz w:val="21"/>
          <w:szCs w:val="21"/>
          <w:u w:val="single"/>
        </w:rPr>
      </w:pPr>
      <w:r w:rsidRPr="00B337C8">
        <w:rPr>
          <w:rFonts w:ascii="Comic Sans MS" w:hAnsi="Comic Sans MS" w:cs="Arial"/>
          <w:b/>
          <w:sz w:val="21"/>
          <w:szCs w:val="21"/>
          <w:u w:val="single"/>
        </w:rPr>
        <w:t>Observations:</w:t>
      </w:r>
    </w:p>
    <w:p w14:paraId="3222A21D" w14:textId="77777777" w:rsidR="001272D0" w:rsidRPr="00B337C8" w:rsidRDefault="001272D0" w:rsidP="00597279">
      <w:pPr>
        <w:rPr>
          <w:rFonts w:ascii="Comic Sans MS" w:hAnsi="Comic Sans MS" w:cs="Arial"/>
          <w:b/>
          <w:sz w:val="21"/>
          <w:szCs w:val="21"/>
          <w:u w:val="single"/>
        </w:rPr>
      </w:pPr>
    </w:p>
    <w:p w14:paraId="75B1FF55" w14:textId="77777777" w:rsidR="00D66F4B" w:rsidRPr="00B337C8" w:rsidRDefault="00982CF5" w:rsidP="00597279">
      <w:pPr>
        <w:rPr>
          <w:rFonts w:ascii="Comic Sans MS" w:hAnsi="Comic Sans MS" w:cs="Arial"/>
          <w:sz w:val="21"/>
          <w:szCs w:val="21"/>
        </w:rPr>
      </w:pPr>
      <w:r w:rsidRPr="00B337C8">
        <w:rPr>
          <w:rFonts w:ascii="Comic Sans MS" w:hAnsi="Comic Sans MS" w:cs="Arial"/>
          <w:sz w:val="21"/>
          <w:szCs w:val="21"/>
        </w:rPr>
        <w:t xml:space="preserve">Observations are undertaken continually on all children and by all practitioners. </w:t>
      </w:r>
      <w:r w:rsidR="00912E96" w:rsidRPr="00B337C8">
        <w:rPr>
          <w:rFonts w:ascii="Comic Sans MS" w:hAnsi="Comic Sans MS" w:cs="Arial"/>
          <w:sz w:val="21"/>
          <w:szCs w:val="21"/>
        </w:rPr>
        <w:t>There is a timetable in each class to show the roles of the practitioners each week</w:t>
      </w:r>
      <w:r w:rsidRPr="00B337C8">
        <w:rPr>
          <w:rFonts w:ascii="Comic Sans MS" w:hAnsi="Comic Sans MS" w:cs="Arial"/>
          <w:sz w:val="21"/>
          <w:szCs w:val="21"/>
        </w:rPr>
        <w:t>.</w:t>
      </w:r>
      <w:r w:rsidR="00912E96" w:rsidRPr="00B337C8">
        <w:rPr>
          <w:rFonts w:ascii="Comic Sans MS" w:hAnsi="Comic Sans MS" w:cs="Arial"/>
          <w:sz w:val="21"/>
          <w:szCs w:val="21"/>
        </w:rPr>
        <w:t xml:space="preserve"> </w:t>
      </w:r>
      <w:r w:rsidR="006B0689" w:rsidRPr="00B337C8">
        <w:rPr>
          <w:rFonts w:ascii="Comic Sans MS" w:hAnsi="Comic Sans MS" w:cs="Arial"/>
          <w:sz w:val="21"/>
          <w:szCs w:val="21"/>
        </w:rPr>
        <w:t xml:space="preserve">‘Significant’ observations are completed by all practitioners during independent learning. This ensures children’s ability to apply taught skills are evidenced to ensure accurate judgements are made against the children. Practitioners record which areas of learning have been covered by their observations and each child has observations on all areas of learning every half term. </w:t>
      </w:r>
    </w:p>
    <w:p w14:paraId="489D670D" w14:textId="77777777" w:rsidR="001272D0" w:rsidRPr="00B337C8" w:rsidRDefault="00982CF5" w:rsidP="00597279">
      <w:pPr>
        <w:rPr>
          <w:rFonts w:ascii="Comic Sans MS" w:hAnsi="Comic Sans MS" w:cs="Arial"/>
          <w:sz w:val="21"/>
          <w:szCs w:val="21"/>
        </w:rPr>
      </w:pPr>
      <w:r w:rsidRPr="00B337C8">
        <w:rPr>
          <w:rFonts w:ascii="Comic Sans MS" w:hAnsi="Comic Sans MS" w:cs="Arial"/>
          <w:sz w:val="21"/>
          <w:szCs w:val="21"/>
        </w:rPr>
        <w:t xml:space="preserve">Parents are encouraged to contribute to the </w:t>
      </w:r>
      <w:r w:rsidR="00250674">
        <w:rPr>
          <w:rFonts w:ascii="Comic Sans MS" w:hAnsi="Comic Sans MS" w:cs="Arial"/>
          <w:sz w:val="21"/>
          <w:szCs w:val="21"/>
        </w:rPr>
        <w:t xml:space="preserve">Tapestry </w:t>
      </w:r>
      <w:r w:rsidRPr="00B337C8">
        <w:rPr>
          <w:rFonts w:ascii="Comic Sans MS" w:hAnsi="Comic Sans MS" w:cs="Arial"/>
          <w:sz w:val="21"/>
          <w:szCs w:val="21"/>
        </w:rPr>
        <w:t xml:space="preserve">learning journeys by </w:t>
      </w:r>
      <w:r w:rsidR="00DC7993" w:rsidRPr="00B337C8">
        <w:rPr>
          <w:rFonts w:ascii="Comic Sans MS" w:hAnsi="Comic Sans MS" w:cs="Arial"/>
          <w:sz w:val="21"/>
          <w:szCs w:val="21"/>
        </w:rPr>
        <w:t>logging in and adding their comments</w:t>
      </w:r>
      <w:r w:rsidRPr="00B337C8">
        <w:rPr>
          <w:rFonts w:ascii="Comic Sans MS" w:hAnsi="Comic Sans MS" w:cs="Arial"/>
          <w:sz w:val="21"/>
          <w:szCs w:val="21"/>
        </w:rPr>
        <w:t>.</w:t>
      </w:r>
      <w:r w:rsidR="006B0689" w:rsidRPr="00B337C8">
        <w:rPr>
          <w:rFonts w:ascii="Comic Sans MS" w:hAnsi="Comic Sans MS" w:cs="Arial"/>
          <w:sz w:val="21"/>
          <w:szCs w:val="21"/>
        </w:rPr>
        <w:t xml:space="preserve"> </w:t>
      </w:r>
    </w:p>
    <w:p w14:paraId="59872B46" w14:textId="77777777" w:rsidR="00982CF5" w:rsidRPr="00B337C8" w:rsidRDefault="00982CF5" w:rsidP="00597279">
      <w:pPr>
        <w:rPr>
          <w:rFonts w:ascii="Comic Sans MS" w:hAnsi="Comic Sans MS" w:cs="Arial"/>
          <w:sz w:val="21"/>
          <w:szCs w:val="21"/>
        </w:rPr>
      </w:pPr>
    </w:p>
    <w:p w14:paraId="3193F632" w14:textId="77777777" w:rsidR="00CD53E3" w:rsidRPr="00250674" w:rsidRDefault="00982CF5" w:rsidP="00597279">
      <w:pPr>
        <w:rPr>
          <w:rFonts w:ascii="Comic Sans MS" w:hAnsi="Comic Sans MS" w:cs="Arial"/>
          <w:sz w:val="21"/>
          <w:szCs w:val="21"/>
          <w:u w:val="double"/>
        </w:rPr>
      </w:pPr>
      <w:r w:rsidRPr="00B337C8">
        <w:rPr>
          <w:rFonts w:ascii="Comic Sans MS" w:hAnsi="Comic Sans MS" w:cs="Arial"/>
          <w:sz w:val="21"/>
          <w:szCs w:val="21"/>
        </w:rPr>
        <w:t>The judgements made</w:t>
      </w:r>
      <w:r w:rsidR="00DC7993" w:rsidRPr="00B337C8">
        <w:rPr>
          <w:rFonts w:ascii="Comic Sans MS" w:hAnsi="Comic Sans MS" w:cs="Arial"/>
          <w:sz w:val="21"/>
          <w:szCs w:val="21"/>
        </w:rPr>
        <w:t xml:space="preserve"> use </w:t>
      </w:r>
      <w:r w:rsidR="00250674">
        <w:rPr>
          <w:rFonts w:ascii="Comic Sans MS" w:hAnsi="Comic Sans MS" w:cs="Arial"/>
          <w:sz w:val="21"/>
          <w:szCs w:val="21"/>
        </w:rPr>
        <w:t xml:space="preserve">the revised Development Matters document and Tapestry. </w:t>
      </w:r>
    </w:p>
    <w:p w14:paraId="1458A6DF" w14:textId="77777777" w:rsidR="00DC7993" w:rsidRPr="009C6313" w:rsidRDefault="00DC7993" w:rsidP="00597279">
      <w:pPr>
        <w:rPr>
          <w:rFonts w:ascii="Comic Sans MS" w:hAnsi="Comic Sans MS" w:cs="Arial"/>
          <w:sz w:val="22"/>
          <w:szCs w:val="22"/>
        </w:rPr>
      </w:pPr>
    </w:p>
    <w:p w14:paraId="28067029" w14:textId="77777777" w:rsidR="00AE4D61" w:rsidRDefault="00AE4D61" w:rsidP="00597279">
      <w:pPr>
        <w:rPr>
          <w:rFonts w:ascii="Comic Sans MS" w:hAnsi="Comic Sans MS" w:cs="Arial"/>
          <w:b/>
          <w:sz w:val="22"/>
          <w:szCs w:val="22"/>
          <w:u w:val="single"/>
        </w:rPr>
      </w:pPr>
    </w:p>
    <w:p w14:paraId="1A09A2BF" w14:textId="77777777" w:rsidR="00F55287" w:rsidRPr="009C6313" w:rsidRDefault="00F55287" w:rsidP="00597279">
      <w:pPr>
        <w:rPr>
          <w:rFonts w:ascii="Comic Sans MS" w:hAnsi="Comic Sans MS" w:cs="Arial"/>
          <w:b/>
          <w:sz w:val="22"/>
          <w:szCs w:val="22"/>
          <w:u w:val="single"/>
        </w:rPr>
      </w:pPr>
      <w:r w:rsidRPr="009C6313">
        <w:rPr>
          <w:rFonts w:ascii="Comic Sans MS" w:hAnsi="Comic Sans MS" w:cs="Arial"/>
          <w:b/>
          <w:sz w:val="22"/>
          <w:szCs w:val="22"/>
          <w:u w:val="single"/>
        </w:rPr>
        <w:t>Learning Journey Policy:</w:t>
      </w:r>
    </w:p>
    <w:p w14:paraId="7EB548A8" w14:textId="77777777" w:rsidR="00F55287" w:rsidRPr="009C6313" w:rsidRDefault="00F55287" w:rsidP="00597279">
      <w:pPr>
        <w:rPr>
          <w:rFonts w:ascii="Comic Sans MS" w:hAnsi="Comic Sans MS" w:cs="Arial"/>
          <w:b/>
          <w:sz w:val="22"/>
          <w:szCs w:val="22"/>
          <w:u w:val="single"/>
        </w:rPr>
      </w:pPr>
    </w:p>
    <w:p w14:paraId="0BB15BFB" w14:textId="77777777" w:rsidR="00F55287" w:rsidRPr="009C6313" w:rsidRDefault="00F55287" w:rsidP="00F55287">
      <w:pPr>
        <w:spacing w:before="20" w:after="20"/>
        <w:ind w:right="284"/>
        <w:jc w:val="center"/>
        <w:rPr>
          <w:rFonts w:ascii="Comic Sans MS" w:hAnsi="Comic Sans MS" w:cs="Arial"/>
          <w:b/>
          <w:sz w:val="22"/>
          <w:szCs w:val="22"/>
        </w:rPr>
      </w:pPr>
      <w:r w:rsidRPr="009C6313">
        <w:rPr>
          <w:rFonts w:ascii="Comic Sans MS" w:hAnsi="Comic Sans MS" w:cs="Arial"/>
          <w:b/>
          <w:sz w:val="22"/>
          <w:szCs w:val="22"/>
        </w:rPr>
        <w:t>St Ambrose Primary School</w:t>
      </w:r>
    </w:p>
    <w:p w14:paraId="2E2264E8" w14:textId="77777777" w:rsidR="00F55287" w:rsidRPr="009C6313" w:rsidRDefault="00F55287" w:rsidP="00F55287">
      <w:pPr>
        <w:spacing w:before="20" w:after="20"/>
        <w:ind w:right="284"/>
        <w:jc w:val="center"/>
        <w:rPr>
          <w:rFonts w:ascii="Comic Sans MS" w:hAnsi="Comic Sans MS" w:cs="Arial"/>
          <w:b/>
          <w:sz w:val="22"/>
          <w:szCs w:val="22"/>
        </w:rPr>
      </w:pPr>
    </w:p>
    <w:p w14:paraId="7885DF03" w14:textId="77777777" w:rsidR="00F55287" w:rsidRPr="009C6313" w:rsidRDefault="00F55287" w:rsidP="00F55287">
      <w:pPr>
        <w:spacing w:before="20" w:after="20"/>
        <w:ind w:right="284"/>
        <w:jc w:val="center"/>
        <w:rPr>
          <w:rFonts w:ascii="Comic Sans MS" w:hAnsi="Comic Sans MS" w:cs="Arial"/>
          <w:b/>
          <w:color w:val="00B050"/>
          <w:sz w:val="22"/>
          <w:szCs w:val="22"/>
        </w:rPr>
      </w:pPr>
      <w:r w:rsidRPr="009C6313">
        <w:rPr>
          <w:rFonts w:ascii="Comic Sans MS" w:hAnsi="Comic Sans MS" w:cs="Arial"/>
          <w:b/>
          <w:color w:val="00B050"/>
          <w:sz w:val="22"/>
          <w:szCs w:val="22"/>
        </w:rPr>
        <w:t xml:space="preserve">EYFS: </w:t>
      </w:r>
      <w:r w:rsidRPr="009C6313">
        <w:rPr>
          <w:rFonts w:ascii="Comic Sans MS" w:hAnsi="Comic Sans MS" w:cs="Arial"/>
          <w:color w:val="00B050"/>
          <w:sz w:val="22"/>
          <w:szCs w:val="22"/>
        </w:rPr>
        <w:t>Learning Journey Policy</w:t>
      </w:r>
      <w:r w:rsidRPr="009C6313">
        <w:rPr>
          <w:rFonts w:ascii="Comic Sans MS" w:hAnsi="Comic Sans MS" w:cs="Arial"/>
          <w:b/>
          <w:color w:val="00B050"/>
          <w:sz w:val="22"/>
          <w:szCs w:val="22"/>
        </w:rPr>
        <w:t xml:space="preserve"> </w:t>
      </w:r>
    </w:p>
    <w:p w14:paraId="42C961E9" w14:textId="77777777" w:rsidR="00F55287" w:rsidRPr="009C6313" w:rsidRDefault="00F55287" w:rsidP="00F55287">
      <w:pPr>
        <w:spacing w:before="20" w:after="20"/>
        <w:ind w:right="284"/>
        <w:jc w:val="center"/>
        <w:rPr>
          <w:rFonts w:ascii="Comic Sans MS" w:hAnsi="Comic Sans MS" w:cs="Arial"/>
          <w:b/>
          <w:color w:val="00B050"/>
          <w:sz w:val="22"/>
          <w:szCs w:val="22"/>
        </w:rPr>
      </w:pPr>
    </w:p>
    <w:p w14:paraId="42BE102B" w14:textId="77777777" w:rsidR="00F55287" w:rsidRDefault="00F55287" w:rsidP="00AE4D61">
      <w:pPr>
        <w:spacing w:before="20" w:after="20"/>
        <w:ind w:right="284"/>
        <w:rPr>
          <w:rFonts w:ascii="Comic Sans MS" w:hAnsi="Comic Sans MS" w:cs="Arial"/>
        </w:rPr>
      </w:pPr>
      <w:r w:rsidRPr="009C6313">
        <w:rPr>
          <w:rFonts w:ascii="Comic Sans MS" w:hAnsi="Comic Sans MS" w:cs="Arial"/>
          <w:i/>
          <w:sz w:val="22"/>
          <w:szCs w:val="22"/>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.....Practitioners must consider the individual needs, interests, and stage of development of each child in their care, and must use this information to plan a challenging and enjoyable experience for each child in all of the areas of </w:t>
      </w:r>
      <w:r w:rsidRPr="009C6313">
        <w:rPr>
          <w:rFonts w:ascii="Comic Sans MS" w:hAnsi="Comic Sans MS" w:cs="Arial"/>
          <w:i/>
          <w:sz w:val="22"/>
          <w:szCs w:val="22"/>
        </w:rPr>
        <w:lastRenderedPageBreak/>
        <w:t>learning</w:t>
      </w:r>
      <w:r w:rsidR="00AE4D61">
        <w:rPr>
          <w:rFonts w:ascii="Comic Sans MS" w:hAnsi="Comic Sans MS" w:cs="Arial"/>
          <w:i/>
          <w:sz w:val="22"/>
          <w:szCs w:val="22"/>
        </w:rPr>
        <w:t xml:space="preserve"> </w:t>
      </w:r>
      <w:r w:rsidRPr="009C6313">
        <w:rPr>
          <w:rFonts w:ascii="Comic Sans MS" w:hAnsi="Comic Sans MS" w:cs="Arial"/>
          <w:i/>
          <w:sz w:val="22"/>
          <w:szCs w:val="22"/>
        </w:rPr>
        <w:t>and development”.</w:t>
      </w:r>
      <w:r w:rsidRPr="009C6313">
        <w:rPr>
          <w:rFonts w:ascii="Comic Sans MS" w:hAnsi="Comic Sans MS" w:cs="Arial"/>
          <w:b/>
          <w:i/>
          <w:color w:val="00B050"/>
          <w:sz w:val="22"/>
          <w:szCs w:val="22"/>
        </w:rPr>
        <w:t xml:space="preserve">                                                                                                        </w:t>
      </w:r>
      <w:r w:rsidR="00AE4D61" w:rsidRPr="00995A30">
        <w:rPr>
          <w:rFonts w:ascii="Comic Sans MS" w:hAnsi="Comic Sans MS"/>
        </w:rPr>
        <w:t xml:space="preserve">EYFS reforms Early adopter version of the </w:t>
      </w:r>
      <w:r w:rsidR="00AE4D61" w:rsidRPr="00995A30">
        <w:rPr>
          <w:rFonts w:ascii="Comic Sans MS" w:hAnsi="Comic Sans MS" w:cs="Arial"/>
        </w:rPr>
        <w:t>Statutory Framework for the Early Years Foundation Stage: September 2020.</w:t>
      </w:r>
    </w:p>
    <w:p w14:paraId="107F2A60" w14:textId="77777777" w:rsidR="00AE4D61" w:rsidRPr="00AE4D61" w:rsidRDefault="00AE4D61" w:rsidP="00AE4D61">
      <w:pPr>
        <w:spacing w:before="20" w:after="20"/>
        <w:ind w:right="284"/>
        <w:rPr>
          <w:rFonts w:ascii="Comic Sans MS" w:hAnsi="Comic Sans MS" w:cs="Arial"/>
          <w:sz w:val="22"/>
          <w:szCs w:val="22"/>
        </w:rPr>
      </w:pPr>
    </w:p>
    <w:p w14:paraId="798955CD" w14:textId="77777777" w:rsidR="00F55287" w:rsidRPr="009C6313" w:rsidRDefault="00F55287" w:rsidP="00F55287">
      <w:pPr>
        <w:ind w:right="284"/>
        <w:jc w:val="both"/>
        <w:rPr>
          <w:rFonts w:ascii="Comic Sans MS" w:hAnsi="Comic Sans MS" w:cs="Arial"/>
          <w:b/>
          <w:sz w:val="22"/>
          <w:szCs w:val="22"/>
        </w:rPr>
      </w:pPr>
      <w:r w:rsidRPr="009C6313">
        <w:rPr>
          <w:rFonts w:ascii="Comic Sans MS" w:hAnsi="Comic Sans MS" w:cs="Arial"/>
          <w:b/>
          <w:sz w:val="22"/>
          <w:szCs w:val="22"/>
        </w:rPr>
        <w:t>Aim of the learning journey</w:t>
      </w:r>
    </w:p>
    <w:p w14:paraId="24AD8AC4" w14:textId="77777777" w:rsidR="00F55287" w:rsidRPr="009C6313" w:rsidRDefault="00F55287" w:rsidP="00F55287">
      <w:pPr>
        <w:ind w:right="284"/>
        <w:jc w:val="both"/>
        <w:rPr>
          <w:rFonts w:ascii="Comic Sans MS" w:hAnsi="Comic Sans MS" w:cs="Arial"/>
          <w:b/>
          <w:sz w:val="22"/>
          <w:szCs w:val="22"/>
        </w:rPr>
      </w:pPr>
    </w:p>
    <w:p w14:paraId="30B14D42" w14:textId="77777777" w:rsidR="00F55287" w:rsidRPr="009C6313" w:rsidRDefault="00F55287" w:rsidP="00F55287">
      <w:pPr>
        <w:ind w:right="284"/>
        <w:jc w:val="both"/>
        <w:rPr>
          <w:rFonts w:ascii="Comic Sans MS" w:hAnsi="Comic Sans MS" w:cs="Arial"/>
          <w:sz w:val="22"/>
          <w:szCs w:val="22"/>
        </w:rPr>
      </w:pPr>
      <w:r w:rsidRPr="009C6313">
        <w:rPr>
          <w:rFonts w:ascii="Comic Sans MS" w:hAnsi="Comic Sans MS" w:cs="Arial"/>
          <w:sz w:val="22"/>
          <w:szCs w:val="22"/>
        </w:rPr>
        <w:t xml:space="preserve">To capture a child’s journey of learning as they progress through the Early Years Foundation Stage toward the Early Learning Goal and beyond. A document which records, the uniqueness of each child’s learning and development across the seven areas of learning and the Characteristics of Effective Learning. </w:t>
      </w:r>
    </w:p>
    <w:p w14:paraId="1CED9E77" w14:textId="77777777" w:rsidR="00F55287" w:rsidRPr="009C6313" w:rsidRDefault="00F55287" w:rsidP="00F55287">
      <w:pPr>
        <w:rPr>
          <w:rFonts w:ascii="Comic Sans MS" w:hAnsi="Comic Sans MS"/>
          <w:color w:val="330099"/>
          <w:sz w:val="22"/>
          <w:szCs w:val="22"/>
        </w:rPr>
      </w:pPr>
    </w:p>
    <w:p w14:paraId="62E50BA0" w14:textId="77777777" w:rsidR="00F55287" w:rsidRPr="009C6313" w:rsidRDefault="00F55287" w:rsidP="00F55287">
      <w:pPr>
        <w:spacing w:before="20" w:after="20"/>
        <w:ind w:right="284"/>
        <w:jc w:val="both"/>
        <w:rPr>
          <w:rFonts w:ascii="Comic Sans MS" w:hAnsi="Comic Sans MS" w:cs="Arial"/>
          <w:b/>
          <w:color w:val="00B050"/>
          <w:sz w:val="22"/>
          <w:szCs w:val="22"/>
        </w:rPr>
      </w:pPr>
      <w:r w:rsidRPr="009C6313">
        <w:rPr>
          <w:rFonts w:ascii="Comic Sans MS" w:hAnsi="Comic Sans MS" w:cs="Arial"/>
          <w:b/>
          <w:color w:val="00B050"/>
          <w:sz w:val="22"/>
          <w:szCs w:val="22"/>
        </w:rPr>
        <w:t xml:space="preserve">Organisation </w:t>
      </w:r>
    </w:p>
    <w:p w14:paraId="07FBF582" w14:textId="77777777" w:rsidR="00F55287" w:rsidRPr="009C6313" w:rsidRDefault="00F55287" w:rsidP="00F55287">
      <w:pPr>
        <w:numPr>
          <w:ilvl w:val="0"/>
          <w:numId w:val="6"/>
        </w:numPr>
        <w:overflowPunct/>
        <w:autoSpaceDE/>
        <w:autoSpaceDN/>
        <w:adjustRightInd/>
        <w:spacing w:before="20" w:after="20"/>
        <w:ind w:left="397" w:right="284" w:hanging="357"/>
        <w:jc w:val="both"/>
        <w:textAlignment w:val="auto"/>
        <w:rPr>
          <w:rFonts w:ascii="Comic Sans MS" w:hAnsi="Comic Sans MS" w:cs="Arial"/>
          <w:sz w:val="22"/>
          <w:szCs w:val="22"/>
        </w:rPr>
      </w:pPr>
      <w:r w:rsidRPr="009C6313">
        <w:rPr>
          <w:rFonts w:ascii="Comic Sans MS" w:hAnsi="Comic Sans MS" w:cs="Arial"/>
          <w:sz w:val="22"/>
          <w:szCs w:val="22"/>
        </w:rPr>
        <w:t xml:space="preserve">Evidence collated as follows </w:t>
      </w:r>
    </w:p>
    <w:p w14:paraId="680643C8" w14:textId="77777777" w:rsidR="00F55287" w:rsidRPr="00536F0F" w:rsidRDefault="00F55287" w:rsidP="00536F0F">
      <w:pPr>
        <w:pStyle w:val="ListParagraph"/>
        <w:numPr>
          <w:ilvl w:val="0"/>
          <w:numId w:val="10"/>
        </w:numPr>
        <w:overflowPunct/>
        <w:autoSpaceDE/>
        <w:autoSpaceDN/>
        <w:adjustRightInd/>
        <w:spacing w:before="20" w:after="20"/>
        <w:ind w:left="814" w:right="284"/>
        <w:jc w:val="both"/>
        <w:textAlignment w:val="auto"/>
        <w:rPr>
          <w:rFonts w:ascii="Comic Sans MS" w:hAnsi="Comic Sans MS" w:cs="Arial"/>
          <w:sz w:val="22"/>
          <w:szCs w:val="22"/>
        </w:rPr>
      </w:pPr>
      <w:r w:rsidRPr="009C6313">
        <w:rPr>
          <w:rFonts w:ascii="Comic Sans MS" w:hAnsi="Comic Sans MS" w:cs="Arial"/>
          <w:sz w:val="22"/>
          <w:szCs w:val="22"/>
        </w:rPr>
        <w:t xml:space="preserve">On </w:t>
      </w:r>
      <w:r w:rsidR="00AE4D61">
        <w:rPr>
          <w:rFonts w:ascii="Comic Sans MS" w:hAnsi="Comic Sans MS" w:cs="Arial"/>
          <w:sz w:val="22"/>
          <w:szCs w:val="22"/>
        </w:rPr>
        <w:t>Tapestry</w:t>
      </w:r>
      <w:r w:rsidRPr="009C6313">
        <w:rPr>
          <w:rFonts w:ascii="Comic Sans MS" w:hAnsi="Comic Sans MS" w:cs="Arial"/>
          <w:sz w:val="22"/>
          <w:szCs w:val="22"/>
        </w:rPr>
        <w:t xml:space="preserve"> (electronic learning journey) </w:t>
      </w:r>
    </w:p>
    <w:p w14:paraId="53633B67" w14:textId="77777777" w:rsidR="00F55287" w:rsidRPr="009C6313" w:rsidRDefault="00F55287" w:rsidP="00F55287">
      <w:pPr>
        <w:spacing w:before="20" w:after="20"/>
        <w:ind w:right="284"/>
        <w:jc w:val="both"/>
        <w:rPr>
          <w:rFonts w:ascii="Comic Sans MS" w:hAnsi="Comic Sans MS" w:cs="Arial"/>
          <w:b/>
          <w:color w:val="00B050"/>
          <w:sz w:val="22"/>
          <w:szCs w:val="22"/>
        </w:rPr>
      </w:pPr>
      <w:r w:rsidRPr="009C6313">
        <w:rPr>
          <w:rFonts w:ascii="Comic Sans MS" w:hAnsi="Comic Sans MS" w:cs="Arial"/>
          <w:b/>
          <w:color w:val="00B050"/>
          <w:sz w:val="22"/>
          <w:szCs w:val="22"/>
        </w:rPr>
        <w:t xml:space="preserve">Quality of observations </w:t>
      </w:r>
    </w:p>
    <w:p w14:paraId="20EABFE7" w14:textId="77777777" w:rsidR="00F55287" w:rsidRPr="009C6313" w:rsidRDefault="00F55287" w:rsidP="00F55287">
      <w:pPr>
        <w:spacing w:before="20" w:after="20"/>
        <w:ind w:right="284"/>
        <w:jc w:val="both"/>
        <w:rPr>
          <w:rFonts w:ascii="Comic Sans MS" w:hAnsi="Comic Sans MS" w:cs="Arial"/>
          <w:b/>
          <w:color w:val="00B050"/>
          <w:sz w:val="22"/>
          <w:szCs w:val="22"/>
        </w:rPr>
      </w:pPr>
    </w:p>
    <w:p w14:paraId="68D0C074" w14:textId="77777777" w:rsidR="00F55287" w:rsidRPr="009C6313" w:rsidRDefault="00F55287" w:rsidP="00F55287">
      <w:pPr>
        <w:pStyle w:val="ListParagraph"/>
        <w:numPr>
          <w:ilvl w:val="0"/>
          <w:numId w:val="11"/>
        </w:numPr>
        <w:overflowPunct/>
        <w:autoSpaceDE/>
        <w:autoSpaceDN/>
        <w:adjustRightInd/>
        <w:spacing w:before="20" w:after="20"/>
        <w:ind w:left="360" w:right="284"/>
        <w:jc w:val="both"/>
        <w:textAlignment w:val="auto"/>
        <w:rPr>
          <w:rFonts w:ascii="Comic Sans MS" w:hAnsi="Comic Sans MS" w:cs="Arial"/>
          <w:sz w:val="22"/>
          <w:szCs w:val="22"/>
        </w:rPr>
      </w:pPr>
      <w:r w:rsidRPr="009C6313">
        <w:rPr>
          <w:rFonts w:ascii="Comic Sans MS" w:hAnsi="Comic Sans MS" w:cs="Arial"/>
          <w:sz w:val="22"/>
          <w:szCs w:val="22"/>
        </w:rPr>
        <w:t xml:space="preserve">Whole team approach (including parents) to recording and collating </w:t>
      </w:r>
    </w:p>
    <w:p w14:paraId="2B74238B" w14:textId="77777777" w:rsidR="00F55287" w:rsidRPr="009C6313" w:rsidRDefault="00F55287" w:rsidP="00F55287">
      <w:pPr>
        <w:spacing w:before="20" w:after="20"/>
        <w:ind w:left="434" w:right="284"/>
        <w:jc w:val="both"/>
        <w:rPr>
          <w:rFonts w:ascii="Comic Sans MS" w:hAnsi="Comic Sans MS" w:cs="Arial"/>
          <w:sz w:val="22"/>
          <w:szCs w:val="22"/>
        </w:rPr>
      </w:pPr>
    </w:p>
    <w:p w14:paraId="21845993" w14:textId="77777777" w:rsidR="00F55287" w:rsidRPr="009C6313" w:rsidRDefault="00F55287" w:rsidP="00F55287">
      <w:pPr>
        <w:pStyle w:val="ListParagraph"/>
        <w:numPr>
          <w:ilvl w:val="0"/>
          <w:numId w:val="7"/>
        </w:numPr>
        <w:overflowPunct/>
        <w:autoSpaceDE/>
        <w:autoSpaceDN/>
        <w:adjustRightInd/>
        <w:spacing w:before="20" w:after="20"/>
        <w:ind w:left="794" w:right="284"/>
        <w:jc w:val="both"/>
        <w:textAlignment w:val="auto"/>
        <w:rPr>
          <w:rFonts w:ascii="Comic Sans MS" w:hAnsi="Comic Sans MS" w:cs="Arial"/>
          <w:sz w:val="22"/>
          <w:szCs w:val="22"/>
        </w:rPr>
      </w:pPr>
      <w:r w:rsidRPr="009C6313">
        <w:rPr>
          <w:rFonts w:ascii="Comic Sans MS" w:hAnsi="Comic Sans MS" w:cs="Arial"/>
          <w:b/>
          <w:sz w:val="22"/>
          <w:szCs w:val="22"/>
        </w:rPr>
        <w:t>Chronological observations</w:t>
      </w:r>
      <w:r w:rsidRPr="009C6313">
        <w:rPr>
          <w:rFonts w:ascii="Comic Sans MS" w:hAnsi="Comic Sans MS" w:cs="Arial"/>
          <w:sz w:val="22"/>
          <w:szCs w:val="22"/>
        </w:rPr>
        <w:t xml:space="preserve"> from baseline     </w:t>
      </w:r>
    </w:p>
    <w:p w14:paraId="6D6D1A37" w14:textId="77777777" w:rsidR="00F55287" w:rsidRPr="009C6313" w:rsidRDefault="00F55287" w:rsidP="00F55287">
      <w:pPr>
        <w:pStyle w:val="ListParagraph"/>
        <w:spacing w:before="20" w:after="20"/>
        <w:ind w:left="794" w:right="284"/>
        <w:jc w:val="both"/>
        <w:rPr>
          <w:rFonts w:ascii="Comic Sans MS" w:hAnsi="Comic Sans MS" w:cs="Arial"/>
          <w:sz w:val="22"/>
          <w:szCs w:val="22"/>
        </w:rPr>
      </w:pPr>
    </w:p>
    <w:p w14:paraId="0D93AA91" w14:textId="77777777" w:rsidR="00F55287" w:rsidRPr="009C6313" w:rsidRDefault="00F55287" w:rsidP="00F55287">
      <w:pPr>
        <w:pStyle w:val="ListParagraph"/>
        <w:numPr>
          <w:ilvl w:val="0"/>
          <w:numId w:val="12"/>
        </w:numPr>
        <w:overflowPunct/>
        <w:autoSpaceDE/>
        <w:autoSpaceDN/>
        <w:adjustRightInd/>
        <w:spacing w:before="20" w:after="20"/>
        <w:ind w:right="284"/>
        <w:jc w:val="both"/>
        <w:textAlignment w:val="auto"/>
        <w:rPr>
          <w:rFonts w:ascii="Comic Sans MS" w:hAnsi="Comic Sans MS" w:cs="Arial"/>
          <w:sz w:val="22"/>
          <w:szCs w:val="22"/>
        </w:rPr>
      </w:pPr>
      <w:r w:rsidRPr="009C6313">
        <w:rPr>
          <w:rFonts w:ascii="Comic Sans MS" w:hAnsi="Comic Sans MS" w:cs="Arial"/>
          <w:sz w:val="22"/>
          <w:szCs w:val="22"/>
        </w:rPr>
        <w:t xml:space="preserve">Recording of </w:t>
      </w:r>
      <w:r w:rsidRPr="009C6313">
        <w:rPr>
          <w:rFonts w:ascii="Comic Sans MS" w:hAnsi="Comic Sans MS" w:cs="Arial"/>
          <w:b/>
          <w:sz w:val="22"/>
          <w:szCs w:val="22"/>
        </w:rPr>
        <w:t>‘significant’</w:t>
      </w:r>
      <w:r w:rsidRPr="009C6313">
        <w:rPr>
          <w:rFonts w:ascii="Comic Sans MS" w:hAnsi="Comic Sans MS" w:cs="Arial"/>
          <w:sz w:val="22"/>
          <w:szCs w:val="22"/>
        </w:rPr>
        <w:t xml:space="preserve"> observations </w:t>
      </w:r>
    </w:p>
    <w:p w14:paraId="75033671" w14:textId="77777777" w:rsidR="00F55287" w:rsidRPr="009C6313" w:rsidRDefault="00F55287" w:rsidP="00F55287">
      <w:pPr>
        <w:spacing w:before="20" w:after="20"/>
        <w:ind w:right="284"/>
        <w:jc w:val="both"/>
        <w:rPr>
          <w:rFonts w:ascii="Comic Sans MS" w:hAnsi="Comic Sans MS" w:cs="Arial"/>
          <w:sz w:val="22"/>
          <w:szCs w:val="22"/>
        </w:rPr>
      </w:pPr>
    </w:p>
    <w:p w14:paraId="174C8EFB" w14:textId="77777777" w:rsidR="00F55287" w:rsidRPr="009C6313" w:rsidRDefault="00F55287" w:rsidP="00F55287">
      <w:pPr>
        <w:pStyle w:val="ListParagraph"/>
        <w:numPr>
          <w:ilvl w:val="0"/>
          <w:numId w:val="12"/>
        </w:numPr>
        <w:overflowPunct/>
        <w:autoSpaceDE/>
        <w:autoSpaceDN/>
        <w:adjustRightInd/>
        <w:spacing w:before="20" w:after="20"/>
        <w:ind w:right="284"/>
        <w:jc w:val="both"/>
        <w:textAlignment w:val="auto"/>
        <w:rPr>
          <w:rFonts w:ascii="Comic Sans MS" w:hAnsi="Comic Sans MS" w:cs="Arial"/>
          <w:sz w:val="22"/>
          <w:szCs w:val="22"/>
        </w:rPr>
      </w:pPr>
      <w:r w:rsidRPr="009C6313">
        <w:rPr>
          <w:rFonts w:ascii="Comic Sans MS" w:hAnsi="Comic Sans MS" w:cs="Arial"/>
          <w:b/>
          <w:sz w:val="22"/>
          <w:szCs w:val="22"/>
        </w:rPr>
        <w:t>Annotated photographs/pieces of work</w:t>
      </w:r>
      <w:r w:rsidRPr="009C6313">
        <w:rPr>
          <w:rFonts w:ascii="Comic Sans MS" w:hAnsi="Comic Sans MS" w:cs="Arial"/>
          <w:sz w:val="22"/>
          <w:szCs w:val="22"/>
        </w:rPr>
        <w:t xml:space="preserve"> </w:t>
      </w:r>
    </w:p>
    <w:p w14:paraId="6F15E575" w14:textId="77777777" w:rsidR="00A80FE0" w:rsidRPr="009C6313" w:rsidRDefault="00A80FE0" w:rsidP="00F55287">
      <w:pPr>
        <w:pStyle w:val="ListParagraph"/>
        <w:spacing w:before="20" w:after="20"/>
        <w:ind w:left="794" w:right="284"/>
        <w:jc w:val="both"/>
        <w:rPr>
          <w:rFonts w:ascii="Comic Sans MS" w:hAnsi="Comic Sans MS" w:cs="Arial"/>
          <w:sz w:val="22"/>
          <w:szCs w:val="22"/>
        </w:rPr>
      </w:pPr>
    </w:p>
    <w:p w14:paraId="3610B523" w14:textId="77777777" w:rsidR="00F55287" w:rsidRPr="009C6313" w:rsidRDefault="00F55287" w:rsidP="00F55287">
      <w:pPr>
        <w:pStyle w:val="ListParagraph"/>
        <w:spacing w:before="20" w:after="20"/>
        <w:ind w:left="794" w:right="284"/>
        <w:jc w:val="both"/>
        <w:rPr>
          <w:rFonts w:ascii="Comic Sans MS" w:hAnsi="Comic Sans MS" w:cs="Arial"/>
          <w:i/>
          <w:sz w:val="22"/>
          <w:szCs w:val="22"/>
        </w:rPr>
      </w:pPr>
      <w:r w:rsidRPr="009C6313">
        <w:rPr>
          <w:rFonts w:ascii="Comic Sans MS" w:hAnsi="Comic Sans MS" w:cs="Arial"/>
          <w:sz w:val="22"/>
          <w:szCs w:val="22"/>
        </w:rPr>
        <w:t xml:space="preserve">Evidence to contain </w:t>
      </w:r>
    </w:p>
    <w:p w14:paraId="3A01CE77" w14:textId="77777777" w:rsidR="00F55287" w:rsidRPr="009C6313" w:rsidRDefault="00F55287" w:rsidP="00F55287">
      <w:pPr>
        <w:pStyle w:val="ListParagraph"/>
        <w:numPr>
          <w:ilvl w:val="0"/>
          <w:numId w:val="8"/>
        </w:numPr>
        <w:overflowPunct/>
        <w:autoSpaceDE/>
        <w:autoSpaceDN/>
        <w:adjustRightInd/>
        <w:spacing w:before="20" w:after="20"/>
        <w:ind w:left="1191" w:right="284"/>
        <w:jc w:val="both"/>
        <w:textAlignment w:val="auto"/>
        <w:rPr>
          <w:rFonts w:ascii="Comic Sans MS" w:hAnsi="Comic Sans MS" w:cs="Arial"/>
          <w:sz w:val="22"/>
          <w:szCs w:val="22"/>
        </w:rPr>
      </w:pPr>
      <w:r w:rsidRPr="009C6313">
        <w:rPr>
          <w:rFonts w:ascii="Comic Sans MS" w:hAnsi="Comic Sans MS" w:cs="Arial"/>
          <w:sz w:val="22"/>
          <w:szCs w:val="22"/>
        </w:rPr>
        <w:t xml:space="preserve">Name of observer, child’s name and date </w:t>
      </w:r>
    </w:p>
    <w:p w14:paraId="725A8165" w14:textId="77777777" w:rsidR="00F55287" w:rsidRPr="009C6313" w:rsidRDefault="00F55287" w:rsidP="00F55287">
      <w:pPr>
        <w:pStyle w:val="ListParagraph"/>
        <w:numPr>
          <w:ilvl w:val="0"/>
          <w:numId w:val="8"/>
        </w:numPr>
        <w:overflowPunct/>
        <w:autoSpaceDE/>
        <w:autoSpaceDN/>
        <w:adjustRightInd/>
        <w:spacing w:before="20" w:after="20"/>
        <w:ind w:left="1191" w:right="284"/>
        <w:jc w:val="both"/>
        <w:textAlignment w:val="auto"/>
        <w:rPr>
          <w:rFonts w:ascii="Comic Sans MS" w:hAnsi="Comic Sans MS" w:cs="Arial"/>
          <w:sz w:val="22"/>
          <w:szCs w:val="22"/>
        </w:rPr>
      </w:pPr>
      <w:r w:rsidRPr="009C6313">
        <w:rPr>
          <w:rFonts w:ascii="Comic Sans MS" w:hAnsi="Comic Sans MS" w:cs="Arial"/>
          <w:sz w:val="22"/>
          <w:szCs w:val="22"/>
        </w:rPr>
        <w:t xml:space="preserve">context (type of activity, where) </w:t>
      </w:r>
    </w:p>
    <w:p w14:paraId="1522FB8D" w14:textId="77777777" w:rsidR="00F55287" w:rsidRPr="009C6313" w:rsidRDefault="00F55287" w:rsidP="00F55287">
      <w:pPr>
        <w:pStyle w:val="ListParagraph"/>
        <w:numPr>
          <w:ilvl w:val="1"/>
          <w:numId w:val="8"/>
        </w:numPr>
        <w:overflowPunct/>
        <w:autoSpaceDE/>
        <w:autoSpaceDN/>
        <w:adjustRightInd/>
        <w:spacing w:before="20" w:after="20"/>
        <w:ind w:left="1191" w:right="284"/>
        <w:jc w:val="both"/>
        <w:textAlignment w:val="auto"/>
        <w:rPr>
          <w:rFonts w:ascii="Comic Sans MS" w:hAnsi="Comic Sans MS" w:cs="Arial"/>
          <w:sz w:val="22"/>
          <w:szCs w:val="22"/>
        </w:rPr>
      </w:pPr>
      <w:r w:rsidRPr="009C6313">
        <w:rPr>
          <w:rFonts w:ascii="Comic Sans MS" w:hAnsi="Comic Sans MS" w:cs="Arial"/>
          <w:sz w:val="22"/>
          <w:szCs w:val="22"/>
        </w:rPr>
        <w:t xml:space="preserve">interactions with others </w:t>
      </w:r>
    </w:p>
    <w:p w14:paraId="7A190D70" w14:textId="77777777" w:rsidR="00F55287" w:rsidRPr="009C6313" w:rsidRDefault="00F55287" w:rsidP="00F55287">
      <w:pPr>
        <w:pStyle w:val="ListParagraph"/>
        <w:numPr>
          <w:ilvl w:val="1"/>
          <w:numId w:val="8"/>
        </w:numPr>
        <w:overflowPunct/>
        <w:autoSpaceDE/>
        <w:autoSpaceDN/>
        <w:adjustRightInd/>
        <w:spacing w:before="20" w:after="20"/>
        <w:ind w:left="1191" w:right="284"/>
        <w:jc w:val="both"/>
        <w:textAlignment w:val="auto"/>
        <w:rPr>
          <w:rFonts w:ascii="Comic Sans MS" w:hAnsi="Comic Sans MS" w:cs="Arial"/>
          <w:sz w:val="22"/>
          <w:szCs w:val="22"/>
        </w:rPr>
      </w:pPr>
      <w:r w:rsidRPr="009C6313">
        <w:rPr>
          <w:rFonts w:ascii="Comic Sans MS" w:hAnsi="Comic Sans MS" w:cs="Arial"/>
          <w:sz w:val="22"/>
          <w:szCs w:val="22"/>
        </w:rPr>
        <w:t>quotes of direct speech</w:t>
      </w:r>
    </w:p>
    <w:p w14:paraId="2E256AE3" w14:textId="77777777" w:rsidR="00F55287" w:rsidRPr="009C6313" w:rsidRDefault="00F55287" w:rsidP="00F55287">
      <w:pPr>
        <w:pStyle w:val="ListParagraph"/>
        <w:numPr>
          <w:ilvl w:val="1"/>
          <w:numId w:val="8"/>
        </w:numPr>
        <w:overflowPunct/>
        <w:autoSpaceDE/>
        <w:autoSpaceDN/>
        <w:adjustRightInd/>
        <w:spacing w:before="20" w:after="20"/>
        <w:ind w:left="1191" w:right="284"/>
        <w:jc w:val="both"/>
        <w:textAlignment w:val="auto"/>
        <w:rPr>
          <w:rFonts w:ascii="Comic Sans MS" w:hAnsi="Comic Sans MS" w:cs="Arial"/>
          <w:sz w:val="22"/>
          <w:szCs w:val="22"/>
        </w:rPr>
      </w:pPr>
      <w:r w:rsidRPr="009C6313">
        <w:rPr>
          <w:rFonts w:ascii="Comic Sans MS" w:hAnsi="Comic Sans MS" w:cs="Arial"/>
          <w:sz w:val="22"/>
          <w:szCs w:val="22"/>
        </w:rPr>
        <w:t xml:space="preserve">links to learning (holistic)      </w:t>
      </w:r>
    </w:p>
    <w:p w14:paraId="6C826133" w14:textId="77777777" w:rsidR="00F55287" w:rsidRPr="009C6313" w:rsidRDefault="00F55287" w:rsidP="00F55287">
      <w:pPr>
        <w:pStyle w:val="ListParagraph"/>
        <w:numPr>
          <w:ilvl w:val="1"/>
          <w:numId w:val="8"/>
        </w:numPr>
        <w:overflowPunct/>
        <w:autoSpaceDE/>
        <w:autoSpaceDN/>
        <w:adjustRightInd/>
        <w:spacing w:before="20" w:after="20"/>
        <w:ind w:left="1191" w:right="284"/>
        <w:jc w:val="both"/>
        <w:textAlignment w:val="auto"/>
        <w:rPr>
          <w:rFonts w:ascii="Comic Sans MS" w:hAnsi="Comic Sans MS" w:cs="Arial"/>
          <w:sz w:val="22"/>
          <w:szCs w:val="22"/>
        </w:rPr>
      </w:pPr>
      <w:r w:rsidRPr="009C6313">
        <w:rPr>
          <w:rFonts w:ascii="Comic Sans MS" w:hAnsi="Comic Sans MS" w:cs="Arial"/>
          <w:sz w:val="22"/>
          <w:szCs w:val="22"/>
        </w:rPr>
        <w:t>identi</w:t>
      </w:r>
      <w:r w:rsidR="006B0689">
        <w:rPr>
          <w:rFonts w:ascii="Comic Sans MS" w:hAnsi="Comic Sans MS" w:cs="Arial"/>
          <w:sz w:val="22"/>
          <w:szCs w:val="22"/>
        </w:rPr>
        <w:t>fied next steps (as appropriate</w:t>
      </w:r>
      <w:r w:rsidRPr="009C6313">
        <w:rPr>
          <w:rFonts w:ascii="Comic Sans MS" w:hAnsi="Comic Sans MS" w:cs="Arial"/>
          <w:sz w:val="22"/>
          <w:szCs w:val="22"/>
        </w:rPr>
        <w:t>)</w:t>
      </w:r>
    </w:p>
    <w:p w14:paraId="60D7E074" w14:textId="77777777" w:rsidR="00F55287" w:rsidRPr="009C6313" w:rsidRDefault="00F55287" w:rsidP="00F55287">
      <w:pPr>
        <w:spacing w:before="20" w:after="20"/>
        <w:ind w:right="284"/>
        <w:jc w:val="both"/>
        <w:rPr>
          <w:rFonts w:ascii="Comic Sans MS" w:hAnsi="Comic Sans MS" w:cs="Arial"/>
          <w:sz w:val="22"/>
          <w:szCs w:val="22"/>
        </w:rPr>
      </w:pPr>
    </w:p>
    <w:p w14:paraId="54CAB6F4" w14:textId="77777777" w:rsidR="00F55287" w:rsidRPr="009C6313" w:rsidRDefault="00F55287" w:rsidP="00F55287">
      <w:pPr>
        <w:pStyle w:val="ListParagraph"/>
        <w:numPr>
          <w:ilvl w:val="0"/>
          <w:numId w:val="11"/>
        </w:numPr>
        <w:overflowPunct/>
        <w:autoSpaceDE/>
        <w:autoSpaceDN/>
        <w:adjustRightInd/>
        <w:spacing w:before="20" w:after="20"/>
        <w:ind w:left="473" w:right="284"/>
        <w:jc w:val="both"/>
        <w:textAlignment w:val="auto"/>
        <w:rPr>
          <w:rFonts w:ascii="Comic Sans MS" w:hAnsi="Comic Sans MS" w:cs="Arial"/>
          <w:sz w:val="22"/>
          <w:szCs w:val="22"/>
        </w:rPr>
      </w:pPr>
      <w:r w:rsidRPr="009C6313">
        <w:rPr>
          <w:rFonts w:ascii="Comic Sans MS" w:hAnsi="Comic Sans MS" w:cs="Arial"/>
          <w:sz w:val="22"/>
          <w:szCs w:val="22"/>
        </w:rPr>
        <w:t xml:space="preserve">Monitoring collation of evidence for each child </w:t>
      </w:r>
    </w:p>
    <w:p w14:paraId="7FD98F4B" w14:textId="77777777" w:rsidR="006B0689" w:rsidRDefault="00F55287" w:rsidP="006B0689">
      <w:pPr>
        <w:pStyle w:val="ListParagraph"/>
        <w:numPr>
          <w:ilvl w:val="1"/>
          <w:numId w:val="8"/>
        </w:numPr>
        <w:overflowPunct/>
        <w:autoSpaceDE/>
        <w:autoSpaceDN/>
        <w:adjustRightInd/>
        <w:spacing w:before="20" w:after="20"/>
        <w:ind w:left="1191" w:right="284"/>
        <w:jc w:val="both"/>
        <w:textAlignment w:val="auto"/>
        <w:rPr>
          <w:rFonts w:ascii="Comic Sans MS" w:hAnsi="Comic Sans MS" w:cs="Arial"/>
          <w:sz w:val="22"/>
          <w:szCs w:val="22"/>
        </w:rPr>
      </w:pPr>
      <w:r w:rsidRPr="006B0689">
        <w:rPr>
          <w:rFonts w:ascii="Comic Sans MS" w:hAnsi="Comic Sans MS" w:cs="Arial"/>
          <w:sz w:val="22"/>
          <w:szCs w:val="22"/>
        </w:rPr>
        <w:t xml:space="preserve">Observation </w:t>
      </w:r>
      <w:r w:rsidR="00DC7993" w:rsidRPr="006B0689">
        <w:rPr>
          <w:rFonts w:ascii="Comic Sans MS" w:hAnsi="Comic Sans MS" w:cs="Arial"/>
          <w:sz w:val="22"/>
          <w:szCs w:val="22"/>
        </w:rPr>
        <w:t>list</w:t>
      </w:r>
      <w:r w:rsidR="006B0689">
        <w:rPr>
          <w:rFonts w:ascii="Comic Sans MS" w:hAnsi="Comic Sans MS" w:cs="Arial"/>
          <w:sz w:val="22"/>
          <w:szCs w:val="22"/>
        </w:rPr>
        <w:t xml:space="preserve"> ticked when areas of learning are covered for each child. This should be completed every half term and should be visible for all staff to see. </w:t>
      </w:r>
    </w:p>
    <w:p w14:paraId="585B3C96" w14:textId="77777777" w:rsidR="00F55287" w:rsidRPr="006B0689" w:rsidRDefault="00F55287" w:rsidP="006B0689">
      <w:pPr>
        <w:pStyle w:val="ListParagraph"/>
        <w:numPr>
          <w:ilvl w:val="1"/>
          <w:numId w:val="8"/>
        </w:numPr>
        <w:overflowPunct/>
        <w:autoSpaceDE/>
        <w:autoSpaceDN/>
        <w:adjustRightInd/>
        <w:spacing w:before="20" w:after="20"/>
        <w:ind w:left="1191" w:right="284"/>
        <w:jc w:val="both"/>
        <w:textAlignment w:val="auto"/>
        <w:rPr>
          <w:rFonts w:ascii="Comic Sans MS" w:hAnsi="Comic Sans MS" w:cs="Arial"/>
          <w:sz w:val="22"/>
          <w:szCs w:val="22"/>
        </w:rPr>
      </w:pPr>
      <w:r w:rsidRPr="006B0689">
        <w:rPr>
          <w:rFonts w:ascii="Comic Sans MS" w:hAnsi="Comic Sans MS" w:cs="Arial"/>
          <w:sz w:val="22"/>
          <w:szCs w:val="22"/>
        </w:rPr>
        <w:t xml:space="preserve">evidence of indoor and outdoor learning </w:t>
      </w:r>
    </w:p>
    <w:p w14:paraId="3F302893" w14:textId="77777777" w:rsidR="00F55287" w:rsidRPr="009C6313" w:rsidRDefault="00F55287" w:rsidP="00F55287">
      <w:pPr>
        <w:spacing w:before="20" w:after="20"/>
        <w:ind w:right="284"/>
        <w:jc w:val="both"/>
        <w:rPr>
          <w:rFonts w:ascii="Comic Sans MS" w:hAnsi="Comic Sans MS" w:cs="Arial"/>
          <w:sz w:val="22"/>
          <w:szCs w:val="22"/>
        </w:rPr>
      </w:pPr>
    </w:p>
    <w:p w14:paraId="35916053" w14:textId="77777777" w:rsidR="00F55287" w:rsidRPr="009C6313" w:rsidRDefault="00F55287" w:rsidP="00F55287">
      <w:pPr>
        <w:pStyle w:val="ListParagraph"/>
        <w:numPr>
          <w:ilvl w:val="0"/>
          <w:numId w:val="11"/>
        </w:numPr>
        <w:overflowPunct/>
        <w:autoSpaceDE/>
        <w:autoSpaceDN/>
        <w:adjustRightInd/>
        <w:spacing w:before="20" w:after="20"/>
        <w:ind w:left="530" w:right="284"/>
        <w:jc w:val="both"/>
        <w:textAlignment w:val="auto"/>
        <w:rPr>
          <w:rFonts w:ascii="Comic Sans MS" w:hAnsi="Comic Sans MS" w:cs="Arial"/>
          <w:sz w:val="22"/>
          <w:szCs w:val="22"/>
        </w:rPr>
      </w:pPr>
      <w:r w:rsidRPr="009C6313">
        <w:rPr>
          <w:rFonts w:ascii="Comic Sans MS" w:hAnsi="Comic Sans MS" w:cs="Arial"/>
          <w:sz w:val="22"/>
          <w:szCs w:val="22"/>
        </w:rPr>
        <w:t xml:space="preserve">Collated evidence, alongside practitioner knowledge to be used to secure </w:t>
      </w:r>
      <w:r w:rsidR="00DC7993" w:rsidRPr="009C6313">
        <w:rPr>
          <w:rFonts w:ascii="Comic Sans MS" w:hAnsi="Comic Sans MS" w:cs="Arial"/>
          <w:sz w:val="22"/>
          <w:szCs w:val="22"/>
        </w:rPr>
        <w:t xml:space="preserve">4 a year judgements on </w:t>
      </w:r>
      <w:r w:rsidR="00AE4D61">
        <w:rPr>
          <w:rFonts w:ascii="Comic Sans MS" w:hAnsi="Comic Sans MS" w:cs="Arial"/>
          <w:sz w:val="22"/>
          <w:szCs w:val="22"/>
        </w:rPr>
        <w:t>Tapestry and SIMS</w:t>
      </w:r>
      <w:r w:rsidR="00DC7993" w:rsidRPr="009C6313">
        <w:rPr>
          <w:rFonts w:ascii="Comic Sans MS" w:hAnsi="Comic Sans MS" w:cs="Arial"/>
          <w:sz w:val="22"/>
          <w:szCs w:val="22"/>
        </w:rPr>
        <w:t xml:space="preserve"> and for the end of reception an</w:t>
      </w:r>
      <w:r w:rsidR="006B0689">
        <w:rPr>
          <w:rFonts w:ascii="Comic Sans MS" w:hAnsi="Comic Sans MS" w:cs="Arial"/>
          <w:sz w:val="22"/>
          <w:szCs w:val="22"/>
        </w:rPr>
        <w:t xml:space="preserve"> accurate best-fit judgment</w:t>
      </w:r>
      <w:r w:rsidRPr="009C6313">
        <w:rPr>
          <w:rFonts w:ascii="Comic Sans MS" w:hAnsi="Comic Sans MS" w:cs="Arial"/>
          <w:sz w:val="22"/>
          <w:szCs w:val="22"/>
        </w:rPr>
        <w:t xml:space="preserve"> </w:t>
      </w:r>
      <w:r w:rsidR="006B0689">
        <w:rPr>
          <w:rFonts w:ascii="Comic Sans MS" w:hAnsi="Comic Sans MS" w:cs="Arial"/>
          <w:sz w:val="22"/>
          <w:szCs w:val="22"/>
        </w:rPr>
        <w:t>against all 17 ELGs.</w:t>
      </w:r>
    </w:p>
    <w:p w14:paraId="25293096" w14:textId="77777777" w:rsidR="00F55287" w:rsidRPr="009C6313" w:rsidRDefault="00F55287" w:rsidP="00F55287">
      <w:pPr>
        <w:pStyle w:val="ListParagraph"/>
        <w:spacing w:before="20" w:after="20"/>
        <w:ind w:left="530" w:right="284"/>
        <w:jc w:val="both"/>
        <w:rPr>
          <w:rFonts w:ascii="Comic Sans MS" w:hAnsi="Comic Sans MS" w:cs="Arial"/>
          <w:sz w:val="22"/>
          <w:szCs w:val="22"/>
        </w:rPr>
      </w:pPr>
    </w:p>
    <w:p w14:paraId="3839BB91" w14:textId="77777777" w:rsidR="00F55287" w:rsidRPr="009C6313" w:rsidRDefault="00F55287" w:rsidP="00F55287">
      <w:pPr>
        <w:pStyle w:val="ListParagraph"/>
        <w:numPr>
          <w:ilvl w:val="0"/>
          <w:numId w:val="11"/>
        </w:numPr>
        <w:overflowPunct/>
        <w:autoSpaceDE/>
        <w:autoSpaceDN/>
        <w:adjustRightInd/>
        <w:spacing w:before="20" w:after="20"/>
        <w:ind w:left="530" w:right="284"/>
        <w:jc w:val="both"/>
        <w:textAlignment w:val="auto"/>
        <w:rPr>
          <w:rFonts w:ascii="Comic Sans MS" w:hAnsi="Comic Sans MS" w:cs="Arial"/>
          <w:b/>
          <w:sz w:val="22"/>
          <w:szCs w:val="22"/>
        </w:rPr>
      </w:pPr>
      <w:r w:rsidRPr="009C6313">
        <w:rPr>
          <w:rFonts w:ascii="Comic Sans MS" w:hAnsi="Comic Sans MS" w:cs="Arial"/>
          <w:b/>
          <w:sz w:val="22"/>
          <w:szCs w:val="22"/>
        </w:rPr>
        <w:t xml:space="preserve">Regular moderation </w:t>
      </w:r>
      <w:r w:rsidRPr="009C6313">
        <w:rPr>
          <w:rFonts w:ascii="Comic Sans MS" w:hAnsi="Comic Sans MS" w:cs="Arial"/>
          <w:sz w:val="22"/>
          <w:szCs w:val="22"/>
        </w:rPr>
        <w:t xml:space="preserve">(in-house/inter-school) to secure accurate assessments to </w:t>
      </w:r>
    </w:p>
    <w:p w14:paraId="19DD71AF" w14:textId="77777777" w:rsidR="00F55287" w:rsidRPr="009C6313" w:rsidRDefault="00F55287" w:rsidP="00F55287">
      <w:pPr>
        <w:pStyle w:val="ListParagraph"/>
        <w:numPr>
          <w:ilvl w:val="0"/>
          <w:numId w:val="9"/>
        </w:numPr>
        <w:overflowPunct/>
        <w:autoSpaceDE/>
        <w:autoSpaceDN/>
        <w:adjustRightInd/>
        <w:spacing w:before="20" w:after="20"/>
        <w:ind w:left="1191" w:right="284"/>
        <w:jc w:val="both"/>
        <w:textAlignment w:val="auto"/>
        <w:rPr>
          <w:rFonts w:ascii="Comic Sans MS" w:hAnsi="Comic Sans MS" w:cs="Arial"/>
          <w:sz w:val="22"/>
          <w:szCs w:val="22"/>
        </w:rPr>
      </w:pPr>
      <w:r w:rsidRPr="009C6313">
        <w:rPr>
          <w:rFonts w:ascii="Comic Sans MS" w:hAnsi="Comic Sans MS" w:cs="Arial"/>
          <w:sz w:val="22"/>
          <w:szCs w:val="22"/>
        </w:rPr>
        <w:t>Identified next steps in learning to inform planning</w:t>
      </w:r>
    </w:p>
    <w:p w14:paraId="5F5F0F67" w14:textId="77777777" w:rsidR="00142F7A" w:rsidRPr="00B337C8" w:rsidRDefault="00F55287" w:rsidP="00B337C8">
      <w:pPr>
        <w:pStyle w:val="ListParagraph"/>
        <w:widowControl w:val="0"/>
        <w:numPr>
          <w:ilvl w:val="0"/>
          <w:numId w:val="9"/>
        </w:numPr>
        <w:tabs>
          <w:tab w:val="left" w:pos="7513"/>
        </w:tabs>
        <w:overflowPunct/>
        <w:spacing w:before="20"/>
        <w:ind w:left="1276" w:right="284"/>
        <w:jc w:val="both"/>
        <w:textAlignment w:val="auto"/>
        <w:rPr>
          <w:rFonts w:ascii="Comic Sans MS" w:hAnsi="Comic Sans MS" w:cs="Arial"/>
          <w:sz w:val="22"/>
          <w:szCs w:val="22"/>
        </w:rPr>
      </w:pPr>
      <w:r w:rsidRPr="00B337C8">
        <w:rPr>
          <w:rFonts w:ascii="Comic Sans MS" w:hAnsi="Comic Sans MS" w:cs="Arial"/>
          <w:sz w:val="22"/>
          <w:szCs w:val="22"/>
        </w:rPr>
        <w:t>Ensure progress</w:t>
      </w:r>
    </w:p>
    <w:sectPr w:rsidR="00142F7A" w:rsidRPr="00B337C8" w:rsidSect="00807A9D">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8DC3E" w14:textId="77777777" w:rsidR="00C80DD8" w:rsidRDefault="00C80DD8" w:rsidP="005F5F71">
      <w:r>
        <w:separator/>
      </w:r>
    </w:p>
  </w:endnote>
  <w:endnote w:type="continuationSeparator" w:id="0">
    <w:p w14:paraId="2FA45587" w14:textId="77777777" w:rsidR="00C80DD8" w:rsidRDefault="00C80DD8" w:rsidP="005F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 w:name="Bokka-Soli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C03F" w14:textId="53D302EE" w:rsidR="005F5F71" w:rsidRPr="00507295" w:rsidRDefault="00507295" w:rsidP="00507295">
    <w:pPr>
      <w:pStyle w:val="Footer"/>
      <w:jc w:val="right"/>
      <w:rPr>
        <w:rFonts w:ascii="Comic Sans MS" w:hAnsi="Comic Sans MS"/>
        <w:sz w:val="18"/>
      </w:rPr>
    </w:pPr>
    <w:r w:rsidRPr="00507295">
      <w:rPr>
        <w:rFonts w:ascii="Comic Sans MS" w:hAnsi="Comic Sans MS"/>
        <w:sz w:val="18"/>
      </w:rPr>
      <w:fldChar w:fldCharType="begin"/>
    </w:r>
    <w:r w:rsidRPr="00507295">
      <w:rPr>
        <w:rFonts w:ascii="Comic Sans MS" w:hAnsi="Comic Sans MS"/>
        <w:sz w:val="18"/>
      </w:rPr>
      <w:instrText xml:space="preserve"> DATE \@ "dd/MM/yyyy" </w:instrText>
    </w:r>
    <w:r w:rsidRPr="00507295">
      <w:rPr>
        <w:rFonts w:ascii="Comic Sans MS" w:hAnsi="Comic Sans MS"/>
        <w:sz w:val="18"/>
      </w:rPr>
      <w:fldChar w:fldCharType="separate"/>
    </w:r>
    <w:r w:rsidR="00144DDC">
      <w:rPr>
        <w:rFonts w:ascii="Comic Sans MS" w:hAnsi="Comic Sans MS"/>
        <w:noProof/>
        <w:sz w:val="18"/>
      </w:rPr>
      <w:t>14/09/2026</w:t>
    </w:r>
    <w:r w:rsidRPr="00507295">
      <w:rPr>
        <w:rFonts w:ascii="Comic Sans MS" w:hAnsi="Comic Sans M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0C3B4" w14:textId="77777777" w:rsidR="00C80DD8" w:rsidRDefault="00C80DD8" w:rsidP="005F5F71">
      <w:r>
        <w:separator/>
      </w:r>
    </w:p>
  </w:footnote>
  <w:footnote w:type="continuationSeparator" w:id="0">
    <w:p w14:paraId="29F01D66" w14:textId="77777777" w:rsidR="00C80DD8" w:rsidRDefault="00C80DD8" w:rsidP="005F5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1A6B"/>
    <w:multiLevelType w:val="hybridMultilevel"/>
    <w:tmpl w:val="74123FB6"/>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15:restartNumberingAfterBreak="0">
    <w:nsid w:val="03046CEB"/>
    <w:multiLevelType w:val="hybridMultilevel"/>
    <w:tmpl w:val="9EE41572"/>
    <w:lvl w:ilvl="0" w:tplc="0809000B">
      <w:start w:val="1"/>
      <w:numFmt w:val="bullet"/>
      <w:lvlText w:val=""/>
      <w:lvlJc w:val="left"/>
      <w:pPr>
        <w:ind w:left="1117" w:hanging="360"/>
      </w:pPr>
      <w:rPr>
        <w:rFonts w:ascii="Wingdings" w:hAnsi="Wingdings"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2" w15:restartNumberingAfterBreak="0">
    <w:nsid w:val="07573B9C"/>
    <w:multiLevelType w:val="hybridMultilevel"/>
    <w:tmpl w:val="840E75A4"/>
    <w:lvl w:ilvl="0" w:tplc="08090005">
      <w:start w:val="1"/>
      <w:numFmt w:val="bullet"/>
      <w:lvlText w:val=""/>
      <w:lvlJc w:val="left"/>
      <w:pPr>
        <w:ind w:left="1154" w:hanging="360"/>
      </w:pPr>
      <w:rPr>
        <w:rFonts w:ascii="Wingdings" w:hAnsi="Wingdings"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3" w15:restartNumberingAfterBreak="0">
    <w:nsid w:val="09F35EA8"/>
    <w:multiLevelType w:val="hybridMultilevel"/>
    <w:tmpl w:val="E1728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A7067"/>
    <w:multiLevelType w:val="hybridMultilevel"/>
    <w:tmpl w:val="D64CB56C"/>
    <w:lvl w:ilvl="0" w:tplc="48020AA4">
      <w:start w:val="1"/>
      <w:numFmt w:val="bullet"/>
      <w:lvlText w:val=""/>
      <w:lvlJc w:val="left"/>
      <w:pPr>
        <w:ind w:left="1514" w:hanging="360"/>
      </w:pPr>
      <w:rPr>
        <w:rFonts w:ascii="Symbol" w:hAnsi="Symbol" w:hint="default"/>
      </w:rPr>
    </w:lvl>
    <w:lvl w:ilvl="1" w:tplc="48020AA4">
      <w:start w:val="1"/>
      <w:numFmt w:val="bullet"/>
      <w:lvlText w:val=""/>
      <w:lvlJc w:val="left"/>
      <w:pPr>
        <w:ind w:left="2234" w:hanging="360"/>
      </w:pPr>
      <w:rPr>
        <w:rFonts w:ascii="Symbol" w:hAnsi="Symbol"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5" w15:restartNumberingAfterBreak="0">
    <w:nsid w:val="496324E2"/>
    <w:multiLevelType w:val="hybridMultilevel"/>
    <w:tmpl w:val="6F28C7DC"/>
    <w:lvl w:ilvl="0" w:tplc="48020AA4">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6" w15:restartNumberingAfterBreak="0">
    <w:nsid w:val="56DB65F7"/>
    <w:multiLevelType w:val="hybridMultilevel"/>
    <w:tmpl w:val="F72A9796"/>
    <w:lvl w:ilvl="0" w:tplc="0562E100">
      <w:start w:val="1"/>
      <w:numFmt w:val="bullet"/>
      <w:lvlText w:val=""/>
      <w:lvlJc w:val="left"/>
      <w:pPr>
        <w:ind w:left="720" w:hanging="360"/>
      </w:pPr>
      <w:rPr>
        <w:rFonts w:ascii="Wingdings" w:hAnsi="Wingdings" w:hint="default"/>
        <w:color w:val="auto"/>
        <w:sz w:val="22"/>
        <w:szCs w:val="22"/>
        <w:u w:color="FFFF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2F4B92"/>
    <w:multiLevelType w:val="hybridMultilevel"/>
    <w:tmpl w:val="E242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C9646E"/>
    <w:multiLevelType w:val="hybridMultilevel"/>
    <w:tmpl w:val="D5386354"/>
    <w:lvl w:ilvl="0" w:tplc="08090003">
      <w:start w:val="1"/>
      <w:numFmt w:val="bullet"/>
      <w:lvlText w:val="o"/>
      <w:lvlJc w:val="left"/>
      <w:pPr>
        <w:ind w:left="1134" w:hanging="360"/>
      </w:pPr>
      <w:rPr>
        <w:rFonts w:ascii="Courier New" w:hAnsi="Courier New" w:cs="Courier New" w:hint="default"/>
      </w:rPr>
    </w:lvl>
    <w:lvl w:ilvl="1" w:tplc="0AE41242">
      <w:numFmt w:val="bullet"/>
      <w:lvlText w:val="-"/>
      <w:lvlJc w:val="left"/>
      <w:pPr>
        <w:ind w:left="1854" w:hanging="360"/>
      </w:pPr>
      <w:rPr>
        <w:rFonts w:ascii="Arial" w:eastAsiaTheme="minorEastAsia" w:hAnsi="Arial" w:cs="Arial"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9" w15:restartNumberingAfterBreak="0">
    <w:nsid w:val="6DFC3BA3"/>
    <w:multiLevelType w:val="hybridMultilevel"/>
    <w:tmpl w:val="8412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714C8D"/>
    <w:multiLevelType w:val="hybridMultilevel"/>
    <w:tmpl w:val="1F2E9610"/>
    <w:lvl w:ilvl="0" w:tplc="0809000B">
      <w:start w:val="1"/>
      <w:numFmt w:val="bullet"/>
      <w:lvlText w:val=""/>
      <w:lvlJc w:val="left"/>
      <w:pPr>
        <w:ind w:left="1134" w:hanging="360"/>
      </w:pPr>
      <w:rPr>
        <w:rFonts w:ascii="Wingdings" w:hAnsi="Wingdings" w:hint="default"/>
      </w:rPr>
    </w:lvl>
    <w:lvl w:ilvl="1" w:tplc="0AE41242">
      <w:numFmt w:val="bullet"/>
      <w:lvlText w:val="-"/>
      <w:lvlJc w:val="left"/>
      <w:pPr>
        <w:ind w:left="1854" w:hanging="360"/>
      </w:pPr>
      <w:rPr>
        <w:rFonts w:ascii="Arial" w:eastAsiaTheme="minorEastAsia" w:hAnsi="Arial" w:cs="Arial" w:hint="default"/>
      </w:rPr>
    </w:lvl>
    <w:lvl w:ilvl="2" w:tplc="08090005" w:tentative="1">
      <w:start w:val="1"/>
      <w:numFmt w:val="bullet"/>
      <w:lvlText w:val=""/>
      <w:lvlJc w:val="left"/>
      <w:pPr>
        <w:ind w:left="2574" w:hanging="360"/>
      </w:pPr>
      <w:rPr>
        <w:rFonts w:ascii="Wingdings" w:hAnsi="Wingdings" w:hint="default"/>
      </w:rPr>
    </w:lvl>
    <w:lvl w:ilvl="3" w:tplc="08090001" w:tentative="1">
      <w:start w:val="1"/>
      <w:numFmt w:val="bullet"/>
      <w:lvlText w:val=""/>
      <w:lvlJc w:val="left"/>
      <w:pPr>
        <w:ind w:left="3294" w:hanging="360"/>
      </w:pPr>
      <w:rPr>
        <w:rFonts w:ascii="Symbol" w:hAnsi="Symbol" w:hint="default"/>
      </w:rPr>
    </w:lvl>
    <w:lvl w:ilvl="4" w:tplc="08090003" w:tentative="1">
      <w:start w:val="1"/>
      <w:numFmt w:val="bullet"/>
      <w:lvlText w:val="o"/>
      <w:lvlJc w:val="left"/>
      <w:pPr>
        <w:ind w:left="4014" w:hanging="360"/>
      </w:pPr>
      <w:rPr>
        <w:rFonts w:ascii="Courier New" w:hAnsi="Courier New" w:cs="Courier New" w:hint="default"/>
      </w:rPr>
    </w:lvl>
    <w:lvl w:ilvl="5" w:tplc="08090005" w:tentative="1">
      <w:start w:val="1"/>
      <w:numFmt w:val="bullet"/>
      <w:lvlText w:val=""/>
      <w:lvlJc w:val="left"/>
      <w:pPr>
        <w:ind w:left="4734" w:hanging="360"/>
      </w:pPr>
      <w:rPr>
        <w:rFonts w:ascii="Wingdings" w:hAnsi="Wingdings" w:hint="default"/>
      </w:rPr>
    </w:lvl>
    <w:lvl w:ilvl="6" w:tplc="08090001" w:tentative="1">
      <w:start w:val="1"/>
      <w:numFmt w:val="bullet"/>
      <w:lvlText w:val=""/>
      <w:lvlJc w:val="left"/>
      <w:pPr>
        <w:ind w:left="5454" w:hanging="360"/>
      </w:pPr>
      <w:rPr>
        <w:rFonts w:ascii="Symbol" w:hAnsi="Symbol" w:hint="default"/>
      </w:rPr>
    </w:lvl>
    <w:lvl w:ilvl="7" w:tplc="08090003" w:tentative="1">
      <w:start w:val="1"/>
      <w:numFmt w:val="bullet"/>
      <w:lvlText w:val="o"/>
      <w:lvlJc w:val="left"/>
      <w:pPr>
        <w:ind w:left="6174" w:hanging="360"/>
      </w:pPr>
      <w:rPr>
        <w:rFonts w:ascii="Courier New" w:hAnsi="Courier New" w:cs="Courier New" w:hint="default"/>
      </w:rPr>
    </w:lvl>
    <w:lvl w:ilvl="8" w:tplc="08090005" w:tentative="1">
      <w:start w:val="1"/>
      <w:numFmt w:val="bullet"/>
      <w:lvlText w:val=""/>
      <w:lvlJc w:val="left"/>
      <w:pPr>
        <w:ind w:left="6894" w:hanging="360"/>
      </w:pPr>
      <w:rPr>
        <w:rFonts w:ascii="Wingdings" w:hAnsi="Wingdings" w:hint="default"/>
      </w:rPr>
    </w:lvl>
  </w:abstractNum>
  <w:abstractNum w:abstractNumId="11" w15:restartNumberingAfterBreak="0">
    <w:nsid w:val="7E4B47B2"/>
    <w:multiLevelType w:val="hybridMultilevel"/>
    <w:tmpl w:val="8C9821B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num w:numId="1" w16cid:durableId="157766594">
    <w:abstractNumId w:val="3"/>
  </w:num>
  <w:num w:numId="2" w16cid:durableId="1751780036">
    <w:abstractNumId w:val="9"/>
  </w:num>
  <w:num w:numId="3" w16cid:durableId="1135951860">
    <w:abstractNumId w:val="11"/>
  </w:num>
  <w:num w:numId="4" w16cid:durableId="560596881">
    <w:abstractNumId w:val="0"/>
  </w:num>
  <w:num w:numId="5" w16cid:durableId="1381243899">
    <w:abstractNumId w:val="7"/>
  </w:num>
  <w:num w:numId="6" w16cid:durableId="1156188312">
    <w:abstractNumId w:val="6"/>
  </w:num>
  <w:num w:numId="7" w16cid:durableId="371345059">
    <w:abstractNumId w:val="8"/>
  </w:num>
  <w:num w:numId="8" w16cid:durableId="520317160">
    <w:abstractNumId w:val="4"/>
  </w:num>
  <w:num w:numId="9" w16cid:durableId="582109614">
    <w:abstractNumId w:val="5"/>
  </w:num>
  <w:num w:numId="10" w16cid:durableId="1787963724">
    <w:abstractNumId w:val="1"/>
  </w:num>
  <w:num w:numId="11" w16cid:durableId="109596715">
    <w:abstractNumId w:val="2"/>
  </w:num>
  <w:num w:numId="12" w16cid:durableId="4754113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2BD"/>
    <w:rsid w:val="00050126"/>
    <w:rsid w:val="00050FB6"/>
    <w:rsid w:val="001272D0"/>
    <w:rsid w:val="00141D8E"/>
    <w:rsid w:val="00142F7A"/>
    <w:rsid w:val="00144DDC"/>
    <w:rsid w:val="00171BBF"/>
    <w:rsid w:val="0017363D"/>
    <w:rsid w:val="0018361B"/>
    <w:rsid w:val="001A3B56"/>
    <w:rsid w:val="001D147F"/>
    <w:rsid w:val="001E23A2"/>
    <w:rsid w:val="001F5F2D"/>
    <w:rsid w:val="00224810"/>
    <w:rsid w:val="00250674"/>
    <w:rsid w:val="00253ABF"/>
    <w:rsid w:val="002966E6"/>
    <w:rsid w:val="002B77A0"/>
    <w:rsid w:val="0032126F"/>
    <w:rsid w:val="003527D0"/>
    <w:rsid w:val="0036130E"/>
    <w:rsid w:val="00366B0C"/>
    <w:rsid w:val="003939F1"/>
    <w:rsid w:val="00430646"/>
    <w:rsid w:val="004B71DF"/>
    <w:rsid w:val="004C40D1"/>
    <w:rsid w:val="00507295"/>
    <w:rsid w:val="00536F0F"/>
    <w:rsid w:val="00597279"/>
    <w:rsid w:val="005B1B78"/>
    <w:rsid w:val="005D30F5"/>
    <w:rsid w:val="005F5F71"/>
    <w:rsid w:val="00602F0B"/>
    <w:rsid w:val="00640B29"/>
    <w:rsid w:val="00655F7C"/>
    <w:rsid w:val="006719C5"/>
    <w:rsid w:val="0067574A"/>
    <w:rsid w:val="006B0689"/>
    <w:rsid w:val="006B0E2F"/>
    <w:rsid w:val="006B44AC"/>
    <w:rsid w:val="006B4F23"/>
    <w:rsid w:val="006D4ABD"/>
    <w:rsid w:val="007A387B"/>
    <w:rsid w:val="00803D28"/>
    <w:rsid w:val="00807A9D"/>
    <w:rsid w:val="0086613D"/>
    <w:rsid w:val="008A3275"/>
    <w:rsid w:val="00912E96"/>
    <w:rsid w:val="00982CF5"/>
    <w:rsid w:val="009831BE"/>
    <w:rsid w:val="009C6313"/>
    <w:rsid w:val="00A36619"/>
    <w:rsid w:val="00A80FE0"/>
    <w:rsid w:val="00AA36EF"/>
    <w:rsid w:val="00AE4D61"/>
    <w:rsid w:val="00B31A8C"/>
    <w:rsid w:val="00B337C8"/>
    <w:rsid w:val="00B44B73"/>
    <w:rsid w:val="00B776D4"/>
    <w:rsid w:val="00B92C39"/>
    <w:rsid w:val="00C071F3"/>
    <w:rsid w:val="00C1608E"/>
    <w:rsid w:val="00C20EAF"/>
    <w:rsid w:val="00C502BD"/>
    <w:rsid w:val="00C80DD8"/>
    <w:rsid w:val="00C81DC7"/>
    <w:rsid w:val="00CD53E3"/>
    <w:rsid w:val="00D1185D"/>
    <w:rsid w:val="00D365CD"/>
    <w:rsid w:val="00D43E27"/>
    <w:rsid w:val="00D66F4B"/>
    <w:rsid w:val="00D76B97"/>
    <w:rsid w:val="00DC7993"/>
    <w:rsid w:val="00DE393E"/>
    <w:rsid w:val="00DF3690"/>
    <w:rsid w:val="00E91E8C"/>
    <w:rsid w:val="00EA68A9"/>
    <w:rsid w:val="00F12974"/>
    <w:rsid w:val="00F12F5C"/>
    <w:rsid w:val="00F443E1"/>
    <w:rsid w:val="00F55287"/>
    <w:rsid w:val="00FD61CA"/>
    <w:rsid w:val="00FE4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D76E"/>
  <w15:docId w15:val="{FF212165-A902-46D2-8E83-1D55178F9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2B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4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43C4"/>
    <w:pPr>
      <w:ind w:left="720"/>
      <w:contextualSpacing/>
    </w:pPr>
  </w:style>
  <w:style w:type="paragraph" w:styleId="Header">
    <w:name w:val="header"/>
    <w:basedOn w:val="Normal"/>
    <w:link w:val="HeaderChar"/>
    <w:uiPriority w:val="99"/>
    <w:unhideWhenUsed/>
    <w:rsid w:val="005F5F71"/>
    <w:pPr>
      <w:tabs>
        <w:tab w:val="center" w:pos="4513"/>
        <w:tab w:val="right" w:pos="9026"/>
      </w:tabs>
    </w:pPr>
  </w:style>
  <w:style w:type="character" w:customStyle="1" w:styleId="HeaderChar">
    <w:name w:val="Header Char"/>
    <w:basedOn w:val="DefaultParagraphFont"/>
    <w:link w:val="Header"/>
    <w:uiPriority w:val="99"/>
    <w:rsid w:val="005F5F7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F5F71"/>
    <w:pPr>
      <w:tabs>
        <w:tab w:val="center" w:pos="4513"/>
        <w:tab w:val="right" w:pos="9026"/>
      </w:tabs>
    </w:pPr>
  </w:style>
  <w:style w:type="character" w:customStyle="1" w:styleId="FooterChar">
    <w:name w:val="Footer Char"/>
    <w:basedOn w:val="DefaultParagraphFont"/>
    <w:link w:val="Footer"/>
    <w:uiPriority w:val="99"/>
    <w:rsid w:val="005F5F7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F5F71"/>
    <w:rPr>
      <w:rFonts w:ascii="Tahoma" w:hAnsi="Tahoma" w:cs="Tahoma"/>
      <w:sz w:val="16"/>
      <w:szCs w:val="16"/>
    </w:rPr>
  </w:style>
  <w:style w:type="character" w:customStyle="1" w:styleId="BalloonTextChar">
    <w:name w:val="Balloon Text Char"/>
    <w:basedOn w:val="DefaultParagraphFont"/>
    <w:link w:val="BalloonText"/>
    <w:uiPriority w:val="99"/>
    <w:semiHidden/>
    <w:rsid w:val="005F5F7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58855">
      <w:bodyDiv w:val="1"/>
      <w:marLeft w:val="0"/>
      <w:marRight w:val="0"/>
      <w:marTop w:val="0"/>
      <w:marBottom w:val="0"/>
      <w:divBdr>
        <w:top w:val="none" w:sz="0" w:space="0" w:color="auto"/>
        <w:left w:val="none" w:sz="0" w:space="0" w:color="auto"/>
        <w:bottom w:val="none" w:sz="0" w:space="0" w:color="auto"/>
        <w:right w:val="none" w:sz="0" w:space="0" w:color="auto"/>
      </w:divBdr>
    </w:div>
    <w:div w:id="1134639834">
      <w:bodyDiv w:val="1"/>
      <w:marLeft w:val="0"/>
      <w:marRight w:val="0"/>
      <w:marTop w:val="0"/>
      <w:marBottom w:val="0"/>
      <w:divBdr>
        <w:top w:val="none" w:sz="0" w:space="0" w:color="auto"/>
        <w:left w:val="none" w:sz="0" w:space="0" w:color="auto"/>
        <w:bottom w:val="none" w:sz="0" w:space="0" w:color="auto"/>
        <w:right w:val="none" w:sz="0" w:space="0" w:color="auto"/>
      </w:divBdr>
      <w:divsChild>
        <w:div w:id="1116943753">
          <w:marLeft w:val="-900"/>
          <w:marRight w:val="0"/>
          <w:marTop w:val="0"/>
          <w:marBottom w:val="840"/>
          <w:divBdr>
            <w:top w:val="none" w:sz="0" w:space="0" w:color="auto"/>
            <w:left w:val="none" w:sz="0" w:space="0" w:color="auto"/>
            <w:bottom w:val="none" w:sz="0" w:space="0" w:color="auto"/>
            <w:right w:val="none" w:sz="0" w:space="0" w:color="auto"/>
          </w:divBdr>
        </w:div>
        <w:div w:id="1779717254">
          <w:marLeft w:val="0"/>
          <w:marRight w:val="0"/>
          <w:marTop w:val="360"/>
          <w:marBottom w:val="0"/>
          <w:divBdr>
            <w:top w:val="none" w:sz="0" w:space="0" w:color="auto"/>
            <w:left w:val="none" w:sz="0" w:space="0" w:color="auto"/>
            <w:bottom w:val="none" w:sz="0" w:space="0" w:color="auto"/>
            <w:right w:val="none" w:sz="0" w:space="0" w:color="auto"/>
          </w:divBdr>
        </w:div>
      </w:divsChild>
    </w:div>
    <w:div w:id="1464688859">
      <w:bodyDiv w:val="1"/>
      <w:marLeft w:val="0"/>
      <w:marRight w:val="0"/>
      <w:marTop w:val="0"/>
      <w:marBottom w:val="0"/>
      <w:divBdr>
        <w:top w:val="none" w:sz="0" w:space="0" w:color="auto"/>
        <w:left w:val="none" w:sz="0" w:space="0" w:color="auto"/>
        <w:bottom w:val="none" w:sz="0" w:space="0" w:color="auto"/>
        <w:right w:val="none" w:sz="0" w:space="0" w:color="auto"/>
      </w:divBdr>
    </w:div>
    <w:div w:id="1490247269">
      <w:bodyDiv w:val="1"/>
      <w:marLeft w:val="0"/>
      <w:marRight w:val="0"/>
      <w:marTop w:val="0"/>
      <w:marBottom w:val="0"/>
      <w:divBdr>
        <w:top w:val="none" w:sz="0" w:space="0" w:color="auto"/>
        <w:left w:val="none" w:sz="0" w:space="0" w:color="auto"/>
        <w:bottom w:val="none" w:sz="0" w:space="0" w:color="auto"/>
        <w:right w:val="none" w:sz="0" w:space="0" w:color="auto"/>
      </w:divBdr>
    </w:div>
    <w:div w:id="1737236611">
      <w:bodyDiv w:val="1"/>
      <w:marLeft w:val="0"/>
      <w:marRight w:val="0"/>
      <w:marTop w:val="0"/>
      <w:marBottom w:val="0"/>
      <w:divBdr>
        <w:top w:val="none" w:sz="0" w:space="0" w:color="auto"/>
        <w:left w:val="none" w:sz="0" w:space="0" w:color="auto"/>
        <w:bottom w:val="none" w:sz="0" w:space="0" w:color="auto"/>
        <w:right w:val="none" w:sz="0" w:space="0" w:color="auto"/>
      </w:divBdr>
    </w:div>
    <w:div w:id="1805345569">
      <w:bodyDiv w:val="1"/>
      <w:marLeft w:val="0"/>
      <w:marRight w:val="0"/>
      <w:marTop w:val="0"/>
      <w:marBottom w:val="0"/>
      <w:divBdr>
        <w:top w:val="none" w:sz="0" w:space="0" w:color="auto"/>
        <w:left w:val="none" w:sz="0" w:space="0" w:color="auto"/>
        <w:bottom w:val="none" w:sz="0" w:space="0" w:color="auto"/>
        <w:right w:val="none" w:sz="0" w:space="0" w:color="auto"/>
      </w:divBdr>
    </w:div>
    <w:div w:id="1974167258">
      <w:bodyDiv w:val="1"/>
      <w:marLeft w:val="0"/>
      <w:marRight w:val="0"/>
      <w:marTop w:val="0"/>
      <w:marBottom w:val="0"/>
      <w:divBdr>
        <w:top w:val="none" w:sz="0" w:space="0" w:color="auto"/>
        <w:left w:val="none" w:sz="0" w:space="0" w:color="auto"/>
        <w:bottom w:val="none" w:sz="0" w:space="0" w:color="auto"/>
        <w:right w:val="none" w:sz="0" w:space="0" w:color="auto"/>
      </w:divBdr>
      <w:divsChild>
        <w:div w:id="1420981162">
          <w:marLeft w:val="-900"/>
          <w:marRight w:val="0"/>
          <w:marTop w:val="0"/>
          <w:marBottom w:val="840"/>
          <w:divBdr>
            <w:top w:val="none" w:sz="0" w:space="0" w:color="auto"/>
            <w:left w:val="none" w:sz="0" w:space="0" w:color="auto"/>
            <w:bottom w:val="none" w:sz="0" w:space="0" w:color="auto"/>
            <w:right w:val="none" w:sz="0" w:space="0" w:color="auto"/>
          </w:divBdr>
        </w:div>
        <w:div w:id="1480272275">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32897-50C1-4D6A-A56F-8C7633454433}">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customXml/itemProps2.xml><?xml version="1.0" encoding="utf-8"?>
<ds:datastoreItem xmlns:ds="http://schemas.openxmlformats.org/officeDocument/2006/customXml" ds:itemID="{9D9066E6-F7A1-4BC5-A633-8FBD973F0831}">
  <ds:schemaRefs>
    <ds:schemaRef ds:uri="http://schemas.microsoft.com/sharepoint/v3/contenttype/forms"/>
  </ds:schemaRefs>
</ds:datastoreItem>
</file>

<file path=customXml/itemProps3.xml><?xml version="1.0" encoding="utf-8"?>
<ds:datastoreItem xmlns:ds="http://schemas.openxmlformats.org/officeDocument/2006/customXml" ds:itemID="{4F14E629-4105-4981-A68C-3B09270DE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14276E-7383-4755-961D-D8471DB16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C.Smith</dc:creator>
  <cp:lastModifiedBy>Felicity Hill</cp:lastModifiedBy>
  <cp:revision>8</cp:revision>
  <cp:lastPrinted>2025-07-15T15:23:00Z</cp:lastPrinted>
  <dcterms:created xsi:type="dcterms:W3CDTF">2023-04-27T10:44:00Z</dcterms:created>
  <dcterms:modified xsi:type="dcterms:W3CDTF">2026-09-14T14:31:00Z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y fmtid="{D5CDD505-2E9C-101B-9397-08002B2CF9AE}" pid="3" name="Order">
    <vt:r8>4478000</vt:r8>
  </property>
  <property fmtid="{D5CDD505-2E9C-101B-9397-08002B2CF9AE}" pid="4" name="MediaServiceImageTags">
    <vt:lpwstr/>
  </property>
</Properties>
</file>