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394" w:rsidRPr="00CC5C00" w:rsidRDefault="00AA00A1" w:rsidP="007F1394">
      <w:pPr>
        <w:ind w:left="-180" w:right="-316" w:hanging="900"/>
        <w:rPr>
          <w:sz w:val="40"/>
          <w:szCs w:val="40"/>
        </w:rPr>
      </w:pPr>
      <w:r w:rsidRPr="00CC5C00">
        <w:rPr>
          <w:noProof/>
          <w:sz w:val="40"/>
          <w:szCs w:val="40"/>
          <w:lang w:eastAsia="en-GB"/>
        </w:rPr>
        <w:drawing>
          <wp:anchor distT="0" distB="0" distL="114300" distR="114300" simplePos="0" relativeHeight="251660288" behindDoc="0" locked="0" layoutInCell="1" allowOverlap="1" wp14:anchorId="6E22E70D" wp14:editId="4C06C473">
            <wp:simplePos x="228600" y="628650"/>
            <wp:positionH relativeFrom="margin">
              <wp:align>center</wp:align>
            </wp:positionH>
            <wp:positionV relativeFrom="margin">
              <wp:align>top</wp:align>
            </wp:positionV>
            <wp:extent cx="3576320" cy="2828925"/>
            <wp:effectExtent l="0" t="0" r="508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_ambrose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76320" cy="2828925"/>
                    </a:xfrm>
                    <a:prstGeom prst="rect">
                      <a:avLst/>
                    </a:prstGeom>
                  </pic:spPr>
                </pic:pic>
              </a:graphicData>
            </a:graphic>
          </wp:anchor>
        </w:drawing>
      </w:r>
    </w:p>
    <w:p w:rsidR="007F1394" w:rsidRPr="00CC5C00" w:rsidRDefault="007F1394" w:rsidP="007F1394">
      <w:pPr>
        <w:ind w:left="-180" w:right="-316" w:hanging="900"/>
        <w:rPr>
          <w:sz w:val="20"/>
          <w:szCs w:val="20"/>
        </w:rPr>
      </w:pPr>
    </w:p>
    <w:p w:rsidR="004D084E" w:rsidRPr="00CC5C00" w:rsidRDefault="004D084E" w:rsidP="007F1394">
      <w:pPr>
        <w:ind w:left="-180" w:right="-316" w:hanging="900"/>
        <w:rPr>
          <w:sz w:val="20"/>
          <w:szCs w:val="20"/>
        </w:rPr>
      </w:pPr>
    </w:p>
    <w:p w:rsidR="004D084E" w:rsidRPr="00CC5C00" w:rsidRDefault="004D084E" w:rsidP="007F1394">
      <w:pPr>
        <w:ind w:left="-180" w:right="-316" w:hanging="900"/>
        <w:rPr>
          <w:sz w:val="20"/>
          <w:szCs w:val="20"/>
        </w:rPr>
      </w:pPr>
    </w:p>
    <w:p w:rsidR="000C7F16" w:rsidRPr="00CC5C00" w:rsidRDefault="000C7F16" w:rsidP="000C7F16">
      <w:pPr>
        <w:pStyle w:val="Heading4"/>
        <w:ind w:left="-567" w:right="-472" w:firstLine="567"/>
        <w:rPr>
          <w:sz w:val="60"/>
          <w:szCs w:val="60"/>
        </w:rPr>
      </w:pPr>
    </w:p>
    <w:p w:rsidR="00211403" w:rsidRPr="00CC5C00" w:rsidRDefault="00211403" w:rsidP="004D084E">
      <w:pPr>
        <w:pStyle w:val="Heading4"/>
        <w:ind w:right="-472"/>
        <w:jc w:val="center"/>
        <w:rPr>
          <w:rFonts w:ascii="Comic Sans MS" w:hAnsi="Comic Sans MS"/>
          <w:sz w:val="60"/>
          <w:szCs w:val="60"/>
        </w:rPr>
      </w:pPr>
      <w:bookmarkStart w:id="0" w:name="_Toc381867391"/>
    </w:p>
    <w:p w:rsidR="00AA00A1" w:rsidRPr="00CC5C00" w:rsidRDefault="00AA00A1" w:rsidP="004D084E">
      <w:pPr>
        <w:pStyle w:val="Heading4"/>
        <w:ind w:right="-472"/>
        <w:jc w:val="center"/>
        <w:rPr>
          <w:rFonts w:ascii="Comic Sans MS" w:hAnsi="Comic Sans MS"/>
          <w:b w:val="0"/>
          <w:sz w:val="40"/>
          <w:szCs w:val="60"/>
        </w:rPr>
      </w:pPr>
    </w:p>
    <w:p w:rsidR="000C7F16" w:rsidRPr="00CC5C00" w:rsidRDefault="005973D3" w:rsidP="004D084E">
      <w:pPr>
        <w:pStyle w:val="Heading4"/>
        <w:ind w:right="-472"/>
        <w:jc w:val="center"/>
        <w:rPr>
          <w:rFonts w:ascii="Comic Sans MS" w:hAnsi="Comic Sans MS"/>
          <w:b w:val="0"/>
          <w:sz w:val="40"/>
          <w:szCs w:val="60"/>
        </w:rPr>
      </w:pPr>
      <w:r w:rsidRPr="00CC5C00">
        <w:rPr>
          <w:rFonts w:ascii="Comic Sans MS" w:hAnsi="Comic Sans MS"/>
          <w:b w:val="0"/>
          <w:sz w:val="40"/>
          <w:szCs w:val="60"/>
        </w:rPr>
        <w:t xml:space="preserve">Equality Policy and </w:t>
      </w:r>
      <w:r w:rsidR="0047155A" w:rsidRPr="00CC5C00">
        <w:rPr>
          <w:rFonts w:ascii="Comic Sans MS" w:hAnsi="Comic Sans MS"/>
          <w:b w:val="0"/>
          <w:sz w:val="40"/>
          <w:szCs w:val="60"/>
        </w:rPr>
        <w:t>G</w:t>
      </w:r>
      <w:r w:rsidRPr="00CC5C00">
        <w:rPr>
          <w:rFonts w:ascii="Comic Sans MS" w:hAnsi="Comic Sans MS"/>
          <w:b w:val="0"/>
          <w:sz w:val="40"/>
          <w:szCs w:val="60"/>
        </w:rPr>
        <w:t xml:space="preserve">uidance </w:t>
      </w:r>
      <w:bookmarkEnd w:id="0"/>
      <w:r w:rsidR="00AA00A1" w:rsidRPr="00CC5C00">
        <w:rPr>
          <w:rFonts w:ascii="Comic Sans MS" w:hAnsi="Comic Sans MS"/>
          <w:b w:val="0"/>
          <w:sz w:val="40"/>
          <w:szCs w:val="60"/>
        </w:rPr>
        <w:t>20</w:t>
      </w:r>
      <w:r w:rsidR="00173BA1" w:rsidRPr="00CC5C00">
        <w:rPr>
          <w:rFonts w:ascii="Comic Sans MS" w:hAnsi="Comic Sans MS"/>
          <w:b w:val="0"/>
          <w:sz w:val="40"/>
          <w:szCs w:val="60"/>
        </w:rPr>
        <w:t>20</w:t>
      </w:r>
    </w:p>
    <w:p w:rsidR="007F1394" w:rsidRPr="00CC5C00" w:rsidRDefault="007F1394" w:rsidP="007F1394">
      <w:pPr>
        <w:ind w:right="-316" w:hanging="900"/>
        <w:rPr>
          <w:sz w:val="20"/>
          <w:szCs w:val="20"/>
        </w:rPr>
      </w:pPr>
    </w:p>
    <w:p w:rsidR="00C70323" w:rsidRPr="00CC5C00" w:rsidRDefault="00C70323" w:rsidP="00E36FA1">
      <w:pPr>
        <w:ind w:right="-316"/>
        <w:rPr>
          <w:b/>
          <w:sz w:val="20"/>
          <w:szCs w:val="20"/>
        </w:rPr>
      </w:pPr>
    </w:p>
    <w:p w:rsidR="00C70323" w:rsidRPr="00CC5C00" w:rsidRDefault="00C70323" w:rsidP="00C70323">
      <w:pPr>
        <w:ind w:right="-316" w:hanging="900"/>
        <w:jc w:val="center"/>
        <w:rPr>
          <w:b/>
          <w:sz w:val="20"/>
          <w:szCs w:val="20"/>
        </w:rPr>
      </w:pPr>
    </w:p>
    <w:p w:rsidR="007F1394" w:rsidRPr="00CC5C00" w:rsidRDefault="007F1394" w:rsidP="007F1394">
      <w:pPr>
        <w:pStyle w:val="NoSpacing"/>
        <w:rPr>
          <w:b/>
          <w:sz w:val="20"/>
          <w:szCs w:val="20"/>
        </w:rPr>
      </w:pPr>
    </w:p>
    <w:p w:rsidR="007F1394" w:rsidRPr="00CC5C00" w:rsidRDefault="007F1394" w:rsidP="007F1394">
      <w:pPr>
        <w:ind w:left="7200" w:right="-316"/>
        <w:rPr>
          <w:b/>
          <w:sz w:val="20"/>
          <w:szCs w:val="20"/>
        </w:rPr>
      </w:pPr>
    </w:p>
    <w:p w:rsidR="00E47DC3" w:rsidRPr="00CC5C00" w:rsidRDefault="00E47DC3" w:rsidP="007F1394">
      <w:pPr>
        <w:ind w:left="7200" w:right="-316"/>
        <w:rPr>
          <w:b/>
          <w:sz w:val="20"/>
          <w:szCs w:val="20"/>
        </w:rPr>
      </w:pPr>
    </w:p>
    <w:p w:rsidR="001C295B" w:rsidRPr="00CC5C00" w:rsidRDefault="001C295B" w:rsidP="007F1394">
      <w:pPr>
        <w:ind w:right="-316"/>
        <w:jc w:val="right"/>
        <w:rPr>
          <w:b/>
          <w:sz w:val="20"/>
          <w:szCs w:val="20"/>
        </w:rPr>
      </w:pPr>
    </w:p>
    <w:p w:rsidR="00D31F82" w:rsidRPr="00CC5C00" w:rsidRDefault="00D31F82" w:rsidP="004D084E">
      <w:pPr>
        <w:rPr>
          <w:rFonts w:eastAsia="Times New Roman" w:cs="Arial"/>
          <w:sz w:val="22"/>
        </w:rPr>
      </w:pPr>
    </w:p>
    <w:p w:rsidR="00D31F82" w:rsidRPr="00CC5C00" w:rsidRDefault="00D31F82" w:rsidP="001D0785">
      <w:pPr>
        <w:spacing w:after="0" w:line="240" w:lineRule="auto"/>
        <w:contextualSpacing/>
        <w:rPr>
          <w:sz w:val="22"/>
          <w:lang w:eastAsia="en-GB"/>
        </w:rPr>
      </w:pPr>
    </w:p>
    <w:p w:rsidR="004D084E" w:rsidRPr="00CC5C00" w:rsidRDefault="004D084E" w:rsidP="001D0785">
      <w:pPr>
        <w:spacing w:after="0" w:line="240" w:lineRule="auto"/>
        <w:contextualSpacing/>
        <w:rPr>
          <w:sz w:val="22"/>
          <w:lang w:eastAsia="en-GB"/>
        </w:rPr>
      </w:pPr>
    </w:p>
    <w:p w:rsidR="004D084E" w:rsidRPr="00CC5C00" w:rsidRDefault="004D084E" w:rsidP="001D0785">
      <w:pPr>
        <w:spacing w:after="0" w:line="240" w:lineRule="auto"/>
        <w:contextualSpacing/>
        <w:rPr>
          <w:sz w:val="22"/>
          <w:lang w:eastAsia="en-GB"/>
        </w:rPr>
      </w:pPr>
    </w:p>
    <w:p w:rsidR="004D084E" w:rsidRPr="00CC5C00" w:rsidRDefault="004D084E" w:rsidP="001D0785">
      <w:pPr>
        <w:spacing w:after="0" w:line="240" w:lineRule="auto"/>
        <w:contextualSpacing/>
        <w:rPr>
          <w:sz w:val="22"/>
          <w:lang w:eastAsia="en-GB"/>
        </w:rPr>
      </w:pPr>
    </w:p>
    <w:p w:rsidR="004D084E" w:rsidRPr="00CC5C00" w:rsidRDefault="004D084E" w:rsidP="001D0785">
      <w:pPr>
        <w:spacing w:after="0" w:line="240" w:lineRule="auto"/>
        <w:contextualSpacing/>
        <w:rPr>
          <w:sz w:val="22"/>
          <w:lang w:eastAsia="en-GB"/>
        </w:rPr>
      </w:pPr>
    </w:p>
    <w:p w:rsidR="004D084E" w:rsidRPr="00CC5C00" w:rsidRDefault="004D084E" w:rsidP="001D0785">
      <w:pPr>
        <w:spacing w:after="0" w:line="240" w:lineRule="auto"/>
        <w:contextualSpacing/>
        <w:rPr>
          <w:sz w:val="22"/>
          <w:lang w:eastAsia="en-GB"/>
        </w:rPr>
      </w:pPr>
    </w:p>
    <w:p w:rsidR="00AA00A1" w:rsidRPr="00CC5C00" w:rsidRDefault="00AA00A1" w:rsidP="001D0785">
      <w:pPr>
        <w:spacing w:after="0" w:line="240" w:lineRule="auto"/>
        <w:contextualSpacing/>
        <w:rPr>
          <w:sz w:val="22"/>
          <w:lang w:eastAsia="en-GB"/>
        </w:rPr>
      </w:pPr>
    </w:p>
    <w:p w:rsidR="00AA00A1" w:rsidRPr="00CC5C00" w:rsidRDefault="00AA00A1" w:rsidP="001D0785">
      <w:pPr>
        <w:spacing w:after="0" w:line="240" w:lineRule="auto"/>
        <w:contextualSpacing/>
        <w:rPr>
          <w:sz w:val="22"/>
          <w:lang w:eastAsia="en-GB"/>
        </w:rPr>
      </w:pPr>
    </w:p>
    <w:p w:rsidR="00AA00A1" w:rsidRPr="00CC5C00" w:rsidRDefault="00AA00A1" w:rsidP="001D0785">
      <w:pPr>
        <w:spacing w:after="0" w:line="240" w:lineRule="auto"/>
        <w:contextualSpacing/>
        <w:rPr>
          <w:sz w:val="22"/>
          <w:lang w:eastAsia="en-GB"/>
        </w:rPr>
      </w:pPr>
    </w:p>
    <w:p w:rsidR="004D084E" w:rsidRPr="00CC5C00" w:rsidRDefault="004D084E" w:rsidP="001D0785">
      <w:pPr>
        <w:spacing w:after="0" w:line="240" w:lineRule="auto"/>
        <w:contextualSpacing/>
        <w:rPr>
          <w:sz w:val="22"/>
          <w:lang w:eastAsia="en-GB"/>
        </w:rPr>
      </w:pPr>
    </w:p>
    <w:tbl>
      <w:tblPr>
        <w:tblW w:w="9441" w:type="dxa"/>
        <w:jc w:val="center"/>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CC5C00" w:rsidRPr="00CC5C00" w:rsidTr="00AA00A1">
        <w:trPr>
          <w:jc w:val="center"/>
        </w:trPr>
        <w:tc>
          <w:tcPr>
            <w:tcW w:w="2127" w:type="dxa"/>
            <w:tcBorders>
              <w:top w:val="nil"/>
              <w:left w:val="nil"/>
              <w:bottom w:val="single" w:sz="18" w:space="0" w:color="FFFFFF"/>
              <w:right w:val="nil"/>
            </w:tcBorders>
            <w:shd w:val="clear" w:color="auto" w:fill="BFBFBF"/>
            <w:hideMark/>
          </w:tcPr>
          <w:p w:rsidR="00AA00A1" w:rsidRPr="00CC5C00" w:rsidRDefault="00AA00A1">
            <w:pPr>
              <w:overflowPunct w:val="0"/>
              <w:autoSpaceDE w:val="0"/>
              <w:autoSpaceDN w:val="0"/>
              <w:adjustRightInd w:val="0"/>
              <w:spacing w:before="120" w:after="120"/>
              <w:textAlignment w:val="baseline"/>
              <w:rPr>
                <w:rFonts w:ascii="Comic Sans MS" w:eastAsia="MS Mincho" w:hAnsi="Comic Sans MS" w:cs="Arial"/>
                <w:b/>
                <w:sz w:val="20"/>
                <w:szCs w:val="24"/>
                <w:lang w:val="en-US"/>
              </w:rPr>
            </w:pPr>
            <w:r w:rsidRPr="00CC5C00">
              <w:rPr>
                <w:rFonts w:ascii="Comic Sans MS" w:eastAsia="MS Mincho" w:hAnsi="Comic Sans MS" w:cs="Times New Roman"/>
                <w:b/>
                <w:sz w:val="20"/>
                <w:szCs w:val="20"/>
                <w:lang w:val="en-US"/>
              </w:rPr>
              <w:t>Approved by:</w:t>
            </w:r>
          </w:p>
        </w:tc>
        <w:tc>
          <w:tcPr>
            <w:tcW w:w="3727" w:type="dxa"/>
            <w:tcBorders>
              <w:top w:val="nil"/>
              <w:left w:val="nil"/>
              <w:bottom w:val="single" w:sz="18" w:space="0" w:color="FFFFFF"/>
              <w:right w:val="nil"/>
            </w:tcBorders>
            <w:shd w:val="clear" w:color="auto" w:fill="BFBFBF"/>
          </w:tcPr>
          <w:p w:rsidR="00AA00A1" w:rsidRPr="00CC5C00" w:rsidRDefault="00AA00A1">
            <w:pPr>
              <w:overflowPunct w:val="0"/>
              <w:autoSpaceDE w:val="0"/>
              <w:autoSpaceDN w:val="0"/>
              <w:adjustRightInd w:val="0"/>
              <w:spacing w:before="120" w:after="120"/>
              <w:textAlignment w:val="baseline"/>
              <w:rPr>
                <w:rFonts w:ascii="Comic Sans MS" w:eastAsia="MS Mincho" w:hAnsi="Comic Sans MS" w:cs="Arial"/>
                <w:sz w:val="20"/>
                <w:szCs w:val="24"/>
                <w:lang w:val="en-US"/>
              </w:rPr>
            </w:pPr>
          </w:p>
        </w:tc>
        <w:tc>
          <w:tcPr>
            <w:tcW w:w="3587" w:type="dxa"/>
            <w:tcBorders>
              <w:top w:val="nil"/>
              <w:left w:val="nil"/>
              <w:bottom w:val="single" w:sz="18" w:space="0" w:color="FFFFFF"/>
              <w:right w:val="nil"/>
            </w:tcBorders>
            <w:shd w:val="clear" w:color="auto" w:fill="BFBFBF"/>
            <w:hideMark/>
          </w:tcPr>
          <w:p w:rsidR="00AA00A1" w:rsidRPr="00CC5C00" w:rsidRDefault="00AA00A1">
            <w:pPr>
              <w:overflowPunct w:val="0"/>
              <w:autoSpaceDE w:val="0"/>
              <w:autoSpaceDN w:val="0"/>
              <w:adjustRightInd w:val="0"/>
              <w:spacing w:before="120" w:after="120"/>
              <w:textAlignment w:val="baseline"/>
              <w:rPr>
                <w:rFonts w:ascii="Comic Sans MS" w:eastAsia="MS Mincho" w:hAnsi="Comic Sans MS" w:cs="Arial"/>
                <w:sz w:val="20"/>
                <w:szCs w:val="24"/>
                <w:lang w:val="en-US"/>
              </w:rPr>
            </w:pPr>
            <w:r w:rsidRPr="00CC5C00">
              <w:rPr>
                <w:rFonts w:ascii="Comic Sans MS" w:eastAsia="MS Mincho" w:hAnsi="Comic Sans MS" w:cs="Times New Roman"/>
                <w:b/>
                <w:sz w:val="20"/>
                <w:szCs w:val="20"/>
                <w:lang w:val="en-US"/>
              </w:rPr>
              <w:t>Date:</w:t>
            </w:r>
            <w:r w:rsidRPr="00CC5C00">
              <w:rPr>
                <w:rFonts w:ascii="Comic Sans MS" w:eastAsia="MS Mincho" w:hAnsi="Comic Sans MS" w:cs="Times New Roman"/>
                <w:sz w:val="20"/>
                <w:szCs w:val="20"/>
                <w:lang w:val="en-US"/>
              </w:rPr>
              <w:t xml:space="preserve">  </w:t>
            </w:r>
            <w:r w:rsidR="004D1660">
              <w:rPr>
                <w:rFonts w:ascii="Comic Sans MS" w:eastAsia="MS Mincho" w:hAnsi="Comic Sans MS" w:cs="Times New Roman"/>
                <w:sz w:val="20"/>
                <w:szCs w:val="20"/>
                <w:lang w:val="en-US"/>
              </w:rPr>
              <w:t>November 2020</w:t>
            </w:r>
          </w:p>
        </w:tc>
      </w:tr>
      <w:tr w:rsidR="00CC5C00" w:rsidRPr="00CC5C00" w:rsidTr="00AA00A1">
        <w:trPr>
          <w:jc w:val="center"/>
        </w:trPr>
        <w:tc>
          <w:tcPr>
            <w:tcW w:w="2127" w:type="dxa"/>
            <w:tcBorders>
              <w:top w:val="single" w:sz="18" w:space="0" w:color="FFFFFF"/>
              <w:left w:val="nil"/>
              <w:bottom w:val="single" w:sz="18" w:space="0" w:color="FFFFFF"/>
              <w:right w:val="nil"/>
            </w:tcBorders>
            <w:shd w:val="clear" w:color="auto" w:fill="BFBFBF"/>
            <w:hideMark/>
          </w:tcPr>
          <w:p w:rsidR="00AA00A1" w:rsidRPr="00CC5C00" w:rsidRDefault="00AA00A1">
            <w:pPr>
              <w:overflowPunct w:val="0"/>
              <w:autoSpaceDE w:val="0"/>
              <w:autoSpaceDN w:val="0"/>
              <w:adjustRightInd w:val="0"/>
              <w:spacing w:before="120" w:after="120"/>
              <w:textAlignment w:val="baseline"/>
              <w:rPr>
                <w:rFonts w:ascii="Comic Sans MS" w:eastAsia="MS Mincho" w:hAnsi="Comic Sans MS" w:cs="Arial"/>
                <w:b/>
                <w:sz w:val="20"/>
                <w:szCs w:val="24"/>
                <w:lang w:val="en-US"/>
              </w:rPr>
            </w:pPr>
            <w:r w:rsidRPr="00CC5C00">
              <w:rPr>
                <w:rFonts w:ascii="Comic Sans MS" w:eastAsia="MS Mincho" w:hAnsi="Comic Sans MS" w:cs="Times New Roman"/>
                <w:b/>
                <w:sz w:val="20"/>
                <w:szCs w:val="20"/>
                <w:lang w:val="en-US"/>
              </w:rPr>
              <w:t>Last reviewed on:</w:t>
            </w:r>
          </w:p>
        </w:tc>
        <w:tc>
          <w:tcPr>
            <w:tcW w:w="7314" w:type="dxa"/>
            <w:gridSpan w:val="2"/>
            <w:tcBorders>
              <w:top w:val="single" w:sz="18" w:space="0" w:color="FFFFFF"/>
              <w:left w:val="nil"/>
              <w:bottom w:val="single" w:sz="18" w:space="0" w:color="FFFFFF"/>
              <w:right w:val="nil"/>
            </w:tcBorders>
            <w:shd w:val="clear" w:color="auto" w:fill="BFBFBF"/>
          </w:tcPr>
          <w:p w:rsidR="00AA00A1" w:rsidRPr="00CC5C00" w:rsidRDefault="004D1660">
            <w:pPr>
              <w:overflowPunct w:val="0"/>
              <w:autoSpaceDE w:val="0"/>
              <w:autoSpaceDN w:val="0"/>
              <w:adjustRightInd w:val="0"/>
              <w:spacing w:before="120" w:after="120"/>
              <w:textAlignment w:val="baseline"/>
              <w:rPr>
                <w:rFonts w:ascii="Comic Sans MS" w:eastAsia="MS Mincho" w:hAnsi="Comic Sans MS" w:cs="Arial"/>
                <w:sz w:val="20"/>
                <w:szCs w:val="24"/>
                <w:lang w:val="en-US"/>
              </w:rPr>
            </w:pPr>
            <w:r>
              <w:rPr>
                <w:rFonts w:ascii="Comic Sans MS" w:eastAsia="MS Mincho" w:hAnsi="Comic Sans MS" w:cs="Arial"/>
                <w:sz w:val="20"/>
                <w:szCs w:val="24"/>
                <w:lang w:val="en-US"/>
              </w:rPr>
              <w:t>November 2020</w:t>
            </w:r>
            <w:bookmarkStart w:id="1" w:name="_GoBack"/>
            <w:bookmarkEnd w:id="1"/>
          </w:p>
        </w:tc>
      </w:tr>
      <w:tr w:rsidR="00CC5C00" w:rsidRPr="00CC5C00" w:rsidTr="00AA00A1">
        <w:trPr>
          <w:jc w:val="center"/>
        </w:trPr>
        <w:tc>
          <w:tcPr>
            <w:tcW w:w="2127" w:type="dxa"/>
            <w:tcBorders>
              <w:top w:val="single" w:sz="18" w:space="0" w:color="FFFFFF"/>
              <w:left w:val="nil"/>
              <w:bottom w:val="nil"/>
              <w:right w:val="nil"/>
            </w:tcBorders>
            <w:shd w:val="clear" w:color="auto" w:fill="BFBFBF"/>
            <w:hideMark/>
          </w:tcPr>
          <w:p w:rsidR="00AA00A1" w:rsidRPr="00CC5C00" w:rsidRDefault="00AA00A1">
            <w:pPr>
              <w:overflowPunct w:val="0"/>
              <w:autoSpaceDE w:val="0"/>
              <w:autoSpaceDN w:val="0"/>
              <w:adjustRightInd w:val="0"/>
              <w:spacing w:before="120" w:after="120"/>
              <w:textAlignment w:val="baseline"/>
              <w:rPr>
                <w:rFonts w:ascii="Comic Sans MS" w:eastAsia="MS Mincho" w:hAnsi="Comic Sans MS" w:cs="Arial"/>
                <w:b/>
                <w:sz w:val="20"/>
                <w:szCs w:val="24"/>
                <w:lang w:val="en-US"/>
              </w:rPr>
            </w:pPr>
            <w:r w:rsidRPr="00CC5C00">
              <w:rPr>
                <w:rFonts w:ascii="Comic Sans MS" w:eastAsia="MS Mincho" w:hAnsi="Comic Sans MS" w:cs="Times New Roman"/>
                <w:b/>
                <w:sz w:val="20"/>
                <w:szCs w:val="20"/>
                <w:lang w:val="en-US"/>
              </w:rPr>
              <w:t>Next review due by:</w:t>
            </w:r>
          </w:p>
        </w:tc>
        <w:tc>
          <w:tcPr>
            <w:tcW w:w="7314" w:type="dxa"/>
            <w:gridSpan w:val="2"/>
            <w:tcBorders>
              <w:top w:val="single" w:sz="18" w:space="0" w:color="FFFFFF"/>
              <w:left w:val="nil"/>
              <w:bottom w:val="nil"/>
              <w:right w:val="nil"/>
            </w:tcBorders>
            <w:shd w:val="clear" w:color="auto" w:fill="BFBFBF"/>
          </w:tcPr>
          <w:p w:rsidR="00AA00A1" w:rsidRPr="00CC5C00" w:rsidRDefault="004D1660">
            <w:pPr>
              <w:overflowPunct w:val="0"/>
              <w:autoSpaceDE w:val="0"/>
              <w:autoSpaceDN w:val="0"/>
              <w:adjustRightInd w:val="0"/>
              <w:spacing w:before="120" w:after="120"/>
              <w:textAlignment w:val="baseline"/>
              <w:rPr>
                <w:rFonts w:ascii="Comic Sans MS" w:eastAsia="MS Mincho" w:hAnsi="Comic Sans MS" w:cs="Arial"/>
                <w:sz w:val="20"/>
                <w:szCs w:val="24"/>
                <w:lang w:val="en-US"/>
              </w:rPr>
            </w:pPr>
            <w:r>
              <w:rPr>
                <w:rFonts w:ascii="Comic Sans MS" w:eastAsia="MS Mincho" w:hAnsi="Comic Sans MS" w:cs="Arial"/>
                <w:sz w:val="20"/>
                <w:szCs w:val="24"/>
                <w:lang w:val="en-US"/>
              </w:rPr>
              <w:t>December 2024</w:t>
            </w:r>
          </w:p>
        </w:tc>
      </w:tr>
    </w:tbl>
    <w:p w:rsidR="004D084E" w:rsidRPr="00CC5C00" w:rsidRDefault="004D084E" w:rsidP="001D0785">
      <w:pPr>
        <w:spacing w:after="0" w:line="240" w:lineRule="auto"/>
        <w:contextualSpacing/>
        <w:rPr>
          <w:sz w:val="22"/>
          <w:lang w:eastAsia="en-GB"/>
        </w:rPr>
      </w:pPr>
    </w:p>
    <w:p w:rsidR="004D084E" w:rsidRPr="00CC5C00" w:rsidRDefault="004D084E" w:rsidP="001D0785">
      <w:pPr>
        <w:spacing w:after="0" w:line="240" w:lineRule="auto"/>
        <w:contextualSpacing/>
        <w:rPr>
          <w:sz w:val="22"/>
          <w:lang w:eastAsia="en-GB"/>
        </w:rPr>
      </w:pPr>
    </w:p>
    <w:p w:rsidR="00794273" w:rsidRPr="00CC5C00" w:rsidRDefault="00DD269A" w:rsidP="004554DD">
      <w:pPr>
        <w:rPr>
          <w:sz w:val="22"/>
          <w:lang w:eastAsia="en-GB"/>
        </w:rPr>
      </w:pPr>
      <w:r w:rsidRPr="00CC5C00">
        <w:rPr>
          <w:bCs/>
          <w:noProof/>
          <w:sz w:val="22"/>
          <w:lang w:eastAsia="en-GB"/>
        </w:rPr>
        <w:lastRenderedPageBreak/>
        <mc:AlternateContent>
          <mc:Choice Requires="wps">
            <w:drawing>
              <wp:anchor distT="0" distB="0" distL="114300" distR="114300" simplePos="0" relativeHeight="251659264" behindDoc="0" locked="0" layoutInCell="1" allowOverlap="1" wp14:anchorId="1A81714F" wp14:editId="72E498D2">
                <wp:simplePos x="0" y="0"/>
                <wp:positionH relativeFrom="column">
                  <wp:posOffset>-171450</wp:posOffset>
                </wp:positionH>
                <wp:positionV relativeFrom="paragraph">
                  <wp:posOffset>173355</wp:posOffset>
                </wp:positionV>
                <wp:extent cx="5857875" cy="17430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743075"/>
                        </a:xfrm>
                        <a:prstGeom prst="rect">
                          <a:avLst/>
                        </a:prstGeom>
                        <a:solidFill>
                          <a:srgbClr val="FFFFFF"/>
                        </a:solidFill>
                        <a:ln w="9525">
                          <a:solidFill>
                            <a:srgbClr val="000000"/>
                          </a:solidFill>
                          <a:miter lim="800000"/>
                          <a:headEnd/>
                          <a:tailEnd/>
                        </a:ln>
                      </wps:spPr>
                      <wps:txbx>
                        <w:txbxContent>
                          <w:p w:rsidR="000F7B15" w:rsidRPr="004D084E" w:rsidRDefault="000F7B15" w:rsidP="00D31F82">
                            <w:pPr>
                              <w:rPr>
                                <w:rFonts w:ascii="Comic Sans MS" w:hAnsi="Comic Sans MS"/>
                                <w:sz w:val="16"/>
                                <w:szCs w:val="18"/>
                              </w:rPr>
                            </w:pPr>
                            <w:r w:rsidRPr="004D084E">
                              <w:rPr>
                                <w:rFonts w:ascii="Comic Sans MS" w:hAnsi="Comic Sans MS"/>
                                <w:bCs/>
                                <w:sz w:val="16"/>
                                <w:szCs w:val="18"/>
                                <w:lang w:eastAsia="en-GB"/>
                              </w:rPr>
                              <w:t xml:space="preserve">Under the public sector equality duty, all schools must have due regard to the need to eliminate discrimination, harassment and victimisation and any other conduct prohibited by the Equality Act 2010; to advance equality of opportunity between those who share a relevant protected characteristic and those who do not share it and to foster good relations across all protected characteristics. This means schools must take into account equality considerations when policies are being developed, adopted and implemented. The HR and People team regularly reviews all policies and procedures which are recommended to schools to ensure compliance with education and employment legislation including the Equality Act 2010. Consultation with schools is an important part of this review process. </w:t>
                            </w:r>
                            <w:proofErr w:type="spellStart"/>
                            <w:r w:rsidRPr="004D084E">
                              <w:rPr>
                                <w:rFonts w:ascii="Comic Sans MS" w:hAnsi="Comic Sans MS"/>
                                <w:bCs/>
                                <w:sz w:val="16"/>
                                <w:szCs w:val="18"/>
                                <w:lang w:eastAsia="en-GB"/>
                              </w:rPr>
                              <w:t>Headteachers</w:t>
                            </w:r>
                            <w:proofErr w:type="spellEnd"/>
                            <w:r w:rsidRPr="004D084E">
                              <w:rPr>
                                <w:rFonts w:ascii="Comic Sans MS" w:hAnsi="Comic Sans MS"/>
                                <w:bCs/>
                                <w:sz w:val="16"/>
                                <w:szCs w:val="18"/>
                                <w:lang w:eastAsia="en-GB"/>
                              </w:rPr>
                              <w:t>, Principals and Governing Bodies are asked to contact the HR and People team via the HROne Helpline if they believe there are any negative equality impacts in their school in relation to the provisions of this policy or in relation to its application.</w:t>
                            </w:r>
                          </w:p>
                          <w:p w:rsidR="000F7B15" w:rsidRDefault="000F7B15" w:rsidP="00D31F82"/>
                          <w:p w:rsidR="000F7B15" w:rsidRPr="000C4F72" w:rsidRDefault="000F7B15" w:rsidP="004554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81714F" id="_x0000_t202" coordsize="21600,21600" o:spt="202" path="m,l,21600r21600,l21600,xe">
                <v:stroke joinstyle="miter"/>
                <v:path gradientshapeok="t" o:connecttype="rect"/>
              </v:shapetype>
              <v:shape id="Text Box 2" o:spid="_x0000_s1026" type="#_x0000_t202" style="position:absolute;margin-left:-13.5pt;margin-top:13.65pt;width:461.25pt;height:13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">
                <v:textbox>
                  <w:txbxContent>
                    <w:p w:rsidR="000F7B15" w:rsidRPr="004D084E" w:rsidRDefault="000F7B15" w:rsidP="00D31F82">
                      <w:pPr>
                        <w:rPr>
                          <w:rFonts w:ascii="Comic Sans MS" w:hAnsi="Comic Sans MS"/>
                          <w:sz w:val="16"/>
                          <w:szCs w:val="18"/>
                        </w:rPr>
                      </w:pPr>
                      <w:r w:rsidRPr="004D084E">
                        <w:rPr>
                          <w:rFonts w:ascii="Comic Sans MS" w:hAnsi="Comic Sans MS"/>
                          <w:bCs/>
                          <w:sz w:val="16"/>
                          <w:szCs w:val="18"/>
                          <w:lang w:eastAsia="en-GB"/>
                        </w:rPr>
                        <w:t xml:space="preserve">Under the public sector equality duty, all schools must have due regard to the need to eliminate discrimination, harassment and victimisation and any other conduct prohibited by the Equality Act 2010; to advance equality of opportunity between those who share a relevant protected characteristic and those who do not share it and to foster good relations across all protected characteristics. This means schools must take into account equality considerations when policies are being developed, adopted and implemented. The HR and People team regularly reviews all policies and procedures which are recommended to schools to ensure compliance with education and employment legislation including the Equality Act 2010. Consultation with schools is an important part of this review process. </w:t>
                      </w:r>
                      <w:proofErr w:type="spellStart"/>
                      <w:r w:rsidRPr="004D084E">
                        <w:rPr>
                          <w:rFonts w:ascii="Comic Sans MS" w:hAnsi="Comic Sans MS"/>
                          <w:bCs/>
                          <w:sz w:val="16"/>
                          <w:szCs w:val="18"/>
                          <w:lang w:eastAsia="en-GB"/>
                        </w:rPr>
                        <w:t>Headteachers</w:t>
                      </w:r>
                      <w:proofErr w:type="spellEnd"/>
                      <w:r w:rsidRPr="004D084E">
                        <w:rPr>
                          <w:rFonts w:ascii="Comic Sans MS" w:hAnsi="Comic Sans MS"/>
                          <w:bCs/>
                          <w:sz w:val="16"/>
                          <w:szCs w:val="18"/>
                          <w:lang w:eastAsia="en-GB"/>
                        </w:rPr>
                        <w:t>, Principals and Governing Bodies are asked to contact the HR and People team via the HROne Helpline if they believe there are any negative equality impacts in their school in relation to the provisions of this policy or in relation to its application.</w:t>
                      </w:r>
                    </w:p>
                    <w:p w:rsidR="000F7B15" w:rsidRDefault="000F7B15" w:rsidP="00D31F82"/>
                    <w:p w:rsidR="000F7B15" w:rsidRPr="000C4F72" w:rsidRDefault="000F7B15" w:rsidP="004554DD"/>
                  </w:txbxContent>
                </v:textbox>
              </v:shape>
            </w:pict>
          </mc:Fallback>
        </mc:AlternateContent>
      </w:r>
    </w:p>
    <w:p w:rsidR="00AA00A1" w:rsidRPr="00CC5C00" w:rsidRDefault="00AA00A1" w:rsidP="004554DD">
      <w:pPr>
        <w:rPr>
          <w:sz w:val="22"/>
          <w:lang w:eastAsia="en-GB"/>
        </w:rPr>
      </w:pPr>
    </w:p>
    <w:p w:rsidR="00794273" w:rsidRPr="00CC5C00" w:rsidRDefault="00794273" w:rsidP="004554DD">
      <w:pPr>
        <w:rPr>
          <w:sz w:val="22"/>
          <w:lang w:eastAsia="en-GB"/>
        </w:rPr>
      </w:pPr>
    </w:p>
    <w:p w:rsidR="00794273" w:rsidRPr="00CC5C00" w:rsidRDefault="00794273" w:rsidP="004554DD">
      <w:pPr>
        <w:rPr>
          <w:sz w:val="22"/>
          <w:lang w:eastAsia="en-GB"/>
        </w:rPr>
      </w:pPr>
    </w:p>
    <w:p w:rsidR="004554DD" w:rsidRPr="00CC5C00" w:rsidRDefault="004554DD" w:rsidP="004554DD">
      <w:pPr>
        <w:ind w:left="900" w:hanging="900"/>
        <w:jc w:val="center"/>
        <w:rPr>
          <w:bCs/>
          <w:sz w:val="22"/>
        </w:rPr>
      </w:pPr>
    </w:p>
    <w:p w:rsidR="00E916D5" w:rsidRPr="00CC5C00" w:rsidRDefault="00F5278F" w:rsidP="00794273">
      <w:pPr>
        <w:rPr>
          <w:rFonts w:ascii="Comic Sans MS" w:hAnsi="Comic Sans MS" w:cs="Arial"/>
          <w:b/>
          <w:sz w:val="36"/>
          <w:szCs w:val="36"/>
        </w:rPr>
      </w:pPr>
      <w:r w:rsidRPr="00CC5C00">
        <w:rPr>
          <w:rFonts w:ascii="Comic Sans MS" w:hAnsi="Comic Sans MS" w:cs="Arial"/>
          <w:b/>
          <w:sz w:val="36"/>
          <w:szCs w:val="36"/>
        </w:rPr>
        <w:t>CONTENTS</w:t>
      </w:r>
    </w:p>
    <w:p w:rsidR="00E42926" w:rsidRPr="00CC5C00" w:rsidRDefault="00E42926" w:rsidP="00B42C44">
      <w:pPr>
        <w:pStyle w:val="Title"/>
        <w:tabs>
          <w:tab w:val="left" w:pos="7938"/>
        </w:tabs>
        <w:spacing w:after="360"/>
        <w:jc w:val="left"/>
        <w:rPr>
          <w:rFonts w:ascii="Comic Sans MS" w:hAnsi="Comic Sans MS" w:cs="Arial"/>
          <w:color w:val="auto"/>
          <w:sz w:val="28"/>
          <w:szCs w:val="28"/>
        </w:rPr>
      </w:pPr>
      <w:r w:rsidRPr="00CC5C00">
        <w:rPr>
          <w:rFonts w:ascii="Comic Sans MS" w:hAnsi="Comic Sans MS" w:cs="Arial"/>
          <w:color w:val="auto"/>
          <w:sz w:val="28"/>
          <w:szCs w:val="28"/>
        </w:rPr>
        <w:t xml:space="preserve">Paragraph </w:t>
      </w:r>
      <w:r w:rsidR="00F5278F" w:rsidRPr="00CC5C00">
        <w:rPr>
          <w:rFonts w:ascii="Comic Sans MS" w:hAnsi="Comic Sans MS" w:cs="Arial"/>
          <w:color w:val="auto"/>
          <w:sz w:val="28"/>
          <w:szCs w:val="28"/>
        </w:rPr>
        <w:tab/>
        <w:t>P</w:t>
      </w:r>
      <w:r w:rsidRPr="00CC5C00">
        <w:rPr>
          <w:rFonts w:ascii="Comic Sans MS" w:hAnsi="Comic Sans MS" w:cs="Arial"/>
          <w:color w:val="auto"/>
          <w:sz w:val="28"/>
          <w:szCs w:val="28"/>
        </w:rPr>
        <w:t xml:space="preserve">age </w:t>
      </w:r>
    </w:p>
    <w:p w:rsidR="00934B51" w:rsidRPr="00CC5C00" w:rsidRDefault="00E916D5" w:rsidP="00B42C44">
      <w:pPr>
        <w:numPr>
          <w:ilvl w:val="0"/>
          <w:numId w:val="1"/>
        </w:numPr>
        <w:tabs>
          <w:tab w:val="left" w:pos="567"/>
          <w:tab w:val="left" w:pos="8222"/>
          <w:tab w:val="right" w:leader="dot" w:pos="9600"/>
        </w:tabs>
        <w:spacing w:after="0" w:line="480" w:lineRule="auto"/>
        <w:ind w:left="0" w:right="-480" w:firstLine="0"/>
        <w:rPr>
          <w:rFonts w:ascii="Comic Sans MS" w:hAnsi="Comic Sans MS"/>
          <w:noProof/>
          <w:sz w:val="22"/>
          <w:lang w:eastAsia="en-GB"/>
        </w:rPr>
      </w:pPr>
      <w:r w:rsidRPr="00CC5C00">
        <w:rPr>
          <w:rFonts w:ascii="Comic Sans MS" w:eastAsia="Cambria" w:hAnsi="Comic Sans MS"/>
          <w:noProof/>
          <w:sz w:val="22"/>
          <w:lang w:val="en-US"/>
        </w:rPr>
        <w:t>Introduction</w:t>
      </w:r>
      <w:r w:rsidR="00F5278F" w:rsidRPr="00CC5C00">
        <w:rPr>
          <w:rFonts w:ascii="Comic Sans MS" w:eastAsia="Cambria" w:hAnsi="Comic Sans MS"/>
          <w:noProof/>
          <w:sz w:val="22"/>
          <w:lang w:val="en-US"/>
        </w:rPr>
        <w:tab/>
      </w:r>
      <w:r w:rsidR="004D084E" w:rsidRPr="00CC5C00">
        <w:rPr>
          <w:rFonts w:ascii="Comic Sans MS" w:eastAsia="Cambria" w:hAnsi="Comic Sans MS"/>
          <w:noProof/>
          <w:sz w:val="22"/>
          <w:lang w:val="en-US"/>
        </w:rPr>
        <w:t>3</w:t>
      </w:r>
    </w:p>
    <w:p w:rsidR="00934B51" w:rsidRPr="00CC5C00" w:rsidRDefault="00AE15E9" w:rsidP="00B42C44">
      <w:pPr>
        <w:numPr>
          <w:ilvl w:val="0"/>
          <w:numId w:val="1"/>
        </w:numPr>
        <w:tabs>
          <w:tab w:val="left" w:pos="567"/>
          <w:tab w:val="left" w:pos="8222"/>
          <w:tab w:val="right" w:leader="dot" w:pos="9600"/>
        </w:tabs>
        <w:spacing w:after="0" w:line="480" w:lineRule="auto"/>
        <w:ind w:left="0" w:right="-480" w:firstLine="0"/>
        <w:rPr>
          <w:rFonts w:ascii="Comic Sans MS" w:hAnsi="Comic Sans MS"/>
          <w:noProof/>
          <w:sz w:val="22"/>
          <w:lang w:eastAsia="en-GB"/>
        </w:rPr>
      </w:pPr>
      <w:r w:rsidRPr="00CC5C00">
        <w:rPr>
          <w:rFonts w:ascii="Comic Sans MS" w:eastAsia="Cambria" w:hAnsi="Comic Sans MS"/>
          <w:noProof/>
          <w:sz w:val="22"/>
          <w:lang w:val="en-US"/>
        </w:rPr>
        <w:t xml:space="preserve">Scope </w:t>
      </w:r>
      <w:r w:rsidR="00F5278F" w:rsidRPr="00CC5C00">
        <w:rPr>
          <w:rFonts w:ascii="Comic Sans MS" w:eastAsia="Cambria" w:hAnsi="Comic Sans MS"/>
          <w:noProof/>
          <w:sz w:val="22"/>
          <w:lang w:val="en-US"/>
        </w:rPr>
        <w:tab/>
      </w:r>
      <w:r w:rsidR="00A746CB" w:rsidRPr="00CC5C00">
        <w:rPr>
          <w:rFonts w:ascii="Comic Sans MS" w:eastAsia="Cambria" w:hAnsi="Comic Sans MS"/>
          <w:noProof/>
          <w:sz w:val="22"/>
          <w:lang w:val="en-US"/>
        </w:rPr>
        <w:t>4</w:t>
      </w:r>
    </w:p>
    <w:p w:rsidR="00E42926" w:rsidRPr="00CC5C00" w:rsidRDefault="00934B51" w:rsidP="00B42C44">
      <w:pPr>
        <w:numPr>
          <w:ilvl w:val="0"/>
          <w:numId w:val="1"/>
        </w:numPr>
        <w:tabs>
          <w:tab w:val="left" w:pos="567"/>
          <w:tab w:val="left" w:pos="8222"/>
          <w:tab w:val="right" w:leader="dot" w:pos="9600"/>
        </w:tabs>
        <w:spacing w:after="0" w:line="480" w:lineRule="auto"/>
        <w:ind w:left="0" w:right="-480" w:firstLine="0"/>
        <w:rPr>
          <w:rFonts w:ascii="Comic Sans MS" w:hAnsi="Comic Sans MS"/>
          <w:noProof/>
          <w:sz w:val="22"/>
          <w:lang w:eastAsia="en-GB"/>
        </w:rPr>
      </w:pPr>
      <w:r w:rsidRPr="00CC5C00">
        <w:rPr>
          <w:rFonts w:ascii="Comic Sans MS" w:eastAsia="Cambria" w:hAnsi="Comic Sans MS"/>
          <w:noProof/>
          <w:sz w:val="22"/>
          <w:lang w:val="en-US"/>
        </w:rPr>
        <w:t>K</w:t>
      </w:r>
      <w:r w:rsidR="00AE15E9" w:rsidRPr="00CC5C00">
        <w:rPr>
          <w:rFonts w:ascii="Comic Sans MS" w:hAnsi="Comic Sans MS"/>
          <w:noProof/>
          <w:sz w:val="22"/>
          <w:lang w:eastAsia="en-GB"/>
        </w:rPr>
        <w:t xml:space="preserve">ey </w:t>
      </w:r>
      <w:r w:rsidRPr="00CC5C00">
        <w:rPr>
          <w:rFonts w:ascii="Comic Sans MS" w:hAnsi="Comic Sans MS"/>
          <w:noProof/>
          <w:sz w:val="22"/>
          <w:lang w:eastAsia="en-GB"/>
        </w:rPr>
        <w:t>P</w:t>
      </w:r>
      <w:r w:rsidR="00AE15E9" w:rsidRPr="00CC5C00">
        <w:rPr>
          <w:rFonts w:ascii="Comic Sans MS" w:hAnsi="Comic Sans MS"/>
          <w:noProof/>
          <w:sz w:val="22"/>
          <w:lang w:eastAsia="en-GB"/>
        </w:rPr>
        <w:t>rinciples</w:t>
      </w:r>
      <w:bookmarkStart w:id="2" w:name="_Toc358108823"/>
      <w:bookmarkStart w:id="3" w:name="_Toc381867392"/>
      <w:r w:rsidR="00F5278F" w:rsidRPr="00CC5C00">
        <w:rPr>
          <w:rFonts w:ascii="Comic Sans MS" w:hAnsi="Comic Sans MS"/>
          <w:noProof/>
          <w:sz w:val="22"/>
          <w:lang w:eastAsia="en-GB"/>
        </w:rPr>
        <w:tab/>
      </w:r>
      <w:r w:rsidR="004D084E" w:rsidRPr="00CC5C00">
        <w:rPr>
          <w:rFonts w:ascii="Comic Sans MS" w:hAnsi="Comic Sans MS"/>
          <w:noProof/>
          <w:sz w:val="22"/>
          <w:lang w:eastAsia="en-GB"/>
        </w:rPr>
        <w:t>4</w:t>
      </w:r>
    </w:p>
    <w:p w:rsidR="00B27676" w:rsidRPr="00CC5C00" w:rsidRDefault="0047155A" w:rsidP="00B42C44">
      <w:pPr>
        <w:numPr>
          <w:ilvl w:val="0"/>
          <w:numId w:val="1"/>
        </w:numPr>
        <w:tabs>
          <w:tab w:val="left" w:pos="567"/>
          <w:tab w:val="left" w:pos="8222"/>
          <w:tab w:val="right" w:leader="dot" w:pos="9600"/>
        </w:tabs>
        <w:spacing w:after="0" w:line="480" w:lineRule="auto"/>
        <w:ind w:left="0" w:right="-480" w:firstLine="0"/>
        <w:rPr>
          <w:rFonts w:ascii="Comic Sans MS" w:hAnsi="Comic Sans MS"/>
          <w:noProof/>
          <w:sz w:val="22"/>
          <w:lang w:eastAsia="en-GB"/>
        </w:rPr>
      </w:pPr>
      <w:r w:rsidRPr="00CC5C00">
        <w:rPr>
          <w:rFonts w:ascii="Comic Sans MS" w:hAnsi="Comic Sans MS"/>
          <w:noProof/>
          <w:sz w:val="22"/>
          <w:lang w:eastAsia="en-GB"/>
        </w:rPr>
        <w:t xml:space="preserve">Roles and </w:t>
      </w:r>
      <w:r w:rsidR="00980A26" w:rsidRPr="00CC5C00">
        <w:rPr>
          <w:rFonts w:ascii="Comic Sans MS" w:hAnsi="Comic Sans MS"/>
          <w:noProof/>
          <w:sz w:val="22"/>
          <w:lang w:eastAsia="en-GB"/>
        </w:rPr>
        <w:t>r</w:t>
      </w:r>
      <w:r w:rsidRPr="00CC5C00">
        <w:rPr>
          <w:rFonts w:ascii="Comic Sans MS" w:hAnsi="Comic Sans MS"/>
          <w:noProof/>
          <w:sz w:val="22"/>
          <w:lang w:eastAsia="en-GB"/>
        </w:rPr>
        <w:t xml:space="preserve">esponsibilities </w:t>
      </w:r>
      <w:r w:rsidR="00F5278F" w:rsidRPr="00CC5C00">
        <w:rPr>
          <w:rFonts w:ascii="Comic Sans MS" w:hAnsi="Comic Sans MS"/>
          <w:noProof/>
          <w:sz w:val="22"/>
          <w:lang w:eastAsia="en-GB"/>
        </w:rPr>
        <w:tab/>
      </w:r>
      <w:r w:rsidR="00A746CB" w:rsidRPr="00CC5C00">
        <w:rPr>
          <w:rFonts w:ascii="Comic Sans MS" w:hAnsi="Comic Sans MS"/>
          <w:noProof/>
          <w:sz w:val="22"/>
          <w:lang w:eastAsia="en-GB"/>
        </w:rPr>
        <w:t>6</w:t>
      </w:r>
    </w:p>
    <w:p w:rsidR="0047155A" w:rsidRPr="00CC5C00" w:rsidRDefault="00947E4F" w:rsidP="00B42C44">
      <w:pPr>
        <w:numPr>
          <w:ilvl w:val="0"/>
          <w:numId w:val="1"/>
        </w:numPr>
        <w:tabs>
          <w:tab w:val="left" w:pos="567"/>
          <w:tab w:val="left" w:pos="8222"/>
          <w:tab w:val="right" w:leader="dot" w:pos="9600"/>
        </w:tabs>
        <w:spacing w:after="0" w:line="480" w:lineRule="auto"/>
        <w:ind w:left="0" w:right="-480" w:firstLine="0"/>
        <w:rPr>
          <w:rFonts w:ascii="Comic Sans MS" w:hAnsi="Comic Sans MS"/>
          <w:noProof/>
          <w:sz w:val="22"/>
          <w:lang w:eastAsia="en-GB"/>
        </w:rPr>
      </w:pPr>
      <w:r w:rsidRPr="00CC5C00">
        <w:rPr>
          <w:rFonts w:ascii="Comic Sans MS" w:hAnsi="Comic Sans MS"/>
          <w:noProof/>
          <w:sz w:val="22"/>
          <w:lang w:eastAsia="en-GB"/>
        </w:rPr>
        <w:t xml:space="preserve">The </w:t>
      </w:r>
      <w:r w:rsidR="0047155A" w:rsidRPr="00CC5C00">
        <w:rPr>
          <w:rFonts w:ascii="Comic Sans MS" w:hAnsi="Comic Sans MS"/>
          <w:noProof/>
          <w:sz w:val="22"/>
          <w:lang w:eastAsia="en-GB"/>
        </w:rPr>
        <w:t>Equality Act 2010</w:t>
      </w:r>
      <w:r w:rsidR="00B42C44" w:rsidRPr="00CC5C00">
        <w:rPr>
          <w:rFonts w:ascii="Comic Sans MS" w:hAnsi="Comic Sans MS"/>
          <w:noProof/>
          <w:sz w:val="22"/>
          <w:lang w:eastAsia="en-GB"/>
        </w:rPr>
        <w:tab/>
      </w:r>
      <w:r w:rsidR="00A746CB" w:rsidRPr="00CC5C00">
        <w:rPr>
          <w:rFonts w:ascii="Comic Sans MS" w:hAnsi="Comic Sans MS"/>
          <w:noProof/>
          <w:sz w:val="22"/>
          <w:lang w:eastAsia="en-GB"/>
        </w:rPr>
        <w:t>8</w:t>
      </w:r>
    </w:p>
    <w:p w:rsidR="003A5D57" w:rsidRPr="00CC5C00" w:rsidRDefault="00E23971" w:rsidP="00B42C44">
      <w:pPr>
        <w:numPr>
          <w:ilvl w:val="0"/>
          <w:numId w:val="1"/>
        </w:numPr>
        <w:tabs>
          <w:tab w:val="left" w:pos="567"/>
          <w:tab w:val="left" w:pos="8222"/>
          <w:tab w:val="right" w:leader="dot" w:pos="9600"/>
        </w:tabs>
        <w:spacing w:after="0" w:line="480" w:lineRule="auto"/>
        <w:ind w:left="0" w:right="-480" w:firstLine="0"/>
        <w:rPr>
          <w:rFonts w:ascii="Comic Sans MS" w:hAnsi="Comic Sans MS"/>
          <w:noProof/>
          <w:sz w:val="22"/>
          <w:lang w:eastAsia="en-GB"/>
        </w:rPr>
      </w:pPr>
      <w:r w:rsidRPr="00CC5C00">
        <w:rPr>
          <w:rFonts w:ascii="Comic Sans MS" w:hAnsi="Comic Sans MS"/>
          <w:noProof/>
          <w:sz w:val="22"/>
          <w:lang w:eastAsia="en-GB"/>
        </w:rPr>
        <w:t>The Public Sector Equality Duty</w:t>
      </w:r>
      <w:r w:rsidR="00B42C44" w:rsidRPr="00CC5C00">
        <w:rPr>
          <w:rFonts w:ascii="Comic Sans MS" w:hAnsi="Comic Sans MS"/>
          <w:noProof/>
          <w:sz w:val="22"/>
          <w:lang w:eastAsia="en-GB"/>
        </w:rPr>
        <w:tab/>
      </w:r>
      <w:r w:rsidRPr="00CC5C00">
        <w:rPr>
          <w:rFonts w:ascii="Comic Sans MS" w:hAnsi="Comic Sans MS"/>
          <w:noProof/>
          <w:sz w:val="22"/>
          <w:lang w:eastAsia="en-GB"/>
        </w:rPr>
        <w:t>8</w:t>
      </w:r>
    </w:p>
    <w:p w:rsidR="00AE15E9" w:rsidRPr="00CC5C00" w:rsidRDefault="00A07591" w:rsidP="00B42C44">
      <w:pPr>
        <w:numPr>
          <w:ilvl w:val="0"/>
          <w:numId w:val="1"/>
        </w:numPr>
        <w:tabs>
          <w:tab w:val="left" w:pos="567"/>
          <w:tab w:val="left" w:pos="8222"/>
          <w:tab w:val="right" w:leader="dot" w:pos="9600"/>
        </w:tabs>
        <w:spacing w:after="0" w:line="480" w:lineRule="auto"/>
        <w:ind w:left="0" w:right="-480" w:firstLine="0"/>
        <w:rPr>
          <w:rFonts w:ascii="Comic Sans MS" w:hAnsi="Comic Sans MS"/>
          <w:noProof/>
          <w:sz w:val="22"/>
          <w:lang w:eastAsia="en-GB"/>
        </w:rPr>
      </w:pPr>
      <w:r w:rsidRPr="00CC5C00">
        <w:rPr>
          <w:rFonts w:ascii="Comic Sans MS" w:hAnsi="Comic Sans MS"/>
          <w:noProof/>
          <w:sz w:val="22"/>
          <w:lang w:eastAsia="en-GB"/>
        </w:rPr>
        <w:t>R</w:t>
      </w:r>
      <w:r w:rsidR="00AE15E9" w:rsidRPr="00CC5C00">
        <w:rPr>
          <w:rFonts w:ascii="Comic Sans MS" w:hAnsi="Comic Sans MS"/>
          <w:noProof/>
          <w:sz w:val="22"/>
          <w:lang w:eastAsia="en-GB"/>
        </w:rPr>
        <w:t xml:space="preserve">ecruitment </w:t>
      </w:r>
      <w:r w:rsidRPr="00CC5C00">
        <w:rPr>
          <w:rFonts w:ascii="Comic Sans MS" w:hAnsi="Comic Sans MS"/>
          <w:noProof/>
          <w:sz w:val="22"/>
          <w:lang w:eastAsia="en-GB"/>
        </w:rPr>
        <w:t>and training</w:t>
      </w:r>
      <w:r w:rsidR="00B42C44" w:rsidRPr="00CC5C00">
        <w:rPr>
          <w:rFonts w:ascii="Comic Sans MS" w:hAnsi="Comic Sans MS"/>
          <w:noProof/>
          <w:sz w:val="22"/>
          <w:lang w:eastAsia="en-GB"/>
        </w:rPr>
        <w:tab/>
      </w:r>
      <w:r w:rsidR="005673F4" w:rsidRPr="00CC5C00">
        <w:rPr>
          <w:rFonts w:ascii="Comic Sans MS" w:hAnsi="Comic Sans MS"/>
          <w:noProof/>
          <w:sz w:val="22"/>
          <w:lang w:eastAsia="en-GB"/>
        </w:rPr>
        <w:t>9</w:t>
      </w:r>
    </w:p>
    <w:p w:rsidR="009C7169" w:rsidRPr="00CC5C00" w:rsidRDefault="004A2DDB" w:rsidP="00B42C44">
      <w:pPr>
        <w:numPr>
          <w:ilvl w:val="0"/>
          <w:numId w:val="1"/>
        </w:numPr>
        <w:tabs>
          <w:tab w:val="left" w:pos="567"/>
          <w:tab w:val="left" w:pos="8222"/>
          <w:tab w:val="right" w:leader="dot" w:pos="9600"/>
        </w:tabs>
        <w:spacing w:after="0" w:line="480" w:lineRule="auto"/>
        <w:ind w:left="0" w:right="-480" w:firstLine="0"/>
        <w:rPr>
          <w:rFonts w:ascii="Comic Sans MS" w:hAnsi="Comic Sans MS"/>
          <w:noProof/>
          <w:sz w:val="22"/>
          <w:lang w:eastAsia="en-GB"/>
        </w:rPr>
      </w:pPr>
      <w:r w:rsidRPr="00CC5C00">
        <w:rPr>
          <w:rFonts w:ascii="Comic Sans MS" w:hAnsi="Comic Sans MS"/>
          <w:noProof/>
          <w:sz w:val="22"/>
          <w:lang w:eastAsia="en-GB"/>
        </w:rPr>
        <w:t xml:space="preserve">Monitoring and </w:t>
      </w:r>
      <w:r w:rsidR="00980A26" w:rsidRPr="00CC5C00">
        <w:rPr>
          <w:rFonts w:ascii="Comic Sans MS" w:hAnsi="Comic Sans MS"/>
          <w:noProof/>
          <w:sz w:val="22"/>
          <w:lang w:eastAsia="en-GB"/>
        </w:rPr>
        <w:t>r</w:t>
      </w:r>
      <w:r w:rsidRPr="00CC5C00">
        <w:rPr>
          <w:rFonts w:ascii="Comic Sans MS" w:hAnsi="Comic Sans MS"/>
          <w:noProof/>
          <w:sz w:val="22"/>
          <w:lang w:eastAsia="en-GB"/>
        </w:rPr>
        <w:t>eview</w:t>
      </w:r>
      <w:r w:rsidR="00B42C44" w:rsidRPr="00CC5C00">
        <w:rPr>
          <w:rFonts w:ascii="Comic Sans MS" w:hAnsi="Comic Sans MS"/>
          <w:noProof/>
          <w:sz w:val="22"/>
          <w:lang w:eastAsia="en-GB"/>
        </w:rPr>
        <w:tab/>
      </w:r>
      <w:r w:rsidR="005673F4" w:rsidRPr="00CC5C00">
        <w:rPr>
          <w:rFonts w:ascii="Comic Sans MS" w:hAnsi="Comic Sans MS"/>
          <w:noProof/>
          <w:sz w:val="22"/>
          <w:lang w:eastAsia="en-GB"/>
        </w:rPr>
        <w:t>10</w:t>
      </w:r>
    </w:p>
    <w:p w:rsidR="005673F4" w:rsidRPr="00CC5C00" w:rsidRDefault="004A2DDB" w:rsidP="00DD269A">
      <w:pPr>
        <w:numPr>
          <w:ilvl w:val="0"/>
          <w:numId w:val="1"/>
        </w:numPr>
        <w:tabs>
          <w:tab w:val="left" w:pos="567"/>
          <w:tab w:val="left" w:pos="8222"/>
          <w:tab w:val="right" w:leader="dot" w:pos="9600"/>
        </w:tabs>
        <w:spacing w:after="0" w:line="480" w:lineRule="auto"/>
        <w:ind w:left="0" w:right="-480" w:firstLine="0"/>
        <w:rPr>
          <w:rFonts w:ascii="Comic Sans MS" w:hAnsi="Comic Sans MS"/>
          <w:noProof/>
          <w:sz w:val="22"/>
          <w:lang w:eastAsia="en-GB"/>
        </w:rPr>
      </w:pPr>
      <w:r w:rsidRPr="00CC5C00">
        <w:rPr>
          <w:rFonts w:ascii="Comic Sans MS" w:hAnsi="Comic Sans MS"/>
          <w:noProof/>
          <w:sz w:val="22"/>
          <w:lang w:eastAsia="en-GB"/>
        </w:rPr>
        <w:t xml:space="preserve">Availability of </w:t>
      </w:r>
      <w:r w:rsidR="00980A26" w:rsidRPr="00CC5C00">
        <w:rPr>
          <w:rFonts w:ascii="Comic Sans MS" w:hAnsi="Comic Sans MS"/>
          <w:noProof/>
          <w:sz w:val="22"/>
          <w:lang w:eastAsia="en-GB"/>
        </w:rPr>
        <w:t>e</w:t>
      </w:r>
      <w:r w:rsidRPr="00CC5C00">
        <w:rPr>
          <w:rFonts w:ascii="Comic Sans MS" w:hAnsi="Comic Sans MS"/>
          <w:noProof/>
          <w:sz w:val="22"/>
          <w:lang w:eastAsia="en-GB"/>
        </w:rPr>
        <w:t>quality information</w:t>
      </w:r>
      <w:r w:rsidR="00B42C44" w:rsidRPr="00CC5C00">
        <w:rPr>
          <w:rFonts w:ascii="Comic Sans MS" w:hAnsi="Comic Sans MS"/>
          <w:noProof/>
          <w:sz w:val="22"/>
          <w:lang w:eastAsia="en-GB"/>
        </w:rPr>
        <w:tab/>
      </w:r>
      <w:r w:rsidR="003E1C07" w:rsidRPr="00CC5C00">
        <w:rPr>
          <w:rFonts w:ascii="Comic Sans MS" w:hAnsi="Comic Sans MS"/>
          <w:noProof/>
          <w:sz w:val="22"/>
          <w:lang w:eastAsia="en-GB"/>
        </w:rPr>
        <w:t>1</w:t>
      </w:r>
      <w:r w:rsidR="005673F4" w:rsidRPr="00CC5C00">
        <w:rPr>
          <w:rFonts w:ascii="Comic Sans MS" w:hAnsi="Comic Sans MS"/>
          <w:noProof/>
          <w:sz w:val="22"/>
          <w:lang w:eastAsia="en-GB"/>
        </w:rPr>
        <w:t>0</w:t>
      </w:r>
    </w:p>
    <w:p w:rsidR="004A2DDB" w:rsidRPr="00CC5C00" w:rsidRDefault="00542A56" w:rsidP="00DD269A">
      <w:pPr>
        <w:numPr>
          <w:ilvl w:val="0"/>
          <w:numId w:val="1"/>
        </w:numPr>
        <w:tabs>
          <w:tab w:val="left" w:pos="567"/>
          <w:tab w:val="left" w:pos="8222"/>
          <w:tab w:val="right" w:leader="dot" w:pos="9600"/>
        </w:tabs>
        <w:spacing w:after="0" w:line="480" w:lineRule="auto"/>
        <w:ind w:left="0" w:right="-480" w:firstLine="0"/>
        <w:rPr>
          <w:rFonts w:ascii="Comic Sans MS" w:hAnsi="Comic Sans MS"/>
          <w:noProof/>
          <w:sz w:val="22"/>
          <w:lang w:eastAsia="en-GB"/>
        </w:rPr>
      </w:pPr>
      <w:r w:rsidRPr="00CC5C00">
        <w:rPr>
          <w:rFonts w:ascii="Comic Sans MS" w:hAnsi="Comic Sans MS"/>
          <w:noProof/>
          <w:sz w:val="22"/>
          <w:lang w:eastAsia="en-GB"/>
        </w:rPr>
        <w:t>Dealing with breaches</w:t>
      </w:r>
      <w:r w:rsidR="00B42C44" w:rsidRPr="00CC5C00">
        <w:rPr>
          <w:rFonts w:ascii="Comic Sans MS" w:hAnsi="Comic Sans MS"/>
          <w:noProof/>
          <w:sz w:val="22"/>
          <w:lang w:eastAsia="en-GB"/>
        </w:rPr>
        <w:tab/>
      </w:r>
      <w:r w:rsidR="003E1C07" w:rsidRPr="00CC5C00">
        <w:rPr>
          <w:rFonts w:ascii="Comic Sans MS" w:hAnsi="Comic Sans MS"/>
          <w:noProof/>
          <w:sz w:val="22"/>
          <w:lang w:eastAsia="en-GB"/>
        </w:rPr>
        <w:t>1</w:t>
      </w:r>
      <w:r w:rsidR="00E044C6" w:rsidRPr="00CC5C00">
        <w:rPr>
          <w:rFonts w:ascii="Comic Sans MS" w:hAnsi="Comic Sans MS"/>
          <w:noProof/>
          <w:sz w:val="22"/>
          <w:lang w:eastAsia="en-GB"/>
        </w:rPr>
        <w:t>1</w:t>
      </w:r>
    </w:p>
    <w:p w:rsidR="00927AE6" w:rsidRPr="00CC5C00" w:rsidRDefault="00927AE6" w:rsidP="00B42C44">
      <w:pPr>
        <w:pStyle w:val="Title"/>
        <w:tabs>
          <w:tab w:val="left" w:pos="8222"/>
          <w:tab w:val="right" w:leader="dot" w:pos="9600"/>
        </w:tabs>
        <w:spacing w:after="0"/>
        <w:ind w:left="567" w:hanging="567"/>
        <w:jc w:val="both"/>
        <w:rPr>
          <w:rFonts w:ascii="Comic Sans MS" w:hAnsi="Comic Sans MS" w:cs="Arial"/>
          <w:bCs/>
          <w:color w:val="auto"/>
          <w:sz w:val="22"/>
          <w:szCs w:val="22"/>
        </w:rPr>
      </w:pPr>
    </w:p>
    <w:p w:rsidR="005673F4" w:rsidRPr="00CC5C00" w:rsidRDefault="00A07591" w:rsidP="00B42C44">
      <w:pPr>
        <w:pStyle w:val="Title"/>
        <w:tabs>
          <w:tab w:val="left" w:pos="8222"/>
          <w:tab w:val="right" w:leader="dot" w:pos="9600"/>
        </w:tabs>
        <w:spacing w:after="0"/>
        <w:ind w:left="567" w:hanging="567"/>
        <w:jc w:val="both"/>
        <w:rPr>
          <w:rFonts w:ascii="Comic Sans MS" w:hAnsi="Comic Sans MS" w:cs="Arial"/>
          <w:bCs/>
          <w:color w:val="auto"/>
          <w:sz w:val="22"/>
          <w:szCs w:val="22"/>
        </w:rPr>
      </w:pPr>
      <w:r w:rsidRPr="00CC5C00">
        <w:rPr>
          <w:rFonts w:ascii="Comic Sans MS" w:hAnsi="Comic Sans MS" w:cs="Arial"/>
          <w:bCs/>
          <w:color w:val="auto"/>
          <w:sz w:val="22"/>
          <w:szCs w:val="22"/>
        </w:rPr>
        <w:t xml:space="preserve">Appendix </w:t>
      </w:r>
      <w:r w:rsidR="00DD269A" w:rsidRPr="00CC5C00">
        <w:rPr>
          <w:rFonts w:ascii="Comic Sans MS" w:hAnsi="Comic Sans MS" w:cs="Arial"/>
          <w:bCs/>
          <w:color w:val="auto"/>
          <w:sz w:val="22"/>
          <w:szCs w:val="22"/>
        </w:rPr>
        <w:t xml:space="preserve">A </w:t>
      </w:r>
      <w:r w:rsidR="00A5543E" w:rsidRPr="00CC5C00">
        <w:rPr>
          <w:rFonts w:ascii="Comic Sans MS" w:hAnsi="Comic Sans MS" w:cs="Arial"/>
          <w:bCs/>
          <w:color w:val="auto"/>
          <w:sz w:val="22"/>
          <w:szCs w:val="22"/>
        </w:rPr>
        <w:t>- Guidance</w:t>
      </w:r>
      <w:r w:rsidR="005673F4" w:rsidRPr="00CC5C00">
        <w:rPr>
          <w:rFonts w:ascii="Comic Sans MS" w:hAnsi="Comic Sans MS" w:cs="Arial"/>
          <w:bCs/>
          <w:color w:val="auto"/>
          <w:sz w:val="22"/>
          <w:szCs w:val="22"/>
        </w:rPr>
        <w:t xml:space="preserve"> on the Equality Act</w:t>
      </w:r>
      <w:r w:rsidR="004D084E" w:rsidRPr="00CC5C00">
        <w:rPr>
          <w:rFonts w:ascii="Comic Sans MS" w:hAnsi="Comic Sans MS" w:cs="Arial"/>
          <w:bCs/>
          <w:color w:val="auto"/>
          <w:sz w:val="22"/>
          <w:szCs w:val="22"/>
        </w:rPr>
        <w:tab/>
      </w:r>
      <w:r w:rsidR="005673F4" w:rsidRPr="00CC5C00">
        <w:rPr>
          <w:rFonts w:ascii="Comic Sans MS" w:hAnsi="Comic Sans MS" w:cs="Arial"/>
          <w:bCs/>
          <w:color w:val="auto"/>
          <w:sz w:val="22"/>
          <w:szCs w:val="22"/>
        </w:rPr>
        <w:t xml:space="preserve">12 </w:t>
      </w:r>
    </w:p>
    <w:p w:rsidR="005673F4" w:rsidRPr="00CC5C00" w:rsidRDefault="005673F4" w:rsidP="00B42C44">
      <w:pPr>
        <w:pStyle w:val="Title"/>
        <w:tabs>
          <w:tab w:val="left" w:pos="8222"/>
          <w:tab w:val="right" w:leader="dot" w:pos="9600"/>
        </w:tabs>
        <w:spacing w:after="0"/>
        <w:ind w:left="567" w:hanging="567"/>
        <w:jc w:val="both"/>
        <w:rPr>
          <w:rFonts w:ascii="Comic Sans MS" w:hAnsi="Comic Sans MS" w:cs="Arial"/>
          <w:b/>
          <w:bCs/>
          <w:color w:val="auto"/>
          <w:sz w:val="22"/>
          <w:szCs w:val="22"/>
        </w:rPr>
      </w:pPr>
    </w:p>
    <w:p w:rsidR="00927AE6" w:rsidRPr="00CC5C00" w:rsidRDefault="005673F4" w:rsidP="00B42C44">
      <w:pPr>
        <w:pStyle w:val="Title"/>
        <w:tabs>
          <w:tab w:val="left" w:pos="8222"/>
          <w:tab w:val="right" w:leader="dot" w:pos="9600"/>
        </w:tabs>
        <w:spacing w:after="0"/>
        <w:ind w:left="567" w:hanging="567"/>
        <w:jc w:val="both"/>
        <w:rPr>
          <w:rFonts w:ascii="Comic Sans MS" w:hAnsi="Comic Sans MS" w:cs="Arial"/>
          <w:bCs/>
          <w:color w:val="auto"/>
          <w:sz w:val="22"/>
          <w:szCs w:val="22"/>
        </w:rPr>
      </w:pPr>
      <w:r w:rsidRPr="00CC5C00">
        <w:rPr>
          <w:rFonts w:ascii="Comic Sans MS" w:hAnsi="Comic Sans MS" w:cs="Arial"/>
          <w:bCs/>
          <w:color w:val="auto"/>
          <w:sz w:val="22"/>
          <w:szCs w:val="22"/>
        </w:rPr>
        <w:t xml:space="preserve">Appendix </w:t>
      </w:r>
      <w:r w:rsidR="00DD269A" w:rsidRPr="00CC5C00">
        <w:rPr>
          <w:rFonts w:ascii="Comic Sans MS" w:hAnsi="Comic Sans MS" w:cs="Arial"/>
          <w:bCs/>
          <w:color w:val="auto"/>
          <w:sz w:val="22"/>
          <w:szCs w:val="22"/>
        </w:rPr>
        <w:t xml:space="preserve">B </w:t>
      </w:r>
      <w:r w:rsidR="00A5543E" w:rsidRPr="00CC5C00">
        <w:rPr>
          <w:rFonts w:ascii="Comic Sans MS" w:hAnsi="Comic Sans MS" w:cs="Arial"/>
          <w:bCs/>
          <w:color w:val="auto"/>
          <w:sz w:val="22"/>
          <w:szCs w:val="22"/>
        </w:rPr>
        <w:t>- How</w:t>
      </w:r>
      <w:r w:rsidR="00E558ED" w:rsidRPr="00CC5C00">
        <w:rPr>
          <w:rFonts w:ascii="Comic Sans MS" w:hAnsi="Comic Sans MS" w:cs="Arial"/>
          <w:bCs/>
          <w:color w:val="auto"/>
          <w:sz w:val="22"/>
          <w:szCs w:val="22"/>
        </w:rPr>
        <w:t xml:space="preserve"> the school is complying with its general duty</w:t>
      </w:r>
      <w:r w:rsidR="00B42C44" w:rsidRPr="00CC5C00">
        <w:rPr>
          <w:rFonts w:ascii="Comic Sans MS" w:hAnsi="Comic Sans MS" w:cs="Arial"/>
          <w:bCs/>
          <w:color w:val="auto"/>
          <w:sz w:val="22"/>
          <w:szCs w:val="22"/>
        </w:rPr>
        <w:tab/>
      </w:r>
      <w:r w:rsidR="003E1C07" w:rsidRPr="00CC5C00">
        <w:rPr>
          <w:rFonts w:ascii="Comic Sans MS" w:hAnsi="Comic Sans MS" w:cs="Arial"/>
          <w:bCs/>
          <w:color w:val="auto"/>
          <w:sz w:val="22"/>
          <w:szCs w:val="22"/>
        </w:rPr>
        <w:t>1</w:t>
      </w:r>
      <w:r w:rsidR="00E044C6" w:rsidRPr="00CC5C00">
        <w:rPr>
          <w:rFonts w:ascii="Comic Sans MS" w:hAnsi="Comic Sans MS" w:cs="Arial"/>
          <w:bCs/>
          <w:color w:val="auto"/>
          <w:sz w:val="22"/>
          <w:szCs w:val="22"/>
        </w:rPr>
        <w:t>9</w:t>
      </w:r>
    </w:p>
    <w:p w:rsidR="00A07591" w:rsidRPr="00CC5C00" w:rsidRDefault="00A07591" w:rsidP="00B42C44">
      <w:pPr>
        <w:pStyle w:val="Title"/>
        <w:tabs>
          <w:tab w:val="left" w:pos="8222"/>
          <w:tab w:val="right" w:leader="dot" w:pos="9600"/>
        </w:tabs>
        <w:spacing w:after="0"/>
        <w:ind w:left="567" w:hanging="567"/>
        <w:jc w:val="both"/>
        <w:rPr>
          <w:rFonts w:ascii="Comic Sans MS" w:hAnsi="Comic Sans MS" w:cs="Arial"/>
          <w:bCs/>
          <w:color w:val="auto"/>
          <w:sz w:val="22"/>
          <w:szCs w:val="22"/>
        </w:rPr>
      </w:pPr>
    </w:p>
    <w:p w:rsidR="00A07591" w:rsidRPr="00CC5C00" w:rsidRDefault="00A07591" w:rsidP="00B42C44">
      <w:pPr>
        <w:pStyle w:val="Title"/>
        <w:tabs>
          <w:tab w:val="left" w:pos="8222"/>
          <w:tab w:val="right" w:leader="dot" w:pos="9600"/>
        </w:tabs>
        <w:spacing w:after="0"/>
        <w:ind w:left="567" w:hanging="567"/>
        <w:jc w:val="both"/>
        <w:rPr>
          <w:rFonts w:ascii="Comic Sans MS" w:hAnsi="Comic Sans MS" w:cs="Arial"/>
          <w:bCs/>
          <w:color w:val="auto"/>
          <w:sz w:val="22"/>
          <w:szCs w:val="22"/>
        </w:rPr>
      </w:pPr>
      <w:r w:rsidRPr="00CC5C00">
        <w:rPr>
          <w:rFonts w:ascii="Comic Sans MS" w:hAnsi="Comic Sans MS" w:cs="Arial"/>
          <w:bCs/>
          <w:color w:val="auto"/>
          <w:sz w:val="22"/>
          <w:szCs w:val="22"/>
        </w:rPr>
        <w:t xml:space="preserve">Appendix </w:t>
      </w:r>
      <w:r w:rsidR="005673F4" w:rsidRPr="00CC5C00">
        <w:rPr>
          <w:rFonts w:ascii="Comic Sans MS" w:hAnsi="Comic Sans MS" w:cs="Arial"/>
          <w:bCs/>
          <w:color w:val="auto"/>
          <w:sz w:val="22"/>
          <w:szCs w:val="22"/>
        </w:rPr>
        <w:t>C</w:t>
      </w:r>
      <w:r w:rsidR="00E558ED" w:rsidRPr="00CC5C00">
        <w:rPr>
          <w:rFonts w:ascii="Comic Sans MS" w:hAnsi="Comic Sans MS" w:cs="Arial"/>
          <w:bCs/>
          <w:color w:val="auto"/>
          <w:sz w:val="22"/>
          <w:szCs w:val="22"/>
        </w:rPr>
        <w:t xml:space="preserve"> </w:t>
      </w:r>
      <w:r w:rsidRPr="00CC5C00">
        <w:rPr>
          <w:rFonts w:ascii="Comic Sans MS" w:hAnsi="Comic Sans MS" w:cs="Arial"/>
          <w:bCs/>
          <w:color w:val="auto"/>
          <w:sz w:val="22"/>
          <w:szCs w:val="22"/>
        </w:rPr>
        <w:t xml:space="preserve">- </w:t>
      </w:r>
      <w:r w:rsidR="00E558ED" w:rsidRPr="00CC5C00">
        <w:rPr>
          <w:rFonts w:ascii="Comic Sans MS" w:hAnsi="Comic Sans MS" w:cs="Arial"/>
          <w:bCs/>
          <w:color w:val="auto"/>
          <w:sz w:val="22"/>
          <w:szCs w:val="22"/>
        </w:rPr>
        <w:t xml:space="preserve">The school’s </w:t>
      </w:r>
      <w:r w:rsidR="00321346" w:rsidRPr="00CC5C00">
        <w:rPr>
          <w:rFonts w:ascii="Comic Sans MS" w:hAnsi="Comic Sans MS" w:cs="Arial"/>
          <w:bCs/>
          <w:color w:val="auto"/>
          <w:sz w:val="22"/>
          <w:szCs w:val="22"/>
        </w:rPr>
        <w:t>current E</w:t>
      </w:r>
      <w:r w:rsidR="00E558ED" w:rsidRPr="00CC5C00">
        <w:rPr>
          <w:rFonts w:ascii="Comic Sans MS" w:hAnsi="Comic Sans MS" w:cs="Arial"/>
          <w:bCs/>
          <w:color w:val="auto"/>
          <w:sz w:val="22"/>
          <w:szCs w:val="22"/>
        </w:rPr>
        <w:t xml:space="preserve">quality </w:t>
      </w:r>
      <w:r w:rsidR="00321346" w:rsidRPr="00CC5C00">
        <w:rPr>
          <w:rFonts w:ascii="Comic Sans MS" w:hAnsi="Comic Sans MS" w:cs="Arial"/>
          <w:bCs/>
          <w:color w:val="auto"/>
          <w:sz w:val="22"/>
          <w:szCs w:val="22"/>
        </w:rPr>
        <w:t>O</w:t>
      </w:r>
      <w:r w:rsidR="00E558ED" w:rsidRPr="00CC5C00">
        <w:rPr>
          <w:rFonts w:ascii="Comic Sans MS" w:hAnsi="Comic Sans MS" w:cs="Arial"/>
          <w:bCs/>
          <w:color w:val="auto"/>
          <w:sz w:val="22"/>
          <w:szCs w:val="22"/>
        </w:rPr>
        <w:t xml:space="preserve">bjectives </w:t>
      </w:r>
      <w:r w:rsidR="00B42C44" w:rsidRPr="00CC5C00">
        <w:rPr>
          <w:rFonts w:ascii="Comic Sans MS" w:hAnsi="Comic Sans MS" w:cs="Arial"/>
          <w:bCs/>
          <w:color w:val="auto"/>
          <w:sz w:val="22"/>
          <w:szCs w:val="22"/>
        </w:rPr>
        <w:tab/>
      </w:r>
      <w:r w:rsidR="00E044C6" w:rsidRPr="00CC5C00">
        <w:rPr>
          <w:rFonts w:ascii="Comic Sans MS" w:hAnsi="Comic Sans MS" w:cs="Arial"/>
          <w:bCs/>
          <w:color w:val="auto"/>
          <w:sz w:val="22"/>
          <w:szCs w:val="22"/>
        </w:rPr>
        <w:t>23</w:t>
      </w:r>
    </w:p>
    <w:p w:rsidR="00A07591" w:rsidRPr="00CC5C00" w:rsidRDefault="00A07591" w:rsidP="00B42C44">
      <w:pPr>
        <w:pStyle w:val="Title"/>
        <w:tabs>
          <w:tab w:val="left" w:pos="8222"/>
          <w:tab w:val="right" w:leader="dot" w:pos="9600"/>
        </w:tabs>
        <w:spacing w:after="0"/>
        <w:ind w:left="567" w:hanging="567"/>
        <w:jc w:val="both"/>
        <w:rPr>
          <w:rFonts w:ascii="Comic Sans MS" w:hAnsi="Comic Sans MS" w:cs="Arial"/>
          <w:bCs/>
          <w:color w:val="auto"/>
          <w:sz w:val="22"/>
          <w:szCs w:val="22"/>
        </w:rPr>
      </w:pPr>
    </w:p>
    <w:p w:rsidR="00C2014C" w:rsidRPr="00CC5C00" w:rsidRDefault="00A07591" w:rsidP="00B42C44">
      <w:pPr>
        <w:pStyle w:val="Title"/>
        <w:tabs>
          <w:tab w:val="left" w:pos="8222"/>
          <w:tab w:val="right" w:leader="dot" w:pos="9600"/>
        </w:tabs>
        <w:spacing w:after="0"/>
        <w:ind w:left="567" w:hanging="567"/>
        <w:jc w:val="both"/>
        <w:rPr>
          <w:rFonts w:ascii="Comic Sans MS" w:hAnsi="Comic Sans MS" w:cs="Arial"/>
          <w:bCs/>
          <w:color w:val="auto"/>
          <w:sz w:val="22"/>
          <w:szCs w:val="22"/>
        </w:rPr>
      </w:pPr>
      <w:r w:rsidRPr="00CC5C00">
        <w:rPr>
          <w:rFonts w:ascii="Comic Sans MS" w:hAnsi="Comic Sans MS" w:cs="Arial"/>
          <w:bCs/>
          <w:color w:val="auto"/>
          <w:sz w:val="22"/>
          <w:szCs w:val="22"/>
        </w:rPr>
        <w:t xml:space="preserve">Appendix </w:t>
      </w:r>
      <w:r w:rsidR="005673F4" w:rsidRPr="00CC5C00">
        <w:rPr>
          <w:rFonts w:ascii="Comic Sans MS" w:hAnsi="Comic Sans MS" w:cs="Arial"/>
          <w:bCs/>
          <w:color w:val="auto"/>
          <w:sz w:val="22"/>
          <w:szCs w:val="22"/>
        </w:rPr>
        <w:t>D</w:t>
      </w:r>
      <w:r w:rsidR="005A6DC7" w:rsidRPr="00CC5C00">
        <w:rPr>
          <w:rFonts w:ascii="Comic Sans MS" w:hAnsi="Comic Sans MS" w:cs="Arial"/>
          <w:bCs/>
          <w:color w:val="auto"/>
          <w:sz w:val="22"/>
          <w:szCs w:val="22"/>
        </w:rPr>
        <w:t xml:space="preserve"> </w:t>
      </w:r>
      <w:r w:rsidR="00934B51" w:rsidRPr="00CC5C00">
        <w:rPr>
          <w:rFonts w:ascii="Comic Sans MS" w:hAnsi="Comic Sans MS" w:cs="Arial"/>
          <w:bCs/>
          <w:color w:val="auto"/>
          <w:sz w:val="22"/>
          <w:szCs w:val="22"/>
        </w:rPr>
        <w:t>-</w:t>
      </w:r>
      <w:r w:rsidR="00FD0658" w:rsidRPr="00CC5C00">
        <w:rPr>
          <w:rFonts w:ascii="Comic Sans MS" w:hAnsi="Comic Sans MS" w:cs="Arial"/>
          <w:bCs/>
          <w:color w:val="auto"/>
          <w:sz w:val="22"/>
          <w:szCs w:val="22"/>
        </w:rPr>
        <w:t xml:space="preserve"> School </w:t>
      </w:r>
      <w:r w:rsidRPr="00CC5C00">
        <w:rPr>
          <w:rFonts w:ascii="Comic Sans MS" w:hAnsi="Comic Sans MS" w:cs="Arial"/>
          <w:bCs/>
          <w:color w:val="auto"/>
          <w:sz w:val="22"/>
          <w:szCs w:val="22"/>
        </w:rPr>
        <w:t>Accessibility Plan</w:t>
      </w:r>
      <w:r w:rsidR="00B42C44" w:rsidRPr="00CC5C00">
        <w:rPr>
          <w:rFonts w:ascii="Comic Sans MS" w:hAnsi="Comic Sans MS" w:cs="Arial"/>
          <w:bCs/>
          <w:color w:val="auto"/>
          <w:sz w:val="22"/>
          <w:szCs w:val="22"/>
        </w:rPr>
        <w:tab/>
      </w:r>
      <w:r w:rsidR="003E1C07" w:rsidRPr="00CC5C00">
        <w:rPr>
          <w:rFonts w:ascii="Comic Sans MS" w:hAnsi="Comic Sans MS" w:cs="Arial"/>
          <w:bCs/>
          <w:color w:val="auto"/>
          <w:sz w:val="22"/>
          <w:szCs w:val="22"/>
        </w:rPr>
        <w:t>2</w:t>
      </w:r>
      <w:r w:rsidR="00E044C6" w:rsidRPr="00CC5C00">
        <w:rPr>
          <w:rFonts w:ascii="Comic Sans MS" w:hAnsi="Comic Sans MS" w:cs="Arial"/>
          <w:bCs/>
          <w:color w:val="auto"/>
          <w:sz w:val="22"/>
          <w:szCs w:val="22"/>
        </w:rPr>
        <w:t>6</w:t>
      </w:r>
    </w:p>
    <w:p w:rsidR="00C2014C" w:rsidRPr="00CC5C00" w:rsidRDefault="00C2014C" w:rsidP="00B42C44">
      <w:pPr>
        <w:pStyle w:val="Title"/>
        <w:tabs>
          <w:tab w:val="left" w:pos="7938"/>
          <w:tab w:val="right" w:leader="dot" w:pos="9600"/>
        </w:tabs>
        <w:spacing w:after="0"/>
        <w:ind w:left="567" w:hanging="567"/>
        <w:jc w:val="both"/>
        <w:rPr>
          <w:rFonts w:ascii="Comic Sans MS" w:hAnsi="Comic Sans MS" w:cs="Arial"/>
          <w:bCs/>
          <w:color w:val="auto"/>
          <w:sz w:val="22"/>
          <w:szCs w:val="22"/>
        </w:rPr>
      </w:pPr>
    </w:p>
    <w:p w:rsidR="00C2014C" w:rsidRPr="00CC5C00" w:rsidRDefault="00C2014C" w:rsidP="00752951">
      <w:pPr>
        <w:pStyle w:val="Title"/>
        <w:tabs>
          <w:tab w:val="right" w:leader="dot" w:pos="9600"/>
        </w:tabs>
        <w:spacing w:after="0"/>
        <w:ind w:left="567" w:hanging="567"/>
        <w:jc w:val="both"/>
        <w:rPr>
          <w:rFonts w:ascii="Comic Sans MS" w:hAnsi="Comic Sans MS" w:cs="Arial"/>
          <w:bCs/>
          <w:color w:val="auto"/>
          <w:sz w:val="24"/>
          <w:szCs w:val="24"/>
        </w:rPr>
      </w:pPr>
    </w:p>
    <w:p w:rsidR="00442CDB" w:rsidRPr="00CC5C00" w:rsidRDefault="00442CDB">
      <w:pPr>
        <w:rPr>
          <w:rFonts w:eastAsia="Times New Roman" w:cs="Arial"/>
          <w:bCs/>
          <w:szCs w:val="24"/>
        </w:rPr>
      </w:pPr>
      <w:r w:rsidRPr="00CC5C00">
        <w:rPr>
          <w:rFonts w:cs="Arial"/>
          <w:bCs/>
          <w:szCs w:val="24"/>
        </w:rPr>
        <w:br w:type="page"/>
      </w:r>
    </w:p>
    <w:p w:rsidR="00730563" w:rsidRPr="00CC5C00" w:rsidRDefault="006108BF" w:rsidP="00626144">
      <w:pPr>
        <w:pStyle w:val="Title"/>
        <w:tabs>
          <w:tab w:val="left" w:pos="851"/>
          <w:tab w:val="right" w:leader="dot" w:pos="9600"/>
        </w:tabs>
        <w:spacing w:after="0"/>
        <w:ind w:left="851" w:hanging="851"/>
        <w:jc w:val="both"/>
        <w:rPr>
          <w:rFonts w:ascii="Comic Sans MS" w:hAnsi="Comic Sans MS" w:cs="Arial"/>
          <w:b/>
          <w:bCs/>
          <w:color w:val="auto"/>
          <w:sz w:val="24"/>
          <w:szCs w:val="24"/>
        </w:rPr>
      </w:pPr>
      <w:r w:rsidRPr="00CC5C00">
        <w:rPr>
          <w:rFonts w:ascii="Comic Sans MS" w:hAnsi="Comic Sans MS" w:cs="Arial"/>
          <w:b/>
          <w:bCs/>
          <w:color w:val="auto"/>
          <w:sz w:val="32"/>
          <w:szCs w:val="32"/>
        </w:rPr>
        <w:lastRenderedPageBreak/>
        <w:t>1.</w:t>
      </w:r>
      <w:r w:rsidRPr="00CC5C00">
        <w:rPr>
          <w:rFonts w:ascii="Comic Sans MS" w:hAnsi="Comic Sans MS" w:cs="Arial"/>
          <w:b/>
          <w:bCs/>
          <w:color w:val="auto"/>
          <w:sz w:val="32"/>
          <w:szCs w:val="32"/>
        </w:rPr>
        <w:tab/>
        <w:t>Introduction</w:t>
      </w:r>
    </w:p>
    <w:p w:rsidR="00D22974" w:rsidRPr="00CC5C00" w:rsidRDefault="00D22974" w:rsidP="00626144">
      <w:pPr>
        <w:pStyle w:val="ListParagraph"/>
        <w:tabs>
          <w:tab w:val="left" w:pos="709"/>
          <w:tab w:val="left" w:pos="851"/>
        </w:tabs>
        <w:spacing w:after="0" w:line="240" w:lineRule="auto"/>
        <w:ind w:left="851" w:hanging="851"/>
        <w:rPr>
          <w:rFonts w:ascii="Comic Sans MS" w:eastAsia="Times New Roman" w:hAnsi="Comic Sans MS" w:cs="Arial"/>
          <w:sz w:val="22"/>
        </w:rPr>
      </w:pPr>
    </w:p>
    <w:p w:rsidR="003A146C" w:rsidRPr="00CC5C00" w:rsidRDefault="00F55CF1" w:rsidP="00701E2A">
      <w:pPr>
        <w:pStyle w:val="ListParagraph"/>
        <w:numPr>
          <w:ilvl w:val="1"/>
          <w:numId w:val="13"/>
        </w:numPr>
        <w:tabs>
          <w:tab w:val="left" w:pos="851"/>
        </w:tabs>
        <w:spacing w:after="0" w:line="240" w:lineRule="auto"/>
        <w:ind w:left="851" w:hanging="851"/>
        <w:rPr>
          <w:rFonts w:ascii="Comic Sans MS" w:eastAsia="Times New Roman" w:hAnsi="Comic Sans MS" w:cs="Arial"/>
          <w:sz w:val="22"/>
        </w:rPr>
      </w:pPr>
      <w:r w:rsidRPr="00CC5C00">
        <w:rPr>
          <w:rFonts w:ascii="Comic Sans MS" w:eastAsia="Times New Roman" w:hAnsi="Comic Sans MS" w:cs="Arial"/>
          <w:sz w:val="22"/>
        </w:rPr>
        <w:t>Schools and academies are required to publish information to show how they are complying with their Public Sector Equality Duty under the Equality Act 2010</w:t>
      </w:r>
      <w:r w:rsidR="003A146C" w:rsidRPr="00CC5C00">
        <w:rPr>
          <w:rFonts w:ascii="Comic Sans MS" w:eastAsia="Times New Roman" w:hAnsi="Comic Sans MS" w:cs="Arial"/>
          <w:sz w:val="22"/>
        </w:rPr>
        <w:t xml:space="preserve"> (“the Act”)</w:t>
      </w:r>
      <w:r w:rsidRPr="00CC5C00">
        <w:rPr>
          <w:rFonts w:ascii="Comic Sans MS" w:eastAsia="Times New Roman" w:hAnsi="Comic Sans MS" w:cs="Arial"/>
          <w:sz w:val="22"/>
        </w:rPr>
        <w:t xml:space="preserve"> and to prepare and publish equality objectives under the Equality Act 2010 (Spe</w:t>
      </w:r>
      <w:r w:rsidR="00F639C1" w:rsidRPr="00CC5C00">
        <w:rPr>
          <w:rFonts w:ascii="Comic Sans MS" w:eastAsia="Times New Roman" w:hAnsi="Comic Sans MS" w:cs="Arial"/>
          <w:sz w:val="22"/>
        </w:rPr>
        <w:t>cific Duties) Regulations 2011.</w:t>
      </w:r>
      <w:r w:rsidRPr="00CC5C00">
        <w:rPr>
          <w:rFonts w:ascii="Comic Sans MS" w:eastAsia="Times New Roman" w:hAnsi="Comic Sans MS" w:cs="Arial"/>
          <w:sz w:val="22"/>
        </w:rPr>
        <w:t xml:space="preserve">This policy </w:t>
      </w:r>
      <w:r w:rsidR="003A146C" w:rsidRPr="00CC5C00">
        <w:rPr>
          <w:rFonts w:ascii="Comic Sans MS" w:eastAsia="Times New Roman" w:hAnsi="Comic Sans MS" w:cs="Arial"/>
          <w:sz w:val="22"/>
        </w:rPr>
        <w:t>and guidance document</w:t>
      </w:r>
      <w:r w:rsidR="00E558ED" w:rsidRPr="00CC5C00">
        <w:rPr>
          <w:rFonts w:ascii="Comic Sans MS" w:eastAsia="Times New Roman" w:hAnsi="Comic Sans MS" w:cs="Arial"/>
          <w:sz w:val="22"/>
        </w:rPr>
        <w:t xml:space="preserve"> </w:t>
      </w:r>
      <w:r w:rsidR="001E5134" w:rsidRPr="00CC5C00">
        <w:rPr>
          <w:rFonts w:ascii="Comic Sans MS" w:eastAsia="Times New Roman" w:hAnsi="Comic Sans MS" w:cs="Arial"/>
          <w:sz w:val="22"/>
        </w:rPr>
        <w:t xml:space="preserve">details </w:t>
      </w:r>
      <w:r w:rsidRPr="00CC5C00">
        <w:rPr>
          <w:rFonts w:ascii="Comic Sans MS" w:eastAsia="Times New Roman" w:hAnsi="Comic Sans MS" w:cs="Arial"/>
          <w:sz w:val="22"/>
        </w:rPr>
        <w:t xml:space="preserve">the school’s approach and commitment to equality and </w:t>
      </w:r>
      <w:r w:rsidR="003A146C" w:rsidRPr="00CC5C00">
        <w:rPr>
          <w:rFonts w:ascii="Comic Sans MS" w:eastAsia="Times New Roman" w:hAnsi="Comic Sans MS" w:cs="Arial"/>
          <w:sz w:val="22"/>
        </w:rPr>
        <w:t xml:space="preserve">provides information on how the school is complying with its general and specific equality duties. </w:t>
      </w:r>
      <w:r w:rsidR="00CC646E" w:rsidRPr="00CC5C00">
        <w:rPr>
          <w:rFonts w:ascii="Comic Sans MS" w:eastAsia="Times New Roman" w:hAnsi="Comic Sans MS" w:cs="Arial"/>
          <w:sz w:val="22"/>
        </w:rPr>
        <w:t xml:space="preserve"> As part of its commitment to equality, this policy also</w:t>
      </w:r>
      <w:r w:rsidR="003A146C" w:rsidRPr="00CC5C00">
        <w:rPr>
          <w:rFonts w:ascii="Comic Sans MS" w:eastAsia="Times New Roman" w:hAnsi="Comic Sans MS" w:cs="Arial"/>
          <w:sz w:val="22"/>
        </w:rPr>
        <w:t xml:space="preserve"> provides guidance on the typ</w:t>
      </w:r>
      <w:r w:rsidR="001E5134" w:rsidRPr="00CC5C00">
        <w:rPr>
          <w:rFonts w:ascii="Comic Sans MS" w:eastAsia="Times New Roman" w:hAnsi="Comic Sans MS" w:cs="Arial"/>
          <w:sz w:val="22"/>
        </w:rPr>
        <w:t xml:space="preserve">es of behaviour which are unlawful </w:t>
      </w:r>
      <w:r w:rsidR="003A146C" w:rsidRPr="00CC5C00">
        <w:rPr>
          <w:rFonts w:ascii="Comic Sans MS" w:eastAsia="Times New Roman" w:hAnsi="Comic Sans MS" w:cs="Arial"/>
          <w:sz w:val="22"/>
        </w:rPr>
        <w:t xml:space="preserve">under the Act and on the </w:t>
      </w:r>
      <w:r w:rsidRPr="00CC5C00">
        <w:rPr>
          <w:rFonts w:ascii="Comic Sans MS" w:eastAsia="Times New Roman" w:hAnsi="Comic Sans MS" w:cs="Arial"/>
          <w:sz w:val="22"/>
        </w:rPr>
        <w:t>protected characteristics</w:t>
      </w:r>
      <w:r w:rsidR="00CC646E" w:rsidRPr="00CC5C00">
        <w:rPr>
          <w:rFonts w:ascii="Comic Sans MS" w:eastAsia="Times New Roman" w:hAnsi="Comic Sans MS" w:cs="Arial"/>
          <w:sz w:val="22"/>
        </w:rPr>
        <w:t xml:space="preserve"> referred to in the Act</w:t>
      </w:r>
      <w:r w:rsidR="003A146C" w:rsidRPr="00CC5C00">
        <w:rPr>
          <w:rFonts w:ascii="Comic Sans MS" w:eastAsia="Times New Roman" w:hAnsi="Comic Sans MS" w:cs="Arial"/>
          <w:sz w:val="22"/>
        </w:rPr>
        <w:t>.</w:t>
      </w:r>
    </w:p>
    <w:p w:rsidR="005849D3" w:rsidRPr="00CC5C00" w:rsidRDefault="005849D3" w:rsidP="00626144">
      <w:pPr>
        <w:tabs>
          <w:tab w:val="left" w:pos="709"/>
          <w:tab w:val="left" w:pos="851"/>
          <w:tab w:val="left" w:pos="1134"/>
        </w:tabs>
        <w:spacing w:after="0" w:line="240" w:lineRule="auto"/>
        <w:ind w:left="851" w:hanging="851"/>
        <w:rPr>
          <w:rFonts w:ascii="Comic Sans MS" w:eastAsia="Times New Roman" w:hAnsi="Comic Sans MS" w:cs="Arial"/>
          <w:sz w:val="22"/>
        </w:rPr>
      </w:pPr>
    </w:p>
    <w:p w:rsidR="00AB448B" w:rsidRPr="00CC5C00" w:rsidRDefault="00D22974" w:rsidP="00701E2A">
      <w:pPr>
        <w:pStyle w:val="ListParagraph"/>
        <w:numPr>
          <w:ilvl w:val="1"/>
          <w:numId w:val="13"/>
        </w:numPr>
        <w:tabs>
          <w:tab w:val="left" w:pos="851"/>
          <w:tab w:val="left" w:pos="1134"/>
        </w:tabs>
        <w:spacing w:after="0" w:line="240" w:lineRule="auto"/>
        <w:ind w:left="851" w:hanging="851"/>
        <w:rPr>
          <w:rFonts w:ascii="Comic Sans MS" w:hAnsi="Comic Sans MS" w:cs="Arial"/>
          <w:sz w:val="22"/>
        </w:rPr>
      </w:pPr>
      <w:r w:rsidRPr="00CC5C00">
        <w:rPr>
          <w:rFonts w:ascii="Comic Sans MS" w:eastAsia="Times New Roman" w:hAnsi="Comic Sans MS" w:cs="Arial"/>
          <w:sz w:val="22"/>
        </w:rPr>
        <w:t>This p</w:t>
      </w:r>
      <w:r w:rsidR="005849D3" w:rsidRPr="00CC5C00">
        <w:rPr>
          <w:rFonts w:ascii="Comic Sans MS" w:eastAsia="Times New Roman" w:hAnsi="Comic Sans MS" w:cs="Arial"/>
          <w:sz w:val="22"/>
        </w:rPr>
        <w:t>olicy</w:t>
      </w:r>
      <w:r w:rsidRPr="00CC5C00">
        <w:rPr>
          <w:rFonts w:ascii="Comic Sans MS" w:eastAsia="Times New Roman" w:hAnsi="Comic Sans MS" w:cs="Arial"/>
          <w:sz w:val="22"/>
        </w:rPr>
        <w:t xml:space="preserve"> takes into account the provisions of </w:t>
      </w:r>
      <w:r w:rsidR="005849D3" w:rsidRPr="00CC5C00">
        <w:rPr>
          <w:rFonts w:ascii="Comic Sans MS" w:hAnsi="Comic Sans MS" w:cs="Arial"/>
          <w:sz w:val="22"/>
        </w:rPr>
        <w:t>the D</w:t>
      </w:r>
      <w:r w:rsidR="00813510" w:rsidRPr="00CC5C00">
        <w:rPr>
          <w:rFonts w:ascii="Comic Sans MS" w:hAnsi="Comic Sans MS" w:cs="Arial"/>
          <w:sz w:val="22"/>
        </w:rPr>
        <w:t>epartment for Education’s</w:t>
      </w:r>
      <w:r w:rsidR="005849D3" w:rsidRPr="00CC5C00">
        <w:rPr>
          <w:rFonts w:ascii="Comic Sans MS" w:hAnsi="Comic Sans MS" w:cs="Arial"/>
          <w:sz w:val="22"/>
        </w:rPr>
        <w:t xml:space="preserve"> non statutory advice </w:t>
      </w:r>
      <w:r w:rsidR="004A2DDB" w:rsidRPr="00CC5C00">
        <w:rPr>
          <w:rFonts w:ascii="Comic Sans MS" w:hAnsi="Comic Sans MS" w:cs="Arial"/>
          <w:sz w:val="22"/>
        </w:rPr>
        <w:t xml:space="preserve">for schools </w:t>
      </w:r>
      <w:r w:rsidR="005849D3" w:rsidRPr="00CC5C00">
        <w:rPr>
          <w:rFonts w:ascii="Comic Sans MS" w:hAnsi="Comic Sans MS" w:cs="Arial"/>
          <w:sz w:val="22"/>
        </w:rPr>
        <w:t>on the Equality Act 2010</w:t>
      </w:r>
      <w:r w:rsidR="005B1845" w:rsidRPr="00CC5C00">
        <w:rPr>
          <w:rFonts w:ascii="Comic Sans MS" w:hAnsi="Comic Sans MS" w:cs="Arial"/>
          <w:sz w:val="22"/>
        </w:rPr>
        <w:t xml:space="preserve"> and also the Employment Statutory Code of Practice on the Equality Act 2010 produced by the Equality and Human Rights Commission</w:t>
      </w:r>
      <w:r w:rsidR="000D6D85" w:rsidRPr="00CC5C00">
        <w:rPr>
          <w:rFonts w:ascii="Comic Sans MS" w:hAnsi="Comic Sans MS" w:cs="Arial"/>
          <w:sz w:val="22"/>
        </w:rPr>
        <w:t xml:space="preserve"> (EHRC)</w:t>
      </w:r>
      <w:r w:rsidR="005B1845" w:rsidRPr="00CC5C00">
        <w:rPr>
          <w:rFonts w:ascii="Comic Sans MS" w:hAnsi="Comic Sans MS" w:cs="Arial"/>
          <w:sz w:val="22"/>
        </w:rPr>
        <w:t>.</w:t>
      </w:r>
      <w:r w:rsidR="003B1391" w:rsidRPr="00CC5C00">
        <w:rPr>
          <w:rFonts w:ascii="Comic Sans MS" w:hAnsi="Comic Sans MS" w:cs="Arial"/>
          <w:sz w:val="22"/>
        </w:rPr>
        <w:t xml:space="preserve"> </w:t>
      </w:r>
      <w:r w:rsidR="005B1845" w:rsidRPr="00CC5C00">
        <w:rPr>
          <w:rFonts w:ascii="Comic Sans MS" w:hAnsi="Comic Sans MS" w:cs="Arial"/>
          <w:sz w:val="22"/>
        </w:rPr>
        <w:t xml:space="preserve">This policy also takes into account the provisions relating to equality in the </w:t>
      </w:r>
      <w:r w:rsidR="005849D3" w:rsidRPr="00CC5C00">
        <w:rPr>
          <w:rFonts w:ascii="Comic Sans MS" w:hAnsi="Comic Sans MS" w:cs="Arial"/>
          <w:sz w:val="22"/>
        </w:rPr>
        <w:t>Ofsted inspection framework 201</w:t>
      </w:r>
      <w:r w:rsidR="003A146C" w:rsidRPr="00CC5C00">
        <w:rPr>
          <w:rFonts w:ascii="Comic Sans MS" w:hAnsi="Comic Sans MS" w:cs="Arial"/>
          <w:sz w:val="22"/>
        </w:rPr>
        <w:t>5</w:t>
      </w:r>
      <w:r w:rsidR="005B1845" w:rsidRPr="00CC5C00">
        <w:rPr>
          <w:rFonts w:ascii="Comic Sans MS" w:hAnsi="Comic Sans MS" w:cs="Arial"/>
          <w:sz w:val="22"/>
        </w:rPr>
        <w:t xml:space="preserve">. The framework </w:t>
      </w:r>
      <w:r w:rsidR="005849D3" w:rsidRPr="00CC5C00">
        <w:rPr>
          <w:rFonts w:ascii="Comic Sans MS" w:hAnsi="Comic Sans MS" w:cs="Arial"/>
          <w:sz w:val="22"/>
        </w:rPr>
        <w:t xml:space="preserve">places a strong focus </w:t>
      </w:r>
      <w:r w:rsidR="00166381" w:rsidRPr="00CC5C00">
        <w:rPr>
          <w:rFonts w:ascii="Comic Sans MS" w:hAnsi="Comic Sans MS" w:cs="Arial"/>
          <w:sz w:val="22"/>
        </w:rPr>
        <w:t xml:space="preserve">on </w:t>
      </w:r>
      <w:r w:rsidR="005B1845" w:rsidRPr="00CC5C00">
        <w:rPr>
          <w:rFonts w:ascii="Comic Sans MS" w:hAnsi="Comic Sans MS" w:cs="Arial"/>
          <w:sz w:val="22"/>
        </w:rPr>
        <w:t>actively promot</w:t>
      </w:r>
      <w:r w:rsidR="000D6D85" w:rsidRPr="00CC5C00">
        <w:rPr>
          <w:rFonts w:ascii="Comic Sans MS" w:hAnsi="Comic Sans MS" w:cs="Arial"/>
          <w:sz w:val="22"/>
        </w:rPr>
        <w:t xml:space="preserve">ing </w:t>
      </w:r>
      <w:r w:rsidR="005B1845" w:rsidRPr="00CC5C00">
        <w:rPr>
          <w:rFonts w:ascii="Comic Sans MS" w:hAnsi="Comic Sans MS" w:cs="Arial"/>
          <w:sz w:val="22"/>
        </w:rPr>
        <w:t>equality and</w:t>
      </w:r>
      <w:r w:rsidR="00F639C1" w:rsidRPr="00CC5C00">
        <w:rPr>
          <w:rFonts w:ascii="Comic Sans MS" w:hAnsi="Comic Sans MS" w:cs="Arial"/>
          <w:sz w:val="22"/>
        </w:rPr>
        <w:t xml:space="preserve"> </w:t>
      </w:r>
      <w:r w:rsidR="003A146C" w:rsidRPr="00CC5C00">
        <w:rPr>
          <w:rFonts w:ascii="Comic Sans MS" w:hAnsi="Comic Sans MS" w:cs="Arial"/>
          <w:sz w:val="22"/>
        </w:rPr>
        <w:t>diversity</w:t>
      </w:r>
      <w:r w:rsidR="000D6D85" w:rsidRPr="00CC5C00">
        <w:rPr>
          <w:rFonts w:ascii="Comic Sans MS" w:hAnsi="Comic Sans MS" w:cs="Arial"/>
          <w:sz w:val="22"/>
        </w:rPr>
        <w:t>,</w:t>
      </w:r>
      <w:r w:rsidR="00322003" w:rsidRPr="00CC5C00">
        <w:rPr>
          <w:rFonts w:ascii="Comic Sans MS" w:hAnsi="Comic Sans MS" w:cs="Arial"/>
          <w:sz w:val="22"/>
        </w:rPr>
        <w:t xml:space="preserve"> </w:t>
      </w:r>
      <w:r w:rsidR="003A146C" w:rsidRPr="00CC5C00">
        <w:rPr>
          <w:rFonts w:ascii="Comic Sans MS" w:hAnsi="Comic Sans MS" w:cs="Arial"/>
          <w:sz w:val="22"/>
        </w:rPr>
        <w:t>tackling bullying and discrimination</w:t>
      </w:r>
      <w:r w:rsidR="000D6D85" w:rsidRPr="00CC5C00">
        <w:rPr>
          <w:rFonts w:ascii="Comic Sans MS" w:hAnsi="Comic Sans MS" w:cs="Arial"/>
          <w:sz w:val="22"/>
        </w:rPr>
        <w:t xml:space="preserve">, </w:t>
      </w:r>
      <w:r w:rsidR="003A146C" w:rsidRPr="00CC5C00">
        <w:rPr>
          <w:rFonts w:ascii="Comic Sans MS" w:hAnsi="Comic Sans MS" w:cs="Arial"/>
          <w:sz w:val="22"/>
        </w:rPr>
        <w:t xml:space="preserve">narrowing any gaps in achievement between different </w:t>
      </w:r>
      <w:r w:rsidR="003B1391" w:rsidRPr="00CC5C00">
        <w:rPr>
          <w:rFonts w:ascii="Comic Sans MS" w:hAnsi="Comic Sans MS" w:cs="Arial"/>
          <w:sz w:val="22"/>
        </w:rPr>
        <w:t>groups of children and learners</w:t>
      </w:r>
      <w:r w:rsidR="000D6D85" w:rsidRPr="00CC5C00">
        <w:rPr>
          <w:rFonts w:ascii="Comic Sans MS" w:hAnsi="Comic Sans MS" w:cs="Arial"/>
          <w:sz w:val="22"/>
        </w:rPr>
        <w:t xml:space="preserve"> and actively promoting British values</w:t>
      </w:r>
      <w:r w:rsidR="003B1391" w:rsidRPr="00CC5C00">
        <w:rPr>
          <w:rFonts w:ascii="Comic Sans MS" w:hAnsi="Comic Sans MS" w:cs="Arial"/>
          <w:sz w:val="22"/>
        </w:rPr>
        <w:t>.</w:t>
      </w:r>
      <w:r w:rsidR="005849D3" w:rsidRPr="00CC5C00">
        <w:rPr>
          <w:rFonts w:ascii="Comic Sans MS" w:hAnsi="Comic Sans MS" w:cs="Arial"/>
          <w:sz w:val="22"/>
        </w:rPr>
        <w:t xml:space="preserve"> </w:t>
      </w:r>
      <w:r w:rsidR="00E15950" w:rsidRPr="00CC5C00">
        <w:rPr>
          <w:rFonts w:ascii="Comic Sans MS" w:hAnsi="Comic Sans MS" w:cs="Arial"/>
          <w:sz w:val="22"/>
        </w:rPr>
        <w:t xml:space="preserve">It also </w:t>
      </w:r>
      <w:r w:rsidR="00A91FFB" w:rsidRPr="00CC5C00">
        <w:rPr>
          <w:rFonts w:ascii="Comic Sans MS" w:hAnsi="Comic Sans MS" w:cs="Arial"/>
          <w:sz w:val="22"/>
        </w:rPr>
        <w:t>makes clear that s</w:t>
      </w:r>
      <w:r w:rsidR="00FD0658" w:rsidRPr="00CC5C00">
        <w:rPr>
          <w:rFonts w:ascii="Comic Sans MS" w:hAnsi="Comic Sans MS" w:cs="Arial"/>
          <w:sz w:val="22"/>
        </w:rPr>
        <w:t>c</w:t>
      </w:r>
      <w:r w:rsidR="00752951" w:rsidRPr="00CC5C00">
        <w:rPr>
          <w:rFonts w:ascii="Comic Sans MS" w:hAnsi="Comic Sans MS" w:cs="Arial"/>
          <w:sz w:val="22"/>
        </w:rPr>
        <w:t xml:space="preserve">hools </w:t>
      </w:r>
      <w:r w:rsidR="00FD0658" w:rsidRPr="00CC5C00">
        <w:rPr>
          <w:rFonts w:ascii="Comic Sans MS" w:hAnsi="Comic Sans MS" w:cs="Arial"/>
          <w:sz w:val="22"/>
        </w:rPr>
        <w:t xml:space="preserve">will be assessed </w:t>
      </w:r>
      <w:r w:rsidR="00761C31" w:rsidRPr="00CC5C00">
        <w:rPr>
          <w:rFonts w:ascii="Comic Sans MS" w:hAnsi="Comic Sans MS" w:cs="Arial"/>
          <w:sz w:val="22"/>
        </w:rPr>
        <w:t xml:space="preserve">in relation to compliance </w:t>
      </w:r>
      <w:r w:rsidR="00A91FFB" w:rsidRPr="00CC5C00">
        <w:rPr>
          <w:rFonts w:ascii="Comic Sans MS" w:hAnsi="Comic Sans MS" w:cs="Arial"/>
          <w:sz w:val="22"/>
        </w:rPr>
        <w:t xml:space="preserve">with </w:t>
      </w:r>
      <w:r w:rsidR="00752951" w:rsidRPr="00CC5C00">
        <w:rPr>
          <w:rFonts w:ascii="Comic Sans MS" w:hAnsi="Comic Sans MS" w:cs="Arial"/>
          <w:sz w:val="22"/>
        </w:rPr>
        <w:t xml:space="preserve">their duties under the Act and the Human Rights Act 1998 and </w:t>
      </w:r>
      <w:r w:rsidR="00761C31" w:rsidRPr="00CC5C00">
        <w:rPr>
          <w:rFonts w:ascii="Comic Sans MS" w:hAnsi="Comic Sans MS" w:cs="Arial"/>
          <w:sz w:val="22"/>
        </w:rPr>
        <w:t xml:space="preserve">on </w:t>
      </w:r>
      <w:r w:rsidR="00934B51" w:rsidRPr="00CC5C00">
        <w:rPr>
          <w:rFonts w:ascii="Comic Sans MS" w:hAnsi="Comic Sans MS" w:cs="Arial"/>
          <w:sz w:val="22"/>
        </w:rPr>
        <w:t xml:space="preserve">the extent to which </w:t>
      </w:r>
      <w:r w:rsidR="00A91FFB" w:rsidRPr="00CC5C00">
        <w:rPr>
          <w:rFonts w:ascii="Comic Sans MS" w:hAnsi="Comic Sans MS" w:cs="Arial"/>
          <w:sz w:val="22"/>
        </w:rPr>
        <w:t xml:space="preserve">they </w:t>
      </w:r>
      <w:r w:rsidR="00FD0658" w:rsidRPr="00CC5C00">
        <w:rPr>
          <w:rFonts w:ascii="Comic Sans MS" w:hAnsi="Comic Sans MS" w:cs="Arial"/>
          <w:sz w:val="22"/>
        </w:rPr>
        <w:t>p</w:t>
      </w:r>
      <w:r w:rsidR="00752951" w:rsidRPr="00CC5C00">
        <w:rPr>
          <w:rFonts w:ascii="Comic Sans MS" w:hAnsi="Comic Sans MS" w:cs="Arial"/>
          <w:sz w:val="22"/>
        </w:rPr>
        <w:t>romote equality of opportunity and take positive steps to prevent any form of discrimination</w:t>
      </w:r>
      <w:r w:rsidR="00FD0658" w:rsidRPr="00CC5C00">
        <w:rPr>
          <w:rFonts w:ascii="Comic Sans MS" w:hAnsi="Comic Sans MS" w:cs="Arial"/>
          <w:sz w:val="22"/>
        </w:rPr>
        <w:t>,</w:t>
      </w:r>
      <w:r w:rsidR="00752951" w:rsidRPr="00CC5C00">
        <w:rPr>
          <w:rFonts w:ascii="Comic Sans MS" w:hAnsi="Comic Sans MS" w:cs="Arial"/>
          <w:sz w:val="22"/>
        </w:rPr>
        <w:t xml:space="preserve"> either direct or indirect</w:t>
      </w:r>
      <w:r w:rsidR="00FD0658" w:rsidRPr="00CC5C00">
        <w:rPr>
          <w:rFonts w:ascii="Comic Sans MS" w:hAnsi="Comic Sans MS" w:cs="Arial"/>
          <w:sz w:val="22"/>
        </w:rPr>
        <w:t>,</w:t>
      </w:r>
      <w:r w:rsidR="00752951" w:rsidRPr="00CC5C00">
        <w:rPr>
          <w:rFonts w:ascii="Comic Sans MS" w:hAnsi="Comic Sans MS" w:cs="Arial"/>
          <w:sz w:val="22"/>
        </w:rPr>
        <w:t xml:space="preserve"> against those with protected characteristics.</w:t>
      </w:r>
    </w:p>
    <w:p w:rsidR="00752951" w:rsidRPr="00CC5C00" w:rsidRDefault="00752951" w:rsidP="00626144">
      <w:pPr>
        <w:pStyle w:val="ListParagraph"/>
        <w:tabs>
          <w:tab w:val="left" w:pos="851"/>
        </w:tabs>
        <w:ind w:left="851" w:hanging="851"/>
        <w:rPr>
          <w:rFonts w:ascii="Comic Sans MS" w:hAnsi="Comic Sans MS" w:cs="Arial"/>
          <w:sz w:val="22"/>
        </w:rPr>
      </w:pPr>
    </w:p>
    <w:p w:rsidR="00AB448B" w:rsidRPr="00CC5C00" w:rsidRDefault="006602F4" w:rsidP="00701E2A">
      <w:pPr>
        <w:pStyle w:val="ListParagraph"/>
        <w:numPr>
          <w:ilvl w:val="1"/>
          <w:numId w:val="13"/>
        </w:numPr>
        <w:tabs>
          <w:tab w:val="left" w:pos="851"/>
          <w:tab w:val="left" w:pos="1134"/>
        </w:tabs>
        <w:spacing w:after="0" w:line="240" w:lineRule="auto"/>
        <w:ind w:left="851" w:hanging="851"/>
        <w:rPr>
          <w:rFonts w:ascii="Comic Sans MS" w:hAnsi="Comic Sans MS" w:cs="Arial"/>
          <w:sz w:val="22"/>
        </w:rPr>
      </w:pPr>
      <w:r w:rsidRPr="00CC5C00">
        <w:rPr>
          <w:rFonts w:ascii="Comic Sans MS" w:hAnsi="Comic Sans MS" w:cs="Arial"/>
          <w:sz w:val="22"/>
        </w:rPr>
        <w:t>This policy a</w:t>
      </w:r>
      <w:r w:rsidR="005B1845" w:rsidRPr="00CC5C00">
        <w:rPr>
          <w:rFonts w:ascii="Comic Sans MS" w:hAnsi="Comic Sans MS" w:cs="Arial"/>
          <w:sz w:val="22"/>
        </w:rPr>
        <w:t>lso a</w:t>
      </w:r>
      <w:r w:rsidRPr="00CC5C00">
        <w:rPr>
          <w:rFonts w:ascii="Comic Sans MS" w:hAnsi="Comic Sans MS" w:cs="Arial"/>
          <w:sz w:val="22"/>
        </w:rPr>
        <w:t xml:space="preserve">cknowledges the </w:t>
      </w:r>
      <w:r w:rsidR="00710520" w:rsidRPr="00CC5C00">
        <w:rPr>
          <w:rFonts w:ascii="Comic Sans MS" w:hAnsi="Comic Sans MS" w:cs="Arial"/>
          <w:sz w:val="22"/>
        </w:rPr>
        <w:t xml:space="preserve">guides on equality produced by ACAS in August 2015, </w:t>
      </w:r>
      <w:r w:rsidR="000D6D85" w:rsidRPr="00CC5C00">
        <w:rPr>
          <w:rFonts w:ascii="Comic Sans MS" w:hAnsi="Comic Sans MS" w:cs="Arial"/>
          <w:sz w:val="22"/>
        </w:rPr>
        <w:t xml:space="preserve">the guidance documents for schools produced by the EHRC, </w:t>
      </w:r>
      <w:r w:rsidR="005B1845" w:rsidRPr="00CC5C00">
        <w:rPr>
          <w:rFonts w:ascii="Comic Sans MS" w:hAnsi="Comic Sans MS" w:cs="Arial"/>
          <w:sz w:val="22"/>
        </w:rPr>
        <w:t xml:space="preserve">the duty placed on </w:t>
      </w:r>
      <w:r w:rsidR="000D6D85" w:rsidRPr="00CC5C00">
        <w:rPr>
          <w:rFonts w:ascii="Comic Sans MS" w:hAnsi="Comic Sans MS" w:cs="Arial"/>
          <w:sz w:val="22"/>
        </w:rPr>
        <w:t>the Governing Bodies of maintained schools</w:t>
      </w:r>
      <w:r w:rsidR="005B1845" w:rsidRPr="00CC5C00">
        <w:rPr>
          <w:rFonts w:ascii="Comic Sans MS" w:hAnsi="Comic Sans MS" w:cs="Arial"/>
          <w:sz w:val="22"/>
        </w:rPr>
        <w:t xml:space="preserve"> under the Education and Inspections Act 2006 to promote community cohesion</w:t>
      </w:r>
      <w:r w:rsidR="000D6D85" w:rsidRPr="00CC5C00">
        <w:rPr>
          <w:rFonts w:ascii="Comic Sans MS" w:hAnsi="Comic Sans MS" w:cs="Arial"/>
          <w:sz w:val="22"/>
        </w:rPr>
        <w:t xml:space="preserve"> and the </w:t>
      </w:r>
      <w:r w:rsidR="005D70F1" w:rsidRPr="00CC5C00">
        <w:rPr>
          <w:rFonts w:ascii="Comic Sans MS" w:hAnsi="Comic Sans MS" w:cs="Arial"/>
          <w:sz w:val="22"/>
        </w:rPr>
        <w:t>s</w:t>
      </w:r>
      <w:r w:rsidR="00000389" w:rsidRPr="00CC5C00">
        <w:rPr>
          <w:rFonts w:ascii="Comic Sans MS" w:hAnsi="Comic Sans MS" w:cs="Arial"/>
          <w:sz w:val="22"/>
        </w:rPr>
        <w:t>t</w:t>
      </w:r>
      <w:r w:rsidR="005D70F1" w:rsidRPr="00CC5C00">
        <w:rPr>
          <w:rFonts w:ascii="Comic Sans MS" w:hAnsi="Comic Sans MS" w:cs="Arial"/>
          <w:sz w:val="22"/>
        </w:rPr>
        <w:t>andards of</w:t>
      </w:r>
      <w:r w:rsidR="005849D3" w:rsidRPr="00CC5C00">
        <w:rPr>
          <w:rFonts w:ascii="Comic Sans MS" w:hAnsi="Comic Sans MS" w:cs="Arial"/>
          <w:sz w:val="22"/>
        </w:rPr>
        <w:t xml:space="preserve"> international human rights as expressed in the </w:t>
      </w:r>
      <w:r w:rsidR="000D6D85" w:rsidRPr="00CC5C00">
        <w:rPr>
          <w:rFonts w:ascii="Comic Sans MS" w:hAnsi="Comic Sans MS" w:cs="Arial"/>
          <w:sz w:val="22"/>
        </w:rPr>
        <w:t xml:space="preserve">Human Rights Act 1998, the </w:t>
      </w:r>
      <w:r w:rsidR="005849D3" w:rsidRPr="00CC5C00">
        <w:rPr>
          <w:rFonts w:ascii="Comic Sans MS" w:hAnsi="Comic Sans MS" w:cs="Arial"/>
          <w:sz w:val="22"/>
        </w:rPr>
        <w:t>UN Convention on the Rights of the Child</w:t>
      </w:r>
      <w:r w:rsidR="000D6D85" w:rsidRPr="00CC5C00">
        <w:rPr>
          <w:rFonts w:ascii="Comic Sans MS" w:hAnsi="Comic Sans MS" w:cs="Arial"/>
          <w:sz w:val="22"/>
        </w:rPr>
        <w:t xml:space="preserve"> and the </w:t>
      </w:r>
      <w:r w:rsidR="005849D3" w:rsidRPr="00CC5C00">
        <w:rPr>
          <w:rFonts w:ascii="Comic Sans MS" w:hAnsi="Comic Sans MS" w:cs="Arial"/>
          <w:sz w:val="22"/>
        </w:rPr>
        <w:t xml:space="preserve">UN Convention </w:t>
      </w:r>
      <w:r w:rsidR="00F47EDD" w:rsidRPr="00CC5C00">
        <w:rPr>
          <w:rFonts w:ascii="Comic Sans MS" w:hAnsi="Comic Sans MS" w:cs="Arial"/>
          <w:sz w:val="22"/>
        </w:rPr>
        <w:t xml:space="preserve">on </w:t>
      </w:r>
      <w:r w:rsidR="005849D3" w:rsidRPr="00CC5C00">
        <w:rPr>
          <w:rFonts w:ascii="Comic Sans MS" w:hAnsi="Comic Sans MS" w:cs="Arial"/>
          <w:sz w:val="22"/>
        </w:rPr>
        <w:t>the Rights of People with Disabilities</w:t>
      </w:r>
      <w:r w:rsidR="000D6D85" w:rsidRPr="00CC5C00">
        <w:rPr>
          <w:rFonts w:ascii="Comic Sans MS" w:hAnsi="Comic Sans MS" w:cs="Arial"/>
          <w:sz w:val="22"/>
        </w:rPr>
        <w:t>.</w:t>
      </w:r>
    </w:p>
    <w:p w:rsidR="00AB448B" w:rsidRPr="00CC5C00" w:rsidRDefault="00AB448B" w:rsidP="00626144">
      <w:pPr>
        <w:pStyle w:val="ListParagraph"/>
        <w:tabs>
          <w:tab w:val="left" w:pos="851"/>
        </w:tabs>
        <w:ind w:left="851" w:hanging="851"/>
        <w:rPr>
          <w:rFonts w:ascii="Comic Sans MS" w:hAnsi="Comic Sans MS" w:cs="Arial"/>
          <w:sz w:val="22"/>
        </w:rPr>
      </w:pPr>
    </w:p>
    <w:p w:rsidR="00AB448B" w:rsidRPr="00CC5C00" w:rsidRDefault="00612075" w:rsidP="00701E2A">
      <w:pPr>
        <w:pStyle w:val="ListParagraph"/>
        <w:numPr>
          <w:ilvl w:val="1"/>
          <w:numId w:val="13"/>
        </w:numPr>
        <w:tabs>
          <w:tab w:val="left" w:pos="851"/>
        </w:tabs>
        <w:spacing w:after="0" w:line="240" w:lineRule="auto"/>
        <w:ind w:left="851" w:hanging="851"/>
        <w:rPr>
          <w:rFonts w:ascii="Comic Sans MS" w:hAnsi="Comic Sans MS" w:cs="Arial"/>
          <w:sz w:val="22"/>
        </w:rPr>
      </w:pPr>
      <w:r w:rsidRPr="00CC5C00">
        <w:rPr>
          <w:rFonts w:ascii="Comic Sans MS" w:hAnsi="Comic Sans MS" w:cs="Arial"/>
          <w:sz w:val="22"/>
        </w:rPr>
        <w:t xml:space="preserve">This policy will inform the </w:t>
      </w:r>
      <w:r w:rsidR="00166381" w:rsidRPr="00CC5C00">
        <w:rPr>
          <w:rFonts w:ascii="Comic Sans MS" w:hAnsi="Comic Sans MS" w:cs="Arial"/>
          <w:sz w:val="22"/>
        </w:rPr>
        <w:t>S</w:t>
      </w:r>
      <w:r w:rsidRPr="00CC5C00">
        <w:rPr>
          <w:rFonts w:ascii="Comic Sans MS" w:hAnsi="Comic Sans MS" w:cs="Arial"/>
          <w:sz w:val="22"/>
        </w:rPr>
        <w:t xml:space="preserve">chool </w:t>
      </w:r>
      <w:r w:rsidR="00166381" w:rsidRPr="00CC5C00">
        <w:rPr>
          <w:rFonts w:ascii="Comic Sans MS" w:hAnsi="Comic Sans MS" w:cs="Arial"/>
          <w:sz w:val="22"/>
        </w:rPr>
        <w:t>D</w:t>
      </w:r>
      <w:r w:rsidRPr="00CC5C00">
        <w:rPr>
          <w:rFonts w:ascii="Comic Sans MS" w:hAnsi="Comic Sans MS" w:cs="Arial"/>
          <w:sz w:val="22"/>
        </w:rPr>
        <w:t xml:space="preserve">evelopment </w:t>
      </w:r>
      <w:r w:rsidR="00166381" w:rsidRPr="00CC5C00">
        <w:rPr>
          <w:rFonts w:ascii="Comic Sans MS" w:hAnsi="Comic Sans MS" w:cs="Arial"/>
          <w:sz w:val="22"/>
        </w:rPr>
        <w:t>P</w:t>
      </w:r>
      <w:r w:rsidRPr="00CC5C00">
        <w:rPr>
          <w:rFonts w:ascii="Comic Sans MS" w:hAnsi="Comic Sans MS" w:cs="Arial"/>
          <w:sz w:val="22"/>
        </w:rPr>
        <w:t xml:space="preserve">lan and will enable the </w:t>
      </w:r>
      <w:r w:rsidR="00783C6F" w:rsidRPr="00CC5C00">
        <w:rPr>
          <w:rFonts w:ascii="Comic Sans MS" w:hAnsi="Comic Sans MS" w:cs="Arial"/>
          <w:sz w:val="22"/>
        </w:rPr>
        <w:t>school to</w:t>
      </w:r>
      <w:r w:rsidRPr="00CC5C00">
        <w:rPr>
          <w:rFonts w:ascii="Comic Sans MS" w:hAnsi="Comic Sans MS" w:cs="Arial"/>
          <w:sz w:val="22"/>
        </w:rPr>
        <w:t xml:space="preserve"> demonstrate how promoting equality and eliminating discrimination can help to raise standards</w:t>
      </w:r>
      <w:r w:rsidR="00DF4BAE" w:rsidRPr="00CC5C00">
        <w:rPr>
          <w:rFonts w:ascii="Comic Sans MS" w:hAnsi="Comic Sans MS" w:cs="Arial"/>
          <w:sz w:val="22"/>
        </w:rPr>
        <w:t>,</w:t>
      </w:r>
      <w:r w:rsidRPr="00CC5C00">
        <w:rPr>
          <w:rFonts w:ascii="Comic Sans MS" w:hAnsi="Comic Sans MS" w:cs="Arial"/>
          <w:sz w:val="22"/>
        </w:rPr>
        <w:t xml:space="preserve"> ensure that equality and diversity are part of the school’s core business both as a school and an employer and ensure that the school’s commitment to ensuring its position as a provider of the highest quality education supports the school’s equality objectives.</w:t>
      </w:r>
    </w:p>
    <w:p w:rsidR="00AB448B" w:rsidRPr="00CC5C00" w:rsidRDefault="00AB448B" w:rsidP="00626144">
      <w:pPr>
        <w:pStyle w:val="ListParagraph"/>
        <w:tabs>
          <w:tab w:val="left" w:pos="851"/>
        </w:tabs>
        <w:ind w:left="851" w:hanging="851"/>
        <w:rPr>
          <w:rFonts w:ascii="Comic Sans MS" w:hAnsi="Comic Sans MS" w:cs="Arial"/>
          <w:sz w:val="22"/>
        </w:rPr>
      </w:pPr>
    </w:p>
    <w:p w:rsidR="00612075" w:rsidRPr="00CC5C00" w:rsidRDefault="00AB448B" w:rsidP="00701E2A">
      <w:pPr>
        <w:pStyle w:val="ListParagraph"/>
        <w:numPr>
          <w:ilvl w:val="1"/>
          <w:numId w:val="13"/>
        </w:numPr>
        <w:tabs>
          <w:tab w:val="left" w:pos="851"/>
        </w:tabs>
        <w:spacing w:after="0" w:line="240" w:lineRule="auto"/>
        <w:ind w:left="851" w:hanging="851"/>
        <w:rPr>
          <w:rFonts w:ascii="Comic Sans MS" w:hAnsi="Comic Sans MS" w:cs="Arial"/>
          <w:sz w:val="22"/>
        </w:rPr>
      </w:pPr>
      <w:r w:rsidRPr="00CC5C00">
        <w:rPr>
          <w:rFonts w:ascii="Comic Sans MS" w:hAnsi="Comic Sans MS" w:cs="Arial"/>
          <w:sz w:val="22"/>
        </w:rPr>
        <w:t>T</w:t>
      </w:r>
      <w:r w:rsidR="00927AE6" w:rsidRPr="00CC5C00">
        <w:rPr>
          <w:rFonts w:ascii="Comic Sans MS" w:hAnsi="Comic Sans MS" w:cs="Arial"/>
          <w:sz w:val="22"/>
        </w:rPr>
        <w:t xml:space="preserve">his policy is the key </w:t>
      </w:r>
      <w:r w:rsidR="001E5134" w:rsidRPr="00CC5C00">
        <w:rPr>
          <w:rFonts w:ascii="Comic Sans MS" w:hAnsi="Comic Sans MS" w:cs="Arial"/>
          <w:sz w:val="22"/>
        </w:rPr>
        <w:t xml:space="preserve">school </w:t>
      </w:r>
      <w:r w:rsidR="00927AE6" w:rsidRPr="00CC5C00">
        <w:rPr>
          <w:rFonts w:ascii="Comic Sans MS" w:hAnsi="Comic Sans MS" w:cs="Arial"/>
          <w:sz w:val="22"/>
        </w:rPr>
        <w:t>document for information about equality. It</w:t>
      </w:r>
      <w:r w:rsidR="00892564" w:rsidRPr="00CC5C00">
        <w:rPr>
          <w:rFonts w:ascii="Comic Sans MS" w:hAnsi="Comic Sans MS" w:cs="Arial"/>
          <w:sz w:val="22"/>
        </w:rPr>
        <w:t xml:space="preserve"> </w:t>
      </w:r>
      <w:r w:rsidR="00892564" w:rsidRPr="00CC5C00">
        <w:rPr>
          <w:rFonts w:ascii="Comic Sans MS" w:eastAsia="Times" w:hAnsi="Comic Sans MS" w:cs="Arial"/>
          <w:sz w:val="22"/>
        </w:rPr>
        <w:t>brings together all the school’s previous policies, schemes and action plans around equality</w:t>
      </w:r>
      <w:r w:rsidR="00F47EDD" w:rsidRPr="00CC5C00">
        <w:rPr>
          <w:rFonts w:ascii="Comic Sans MS" w:eastAsia="Times" w:hAnsi="Comic Sans MS" w:cs="Arial"/>
          <w:sz w:val="22"/>
        </w:rPr>
        <w:t>.</w:t>
      </w:r>
      <w:bookmarkStart w:id="4" w:name="_Toc358108824"/>
      <w:bookmarkStart w:id="5" w:name="_Toc381867393"/>
      <w:bookmarkEnd w:id="2"/>
      <w:bookmarkEnd w:id="3"/>
    </w:p>
    <w:p w:rsidR="00211403" w:rsidRPr="00CC5C00" w:rsidRDefault="00211403" w:rsidP="00626144">
      <w:pPr>
        <w:tabs>
          <w:tab w:val="left" w:pos="851"/>
        </w:tabs>
        <w:spacing w:after="0" w:line="240" w:lineRule="auto"/>
        <w:ind w:left="851" w:hanging="851"/>
        <w:rPr>
          <w:rFonts w:ascii="Comic Sans MS" w:eastAsia="Times New Roman" w:hAnsi="Comic Sans MS" w:cs="Arial"/>
          <w:b/>
          <w:sz w:val="32"/>
          <w:szCs w:val="32"/>
        </w:rPr>
      </w:pPr>
    </w:p>
    <w:p w:rsidR="00612075" w:rsidRPr="00CC5C00" w:rsidRDefault="005073FF" w:rsidP="00626144">
      <w:pPr>
        <w:tabs>
          <w:tab w:val="left" w:pos="851"/>
        </w:tabs>
        <w:spacing w:after="0" w:line="240" w:lineRule="auto"/>
        <w:ind w:left="851" w:hanging="851"/>
        <w:rPr>
          <w:rFonts w:ascii="Comic Sans MS" w:eastAsia="Times New Roman" w:hAnsi="Comic Sans MS" w:cs="Arial"/>
          <w:b/>
          <w:sz w:val="32"/>
          <w:szCs w:val="32"/>
        </w:rPr>
      </w:pPr>
      <w:r w:rsidRPr="00CC5C00">
        <w:rPr>
          <w:rFonts w:ascii="Comic Sans MS" w:eastAsia="Times New Roman" w:hAnsi="Comic Sans MS" w:cs="Arial"/>
          <w:b/>
          <w:sz w:val="32"/>
          <w:szCs w:val="32"/>
        </w:rPr>
        <w:t>2.</w:t>
      </w:r>
      <w:r w:rsidR="00AC2088" w:rsidRPr="00CC5C00">
        <w:rPr>
          <w:rFonts w:ascii="Comic Sans MS" w:eastAsia="Times New Roman" w:hAnsi="Comic Sans MS" w:cs="Arial"/>
          <w:b/>
          <w:sz w:val="32"/>
          <w:szCs w:val="32"/>
        </w:rPr>
        <w:t xml:space="preserve"> </w:t>
      </w:r>
      <w:r w:rsidR="00A73AC8" w:rsidRPr="00CC5C00">
        <w:rPr>
          <w:rFonts w:ascii="Comic Sans MS" w:eastAsia="Times New Roman" w:hAnsi="Comic Sans MS" w:cs="Arial"/>
          <w:b/>
          <w:sz w:val="32"/>
          <w:szCs w:val="32"/>
        </w:rPr>
        <w:t xml:space="preserve">      </w:t>
      </w:r>
      <w:r w:rsidR="00612075" w:rsidRPr="00CC5C00">
        <w:rPr>
          <w:rFonts w:ascii="Comic Sans MS" w:eastAsia="Times New Roman" w:hAnsi="Comic Sans MS" w:cs="Arial"/>
          <w:b/>
          <w:sz w:val="32"/>
          <w:szCs w:val="32"/>
        </w:rPr>
        <w:t xml:space="preserve">Scope </w:t>
      </w:r>
    </w:p>
    <w:p w:rsidR="00626144" w:rsidRPr="00CC5C00" w:rsidRDefault="00626144" w:rsidP="00626144">
      <w:pPr>
        <w:tabs>
          <w:tab w:val="left" w:pos="851"/>
        </w:tabs>
        <w:spacing w:after="0" w:line="240" w:lineRule="auto"/>
        <w:ind w:left="851" w:hanging="851"/>
        <w:rPr>
          <w:rFonts w:ascii="Comic Sans MS" w:eastAsia="Times New Roman" w:hAnsi="Comic Sans MS" w:cs="Arial"/>
          <w:szCs w:val="24"/>
        </w:rPr>
      </w:pPr>
    </w:p>
    <w:p w:rsidR="000F7B15" w:rsidRPr="00CC5C00" w:rsidRDefault="00813510" w:rsidP="000F7B15">
      <w:pPr>
        <w:tabs>
          <w:tab w:val="left" w:pos="851"/>
        </w:tabs>
        <w:spacing w:after="0" w:line="240" w:lineRule="auto"/>
        <w:ind w:left="851" w:hanging="851"/>
        <w:rPr>
          <w:rFonts w:ascii="Comic Sans MS" w:eastAsia="Times New Roman" w:hAnsi="Comic Sans MS" w:cs="Arial"/>
          <w:sz w:val="22"/>
        </w:rPr>
      </w:pPr>
      <w:r w:rsidRPr="00CC5C00">
        <w:rPr>
          <w:rFonts w:ascii="Comic Sans MS" w:hAnsi="Comic Sans MS"/>
          <w:sz w:val="22"/>
        </w:rPr>
        <w:t xml:space="preserve">2.1 </w:t>
      </w:r>
      <w:r w:rsidR="00626144" w:rsidRPr="00CC5C00">
        <w:rPr>
          <w:rFonts w:ascii="Comic Sans MS" w:hAnsi="Comic Sans MS"/>
          <w:sz w:val="22"/>
        </w:rPr>
        <w:tab/>
      </w:r>
      <w:r w:rsidR="00612075" w:rsidRPr="00CC5C00">
        <w:rPr>
          <w:rFonts w:ascii="Comic Sans MS" w:hAnsi="Comic Sans MS"/>
          <w:sz w:val="22"/>
        </w:rPr>
        <w:t xml:space="preserve">This policy applies to </w:t>
      </w:r>
      <w:r w:rsidR="000D6D85" w:rsidRPr="00CC5C00">
        <w:rPr>
          <w:rFonts w:ascii="Comic Sans MS" w:hAnsi="Comic Sans MS"/>
          <w:sz w:val="22"/>
        </w:rPr>
        <w:t>all</w:t>
      </w:r>
      <w:r w:rsidR="00612075" w:rsidRPr="00CC5C00">
        <w:rPr>
          <w:rFonts w:ascii="Comic Sans MS" w:hAnsi="Comic Sans MS"/>
          <w:sz w:val="22"/>
        </w:rPr>
        <w:t xml:space="preserve"> members of school staff </w:t>
      </w:r>
      <w:r w:rsidR="000D6D85" w:rsidRPr="00CC5C00">
        <w:rPr>
          <w:rFonts w:ascii="Comic Sans MS" w:hAnsi="Comic Sans MS"/>
          <w:sz w:val="22"/>
        </w:rPr>
        <w:t xml:space="preserve">(not just employees), to pupils </w:t>
      </w:r>
      <w:r w:rsidR="00612075" w:rsidRPr="00CC5C00">
        <w:rPr>
          <w:rFonts w:ascii="Comic Sans MS" w:hAnsi="Comic Sans MS"/>
          <w:sz w:val="22"/>
        </w:rPr>
        <w:t xml:space="preserve">and to </w:t>
      </w:r>
      <w:r w:rsidR="00980A26" w:rsidRPr="00CC5C00">
        <w:rPr>
          <w:rFonts w:ascii="Comic Sans MS" w:hAnsi="Comic Sans MS"/>
          <w:sz w:val="22"/>
        </w:rPr>
        <w:t>school</w:t>
      </w:r>
      <w:r w:rsidR="00934B51" w:rsidRPr="00CC5C00">
        <w:rPr>
          <w:rFonts w:ascii="Comic Sans MS" w:hAnsi="Comic Sans MS"/>
          <w:sz w:val="22"/>
        </w:rPr>
        <w:t xml:space="preserve"> </w:t>
      </w:r>
      <w:r w:rsidR="0072056A" w:rsidRPr="00CC5C00">
        <w:rPr>
          <w:rFonts w:ascii="Comic Sans MS" w:hAnsi="Comic Sans MS"/>
          <w:sz w:val="22"/>
        </w:rPr>
        <w:t>governors.</w:t>
      </w:r>
      <w:r w:rsidR="0072056A" w:rsidRPr="00CC5C00">
        <w:rPr>
          <w:rFonts w:ascii="Comic Sans MS" w:eastAsia="Times New Roman" w:hAnsi="Comic Sans MS" w:cs="Arial"/>
          <w:sz w:val="22"/>
        </w:rPr>
        <w:t xml:space="preserve"> It</w:t>
      </w:r>
      <w:r w:rsidRPr="00CC5C00">
        <w:rPr>
          <w:rFonts w:ascii="Comic Sans MS" w:eastAsia="Times New Roman" w:hAnsi="Comic Sans MS" w:cs="Arial"/>
          <w:sz w:val="22"/>
        </w:rPr>
        <w:t xml:space="preserve"> </w:t>
      </w:r>
      <w:r w:rsidR="00612075" w:rsidRPr="00CC5C00">
        <w:rPr>
          <w:rFonts w:ascii="Comic Sans MS" w:hAnsi="Comic Sans MS"/>
          <w:sz w:val="22"/>
        </w:rPr>
        <w:t>provides guidance and information for parents, carers,</w:t>
      </w:r>
      <w:r w:rsidR="00724BDA" w:rsidRPr="00CC5C00">
        <w:rPr>
          <w:rFonts w:ascii="Comic Sans MS" w:hAnsi="Comic Sans MS"/>
          <w:sz w:val="22"/>
        </w:rPr>
        <w:t xml:space="preserve"> school</w:t>
      </w:r>
      <w:r w:rsidR="00612075" w:rsidRPr="00CC5C00">
        <w:rPr>
          <w:rFonts w:ascii="Comic Sans MS" w:hAnsi="Comic Sans MS"/>
          <w:sz w:val="22"/>
        </w:rPr>
        <w:t xml:space="preserve"> visitors and other members of the wider school community</w:t>
      </w:r>
      <w:r w:rsidR="00FD0658" w:rsidRPr="00CC5C00">
        <w:rPr>
          <w:rFonts w:ascii="Comic Sans MS" w:hAnsi="Comic Sans MS"/>
          <w:sz w:val="22"/>
        </w:rPr>
        <w:t xml:space="preserve"> and</w:t>
      </w:r>
      <w:r w:rsidR="001E5134" w:rsidRPr="00CC5C00">
        <w:rPr>
          <w:rFonts w:ascii="Comic Sans MS" w:hAnsi="Comic Sans MS"/>
          <w:sz w:val="22"/>
        </w:rPr>
        <w:t xml:space="preserve"> sets out the school’s expectations and required standards of behaviour with regard to equality </w:t>
      </w:r>
      <w:r w:rsidRPr="00CC5C00">
        <w:rPr>
          <w:rFonts w:ascii="Comic Sans MS" w:hAnsi="Comic Sans MS"/>
          <w:sz w:val="22"/>
        </w:rPr>
        <w:t>issues.</w:t>
      </w:r>
    </w:p>
    <w:p w:rsidR="006108BF" w:rsidRPr="00CC5C00" w:rsidRDefault="00A32BAD" w:rsidP="000F7B15">
      <w:pPr>
        <w:tabs>
          <w:tab w:val="left" w:pos="851"/>
        </w:tabs>
        <w:spacing w:after="0" w:line="240" w:lineRule="auto"/>
        <w:ind w:left="851" w:hanging="851"/>
        <w:rPr>
          <w:rFonts w:ascii="Comic Sans MS" w:eastAsia="Times New Roman" w:hAnsi="Comic Sans MS" w:cs="Arial"/>
          <w:sz w:val="22"/>
        </w:rPr>
      </w:pPr>
      <w:r w:rsidRPr="00CC5C00">
        <w:rPr>
          <w:rFonts w:ascii="Comic Sans MS" w:hAnsi="Comic Sans MS"/>
          <w:b/>
          <w:sz w:val="32"/>
          <w:szCs w:val="32"/>
        </w:rPr>
        <w:lastRenderedPageBreak/>
        <w:t xml:space="preserve">3. </w:t>
      </w:r>
      <w:r w:rsidR="002F0765" w:rsidRPr="00CC5C00">
        <w:rPr>
          <w:rFonts w:ascii="Comic Sans MS" w:hAnsi="Comic Sans MS"/>
          <w:b/>
          <w:sz w:val="32"/>
          <w:szCs w:val="32"/>
        </w:rPr>
        <w:t xml:space="preserve">     </w:t>
      </w:r>
      <w:r w:rsidRPr="00CC5C00">
        <w:rPr>
          <w:rFonts w:ascii="Comic Sans MS" w:hAnsi="Comic Sans MS"/>
          <w:b/>
          <w:sz w:val="32"/>
          <w:szCs w:val="32"/>
        </w:rPr>
        <w:t>K</w:t>
      </w:r>
      <w:r w:rsidR="008471EC" w:rsidRPr="00CC5C00">
        <w:rPr>
          <w:rFonts w:ascii="Comic Sans MS" w:hAnsi="Comic Sans MS"/>
          <w:b/>
          <w:sz w:val="32"/>
          <w:szCs w:val="32"/>
        </w:rPr>
        <w:t xml:space="preserve">ey </w:t>
      </w:r>
      <w:r w:rsidRPr="00CC5C00">
        <w:rPr>
          <w:rFonts w:ascii="Comic Sans MS" w:hAnsi="Comic Sans MS"/>
          <w:b/>
          <w:sz w:val="32"/>
          <w:szCs w:val="32"/>
        </w:rPr>
        <w:t>P</w:t>
      </w:r>
      <w:r w:rsidR="008471EC" w:rsidRPr="00CC5C00">
        <w:rPr>
          <w:rFonts w:ascii="Comic Sans MS" w:hAnsi="Comic Sans MS"/>
          <w:b/>
          <w:sz w:val="32"/>
          <w:szCs w:val="32"/>
        </w:rPr>
        <w:t>rinciples</w:t>
      </w:r>
    </w:p>
    <w:p w:rsidR="00730563" w:rsidRPr="00CC5C00" w:rsidRDefault="00626144" w:rsidP="00DE0E7E">
      <w:pPr>
        <w:pStyle w:val="Default"/>
        <w:tabs>
          <w:tab w:val="left" w:pos="851"/>
        </w:tabs>
        <w:ind w:left="851" w:hanging="851"/>
        <w:contextualSpacing/>
        <w:rPr>
          <w:rFonts w:ascii="Comic Sans MS" w:hAnsi="Comic Sans MS"/>
          <w:color w:val="auto"/>
          <w:sz w:val="22"/>
          <w:szCs w:val="22"/>
        </w:rPr>
      </w:pPr>
      <w:r w:rsidRPr="00CC5C00">
        <w:rPr>
          <w:rFonts w:ascii="Comic Sans MS" w:hAnsi="Comic Sans MS"/>
          <w:color w:val="auto"/>
        </w:rPr>
        <w:t>3.1</w:t>
      </w:r>
      <w:r w:rsidRPr="00CC5C00">
        <w:rPr>
          <w:rFonts w:ascii="Comic Sans MS" w:hAnsi="Comic Sans MS"/>
          <w:color w:val="auto"/>
        </w:rPr>
        <w:tab/>
      </w:r>
      <w:r w:rsidR="00761C31" w:rsidRPr="00CC5C00">
        <w:rPr>
          <w:rFonts w:ascii="Comic Sans MS" w:hAnsi="Comic Sans MS"/>
          <w:color w:val="auto"/>
          <w:sz w:val="22"/>
          <w:szCs w:val="22"/>
        </w:rPr>
        <w:t xml:space="preserve">In </w:t>
      </w:r>
      <w:r w:rsidR="00A23032" w:rsidRPr="00CC5C00">
        <w:rPr>
          <w:rFonts w:ascii="Comic Sans MS" w:hAnsi="Comic Sans MS"/>
          <w:color w:val="auto"/>
          <w:sz w:val="22"/>
          <w:szCs w:val="22"/>
        </w:rPr>
        <w:t xml:space="preserve">fulfilling </w:t>
      </w:r>
      <w:r w:rsidR="00761C31" w:rsidRPr="00CC5C00">
        <w:rPr>
          <w:rFonts w:ascii="Comic Sans MS" w:hAnsi="Comic Sans MS"/>
          <w:color w:val="auto"/>
          <w:sz w:val="22"/>
          <w:szCs w:val="22"/>
        </w:rPr>
        <w:t>its obligations under the Act</w:t>
      </w:r>
      <w:r w:rsidR="00A23032" w:rsidRPr="00CC5C00">
        <w:rPr>
          <w:rFonts w:ascii="Comic Sans MS" w:hAnsi="Comic Sans MS"/>
          <w:color w:val="auto"/>
          <w:sz w:val="22"/>
          <w:szCs w:val="22"/>
        </w:rPr>
        <w:t xml:space="preserve"> </w:t>
      </w:r>
      <w:r w:rsidR="00A32BAD" w:rsidRPr="00CC5C00">
        <w:rPr>
          <w:rFonts w:ascii="Comic Sans MS" w:hAnsi="Comic Sans MS"/>
          <w:color w:val="auto"/>
          <w:sz w:val="22"/>
          <w:szCs w:val="22"/>
        </w:rPr>
        <w:t xml:space="preserve">and when carrying out </w:t>
      </w:r>
      <w:r w:rsidR="00934B51" w:rsidRPr="00CC5C00">
        <w:rPr>
          <w:rFonts w:ascii="Comic Sans MS" w:hAnsi="Comic Sans MS"/>
          <w:color w:val="auto"/>
          <w:sz w:val="22"/>
          <w:szCs w:val="22"/>
        </w:rPr>
        <w:t xml:space="preserve">its </w:t>
      </w:r>
      <w:r w:rsidR="00A32BAD" w:rsidRPr="00CC5C00">
        <w:rPr>
          <w:rFonts w:ascii="Comic Sans MS" w:hAnsi="Comic Sans MS"/>
          <w:color w:val="auto"/>
          <w:sz w:val="22"/>
          <w:szCs w:val="22"/>
        </w:rPr>
        <w:t>duties as detailed in this policy,</w:t>
      </w:r>
      <w:r w:rsidR="00761C31" w:rsidRPr="00CC5C00">
        <w:rPr>
          <w:rFonts w:ascii="Comic Sans MS" w:hAnsi="Comic Sans MS"/>
          <w:color w:val="auto"/>
          <w:sz w:val="22"/>
          <w:szCs w:val="22"/>
        </w:rPr>
        <w:t xml:space="preserve"> t</w:t>
      </w:r>
      <w:r w:rsidR="00814D05" w:rsidRPr="00CC5C00">
        <w:rPr>
          <w:rFonts w:ascii="Comic Sans MS" w:hAnsi="Comic Sans MS"/>
          <w:color w:val="auto"/>
          <w:sz w:val="22"/>
          <w:szCs w:val="22"/>
        </w:rPr>
        <w:t xml:space="preserve">he school will be guided by the following </w:t>
      </w:r>
      <w:r w:rsidR="00A32BAD" w:rsidRPr="00CC5C00">
        <w:rPr>
          <w:rFonts w:ascii="Comic Sans MS" w:hAnsi="Comic Sans MS"/>
          <w:color w:val="auto"/>
          <w:sz w:val="22"/>
          <w:szCs w:val="22"/>
        </w:rPr>
        <w:t>K</w:t>
      </w:r>
      <w:r w:rsidR="00814D05" w:rsidRPr="00CC5C00">
        <w:rPr>
          <w:rFonts w:ascii="Comic Sans MS" w:hAnsi="Comic Sans MS"/>
          <w:color w:val="auto"/>
          <w:sz w:val="22"/>
          <w:szCs w:val="22"/>
        </w:rPr>
        <w:t xml:space="preserve">ey </w:t>
      </w:r>
      <w:r w:rsidR="00A32BAD" w:rsidRPr="00CC5C00">
        <w:rPr>
          <w:rFonts w:ascii="Comic Sans MS" w:hAnsi="Comic Sans MS"/>
          <w:color w:val="auto"/>
          <w:sz w:val="22"/>
          <w:szCs w:val="22"/>
        </w:rPr>
        <w:t>P</w:t>
      </w:r>
      <w:r w:rsidR="00814D05" w:rsidRPr="00CC5C00">
        <w:rPr>
          <w:rFonts w:ascii="Comic Sans MS" w:hAnsi="Comic Sans MS"/>
          <w:color w:val="auto"/>
          <w:sz w:val="22"/>
          <w:szCs w:val="22"/>
        </w:rPr>
        <w:t>rinciples</w:t>
      </w:r>
      <w:r w:rsidR="004F4C31" w:rsidRPr="00CC5C00">
        <w:rPr>
          <w:rFonts w:ascii="Comic Sans MS" w:hAnsi="Comic Sans MS"/>
          <w:color w:val="auto"/>
          <w:sz w:val="22"/>
          <w:szCs w:val="22"/>
        </w:rPr>
        <w:t>. The school will be guided by the Key Principles in the application and implementation of all its policies, procedures and practices.</w:t>
      </w:r>
    </w:p>
    <w:p w:rsidR="00574BBB" w:rsidRPr="00CC5C00" w:rsidRDefault="00574BBB" w:rsidP="00DE0E7E">
      <w:pPr>
        <w:pStyle w:val="Default"/>
        <w:tabs>
          <w:tab w:val="left" w:pos="851"/>
        </w:tabs>
        <w:ind w:left="851" w:hanging="851"/>
        <w:contextualSpacing/>
        <w:rPr>
          <w:rFonts w:ascii="Comic Sans MS" w:hAnsi="Comic Sans MS"/>
          <w:color w:val="auto"/>
          <w:sz w:val="22"/>
          <w:szCs w:val="22"/>
        </w:rPr>
      </w:pPr>
    </w:p>
    <w:bookmarkEnd w:id="4"/>
    <w:bookmarkEnd w:id="5"/>
    <w:p w:rsidR="00934B51" w:rsidRPr="00CC5C00" w:rsidRDefault="00B60DB9" w:rsidP="00701E2A">
      <w:pPr>
        <w:pStyle w:val="NormalWeb"/>
        <w:numPr>
          <w:ilvl w:val="0"/>
          <w:numId w:val="14"/>
        </w:numPr>
        <w:spacing w:before="0" w:beforeAutospacing="0" w:after="120" w:afterAutospacing="0"/>
        <w:ind w:left="1276" w:hanging="425"/>
        <w:rPr>
          <w:rFonts w:ascii="Comic Sans MS" w:hAnsi="Comic Sans MS" w:cs="Arial"/>
          <w:b/>
          <w:sz w:val="22"/>
          <w:szCs w:val="22"/>
        </w:rPr>
      </w:pPr>
      <w:r w:rsidRPr="00CC5C00">
        <w:rPr>
          <w:rFonts w:ascii="Comic Sans MS" w:hAnsi="Comic Sans MS" w:cs="Arial"/>
          <w:b/>
          <w:sz w:val="22"/>
          <w:szCs w:val="22"/>
        </w:rPr>
        <w:t>Principle 1 - All members of the school community are of equal value</w:t>
      </w:r>
      <w:r w:rsidR="00023F5A" w:rsidRPr="00CC5C00">
        <w:rPr>
          <w:rFonts w:ascii="Comic Sans MS" w:hAnsi="Comic Sans MS" w:cs="Arial"/>
          <w:b/>
          <w:sz w:val="22"/>
          <w:szCs w:val="22"/>
        </w:rPr>
        <w:t xml:space="preserve"> and should be treated with dignity and respect.</w:t>
      </w:r>
      <w:r w:rsidR="00AC2088" w:rsidRPr="00CC5C00">
        <w:rPr>
          <w:rFonts w:ascii="Comic Sans MS" w:hAnsi="Comic Sans MS" w:cs="Arial"/>
          <w:b/>
          <w:sz w:val="22"/>
          <w:szCs w:val="22"/>
        </w:rPr>
        <w:t xml:space="preserve"> </w:t>
      </w:r>
      <w:r w:rsidR="00F47EDD" w:rsidRPr="00CC5C00">
        <w:rPr>
          <w:rFonts w:ascii="Comic Sans MS" w:hAnsi="Comic Sans MS" w:cs="Arial"/>
          <w:sz w:val="22"/>
          <w:szCs w:val="22"/>
        </w:rPr>
        <w:t>E</w:t>
      </w:r>
      <w:r w:rsidRPr="00CC5C00">
        <w:rPr>
          <w:rFonts w:ascii="Comic Sans MS" w:hAnsi="Comic Sans MS" w:cs="Arial"/>
          <w:sz w:val="22"/>
          <w:szCs w:val="22"/>
        </w:rPr>
        <w:t xml:space="preserve">very member of the school community is of equal value whether or not they are disabled, whatever their ethnicity, culture, national origin or national status, whatever their gender and gender identity, whatever their religious or non-religious affiliation or faith background and whatever their sexual orientation. </w:t>
      </w:r>
      <w:r w:rsidR="00F47EDD" w:rsidRPr="00CC5C00">
        <w:rPr>
          <w:rFonts w:ascii="Comic Sans MS" w:hAnsi="Comic Sans MS" w:cs="Arial"/>
          <w:sz w:val="22"/>
          <w:szCs w:val="22"/>
        </w:rPr>
        <w:t>A</w:t>
      </w:r>
      <w:r w:rsidRPr="00CC5C00">
        <w:rPr>
          <w:rFonts w:ascii="Comic Sans MS" w:hAnsi="Comic Sans MS" w:cs="Arial"/>
          <w:sz w:val="22"/>
          <w:szCs w:val="22"/>
        </w:rPr>
        <w:t>ll individuals are entitled to be treated with dignity and respect and should treat others in the same way.</w:t>
      </w:r>
    </w:p>
    <w:p w:rsidR="00B60DB9" w:rsidRPr="00CC5C00" w:rsidRDefault="00B60DB9" w:rsidP="00701E2A">
      <w:pPr>
        <w:pStyle w:val="NormalWeb"/>
        <w:numPr>
          <w:ilvl w:val="0"/>
          <w:numId w:val="14"/>
        </w:numPr>
        <w:spacing w:before="0" w:beforeAutospacing="0" w:after="120" w:afterAutospacing="0"/>
        <w:ind w:left="1276" w:hanging="425"/>
        <w:rPr>
          <w:rFonts w:ascii="Comic Sans MS" w:hAnsi="Comic Sans MS" w:cs="Arial"/>
          <w:b/>
          <w:sz w:val="22"/>
          <w:szCs w:val="22"/>
        </w:rPr>
      </w:pPr>
      <w:r w:rsidRPr="00CC5C00">
        <w:rPr>
          <w:rFonts w:ascii="Comic Sans MS" w:hAnsi="Comic Sans MS" w:cs="Arial"/>
          <w:b/>
          <w:sz w:val="22"/>
          <w:szCs w:val="22"/>
        </w:rPr>
        <w:t>Principle 2</w:t>
      </w:r>
      <w:r w:rsidR="009E02B0" w:rsidRPr="00CC5C00">
        <w:rPr>
          <w:rFonts w:ascii="Comic Sans MS" w:hAnsi="Comic Sans MS" w:cs="Arial"/>
          <w:b/>
          <w:sz w:val="22"/>
          <w:szCs w:val="22"/>
        </w:rPr>
        <w:t xml:space="preserve"> -</w:t>
      </w:r>
      <w:r w:rsidRPr="00CC5C00">
        <w:rPr>
          <w:rFonts w:ascii="Comic Sans MS" w:hAnsi="Comic Sans MS" w:cs="Arial"/>
          <w:b/>
          <w:sz w:val="22"/>
          <w:szCs w:val="22"/>
        </w:rPr>
        <w:t xml:space="preserve"> </w:t>
      </w:r>
      <w:r w:rsidR="00841B30" w:rsidRPr="00CC5C00">
        <w:rPr>
          <w:rFonts w:ascii="Comic Sans MS" w:hAnsi="Comic Sans MS" w:cs="Arial"/>
          <w:b/>
          <w:sz w:val="22"/>
          <w:szCs w:val="22"/>
        </w:rPr>
        <w:t xml:space="preserve">The school </w:t>
      </w:r>
      <w:r w:rsidR="00783C6F" w:rsidRPr="00CC5C00">
        <w:rPr>
          <w:rFonts w:ascii="Comic Sans MS" w:hAnsi="Comic Sans MS" w:cs="Arial"/>
          <w:b/>
          <w:sz w:val="22"/>
          <w:szCs w:val="22"/>
        </w:rPr>
        <w:t>recognises</w:t>
      </w:r>
      <w:r w:rsidRPr="00CC5C00">
        <w:rPr>
          <w:rFonts w:ascii="Comic Sans MS" w:hAnsi="Comic Sans MS" w:cs="Arial"/>
          <w:b/>
          <w:sz w:val="22"/>
          <w:szCs w:val="22"/>
        </w:rPr>
        <w:t xml:space="preserve"> respect</w:t>
      </w:r>
      <w:r w:rsidR="00F47EDD" w:rsidRPr="00CC5C00">
        <w:rPr>
          <w:rFonts w:ascii="Comic Sans MS" w:hAnsi="Comic Sans MS" w:cs="Arial"/>
          <w:b/>
          <w:sz w:val="22"/>
          <w:szCs w:val="22"/>
        </w:rPr>
        <w:t>s</w:t>
      </w:r>
      <w:r w:rsidRPr="00CC5C00">
        <w:rPr>
          <w:rFonts w:ascii="Comic Sans MS" w:hAnsi="Comic Sans MS" w:cs="Arial"/>
          <w:b/>
          <w:sz w:val="22"/>
          <w:szCs w:val="22"/>
        </w:rPr>
        <w:t xml:space="preserve"> and value</w:t>
      </w:r>
      <w:r w:rsidR="00841B30" w:rsidRPr="00CC5C00">
        <w:rPr>
          <w:rFonts w:ascii="Comic Sans MS" w:hAnsi="Comic Sans MS" w:cs="Arial"/>
          <w:b/>
          <w:sz w:val="22"/>
          <w:szCs w:val="22"/>
        </w:rPr>
        <w:t>s</w:t>
      </w:r>
      <w:r w:rsidRPr="00CC5C00">
        <w:rPr>
          <w:rFonts w:ascii="Comic Sans MS" w:hAnsi="Comic Sans MS" w:cs="Arial"/>
          <w:b/>
          <w:sz w:val="22"/>
          <w:szCs w:val="22"/>
        </w:rPr>
        <w:t xml:space="preserve"> difference and diversity</w:t>
      </w:r>
      <w:r w:rsidR="006602F4" w:rsidRPr="00CC5C00">
        <w:rPr>
          <w:rFonts w:ascii="Comic Sans MS" w:hAnsi="Comic Sans MS" w:cs="Arial"/>
          <w:b/>
          <w:sz w:val="22"/>
          <w:szCs w:val="22"/>
        </w:rPr>
        <w:t xml:space="preserve">. </w:t>
      </w:r>
      <w:r w:rsidRPr="00CC5C00">
        <w:rPr>
          <w:rFonts w:ascii="Comic Sans MS" w:hAnsi="Comic Sans MS" w:cs="Arial"/>
          <w:sz w:val="22"/>
          <w:szCs w:val="22"/>
        </w:rPr>
        <w:t xml:space="preserve">Treating people equally does not necessarily mean treating them all in the same way. </w:t>
      </w:r>
      <w:r w:rsidR="00F47EDD" w:rsidRPr="00CC5C00">
        <w:rPr>
          <w:rFonts w:ascii="Comic Sans MS" w:hAnsi="Comic Sans MS" w:cs="Arial"/>
          <w:sz w:val="22"/>
          <w:szCs w:val="22"/>
        </w:rPr>
        <w:t>The s</w:t>
      </w:r>
      <w:r w:rsidRPr="00CC5C00">
        <w:rPr>
          <w:rFonts w:ascii="Comic Sans MS" w:hAnsi="Comic Sans MS" w:cs="Arial"/>
          <w:sz w:val="22"/>
          <w:szCs w:val="22"/>
        </w:rPr>
        <w:t>chool will take account of differences and the kind of barriers and disadvantages which people may face in relation to protected characteristics. The school will make reasonable adjustments to arrangement</w:t>
      </w:r>
      <w:r w:rsidR="00786ADE" w:rsidRPr="00CC5C00">
        <w:rPr>
          <w:rFonts w:ascii="Comic Sans MS" w:hAnsi="Comic Sans MS" w:cs="Arial"/>
          <w:sz w:val="22"/>
          <w:szCs w:val="22"/>
        </w:rPr>
        <w:t>s</w:t>
      </w:r>
      <w:r w:rsidRPr="00CC5C00">
        <w:rPr>
          <w:rFonts w:ascii="Comic Sans MS" w:hAnsi="Comic Sans MS" w:cs="Arial"/>
          <w:sz w:val="22"/>
          <w:szCs w:val="22"/>
        </w:rPr>
        <w:t xml:space="preserve"> or practices in relation to disability including the provision of any necessary auxiliary aids and services. </w:t>
      </w:r>
      <w:r w:rsidR="000D6D85" w:rsidRPr="00CC5C00">
        <w:rPr>
          <w:rFonts w:ascii="Comic Sans MS" w:hAnsi="Comic Sans MS" w:cs="Arial"/>
          <w:sz w:val="22"/>
          <w:szCs w:val="22"/>
        </w:rPr>
        <w:t xml:space="preserve">The diversity of people’s backgrounds and circumstances should be appreciated and valued. </w:t>
      </w:r>
      <w:r w:rsidR="00F47EDD" w:rsidRPr="00CC5C00">
        <w:rPr>
          <w:rFonts w:ascii="Comic Sans MS" w:hAnsi="Comic Sans MS" w:cs="Arial"/>
          <w:sz w:val="22"/>
          <w:szCs w:val="22"/>
        </w:rPr>
        <w:t>D</w:t>
      </w:r>
      <w:r w:rsidRPr="00CC5C00">
        <w:rPr>
          <w:rFonts w:ascii="Comic Sans MS" w:hAnsi="Comic Sans MS" w:cs="Arial"/>
          <w:sz w:val="22"/>
          <w:szCs w:val="22"/>
        </w:rPr>
        <w:t xml:space="preserve">iversity is a strength, which should be respected and celebrated by all those who learn, teach and visit the school. </w:t>
      </w:r>
    </w:p>
    <w:p w:rsidR="000D6D85" w:rsidRPr="00CC5C00" w:rsidRDefault="000D6D85" w:rsidP="00701E2A">
      <w:pPr>
        <w:pStyle w:val="NormalWeb"/>
        <w:numPr>
          <w:ilvl w:val="0"/>
          <w:numId w:val="14"/>
        </w:numPr>
        <w:spacing w:before="0" w:beforeAutospacing="0" w:after="120" w:afterAutospacing="0"/>
        <w:ind w:left="1276" w:hanging="425"/>
        <w:rPr>
          <w:rFonts w:ascii="Comic Sans MS" w:hAnsi="Comic Sans MS" w:cs="Arial"/>
          <w:b/>
          <w:sz w:val="22"/>
          <w:szCs w:val="22"/>
        </w:rPr>
      </w:pPr>
      <w:r w:rsidRPr="00CC5C00">
        <w:rPr>
          <w:rFonts w:ascii="Comic Sans MS" w:hAnsi="Comic Sans MS" w:cs="Arial"/>
          <w:b/>
          <w:sz w:val="22"/>
          <w:szCs w:val="22"/>
        </w:rPr>
        <w:t xml:space="preserve">Principle 3 – The school will actively promote British values. </w:t>
      </w:r>
      <w:r w:rsidRPr="00CC5C00">
        <w:rPr>
          <w:rFonts w:ascii="Comic Sans MS" w:hAnsi="Comic Sans MS" w:cs="Arial"/>
          <w:sz w:val="22"/>
          <w:szCs w:val="22"/>
        </w:rPr>
        <w:t>The school</w:t>
      </w:r>
      <w:r w:rsidRPr="00CC5C00">
        <w:rPr>
          <w:rFonts w:ascii="Comic Sans MS" w:hAnsi="Comic Sans MS" w:cs="Arial"/>
          <w:b/>
          <w:sz w:val="22"/>
          <w:szCs w:val="22"/>
        </w:rPr>
        <w:t xml:space="preserve"> </w:t>
      </w:r>
      <w:r w:rsidRPr="00CC5C00">
        <w:rPr>
          <w:rFonts w:ascii="Comic Sans MS" w:hAnsi="Comic Sans MS" w:cs="Arial"/>
          <w:sz w:val="22"/>
          <w:szCs w:val="22"/>
        </w:rPr>
        <w:t xml:space="preserve">will ensure that </w:t>
      </w:r>
      <w:r w:rsidR="004F4C31" w:rsidRPr="00CC5C00">
        <w:rPr>
          <w:rFonts w:ascii="Comic Sans MS" w:hAnsi="Comic Sans MS" w:cs="Arial"/>
          <w:sz w:val="22"/>
          <w:szCs w:val="22"/>
        </w:rPr>
        <w:t xml:space="preserve">equality of opportunity and recognition of diversity is promoted and that pupils </w:t>
      </w:r>
      <w:r w:rsidR="00802CF5" w:rsidRPr="00CC5C00">
        <w:rPr>
          <w:rFonts w:ascii="Comic Sans MS" w:hAnsi="Comic Sans MS" w:cs="Arial"/>
          <w:sz w:val="22"/>
          <w:szCs w:val="22"/>
        </w:rPr>
        <w:t xml:space="preserve">respect others and are </w:t>
      </w:r>
      <w:r w:rsidR="004F4C31" w:rsidRPr="00CC5C00">
        <w:rPr>
          <w:rFonts w:ascii="Comic Sans MS" w:hAnsi="Comic Sans MS" w:cs="Arial"/>
          <w:sz w:val="22"/>
          <w:szCs w:val="22"/>
        </w:rPr>
        <w:t>well prepared to contribute to wider society and life in modern Britain. The fundamental British values are democracy, rule of law, individual liberty and mutual respect and tolerance for those with different faiths and beliefs.</w:t>
      </w:r>
    </w:p>
    <w:p w:rsidR="002C4F65" w:rsidRPr="00CC5C00" w:rsidRDefault="00B60DB9" w:rsidP="00701E2A">
      <w:pPr>
        <w:pStyle w:val="NormalWeb"/>
        <w:numPr>
          <w:ilvl w:val="0"/>
          <w:numId w:val="14"/>
        </w:numPr>
        <w:spacing w:before="0" w:beforeAutospacing="0" w:after="120" w:afterAutospacing="0"/>
        <w:ind w:left="1276" w:hanging="425"/>
        <w:rPr>
          <w:rFonts w:ascii="Comic Sans MS" w:hAnsi="Comic Sans MS" w:cs="Arial"/>
          <w:sz w:val="22"/>
          <w:szCs w:val="22"/>
        </w:rPr>
      </w:pPr>
      <w:r w:rsidRPr="00CC5C00">
        <w:rPr>
          <w:rFonts w:ascii="Comic Sans MS" w:hAnsi="Comic Sans MS" w:cs="Arial"/>
          <w:b/>
          <w:sz w:val="22"/>
          <w:szCs w:val="22"/>
        </w:rPr>
        <w:t xml:space="preserve">Principle </w:t>
      </w:r>
      <w:r w:rsidR="004F4C31" w:rsidRPr="00CC5C00">
        <w:rPr>
          <w:rFonts w:ascii="Comic Sans MS" w:hAnsi="Comic Sans MS" w:cs="Arial"/>
          <w:b/>
          <w:sz w:val="22"/>
          <w:szCs w:val="22"/>
        </w:rPr>
        <w:t>4</w:t>
      </w:r>
      <w:r w:rsidRPr="00CC5C00">
        <w:rPr>
          <w:rFonts w:ascii="Comic Sans MS" w:hAnsi="Comic Sans MS" w:cs="Arial"/>
          <w:b/>
          <w:sz w:val="22"/>
          <w:szCs w:val="22"/>
        </w:rPr>
        <w:t xml:space="preserve"> </w:t>
      </w:r>
      <w:r w:rsidR="009E02B0" w:rsidRPr="00CC5C00">
        <w:rPr>
          <w:rFonts w:ascii="Comic Sans MS" w:hAnsi="Comic Sans MS" w:cs="Arial"/>
          <w:b/>
          <w:sz w:val="22"/>
          <w:szCs w:val="22"/>
        </w:rPr>
        <w:t>-</w:t>
      </w:r>
      <w:r w:rsidRPr="00CC5C00">
        <w:rPr>
          <w:rFonts w:ascii="Comic Sans MS" w:hAnsi="Comic Sans MS" w:cs="Arial"/>
          <w:b/>
          <w:sz w:val="22"/>
          <w:szCs w:val="22"/>
        </w:rPr>
        <w:t xml:space="preserve"> </w:t>
      </w:r>
      <w:r w:rsidR="00841B30" w:rsidRPr="00CC5C00">
        <w:rPr>
          <w:rFonts w:ascii="Comic Sans MS" w:hAnsi="Comic Sans MS" w:cs="Arial"/>
          <w:b/>
          <w:sz w:val="22"/>
          <w:szCs w:val="22"/>
        </w:rPr>
        <w:t xml:space="preserve">The school </w:t>
      </w:r>
      <w:r w:rsidRPr="00CC5C00">
        <w:rPr>
          <w:rFonts w:ascii="Comic Sans MS" w:hAnsi="Comic Sans MS" w:cs="Arial"/>
          <w:b/>
          <w:sz w:val="22"/>
          <w:szCs w:val="22"/>
        </w:rPr>
        <w:t>foster</w:t>
      </w:r>
      <w:r w:rsidR="00841B30" w:rsidRPr="00CC5C00">
        <w:rPr>
          <w:rFonts w:ascii="Comic Sans MS" w:hAnsi="Comic Sans MS" w:cs="Arial"/>
          <w:b/>
          <w:sz w:val="22"/>
          <w:szCs w:val="22"/>
        </w:rPr>
        <w:t>s</w:t>
      </w:r>
      <w:r w:rsidRPr="00CC5C00">
        <w:rPr>
          <w:rFonts w:ascii="Comic Sans MS" w:hAnsi="Comic Sans MS" w:cs="Arial"/>
          <w:b/>
          <w:sz w:val="22"/>
          <w:szCs w:val="22"/>
        </w:rPr>
        <w:t xml:space="preserve"> positi</w:t>
      </w:r>
      <w:r w:rsidR="006602F4" w:rsidRPr="00CC5C00">
        <w:rPr>
          <w:rFonts w:ascii="Comic Sans MS" w:hAnsi="Comic Sans MS" w:cs="Arial"/>
          <w:b/>
          <w:sz w:val="22"/>
          <w:szCs w:val="22"/>
        </w:rPr>
        <w:t>ve attitudes and relationships.</w:t>
      </w:r>
      <w:r w:rsidR="009E02B0" w:rsidRPr="00CC5C00">
        <w:rPr>
          <w:rFonts w:ascii="Comic Sans MS" w:hAnsi="Comic Sans MS" w:cs="Arial"/>
          <w:b/>
          <w:sz w:val="22"/>
          <w:szCs w:val="22"/>
        </w:rPr>
        <w:t xml:space="preserve"> </w:t>
      </w:r>
      <w:r w:rsidRPr="00CC5C00">
        <w:rPr>
          <w:rFonts w:ascii="Comic Sans MS" w:hAnsi="Comic Sans MS" w:cs="Arial"/>
          <w:sz w:val="22"/>
          <w:szCs w:val="22"/>
        </w:rPr>
        <w:t xml:space="preserve">The school intends that its </w:t>
      </w:r>
      <w:r w:rsidR="0072056A" w:rsidRPr="00CC5C00">
        <w:rPr>
          <w:rFonts w:ascii="Comic Sans MS" w:hAnsi="Comic Sans MS" w:cs="Arial"/>
          <w:sz w:val="22"/>
          <w:szCs w:val="22"/>
        </w:rPr>
        <w:t>policies, procedures</w:t>
      </w:r>
      <w:r w:rsidRPr="00CC5C00">
        <w:rPr>
          <w:rFonts w:ascii="Comic Sans MS" w:hAnsi="Comic Sans MS" w:cs="Arial"/>
          <w:sz w:val="22"/>
          <w:szCs w:val="22"/>
        </w:rPr>
        <w:t xml:space="preserve"> and activities should actively promote positive attitudes, good relations and mutual respect between all groups </w:t>
      </w:r>
      <w:r w:rsidR="00F47EDD" w:rsidRPr="00CC5C00">
        <w:rPr>
          <w:rFonts w:ascii="Comic Sans MS" w:hAnsi="Comic Sans MS" w:cs="Arial"/>
          <w:sz w:val="22"/>
          <w:szCs w:val="22"/>
        </w:rPr>
        <w:t xml:space="preserve">of individuals </w:t>
      </w:r>
      <w:r w:rsidRPr="00CC5C00">
        <w:rPr>
          <w:rFonts w:ascii="Comic Sans MS" w:hAnsi="Comic Sans MS" w:cs="Arial"/>
          <w:sz w:val="22"/>
          <w:szCs w:val="22"/>
        </w:rPr>
        <w:t xml:space="preserve">who are different from each other. </w:t>
      </w:r>
      <w:r w:rsidR="002C4F65" w:rsidRPr="00CC5C00">
        <w:rPr>
          <w:rFonts w:ascii="Comic Sans MS" w:hAnsi="Comic Sans MS" w:cs="Arial"/>
          <w:sz w:val="22"/>
          <w:szCs w:val="22"/>
        </w:rPr>
        <w:t>The school will take action to prevent and tackle discriminatory and derogatory language including language that is derogatory about disabled people and homophobic and racist language.</w:t>
      </w:r>
    </w:p>
    <w:p w:rsidR="006602F4" w:rsidRPr="00CC5C00" w:rsidRDefault="00B60DB9" w:rsidP="00701E2A">
      <w:pPr>
        <w:pStyle w:val="NormalWeb"/>
        <w:numPr>
          <w:ilvl w:val="0"/>
          <w:numId w:val="14"/>
        </w:numPr>
        <w:spacing w:before="0" w:beforeAutospacing="0" w:after="120" w:afterAutospacing="0"/>
        <w:ind w:left="1276" w:hanging="425"/>
        <w:rPr>
          <w:rFonts w:ascii="Comic Sans MS" w:hAnsi="Comic Sans MS" w:cs="Arial"/>
          <w:sz w:val="22"/>
          <w:szCs w:val="22"/>
        </w:rPr>
      </w:pPr>
      <w:r w:rsidRPr="00CC5C00">
        <w:rPr>
          <w:rFonts w:ascii="Comic Sans MS" w:hAnsi="Comic Sans MS" w:cs="Arial"/>
          <w:b/>
          <w:sz w:val="22"/>
          <w:szCs w:val="22"/>
        </w:rPr>
        <w:t xml:space="preserve">Principle </w:t>
      </w:r>
      <w:r w:rsidR="004F4C31" w:rsidRPr="00CC5C00">
        <w:rPr>
          <w:rFonts w:ascii="Comic Sans MS" w:hAnsi="Comic Sans MS" w:cs="Arial"/>
          <w:b/>
          <w:sz w:val="22"/>
          <w:szCs w:val="22"/>
        </w:rPr>
        <w:t>5</w:t>
      </w:r>
      <w:r w:rsidR="00A65125" w:rsidRPr="00CC5C00">
        <w:rPr>
          <w:rFonts w:ascii="Comic Sans MS" w:hAnsi="Comic Sans MS" w:cs="Arial"/>
          <w:b/>
          <w:sz w:val="22"/>
          <w:szCs w:val="22"/>
        </w:rPr>
        <w:t xml:space="preserve"> -</w:t>
      </w:r>
      <w:r w:rsidRPr="00CC5C00">
        <w:rPr>
          <w:rFonts w:ascii="Comic Sans MS" w:hAnsi="Comic Sans MS" w:cs="Arial"/>
          <w:b/>
          <w:sz w:val="22"/>
          <w:szCs w:val="22"/>
        </w:rPr>
        <w:t xml:space="preserve"> </w:t>
      </w:r>
      <w:r w:rsidR="00841B30" w:rsidRPr="00CC5C00">
        <w:rPr>
          <w:rFonts w:ascii="Comic Sans MS" w:hAnsi="Comic Sans MS" w:cs="Arial"/>
          <w:b/>
          <w:sz w:val="22"/>
          <w:szCs w:val="22"/>
        </w:rPr>
        <w:t>The school ob</w:t>
      </w:r>
      <w:r w:rsidRPr="00CC5C00">
        <w:rPr>
          <w:rFonts w:ascii="Comic Sans MS" w:hAnsi="Comic Sans MS" w:cs="Arial"/>
          <w:b/>
          <w:sz w:val="22"/>
          <w:szCs w:val="22"/>
        </w:rPr>
        <w:t>serve</w:t>
      </w:r>
      <w:r w:rsidR="00841B30" w:rsidRPr="00CC5C00">
        <w:rPr>
          <w:rFonts w:ascii="Comic Sans MS" w:hAnsi="Comic Sans MS" w:cs="Arial"/>
          <w:b/>
          <w:sz w:val="22"/>
          <w:szCs w:val="22"/>
        </w:rPr>
        <w:t>s</w:t>
      </w:r>
      <w:r w:rsidRPr="00CC5C00">
        <w:rPr>
          <w:rFonts w:ascii="Comic Sans MS" w:hAnsi="Comic Sans MS" w:cs="Arial"/>
          <w:b/>
          <w:sz w:val="22"/>
          <w:szCs w:val="22"/>
        </w:rPr>
        <w:t xml:space="preserve"> good equalities practice for </w:t>
      </w:r>
      <w:r w:rsidR="00841B30" w:rsidRPr="00CC5C00">
        <w:rPr>
          <w:rFonts w:ascii="Comic Sans MS" w:hAnsi="Comic Sans MS" w:cs="Arial"/>
          <w:b/>
          <w:sz w:val="22"/>
          <w:szCs w:val="22"/>
        </w:rPr>
        <w:t>all members of</w:t>
      </w:r>
      <w:r w:rsidRPr="00CC5C00">
        <w:rPr>
          <w:rFonts w:ascii="Comic Sans MS" w:hAnsi="Comic Sans MS" w:cs="Arial"/>
          <w:b/>
          <w:sz w:val="22"/>
          <w:szCs w:val="22"/>
        </w:rPr>
        <w:t xml:space="preserve"> staff</w:t>
      </w:r>
      <w:r w:rsidR="009E02B0" w:rsidRPr="00CC5C00">
        <w:rPr>
          <w:rFonts w:ascii="Comic Sans MS" w:hAnsi="Comic Sans MS" w:cs="Arial"/>
          <w:b/>
          <w:sz w:val="22"/>
          <w:szCs w:val="22"/>
        </w:rPr>
        <w:t>.</w:t>
      </w:r>
      <w:r w:rsidR="006602F4" w:rsidRPr="00CC5C00">
        <w:rPr>
          <w:rFonts w:ascii="Comic Sans MS" w:hAnsi="Comic Sans MS" w:cs="Arial"/>
          <w:sz w:val="22"/>
          <w:szCs w:val="22"/>
        </w:rPr>
        <w:t xml:space="preserve"> </w:t>
      </w:r>
      <w:r w:rsidRPr="00CC5C00">
        <w:rPr>
          <w:rFonts w:ascii="Comic Sans MS" w:hAnsi="Comic Sans MS" w:cs="Arial"/>
          <w:sz w:val="22"/>
          <w:szCs w:val="22"/>
        </w:rPr>
        <w:t xml:space="preserve">The school will ensure equality of opportunity in all aspects of employment including </w:t>
      </w:r>
      <w:r w:rsidR="00F47EDD" w:rsidRPr="00CC5C00">
        <w:rPr>
          <w:rFonts w:ascii="Comic Sans MS" w:hAnsi="Comic Sans MS" w:cs="Arial"/>
          <w:sz w:val="22"/>
          <w:szCs w:val="22"/>
        </w:rPr>
        <w:t xml:space="preserve">in </w:t>
      </w:r>
      <w:r w:rsidR="00AD48DC" w:rsidRPr="00CC5C00">
        <w:rPr>
          <w:rFonts w:ascii="Comic Sans MS" w:hAnsi="Comic Sans MS" w:cs="Arial"/>
          <w:sz w:val="22"/>
          <w:szCs w:val="22"/>
        </w:rPr>
        <w:t>r</w:t>
      </w:r>
      <w:r w:rsidRPr="00CC5C00">
        <w:rPr>
          <w:rFonts w:ascii="Comic Sans MS" w:hAnsi="Comic Sans MS" w:cs="Arial"/>
          <w:sz w:val="22"/>
          <w:szCs w:val="22"/>
        </w:rPr>
        <w:t>ecruitment, promotion</w:t>
      </w:r>
      <w:r w:rsidR="00AD48DC" w:rsidRPr="00CC5C00">
        <w:rPr>
          <w:rFonts w:ascii="Comic Sans MS" w:hAnsi="Comic Sans MS" w:cs="Arial"/>
          <w:sz w:val="22"/>
          <w:szCs w:val="22"/>
        </w:rPr>
        <w:t xml:space="preserve"> and</w:t>
      </w:r>
      <w:r w:rsidRPr="00CC5C00">
        <w:rPr>
          <w:rFonts w:ascii="Comic Sans MS" w:hAnsi="Comic Sans MS" w:cs="Arial"/>
          <w:sz w:val="22"/>
          <w:szCs w:val="22"/>
        </w:rPr>
        <w:t xml:space="preserve"> continuing professional development</w:t>
      </w:r>
      <w:r w:rsidR="008B36F9" w:rsidRPr="00CC5C00">
        <w:rPr>
          <w:rFonts w:ascii="Comic Sans MS" w:hAnsi="Comic Sans MS" w:cs="Arial"/>
          <w:sz w:val="22"/>
          <w:szCs w:val="22"/>
        </w:rPr>
        <w:t xml:space="preserve">. </w:t>
      </w:r>
      <w:r w:rsidR="00752951" w:rsidRPr="00CC5C00">
        <w:rPr>
          <w:rFonts w:ascii="Comic Sans MS" w:hAnsi="Comic Sans MS" w:cs="Arial"/>
          <w:sz w:val="22"/>
          <w:szCs w:val="22"/>
        </w:rPr>
        <w:t xml:space="preserve"> </w:t>
      </w:r>
      <w:r w:rsidR="00023F5A" w:rsidRPr="00CC5C00">
        <w:rPr>
          <w:rFonts w:ascii="Comic Sans MS" w:hAnsi="Comic Sans MS" w:cs="Arial"/>
          <w:sz w:val="22"/>
          <w:szCs w:val="22"/>
        </w:rPr>
        <w:t>The school’s p</w:t>
      </w:r>
      <w:r w:rsidR="00AD48DC" w:rsidRPr="00CC5C00">
        <w:rPr>
          <w:rFonts w:ascii="Comic Sans MS" w:hAnsi="Comic Sans MS" w:cs="Arial"/>
          <w:sz w:val="22"/>
          <w:szCs w:val="22"/>
        </w:rPr>
        <w:t>olicies and procedures for employees and potential employees will take into account equality considerations</w:t>
      </w:r>
      <w:r w:rsidR="008B36F9" w:rsidRPr="00CC5C00">
        <w:rPr>
          <w:rFonts w:ascii="Comic Sans MS" w:hAnsi="Comic Sans MS" w:cs="Arial"/>
          <w:sz w:val="22"/>
          <w:szCs w:val="22"/>
        </w:rPr>
        <w:t xml:space="preserve"> </w:t>
      </w:r>
      <w:r w:rsidR="00802CF5" w:rsidRPr="00CC5C00">
        <w:rPr>
          <w:rFonts w:ascii="Comic Sans MS" w:hAnsi="Comic Sans MS" w:cs="Arial"/>
          <w:sz w:val="22"/>
          <w:szCs w:val="22"/>
        </w:rPr>
        <w:t xml:space="preserve">including </w:t>
      </w:r>
      <w:r w:rsidR="008B36F9" w:rsidRPr="00CC5C00">
        <w:rPr>
          <w:rFonts w:ascii="Comic Sans MS" w:hAnsi="Comic Sans MS" w:cs="Arial"/>
          <w:sz w:val="22"/>
          <w:szCs w:val="22"/>
        </w:rPr>
        <w:t xml:space="preserve">any </w:t>
      </w:r>
      <w:r w:rsidR="00802CF5" w:rsidRPr="00CC5C00">
        <w:rPr>
          <w:rFonts w:ascii="Comic Sans MS" w:hAnsi="Comic Sans MS" w:cs="Arial"/>
          <w:sz w:val="22"/>
          <w:szCs w:val="22"/>
        </w:rPr>
        <w:t>relevant ex</w:t>
      </w:r>
      <w:r w:rsidR="008B36F9" w:rsidRPr="00CC5C00">
        <w:rPr>
          <w:rFonts w:ascii="Comic Sans MS" w:hAnsi="Comic Sans MS" w:cs="Arial"/>
          <w:sz w:val="22"/>
          <w:szCs w:val="22"/>
        </w:rPr>
        <w:t>emptions</w:t>
      </w:r>
      <w:r w:rsidR="00802CF5" w:rsidRPr="00CC5C00">
        <w:rPr>
          <w:rFonts w:ascii="Comic Sans MS" w:hAnsi="Comic Sans MS" w:cs="Arial"/>
          <w:sz w:val="22"/>
          <w:szCs w:val="22"/>
        </w:rPr>
        <w:t xml:space="preserve"> or exclusions.</w:t>
      </w:r>
      <w:r w:rsidRPr="00CC5C00">
        <w:rPr>
          <w:rFonts w:ascii="Comic Sans MS" w:hAnsi="Comic Sans MS" w:cs="Arial"/>
          <w:sz w:val="22"/>
          <w:szCs w:val="22"/>
        </w:rPr>
        <w:t xml:space="preserve"> </w:t>
      </w:r>
    </w:p>
    <w:p w:rsidR="00B60DB9" w:rsidRPr="00CC5C00" w:rsidRDefault="00B60DB9" w:rsidP="00701E2A">
      <w:pPr>
        <w:pStyle w:val="NormalWeb"/>
        <w:numPr>
          <w:ilvl w:val="0"/>
          <w:numId w:val="14"/>
        </w:numPr>
        <w:spacing w:before="0" w:beforeAutospacing="0" w:after="120" w:afterAutospacing="0"/>
        <w:ind w:left="1276" w:hanging="425"/>
        <w:rPr>
          <w:rFonts w:ascii="Comic Sans MS" w:hAnsi="Comic Sans MS" w:cs="Arial"/>
          <w:sz w:val="22"/>
          <w:szCs w:val="22"/>
        </w:rPr>
      </w:pPr>
      <w:r w:rsidRPr="00CC5C00">
        <w:rPr>
          <w:rFonts w:ascii="Comic Sans MS" w:hAnsi="Comic Sans MS" w:cs="Arial"/>
          <w:b/>
          <w:sz w:val="22"/>
          <w:szCs w:val="22"/>
        </w:rPr>
        <w:t xml:space="preserve">Principle </w:t>
      </w:r>
      <w:r w:rsidR="004F4C31" w:rsidRPr="00CC5C00">
        <w:rPr>
          <w:rFonts w:ascii="Comic Sans MS" w:hAnsi="Comic Sans MS" w:cs="Arial"/>
          <w:b/>
          <w:sz w:val="22"/>
          <w:szCs w:val="22"/>
        </w:rPr>
        <w:t>6</w:t>
      </w:r>
      <w:r w:rsidRPr="00CC5C00">
        <w:rPr>
          <w:rFonts w:ascii="Comic Sans MS" w:hAnsi="Comic Sans MS" w:cs="Arial"/>
          <w:b/>
          <w:sz w:val="22"/>
          <w:szCs w:val="22"/>
        </w:rPr>
        <w:t xml:space="preserve"> </w:t>
      </w:r>
      <w:r w:rsidR="009E02B0" w:rsidRPr="00CC5C00">
        <w:rPr>
          <w:rFonts w:ascii="Comic Sans MS" w:hAnsi="Comic Sans MS" w:cs="Arial"/>
          <w:b/>
          <w:sz w:val="22"/>
          <w:szCs w:val="22"/>
        </w:rPr>
        <w:t>-</w:t>
      </w:r>
      <w:r w:rsidRPr="00CC5C00">
        <w:rPr>
          <w:rFonts w:ascii="Comic Sans MS" w:hAnsi="Comic Sans MS" w:cs="Arial"/>
          <w:sz w:val="22"/>
          <w:szCs w:val="22"/>
        </w:rPr>
        <w:t xml:space="preserve"> </w:t>
      </w:r>
      <w:r w:rsidR="00841B30" w:rsidRPr="00CC5C00">
        <w:rPr>
          <w:rFonts w:ascii="Comic Sans MS" w:hAnsi="Comic Sans MS" w:cs="Arial"/>
          <w:b/>
          <w:sz w:val="22"/>
          <w:szCs w:val="22"/>
        </w:rPr>
        <w:t>The school</w:t>
      </w:r>
      <w:r w:rsidR="00841B30" w:rsidRPr="00CC5C00">
        <w:rPr>
          <w:rFonts w:ascii="Comic Sans MS" w:hAnsi="Comic Sans MS" w:cs="Arial"/>
          <w:sz w:val="22"/>
          <w:szCs w:val="22"/>
        </w:rPr>
        <w:t xml:space="preserve"> </w:t>
      </w:r>
      <w:r w:rsidRPr="00CC5C00">
        <w:rPr>
          <w:rFonts w:ascii="Comic Sans MS" w:hAnsi="Comic Sans MS" w:cs="Arial"/>
          <w:b/>
          <w:sz w:val="22"/>
          <w:szCs w:val="22"/>
        </w:rPr>
        <w:t>aim</w:t>
      </w:r>
      <w:r w:rsidR="00841B30" w:rsidRPr="00CC5C00">
        <w:rPr>
          <w:rFonts w:ascii="Comic Sans MS" w:hAnsi="Comic Sans MS" w:cs="Arial"/>
          <w:b/>
          <w:sz w:val="22"/>
          <w:szCs w:val="22"/>
        </w:rPr>
        <w:t>s</w:t>
      </w:r>
      <w:r w:rsidRPr="00CC5C00">
        <w:rPr>
          <w:rFonts w:ascii="Comic Sans MS" w:hAnsi="Comic Sans MS" w:cs="Arial"/>
          <w:b/>
          <w:sz w:val="22"/>
          <w:szCs w:val="22"/>
        </w:rPr>
        <w:t xml:space="preserve"> to reduce and remove inequalities and barriers </w:t>
      </w:r>
      <w:r w:rsidR="002C4F65" w:rsidRPr="00CC5C00">
        <w:rPr>
          <w:rFonts w:ascii="Comic Sans MS" w:hAnsi="Comic Sans MS" w:cs="Arial"/>
          <w:b/>
          <w:sz w:val="22"/>
          <w:szCs w:val="22"/>
        </w:rPr>
        <w:t>which</w:t>
      </w:r>
      <w:r w:rsidRPr="00CC5C00">
        <w:rPr>
          <w:rFonts w:ascii="Comic Sans MS" w:hAnsi="Comic Sans MS" w:cs="Arial"/>
          <w:b/>
          <w:sz w:val="22"/>
          <w:szCs w:val="22"/>
        </w:rPr>
        <w:t xml:space="preserve"> may already exist</w:t>
      </w:r>
      <w:r w:rsidR="009E02B0" w:rsidRPr="00CC5C00">
        <w:rPr>
          <w:rFonts w:ascii="Comic Sans MS" w:hAnsi="Comic Sans MS" w:cs="Arial"/>
          <w:b/>
          <w:sz w:val="22"/>
          <w:szCs w:val="22"/>
        </w:rPr>
        <w:t>.</w:t>
      </w:r>
      <w:r w:rsidR="006602F4" w:rsidRPr="00CC5C00">
        <w:rPr>
          <w:rFonts w:ascii="Comic Sans MS" w:hAnsi="Comic Sans MS" w:cs="Arial"/>
          <w:sz w:val="22"/>
          <w:szCs w:val="22"/>
        </w:rPr>
        <w:t xml:space="preserve"> </w:t>
      </w:r>
      <w:r w:rsidRPr="00CC5C00">
        <w:rPr>
          <w:rFonts w:ascii="Comic Sans MS" w:hAnsi="Comic Sans MS" w:cs="Arial"/>
          <w:sz w:val="22"/>
          <w:szCs w:val="22"/>
        </w:rPr>
        <w:t xml:space="preserve">In addition to avoiding or minimising possible negative impacts in </w:t>
      </w:r>
      <w:r w:rsidR="00841B30" w:rsidRPr="00CC5C00">
        <w:rPr>
          <w:rFonts w:ascii="Comic Sans MS" w:hAnsi="Comic Sans MS" w:cs="Arial"/>
          <w:sz w:val="22"/>
          <w:szCs w:val="22"/>
        </w:rPr>
        <w:t>its</w:t>
      </w:r>
      <w:r w:rsidRPr="00CC5C00">
        <w:rPr>
          <w:rFonts w:ascii="Comic Sans MS" w:hAnsi="Comic Sans MS" w:cs="Arial"/>
          <w:sz w:val="22"/>
          <w:szCs w:val="22"/>
        </w:rPr>
        <w:t xml:space="preserve"> policies and practices</w:t>
      </w:r>
      <w:r w:rsidR="008B36F9" w:rsidRPr="00CC5C00">
        <w:rPr>
          <w:rFonts w:ascii="Comic Sans MS" w:hAnsi="Comic Sans MS" w:cs="Arial"/>
          <w:sz w:val="22"/>
          <w:szCs w:val="22"/>
        </w:rPr>
        <w:t>,</w:t>
      </w:r>
      <w:r w:rsidRPr="00CC5C00">
        <w:rPr>
          <w:rFonts w:ascii="Comic Sans MS" w:hAnsi="Comic Sans MS" w:cs="Arial"/>
          <w:sz w:val="22"/>
          <w:szCs w:val="22"/>
        </w:rPr>
        <w:t xml:space="preserve"> </w:t>
      </w:r>
      <w:r w:rsidR="00841B30" w:rsidRPr="00CC5C00">
        <w:rPr>
          <w:rFonts w:ascii="Comic Sans MS" w:hAnsi="Comic Sans MS" w:cs="Arial"/>
          <w:sz w:val="22"/>
          <w:szCs w:val="22"/>
        </w:rPr>
        <w:t xml:space="preserve">the school </w:t>
      </w:r>
      <w:r w:rsidR="00023F5A" w:rsidRPr="00CC5C00">
        <w:rPr>
          <w:rFonts w:ascii="Comic Sans MS" w:hAnsi="Comic Sans MS" w:cs="Arial"/>
          <w:sz w:val="22"/>
          <w:szCs w:val="22"/>
        </w:rPr>
        <w:t xml:space="preserve">will </w:t>
      </w:r>
      <w:r w:rsidRPr="00CC5C00">
        <w:rPr>
          <w:rFonts w:ascii="Comic Sans MS" w:hAnsi="Comic Sans MS" w:cs="Arial"/>
          <w:sz w:val="22"/>
          <w:szCs w:val="22"/>
        </w:rPr>
        <w:t xml:space="preserve">take opportunities to maximise positive impacts by reducing and removing inequalities and barriers which may already exist in </w:t>
      </w:r>
      <w:r w:rsidR="00AD48DC" w:rsidRPr="00CC5C00">
        <w:rPr>
          <w:rFonts w:ascii="Comic Sans MS" w:hAnsi="Comic Sans MS" w:cs="Arial"/>
          <w:sz w:val="22"/>
          <w:szCs w:val="22"/>
        </w:rPr>
        <w:t xml:space="preserve">relation to </w:t>
      </w:r>
      <w:r w:rsidRPr="00CC5C00">
        <w:rPr>
          <w:rFonts w:ascii="Comic Sans MS" w:hAnsi="Comic Sans MS" w:cs="Arial"/>
          <w:sz w:val="22"/>
          <w:szCs w:val="22"/>
        </w:rPr>
        <w:t>certain groups with protected characteristics.</w:t>
      </w:r>
    </w:p>
    <w:p w:rsidR="00A73AC8" w:rsidRPr="00CC5C00" w:rsidRDefault="00B60DB9" w:rsidP="00A73AC8">
      <w:pPr>
        <w:pStyle w:val="NormalWeb"/>
        <w:numPr>
          <w:ilvl w:val="0"/>
          <w:numId w:val="14"/>
        </w:numPr>
        <w:spacing w:before="0" w:beforeAutospacing="0" w:after="120" w:afterAutospacing="0"/>
        <w:ind w:left="1276" w:hanging="425"/>
        <w:rPr>
          <w:rFonts w:ascii="Comic Sans MS" w:hAnsi="Comic Sans MS" w:cs="Arial"/>
          <w:sz w:val="22"/>
          <w:szCs w:val="22"/>
        </w:rPr>
      </w:pPr>
      <w:r w:rsidRPr="00CC5C00">
        <w:rPr>
          <w:rFonts w:ascii="Comic Sans MS" w:hAnsi="Comic Sans MS" w:cs="Arial"/>
          <w:b/>
          <w:sz w:val="22"/>
          <w:szCs w:val="22"/>
        </w:rPr>
        <w:t xml:space="preserve">Principle </w:t>
      </w:r>
      <w:r w:rsidR="004F4C31" w:rsidRPr="00CC5C00">
        <w:rPr>
          <w:rFonts w:ascii="Comic Sans MS" w:hAnsi="Comic Sans MS" w:cs="Arial"/>
          <w:b/>
          <w:sz w:val="22"/>
          <w:szCs w:val="22"/>
        </w:rPr>
        <w:t>7</w:t>
      </w:r>
      <w:r w:rsidR="00680647" w:rsidRPr="00CC5C00">
        <w:rPr>
          <w:rFonts w:ascii="Comic Sans MS" w:hAnsi="Comic Sans MS" w:cs="Arial"/>
          <w:b/>
          <w:sz w:val="22"/>
          <w:szCs w:val="22"/>
        </w:rPr>
        <w:t xml:space="preserve"> </w:t>
      </w:r>
      <w:r w:rsidR="009E02B0" w:rsidRPr="00CC5C00">
        <w:rPr>
          <w:rFonts w:ascii="Comic Sans MS" w:hAnsi="Comic Sans MS" w:cs="Arial"/>
          <w:b/>
          <w:sz w:val="22"/>
          <w:szCs w:val="22"/>
        </w:rPr>
        <w:t>-</w:t>
      </w:r>
      <w:r w:rsidR="00680647" w:rsidRPr="00CC5C00">
        <w:rPr>
          <w:rFonts w:ascii="Comic Sans MS" w:hAnsi="Comic Sans MS" w:cs="Arial"/>
          <w:b/>
          <w:sz w:val="22"/>
          <w:szCs w:val="22"/>
        </w:rPr>
        <w:t xml:space="preserve"> </w:t>
      </w:r>
      <w:r w:rsidR="00841B30" w:rsidRPr="00CC5C00">
        <w:rPr>
          <w:rFonts w:ascii="Comic Sans MS" w:hAnsi="Comic Sans MS" w:cs="Arial"/>
          <w:b/>
          <w:sz w:val="22"/>
          <w:szCs w:val="22"/>
        </w:rPr>
        <w:t xml:space="preserve">The school </w:t>
      </w:r>
      <w:r w:rsidR="00AD48DC" w:rsidRPr="00CC5C00">
        <w:rPr>
          <w:rFonts w:ascii="Comic Sans MS" w:hAnsi="Comic Sans MS" w:cs="Arial"/>
          <w:b/>
          <w:sz w:val="22"/>
          <w:szCs w:val="22"/>
        </w:rPr>
        <w:t xml:space="preserve">will </w:t>
      </w:r>
      <w:r w:rsidR="006602F4" w:rsidRPr="00CC5C00">
        <w:rPr>
          <w:rFonts w:ascii="Comic Sans MS" w:hAnsi="Comic Sans MS" w:cs="Arial"/>
          <w:b/>
          <w:sz w:val="22"/>
          <w:szCs w:val="22"/>
        </w:rPr>
        <w:t>consult and involve widely</w:t>
      </w:r>
      <w:r w:rsidR="009E02B0" w:rsidRPr="00CC5C00">
        <w:rPr>
          <w:rFonts w:ascii="Comic Sans MS" w:hAnsi="Comic Sans MS" w:cs="Arial"/>
          <w:b/>
          <w:sz w:val="22"/>
          <w:szCs w:val="22"/>
        </w:rPr>
        <w:t xml:space="preserve"> in relation to equality issues.</w:t>
      </w:r>
      <w:r w:rsidR="006602F4" w:rsidRPr="00CC5C00">
        <w:rPr>
          <w:rFonts w:ascii="Comic Sans MS" w:hAnsi="Comic Sans MS" w:cs="Arial"/>
          <w:sz w:val="22"/>
          <w:szCs w:val="22"/>
        </w:rPr>
        <w:t xml:space="preserve"> </w:t>
      </w:r>
      <w:r w:rsidRPr="00CC5C00">
        <w:rPr>
          <w:rFonts w:ascii="Comic Sans MS" w:hAnsi="Comic Sans MS" w:cs="Arial"/>
          <w:sz w:val="22"/>
          <w:szCs w:val="22"/>
        </w:rPr>
        <w:t xml:space="preserve">When tackling equality issues, </w:t>
      </w:r>
      <w:r w:rsidR="00841B30" w:rsidRPr="00CC5C00">
        <w:rPr>
          <w:rFonts w:ascii="Comic Sans MS" w:hAnsi="Comic Sans MS" w:cs="Arial"/>
          <w:sz w:val="22"/>
          <w:szCs w:val="22"/>
        </w:rPr>
        <w:t xml:space="preserve">the school </w:t>
      </w:r>
      <w:r w:rsidRPr="00CC5C00">
        <w:rPr>
          <w:rFonts w:ascii="Comic Sans MS" w:hAnsi="Comic Sans MS" w:cs="Arial"/>
          <w:sz w:val="22"/>
          <w:szCs w:val="22"/>
        </w:rPr>
        <w:t xml:space="preserve">will consult and engage with those affected by </w:t>
      </w:r>
      <w:r w:rsidR="00841B30" w:rsidRPr="00CC5C00">
        <w:rPr>
          <w:rFonts w:ascii="Comic Sans MS" w:hAnsi="Comic Sans MS" w:cs="Arial"/>
          <w:sz w:val="22"/>
          <w:szCs w:val="22"/>
        </w:rPr>
        <w:lastRenderedPageBreak/>
        <w:t>its</w:t>
      </w:r>
      <w:r w:rsidRPr="00CC5C00">
        <w:rPr>
          <w:rFonts w:ascii="Comic Sans MS" w:hAnsi="Comic Sans MS" w:cs="Arial"/>
          <w:sz w:val="22"/>
          <w:szCs w:val="22"/>
        </w:rPr>
        <w:t xml:space="preserve"> decisions and where possible, with those people who have special knowledge who can inform the school’s approach. </w:t>
      </w:r>
      <w:r w:rsidR="00841B30" w:rsidRPr="00CC5C00">
        <w:rPr>
          <w:rFonts w:ascii="Comic Sans MS" w:hAnsi="Comic Sans MS" w:cs="Arial"/>
          <w:sz w:val="22"/>
          <w:szCs w:val="22"/>
        </w:rPr>
        <w:t xml:space="preserve">The school </w:t>
      </w:r>
      <w:r w:rsidRPr="00CC5C00">
        <w:rPr>
          <w:rFonts w:ascii="Comic Sans MS" w:hAnsi="Comic Sans MS" w:cs="Arial"/>
          <w:sz w:val="22"/>
          <w:szCs w:val="22"/>
        </w:rPr>
        <w:t xml:space="preserve">will take into account the views of </w:t>
      </w:r>
      <w:r w:rsidR="00841B30" w:rsidRPr="00CC5C00">
        <w:rPr>
          <w:rFonts w:ascii="Comic Sans MS" w:hAnsi="Comic Sans MS" w:cs="Arial"/>
          <w:sz w:val="22"/>
          <w:szCs w:val="22"/>
        </w:rPr>
        <w:t>those affected</w:t>
      </w:r>
      <w:r w:rsidR="00841B30" w:rsidRPr="00CC5C00">
        <w:rPr>
          <w:rFonts w:ascii="Comic Sans MS" w:hAnsi="Comic Sans MS" w:cs="Arial"/>
          <w:i/>
          <w:sz w:val="22"/>
          <w:szCs w:val="22"/>
        </w:rPr>
        <w:t xml:space="preserve"> </w:t>
      </w:r>
      <w:r w:rsidRPr="00CC5C00">
        <w:rPr>
          <w:rFonts w:ascii="Comic Sans MS" w:hAnsi="Comic Sans MS" w:cs="Arial"/>
          <w:sz w:val="22"/>
          <w:szCs w:val="22"/>
        </w:rPr>
        <w:t>in the implementation and the review of this policy and in particular in relation to the school’s equality objectives.</w:t>
      </w:r>
    </w:p>
    <w:p w:rsidR="00B60DB9" w:rsidRPr="00CC5C00" w:rsidRDefault="00B60DB9" w:rsidP="00A73AC8">
      <w:pPr>
        <w:pStyle w:val="NormalWeb"/>
        <w:numPr>
          <w:ilvl w:val="0"/>
          <w:numId w:val="14"/>
        </w:numPr>
        <w:spacing w:before="0" w:beforeAutospacing="0" w:after="120" w:afterAutospacing="0"/>
        <w:ind w:left="1276" w:hanging="425"/>
        <w:rPr>
          <w:rFonts w:ascii="Comic Sans MS" w:hAnsi="Comic Sans MS" w:cs="Arial"/>
          <w:sz w:val="22"/>
          <w:szCs w:val="22"/>
        </w:rPr>
      </w:pPr>
      <w:r w:rsidRPr="00CC5C00">
        <w:rPr>
          <w:rFonts w:ascii="Comic Sans MS" w:hAnsi="Comic Sans MS" w:cs="Arial"/>
          <w:b/>
          <w:sz w:val="22"/>
          <w:szCs w:val="22"/>
        </w:rPr>
        <w:t xml:space="preserve">Principle </w:t>
      </w:r>
      <w:r w:rsidR="004F4C31" w:rsidRPr="00CC5C00">
        <w:rPr>
          <w:rFonts w:ascii="Comic Sans MS" w:hAnsi="Comic Sans MS" w:cs="Arial"/>
          <w:b/>
          <w:sz w:val="22"/>
          <w:szCs w:val="22"/>
        </w:rPr>
        <w:t>8</w:t>
      </w:r>
      <w:r w:rsidRPr="00CC5C00">
        <w:rPr>
          <w:rFonts w:ascii="Comic Sans MS" w:hAnsi="Comic Sans MS" w:cs="Arial"/>
          <w:b/>
          <w:sz w:val="22"/>
          <w:szCs w:val="22"/>
        </w:rPr>
        <w:t xml:space="preserve"> </w:t>
      </w:r>
      <w:r w:rsidR="009E02B0" w:rsidRPr="00CC5C00">
        <w:rPr>
          <w:rFonts w:ascii="Comic Sans MS" w:hAnsi="Comic Sans MS" w:cs="Arial"/>
          <w:b/>
          <w:sz w:val="22"/>
          <w:szCs w:val="22"/>
        </w:rPr>
        <w:t>-</w:t>
      </w:r>
      <w:r w:rsidRPr="00CC5C00">
        <w:rPr>
          <w:rFonts w:ascii="Comic Sans MS" w:hAnsi="Comic Sans MS" w:cs="Arial"/>
          <w:b/>
          <w:sz w:val="22"/>
          <w:szCs w:val="22"/>
        </w:rPr>
        <w:t xml:space="preserve"> </w:t>
      </w:r>
      <w:r w:rsidR="00841B30" w:rsidRPr="00CC5C00">
        <w:rPr>
          <w:rFonts w:ascii="Comic Sans MS" w:hAnsi="Comic Sans MS" w:cs="Arial"/>
          <w:b/>
          <w:sz w:val="22"/>
          <w:szCs w:val="22"/>
        </w:rPr>
        <w:t xml:space="preserve">The school </w:t>
      </w:r>
      <w:r w:rsidR="00A23032" w:rsidRPr="00CC5C00">
        <w:rPr>
          <w:rFonts w:ascii="Comic Sans MS" w:hAnsi="Comic Sans MS" w:cs="Arial"/>
          <w:b/>
          <w:sz w:val="22"/>
          <w:szCs w:val="22"/>
        </w:rPr>
        <w:t xml:space="preserve">will </w:t>
      </w:r>
      <w:r w:rsidRPr="00CC5C00">
        <w:rPr>
          <w:rFonts w:ascii="Comic Sans MS" w:hAnsi="Comic Sans MS" w:cs="Arial"/>
          <w:b/>
          <w:sz w:val="22"/>
          <w:szCs w:val="22"/>
        </w:rPr>
        <w:t>address</w:t>
      </w:r>
      <w:r w:rsidR="00A23032" w:rsidRPr="00CC5C00">
        <w:rPr>
          <w:rFonts w:ascii="Comic Sans MS" w:hAnsi="Comic Sans MS" w:cs="Arial"/>
          <w:b/>
          <w:sz w:val="22"/>
          <w:szCs w:val="22"/>
        </w:rPr>
        <w:t xml:space="preserve"> </w:t>
      </w:r>
      <w:r w:rsidRPr="00CC5C00">
        <w:rPr>
          <w:rFonts w:ascii="Comic Sans MS" w:hAnsi="Comic Sans MS" w:cs="Arial"/>
          <w:b/>
          <w:sz w:val="22"/>
          <w:szCs w:val="22"/>
        </w:rPr>
        <w:t>bullying an</w:t>
      </w:r>
      <w:r w:rsidR="006602F4" w:rsidRPr="00CC5C00">
        <w:rPr>
          <w:rFonts w:ascii="Comic Sans MS" w:hAnsi="Comic Sans MS" w:cs="Arial"/>
          <w:b/>
          <w:sz w:val="22"/>
          <w:szCs w:val="22"/>
        </w:rPr>
        <w:t>d prejudice motivated incident</w:t>
      </w:r>
      <w:r w:rsidR="009E02B0" w:rsidRPr="00CC5C00">
        <w:rPr>
          <w:rFonts w:ascii="Comic Sans MS" w:hAnsi="Comic Sans MS" w:cs="Arial"/>
          <w:b/>
          <w:sz w:val="22"/>
          <w:szCs w:val="22"/>
        </w:rPr>
        <w:t>s</w:t>
      </w:r>
      <w:r w:rsidR="00813510" w:rsidRPr="00CC5C00">
        <w:rPr>
          <w:rFonts w:ascii="Comic Sans MS" w:hAnsi="Comic Sans MS" w:cs="Arial"/>
          <w:b/>
          <w:sz w:val="22"/>
          <w:szCs w:val="22"/>
        </w:rPr>
        <w:t>.</w:t>
      </w:r>
      <w:r w:rsidR="00752951" w:rsidRPr="00CC5C00">
        <w:rPr>
          <w:rFonts w:ascii="Comic Sans MS" w:hAnsi="Comic Sans MS" w:cs="Arial"/>
          <w:b/>
          <w:sz w:val="22"/>
          <w:szCs w:val="22"/>
        </w:rPr>
        <w:t xml:space="preserve"> </w:t>
      </w:r>
      <w:r w:rsidRPr="00CC5C00">
        <w:rPr>
          <w:rFonts w:ascii="Comic Sans MS" w:hAnsi="Comic Sans MS" w:cs="Arial"/>
          <w:sz w:val="22"/>
          <w:szCs w:val="22"/>
        </w:rPr>
        <w:t xml:space="preserve">The school takes bullying and prejudice motivated incidents seriously and any such conduct and behaviour will be carefully monitored and dealt with fairly and firmly. </w:t>
      </w:r>
      <w:r w:rsidR="006602F4" w:rsidRPr="00CC5C00">
        <w:rPr>
          <w:rFonts w:ascii="Comic Sans MS" w:hAnsi="Comic Sans MS" w:cs="Arial"/>
          <w:sz w:val="22"/>
          <w:szCs w:val="22"/>
        </w:rPr>
        <w:t>The school will take into account the specific guidance issued by the DfE on bullying including homophobic and transphobic bulling and bullying related to sexual orientation, transgender, disability, race and religion.</w:t>
      </w:r>
      <w:r w:rsidR="00D27B5C" w:rsidRPr="00CC5C00">
        <w:rPr>
          <w:rFonts w:ascii="Comic Sans MS" w:hAnsi="Comic Sans MS" w:cs="Arial"/>
          <w:sz w:val="22"/>
          <w:szCs w:val="22"/>
        </w:rPr>
        <w:t xml:space="preserve"> </w:t>
      </w:r>
      <w:r w:rsidRPr="00CC5C00">
        <w:rPr>
          <w:rFonts w:ascii="Comic Sans MS" w:hAnsi="Comic Sans MS" w:cs="Arial"/>
          <w:sz w:val="22"/>
          <w:szCs w:val="22"/>
        </w:rPr>
        <w:t xml:space="preserve">Training will be given to </w:t>
      </w:r>
      <w:r w:rsidR="00841B30" w:rsidRPr="00CC5C00">
        <w:rPr>
          <w:rFonts w:ascii="Comic Sans MS" w:hAnsi="Comic Sans MS" w:cs="Arial"/>
          <w:sz w:val="22"/>
          <w:szCs w:val="22"/>
        </w:rPr>
        <w:t xml:space="preserve">members of </w:t>
      </w:r>
      <w:r w:rsidRPr="00CC5C00">
        <w:rPr>
          <w:rFonts w:ascii="Comic Sans MS" w:hAnsi="Comic Sans MS" w:cs="Arial"/>
          <w:sz w:val="22"/>
          <w:szCs w:val="22"/>
        </w:rPr>
        <w:t xml:space="preserve">staff to ensure they are aware of how to identify and to deal with such incidents. </w:t>
      </w:r>
    </w:p>
    <w:p w:rsidR="00AD48DC" w:rsidRPr="00CC5C00" w:rsidRDefault="00B60DB9" w:rsidP="00701E2A">
      <w:pPr>
        <w:pStyle w:val="NormalWeb"/>
        <w:numPr>
          <w:ilvl w:val="0"/>
          <w:numId w:val="14"/>
        </w:numPr>
        <w:spacing w:after="0" w:afterAutospacing="0"/>
        <w:ind w:left="1276" w:hanging="425"/>
        <w:contextualSpacing/>
        <w:rPr>
          <w:rFonts w:ascii="Comic Sans MS" w:hAnsi="Comic Sans MS" w:cs="Arial"/>
          <w:sz w:val="22"/>
          <w:szCs w:val="22"/>
        </w:rPr>
      </w:pPr>
      <w:r w:rsidRPr="00CC5C00">
        <w:rPr>
          <w:rFonts w:ascii="Comic Sans MS" w:hAnsi="Comic Sans MS" w:cs="Arial"/>
          <w:b/>
          <w:sz w:val="22"/>
          <w:szCs w:val="22"/>
        </w:rPr>
        <w:t xml:space="preserve">Principle </w:t>
      </w:r>
      <w:r w:rsidR="004F4C31" w:rsidRPr="00CC5C00">
        <w:rPr>
          <w:rFonts w:ascii="Comic Sans MS" w:hAnsi="Comic Sans MS" w:cs="Arial"/>
          <w:b/>
          <w:sz w:val="22"/>
          <w:szCs w:val="22"/>
        </w:rPr>
        <w:t>9</w:t>
      </w:r>
      <w:r w:rsidR="002C4F65" w:rsidRPr="00CC5C00">
        <w:rPr>
          <w:rFonts w:ascii="Comic Sans MS" w:hAnsi="Comic Sans MS" w:cs="Arial"/>
          <w:b/>
          <w:sz w:val="22"/>
          <w:szCs w:val="22"/>
        </w:rPr>
        <w:t xml:space="preserve">. </w:t>
      </w:r>
      <w:r w:rsidR="009E02B0" w:rsidRPr="00CC5C00">
        <w:rPr>
          <w:rFonts w:ascii="Comic Sans MS" w:hAnsi="Comic Sans MS" w:cs="Arial"/>
          <w:b/>
          <w:sz w:val="22"/>
          <w:szCs w:val="22"/>
        </w:rPr>
        <w:t>-</w:t>
      </w:r>
      <w:r w:rsidRPr="00CC5C00">
        <w:rPr>
          <w:rFonts w:ascii="Comic Sans MS" w:hAnsi="Comic Sans MS" w:cs="Arial"/>
          <w:b/>
          <w:sz w:val="22"/>
          <w:szCs w:val="22"/>
        </w:rPr>
        <w:t xml:space="preserve"> </w:t>
      </w:r>
      <w:r w:rsidR="002C4F65" w:rsidRPr="00CC5C00">
        <w:rPr>
          <w:rFonts w:ascii="Comic Sans MS" w:hAnsi="Comic Sans MS" w:cs="Arial"/>
          <w:b/>
          <w:sz w:val="22"/>
          <w:szCs w:val="22"/>
        </w:rPr>
        <w:t>The school fosters a shared sense of cohesion and belonging and intends that its policies and procedures should benefit society as a whole.</w:t>
      </w:r>
      <w:r w:rsidR="002C4F65" w:rsidRPr="00CC5C00">
        <w:rPr>
          <w:rFonts w:ascii="Comic Sans MS" w:hAnsi="Comic Sans MS" w:cs="Arial"/>
          <w:sz w:val="22"/>
          <w:szCs w:val="22"/>
        </w:rPr>
        <w:t xml:space="preserve"> The school will strive to ensure that all pupils, members of staff and school governors feel a sense of belonging with</w:t>
      </w:r>
      <w:r w:rsidR="004F4C31" w:rsidRPr="00CC5C00">
        <w:rPr>
          <w:rFonts w:ascii="Comic Sans MS" w:hAnsi="Comic Sans MS" w:cs="Arial"/>
          <w:sz w:val="22"/>
          <w:szCs w:val="22"/>
        </w:rPr>
        <w:t>in</w:t>
      </w:r>
      <w:r w:rsidR="002C4F65" w:rsidRPr="00CC5C00">
        <w:rPr>
          <w:rFonts w:ascii="Comic Sans MS" w:hAnsi="Comic Sans MS" w:cs="Arial"/>
          <w:sz w:val="22"/>
          <w:szCs w:val="22"/>
        </w:rPr>
        <w:t xml:space="preserve"> the school and with</w:t>
      </w:r>
      <w:r w:rsidR="004F4C31" w:rsidRPr="00CC5C00">
        <w:rPr>
          <w:rFonts w:ascii="Comic Sans MS" w:hAnsi="Comic Sans MS" w:cs="Arial"/>
          <w:sz w:val="22"/>
          <w:szCs w:val="22"/>
        </w:rPr>
        <w:t>in</w:t>
      </w:r>
      <w:r w:rsidR="002C4F65" w:rsidRPr="00CC5C00">
        <w:rPr>
          <w:rFonts w:ascii="Comic Sans MS" w:hAnsi="Comic Sans MS" w:cs="Arial"/>
          <w:sz w:val="22"/>
          <w:szCs w:val="22"/>
        </w:rPr>
        <w:t xml:space="preserve"> the wider school community and that they feel respected and are able to participate fully in school and in public life. </w:t>
      </w:r>
      <w:r w:rsidR="00841B30" w:rsidRPr="00CC5C00">
        <w:rPr>
          <w:rFonts w:ascii="Comic Sans MS" w:hAnsi="Comic Sans MS" w:cs="Arial"/>
          <w:sz w:val="22"/>
          <w:szCs w:val="22"/>
        </w:rPr>
        <w:t xml:space="preserve">The school </w:t>
      </w:r>
      <w:r w:rsidRPr="00CC5C00">
        <w:rPr>
          <w:rFonts w:ascii="Comic Sans MS" w:hAnsi="Comic Sans MS" w:cs="Arial"/>
          <w:sz w:val="22"/>
          <w:szCs w:val="22"/>
        </w:rPr>
        <w:t>intend</w:t>
      </w:r>
      <w:r w:rsidR="00841B30" w:rsidRPr="00CC5C00">
        <w:rPr>
          <w:rFonts w:ascii="Comic Sans MS" w:hAnsi="Comic Sans MS" w:cs="Arial"/>
          <w:sz w:val="22"/>
          <w:szCs w:val="22"/>
        </w:rPr>
        <w:t>s</w:t>
      </w:r>
      <w:r w:rsidRPr="00CC5C00">
        <w:rPr>
          <w:rFonts w:ascii="Comic Sans MS" w:hAnsi="Comic Sans MS" w:cs="Arial"/>
          <w:sz w:val="22"/>
          <w:szCs w:val="22"/>
        </w:rPr>
        <w:t xml:space="preserve"> that </w:t>
      </w:r>
      <w:r w:rsidR="00841B30" w:rsidRPr="00CC5C00">
        <w:rPr>
          <w:rFonts w:ascii="Comic Sans MS" w:hAnsi="Comic Sans MS" w:cs="Arial"/>
          <w:sz w:val="22"/>
          <w:szCs w:val="22"/>
        </w:rPr>
        <w:t>its</w:t>
      </w:r>
      <w:r w:rsidRPr="00CC5C00">
        <w:rPr>
          <w:rFonts w:ascii="Comic Sans MS" w:hAnsi="Comic Sans MS" w:cs="Arial"/>
          <w:sz w:val="22"/>
          <w:szCs w:val="22"/>
        </w:rPr>
        <w:t xml:space="preserve"> policies and </w:t>
      </w:r>
      <w:r w:rsidR="002C4F65" w:rsidRPr="00CC5C00">
        <w:rPr>
          <w:rFonts w:ascii="Comic Sans MS" w:hAnsi="Comic Sans MS" w:cs="Arial"/>
          <w:sz w:val="22"/>
          <w:szCs w:val="22"/>
        </w:rPr>
        <w:t>procedures</w:t>
      </w:r>
      <w:r w:rsidRPr="00CC5C00">
        <w:rPr>
          <w:rFonts w:ascii="Comic Sans MS" w:hAnsi="Comic Sans MS" w:cs="Arial"/>
          <w:sz w:val="22"/>
          <w:szCs w:val="22"/>
        </w:rPr>
        <w:t xml:space="preserve"> should benefit society as a whole both locally and nationally, by fostering greater social cohesion and by promoting greater participation in public life</w:t>
      </w:r>
      <w:r w:rsidR="00761C31" w:rsidRPr="00CC5C00">
        <w:rPr>
          <w:rFonts w:ascii="Comic Sans MS" w:hAnsi="Comic Sans MS" w:cs="Arial"/>
          <w:sz w:val="22"/>
          <w:szCs w:val="22"/>
        </w:rPr>
        <w:t xml:space="preserve"> of </w:t>
      </w:r>
      <w:r w:rsidR="002C4F65" w:rsidRPr="00CC5C00">
        <w:rPr>
          <w:rFonts w:ascii="Comic Sans MS" w:hAnsi="Comic Sans MS" w:cs="Arial"/>
          <w:sz w:val="22"/>
          <w:szCs w:val="22"/>
        </w:rPr>
        <w:t xml:space="preserve">all </w:t>
      </w:r>
      <w:r w:rsidR="00761C31" w:rsidRPr="00CC5C00">
        <w:rPr>
          <w:rFonts w:ascii="Comic Sans MS" w:hAnsi="Comic Sans MS" w:cs="Arial"/>
          <w:sz w:val="22"/>
          <w:szCs w:val="22"/>
        </w:rPr>
        <w:t xml:space="preserve">individuals </w:t>
      </w:r>
      <w:r w:rsidR="00A32BAD" w:rsidRPr="00CC5C00">
        <w:rPr>
          <w:rFonts w:ascii="Comic Sans MS" w:hAnsi="Comic Sans MS" w:cs="Arial"/>
          <w:sz w:val="22"/>
          <w:szCs w:val="22"/>
        </w:rPr>
        <w:t xml:space="preserve">from all groups </w:t>
      </w:r>
      <w:r w:rsidR="00761C31" w:rsidRPr="00CC5C00">
        <w:rPr>
          <w:rFonts w:ascii="Comic Sans MS" w:hAnsi="Comic Sans MS" w:cs="Arial"/>
          <w:sz w:val="22"/>
          <w:szCs w:val="22"/>
        </w:rPr>
        <w:t>including those with protected characteristics</w:t>
      </w:r>
      <w:r w:rsidR="00A23032" w:rsidRPr="00CC5C00">
        <w:rPr>
          <w:rFonts w:ascii="Comic Sans MS" w:hAnsi="Comic Sans MS" w:cs="Arial"/>
          <w:sz w:val="22"/>
          <w:szCs w:val="22"/>
        </w:rPr>
        <w:t>.</w:t>
      </w:r>
      <w:r w:rsidR="00761C31" w:rsidRPr="00CC5C00">
        <w:rPr>
          <w:rFonts w:ascii="Comic Sans MS" w:hAnsi="Comic Sans MS" w:cs="Arial"/>
          <w:sz w:val="22"/>
          <w:szCs w:val="22"/>
        </w:rPr>
        <w:t xml:space="preserve"> </w:t>
      </w:r>
    </w:p>
    <w:p w:rsidR="00626144" w:rsidRPr="00CC5C00" w:rsidRDefault="00626144" w:rsidP="00DE0E7E">
      <w:pPr>
        <w:pStyle w:val="NormalWeb"/>
        <w:spacing w:after="0" w:afterAutospacing="0"/>
        <w:ind w:left="851"/>
        <w:contextualSpacing/>
        <w:rPr>
          <w:rFonts w:ascii="Comic Sans MS" w:hAnsi="Comic Sans MS" w:cs="Arial"/>
          <w:sz w:val="22"/>
          <w:szCs w:val="22"/>
        </w:rPr>
      </w:pPr>
    </w:p>
    <w:p w:rsidR="00FD0658" w:rsidRPr="00CC5C00" w:rsidRDefault="00626144" w:rsidP="00DE0E7E">
      <w:pPr>
        <w:pStyle w:val="NormalWeb"/>
        <w:tabs>
          <w:tab w:val="left" w:pos="851"/>
        </w:tabs>
        <w:spacing w:after="0" w:afterAutospacing="0"/>
        <w:ind w:left="851" w:hanging="851"/>
        <w:contextualSpacing/>
        <w:rPr>
          <w:rFonts w:ascii="Comic Sans MS" w:hAnsi="Comic Sans MS" w:cs="Arial"/>
          <w:sz w:val="22"/>
          <w:szCs w:val="22"/>
        </w:rPr>
      </w:pPr>
      <w:r w:rsidRPr="00CC5C00">
        <w:rPr>
          <w:rFonts w:ascii="Comic Sans MS" w:hAnsi="Comic Sans MS" w:cs="Arial"/>
          <w:sz w:val="22"/>
          <w:szCs w:val="22"/>
        </w:rPr>
        <w:t>3.2</w:t>
      </w:r>
      <w:r w:rsidRPr="00CC5C00">
        <w:rPr>
          <w:rFonts w:ascii="Comic Sans MS" w:hAnsi="Comic Sans MS" w:cs="Arial"/>
          <w:sz w:val="22"/>
          <w:szCs w:val="22"/>
        </w:rPr>
        <w:tab/>
      </w:r>
      <w:r w:rsidR="00FD0658" w:rsidRPr="00CC5C00">
        <w:rPr>
          <w:rFonts w:ascii="Comic Sans MS" w:hAnsi="Comic Sans MS" w:cs="Arial"/>
          <w:sz w:val="22"/>
          <w:szCs w:val="22"/>
        </w:rPr>
        <w:t xml:space="preserve">The school will </w:t>
      </w:r>
      <w:r w:rsidR="00934B51" w:rsidRPr="00CC5C00">
        <w:rPr>
          <w:rFonts w:ascii="Comic Sans MS" w:hAnsi="Comic Sans MS" w:cs="Arial"/>
          <w:sz w:val="22"/>
          <w:szCs w:val="22"/>
        </w:rPr>
        <w:t xml:space="preserve">take </w:t>
      </w:r>
      <w:r w:rsidR="009D2A38" w:rsidRPr="00CC5C00">
        <w:rPr>
          <w:rFonts w:ascii="Comic Sans MS" w:hAnsi="Comic Sans MS" w:cs="Arial"/>
          <w:sz w:val="22"/>
          <w:szCs w:val="22"/>
        </w:rPr>
        <w:t xml:space="preserve">all </w:t>
      </w:r>
      <w:r w:rsidR="00934B51" w:rsidRPr="00CC5C00">
        <w:rPr>
          <w:rFonts w:ascii="Comic Sans MS" w:hAnsi="Comic Sans MS" w:cs="Arial"/>
          <w:sz w:val="22"/>
          <w:szCs w:val="22"/>
        </w:rPr>
        <w:t xml:space="preserve">reasonable steps </w:t>
      </w:r>
      <w:r w:rsidR="00FD0658" w:rsidRPr="00CC5C00">
        <w:rPr>
          <w:rFonts w:ascii="Comic Sans MS" w:hAnsi="Comic Sans MS" w:cs="Arial"/>
          <w:sz w:val="22"/>
          <w:szCs w:val="22"/>
        </w:rPr>
        <w:t>to ensure that pupils, members of staff, governors and members of the wider school community</w:t>
      </w:r>
      <w:r w:rsidR="004A7A9D" w:rsidRPr="00CC5C00">
        <w:rPr>
          <w:rFonts w:ascii="Comic Sans MS" w:hAnsi="Comic Sans MS" w:cs="Arial"/>
          <w:sz w:val="22"/>
          <w:szCs w:val="22"/>
        </w:rPr>
        <w:t xml:space="preserve"> are aware of and conduct themselves in accordance with the Key Principles</w:t>
      </w:r>
      <w:r w:rsidR="00934B51" w:rsidRPr="00CC5C00">
        <w:rPr>
          <w:rFonts w:ascii="Comic Sans MS" w:hAnsi="Comic Sans MS" w:cs="Arial"/>
          <w:sz w:val="22"/>
          <w:szCs w:val="22"/>
        </w:rPr>
        <w:t>.</w:t>
      </w:r>
      <w:r w:rsidR="00FD0658" w:rsidRPr="00CC5C00">
        <w:rPr>
          <w:rFonts w:ascii="Comic Sans MS" w:hAnsi="Comic Sans MS" w:cs="Arial"/>
          <w:sz w:val="22"/>
          <w:szCs w:val="22"/>
        </w:rPr>
        <w:t xml:space="preserve">  </w:t>
      </w:r>
    </w:p>
    <w:p w:rsidR="00626144" w:rsidRPr="00CC5C00" w:rsidRDefault="00626144" w:rsidP="00DE0E7E">
      <w:pPr>
        <w:pStyle w:val="NormalWeb"/>
        <w:tabs>
          <w:tab w:val="left" w:pos="851"/>
        </w:tabs>
        <w:spacing w:before="0" w:beforeAutospacing="0" w:after="0" w:afterAutospacing="0"/>
        <w:ind w:left="851" w:hanging="851"/>
        <w:contextualSpacing/>
        <w:rPr>
          <w:rFonts w:ascii="Comic Sans MS" w:hAnsi="Comic Sans MS" w:cs="Arial"/>
        </w:rPr>
      </w:pPr>
      <w:r w:rsidRPr="00CC5C00">
        <w:rPr>
          <w:rFonts w:ascii="Comic Sans MS" w:hAnsi="Comic Sans MS" w:cs="Arial"/>
          <w:sz w:val="22"/>
          <w:szCs w:val="22"/>
        </w:rPr>
        <w:tab/>
      </w:r>
    </w:p>
    <w:p w:rsidR="00730563" w:rsidRPr="00CC5C00" w:rsidRDefault="00D91BB3" w:rsidP="00DE0E7E">
      <w:pPr>
        <w:pStyle w:val="Heading1"/>
        <w:tabs>
          <w:tab w:val="left" w:pos="851"/>
        </w:tabs>
        <w:spacing w:before="0" w:line="240" w:lineRule="auto"/>
        <w:ind w:left="851" w:hanging="851"/>
        <w:contextualSpacing/>
        <w:rPr>
          <w:rFonts w:ascii="Comic Sans MS" w:hAnsi="Comic Sans MS"/>
          <w:b w:val="0"/>
          <w:color w:val="auto"/>
          <w:sz w:val="24"/>
          <w:szCs w:val="24"/>
        </w:rPr>
      </w:pPr>
      <w:bookmarkStart w:id="6" w:name="_Toc358108826"/>
      <w:bookmarkStart w:id="7" w:name="_Toc381867395"/>
      <w:r w:rsidRPr="00CC5C00">
        <w:rPr>
          <w:rFonts w:ascii="Comic Sans MS" w:hAnsi="Comic Sans MS"/>
          <w:color w:val="auto"/>
          <w:sz w:val="32"/>
          <w:szCs w:val="32"/>
        </w:rPr>
        <w:t>4</w:t>
      </w:r>
      <w:r w:rsidR="00040D85" w:rsidRPr="00CC5C00">
        <w:rPr>
          <w:rFonts w:ascii="Comic Sans MS" w:hAnsi="Comic Sans MS"/>
          <w:color w:val="auto"/>
          <w:sz w:val="32"/>
          <w:szCs w:val="32"/>
        </w:rPr>
        <w:t>.</w:t>
      </w:r>
      <w:r w:rsidR="00626144" w:rsidRPr="00CC5C00">
        <w:rPr>
          <w:rFonts w:ascii="Comic Sans MS" w:hAnsi="Comic Sans MS"/>
          <w:color w:val="auto"/>
          <w:sz w:val="32"/>
          <w:szCs w:val="32"/>
        </w:rPr>
        <w:tab/>
      </w:r>
      <w:r w:rsidR="00FC3311" w:rsidRPr="00CC5C00">
        <w:rPr>
          <w:rFonts w:ascii="Comic Sans MS" w:hAnsi="Comic Sans MS"/>
          <w:color w:val="auto"/>
          <w:sz w:val="32"/>
          <w:szCs w:val="32"/>
        </w:rPr>
        <w:t xml:space="preserve">Roles and </w:t>
      </w:r>
      <w:r w:rsidR="00980A26" w:rsidRPr="00CC5C00">
        <w:rPr>
          <w:rFonts w:ascii="Comic Sans MS" w:hAnsi="Comic Sans MS"/>
          <w:color w:val="auto"/>
          <w:sz w:val="32"/>
          <w:szCs w:val="32"/>
        </w:rPr>
        <w:t>re</w:t>
      </w:r>
      <w:r w:rsidR="00FC3311" w:rsidRPr="00CC5C00">
        <w:rPr>
          <w:rFonts w:ascii="Comic Sans MS" w:hAnsi="Comic Sans MS"/>
          <w:color w:val="auto"/>
          <w:sz w:val="32"/>
          <w:szCs w:val="32"/>
        </w:rPr>
        <w:t>sponsibilities</w:t>
      </w:r>
      <w:bookmarkEnd w:id="6"/>
      <w:bookmarkEnd w:id="7"/>
    </w:p>
    <w:p w:rsidR="00626144" w:rsidRPr="00CC5C00" w:rsidRDefault="00626144" w:rsidP="00DE0E7E">
      <w:pPr>
        <w:tabs>
          <w:tab w:val="left" w:pos="851"/>
        </w:tabs>
        <w:spacing w:after="0" w:line="240" w:lineRule="auto"/>
        <w:ind w:left="851" w:hanging="851"/>
        <w:contextualSpacing/>
        <w:rPr>
          <w:rFonts w:ascii="Comic Sans MS" w:hAnsi="Comic Sans MS" w:cs="Arial"/>
          <w:szCs w:val="24"/>
        </w:rPr>
      </w:pPr>
    </w:p>
    <w:p w:rsidR="00FC3311" w:rsidRPr="00CC5C00" w:rsidRDefault="00040D85" w:rsidP="00DE0E7E">
      <w:pPr>
        <w:tabs>
          <w:tab w:val="left" w:pos="851"/>
        </w:tabs>
        <w:spacing w:before="100" w:beforeAutospacing="1" w:after="100" w:afterAutospacing="1" w:line="240" w:lineRule="auto"/>
        <w:ind w:left="851" w:hanging="851"/>
        <w:contextualSpacing/>
        <w:rPr>
          <w:rFonts w:ascii="Comic Sans MS" w:hAnsi="Comic Sans MS" w:cs="Arial"/>
          <w:b/>
          <w:szCs w:val="24"/>
        </w:rPr>
      </w:pPr>
      <w:r w:rsidRPr="00CC5C00">
        <w:rPr>
          <w:rFonts w:ascii="Comic Sans MS" w:hAnsi="Comic Sans MS" w:cs="Arial"/>
          <w:sz w:val="22"/>
        </w:rPr>
        <w:t>4.1</w:t>
      </w:r>
      <w:r w:rsidR="00626144" w:rsidRPr="00CC5C00">
        <w:rPr>
          <w:rFonts w:ascii="Comic Sans MS" w:hAnsi="Comic Sans MS" w:cs="Arial"/>
          <w:b/>
          <w:szCs w:val="24"/>
        </w:rPr>
        <w:tab/>
      </w:r>
      <w:r w:rsidR="00FC3311" w:rsidRPr="00CC5C00">
        <w:rPr>
          <w:rFonts w:ascii="Comic Sans MS" w:hAnsi="Comic Sans MS" w:cs="Arial"/>
          <w:b/>
          <w:szCs w:val="24"/>
        </w:rPr>
        <w:t xml:space="preserve">The </w:t>
      </w:r>
      <w:r w:rsidR="001B40FD" w:rsidRPr="00CC5C00">
        <w:rPr>
          <w:rFonts w:ascii="Comic Sans MS" w:hAnsi="Comic Sans MS" w:cs="Arial"/>
          <w:b/>
          <w:szCs w:val="24"/>
        </w:rPr>
        <w:t>G</w:t>
      </w:r>
      <w:r w:rsidR="00FC3311" w:rsidRPr="00CC5C00">
        <w:rPr>
          <w:rFonts w:ascii="Comic Sans MS" w:hAnsi="Comic Sans MS" w:cs="Arial"/>
          <w:b/>
          <w:szCs w:val="24"/>
        </w:rPr>
        <w:t xml:space="preserve">overning </w:t>
      </w:r>
      <w:r w:rsidR="001B40FD" w:rsidRPr="00CC5C00">
        <w:rPr>
          <w:rFonts w:ascii="Comic Sans MS" w:hAnsi="Comic Sans MS" w:cs="Arial"/>
          <w:b/>
          <w:szCs w:val="24"/>
        </w:rPr>
        <w:t>B</w:t>
      </w:r>
      <w:r w:rsidR="00FC3311" w:rsidRPr="00CC5C00">
        <w:rPr>
          <w:rFonts w:ascii="Comic Sans MS" w:hAnsi="Comic Sans MS" w:cs="Arial"/>
          <w:b/>
          <w:szCs w:val="24"/>
        </w:rPr>
        <w:t xml:space="preserve">ody is responsible for:- </w:t>
      </w:r>
    </w:p>
    <w:p w:rsidR="00626144" w:rsidRPr="00CC5C00" w:rsidRDefault="00626144" w:rsidP="00DE0E7E">
      <w:pPr>
        <w:tabs>
          <w:tab w:val="left" w:pos="851"/>
        </w:tabs>
        <w:spacing w:before="100" w:beforeAutospacing="1" w:after="100" w:afterAutospacing="1" w:line="240" w:lineRule="auto"/>
        <w:ind w:left="851" w:hanging="851"/>
        <w:contextualSpacing/>
        <w:rPr>
          <w:rFonts w:ascii="Comic Sans MS" w:hAnsi="Comic Sans MS" w:cs="Arial"/>
          <w:szCs w:val="24"/>
        </w:rPr>
      </w:pPr>
    </w:p>
    <w:p w:rsidR="00FC3311" w:rsidRPr="00CC5C00" w:rsidRDefault="00FC3311" w:rsidP="00701E2A">
      <w:pPr>
        <w:numPr>
          <w:ilvl w:val="0"/>
          <w:numId w:val="3"/>
        </w:numPr>
        <w:tabs>
          <w:tab w:val="clear" w:pos="720"/>
          <w:tab w:val="num" w:pos="1276"/>
        </w:tabs>
        <w:spacing w:after="120" w:line="240" w:lineRule="auto"/>
        <w:ind w:left="1276" w:hanging="425"/>
        <w:rPr>
          <w:rFonts w:ascii="Comic Sans MS" w:hAnsi="Comic Sans MS" w:cs="Arial"/>
          <w:sz w:val="22"/>
        </w:rPr>
      </w:pPr>
      <w:r w:rsidRPr="00CC5C00">
        <w:rPr>
          <w:rFonts w:ascii="Comic Sans MS" w:hAnsi="Comic Sans MS" w:cs="Arial"/>
          <w:sz w:val="22"/>
        </w:rPr>
        <w:t xml:space="preserve">ensuring </w:t>
      </w:r>
      <w:r w:rsidR="001022A3" w:rsidRPr="00CC5C00">
        <w:rPr>
          <w:rFonts w:ascii="Comic Sans MS" w:hAnsi="Comic Sans MS" w:cs="Arial"/>
          <w:sz w:val="22"/>
        </w:rPr>
        <w:t xml:space="preserve">that all governors are aware of their responsibilities under equality legislation </w:t>
      </w:r>
      <w:r w:rsidRPr="00CC5C00">
        <w:rPr>
          <w:rFonts w:ascii="Comic Sans MS" w:hAnsi="Comic Sans MS" w:cs="Arial"/>
          <w:sz w:val="22"/>
        </w:rPr>
        <w:t>;</w:t>
      </w:r>
    </w:p>
    <w:p w:rsidR="001022A3" w:rsidRPr="00CC5C00" w:rsidRDefault="001022A3" w:rsidP="00701E2A">
      <w:pPr>
        <w:numPr>
          <w:ilvl w:val="0"/>
          <w:numId w:val="3"/>
        </w:numPr>
        <w:tabs>
          <w:tab w:val="clear" w:pos="720"/>
          <w:tab w:val="num" w:pos="1276"/>
        </w:tabs>
        <w:spacing w:after="120" w:line="240" w:lineRule="auto"/>
        <w:ind w:left="1276" w:hanging="425"/>
        <w:rPr>
          <w:rFonts w:ascii="Comic Sans MS" w:hAnsi="Comic Sans MS" w:cs="Arial"/>
          <w:sz w:val="22"/>
        </w:rPr>
      </w:pPr>
      <w:r w:rsidRPr="00CC5C00">
        <w:rPr>
          <w:rFonts w:ascii="Comic Sans MS" w:hAnsi="Comic Sans MS" w:cs="Arial"/>
          <w:sz w:val="22"/>
        </w:rPr>
        <w:t>having due regard to the school’s general equality duty when making decisions;</w:t>
      </w:r>
    </w:p>
    <w:p w:rsidR="00FC3311" w:rsidRPr="00CC5C00" w:rsidRDefault="00FC3311" w:rsidP="00701E2A">
      <w:pPr>
        <w:numPr>
          <w:ilvl w:val="0"/>
          <w:numId w:val="3"/>
        </w:numPr>
        <w:tabs>
          <w:tab w:val="clear" w:pos="720"/>
          <w:tab w:val="num" w:pos="1276"/>
        </w:tabs>
        <w:spacing w:before="100" w:beforeAutospacing="1" w:after="120" w:line="240" w:lineRule="auto"/>
        <w:ind w:left="1276" w:hanging="425"/>
        <w:rPr>
          <w:rFonts w:ascii="Comic Sans MS" w:hAnsi="Comic Sans MS" w:cs="Arial"/>
          <w:sz w:val="22"/>
        </w:rPr>
      </w:pPr>
      <w:r w:rsidRPr="00CC5C00">
        <w:rPr>
          <w:rFonts w:ascii="Comic Sans MS" w:hAnsi="Comic Sans MS" w:cs="Arial"/>
          <w:sz w:val="22"/>
        </w:rPr>
        <w:t xml:space="preserve">ensuring that </w:t>
      </w:r>
      <w:r w:rsidR="009D2A38" w:rsidRPr="00CC5C00">
        <w:rPr>
          <w:rFonts w:ascii="Comic Sans MS" w:hAnsi="Comic Sans MS" w:cs="Arial"/>
          <w:sz w:val="22"/>
        </w:rPr>
        <w:t>this policy</w:t>
      </w:r>
      <w:r w:rsidRPr="00CC5C00">
        <w:rPr>
          <w:rFonts w:ascii="Comic Sans MS" w:hAnsi="Comic Sans MS" w:cs="Arial"/>
          <w:sz w:val="22"/>
        </w:rPr>
        <w:t xml:space="preserve"> is implemented by the </w:t>
      </w:r>
      <w:r w:rsidR="001B40FD" w:rsidRPr="00CC5C00">
        <w:rPr>
          <w:rFonts w:ascii="Comic Sans MS" w:hAnsi="Comic Sans MS" w:cs="Arial"/>
          <w:sz w:val="22"/>
        </w:rPr>
        <w:t>H</w:t>
      </w:r>
      <w:r w:rsidRPr="00CC5C00">
        <w:rPr>
          <w:rFonts w:ascii="Comic Sans MS" w:hAnsi="Comic Sans MS" w:cs="Arial"/>
          <w:sz w:val="22"/>
        </w:rPr>
        <w:t>eadteacher;</w:t>
      </w:r>
    </w:p>
    <w:p w:rsidR="00FC3311" w:rsidRPr="00CC5C00" w:rsidRDefault="00FC3311" w:rsidP="00701E2A">
      <w:pPr>
        <w:numPr>
          <w:ilvl w:val="0"/>
          <w:numId w:val="3"/>
        </w:numPr>
        <w:tabs>
          <w:tab w:val="clear" w:pos="720"/>
          <w:tab w:val="num" w:pos="1276"/>
        </w:tabs>
        <w:spacing w:before="100" w:beforeAutospacing="1" w:after="120" w:line="240" w:lineRule="auto"/>
        <w:ind w:left="1276" w:hanging="425"/>
        <w:rPr>
          <w:rFonts w:ascii="Comic Sans MS" w:hAnsi="Comic Sans MS" w:cs="Arial"/>
          <w:sz w:val="22"/>
        </w:rPr>
      </w:pPr>
      <w:r w:rsidRPr="00CC5C00">
        <w:rPr>
          <w:rFonts w:ascii="Comic Sans MS" w:hAnsi="Comic Sans MS" w:cs="Arial"/>
          <w:sz w:val="22"/>
        </w:rPr>
        <w:t xml:space="preserve">ensuring that all </w:t>
      </w:r>
      <w:r w:rsidR="004F4C31" w:rsidRPr="00CC5C00">
        <w:rPr>
          <w:rFonts w:ascii="Comic Sans MS" w:hAnsi="Comic Sans MS" w:cs="Arial"/>
          <w:sz w:val="22"/>
        </w:rPr>
        <w:t xml:space="preserve">the </w:t>
      </w:r>
      <w:r w:rsidRPr="00CC5C00">
        <w:rPr>
          <w:rFonts w:ascii="Comic Sans MS" w:hAnsi="Comic Sans MS" w:cs="Arial"/>
          <w:sz w:val="22"/>
        </w:rPr>
        <w:t>school policies promote equality and keeping aspects of the school’s commitment to equality under review, for example, in terms of standards, curriculum, admissions, exclusions, personnel issues and the school environment</w:t>
      </w:r>
      <w:r w:rsidR="004A369B" w:rsidRPr="00CC5C00">
        <w:rPr>
          <w:rFonts w:ascii="Comic Sans MS" w:hAnsi="Comic Sans MS" w:cs="Arial"/>
          <w:sz w:val="22"/>
        </w:rPr>
        <w:t>;</w:t>
      </w:r>
    </w:p>
    <w:p w:rsidR="00574BBB" w:rsidRPr="00CC5C00" w:rsidRDefault="00FC3311" w:rsidP="00701E2A">
      <w:pPr>
        <w:numPr>
          <w:ilvl w:val="0"/>
          <w:numId w:val="3"/>
        </w:numPr>
        <w:tabs>
          <w:tab w:val="clear" w:pos="720"/>
          <w:tab w:val="num" w:pos="1276"/>
        </w:tabs>
        <w:spacing w:before="100" w:beforeAutospacing="1" w:after="120" w:line="240" w:lineRule="auto"/>
        <w:ind w:left="1276" w:hanging="425"/>
        <w:rPr>
          <w:rFonts w:ascii="Comic Sans MS" w:hAnsi="Comic Sans MS" w:cs="Arial"/>
          <w:sz w:val="22"/>
        </w:rPr>
      </w:pPr>
      <w:r w:rsidRPr="00CC5C00">
        <w:rPr>
          <w:rFonts w:ascii="Comic Sans MS" w:hAnsi="Comic Sans MS" w:cs="Arial"/>
          <w:sz w:val="22"/>
        </w:rPr>
        <w:t>ensuring that the school’s equality objectives are published, actively pursued and reviewed at intervals of no more than 4 years</w:t>
      </w:r>
      <w:r w:rsidR="00710520" w:rsidRPr="00CC5C00">
        <w:rPr>
          <w:rFonts w:ascii="Comic Sans MS" w:hAnsi="Comic Sans MS" w:cs="Arial"/>
          <w:sz w:val="22"/>
        </w:rPr>
        <w:t>;</w:t>
      </w:r>
    </w:p>
    <w:p w:rsidR="00FC3311" w:rsidRPr="00CC5C00" w:rsidRDefault="00FC3311" w:rsidP="00701E2A">
      <w:pPr>
        <w:numPr>
          <w:ilvl w:val="0"/>
          <w:numId w:val="3"/>
        </w:numPr>
        <w:tabs>
          <w:tab w:val="clear" w:pos="720"/>
          <w:tab w:val="num" w:pos="1276"/>
        </w:tabs>
        <w:spacing w:before="100" w:beforeAutospacing="1" w:after="120" w:line="240" w:lineRule="auto"/>
        <w:ind w:left="1276" w:hanging="425"/>
        <w:rPr>
          <w:rFonts w:ascii="Comic Sans MS" w:hAnsi="Comic Sans MS" w:cs="Arial"/>
          <w:sz w:val="22"/>
        </w:rPr>
      </w:pPr>
      <w:r w:rsidRPr="00CC5C00">
        <w:rPr>
          <w:rFonts w:ascii="Comic Sans MS" w:hAnsi="Comic Sans MS" w:cs="Arial"/>
          <w:sz w:val="22"/>
        </w:rPr>
        <w:t>ensuring that equality information is published on an annual basis;</w:t>
      </w:r>
    </w:p>
    <w:p w:rsidR="00FC3311" w:rsidRPr="00CC5C00" w:rsidRDefault="001022A3" w:rsidP="00701E2A">
      <w:pPr>
        <w:numPr>
          <w:ilvl w:val="0"/>
          <w:numId w:val="3"/>
        </w:numPr>
        <w:tabs>
          <w:tab w:val="clear" w:pos="720"/>
          <w:tab w:val="num" w:pos="1276"/>
        </w:tabs>
        <w:spacing w:before="100" w:beforeAutospacing="1" w:after="120" w:line="240" w:lineRule="auto"/>
        <w:ind w:left="1276" w:hanging="425"/>
        <w:rPr>
          <w:rFonts w:ascii="Comic Sans MS" w:hAnsi="Comic Sans MS" w:cs="Arial"/>
          <w:sz w:val="22"/>
        </w:rPr>
      </w:pPr>
      <w:r w:rsidRPr="00CC5C00">
        <w:rPr>
          <w:rFonts w:ascii="Comic Sans MS" w:hAnsi="Comic Sans MS" w:cs="Arial"/>
          <w:sz w:val="22"/>
        </w:rPr>
        <w:t>monitoring the achievement of equality objectives</w:t>
      </w:r>
      <w:r w:rsidR="00376E4F" w:rsidRPr="00CC5C00">
        <w:rPr>
          <w:rFonts w:ascii="Comic Sans MS" w:hAnsi="Comic Sans MS" w:cs="Arial"/>
          <w:sz w:val="22"/>
        </w:rPr>
        <w:t>.</w:t>
      </w:r>
    </w:p>
    <w:p w:rsidR="000D3EB3" w:rsidRPr="00CC5C00" w:rsidRDefault="000D3EB3" w:rsidP="00701E2A">
      <w:pPr>
        <w:numPr>
          <w:ilvl w:val="0"/>
          <w:numId w:val="3"/>
        </w:numPr>
        <w:tabs>
          <w:tab w:val="clear" w:pos="720"/>
          <w:tab w:val="num" w:pos="1276"/>
        </w:tabs>
        <w:spacing w:before="100" w:beforeAutospacing="1" w:after="120" w:line="240" w:lineRule="auto"/>
        <w:ind w:left="1276" w:hanging="425"/>
        <w:rPr>
          <w:rFonts w:ascii="Comic Sans MS" w:hAnsi="Comic Sans MS" w:cs="Arial"/>
          <w:sz w:val="22"/>
        </w:rPr>
      </w:pPr>
      <w:r w:rsidRPr="00CC5C00">
        <w:rPr>
          <w:rFonts w:ascii="Comic Sans MS" w:hAnsi="Comic Sans MS" w:cs="Arial"/>
          <w:sz w:val="22"/>
        </w:rPr>
        <w:t>promot</w:t>
      </w:r>
      <w:r w:rsidR="006A3D02" w:rsidRPr="00CC5C00">
        <w:rPr>
          <w:rFonts w:ascii="Comic Sans MS" w:hAnsi="Comic Sans MS" w:cs="Arial"/>
          <w:sz w:val="22"/>
        </w:rPr>
        <w:t xml:space="preserve">ing </w:t>
      </w:r>
      <w:r w:rsidRPr="00CC5C00">
        <w:rPr>
          <w:rFonts w:ascii="Comic Sans MS" w:hAnsi="Comic Sans MS" w:cs="Arial"/>
          <w:sz w:val="22"/>
        </w:rPr>
        <w:t>British values.</w:t>
      </w:r>
    </w:p>
    <w:p w:rsidR="00626144" w:rsidRPr="00CC5C00" w:rsidRDefault="00626144" w:rsidP="00DE0E7E">
      <w:pPr>
        <w:tabs>
          <w:tab w:val="left" w:pos="851"/>
        </w:tabs>
        <w:spacing w:before="100" w:beforeAutospacing="1" w:after="0" w:line="240" w:lineRule="auto"/>
        <w:ind w:left="851" w:hanging="851"/>
        <w:contextualSpacing/>
        <w:rPr>
          <w:rFonts w:ascii="Comic Sans MS" w:hAnsi="Comic Sans MS" w:cs="Arial"/>
          <w:szCs w:val="24"/>
        </w:rPr>
      </w:pPr>
    </w:p>
    <w:p w:rsidR="00FC3311" w:rsidRPr="00CC5C00" w:rsidRDefault="00040D85" w:rsidP="00DE0E7E">
      <w:pPr>
        <w:tabs>
          <w:tab w:val="left" w:pos="851"/>
        </w:tabs>
        <w:spacing w:before="100" w:beforeAutospacing="1" w:after="0" w:line="240" w:lineRule="auto"/>
        <w:ind w:left="851" w:hanging="851"/>
        <w:contextualSpacing/>
        <w:rPr>
          <w:rFonts w:ascii="Comic Sans MS" w:hAnsi="Comic Sans MS" w:cs="Arial"/>
          <w:szCs w:val="24"/>
        </w:rPr>
      </w:pPr>
      <w:r w:rsidRPr="00CC5C00">
        <w:rPr>
          <w:rFonts w:ascii="Comic Sans MS" w:hAnsi="Comic Sans MS" w:cs="Arial"/>
          <w:sz w:val="22"/>
        </w:rPr>
        <w:lastRenderedPageBreak/>
        <w:t>4.2</w:t>
      </w:r>
      <w:r w:rsidR="00626144" w:rsidRPr="00CC5C00">
        <w:rPr>
          <w:rFonts w:ascii="Comic Sans MS" w:hAnsi="Comic Sans MS" w:cs="Arial"/>
          <w:b/>
          <w:szCs w:val="24"/>
        </w:rPr>
        <w:tab/>
      </w:r>
      <w:r w:rsidR="00FC3311" w:rsidRPr="00CC5C00">
        <w:rPr>
          <w:rFonts w:ascii="Comic Sans MS" w:hAnsi="Comic Sans MS" w:cs="Arial"/>
          <w:b/>
          <w:szCs w:val="24"/>
        </w:rPr>
        <w:t xml:space="preserve">The </w:t>
      </w:r>
      <w:r w:rsidR="001B40FD" w:rsidRPr="00CC5C00">
        <w:rPr>
          <w:rFonts w:ascii="Comic Sans MS" w:hAnsi="Comic Sans MS" w:cs="Arial"/>
          <w:b/>
          <w:szCs w:val="24"/>
        </w:rPr>
        <w:t>H</w:t>
      </w:r>
      <w:r w:rsidR="00FC3311" w:rsidRPr="00CC5C00">
        <w:rPr>
          <w:rFonts w:ascii="Comic Sans MS" w:hAnsi="Comic Sans MS" w:cs="Arial"/>
          <w:b/>
          <w:szCs w:val="24"/>
        </w:rPr>
        <w:t xml:space="preserve">eadteacher (with support from the </w:t>
      </w:r>
      <w:r w:rsidR="001B40FD" w:rsidRPr="00CC5C00">
        <w:rPr>
          <w:rFonts w:ascii="Comic Sans MS" w:hAnsi="Comic Sans MS" w:cs="Arial"/>
          <w:b/>
          <w:szCs w:val="24"/>
        </w:rPr>
        <w:t>S</w:t>
      </w:r>
      <w:r w:rsidR="00FC3311" w:rsidRPr="00CC5C00">
        <w:rPr>
          <w:rFonts w:ascii="Comic Sans MS" w:hAnsi="Comic Sans MS" w:cs="Arial"/>
          <w:b/>
          <w:szCs w:val="24"/>
        </w:rPr>
        <w:t xml:space="preserve">enior </w:t>
      </w:r>
      <w:r w:rsidR="001B40FD" w:rsidRPr="00CC5C00">
        <w:rPr>
          <w:rFonts w:ascii="Comic Sans MS" w:hAnsi="Comic Sans MS" w:cs="Arial"/>
          <w:b/>
          <w:szCs w:val="24"/>
        </w:rPr>
        <w:t>L</w:t>
      </w:r>
      <w:r w:rsidR="00FC3311" w:rsidRPr="00CC5C00">
        <w:rPr>
          <w:rFonts w:ascii="Comic Sans MS" w:hAnsi="Comic Sans MS" w:cs="Arial"/>
          <w:b/>
          <w:szCs w:val="24"/>
        </w:rPr>
        <w:t xml:space="preserve">eadership </w:t>
      </w:r>
      <w:r w:rsidR="001B40FD" w:rsidRPr="00CC5C00">
        <w:rPr>
          <w:rFonts w:ascii="Comic Sans MS" w:hAnsi="Comic Sans MS" w:cs="Arial"/>
          <w:b/>
          <w:szCs w:val="24"/>
        </w:rPr>
        <w:t>T</w:t>
      </w:r>
      <w:r w:rsidR="00FC3311" w:rsidRPr="00CC5C00">
        <w:rPr>
          <w:rFonts w:ascii="Comic Sans MS" w:hAnsi="Comic Sans MS" w:cs="Arial"/>
          <w:b/>
          <w:szCs w:val="24"/>
        </w:rPr>
        <w:t>eam) has responsibility for:-</w:t>
      </w:r>
    </w:p>
    <w:p w:rsidR="00FC3311" w:rsidRPr="00CC5C00" w:rsidRDefault="00FC3311" w:rsidP="00701E2A">
      <w:pPr>
        <w:numPr>
          <w:ilvl w:val="0"/>
          <w:numId w:val="4"/>
        </w:numPr>
        <w:tabs>
          <w:tab w:val="clear" w:pos="720"/>
          <w:tab w:val="num" w:pos="1276"/>
        </w:tabs>
        <w:spacing w:before="100" w:beforeAutospacing="1" w:after="120" w:line="240" w:lineRule="auto"/>
        <w:ind w:left="1276" w:hanging="425"/>
        <w:rPr>
          <w:rFonts w:ascii="Comic Sans MS" w:hAnsi="Comic Sans MS" w:cs="Arial"/>
          <w:sz w:val="22"/>
        </w:rPr>
      </w:pPr>
      <w:r w:rsidRPr="00CC5C00">
        <w:rPr>
          <w:rFonts w:ascii="Comic Sans MS" w:hAnsi="Comic Sans MS" w:cs="Arial"/>
          <w:sz w:val="22"/>
        </w:rPr>
        <w:t>making sure th</w:t>
      </w:r>
      <w:r w:rsidR="006A3D02" w:rsidRPr="00CC5C00">
        <w:rPr>
          <w:rFonts w:ascii="Comic Sans MS" w:hAnsi="Comic Sans MS" w:cs="Arial"/>
          <w:sz w:val="22"/>
        </w:rPr>
        <w:t>is policy</w:t>
      </w:r>
      <w:r w:rsidRPr="00CC5C00">
        <w:rPr>
          <w:rFonts w:ascii="Comic Sans MS" w:hAnsi="Comic Sans MS" w:cs="Arial"/>
          <w:sz w:val="22"/>
        </w:rPr>
        <w:t xml:space="preserve"> and any related </w:t>
      </w:r>
      <w:r w:rsidR="00091073" w:rsidRPr="00CC5C00">
        <w:rPr>
          <w:rFonts w:ascii="Comic Sans MS" w:hAnsi="Comic Sans MS" w:cs="Arial"/>
          <w:sz w:val="22"/>
        </w:rPr>
        <w:t xml:space="preserve">policies and </w:t>
      </w:r>
      <w:r w:rsidRPr="00CC5C00">
        <w:rPr>
          <w:rFonts w:ascii="Comic Sans MS" w:hAnsi="Comic Sans MS" w:cs="Arial"/>
          <w:sz w:val="22"/>
        </w:rPr>
        <w:t>procedures are implemented in school;</w:t>
      </w:r>
    </w:p>
    <w:p w:rsidR="00FC3311" w:rsidRPr="00CC5C00" w:rsidRDefault="00FC3311" w:rsidP="00701E2A">
      <w:pPr>
        <w:numPr>
          <w:ilvl w:val="0"/>
          <w:numId w:val="4"/>
        </w:numPr>
        <w:tabs>
          <w:tab w:val="clear" w:pos="720"/>
          <w:tab w:val="num" w:pos="1276"/>
        </w:tabs>
        <w:spacing w:before="100" w:beforeAutospacing="1" w:after="120" w:line="240" w:lineRule="auto"/>
        <w:ind w:left="1276" w:hanging="425"/>
        <w:rPr>
          <w:rFonts w:ascii="Comic Sans MS" w:hAnsi="Comic Sans MS" w:cs="Arial"/>
          <w:sz w:val="22"/>
        </w:rPr>
      </w:pPr>
      <w:r w:rsidRPr="00CC5C00">
        <w:rPr>
          <w:rFonts w:ascii="Comic Sans MS" w:hAnsi="Comic Sans MS" w:cs="Arial"/>
          <w:sz w:val="22"/>
        </w:rPr>
        <w:t xml:space="preserve">ensuring the school’s equality objectives are published and actively pursued; </w:t>
      </w:r>
    </w:p>
    <w:p w:rsidR="00FC3311" w:rsidRPr="00CC5C00" w:rsidRDefault="00FC3311" w:rsidP="00701E2A">
      <w:pPr>
        <w:numPr>
          <w:ilvl w:val="0"/>
          <w:numId w:val="4"/>
        </w:numPr>
        <w:tabs>
          <w:tab w:val="clear" w:pos="720"/>
          <w:tab w:val="num" w:pos="1276"/>
        </w:tabs>
        <w:spacing w:before="100" w:beforeAutospacing="1" w:after="120" w:line="240" w:lineRule="auto"/>
        <w:ind w:left="1276" w:hanging="425"/>
        <w:rPr>
          <w:rFonts w:ascii="Comic Sans MS" w:hAnsi="Comic Sans MS" w:cs="Arial"/>
          <w:sz w:val="22"/>
        </w:rPr>
      </w:pPr>
      <w:r w:rsidRPr="00CC5C00">
        <w:rPr>
          <w:rFonts w:ascii="Comic Sans MS" w:hAnsi="Comic Sans MS" w:cs="Arial"/>
          <w:sz w:val="22"/>
        </w:rPr>
        <w:t>monitoring how and whether the school’s equality objectives are being met</w:t>
      </w:r>
      <w:r w:rsidR="00BB0125" w:rsidRPr="00CC5C00">
        <w:rPr>
          <w:rFonts w:ascii="Comic Sans MS" w:hAnsi="Comic Sans MS" w:cs="Arial"/>
          <w:sz w:val="22"/>
        </w:rPr>
        <w:t>;</w:t>
      </w:r>
      <w:r w:rsidRPr="00CC5C00">
        <w:rPr>
          <w:rFonts w:ascii="Comic Sans MS" w:hAnsi="Comic Sans MS" w:cs="Arial"/>
          <w:sz w:val="22"/>
        </w:rPr>
        <w:t xml:space="preserve"> </w:t>
      </w:r>
    </w:p>
    <w:p w:rsidR="00FC3311" w:rsidRPr="00CC5C00" w:rsidRDefault="00FC3311" w:rsidP="00701E2A">
      <w:pPr>
        <w:numPr>
          <w:ilvl w:val="0"/>
          <w:numId w:val="4"/>
        </w:numPr>
        <w:tabs>
          <w:tab w:val="clear" w:pos="720"/>
          <w:tab w:val="num" w:pos="1276"/>
        </w:tabs>
        <w:spacing w:before="100" w:beforeAutospacing="1" w:after="120" w:line="240" w:lineRule="auto"/>
        <w:ind w:left="1276" w:hanging="425"/>
        <w:rPr>
          <w:rFonts w:ascii="Comic Sans MS" w:hAnsi="Comic Sans MS" w:cs="Arial"/>
          <w:sz w:val="22"/>
        </w:rPr>
      </w:pPr>
      <w:r w:rsidRPr="00CC5C00">
        <w:rPr>
          <w:rFonts w:ascii="Comic Sans MS" w:hAnsi="Comic Sans MS" w:cs="Arial"/>
          <w:sz w:val="22"/>
        </w:rPr>
        <w:t>producing information for pupils, staff and governors about the school’s equality objectives and how they are working</w:t>
      </w:r>
      <w:r w:rsidR="00BB0125" w:rsidRPr="00CC5C00">
        <w:rPr>
          <w:rFonts w:ascii="Comic Sans MS" w:hAnsi="Comic Sans MS" w:cs="Arial"/>
          <w:sz w:val="22"/>
        </w:rPr>
        <w:t>;</w:t>
      </w:r>
    </w:p>
    <w:p w:rsidR="00FC3311" w:rsidRPr="00CC5C00" w:rsidRDefault="00FC3311" w:rsidP="00701E2A">
      <w:pPr>
        <w:numPr>
          <w:ilvl w:val="0"/>
          <w:numId w:val="4"/>
        </w:numPr>
        <w:tabs>
          <w:tab w:val="clear" w:pos="720"/>
          <w:tab w:val="num" w:pos="1276"/>
        </w:tabs>
        <w:spacing w:before="100" w:beforeAutospacing="1" w:after="120" w:line="240" w:lineRule="auto"/>
        <w:ind w:left="1276" w:hanging="425"/>
        <w:rPr>
          <w:rFonts w:ascii="Comic Sans MS" w:hAnsi="Comic Sans MS" w:cs="Arial"/>
          <w:sz w:val="22"/>
          <w:u w:val="single"/>
        </w:rPr>
      </w:pPr>
      <w:r w:rsidRPr="00CC5C00">
        <w:rPr>
          <w:rFonts w:ascii="Comic Sans MS" w:hAnsi="Comic Sans MS" w:cs="Arial"/>
          <w:sz w:val="22"/>
        </w:rPr>
        <w:t>ensuring reasonable adjustments are made in relation to disability, with regard to pupils, staff, parents, carers and visitors to the school;</w:t>
      </w:r>
    </w:p>
    <w:p w:rsidR="00FC3311" w:rsidRPr="00CC5C00" w:rsidRDefault="00FC3311" w:rsidP="00701E2A">
      <w:pPr>
        <w:numPr>
          <w:ilvl w:val="0"/>
          <w:numId w:val="4"/>
        </w:numPr>
        <w:tabs>
          <w:tab w:val="clear" w:pos="720"/>
          <w:tab w:val="num" w:pos="1276"/>
        </w:tabs>
        <w:spacing w:before="100" w:beforeAutospacing="1" w:after="120" w:line="240" w:lineRule="auto"/>
        <w:ind w:left="1276" w:hanging="425"/>
        <w:rPr>
          <w:rFonts w:ascii="Comic Sans MS" w:hAnsi="Comic Sans MS" w:cs="Arial"/>
          <w:sz w:val="22"/>
          <w:u w:val="single"/>
        </w:rPr>
      </w:pPr>
      <w:r w:rsidRPr="00CC5C00">
        <w:rPr>
          <w:rFonts w:ascii="Comic Sans MS" w:hAnsi="Comic Sans MS" w:cs="Arial"/>
          <w:sz w:val="22"/>
        </w:rPr>
        <w:t>ensuri</w:t>
      </w:r>
      <w:r w:rsidR="00091073" w:rsidRPr="00CC5C00">
        <w:rPr>
          <w:rFonts w:ascii="Comic Sans MS" w:hAnsi="Comic Sans MS" w:cs="Arial"/>
          <w:sz w:val="22"/>
        </w:rPr>
        <w:t>ng that the school follows its D</w:t>
      </w:r>
      <w:r w:rsidRPr="00CC5C00">
        <w:rPr>
          <w:rFonts w:ascii="Comic Sans MS" w:hAnsi="Comic Sans MS" w:cs="Arial"/>
          <w:sz w:val="22"/>
        </w:rPr>
        <w:t xml:space="preserve">isability </w:t>
      </w:r>
      <w:r w:rsidR="001F5C27" w:rsidRPr="00CC5C00">
        <w:rPr>
          <w:rFonts w:ascii="Comic Sans MS" w:hAnsi="Comic Sans MS" w:cs="Arial"/>
          <w:sz w:val="22"/>
        </w:rPr>
        <w:t>Accessibility</w:t>
      </w:r>
      <w:r w:rsidRPr="00CC5C00">
        <w:rPr>
          <w:rFonts w:ascii="Comic Sans MS" w:hAnsi="Comic Sans MS" w:cs="Arial"/>
          <w:sz w:val="22"/>
        </w:rPr>
        <w:t xml:space="preserve"> </w:t>
      </w:r>
      <w:r w:rsidR="001B40FD" w:rsidRPr="00CC5C00">
        <w:rPr>
          <w:rFonts w:ascii="Comic Sans MS" w:hAnsi="Comic Sans MS" w:cs="Arial"/>
          <w:sz w:val="22"/>
        </w:rPr>
        <w:t>P</w:t>
      </w:r>
      <w:r w:rsidRPr="00CC5C00">
        <w:rPr>
          <w:rFonts w:ascii="Comic Sans MS" w:hAnsi="Comic Sans MS" w:cs="Arial"/>
          <w:sz w:val="22"/>
        </w:rPr>
        <w:t>lan</w:t>
      </w:r>
      <w:r w:rsidR="00642A08" w:rsidRPr="00CC5C00">
        <w:rPr>
          <w:rFonts w:ascii="Comic Sans MS" w:hAnsi="Comic Sans MS" w:cs="Arial"/>
          <w:sz w:val="22"/>
        </w:rPr>
        <w:t>;</w:t>
      </w:r>
      <w:r w:rsidRPr="00CC5C00">
        <w:rPr>
          <w:rFonts w:ascii="Comic Sans MS" w:hAnsi="Comic Sans MS" w:cs="Arial"/>
          <w:sz w:val="22"/>
        </w:rPr>
        <w:t xml:space="preserve"> </w:t>
      </w:r>
    </w:p>
    <w:p w:rsidR="00FC3311" w:rsidRPr="00CC5C00" w:rsidRDefault="00FC3311" w:rsidP="00701E2A">
      <w:pPr>
        <w:numPr>
          <w:ilvl w:val="0"/>
          <w:numId w:val="4"/>
        </w:numPr>
        <w:tabs>
          <w:tab w:val="clear" w:pos="720"/>
          <w:tab w:val="num" w:pos="1276"/>
        </w:tabs>
        <w:spacing w:before="100" w:beforeAutospacing="1" w:after="120" w:line="240" w:lineRule="auto"/>
        <w:ind w:left="1276" w:hanging="425"/>
        <w:rPr>
          <w:rFonts w:ascii="Comic Sans MS" w:hAnsi="Comic Sans MS" w:cs="Arial"/>
          <w:sz w:val="22"/>
        </w:rPr>
      </w:pPr>
      <w:r w:rsidRPr="00CC5C00">
        <w:rPr>
          <w:rFonts w:ascii="Comic Sans MS" w:hAnsi="Comic Sans MS" w:cs="Arial"/>
          <w:sz w:val="22"/>
        </w:rPr>
        <w:t>making sure that th</w:t>
      </w:r>
      <w:r w:rsidR="006A3D02" w:rsidRPr="00CC5C00">
        <w:rPr>
          <w:rFonts w:ascii="Comic Sans MS" w:hAnsi="Comic Sans MS" w:cs="Arial"/>
          <w:sz w:val="22"/>
        </w:rPr>
        <w:t>is policy</w:t>
      </w:r>
      <w:r w:rsidRPr="00CC5C00">
        <w:rPr>
          <w:rFonts w:ascii="Comic Sans MS" w:hAnsi="Comic Sans MS" w:cs="Arial"/>
          <w:sz w:val="22"/>
        </w:rPr>
        <w:t xml:space="preserve"> (and any other policies through which the school addresses equality matters) are published and are readily available to governors, staff, pupils, parents, carers and the wider school community</w:t>
      </w:r>
      <w:r w:rsidR="00BB0125" w:rsidRPr="00CC5C00">
        <w:rPr>
          <w:rFonts w:ascii="Comic Sans MS" w:hAnsi="Comic Sans MS" w:cs="Arial"/>
          <w:sz w:val="22"/>
        </w:rPr>
        <w:t>;</w:t>
      </w:r>
    </w:p>
    <w:p w:rsidR="00FC3311" w:rsidRPr="00CC5C00" w:rsidRDefault="00FC3311" w:rsidP="00701E2A">
      <w:pPr>
        <w:numPr>
          <w:ilvl w:val="0"/>
          <w:numId w:val="4"/>
        </w:numPr>
        <w:tabs>
          <w:tab w:val="clear" w:pos="720"/>
          <w:tab w:val="num" w:pos="1276"/>
        </w:tabs>
        <w:spacing w:before="100" w:beforeAutospacing="1" w:after="120" w:line="240" w:lineRule="auto"/>
        <w:ind w:left="1276" w:hanging="425"/>
        <w:rPr>
          <w:rFonts w:ascii="Comic Sans MS" w:hAnsi="Comic Sans MS" w:cs="Arial"/>
          <w:sz w:val="22"/>
        </w:rPr>
      </w:pPr>
      <w:r w:rsidRPr="00CC5C00">
        <w:rPr>
          <w:rFonts w:ascii="Comic Sans MS" w:hAnsi="Comic Sans MS" w:cs="Arial"/>
          <w:sz w:val="22"/>
        </w:rPr>
        <w:t xml:space="preserve">making sure all </w:t>
      </w:r>
      <w:r w:rsidR="004A369B" w:rsidRPr="00CC5C00">
        <w:rPr>
          <w:rFonts w:ascii="Comic Sans MS" w:hAnsi="Comic Sans MS" w:cs="Arial"/>
          <w:sz w:val="22"/>
        </w:rPr>
        <w:t xml:space="preserve">members of </w:t>
      </w:r>
      <w:r w:rsidRPr="00CC5C00">
        <w:rPr>
          <w:rFonts w:ascii="Comic Sans MS" w:hAnsi="Comic Sans MS" w:cs="Arial"/>
          <w:sz w:val="22"/>
        </w:rPr>
        <w:t xml:space="preserve">staff </w:t>
      </w:r>
      <w:r w:rsidR="00C96DCD" w:rsidRPr="00CC5C00">
        <w:rPr>
          <w:rFonts w:ascii="Comic Sans MS" w:hAnsi="Comic Sans MS" w:cs="Arial"/>
          <w:sz w:val="22"/>
        </w:rPr>
        <w:t>are aware of</w:t>
      </w:r>
      <w:r w:rsidRPr="00CC5C00">
        <w:rPr>
          <w:rFonts w:ascii="Comic Sans MS" w:hAnsi="Comic Sans MS" w:cs="Arial"/>
          <w:sz w:val="22"/>
        </w:rPr>
        <w:t xml:space="preserve"> their responsibilities under the Act and receive appropriate training and any support in carrying these out; </w:t>
      </w:r>
    </w:p>
    <w:p w:rsidR="00FC3311" w:rsidRPr="00CC5C00" w:rsidRDefault="00FC3311" w:rsidP="00701E2A">
      <w:pPr>
        <w:numPr>
          <w:ilvl w:val="0"/>
          <w:numId w:val="4"/>
        </w:numPr>
        <w:tabs>
          <w:tab w:val="clear" w:pos="720"/>
          <w:tab w:val="num" w:pos="1276"/>
        </w:tabs>
        <w:spacing w:before="100" w:beforeAutospacing="1" w:after="120" w:line="240" w:lineRule="auto"/>
        <w:ind w:left="1276" w:hanging="425"/>
        <w:rPr>
          <w:rFonts w:ascii="Comic Sans MS" w:hAnsi="Comic Sans MS" w:cs="Arial"/>
          <w:sz w:val="22"/>
        </w:rPr>
      </w:pPr>
      <w:r w:rsidRPr="00CC5C00">
        <w:rPr>
          <w:rFonts w:ascii="Comic Sans MS" w:hAnsi="Comic Sans MS" w:cs="Arial"/>
          <w:sz w:val="22"/>
        </w:rPr>
        <w:t xml:space="preserve">ensuring that appropriate action (including disciplinary action) is taken in cases of discrimination, harassment and victimisation including cases involving bullying </w:t>
      </w:r>
      <w:r w:rsidR="004A369B" w:rsidRPr="00CC5C00">
        <w:rPr>
          <w:rFonts w:ascii="Comic Sans MS" w:hAnsi="Comic Sans MS" w:cs="Arial"/>
          <w:sz w:val="22"/>
        </w:rPr>
        <w:t xml:space="preserve">and/or harassment </w:t>
      </w:r>
      <w:r w:rsidRPr="00CC5C00">
        <w:rPr>
          <w:rFonts w:ascii="Comic Sans MS" w:hAnsi="Comic Sans MS" w:cs="Arial"/>
          <w:sz w:val="22"/>
        </w:rPr>
        <w:t>related to any of the protected characteristics</w:t>
      </w:r>
      <w:r w:rsidR="00BB0125" w:rsidRPr="00CC5C00">
        <w:rPr>
          <w:rFonts w:ascii="Comic Sans MS" w:hAnsi="Comic Sans MS" w:cs="Arial"/>
          <w:sz w:val="22"/>
        </w:rPr>
        <w:t>;</w:t>
      </w:r>
    </w:p>
    <w:p w:rsidR="000D3EB3" w:rsidRPr="00CC5C00" w:rsidRDefault="00FC3311" w:rsidP="00701E2A">
      <w:pPr>
        <w:numPr>
          <w:ilvl w:val="0"/>
          <w:numId w:val="4"/>
        </w:numPr>
        <w:tabs>
          <w:tab w:val="clear" w:pos="720"/>
          <w:tab w:val="num" w:pos="1276"/>
        </w:tabs>
        <w:spacing w:before="100" w:beforeAutospacing="1" w:after="120" w:line="240" w:lineRule="auto"/>
        <w:ind w:left="1276" w:hanging="425"/>
        <w:rPr>
          <w:rFonts w:ascii="Comic Sans MS" w:hAnsi="Comic Sans MS" w:cs="Arial"/>
          <w:sz w:val="22"/>
        </w:rPr>
      </w:pPr>
      <w:r w:rsidRPr="00CC5C00">
        <w:rPr>
          <w:rFonts w:ascii="Comic Sans MS" w:hAnsi="Comic Sans MS" w:cs="Arial"/>
          <w:sz w:val="22"/>
        </w:rPr>
        <w:t xml:space="preserve">ensuring that </w:t>
      </w:r>
      <w:r w:rsidR="001B0E2D" w:rsidRPr="00CC5C00">
        <w:rPr>
          <w:rFonts w:ascii="Comic Sans MS" w:hAnsi="Comic Sans MS" w:cs="Arial"/>
          <w:sz w:val="22"/>
        </w:rPr>
        <w:t xml:space="preserve">members of </w:t>
      </w:r>
      <w:r w:rsidRPr="00CC5C00">
        <w:rPr>
          <w:rFonts w:ascii="Comic Sans MS" w:hAnsi="Comic Sans MS" w:cs="Arial"/>
          <w:sz w:val="22"/>
        </w:rPr>
        <w:t>staff and pupils are aware of the procedure for reporting and following up bullying and prejudice-related incidents</w:t>
      </w:r>
      <w:r w:rsidR="000D3EB3" w:rsidRPr="00CC5C00">
        <w:rPr>
          <w:rFonts w:ascii="Comic Sans MS" w:hAnsi="Comic Sans MS" w:cs="Arial"/>
          <w:sz w:val="22"/>
        </w:rPr>
        <w:t>;</w:t>
      </w:r>
    </w:p>
    <w:p w:rsidR="00FC3311" w:rsidRPr="00CC5C00" w:rsidRDefault="000D3EB3" w:rsidP="00701E2A">
      <w:pPr>
        <w:numPr>
          <w:ilvl w:val="0"/>
          <w:numId w:val="4"/>
        </w:numPr>
        <w:tabs>
          <w:tab w:val="clear" w:pos="720"/>
          <w:tab w:val="num" w:pos="1276"/>
        </w:tabs>
        <w:spacing w:before="100" w:beforeAutospacing="1" w:after="120" w:line="240" w:lineRule="auto"/>
        <w:ind w:left="1276" w:hanging="425"/>
        <w:rPr>
          <w:rFonts w:ascii="Comic Sans MS" w:hAnsi="Comic Sans MS" w:cs="Arial"/>
          <w:sz w:val="22"/>
        </w:rPr>
      </w:pPr>
      <w:r w:rsidRPr="00CC5C00">
        <w:rPr>
          <w:rFonts w:ascii="Comic Sans MS" w:hAnsi="Comic Sans MS" w:cs="Arial"/>
          <w:sz w:val="22"/>
        </w:rPr>
        <w:t>promot</w:t>
      </w:r>
      <w:r w:rsidR="006A3D02" w:rsidRPr="00CC5C00">
        <w:rPr>
          <w:rFonts w:ascii="Comic Sans MS" w:hAnsi="Comic Sans MS" w:cs="Arial"/>
          <w:sz w:val="22"/>
        </w:rPr>
        <w:t xml:space="preserve">ing </w:t>
      </w:r>
      <w:r w:rsidRPr="00CC5C00">
        <w:rPr>
          <w:rFonts w:ascii="Comic Sans MS" w:hAnsi="Comic Sans MS" w:cs="Arial"/>
          <w:sz w:val="22"/>
        </w:rPr>
        <w:t>British values</w:t>
      </w:r>
      <w:r w:rsidR="00BB0125" w:rsidRPr="00CC5C00">
        <w:rPr>
          <w:rFonts w:ascii="Comic Sans MS" w:hAnsi="Comic Sans MS" w:cs="Arial"/>
          <w:sz w:val="22"/>
        </w:rPr>
        <w:t>.</w:t>
      </w:r>
      <w:r w:rsidR="00FC3311" w:rsidRPr="00CC5C00">
        <w:rPr>
          <w:rFonts w:ascii="Comic Sans MS" w:hAnsi="Comic Sans MS" w:cs="Arial"/>
          <w:sz w:val="22"/>
        </w:rPr>
        <w:t xml:space="preserve"> </w:t>
      </w:r>
    </w:p>
    <w:p w:rsidR="00FC3311" w:rsidRPr="00CC5C00" w:rsidRDefault="00040D85" w:rsidP="00DE0E7E">
      <w:pPr>
        <w:pStyle w:val="NormalWeb"/>
        <w:tabs>
          <w:tab w:val="left" w:pos="851"/>
        </w:tabs>
        <w:spacing w:before="0" w:beforeAutospacing="0" w:after="0" w:afterAutospacing="0"/>
        <w:ind w:left="851" w:hanging="851"/>
        <w:contextualSpacing/>
        <w:rPr>
          <w:rFonts w:ascii="Comic Sans MS" w:hAnsi="Comic Sans MS" w:cs="Arial"/>
          <w:b/>
          <w:lang w:val="en-US"/>
        </w:rPr>
      </w:pPr>
      <w:r w:rsidRPr="00CC5C00">
        <w:rPr>
          <w:rFonts w:ascii="Comic Sans MS" w:hAnsi="Comic Sans MS" w:cs="Arial"/>
          <w:sz w:val="22"/>
          <w:szCs w:val="22"/>
          <w:lang w:val="en-US"/>
        </w:rPr>
        <w:t>4.3.</w:t>
      </w:r>
      <w:r w:rsidR="00A1189D" w:rsidRPr="00CC5C00">
        <w:rPr>
          <w:rFonts w:ascii="Comic Sans MS" w:hAnsi="Comic Sans MS" w:cs="Arial"/>
          <w:lang w:val="en-US"/>
        </w:rPr>
        <w:tab/>
      </w:r>
      <w:r w:rsidR="00FC3311" w:rsidRPr="00CC5C00">
        <w:rPr>
          <w:rFonts w:ascii="Comic Sans MS" w:hAnsi="Comic Sans MS" w:cs="Arial"/>
          <w:b/>
          <w:lang w:val="en-US"/>
        </w:rPr>
        <w:t xml:space="preserve">All </w:t>
      </w:r>
      <w:r w:rsidR="004A369B" w:rsidRPr="00CC5C00">
        <w:rPr>
          <w:rFonts w:ascii="Comic Sans MS" w:hAnsi="Comic Sans MS" w:cs="Arial"/>
          <w:b/>
          <w:lang w:val="en-US"/>
        </w:rPr>
        <w:t xml:space="preserve">members of </w:t>
      </w:r>
      <w:r w:rsidR="00FC3311" w:rsidRPr="00CC5C00">
        <w:rPr>
          <w:rFonts w:ascii="Comic Sans MS" w:hAnsi="Comic Sans MS" w:cs="Arial"/>
          <w:b/>
          <w:lang w:val="en-US"/>
        </w:rPr>
        <w:t xml:space="preserve">staff are responsible for:- </w:t>
      </w:r>
    </w:p>
    <w:p w:rsidR="004A25E3" w:rsidRPr="00CC5C00" w:rsidRDefault="004A25E3" w:rsidP="00DE0E7E">
      <w:pPr>
        <w:pStyle w:val="NormalWeb"/>
        <w:spacing w:before="0" w:beforeAutospacing="0" w:after="0" w:afterAutospacing="0"/>
        <w:contextualSpacing/>
        <w:rPr>
          <w:rFonts w:ascii="Comic Sans MS" w:hAnsi="Comic Sans MS" w:cs="Arial"/>
          <w:lang w:val="en-US"/>
        </w:rPr>
      </w:pPr>
    </w:p>
    <w:p w:rsidR="00FC3311" w:rsidRPr="00CC5C00" w:rsidRDefault="00FC3311" w:rsidP="00701E2A">
      <w:pPr>
        <w:numPr>
          <w:ilvl w:val="0"/>
          <w:numId w:val="2"/>
        </w:numPr>
        <w:tabs>
          <w:tab w:val="clear" w:pos="644"/>
          <w:tab w:val="num" w:pos="1276"/>
        </w:tabs>
        <w:spacing w:after="120" w:line="240" w:lineRule="auto"/>
        <w:ind w:left="1276" w:hanging="425"/>
        <w:rPr>
          <w:rFonts w:ascii="Comic Sans MS" w:hAnsi="Comic Sans MS" w:cs="Arial"/>
          <w:sz w:val="22"/>
        </w:rPr>
      </w:pPr>
      <w:r w:rsidRPr="00CC5C00">
        <w:rPr>
          <w:rFonts w:ascii="Comic Sans MS" w:hAnsi="Comic Sans MS" w:cs="Arial"/>
          <w:sz w:val="22"/>
        </w:rPr>
        <w:t>being aware of the</w:t>
      </w:r>
      <w:r w:rsidR="001022A3" w:rsidRPr="00CC5C00">
        <w:rPr>
          <w:rFonts w:ascii="Comic Sans MS" w:hAnsi="Comic Sans MS" w:cs="Arial"/>
          <w:sz w:val="22"/>
        </w:rPr>
        <w:t>ir responsibilities under the</w:t>
      </w:r>
      <w:r w:rsidRPr="00CC5C00">
        <w:rPr>
          <w:rFonts w:ascii="Comic Sans MS" w:hAnsi="Comic Sans MS" w:cs="Arial"/>
          <w:sz w:val="22"/>
        </w:rPr>
        <w:t xml:space="preserve"> Act and </w:t>
      </w:r>
      <w:r w:rsidR="001022A3" w:rsidRPr="00CC5C00">
        <w:rPr>
          <w:rFonts w:ascii="Comic Sans MS" w:hAnsi="Comic Sans MS" w:cs="Arial"/>
          <w:sz w:val="22"/>
        </w:rPr>
        <w:t>th</w:t>
      </w:r>
      <w:r w:rsidR="006A3D02" w:rsidRPr="00CC5C00">
        <w:rPr>
          <w:rFonts w:ascii="Comic Sans MS" w:hAnsi="Comic Sans MS" w:cs="Arial"/>
          <w:sz w:val="22"/>
        </w:rPr>
        <w:t xml:space="preserve">is policy </w:t>
      </w:r>
      <w:r w:rsidR="001022A3" w:rsidRPr="00CC5C00">
        <w:rPr>
          <w:rFonts w:ascii="Comic Sans MS" w:hAnsi="Comic Sans MS" w:cs="Arial"/>
          <w:sz w:val="22"/>
        </w:rPr>
        <w:t>and recognising that they have a role and responsibility in their day to day work to promote equality, inclusion and good community relations</w:t>
      </w:r>
      <w:r w:rsidR="00BD5B50" w:rsidRPr="00CC5C00">
        <w:rPr>
          <w:rFonts w:ascii="Comic Sans MS" w:hAnsi="Comic Sans MS" w:cs="Arial"/>
          <w:sz w:val="22"/>
        </w:rPr>
        <w:t>;</w:t>
      </w:r>
    </w:p>
    <w:p w:rsidR="00FC3311" w:rsidRPr="00CC5C00" w:rsidRDefault="00FC3311" w:rsidP="00701E2A">
      <w:pPr>
        <w:numPr>
          <w:ilvl w:val="0"/>
          <w:numId w:val="2"/>
        </w:numPr>
        <w:tabs>
          <w:tab w:val="clear" w:pos="644"/>
          <w:tab w:val="num" w:pos="1276"/>
        </w:tabs>
        <w:spacing w:after="120" w:line="240" w:lineRule="auto"/>
        <w:ind w:left="1276" w:hanging="425"/>
        <w:rPr>
          <w:rFonts w:ascii="Comic Sans MS" w:hAnsi="Comic Sans MS" w:cs="Arial"/>
          <w:sz w:val="22"/>
        </w:rPr>
      </w:pPr>
      <w:r w:rsidRPr="00CC5C00">
        <w:rPr>
          <w:rFonts w:ascii="Comic Sans MS" w:hAnsi="Comic Sans MS" w:cs="Arial"/>
          <w:sz w:val="22"/>
        </w:rPr>
        <w:t>keep</w:t>
      </w:r>
      <w:r w:rsidR="001B1573" w:rsidRPr="00CC5C00">
        <w:rPr>
          <w:rFonts w:ascii="Comic Sans MS" w:hAnsi="Comic Sans MS" w:cs="Arial"/>
          <w:sz w:val="22"/>
        </w:rPr>
        <w:t>ing up to date with equality</w:t>
      </w:r>
      <w:r w:rsidRPr="00CC5C00">
        <w:rPr>
          <w:rFonts w:ascii="Comic Sans MS" w:hAnsi="Comic Sans MS" w:cs="Arial"/>
          <w:sz w:val="22"/>
        </w:rPr>
        <w:t xml:space="preserve"> legislation relevant to their work;</w:t>
      </w:r>
    </w:p>
    <w:p w:rsidR="00FC3311" w:rsidRPr="00CC5C00" w:rsidRDefault="001022A3" w:rsidP="00701E2A">
      <w:pPr>
        <w:pStyle w:val="NormalWeb"/>
        <w:numPr>
          <w:ilvl w:val="0"/>
          <w:numId w:val="2"/>
        </w:numPr>
        <w:tabs>
          <w:tab w:val="clear" w:pos="644"/>
          <w:tab w:val="num" w:pos="1276"/>
        </w:tabs>
        <w:spacing w:before="0" w:beforeAutospacing="0" w:after="120" w:afterAutospacing="0"/>
        <w:ind w:left="1276" w:hanging="425"/>
        <w:rPr>
          <w:rFonts w:ascii="Comic Sans MS" w:hAnsi="Comic Sans MS" w:cs="Arial"/>
          <w:sz w:val="22"/>
          <w:szCs w:val="22"/>
        </w:rPr>
      </w:pPr>
      <w:r w:rsidRPr="00CC5C00">
        <w:rPr>
          <w:rFonts w:ascii="Comic Sans MS" w:hAnsi="Comic Sans MS" w:cs="Arial"/>
          <w:sz w:val="22"/>
          <w:szCs w:val="22"/>
        </w:rPr>
        <w:t>highlighting any training or development they require to carry out their responsibilities under the Act or th</w:t>
      </w:r>
      <w:r w:rsidR="006A3D02" w:rsidRPr="00CC5C00">
        <w:rPr>
          <w:rFonts w:ascii="Comic Sans MS" w:hAnsi="Comic Sans MS" w:cs="Arial"/>
          <w:sz w:val="22"/>
          <w:szCs w:val="22"/>
        </w:rPr>
        <w:t>is policy</w:t>
      </w:r>
      <w:r w:rsidRPr="00CC5C00">
        <w:rPr>
          <w:rFonts w:ascii="Comic Sans MS" w:hAnsi="Comic Sans MS" w:cs="Arial"/>
          <w:sz w:val="22"/>
          <w:szCs w:val="22"/>
        </w:rPr>
        <w:t xml:space="preserve"> and </w:t>
      </w:r>
      <w:r w:rsidR="00FC3311" w:rsidRPr="00CC5C00">
        <w:rPr>
          <w:rFonts w:ascii="Comic Sans MS" w:hAnsi="Comic Sans MS" w:cs="Arial"/>
          <w:sz w:val="22"/>
          <w:szCs w:val="22"/>
        </w:rPr>
        <w:t xml:space="preserve">attending any </w:t>
      </w:r>
      <w:r w:rsidRPr="00CC5C00">
        <w:rPr>
          <w:rFonts w:ascii="Comic Sans MS" w:hAnsi="Comic Sans MS" w:cs="Arial"/>
          <w:sz w:val="22"/>
          <w:szCs w:val="22"/>
        </w:rPr>
        <w:t xml:space="preserve">related </w:t>
      </w:r>
      <w:r w:rsidR="00FC3311" w:rsidRPr="00CC5C00">
        <w:rPr>
          <w:rFonts w:ascii="Comic Sans MS" w:hAnsi="Comic Sans MS" w:cs="Arial"/>
          <w:sz w:val="22"/>
          <w:szCs w:val="22"/>
        </w:rPr>
        <w:t xml:space="preserve">training </w:t>
      </w:r>
      <w:r w:rsidRPr="00CC5C00">
        <w:rPr>
          <w:rFonts w:ascii="Comic Sans MS" w:hAnsi="Comic Sans MS" w:cs="Arial"/>
          <w:sz w:val="22"/>
          <w:szCs w:val="22"/>
        </w:rPr>
        <w:t xml:space="preserve">or </w:t>
      </w:r>
      <w:r w:rsidR="00FC3311" w:rsidRPr="00CC5C00">
        <w:rPr>
          <w:rFonts w:ascii="Comic Sans MS" w:hAnsi="Comic Sans MS" w:cs="Arial"/>
          <w:sz w:val="22"/>
          <w:szCs w:val="22"/>
        </w:rPr>
        <w:t xml:space="preserve">learning opportunities; </w:t>
      </w:r>
    </w:p>
    <w:p w:rsidR="00FC3311" w:rsidRPr="00CC5C00" w:rsidRDefault="00FC3311" w:rsidP="00701E2A">
      <w:pPr>
        <w:numPr>
          <w:ilvl w:val="0"/>
          <w:numId w:val="2"/>
        </w:numPr>
        <w:tabs>
          <w:tab w:val="clear" w:pos="644"/>
          <w:tab w:val="num" w:pos="1276"/>
        </w:tabs>
        <w:spacing w:after="120" w:line="240" w:lineRule="auto"/>
        <w:ind w:left="1276" w:hanging="425"/>
        <w:rPr>
          <w:rFonts w:ascii="Comic Sans MS" w:hAnsi="Comic Sans MS" w:cs="Arial"/>
          <w:sz w:val="22"/>
        </w:rPr>
      </w:pPr>
      <w:r w:rsidRPr="00CC5C00">
        <w:rPr>
          <w:rFonts w:ascii="Comic Sans MS" w:hAnsi="Comic Sans MS" w:cs="Arial"/>
          <w:sz w:val="22"/>
        </w:rPr>
        <w:t xml:space="preserve">promoting equality of opportunity and good relations and not discriminating on any grounds; </w:t>
      </w:r>
    </w:p>
    <w:p w:rsidR="00FC3311" w:rsidRPr="00CC5C00" w:rsidRDefault="00FC3311" w:rsidP="00701E2A">
      <w:pPr>
        <w:numPr>
          <w:ilvl w:val="0"/>
          <w:numId w:val="2"/>
        </w:numPr>
        <w:tabs>
          <w:tab w:val="clear" w:pos="644"/>
          <w:tab w:val="num" w:pos="1276"/>
        </w:tabs>
        <w:spacing w:after="120" w:line="240" w:lineRule="auto"/>
        <w:ind w:left="1276" w:hanging="425"/>
        <w:rPr>
          <w:rFonts w:ascii="Comic Sans MS" w:hAnsi="Comic Sans MS" w:cs="Arial"/>
          <w:sz w:val="22"/>
        </w:rPr>
      </w:pPr>
      <w:r w:rsidRPr="00CC5C00">
        <w:rPr>
          <w:rFonts w:ascii="Comic Sans MS" w:hAnsi="Comic Sans MS" w:cs="Arial"/>
          <w:sz w:val="22"/>
        </w:rPr>
        <w:t>fostering good relations between groups with protected characteristics and those without protected characteristics;</w:t>
      </w:r>
    </w:p>
    <w:p w:rsidR="00FC3311" w:rsidRPr="00CC5C00" w:rsidRDefault="00FC3311" w:rsidP="00701E2A">
      <w:pPr>
        <w:numPr>
          <w:ilvl w:val="0"/>
          <w:numId w:val="2"/>
        </w:numPr>
        <w:tabs>
          <w:tab w:val="clear" w:pos="644"/>
          <w:tab w:val="num" w:pos="1276"/>
        </w:tabs>
        <w:spacing w:after="120" w:line="240" w:lineRule="auto"/>
        <w:ind w:left="1276" w:hanging="425"/>
        <w:rPr>
          <w:rFonts w:ascii="Comic Sans MS" w:hAnsi="Comic Sans MS" w:cs="Arial"/>
          <w:sz w:val="22"/>
        </w:rPr>
      </w:pPr>
      <w:r w:rsidRPr="00CC5C00">
        <w:rPr>
          <w:rFonts w:ascii="Comic Sans MS" w:hAnsi="Comic Sans MS" w:cs="Arial"/>
          <w:sz w:val="22"/>
        </w:rPr>
        <w:t xml:space="preserve">dealing fairly and professionally with any bullying and discriminatory  incidents; </w:t>
      </w:r>
    </w:p>
    <w:p w:rsidR="00FC3311" w:rsidRPr="00CC5C00" w:rsidRDefault="00FC3311" w:rsidP="00701E2A">
      <w:pPr>
        <w:numPr>
          <w:ilvl w:val="0"/>
          <w:numId w:val="2"/>
        </w:numPr>
        <w:tabs>
          <w:tab w:val="clear" w:pos="644"/>
          <w:tab w:val="num" w:pos="1276"/>
        </w:tabs>
        <w:spacing w:after="120" w:line="240" w:lineRule="auto"/>
        <w:ind w:left="1276" w:hanging="425"/>
        <w:rPr>
          <w:rFonts w:ascii="Comic Sans MS" w:hAnsi="Comic Sans MS" w:cs="Arial"/>
          <w:sz w:val="22"/>
        </w:rPr>
      </w:pPr>
      <w:r w:rsidRPr="00CC5C00">
        <w:rPr>
          <w:rFonts w:ascii="Comic Sans MS" w:hAnsi="Comic Sans MS" w:cs="Arial"/>
          <w:sz w:val="22"/>
        </w:rPr>
        <w:t xml:space="preserve">being able to recognise and challenge prejudice, </w:t>
      </w:r>
      <w:r w:rsidR="000D3EB3" w:rsidRPr="00CC5C00">
        <w:rPr>
          <w:rFonts w:ascii="Comic Sans MS" w:hAnsi="Comic Sans MS" w:cs="Arial"/>
          <w:sz w:val="22"/>
        </w:rPr>
        <w:t xml:space="preserve">bias, </w:t>
      </w:r>
      <w:r w:rsidRPr="00CC5C00">
        <w:rPr>
          <w:rFonts w:ascii="Comic Sans MS" w:hAnsi="Comic Sans MS" w:cs="Arial"/>
          <w:sz w:val="22"/>
        </w:rPr>
        <w:t>discrimination</w:t>
      </w:r>
      <w:r w:rsidR="000D3EB3" w:rsidRPr="00CC5C00">
        <w:rPr>
          <w:rFonts w:ascii="Comic Sans MS" w:hAnsi="Comic Sans MS" w:cs="Arial"/>
          <w:sz w:val="22"/>
        </w:rPr>
        <w:t xml:space="preserve">, </w:t>
      </w:r>
      <w:r w:rsidRPr="00CC5C00">
        <w:rPr>
          <w:rFonts w:ascii="Comic Sans MS" w:hAnsi="Comic Sans MS" w:cs="Arial"/>
          <w:sz w:val="22"/>
        </w:rPr>
        <w:t>stereotyping</w:t>
      </w:r>
      <w:r w:rsidR="000D3EB3" w:rsidRPr="00CC5C00">
        <w:rPr>
          <w:rFonts w:ascii="Comic Sans MS" w:hAnsi="Comic Sans MS" w:cs="Arial"/>
          <w:sz w:val="22"/>
        </w:rPr>
        <w:t xml:space="preserve"> and any inappropriate language or behaviour</w:t>
      </w:r>
      <w:r w:rsidRPr="00CC5C00">
        <w:rPr>
          <w:rFonts w:ascii="Comic Sans MS" w:hAnsi="Comic Sans MS" w:cs="Arial"/>
          <w:sz w:val="22"/>
        </w:rPr>
        <w:t xml:space="preserve">; </w:t>
      </w:r>
    </w:p>
    <w:p w:rsidR="00A1189D" w:rsidRPr="00CC5C00" w:rsidRDefault="00FC3311" w:rsidP="000F7B15">
      <w:pPr>
        <w:pStyle w:val="NormalWeb"/>
        <w:numPr>
          <w:ilvl w:val="0"/>
          <w:numId w:val="2"/>
        </w:numPr>
        <w:tabs>
          <w:tab w:val="clear" w:pos="644"/>
          <w:tab w:val="num" w:pos="1276"/>
        </w:tabs>
        <w:spacing w:before="0" w:beforeAutospacing="0" w:after="0" w:afterAutospacing="0"/>
        <w:ind w:left="1276" w:hanging="425"/>
        <w:contextualSpacing/>
        <w:rPr>
          <w:rFonts w:ascii="Comic Sans MS" w:hAnsi="Comic Sans MS" w:cs="Arial"/>
        </w:rPr>
      </w:pPr>
      <w:r w:rsidRPr="00CC5C00">
        <w:rPr>
          <w:rFonts w:ascii="Comic Sans MS" w:hAnsi="Comic Sans MS" w:cs="Arial"/>
          <w:sz w:val="22"/>
          <w:szCs w:val="22"/>
        </w:rPr>
        <w:t>promoting an inclusive and collaborative ethos in their lessons</w:t>
      </w:r>
      <w:r w:rsidR="000D3EB3" w:rsidRPr="00CC5C00">
        <w:rPr>
          <w:rFonts w:ascii="Comic Sans MS" w:hAnsi="Comic Sans MS" w:cs="Arial"/>
          <w:sz w:val="22"/>
          <w:szCs w:val="22"/>
        </w:rPr>
        <w:t xml:space="preserve"> and being r</w:t>
      </w:r>
      <w:r w:rsidRPr="00CC5C00">
        <w:rPr>
          <w:rFonts w:ascii="Comic Sans MS" w:hAnsi="Comic Sans MS" w:cs="Arial"/>
          <w:sz w:val="22"/>
          <w:szCs w:val="22"/>
        </w:rPr>
        <w:t>ole models for equal opportunities through their words and actions</w:t>
      </w:r>
      <w:r w:rsidR="000D3EB3" w:rsidRPr="00CC5C00">
        <w:rPr>
          <w:rFonts w:ascii="Comic Sans MS" w:hAnsi="Comic Sans MS" w:cs="Arial"/>
          <w:sz w:val="22"/>
          <w:szCs w:val="22"/>
        </w:rPr>
        <w:t>.</w:t>
      </w:r>
    </w:p>
    <w:p w:rsidR="00C94B82" w:rsidRPr="00CC5C00" w:rsidRDefault="00040D85" w:rsidP="00C94B82">
      <w:pPr>
        <w:pStyle w:val="NormalWeb"/>
        <w:tabs>
          <w:tab w:val="left" w:pos="851"/>
        </w:tabs>
        <w:spacing w:before="0" w:beforeAutospacing="0" w:after="0" w:afterAutospacing="0"/>
        <w:ind w:left="851" w:hanging="851"/>
        <w:contextualSpacing/>
        <w:rPr>
          <w:rFonts w:ascii="Comic Sans MS" w:hAnsi="Comic Sans MS" w:cs="Arial"/>
          <w:b/>
        </w:rPr>
      </w:pPr>
      <w:r w:rsidRPr="00CC5C00">
        <w:rPr>
          <w:rFonts w:ascii="Comic Sans MS" w:hAnsi="Comic Sans MS" w:cs="Arial"/>
          <w:sz w:val="22"/>
          <w:szCs w:val="22"/>
        </w:rPr>
        <w:t>4.</w:t>
      </w:r>
      <w:r w:rsidR="00AC2088" w:rsidRPr="00CC5C00">
        <w:rPr>
          <w:rFonts w:ascii="Comic Sans MS" w:hAnsi="Comic Sans MS" w:cs="Arial"/>
          <w:sz w:val="22"/>
          <w:szCs w:val="22"/>
        </w:rPr>
        <w:t>4</w:t>
      </w:r>
      <w:r w:rsidRPr="00CC5C00">
        <w:rPr>
          <w:rFonts w:ascii="Comic Sans MS" w:hAnsi="Comic Sans MS" w:cs="Arial"/>
          <w:b/>
        </w:rPr>
        <w:t xml:space="preserve"> </w:t>
      </w:r>
      <w:r w:rsidR="00983F99" w:rsidRPr="00CC5C00">
        <w:rPr>
          <w:rFonts w:ascii="Comic Sans MS" w:hAnsi="Comic Sans MS" w:cs="Arial"/>
          <w:b/>
        </w:rPr>
        <w:tab/>
      </w:r>
      <w:r w:rsidR="00FC3311" w:rsidRPr="00CC5C00">
        <w:rPr>
          <w:rFonts w:ascii="Comic Sans MS" w:hAnsi="Comic Sans MS" w:cs="Arial"/>
          <w:b/>
        </w:rPr>
        <w:t>Pupils must</w:t>
      </w:r>
      <w:r w:rsidR="00C94B82" w:rsidRPr="00CC5C00">
        <w:rPr>
          <w:rFonts w:ascii="Comic Sans MS" w:hAnsi="Comic Sans MS" w:cs="Arial"/>
          <w:b/>
        </w:rPr>
        <w:t xml:space="preserve"> be encouraged to </w:t>
      </w:r>
      <w:r w:rsidR="000D3EB3" w:rsidRPr="00CC5C00">
        <w:rPr>
          <w:rFonts w:ascii="Comic Sans MS" w:hAnsi="Comic Sans MS" w:cs="Arial"/>
          <w:b/>
        </w:rPr>
        <w:t>recognise that they have a role and responsibility to themselves and others so they understand and are able to</w:t>
      </w:r>
      <w:r w:rsidR="00C94B82" w:rsidRPr="00CC5C00">
        <w:rPr>
          <w:rFonts w:ascii="Comic Sans MS" w:hAnsi="Comic Sans MS" w:cs="Arial"/>
          <w:b/>
        </w:rPr>
        <w:t>:-</w:t>
      </w:r>
    </w:p>
    <w:p w:rsidR="000D3EB3" w:rsidRPr="00CC5C00" w:rsidRDefault="000D3EB3" w:rsidP="00C94B82">
      <w:pPr>
        <w:pStyle w:val="NormalWeb"/>
        <w:tabs>
          <w:tab w:val="left" w:pos="851"/>
        </w:tabs>
        <w:spacing w:before="0" w:beforeAutospacing="0" w:after="0" w:afterAutospacing="0"/>
        <w:ind w:left="851" w:hanging="851"/>
        <w:contextualSpacing/>
        <w:rPr>
          <w:rFonts w:ascii="Comic Sans MS" w:hAnsi="Comic Sans MS" w:cs="Arial"/>
          <w:b/>
        </w:rPr>
      </w:pPr>
      <w:r w:rsidRPr="00CC5C00">
        <w:rPr>
          <w:rFonts w:ascii="Comic Sans MS" w:hAnsi="Comic Sans MS" w:cs="Arial"/>
          <w:b/>
        </w:rPr>
        <w:t xml:space="preserve"> </w:t>
      </w:r>
    </w:p>
    <w:p w:rsidR="000D3EB3" w:rsidRPr="00CC5C00" w:rsidRDefault="000D3EB3" w:rsidP="00701E2A">
      <w:pPr>
        <w:pStyle w:val="NormalWeb"/>
        <w:numPr>
          <w:ilvl w:val="0"/>
          <w:numId w:val="16"/>
        </w:numPr>
        <w:tabs>
          <w:tab w:val="left" w:pos="1276"/>
        </w:tabs>
        <w:spacing w:before="0" w:beforeAutospacing="0" w:after="120" w:afterAutospacing="0"/>
        <w:ind w:left="1276" w:hanging="425"/>
        <w:rPr>
          <w:rFonts w:ascii="Comic Sans MS" w:hAnsi="Comic Sans MS" w:cs="Arial"/>
          <w:sz w:val="22"/>
          <w:szCs w:val="22"/>
        </w:rPr>
      </w:pPr>
      <w:r w:rsidRPr="00CC5C00">
        <w:rPr>
          <w:rFonts w:ascii="Comic Sans MS" w:hAnsi="Comic Sans MS" w:cs="Arial"/>
          <w:sz w:val="22"/>
          <w:szCs w:val="22"/>
        </w:rPr>
        <w:t xml:space="preserve">promote equality, inclusion and good community relations; </w:t>
      </w:r>
    </w:p>
    <w:p w:rsidR="000D3EB3" w:rsidRPr="00CC5C00" w:rsidRDefault="000D3EB3" w:rsidP="00701E2A">
      <w:pPr>
        <w:pStyle w:val="NormalWeb"/>
        <w:numPr>
          <w:ilvl w:val="0"/>
          <w:numId w:val="16"/>
        </w:numPr>
        <w:tabs>
          <w:tab w:val="left" w:pos="1276"/>
        </w:tabs>
        <w:spacing w:before="0" w:beforeAutospacing="0" w:after="120" w:afterAutospacing="0"/>
        <w:ind w:left="1276" w:hanging="425"/>
        <w:rPr>
          <w:rFonts w:ascii="Comic Sans MS" w:hAnsi="Comic Sans MS" w:cs="Arial"/>
          <w:sz w:val="22"/>
          <w:szCs w:val="22"/>
        </w:rPr>
      </w:pPr>
      <w:r w:rsidRPr="00CC5C00">
        <w:rPr>
          <w:rFonts w:ascii="Comic Sans MS" w:hAnsi="Comic Sans MS" w:cs="Arial"/>
          <w:sz w:val="22"/>
          <w:szCs w:val="22"/>
        </w:rPr>
        <w:t>challenge inappropriate language and behaviour;</w:t>
      </w:r>
    </w:p>
    <w:p w:rsidR="000D3EB3" w:rsidRPr="00CC5C00" w:rsidRDefault="000D3EB3" w:rsidP="00701E2A">
      <w:pPr>
        <w:pStyle w:val="NormalWeb"/>
        <w:numPr>
          <w:ilvl w:val="0"/>
          <w:numId w:val="16"/>
        </w:numPr>
        <w:tabs>
          <w:tab w:val="left" w:pos="1276"/>
        </w:tabs>
        <w:spacing w:before="0" w:beforeAutospacing="0" w:after="120" w:afterAutospacing="0"/>
        <w:ind w:left="1276" w:hanging="425"/>
        <w:rPr>
          <w:rFonts w:ascii="Comic Sans MS" w:hAnsi="Comic Sans MS" w:cs="Arial"/>
          <w:sz w:val="22"/>
          <w:szCs w:val="22"/>
        </w:rPr>
      </w:pPr>
      <w:r w:rsidRPr="00CC5C00">
        <w:rPr>
          <w:rFonts w:ascii="Comic Sans MS" w:hAnsi="Comic Sans MS" w:cs="Arial"/>
          <w:sz w:val="22"/>
          <w:szCs w:val="22"/>
        </w:rPr>
        <w:t>tackle bias and stereotyping</w:t>
      </w:r>
      <w:r w:rsidR="00C94B82" w:rsidRPr="00CC5C00">
        <w:rPr>
          <w:rFonts w:ascii="Comic Sans MS" w:hAnsi="Comic Sans MS" w:cs="Arial"/>
          <w:sz w:val="22"/>
          <w:szCs w:val="22"/>
        </w:rPr>
        <w:t>;</w:t>
      </w:r>
    </w:p>
    <w:p w:rsidR="000D3EB3" w:rsidRPr="00CC5C00" w:rsidRDefault="000D3EB3" w:rsidP="00701E2A">
      <w:pPr>
        <w:pStyle w:val="NormalWeb"/>
        <w:numPr>
          <w:ilvl w:val="0"/>
          <w:numId w:val="16"/>
        </w:numPr>
        <w:tabs>
          <w:tab w:val="left" w:pos="1276"/>
        </w:tabs>
        <w:spacing w:before="0" w:beforeAutospacing="0" w:after="120" w:afterAutospacing="0"/>
        <w:ind w:left="1276" w:hanging="425"/>
        <w:rPr>
          <w:rFonts w:ascii="Comic Sans MS" w:hAnsi="Comic Sans MS" w:cs="Arial"/>
          <w:sz w:val="22"/>
          <w:szCs w:val="22"/>
        </w:rPr>
      </w:pPr>
      <w:r w:rsidRPr="00CC5C00">
        <w:rPr>
          <w:rFonts w:ascii="Comic Sans MS" w:hAnsi="Comic Sans MS" w:cs="Arial"/>
          <w:sz w:val="22"/>
          <w:szCs w:val="22"/>
        </w:rPr>
        <w:t>work to promote anti bullying strategies</w:t>
      </w:r>
      <w:r w:rsidR="00C94B82" w:rsidRPr="00CC5C00">
        <w:rPr>
          <w:rFonts w:ascii="Comic Sans MS" w:hAnsi="Comic Sans MS" w:cs="Arial"/>
          <w:sz w:val="22"/>
          <w:szCs w:val="22"/>
        </w:rPr>
        <w:t>;</w:t>
      </w:r>
      <w:r w:rsidRPr="00CC5C00">
        <w:rPr>
          <w:rFonts w:ascii="Comic Sans MS" w:hAnsi="Comic Sans MS" w:cs="Arial"/>
          <w:sz w:val="22"/>
          <w:szCs w:val="22"/>
        </w:rPr>
        <w:t xml:space="preserve"> </w:t>
      </w:r>
    </w:p>
    <w:p w:rsidR="00C94B82" w:rsidRPr="00CC5C00" w:rsidRDefault="000D3EB3" w:rsidP="00C94B82">
      <w:pPr>
        <w:pStyle w:val="NormalWeb"/>
        <w:numPr>
          <w:ilvl w:val="0"/>
          <w:numId w:val="16"/>
        </w:numPr>
        <w:tabs>
          <w:tab w:val="left" w:pos="1276"/>
        </w:tabs>
        <w:spacing w:before="0" w:beforeAutospacing="0" w:after="120" w:afterAutospacing="0"/>
        <w:ind w:left="1276" w:hanging="425"/>
        <w:rPr>
          <w:rFonts w:ascii="Comic Sans MS" w:hAnsi="Comic Sans MS" w:cs="Arial"/>
          <w:sz w:val="22"/>
          <w:szCs w:val="22"/>
        </w:rPr>
      </w:pPr>
      <w:r w:rsidRPr="00CC5C00">
        <w:rPr>
          <w:rFonts w:ascii="Comic Sans MS" w:hAnsi="Comic Sans MS" w:cs="Arial"/>
          <w:sz w:val="22"/>
          <w:szCs w:val="22"/>
        </w:rPr>
        <w:t>respond appropriately to incidents of discrimination and harassment and understand the action needed to report these</w:t>
      </w:r>
      <w:r w:rsidR="00C94B82" w:rsidRPr="00CC5C00">
        <w:rPr>
          <w:rFonts w:ascii="Comic Sans MS" w:hAnsi="Comic Sans MS" w:cs="Arial"/>
          <w:sz w:val="22"/>
          <w:szCs w:val="22"/>
        </w:rPr>
        <w:t>;</w:t>
      </w:r>
      <w:r w:rsidR="00FC3311" w:rsidRPr="00CC5C00">
        <w:rPr>
          <w:rFonts w:ascii="Comic Sans MS" w:hAnsi="Comic Sans MS" w:cs="Arial"/>
          <w:sz w:val="22"/>
          <w:szCs w:val="22"/>
        </w:rPr>
        <w:t xml:space="preserve"> </w:t>
      </w:r>
    </w:p>
    <w:p w:rsidR="00C94B82" w:rsidRPr="00CC5C00" w:rsidRDefault="00C94B82" w:rsidP="00C94B82">
      <w:pPr>
        <w:pStyle w:val="NormalWeb"/>
        <w:numPr>
          <w:ilvl w:val="0"/>
          <w:numId w:val="16"/>
        </w:numPr>
        <w:tabs>
          <w:tab w:val="left" w:pos="1276"/>
        </w:tabs>
        <w:spacing w:before="0" w:beforeAutospacing="0" w:after="120" w:afterAutospacing="0"/>
        <w:ind w:left="1276" w:hanging="425"/>
        <w:rPr>
          <w:rFonts w:ascii="Comic Sans MS" w:hAnsi="Comic Sans MS" w:cs="Arial"/>
          <w:sz w:val="22"/>
          <w:szCs w:val="22"/>
        </w:rPr>
      </w:pPr>
      <w:r w:rsidRPr="00CC5C00">
        <w:rPr>
          <w:rFonts w:ascii="Comic Sans MS" w:hAnsi="Comic Sans MS" w:cs="Arial"/>
          <w:sz w:val="22"/>
          <w:szCs w:val="22"/>
        </w:rPr>
        <w:t xml:space="preserve">regard people of all faiths, races and cultures with respect and tolerance; </w:t>
      </w:r>
    </w:p>
    <w:p w:rsidR="00FC3311" w:rsidRPr="00CC5C00" w:rsidRDefault="00FC3311" w:rsidP="00701E2A">
      <w:pPr>
        <w:pStyle w:val="NormalWeb"/>
        <w:numPr>
          <w:ilvl w:val="0"/>
          <w:numId w:val="16"/>
        </w:numPr>
        <w:tabs>
          <w:tab w:val="left" w:pos="1276"/>
        </w:tabs>
        <w:ind w:left="1276" w:hanging="425"/>
        <w:contextualSpacing/>
        <w:rPr>
          <w:rFonts w:ascii="Comic Sans MS" w:hAnsi="Comic Sans MS" w:cs="Arial"/>
          <w:sz w:val="22"/>
          <w:szCs w:val="22"/>
        </w:rPr>
      </w:pPr>
      <w:r w:rsidRPr="00CC5C00">
        <w:rPr>
          <w:rFonts w:ascii="Comic Sans MS" w:hAnsi="Comic Sans MS" w:cs="Arial"/>
          <w:sz w:val="22"/>
          <w:szCs w:val="22"/>
        </w:rPr>
        <w:t>support the school’s approach and commitment to equality and comply with the provisions</w:t>
      </w:r>
      <w:r w:rsidR="00543A5A" w:rsidRPr="00CC5C00">
        <w:rPr>
          <w:rFonts w:ascii="Comic Sans MS" w:hAnsi="Comic Sans MS" w:cs="Arial"/>
          <w:sz w:val="22"/>
          <w:szCs w:val="22"/>
        </w:rPr>
        <w:t xml:space="preserve"> of</w:t>
      </w:r>
      <w:r w:rsidRPr="00CC5C00">
        <w:rPr>
          <w:rFonts w:ascii="Comic Sans MS" w:hAnsi="Comic Sans MS" w:cs="Arial"/>
          <w:sz w:val="22"/>
          <w:szCs w:val="22"/>
        </w:rPr>
        <w:t xml:space="preserve"> th</w:t>
      </w:r>
      <w:r w:rsidR="004A369B" w:rsidRPr="00CC5C00">
        <w:rPr>
          <w:rFonts w:ascii="Comic Sans MS" w:hAnsi="Comic Sans MS" w:cs="Arial"/>
          <w:sz w:val="22"/>
          <w:szCs w:val="22"/>
        </w:rPr>
        <w:t xml:space="preserve">e </w:t>
      </w:r>
      <w:r w:rsidR="00C94B82" w:rsidRPr="00CC5C00">
        <w:rPr>
          <w:rFonts w:ascii="Comic Sans MS" w:hAnsi="Comic Sans MS" w:cs="Arial"/>
          <w:sz w:val="22"/>
          <w:szCs w:val="22"/>
        </w:rPr>
        <w:t>Act and th</w:t>
      </w:r>
      <w:r w:rsidR="006A3D02" w:rsidRPr="00CC5C00">
        <w:rPr>
          <w:rFonts w:ascii="Comic Sans MS" w:hAnsi="Comic Sans MS" w:cs="Arial"/>
          <w:sz w:val="22"/>
          <w:szCs w:val="22"/>
        </w:rPr>
        <w:t>is policy</w:t>
      </w:r>
      <w:r w:rsidR="00C94B82" w:rsidRPr="00CC5C00">
        <w:rPr>
          <w:rFonts w:ascii="Comic Sans MS" w:hAnsi="Comic Sans MS" w:cs="Arial"/>
          <w:sz w:val="22"/>
          <w:szCs w:val="22"/>
        </w:rPr>
        <w:t>.</w:t>
      </w:r>
    </w:p>
    <w:p w:rsidR="00BD5B50" w:rsidRPr="00CC5C00" w:rsidRDefault="00BD5B50" w:rsidP="00BD5B50">
      <w:pPr>
        <w:pStyle w:val="NormalWeb"/>
        <w:tabs>
          <w:tab w:val="left" w:pos="1276"/>
        </w:tabs>
        <w:contextualSpacing/>
        <w:rPr>
          <w:rFonts w:ascii="Comic Sans MS" w:hAnsi="Comic Sans MS" w:cs="Arial"/>
          <w:sz w:val="22"/>
          <w:szCs w:val="22"/>
        </w:rPr>
      </w:pPr>
    </w:p>
    <w:p w:rsidR="00FC3311" w:rsidRPr="00CC5C00" w:rsidRDefault="00040D85" w:rsidP="00C94B82">
      <w:pPr>
        <w:pStyle w:val="NormalWeb"/>
        <w:tabs>
          <w:tab w:val="left" w:pos="851"/>
        </w:tabs>
        <w:contextualSpacing/>
        <w:rPr>
          <w:rFonts w:ascii="Comic Sans MS" w:hAnsi="Comic Sans MS" w:cs="Arial"/>
          <w:b/>
        </w:rPr>
      </w:pPr>
      <w:r w:rsidRPr="00CC5C00">
        <w:rPr>
          <w:rFonts w:ascii="Comic Sans MS" w:hAnsi="Comic Sans MS" w:cs="Arial"/>
          <w:sz w:val="22"/>
          <w:szCs w:val="22"/>
        </w:rPr>
        <w:t>4.</w:t>
      </w:r>
      <w:r w:rsidR="00AC2088" w:rsidRPr="00CC5C00">
        <w:rPr>
          <w:rFonts w:ascii="Comic Sans MS" w:hAnsi="Comic Sans MS" w:cs="Arial"/>
          <w:sz w:val="22"/>
          <w:szCs w:val="22"/>
        </w:rPr>
        <w:t>5</w:t>
      </w:r>
      <w:r w:rsidRPr="00CC5C00">
        <w:rPr>
          <w:rFonts w:ascii="Comic Sans MS" w:hAnsi="Comic Sans MS" w:cs="Arial"/>
          <w:b/>
        </w:rPr>
        <w:t xml:space="preserve"> </w:t>
      </w:r>
      <w:r w:rsidR="00983F99" w:rsidRPr="00CC5C00">
        <w:rPr>
          <w:rFonts w:ascii="Comic Sans MS" w:hAnsi="Comic Sans MS" w:cs="Arial"/>
          <w:b/>
        </w:rPr>
        <w:tab/>
      </w:r>
      <w:r w:rsidR="00FC3311" w:rsidRPr="00CC5C00">
        <w:rPr>
          <w:rFonts w:ascii="Comic Sans MS" w:hAnsi="Comic Sans MS" w:cs="Arial"/>
          <w:b/>
        </w:rPr>
        <w:t xml:space="preserve">Visitors (including parents, carers and contractors) are expected to </w:t>
      </w:r>
    </w:p>
    <w:p w:rsidR="00543A5A" w:rsidRPr="00CC5C00" w:rsidRDefault="00543A5A" w:rsidP="00DE0E7E">
      <w:pPr>
        <w:pStyle w:val="NormalWeb"/>
        <w:tabs>
          <w:tab w:val="left" w:pos="851"/>
        </w:tabs>
        <w:ind w:left="851" w:hanging="851"/>
        <w:contextualSpacing/>
        <w:rPr>
          <w:rFonts w:ascii="Comic Sans MS" w:hAnsi="Comic Sans MS" w:cs="Arial"/>
        </w:rPr>
      </w:pPr>
    </w:p>
    <w:p w:rsidR="00FC3311" w:rsidRPr="00CC5C00" w:rsidRDefault="00FC3311" w:rsidP="00543A5A">
      <w:pPr>
        <w:pStyle w:val="NormalWeb"/>
        <w:numPr>
          <w:ilvl w:val="0"/>
          <w:numId w:val="5"/>
        </w:numPr>
        <w:tabs>
          <w:tab w:val="left" w:pos="1276"/>
        </w:tabs>
        <w:spacing w:before="0" w:beforeAutospacing="0" w:after="80" w:afterAutospacing="0"/>
        <w:ind w:left="1276" w:hanging="425"/>
        <w:rPr>
          <w:rFonts w:ascii="Comic Sans MS" w:hAnsi="Comic Sans MS" w:cs="Arial"/>
          <w:sz w:val="22"/>
          <w:szCs w:val="22"/>
        </w:rPr>
      </w:pPr>
      <w:r w:rsidRPr="00CC5C00">
        <w:rPr>
          <w:rFonts w:ascii="Comic Sans MS" w:hAnsi="Comic Sans MS" w:cs="Arial"/>
          <w:sz w:val="22"/>
          <w:szCs w:val="22"/>
        </w:rPr>
        <w:t>support the school’s approach and commitment to equality and to comply with the provisions th</w:t>
      </w:r>
      <w:r w:rsidR="006A3D02" w:rsidRPr="00CC5C00">
        <w:rPr>
          <w:rFonts w:ascii="Comic Sans MS" w:hAnsi="Comic Sans MS" w:cs="Arial"/>
          <w:sz w:val="22"/>
          <w:szCs w:val="22"/>
        </w:rPr>
        <w:t>is policy</w:t>
      </w:r>
      <w:r w:rsidR="004A369B" w:rsidRPr="00CC5C00">
        <w:rPr>
          <w:rFonts w:ascii="Comic Sans MS" w:hAnsi="Comic Sans MS" w:cs="Arial"/>
          <w:sz w:val="22"/>
          <w:szCs w:val="22"/>
        </w:rPr>
        <w:t>;</w:t>
      </w:r>
    </w:p>
    <w:p w:rsidR="00FC3311" w:rsidRPr="00CC5C00" w:rsidRDefault="00FC3311" w:rsidP="00543A5A">
      <w:pPr>
        <w:pStyle w:val="NormalWeb"/>
        <w:numPr>
          <w:ilvl w:val="0"/>
          <w:numId w:val="5"/>
        </w:numPr>
        <w:tabs>
          <w:tab w:val="left" w:pos="1276"/>
        </w:tabs>
        <w:spacing w:before="0" w:beforeAutospacing="0" w:after="0" w:afterAutospacing="0"/>
        <w:ind w:left="1276" w:hanging="425"/>
        <w:contextualSpacing/>
        <w:rPr>
          <w:rFonts w:ascii="Comic Sans MS" w:hAnsi="Comic Sans MS" w:cs="Arial"/>
          <w:sz w:val="22"/>
          <w:szCs w:val="22"/>
        </w:rPr>
      </w:pPr>
      <w:r w:rsidRPr="00CC5C00">
        <w:rPr>
          <w:rFonts w:ascii="Comic Sans MS" w:hAnsi="Comic Sans MS" w:cs="Arial"/>
          <w:sz w:val="22"/>
          <w:szCs w:val="22"/>
        </w:rPr>
        <w:t>refrain from engaging in any behaviour which is unlawful under the Act whilst on school premises.</w:t>
      </w:r>
    </w:p>
    <w:p w:rsidR="00983F99" w:rsidRPr="00CC5C00" w:rsidRDefault="00983F99" w:rsidP="000F7B15">
      <w:pPr>
        <w:tabs>
          <w:tab w:val="left" w:pos="851"/>
        </w:tabs>
        <w:spacing w:after="0" w:line="240" w:lineRule="auto"/>
        <w:contextualSpacing/>
        <w:rPr>
          <w:rFonts w:ascii="Comic Sans MS" w:hAnsi="Comic Sans MS"/>
          <w:lang w:eastAsia="en-GB"/>
        </w:rPr>
      </w:pPr>
    </w:p>
    <w:p w:rsidR="00DC3CE8" w:rsidRPr="00CC5C00" w:rsidRDefault="00040D85" w:rsidP="003F1000">
      <w:pPr>
        <w:pStyle w:val="Heading1"/>
        <w:tabs>
          <w:tab w:val="left" w:pos="851"/>
        </w:tabs>
        <w:spacing w:before="0" w:line="240" w:lineRule="auto"/>
        <w:ind w:left="851" w:hanging="851"/>
        <w:contextualSpacing/>
        <w:rPr>
          <w:rFonts w:ascii="Comic Sans MS" w:hAnsi="Comic Sans MS"/>
          <w:b w:val="0"/>
          <w:color w:val="auto"/>
          <w:sz w:val="24"/>
          <w:szCs w:val="24"/>
        </w:rPr>
      </w:pPr>
      <w:r w:rsidRPr="00CC5C00">
        <w:rPr>
          <w:rFonts w:ascii="Comic Sans MS" w:eastAsiaTheme="minorHAnsi" w:hAnsi="Comic Sans MS" w:cs="Arial"/>
          <w:bCs w:val="0"/>
          <w:color w:val="auto"/>
          <w:sz w:val="32"/>
          <w:szCs w:val="32"/>
          <w:lang w:eastAsia="en-GB"/>
        </w:rPr>
        <w:t>5</w:t>
      </w:r>
      <w:r w:rsidR="00D27B5C" w:rsidRPr="00CC5C00">
        <w:rPr>
          <w:rFonts w:ascii="Comic Sans MS" w:eastAsiaTheme="minorHAnsi" w:hAnsi="Comic Sans MS" w:cs="Arial"/>
          <w:bCs w:val="0"/>
          <w:color w:val="auto"/>
          <w:sz w:val="32"/>
          <w:szCs w:val="32"/>
          <w:lang w:eastAsia="en-GB"/>
        </w:rPr>
        <w:t>.</w:t>
      </w:r>
      <w:r w:rsidR="00983F99" w:rsidRPr="00CC5C00">
        <w:rPr>
          <w:rFonts w:ascii="Comic Sans MS" w:eastAsiaTheme="minorHAnsi" w:hAnsi="Comic Sans MS" w:cs="Arial"/>
          <w:bCs w:val="0"/>
          <w:color w:val="auto"/>
          <w:sz w:val="32"/>
          <w:szCs w:val="32"/>
          <w:lang w:eastAsia="en-GB"/>
        </w:rPr>
        <w:tab/>
      </w:r>
      <w:bookmarkStart w:id="8" w:name="_Toc358108829"/>
      <w:bookmarkStart w:id="9" w:name="_Toc381867398"/>
      <w:r w:rsidR="0042638B" w:rsidRPr="00CC5C00">
        <w:rPr>
          <w:rFonts w:ascii="Comic Sans MS" w:eastAsiaTheme="minorHAnsi" w:hAnsi="Comic Sans MS" w:cs="Arial"/>
          <w:bCs w:val="0"/>
          <w:color w:val="auto"/>
          <w:sz w:val="32"/>
          <w:szCs w:val="32"/>
          <w:lang w:eastAsia="en-GB"/>
        </w:rPr>
        <w:t xml:space="preserve">The </w:t>
      </w:r>
      <w:r w:rsidR="002C6939" w:rsidRPr="00CC5C00">
        <w:rPr>
          <w:rFonts w:ascii="Comic Sans MS" w:hAnsi="Comic Sans MS" w:cs="Arial"/>
          <w:color w:val="auto"/>
          <w:sz w:val="32"/>
          <w:szCs w:val="32"/>
        </w:rPr>
        <w:t>Equality</w:t>
      </w:r>
      <w:r w:rsidR="002C6939" w:rsidRPr="00CC5C00">
        <w:rPr>
          <w:rFonts w:ascii="Comic Sans MS" w:hAnsi="Comic Sans MS"/>
          <w:color w:val="auto"/>
          <w:sz w:val="32"/>
          <w:szCs w:val="32"/>
        </w:rPr>
        <w:t xml:space="preserve"> Act </w:t>
      </w:r>
      <w:r w:rsidR="005A6DC7" w:rsidRPr="00CC5C00">
        <w:rPr>
          <w:rFonts w:ascii="Comic Sans MS" w:hAnsi="Comic Sans MS"/>
          <w:color w:val="auto"/>
          <w:sz w:val="32"/>
          <w:szCs w:val="32"/>
        </w:rPr>
        <w:t xml:space="preserve">2010 </w:t>
      </w:r>
      <w:bookmarkEnd w:id="8"/>
      <w:bookmarkEnd w:id="9"/>
    </w:p>
    <w:p w:rsidR="00BB0125" w:rsidRPr="00CC5C00" w:rsidRDefault="00BB0125" w:rsidP="003F1000">
      <w:pPr>
        <w:tabs>
          <w:tab w:val="left" w:pos="851"/>
        </w:tabs>
        <w:spacing w:after="0" w:line="240" w:lineRule="auto"/>
        <w:ind w:left="851" w:hanging="851"/>
        <w:contextualSpacing/>
        <w:rPr>
          <w:rFonts w:ascii="Comic Sans MS" w:hAnsi="Comic Sans MS"/>
          <w:szCs w:val="24"/>
        </w:rPr>
      </w:pPr>
    </w:p>
    <w:p w:rsidR="00810414" w:rsidRPr="00CC5C00" w:rsidRDefault="00D51AA1" w:rsidP="00DE0E7E">
      <w:pPr>
        <w:tabs>
          <w:tab w:val="left" w:pos="851"/>
        </w:tabs>
        <w:spacing w:after="0" w:line="240" w:lineRule="auto"/>
        <w:ind w:left="851" w:hanging="851"/>
        <w:contextualSpacing/>
        <w:rPr>
          <w:rFonts w:ascii="Comic Sans MS" w:hAnsi="Comic Sans MS" w:cs="Arial"/>
          <w:sz w:val="22"/>
        </w:rPr>
      </w:pPr>
      <w:r w:rsidRPr="00CC5C00">
        <w:rPr>
          <w:rFonts w:ascii="Comic Sans MS" w:hAnsi="Comic Sans MS" w:cs="Arial"/>
          <w:sz w:val="22"/>
        </w:rPr>
        <w:t>5.1</w:t>
      </w:r>
      <w:r w:rsidRPr="00CC5C00">
        <w:rPr>
          <w:rFonts w:ascii="Comic Sans MS" w:hAnsi="Comic Sans MS" w:cs="Arial"/>
          <w:sz w:val="22"/>
        </w:rPr>
        <w:tab/>
      </w:r>
      <w:r w:rsidR="00BD53CC" w:rsidRPr="00CC5C00">
        <w:rPr>
          <w:rFonts w:ascii="Comic Sans MS" w:hAnsi="Comic Sans MS" w:cs="Arial"/>
          <w:sz w:val="22"/>
        </w:rPr>
        <w:t xml:space="preserve">The Act </w:t>
      </w:r>
      <w:r w:rsidR="002C6939" w:rsidRPr="00CC5C00">
        <w:rPr>
          <w:rFonts w:ascii="Comic Sans MS" w:hAnsi="Comic Sans MS" w:cs="Arial"/>
          <w:sz w:val="22"/>
        </w:rPr>
        <w:t>provides a single, consolidated source of discrimination law</w:t>
      </w:r>
      <w:r w:rsidR="00272ABD" w:rsidRPr="00CC5C00">
        <w:rPr>
          <w:rFonts w:ascii="Comic Sans MS" w:hAnsi="Comic Sans MS" w:cs="Arial"/>
          <w:sz w:val="22"/>
        </w:rPr>
        <w:t xml:space="preserve">, </w:t>
      </w:r>
      <w:r w:rsidR="002C6939" w:rsidRPr="00CC5C00">
        <w:rPr>
          <w:rFonts w:ascii="Comic Sans MS" w:hAnsi="Comic Sans MS" w:cs="Arial"/>
          <w:sz w:val="22"/>
        </w:rPr>
        <w:t>replac</w:t>
      </w:r>
      <w:r w:rsidR="00272ABD" w:rsidRPr="00CC5C00">
        <w:rPr>
          <w:rFonts w:ascii="Comic Sans MS" w:hAnsi="Comic Sans MS" w:cs="Arial"/>
          <w:sz w:val="22"/>
        </w:rPr>
        <w:t>ing</w:t>
      </w:r>
      <w:r w:rsidR="002C6939" w:rsidRPr="00CC5C00">
        <w:rPr>
          <w:rFonts w:ascii="Comic Sans MS" w:hAnsi="Comic Sans MS" w:cs="Arial"/>
          <w:sz w:val="22"/>
        </w:rPr>
        <w:t xml:space="preserve"> all the previous UK anti -discrimination </w:t>
      </w:r>
      <w:r w:rsidR="002C6939" w:rsidRPr="00CC5C00">
        <w:rPr>
          <w:rStyle w:val="Strong"/>
          <w:rFonts w:ascii="Comic Sans MS" w:hAnsi="Comic Sans MS" w:cs="Arial"/>
          <w:b w:val="0"/>
          <w:sz w:val="22"/>
        </w:rPr>
        <w:t>laws</w:t>
      </w:r>
      <w:r w:rsidR="00E23971" w:rsidRPr="00CC5C00">
        <w:rPr>
          <w:rStyle w:val="Strong"/>
          <w:rFonts w:ascii="Comic Sans MS" w:hAnsi="Comic Sans MS" w:cs="Arial"/>
          <w:b w:val="0"/>
          <w:sz w:val="22"/>
        </w:rPr>
        <w:t xml:space="preserve">. </w:t>
      </w:r>
      <w:r w:rsidR="0005350F" w:rsidRPr="00CC5C00">
        <w:rPr>
          <w:rFonts w:ascii="Comic Sans MS" w:hAnsi="Comic Sans MS" w:cs="Arial"/>
          <w:sz w:val="22"/>
          <w:lang w:val="en-US"/>
        </w:rPr>
        <w:t xml:space="preserve">The Act defines types of </w:t>
      </w:r>
      <w:r w:rsidR="0005350F" w:rsidRPr="00CC5C00">
        <w:rPr>
          <w:rFonts w:ascii="Comic Sans MS" w:hAnsi="Comic Sans MS" w:cs="Arial"/>
          <w:b/>
          <w:sz w:val="22"/>
          <w:lang w:val="en-US"/>
        </w:rPr>
        <w:t>unlawful</w:t>
      </w:r>
      <w:r w:rsidR="0005350F" w:rsidRPr="00CC5C00">
        <w:rPr>
          <w:rFonts w:ascii="Comic Sans MS" w:hAnsi="Comic Sans MS" w:cs="Arial"/>
          <w:b/>
          <w:sz w:val="22"/>
        </w:rPr>
        <w:t xml:space="preserve"> behaviour</w:t>
      </w:r>
      <w:r w:rsidR="0005350F" w:rsidRPr="00CC5C00">
        <w:rPr>
          <w:rFonts w:ascii="Comic Sans MS" w:hAnsi="Comic Sans MS" w:cs="Arial"/>
          <w:sz w:val="22"/>
          <w:lang w:val="en-US"/>
        </w:rPr>
        <w:t xml:space="preserve"> in relation to persons with </w:t>
      </w:r>
      <w:r w:rsidR="0005350F" w:rsidRPr="00CC5C00">
        <w:rPr>
          <w:rFonts w:ascii="Comic Sans MS" w:hAnsi="Comic Sans MS" w:cs="Arial"/>
          <w:b/>
          <w:sz w:val="22"/>
          <w:lang w:val="en-US"/>
        </w:rPr>
        <w:t>protected characteristics</w:t>
      </w:r>
      <w:r w:rsidR="005D02EE" w:rsidRPr="00CC5C00">
        <w:rPr>
          <w:rFonts w:ascii="Comic Sans MS" w:hAnsi="Comic Sans MS" w:cs="Arial"/>
          <w:sz w:val="22"/>
          <w:lang w:val="en-US"/>
        </w:rPr>
        <w:t>.</w:t>
      </w:r>
      <w:r w:rsidR="00BD53CC" w:rsidRPr="00CC5C00">
        <w:rPr>
          <w:rFonts w:ascii="Comic Sans MS" w:hAnsi="Comic Sans MS" w:cs="Arial"/>
          <w:sz w:val="22"/>
        </w:rPr>
        <w:t xml:space="preserve"> The Act applies to all schools and academies including maintained and non-maintained special schools.</w:t>
      </w:r>
    </w:p>
    <w:p w:rsidR="0021559D" w:rsidRPr="00CC5C00" w:rsidRDefault="0021559D" w:rsidP="00DE0E7E">
      <w:pPr>
        <w:spacing w:after="0" w:line="240" w:lineRule="auto"/>
        <w:ind w:left="992" w:hanging="992"/>
        <w:contextualSpacing/>
        <w:rPr>
          <w:rFonts w:ascii="Comic Sans MS" w:hAnsi="Comic Sans MS" w:cs="Arial"/>
          <w:sz w:val="22"/>
          <w:lang w:val="en-US"/>
        </w:rPr>
      </w:pPr>
    </w:p>
    <w:p w:rsidR="00C81BD5" w:rsidRPr="00CC5C00" w:rsidRDefault="00D51AA1" w:rsidP="00C81BD5">
      <w:pPr>
        <w:tabs>
          <w:tab w:val="left" w:pos="851"/>
        </w:tabs>
        <w:spacing w:after="0" w:line="240" w:lineRule="auto"/>
        <w:ind w:left="851" w:hanging="851"/>
        <w:contextualSpacing/>
        <w:rPr>
          <w:rFonts w:ascii="Comic Sans MS" w:hAnsi="Comic Sans MS" w:cs="Arial"/>
          <w:sz w:val="22"/>
          <w:lang w:val="en-US"/>
        </w:rPr>
      </w:pPr>
      <w:r w:rsidRPr="00CC5C00">
        <w:rPr>
          <w:rFonts w:ascii="Comic Sans MS" w:hAnsi="Comic Sans MS" w:cs="Arial"/>
          <w:sz w:val="22"/>
          <w:lang w:val="en-US"/>
        </w:rPr>
        <w:t>5.2</w:t>
      </w:r>
      <w:r w:rsidRPr="00CC5C00">
        <w:rPr>
          <w:rFonts w:ascii="Comic Sans MS" w:hAnsi="Comic Sans MS" w:cs="Arial"/>
          <w:sz w:val="22"/>
          <w:lang w:val="en-US"/>
        </w:rPr>
        <w:tab/>
      </w:r>
      <w:r w:rsidR="006A3D02" w:rsidRPr="00CC5C00">
        <w:rPr>
          <w:rFonts w:ascii="Comic Sans MS" w:hAnsi="Comic Sans MS" w:cs="Arial"/>
          <w:sz w:val="22"/>
          <w:lang w:val="en-US"/>
        </w:rPr>
        <w:t xml:space="preserve">As part of the school’s commitment to eliminating conduct prohibited by the Act, </w:t>
      </w:r>
      <w:r w:rsidR="00C94B82" w:rsidRPr="00CC5C00">
        <w:rPr>
          <w:rFonts w:ascii="Comic Sans MS" w:hAnsi="Comic Sans MS" w:cs="Arial"/>
          <w:sz w:val="22"/>
          <w:lang w:val="en-US"/>
        </w:rPr>
        <w:t xml:space="preserve">guidance on the </w:t>
      </w:r>
      <w:r w:rsidR="00621255" w:rsidRPr="00CC5C00">
        <w:rPr>
          <w:rFonts w:ascii="Comic Sans MS" w:hAnsi="Comic Sans MS" w:cs="Arial"/>
          <w:sz w:val="22"/>
          <w:lang w:val="en-US"/>
        </w:rPr>
        <w:t xml:space="preserve">provisions of the Act </w:t>
      </w:r>
      <w:r w:rsidR="006A3D02" w:rsidRPr="00CC5C00">
        <w:rPr>
          <w:rFonts w:ascii="Comic Sans MS" w:hAnsi="Comic Sans MS" w:cs="Arial"/>
          <w:sz w:val="22"/>
          <w:lang w:val="en-US"/>
        </w:rPr>
        <w:t xml:space="preserve">(and how those provisions apply to schools) </w:t>
      </w:r>
      <w:r w:rsidR="00C94B82" w:rsidRPr="00CC5C00">
        <w:rPr>
          <w:rFonts w:ascii="Comic Sans MS" w:hAnsi="Comic Sans MS" w:cs="Arial"/>
          <w:sz w:val="22"/>
          <w:lang w:val="en-US"/>
        </w:rPr>
        <w:t>is contained in Appendix A</w:t>
      </w:r>
      <w:r w:rsidR="006A3D02" w:rsidRPr="00CC5C00">
        <w:rPr>
          <w:rFonts w:ascii="Comic Sans MS" w:hAnsi="Comic Sans MS" w:cs="Arial"/>
          <w:sz w:val="22"/>
          <w:lang w:val="en-US"/>
        </w:rPr>
        <w:t xml:space="preserve">. </w:t>
      </w:r>
      <w:r w:rsidR="00C94B82" w:rsidRPr="00CC5C00">
        <w:rPr>
          <w:rFonts w:ascii="Comic Sans MS" w:hAnsi="Comic Sans MS" w:cs="Arial"/>
          <w:sz w:val="22"/>
          <w:lang w:val="en-US"/>
        </w:rPr>
        <w:t>Th</w:t>
      </w:r>
      <w:r w:rsidR="006A3D02" w:rsidRPr="00CC5C00">
        <w:rPr>
          <w:rFonts w:ascii="Comic Sans MS" w:hAnsi="Comic Sans MS" w:cs="Arial"/>
          <w:sz w:val="22"/>
          <w:lang w:val="en-US"/>
        </w:rPr>
        <w:t xml:space="preserve">e </w:t>
      </w:r>
      <w:r w:rsidR="00C94B82" w:rsidRPr="00CC5C00">
        <w:rPr>
          <w:rFonts w:ascii="Comic Sans MS" w:hAnsi="Comic Sans MS" w:cs="Arial"/>
          <w:sz w:val="22"/>
          <w:lang w:val="en-US"/>
        </w:rPr>
        <w:t xml:space="preserve">guidance </w:t>
      </w:r>
      <w:r w:rsidR="006A3D02" w:rsidRPr="00CC5C00">
        <w:rPr>
          <w:rFonts w:ascii="Comic Sans MS" w:hAnsi="Comic Sans MS" w:cs="Arial"/>
          <w:sz w:val="22"/>
          <w:lang w:val="en-US"/>
        </w:rPr>
        <w:t xml:space="preserve">provides information about </w:t>
      </w:r>
      <w:r w:rsidR="00C94B82" w:rsidRPr="00CC5C00">
        <w:rPr>
          <w:rFonts w:ascii="Comic Sans MS" w:hAnsi="Comic Sans MS" w:cs="Arial"/>
          <w:sz w:val="22"/>
          <w:lang w:val="en-US"/>
        </w:rPr>
        <w:t>the</w:t>
      </w:r>
      <w:r w:rsidR="00621255" w:rsidRPr="00CC5C00">
        <w:rPr>
          <w:rFonts w:ascii="Comic Sans MS" w:hAnsi="Comic Sans MS" w:cs="Arial"/>
          <w:sz w:val="22"/>
          <w:lang w:val="en-US"/>
        </w:rPr>
        <w:t xml:space="preserve"> types of behaviour which </w:t>
      </w:r>
      <w:r w:rsidR="007D7B6E" w:rsidRPr="00CC5C00">
        <w:rPr>
          <w:rFonts w:ascii="Comic Sans MS" w:hAnsi="Comic Sans MS" w:cs="Arial"/>
          <w:sz w:val="22"/>
          <w:lang w:val="en-US"/>
        </w:rPr>
        <w:t>are</w:t>
      </w:r>
      <w:r w:rsidR="00621255" w:rsidRPr="00CC5C00">
        <w:rPr>
          <w:rFonts w:ascii="Comic Sans MS" w:hAnsi="Comic Sans MS" w:cs="Arial"/>
          <w:sz w:val="22"/>
          <w:lang w:val="en-US"/>
        </w:rPr>
        <w:t xml:space="preserve"> unlawful under the Act and</w:t>
      </w:r>
      <w:r w:rsidR="00C81BD5" w:rsidRPr="00CC5C00">
        <w:rPr>
          <w:rFonts w:ascii="Comic Sans MS" w:hAnsi="Comic Sans MS" w:cs="Arial"/>
          <w:sz w:val="22"/>
          <w:lang w:val="en-US"/>
        </w:rPr>
        <w:t xml:space="preserve"> </w:t>
      </w:r>
      <w:r w:rsidR="00E23971" w:rsidRPr="00CC5C00">
        <w:rPr>
          <w:rFonts w:ascii="Comic Sans MS" w:hAnsi="Comic Sans MS" w:cs="Arial"/>
          <w:sz w:val="22"/>
          <w:lang w:val="en-US"/>
        </w:rPr>
        <w:t xml:space="preserve">information </w:t>
      </w:r>
      <w:r w:rsidR="006A3D02" w:rsidRPr="00CC5C00">
        <w:rPr>
          <w:rFonts w:ascii="Comic Sans MS" w:hAnsi="Comic Sans MS" w:cs="Arial"/>
          <w:sz w:val="22"/>
          <w:lang w:val="en-US"/>
        </w:rPr>
        <w:t xml:space="preserve">about the </w:t>
      </w:r>
      <w:r w:rsidR="00C81BD5" w:rsidRPr="00CC5C00">
        <w:rPr>
          <w:rFonts w:ascii="Comic Sans MS" w:hAnsi="Comic Sans MS" w:cs="Arial"/>
          <w:sz w:val="22"/>
          <w:lang w:val="en-US"/>
        </w:rPr>
        <w:t>characteristics</w:t>
      </w:r>
      <w:r w:rsidR="006A3D02" w:rsidRPr="00CC5C00">
        <w:rPr>
          <w:rFonts w:ascii="Comic Sans MS" w:hAnsi="Comic Sans MS" w:cs="Arial"/>
          <w:sz w:val="22"/>
          <w:lang w:val="en-US"/>
        </w:rPr>
        <w:t xml:space="preserve"> which are protected under the Act.</w:t>
      </w:r>
    </w:p>
    <w:p w:rsidR="00E23971" w:rsidRPr="00CC5C00" w:rsidRDefault="00E23971" w:rsidP="000F7B15">
      <w:pPr>
        <w:pStyle w:val="NormalWeb"/>
        <w:tabs>
          <w:tab w:val="left" w:pos="851"/>
        </w:tabs>
        <w:spacing w:before="0" w:beforeAutospacing="0" w:after="0" w:afterAutospacing="0"/>
        <w:contextualSpacing/>
        <w:rPr>
          <w:rFonts w:ascii="Comic Sans MS" w:hAnsi="Comic Sans MS" w:cs="Arial"/>
          <w:b/>
          <w:sz w:val="32"/>
          <w:szCs w:val="32"/>
          <w:lang w:val="en-US"/>
        </w:rPr>
      </w:pPr>
    </w:p>
    <w:p w:rsidR="002C6939" w:rsidRPr="00CC5C00" w:rsidRDefault="00C30B9B" w:rsidP="00DE0E7E">
      <w:pPr>
        <w:pStyle w:val="NormalWeb"/>
        <w:tabs>
          <w:tab w:val="left" w:pos="851"/>
        </w:tabs>
        <w:spacing w:before="0" w:beforeAutospacing="0" w:after="0" w:afterAutospacing="0"/>
        <w:ind w:left="851" w:hanging="851"/>
        <w:contextualSpacing/>
        <w:rPr>
          <w:rFonts w:ascii="Comic Sans MS" w:hAnsi="Comic Sans MS" w:cs="Arial"/>
          <w:b/>
          <w:sz w:val="32"/>
          <w:szCs w:val="32"/>
          <w:lang w:val="en-US"/>
        </w:rPr>
      </w:pPr>
      <w:r w:rsidRPr="00CC5C00">
        <w:rPr>
          <w:rFonts w:ascii="Comic Sans MS" w:hAnsi="Comic Sans MS" w:cs="Arial"/>
          <w:b/>
          <w:sz w:val="32"/>
          <w:szCs w:val="32"/>
          <w:lang w:val="en-US"/>
        </w:rPr>
        <w:t>6.</w:t>
      </w:r>
      <w:r w:rsidRPr="00CC5C00">
        <w:rPr>
          <w:rFonts w:ascii="Comic Sans MS" w:hAnsi="Comic Sans MS" w:cs="Arial"/>
          <w:b/>
          <w:sz w:val="32"/>
          <w:szCs w:val="32"/>
          <w:lang w:val="en-US"/>
        </w:rPr>
        <w:tab/>
      </w:r>
      <w:r w:rsidR="00E23971" w:rsidRPr="00CC5C00">
        <w:rPr>
          <w:rFonts w:ascii="Comic Sans MS" w:hAnsi="Comic Sans MS" w:cs="Arial"/>
          <w:b/>
          <w:sz w:val="32"/>
          <w:szCs w:val="32"/>
          <w:lang w:val="en-US"/>
        </w:rPr>
        <w:t>The Public Sector Equality Duty.</w:t>
      </w:r>
    </w:p>
    <w:p w:rsidR="00406543" w:rsidRPr="00CC5C00" w:rsidRDefault="00406543" w:rsidP="000F7B15">
      <w:pPr>
        <w:pStyle w:val="NormalWeb"/>
        <w:tabs>
          <w:tab w:val="left" w:pos="851"/>
        </w:tabs>
        <w:spacing w:before="0" w:beforeAutospacing="0" w:after="0" w:afterAutospacing="0"/>
        <w:contextualSpacing/>
        <w:rPr>
          <w:rFonts w:ascii="Comic Sans MS" w:hAnsi="Comic Sans MS" w:cs="Arial"/>
          <w:lang w:val="en-US"/>
        </w:rPr>
      </w:pPr>
    </w:p>
    <w:p w:rsidR="00E23971" w:rsidRPr="00CC5C00" w:rsidRDefault="001F5C27" w:rsidP="00E23971">
      <w:pPr>
        <w:tabs>
          <w:tab w:val="left" w:pos="851"/>
        </w:tabs>
        <w:spacing w:after="0" w:line="240" w:lineRule="auto"/>
        <w:ind w:left="851" w:hanging="851"/>
        <w:contextualSpacing/>
        <w:rPr>
          <w:rFonts w:ascii="Comic Sans MS" w:hAnsi="Comic Sans MS" w:cs="Arial"/>
          <w:sz w:val="22"/>
        </w:rPr>
      </w:pPr>
      <w:r w:rsidRPr="00CC5C00">
        <w:rPr>
          <w:rFonts w:ascii="Comic Sans MS" w:hAnsi="Comic Sans MS" w:cs="Arial"/>
          <w:sz w:val="22"/>
          <w:lang w:val="en-US"/>
        </w:rPr>
        <w:t xml:space="preserve">6.1 </w:t>
      </w:r>
      <w:r w:rsidR="00E23971" w:rsidRPr="00CC5C00">
        <w:rPr>
          <w:rFonts w:ascii="Comic Sans MS" w:hAnsi="Comic Sans MS" w:cs="Arial"/>
          <w:sz w:val="22"/>
          <w:lang w:val="en-US"/>
        </w:rPr>
        <w:t xml:space="preserve">        </w:t>
      </w:r>
      <w:r w:rsidR="00E23971" w:rsidRPr="00CC5C00">
        <w:rPr>
          <w:rFonts w:ascii="Comic Sans MS" w:hAnsi="Comic Sans MS" w:cs="Arial"/>
          <w:sz w:val="22"/>
        </w:rPr>
        <w:t xml:space="preserve">The Act also introduced a single </w:t>
      </w:r>
      <w:r w:rsidR="00E23971" w:rsidRPr="00CC5C00">
        <w:rPr>
          <w:rFonts w:ascii="Comic Sans MS" w:hAnsi="Comic Sans MS" w:cs="Arial"/>
          <w:b/>
          <w:sz w:val="22"/>
        </w:rPr>
        <w:t>Public Sector Equality Duty</w:t>
      </w:r>
      <w:r w:rsidR="00E23971" w:rsidRPr="00CC5C00">
        <w:rPr>
          <w:rFonts w:ascii="Comic Sans MS" w:hAnsi="Comic Sans MS" w:cs="Arial"/>
          <w:sz w:val="22"/>
        </w:rPr>
        <w:t xml:space="preserve"> (sometimes also referred to as the </w:t>
      </w:r>
      <w:r w:rsidR="00E23971" w:rsidRPr="00CC5C00">
        <w:rPr>
          <w:rFonts w:ascii="Comic Sans MS" w:hAnsi="Comic Sans MS" w:cs="Arial"/>
          <w:b/>
          <w:sz w:val="22"/>
        </w:rPr>
        <w:t>‘general duty’</w:t>
      </w:r>
      <w:r w:rsidR="00E23971" w:rsidRPr="00CC5C00">
        <w:rPr>
          <w:rFonts w:ascii="Comic Sans MS" w:hAnsi="Comic Sans MS" w:cs="Arial"/>
          <w:sz w:val="22"/>
        </w:rPr>
        <w:t xml:space="preserve">). The general duty applies to public bodies, including all schools and academies. The general duty is supplemented by separate </w:t>
      </w:r>
      <w:r w:rsidR="00E23971" w:rsidRPr="00CC5C00">
        <w:rPr>
          <w:rFonts w:ascii="Comic Sans MS" w:hAnsi="Comic Sans MS" w:cs="Arial"/>
          <w:b/>
          <w:sz w:val="22"/>
        </w:rPr>
        <w:t xml:space="preserve">specific equality duties </w:t>
      </w:r>
      <w:r w:rsidR="00E23971" w:rsidRPr="00CC5C00">
        <w:rPr>
          <w:rFonts w:ascii="Comic Sans MS" w:hAnsi="Comic Sans MS" w:cs="Arial"/>
          <w:sz w:val="22"/>
        </w:rPr>
        <w:t>which require schools to publish information to show how they are complying with their general duty and to prepare and publish equality objectives.</w:t>
      </w:r>
    </w:p>
    <w:p w:rsidR="00E23971" w:rsidRPr="00CC5C00" w:rsidRDefault="00E23971" w:rsidP="00E23971">
      <w:pPr>
        <w:tabs>
          <w:tab w:val="left" w:pos="851"/>
        </w:tabs>
        <w:spacing w:after="0" w:line="240" w:lineRule="auto"/>
        <w:ind w:left="851" w:hanging="851"/>
        <w:contextualSpacing/>
        <w:rPr>
          <w:rFonts w:ascii="Comic Sans MS" w:hAnsi="Comic Sans MS" w:cs="Arial"/>
          <w:sz w:val="22"/>
        </w:rPr>
      </w:pPr>
    </w:p>
    <w:p w:rsidR="00E23971" w:rsidRPr="00CC5C00" w:rsidRDefault="00E23971" w:rsidP="000F7B15">
      <w:pPr>
        <w:tabs>
          <w:tab w:val="left" w:pos="851"/>
        </w:tabs>
        <w:spacing w:after="0" w:line="240" w:lineRule="auto"/>
        <w:ind w:left="851" w:hanging="851"/>
        <w:contextualSpacing/>
        <w:rPr>
          <w:rFonts w:ascii="Comic Sans MS" w:hAnsi="Comic Sans MS" w:cs="Arial"/>
          <w:sz w:val="22"/>
        </w:rPr>
      </w:pPr>
      <w:r w:rsidRPr="00CC5C00">
        <w:rPr>
          <w:rFonts w:ascii="Comic Sans MS" w:hAnsi="Comic Sans MS" w:cs="Arial"/>
          <w:sz w:val="22"/>
        </w:rPr>
        <w:t xml:space="preserve">6.2         </w:t>
      </w:r>
      <w:r w:rsidR="00CC142E" w:rsidRPr="00CC5C00">
        <w:rPr>
          <w:rFonts w:ascii="Comic Sans MS" w:hAnsi="Comic Sans MS" w:cs="Arial"/>
          <w:sz w:val="22"/>
        </w:rPr>
        <w:t xml:space="preserve">Guidance on </w:t>
      </w:r>
      <w:r w:rsidRPr="00CC5C00">
        <w:rPr>
          <w:rFonts w:ascii="Comic Sans MS" w:hAnsi="Comic Sans MS" w:cs="Arial"/>
          <w:sz w:val="22"/>
        </w:rPr>
        <w:t>the Public Sector Equality Duty</w:t>
      </w:r>
      <w:r w:rsidR="00CC142E" w:rsidRPr="00CC5C00">
        <w:rPr>
          <w:rFonts w:ascii="Comic Sans MS" w:hAnsi="Comic Sans MS" w:cs="Arial"/>
          <w:sz w:val="22"/>
        </w:rPr>
        <w:t xml:space="preserve"> and </w:t>
      </w:r>
      <w:r w:rsidRPr="00CC5C00">
        <w:rPr>
          <w:rFonts w:ascii="Comic Sans MS" w:hAnsi="Comic Sans MS" w:cs="Arial"/>
          <w:sz w:val="22"/>
        </w:rPr>
        <w:t xml:space="preserve">the specific equality duties </w:t>
      </w:r>
      <w:r w:rsidR="006A3D02" w:rsidRPr="00CC5C00">
        <w:rPr>
          <w:rFonts w:ascii="Comic Sans MS" w:hAnsi="Comic Sans MS" w:cs="Arial"/>
          <w:sz w:val="22"/>
        </w:rPr>
        <w:t xml:space="preserve">and how they apply to schools </w:t>
      </w:r>
      <w:r w:rsidRPr="00CC5C00">
        <w:rPr>
          <w:rFonts w:ascii="Comic Sans MS" w:hAnsi="Comic Sans MS" w:cs="Arial"/>
          <w:sz w:val="22"/>
        </w:rPr>
        <w:t xml:space="preserve">is contained in Appendix A. </w:t>
      </w:r>
    </w:p>
    <w:p w:rsidR="002C6939" w:rsidRPr="00CC5C00" w:rsidRDefault="00E23971" w:rsidP="00DE0E7E">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r w:rsidRPr="00CC5C00">
        <w:rPr>
          <w:rFonts w:ascii="Comic Sans MS" w:hAnsi="Comic Sans MS" w:cs="Arial"/>
          <w:sz w:val="22"/>
          <w:szCs w:val="22"/>
          <w:lang w:val="en-US"/>
        </w:rPr>
        <w:t xml:space="preserve">6.3         </w:t>
      </w:r>
      <w:r w:rsidR="001F5C27" w:rsidRPr="00CC5C00">
        <w:rPr>
          <w:rFonts w:ascii="Comic Sans MS" w:hAnsi="Comic Sans MS" w:cs="Arial"/>
          <w:sz w:val="22"/>
          <w:szCs w:val="22"/>
          <w:lang w:val="en-US"/>
        </w:rPr>
        <w:t xml:space="preserve">Information in relation to how the school is complying with its general and specific duties is </w:t>
      </w:r>
      <w:r w:rsidRPr="00CC5C00">
        <w:rPr>
          <w:rFonts w:ascii="Comic Sans MS" w:hAnsi="Comic Sans MS" w:cs="Arial"/>
          <w:sz w:val="22"/>
          <w:szCs w:val="22"/>
          <w:lang w:val="en-US"/>
        </w:rPr>
        <w:t>detailed below</w:t>
      </w:r>
      <w:r w:rsidR="001F5C27" w:rsidRPr="00CC5C00">
        <w:rPr>
          <w:rFonts w:ascii="Comic Sans MS" w:hAnsi="Comic Sans MS" w:cs="Arial"/>
          <w:sz w:val="22"/>
          <w:szCs w:val="22"/>
          <w:lang w:val="en-US"/>
        </w:rPr>
        <w:t xml:space="preserve"> and in the Appendices</w:t>
      </w:r>
      <w:r w:rsidR="00CC142E" w:rsidRPr="00CC5C00">
        <w:rPr>
          <w:rFonts w:ascii="Comic Sans MS" w:hAnsi="Comic Sans MS" w:cs="Arial"/>
          <w:sz w:val="22"/>
          <w:szCs w:val="22"/>
          <w:lang w:val="en-US"/>
        </w:rPr>
        <w:t xml:space="preserve"> referred to</w:t>
      </w:r>
      <w:r w:rsidR="001F5C27" w:rsidRPr="00CC5C00">
        <w:rPr>
          <w:rFonts w:ascii="Comic Sans MS" w:hAnsi="Comic Sans MS" w:cs="Arial"/>
          <w:sz w:val="22"/>
          <w:szCs w:val="22"/>
          <w:lang w:val="en-US"/>
        </w:rPr>
        <w:t xml:space="preserve">. </w:t>
      </w:r>
      <w:r w:rsidR="005A6DC7" w:rsidRPr="00CC5C00">
        <w:rPr>
          <w:rFonts w:ascii="Comic Sans MS" w:hAnsi="Comic Sans MS" w:cs="Arial"/>
          <w:sz w:val="22"/>
          <w:szCs w:val="22"/>
          <w:lang w:val="en-US"/>
        </w:rPr>
        <w:t>In</w:t>
      </w:r>
      <w:r w:rsidR="002C6939" w:rsidRPr="00CC5C00">
        <w:rPr>
          <w:rFonts w:ascii="Comic Sans MS" w:hAnsi="Comic Sans MS" w:cs="Arial"/>
          <w:sz w:val="22"/>
          <w:szCs w:val="22"/>
          <w:lang w:val="en-US"/>
        </w:rPr>
        <w:t xml:space="preserve"> particular:- </w:t>
      </w:r>
    </w:p>
    <w:p w:rsidR="00F4019D" w:rsidRPr="00CC5C00" w:rsidRDefault="00F4019D" w:rsidP="00DE0E7E">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p>
    <w:p w:rsidR="002C6939" w:rsidRPr="00CC5C00" w:rsidRDefault="002C6939" w:rsidP="00701E2A">
      <w:pPr>
        <w:pStyle w:val="NormalWeb"/>
        <w:numPr>
          <w:ilvl w:val="0"/>
          <w:numId w:val="11"/>
        </w:numPr>
        <w:spacing w:before="0" w:beforeAutospacing="0" w:after="0" w:afterAutospacing="0"/>
        <w:ind w:left="1276" w:hanging="425"/>
        <w:contextualSpacing/>
        <w:rPr>
          <w:rFonts w:ascii="Comic Sans MS" w:hAnsi="Comic Sans MS" w:cs="Arial"/>
          <w:b/>
          <w:sz w:val="22"/>
          <w:szCs w:val="22"/>
          <w:lang w:val="en-US"/>
        </w:rPr>
      </w:pPr>
      <w:r w:rsidRPr="00CC5C00">
        <w:rPr>
          <w:rFonts w:ascii="Comic Sans MS" w:hAnsi="Comic Sans MS" w:cs="Arial"/>
          <w:sz w:val="22"/>
          <w:szCs w:val="22"/>
          <w:lang w:val="en-US"/>
        </w:rPr>
        <w:t xml:space="preserve">examples of how the school has due regard to the three strands of its general duty are set out in </w:t>
      </w:r>
      <w:r w:rsidRPr="00CC5C00">
        <w:rPr>
          <w:rFonts w:ascii="Comic Sans MS" w:hAnsi="Comic Sans MS" w:cs="Arial"/>
          <w:b/>
          <w:sz w:val="22"/>
          <w:szCs w:val="22"/>
          <w:lang w:val="en-US"/>
        </w:rPr>
        <w:t xml:space="preserve">Appendix </w:t>
      </w:r>
      <w:r w:rsidR="006A69C4" w:rsidRPr="00CC5C00">
        <w:rPr>
          <w:rFonts w:ascii="Comic Sans MS" w:hAnsi="Comic Sans MS" w:cs="Arial"/>
          <w:b/>
          <w:sz w:val="22"/>
          <w:szCs w:val="22"/>
          <w:lang w:val="en-US"/>
        </w:rPr>
        <w:t>B</w:t>
      </w:r>
      <w:r w:rsidR="00042BEB" w:rsidRPr="00CC5C00">
        <w:rPr>
          <w:rFonts w:ascii="Comic Sans MS" w:hAnsi="Comic Sans MS" w:cs="Arial"/>
          <w:sz w:val="22"/>
          <w:szCs w:val="22"/>
          <w:lang w:val="en-US"/>
        </w:rPr>
        <w:t>;</w:t>
      </w:r>
      <w:r w:rsidRPr="00CC5C00">
        <w:rPr>
          <w:rFonts w:ascii="Comic Sans MS" w:hAnsi="Comic Sans MS" w:cs="Arial"/>
          <w:b/>
          <w:sz w:val="22"/>
          <w:szCs w:val="22"/>
          <w:lang w:val="en-US"/>
        </w:rPr>
        <w:t xml:space="preserve"> </w:t>
      </w:r>
    </w:p>
    <w:p w:rsidR="002C6939" w:rsidRPr="00CC5C00" w:rsidRDefault="002C6939" w:rsidP="00701E2A">
      <w:pPr>
        <w:pStyle w:val="NormalWeb"/>
        <w:numPr>
          <w:ilvl w:val="0"/>
          <w:numId w:val="11"/>
        </w:numPr>
        <w:spacing w:before="0" w:beforeAutospacing="0" w:after="0" w:afterAutospacing="0"/>
        <w:ind w:left="1276" w:hanging="425"/>
        <w:contextualSpacing/>
        <w:rPr>
          <w:rFonts w:ascii="Comic Sans MS" w:hAnsi="Comic Sans MS" w:cs="Arial"/>
          <w:sz w:val="22"/>
          <w:szCs w:val="22"/>
          <w:lang w:val="en-US"/>
        </w:rPr>
      </w:pPr>
      <w:r w:rsidRPr="00CC5C00">
        <w:rPr>
          <w:rFonts w:ascii="Comic Sans MS" w:hAnsi="Comic Sans MS" w:cs="Arial"/>
          <w:sz w:val="22"/>
          <w:szCs w:val="22"/>
          <w:lang w:val="en-US"/>
        </w:rPr>
        <w:t xml:space="preserve">details of how the school complies with its duties in relation to disabled pupils and members of staff are </w:t>
      </w:r>
      <w:r w:rsidR="00A73AC8" w:rsidRPr="00CC5C00">
        <w:rPr>
          <w:rFonts w:ascii="Comic Sans MS" w:hAnsi="Comic Sans MS" w:cs="Arial"/>
          <w:sz w:val="22"/>
          <w:szCs w:val="22"/>
          <w:lang w:val="en-US"/>
        </w:rPr>
        <w:t>included</w:t>
      </w:r>
      <w:r w:rsidRPr="00CC5C00">
        <w:rPr>
          <w:rFonts w:ascii="Comic Sans MS" w:hAnsi="Comic Sans MS" w:cs="Arial"/>
          <w:sz w:val="22"/>
          <w:szCs w:val="22"/>
          <w:lang w:val="en-US"/>
        </w:rPr>
        <w:t xml:space="preserve"> in </w:t>
      </w:r>
      <w:r w:rsidRPr="00CC5C00">
        <w:rPr>
          <w:rFonts w:ascii="Comic Sans MS" w:hAnsi="Comic Sans MS" w:cs="Arial"/>
          <w:b/>
          <w:sz w:val="22"/>
          <w:szCs w:val="22"/>
          <w:lang w:val="en-US"/>
        </w:rPr>
        <w:t xml:space="preserve">Appendix </w:t>
      </w:r>
      <w:r w:rsidR="006A69C4" w:rsidRPr="00CC5C00">
        <w:rPr>
          <w:rFonts w:ascii="Comic Sans MS" w:hAnsi="Comic Sans MS" w:cs="Arial"/>
          <w:b/>
          <w:sz w:val="22"/>
          <w:szCs w:val="22"/>
          <w:lang w:val="en-US"/>
        </w:rPr>
        <w:t>B</w:t>
      </w:r>
      <w:r w:rsidR="00042BEB" w:rsidRPr="00CC5C00">
        <w:rPr>
          <w:rFonts w:ascii="Comic Sans MS" w:hAnsi="Comic Sans MS" w:cs="Arial"/>
          <w:sz w:val="22"/>
          <w:szCs w:val="22"/>
          <w:lang w:val="en-US"/>
        </w:rPr>
        <w:t>;</w:t>
      </w:r>
      <w:r w:rsidRPr="00CC5C00">
        <w:rPr>
          <w:rFonts w:ascii="Comic Sans MS" w:hAnsi="Comic Sans MS" w:cs="Arial"/>
          <w:sz w:val="22"/>
          <w:szCs w:val="22"/>
          <w:lang w:val="en-US"/>
        </w:rPr>
        <w:t xml:space="preserve"> </w:t>
      </w:r>
    </w:p>
    <w:p w:rsidR="002C6939" w:rsidRPr="00CC5C00" w:rsidRDefault="002C6939" w:rsidP="00701E2A">
      <w:pPr>
        <w:pStyle w:val="NormalWeb"/>
        <w:numPr>
          <w:ilvl w:val="0"/>
          <w:numId w:val="11"/>
        </w:numPr>
        <w:spacing w:before="0" w:beforeAutospacing="0" w:after="0" w:afterAutospacing="0"/>
        <w:ind w:left="1276" w:hanging="425"/>
        <w:contextualSpacing/>
        <w:rPr>
          <w:rFonts w:ascii="Comic Sans MS" w:hAnsi="Comic Sans MS" w:cs="Arial"/>
          <w:b/>
          <w:sz w:val="22"/>
          <w:szCs w:val="22"/>
          <w:lang w:val="en-US"/>
        </w:rPr>
      </w:pPr>
      <w:r w:rsidRPr="00CC5C00">
        <w:rPr>
          <w:rFonts w:ascii="Comic Sans MS" w:hAnsi="Comic Sans MS" w:cs="Arial"/>
          <w:sz w:val="22"/>
          <w:szCs w:val="22"/>
          <w:lang w:val="en-US"/>
        </w:rPr>
        <w:t xml:space="preserve">the school’s current equality objectives are detailed in </w:t>
      </w:r>
      <w:r w:rsidRPr="00CC5C00">
        <w:rPr>
          <w:rFonts w:ascii="Comic Sans MS" w:hAnsi="Comic Sans MS" w:cs="Arial"/>
          <w:b/>
          <w:sz w:val="22"/>
          <w:szCs w:val="22"/>
          <w:lang w:val="en-US"/>
        </w:rPr>
        <w:t xml:space="preserve">Appendix </w:t>
      </w:r>
      <w:r w:rsidR="006A69C4" w:rsidRPr="00CC5C00">
        <w:rPr>
          <w:rFonts w:ascii="Comic Sans MS" w:hAnsi="Comic Sans MS" w:cs="Arial"/>
          <w:b/>
          <w:sz w:val="22"/>
          <w:szCs w:val="22"/>
          <w:lang w:val="en-US"/>
        </w:rPr>
        <w:t>C</w:t>
      </w:r>
      <w:r w:rsidR="00042BEB" w:rsidRPr="00CC5C00">
        <w:rPr>
          <w:rFonts w:ascii="Comic Sans MS" w:hAnsi="Comic Sans MS" w:cs="Arial"/>
          <w:sz w:val="22"/>
          <w:szCs w:val="22"/>
          <w:lang w:val="en-US"/>
        </w:rPr>
        <w:t>;</w:t>
      </w:r>
      <w:r w:rsidRPr="00CC5C00">
        <w:rPr>
          <w:rFonts w:ascii="Comic Sans MS" w:hAnsi="Comic Sans MS" w:cs="Arial"/>
          <w:sz w:val="22"/>
          <w:szCs w:val="22"/>
          <w:lang w:val="en-US"/>
        </w:rPr>
        <w:t xml:space="preserve"> </w:t>
      </w:r>
    </w:p>
    <w:p w:rsidR="00F4019D" w:rsidRPr="00CC5C00" w:rsidRDefault="00F4019D" w:rsidP="00DE0E7E">
      <w:pPr>
        <w:pStyle w:val="NormalWeb"/>
        <w:spacing w:before="0" w:beforeAutospacing="0" w:after="0" w:afterAutospacing="0"/>
        <w:ind w:left="851"/>
        <w:contextualSpacing/>
        <w:rPr>
          <w:rFonts w:ascii="Comic Sans MS" w:hAnsi="Comic Sans MS" w:cs="Arial"/>
          <w:i/>
          <w:sz w:val="22"/>
          <w:szCs w:val="22"/>
          <w:lang w:val="en-US"/>
        </w:rPr>
      </w:pPr>
    </w:p>
    <w:p w:rsidR="002C6939" w:rsidRPr="00CC5C00" w:rsidRDefault="00E23971" w:rsidP="00DE0E7E">
      <w:pPr>
        <w:tabs>
          <w:tab w:val="left" w:pos="851"/>
        </w:tabs>
        <w:spacing w:after="0" w:line="240" w:lineRule="auto"/>
        <w:ind w:left="851" w:hanging="851"/>
        <w:contextualSpacing/>
        <w:rPr>
          <w:rFonts w:ascii="Comic Sans MS" w:hAnsi="Comic Sans MS" w:cs="Arial"/>
          <w:sz w:val="22"/>
        </w:rPr>
      </w:pPr>
      <w:r w:rsidRPr="00CC5C00">
        <w:rPr>
          <w:rFonts w:ascii="Comic Sans MS" w:hAnsi="Comic Sans MS" w:cs="Arial"/>
          <w:sz w:val="22"/>
        </w:rPr>
        <w:t>6.4</w:t>
      </w:r>
      <w:r w:rsidR="007036C5" w:rsidRPr="00CC5C00">
        <w:rPr>
          <w:rFonts w:ascii="Comic Sans MS" w:hAnsi="Comic Sans MS" w:cs="Arial"/>
          <w:sz w:val="22"/>
        </w:rPr>
        <w:t xml:space="preserve"> </w:t>
      </w:r>
      <w:r w:rsidR="00C30B9B" w:rsidRPr="00CC5C00">
        <w:rPr>
          <w:rFonts w:ascii="Comic Sans MS" w:hAnsi="Comic Sans MS" w:cs="Arial"/>
          <w:sz w:val="22"/>
        </w:rPr>
        <w:tab/>
      </w:r>
      <w:r w:rsidR="002C6939" w:rsidRPr="00CC5C00">
        <w:rPr>
          <w:rFonts w:ascii="Comic Sans MS" w:hAnsi="Comic Sans MS" w:cs="Arial"/>
          <w:sz w:val="22"/>
        </w:rPr>
        <w:t xml:space="preserve">To assist with the duty to have due regard, the school will assess the equality implications in relation to all new </w:t>
      </w:r>
      <w:r w:rsidR="00532399" w:rsidRPr="00CC5C00">
        <w:rPr>
          <w:rFonts w:ascii="Comic Sans MS" w:hAnsi="Comic Sans MS" w:cs="Arial"/>
          <w:sz w:val="22"/>
        </w:rPr>
        <w:t>policies</w:t>
      </w:r>
      <w:r w:rsidR="00C611BD" w:rsidRPr="00CC5C00">
        <w:rPr>
          <w:rFonts w:ascii="Comic Sans MS" w:hAnsi="Comic Sans MS" w:cs="Arial"/>
          <w:sz w:val="22"/>
        </w:rPr>
        <w:t>, procedures</w:t>
      </w:r>
      <w:r w:rsidR="002C6939" w:rsidRPr="00CC5C00">
        <w:rPr>
          <w:rFonts w:ascii="Comic Sans MS" w:hAnsi="Comic Sans MS" w:cs="Arial"/>
          <w:sz w:val="22"/>
        </w:rPr>
        <w:t xml:space="preserve"> and projects. This will help </w:t>
      </w:r>
      <w:r w:rsidR="007036C5" w:rsidRPr="00CC5C00">
        <w:rPr>
          <w:rFonts w:ascii="Comic Sans MS" w:hAnsi="Comic Sans MS" w:cs="Arial"/>
          <w:sz w:val="22"/>
        </w:rPr>
        <w:t xml:space="preserve">the school to </w:t>
      </w:r>
      <w:r w:rsidR="002C6939" w:rsidRPr="00CC5C00">
        <w:rPr>
          <w:rFonts w:ascii="Comic Sans MS" w:hAnsi="Comic Sans MS" w:cs="Arial"/>
          <w:sz w:val="22"/>
        </w:rPr>
        <w:t xml:space="preserve">ensure </w:t>
      </w:r>
      <w:r w:rsidR="007036C5" w:rsidRPr="00CC5C00">
        <w:rPr>
          <w:rFonts w:ascii="Comic Sans MS" w:hAnsi="Comic Sans MS" w:cs="Arial"/>
          <w:sz w:val="22"/>
        </w:rPr>
        <w:t>that it is n</w:t>
      </w:r>
      <w:r w:rsidR="002C6939" w:rsidRPr="00CC5C00">
        <w:rPr>
          <w:rFonts w:ascii="Comic Sans MS" w:hAnsi="Comic Sans MS" w:cs="Arial"/>
          <w:sz w:val="22"/>
        </w:rPr>
        <w:t xml:space="preserve">ot unlawfully discriminating against certain individuals or groups and that </w:t>
      </w:r>
      <w:r w:rsidR="007036C5" w:rsidRPr="00CC5C00">
        <w:rPr>
          <w:rFonts w:ascii="Comic Sans MS" w:hAnsi="Comic Sans MS" w:cs="Arial"/>
          <w:sz w:val="22"/>
        </w:rPr>
        <w:t>the school is</w:t>
      </w:r>
      <w:r w:rsidR="002C6939" w:rsidRPr="00CC5C00">
        <w:rPr>
          <w:rFonts w:ascii="Comic Sans MS" w:hAnsi="Comic Sans MS" w:cs="Arial"/>
          <w:sz w:val="22"/>
        </w:rPr>
        <w:t xml:space="preserve"> ensuring that diversity, equality and inclusion run through all areas of school life. </w:t>
      </w:r>
    </w:p>
    <w:p w:rsidR="00F4019D" w:rsidRPr="00CC5C00" w:rsidRDefault="00F4019D" w:rsidP="00DE0E7E">
      <w:pPr>
        <w:tabs>
          <w:tab w:val="left" w:pos="851"/>
        </w:tabs>
        <w:spacing w:after="0" w:line="240" w:lineRule="auto"/>
        <w:ind w:left="851" w:hanging="851"/>
        <w:contextualSpacing/>
        <w:rPr>
          <w:rFonts w:ascii="Comic Sans MS" w:hAnsi="Comic Sans MS" w:cs="Arial"/>
          <w:sz w:val="22"/>
        </w:rPr>
      </w:pPr>
    </w:p>
    <w:p w:rsidR="007D5438" w:rsidRPr="00CC5C00" w:rsidRDefault="00E23971" w:rsidP="00DE0E7E">
      <w:pPr>
        <w:pStyle w:val="NormalWeb"/>
        <w:tabs>
          <w:tab w:val="left" w:pos="851"/>
        </w:tabs>
        <w:spacing w:before="0" w:beforeAutospacing="0" w:after="0" w:afterAutospacing="0"/>
        <w:ind w:left="851" w:hanging="851"/>
        <w:contextualSpacing/>
        <w:rPr>
          <w:rFonts w:ascii="Comic Sans MS" w:hAnsi="Comic Sans MS" w:cs="Arial"/>
          <w:i/>
          <w:sz w:val="22"/>
          <w:szCs w:val="22"/>
          <w:lang w:val="en-US"/>
        </w:rPr>
      </w:pPr>
      <w:r w:rsidRPr="00CC5C00">
        <w:rPr>
          <w:rFonts w:ascii="Comic Sans MS" w:hAnsi="Comic Sans MS" w:cs="Arial"/>
          <w:sz w:val="22"/>
          <w:szCs w:val="22"/>
          <w:lang w:val="en-US"/>
        </w:rPr>
        <w:t>6.5</w:t>
      </w:r>
      <w:r w:rsidR="007036C5" w:rsidRPr="00CC5C00">
        <w:rPr>
          <w:rFonts w:ascii="Comic Sans MS" w:hAnsi="Comic Sans MS" w:cs="Arial"/>
          <w:sz w:val="22"/>
          <w:szCs w:val="22"/>
          <w:lang w:val="en-US"/>
        </w:rPr>
        <w:t xml:space="preserve"> </w:t>
      </w:r>
      <w:r w:rsidR="00C30B9B" w:rsidRPr="00CC5C00">
        <w:rPr>
          <w:rFonts w:ascii="Comic Sans MS" w:hAnsi="Comic Sans MS" w:cs="Arial"/>
          <w:sz w:val="22"/>
          <w:szCs w:val="22"/>
          <w:lang w:val="en-US"/>
        </w:rPr>
        <w:tab/>
      </w:r>
      <w:r w:rsidR="002C6939" w:rsidRPr="00CC5C00">
        <w:rPr>
          <w:rFonts w:ascii="Comic Sans MS" w:hAnsi="Comic Sans MS" w:cs="Arial"/>
          <w:sz w:val="22"/>
          <w:szCs w:val="22"/>
          <w:lang w:val="en-US"/>
        </w:rPr>
        <w:t xml:space="preserve">The </w:t>
      </w:r>
      <w:r w:rsidR="009D2AA7" w:rsidRPr="00CC5C00">
        <w:rPr>
          <w:rFonts w:ascii="Comic Sans MS" w:hAnsi="Comic Sans MS" w:cs="Arial"/>
          <w:sz w:val="22"/>
          <w:szCs w:val="22"/>
          <w:lang w:val="en-US"/>
        </w:rPr>
        <w:t>Governing Body</w:t>
      </w:r>
      <w:r w:rsidR="002C6939" w:rsidRPr="00CC5C00">
        <w:rPr>
          <w:rFonts w:ascii="Comic Sans MS" w:hAnsi="Comic Sans MS" w:cs="Arial"/>
          <w:sz w:val="22"/>
          <w:szCs w:val="22"/>
          <w:lang w:val="en-US"/>
        </w:rPr>
        <w:t xml:space="preserve"> and the school’s leadership team will keep written records of all relevant decisions and actions including notes of </w:t>
      </w:r>
      <w:r w:rsidR="009D2AA7" w:rsidRPr="00CC5C00">
        <w:rPr>
          <w:rFonts w:ascii="Comic Sans MS" w:hAnsi="Comic Sans MS" w:cs="Arial"/>
          <w:sz w:val="22"/>
          <w:szCs w:val="22"/>
          <w:lang w:val="en-US"/>
        </w:rPr>
        <w:t>G</w:t>
      </w:r>
      <w:r w:rsidR="002C6939" w:rsidRPr="00CC5C00">
        <w:rPr>
          <w:rFonts w:ascii="Comic Sans MS" w:hAnsi="Comic Sans MS" w:cs="Arial"/>
          <w:sz w:val="22"/>
          <w:szCs w:val="22"/>
          <w:lang w:val="en-US"/>
        </w:rPr>
        <w:t xml:space="preserve">overning </w:t>
      </w:r>
      <w:r w:rsidR="009D2AA7" w:rsidRPr="00CC5C00">
        <w:rPr>
          <w:rFonts w:ascii="Comic Sans MS" w:hAnsi="Comic Sans MS" w:cs="Arial"/>
          <w:sz w:val="22"/>
          <w:szCs w:val="22"/>
          <w:lang w:val="en-US"/>
        </w:rPr>
        <w:t>B</w:t>
      </w:r>
      <w:r w:rsidR="002C6939" w:rsidRPr="00CC5C00">
        <w:rPr>
          <w:rFonts w:ascii="Comic Sans MS" w:hAnsi="Comic Sans MS" w:cs="Arial"/>
          <w:sz w:val="22"/>
          <w:szCs w:val="22"/>
          <w:lang w:val="en-US"/>
        </w:rPr>
        <w:t>ody meetings, senior leadership meetings, staff</w:t>
      </w:r>
      <w:r w:rsidR="007036C5" w:rsidRPr="00CC5C00">
        <w:rPr>
          <w:rFonts w:ascii="Comic Sans MS" w:hAnsi="Comic Sans MS" w:cs="Arial"/>
          <w:sz w:val="22"/>
          <w:szCs w:val="22"/>
          <w:lang w:val="en-US"/>
        </w:rPr>
        <w:t xml:space="preserve"> me</w:t>
      </w:r>
      <w:r w:rsidR="00532399" w:rsidRPr="00CC5C00">
        <w:rPr>
          <w:rFonts w:ascii="Comic Sans MS" w:hAnsi="Comic Sans MS" w:cs="Arial"/>
          <w:sz w:val="22"/>
          <w:szCs w:val="22"/>
          <w:lang w:val="en-US"/>
        </w:rPr>
        <w:t>etings, school council meetings.</w:t>
      </w:r>
    </w:p>
    <w:p w:rsidR="00F4019D" w:rsidRPr="00CC5C00" w:rsidRDefault="00F4019D" w:rsidP="00DE0E7E">
      <w:pPr>
        <w:pStyle w:val="NormalWeb"/>
        <w:tabs>
          <w:tab w:val="left" w:pos="851"/>
        </w:tabs>
        <w:spacing w:before="0" w:beforeAutospacing="0" w:after="0" w:afterAutospacing="0"/>
        <w:ind w:left="851" w:hanging="851"/>
        <w:contextualSpacing/>
        <w:rPr>
          <w:rFonts w:ascii="Comic Sans MS" w:hAnsi="Comic Sans MS" w:cs="Arial"/>
          <w:i/>
          <w:sz w:val="22"/>
          <w:szCs w:val="22"/>
          <w:lang w:val="en-US"/>
        </w:rPr>
      </w:pPr>
    </w:p>
    <w:p w:rsidR="002C6939" w:rsidRPr="00CC5C00" w:rsidRDefault="00E23971" w:rsidP="00DE0E7E">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r w:rsidRPr="00CC5C00">
        <w:rPr>
          <w:rFonts w:ascii="Comic Sans MS" w:hAnsi="Comic Sans MS" w:cs="Arial"/>
          <w:sz w:val="22"/>
          <w:szCs w:val="22"/>
          <w:lang w:val="en-US"/>
        </w:rPr>
        <w:t xml:space="preserve">6.7         </w:t>
      </w:r>
      <w:r w:rsidR="002C6939" w:rsidRPr="00CC5C00">
        <w:rPr>
          <w:rFonts w:ascii="Comic Sans MS" w:hAnsi="Comic Sans MS" w:cs="Arial"/>
          <w:sz w:val="22"/>
          <w:szCs w:val="22"/>
          <w:lang w:val="en-US"/>
        </w:rPr>
        <w:t xml:space="preserve">The school’s equality objectives are specific and measurable and have been arrived at as a result of consultation with </w:t>
      </w:r>
      <w:r w:rsidR="007036C5" w:rsidRPr="00CC5C00">
        <w:rPr>
          <w:rFonts w:ascii="Comic Sans MS" w:hAnsi="Comic Sans MS" w:cs="Arial"/>
          <w:sz w:val="22"/>
          <w:szCs w:val="22"/>
          <w:lang w:val="en-US"/>
        </w:rPr>
        <w:t>staff, pupils</w:t>
      </w:r>
      <w:r w:rsidR="00C611BD" w:rsidRPr="00CC5C00">
        <w:rPr>
          <w:rFonts w:ascii="Comic Sans MS" w:hAnsi="Comic Sans MS" w:cs="Arial"/>
          <w:sz w:val="22"/>
          <w:szCs w:val="22"/>
          <w:lang w:val="en-US"/>
        </w:rPr>
        <w:t>,</w:t>
      </w:r>
      <w:r w:rsidR="007036C5" w:rsidRPr="00CC5C00">
        <w:rPr>
          <w:rFonts w:ascii="Comic Sans MS" w:hAnsi="Comic Sans MS" w:cs="Arial"/>
          <w:sz w:val="22"/>
          <w:szCs w:val="22"/>
          <w:lang w:val="en-US"/>
        </w:rPr>
        <w:t xml:space="preserve"> parents and members of the local community</w:t>
      </w:r>
      <w:r w:rsidR="00532693" w:rsidRPr="00CC5C00">
        <w:rPr>
          <w:rFonts w:ascii="Comic Sans MS" w:hAnsi="Comic Sans MS" w:cs="Arial"/>
          <w:sz w:val="22"/>
          <w:szCs w:val="22"/>
          <w:lang w:val="en-US"/>
        </w:rPr>
        <w:t>.</w:t>
      </w:r>
      <w:r w:rsidR="007036C5" w:rsidRPr="00CC5C00">
        <w:rPr>
          <w:rFonts w:ascii="Comic Sans MS" w:hAnsi="Comic Sans MS" w:cs="Arial"/>
          <w:i/>
          <w:sz w:val="22"/>
          <w:szCs w:val="22"/>
          <w:lang w:val="en-US"/>
        </w:rPr>
        <w:t xml:space="preserve"> </w:t>
      </w:r>
      <w:r w:rsidR="002C6939" w:rsidRPr="00CC5C00">
        <w:rPr>
          <w:rFonts w:ascii="Comic Sans MS" w:hAnsi="Comic Sans MS" w:cs="Arial"/>
          <w:sz w:val="22"/>
          <w:szCs w:val="22"/>
          <w:lang w:val="en-US"/>
        </w:rPr>
        <w:t xml:space="preserve">The school will monitor and review </w:t>
      </w:r>
      <w:r w:rsidR="007D5438" w:rsidRPr="00CC5C00">
        <w:rPr>
          <w:rFonts w:ascii="Comic Sans MS" w:hAnsi="Comic Sans MS" w:cs="Arial"/>
          <w:sz w:val="22"/>
          <w:szCs w:val="22"/>
          <w:lang w:val="en-US"/>
        </w:rPr>
        <w:t xml:space="preserve">its </w:t>
      </w:r>
      <w:r w:rsidR="00A572B9" w:rsidRPr="00CC5C00">
        <w:rPr>
          <w:rFonts w:ascii="Comic Sans MS" w:hAnsi="Comic Sans MS" w:cs="Arial"/>
          <w:sz w:val="22"/>
          <w:szCs w:val="22"/>
          <w:lang w:val="en-US"/>
        </w:rPr>
        <w:t xml:space="preserve">equality </w:t>
      </w:r>
      <w:r w:rsidR="002C6939" w:rsidRPr="00CC5C00">
        <w:rPr>
          <w:rFonts w:ascii="Comic Sans MS" w:hAnsi="Comic Sans MS" w:cs="Arial"/>
          <w:sz w:val="22"/>
          <w:szCs w:val="22"/>
          <w:lang w:val="en-US"/>
        </w:rPr>
        <w:t>objectives in consultation with parents, pupils, staff and members of the local community as appropriate</w:t>
      </w:r>
      <w:r w:rsidR="00F4019D" w:rsidRPr="00CC5C00">
        <w:rPr>
          <w:rFonts w:ascii="Comic Sans MS" w:hAnsi="Comic Sans MS" w:cs="Arial"/>
          <w:sz w:val="22"/>
          <w:szCs w:val="22"/>
          <w:lang w:val="en-US"/>
        </w:rPr>
        <w:t>.</w:t>
      </w:r>
    </w:p>
    <w:p w:rsidR="00F4019D" w:rsidRPr="00CC5C00" w:rsidRDefault="00F4019D" w:rsidP="00DE0E7E">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p>
    <w:p w:rsidR="002C6939" w:rsidRPr="00CC5C00" w:rsidRDefault="00E23971" w:rsidP="00DE0E7E">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r w:rsidRPr="00CC5C00">
        <w:rPr>
          <w:rFonts w:ascii="Comic Sans MS" w:hAnsi="Comic Sans MS" w:cs="Arial"/>
          <w:sz w:val="22"/>
          <w:szCs w:val="22"/>
          <w:lang w:val="en-US"/>
        </w:rPr>
        <w:t>6.8</w:t>
      </w:r>
      <w:r w:rsidR="007036C5" w:rsidRPr="00CC5C00">
        <w:rPr>
          <w:rFonts w:ascii="Comic Sans MS" w:hAnsi="Comic Sans MS" w:cs="Arial"/>
          <w:sz w:val="22"/>
          <w:szCs w:val="22"/>
          <w:lang w:val="en-US"/>
        </w:rPr>
        <w:t xml:space="preserve"> </w:t>
      </w:r>
      <w:r w:rsidR="00C30B9B" w:rsidRPr="00CC5C00">
        <w:rPr>
          <w:rFonts w:ascii="Comic Sans MS" w:hAnsi="Comic Sans MS" w:cs="Arial"/>
          <w:sz w:val="22"/>
          <w:szCs w:val="22"/>
          <w:lang w:val="en-US"/>
        </w:rPr>
        <w:tab/>
      </w:r>
      <w:r w:rsidR="007D5438" w:rsidRPr="00CC5C00">
        <w:rPr>
          <w:rFonts w:ascii="Comic Sans MS" w:hAnsi="Comic Sans MS" w:cs="Arial"/>
          <w:sz w:val="22"/>
          <w:szCs w:val="22"/>
          <w:lang w:val="en-US"/>
        </w:rPr>
        <w:t>Information will be published on the school’s website, including details of staff</w:t>
      </w:r>
      <w:r w:rsidR="00A572B9" w:rsidRPr="00CC5C00">
        <w:rPr>
          <w:rFonts w:ascii="Comic Sans MS" w:hAnsi="Comic Sans MS" w:cs="Arial"/>
          <w:sz w:val="22"/>
          <w:szCs w:val="22"/>
          <w:lang w:val="en-US"/>
        </w:rPr>
        <w:t xml:space="preserve"> and</w:t>
      </w:r>
      <w:r w:rsidR="007D5438" w:rsidRPr="00CC5C00">
        <w:rPr>
          <w:rFonts w:ascii="Comic Sans MS" w:hAnsi="Comic Sans MS" w:cs="Arial"/>
          <w:sz w:val="22"/>
          <w:szCs w:val="22"/>
          <w:lang w:val="en-US"/>
        </w:rPr>
        <w:t xml:space="preserve"> </w:t>
      </w:r>
      <w:r w:rsidR="00221D36" w:rsidRPr="00CC5C00">
        <w:rPr>
          <w:rFonts w:ascii="Comic Sans MS" w:hAnsi="Comic Sans MS" w:cs="Arial"/>
          <w:sz w:val="22"/>
          <w:szCs w:val="22"/>
          <w:lang w:val="en-US"/>
        </w:rPr>
        <w:t xml:space="preserve">governor </w:t>
      </w:r>
      <w:r w:rsidR="007D5438" w:rsidRPr="00CC5C00">
        <w:rPr>
          <w:rFonts w:ascii="Comic Sans MS" w:hAnsi="Comic Sans MS" w:cs="Arial"/>
          <w:sz w:val="22"/>
          <w:szCs w:val="22"/>
          <w:lang w:val="en-US"/>
        </w:rPr>
        <w:t xml:space="preserve">training on the Act to demonstrate how the school is complying with its general duty. </w:t>
      </w:r>
      <w:r w:rsidR="002C6939" w:rsidRPr="00CC5C00">
        <w:rPr>
          <w:rFonts w:ascii="Comic Sans MS" w:hAnsi="Comic Sans MS" w:cs="Arial"/>
          <w:sz w:val="22"/>
          <w:szCs w:val="22"/>
          <w:lang w:val="en-US"/>
        </w:rPr>
        <w:t>The school</w:t>
      </w:r>
      <w:r w:rsidR="007036C5" w:rsidRPr="00CC5C00">
        <w:rPr>
          <w:rFonts w:ascii="Comic Sans MS" w:hAnsi="Comic Sans MS" w:cs="Arial"/>
          <w:sz w:val="22"/>
          <w:szCs w:val="22"/>
          <w:lang w:val="en-US"/>
        </w:rPr>
        <w:t>’s</w:t>
      </w:r>
      <w:r w:rsidR="002C6939" w:rsidRPr="00CC5C00">
        <w:rPr>
          <w:rFonts w:ascii="Comic Sans MS" w:hAnsi="Comic Sans MS" w:cs="Arial"/>
          <w:sz w:val="22"/>
          <w:szCs w:val="22"/>
          <w:lang w:val="en-US"/>
        </w:rPr>
        <w:t xml:space="preserve"> website provide</w:t>
      </w:r>
      <w:r w:rsidR="00C611BD" w:rsidRPr="00CC5C00">
        <w:rPr>
          <w:rFonts w:ascii="Comic Sans MS" w:hAnsi="Comic Sans MS" w:cs="Arial"/>
          <w:sz w:val="22"/>
          <w:szCs w:val="22"/>
          <w:lang w:val="en-US"/>
        </w:rPr>
        <w:t>s</w:t>
      </w:r>
      <w:r w:rsidR="002C6939" w:rsidRPr="00CC5C00">
        <w:rPr>
          <w:rFonts w:ascii="Comic Sans MS" w:hAnsi="Comic Sans MS" w:cs="Arial"/>
          <w:sz w:val="22"/>
          <w:szCs w:val="22"/>
          <w:lang w:val="en-US"/>
        </w:rPr>
        <w:t xml:space="preserve"> link</w:t>
      </w:r>
      <w:r w:rsidR="007036C5" w:rsidRPr="00CC5C00">
        <w:rPr>
          <w:rFonts w:ascii="Comic Sans MS" w:hAnsi="Comic Sans MS" w:cs="Arial"/>
          <w:sz w:val="22"/>
          <w:szCs w:val="22"/>
          <w:lang w:val="en-US"/>
        </w:rPr>
        <w:t>s</w:t>
      </w:r>
      <w:r w:rsidR="002C6939" w:rsidRPr="00CC5C00">
        <w:rPr>
          <w:rFonts w:ascii="Comic Sans MS" w:hAnsi="Comic Sans MS" w:cs="Arial"/>
          <w:sz w:val="22"/>
          <w:szCs w:val="22"/>
          <w:lang w:val="en-US"/>
        </w:rPr>
        <w:t xml:space="preserve"> to </w:t>
      </w:r>
      <w:r w:rsidR="007D5438" w:rsidRPr="00CC5C00">
        <w:rPr>
          <w:rFonts w:ascii="Comic Sans MS" w:hAnsi="Comic Sans MS" w:cs="Arial"/>
          <w:sz w:val="22"/>
          <w:szCs w:val="22"/>
          <w:lang w:val="en-US"/>
        </w:rPr>
        <w:t xml:space="preserve">important equality information including a link to </w:t>
      </w:r>
      <w:r w:rsidR="002C6939" w:rsidRPr="00CC5C00">
        <w:rPr>
          <w:rFonts w:ascii="Comic Sans MS" w:hAnsi="Comic Sans MS" w:cs="Arial"/>
          <w:sz w:val="22"/>
          <w:szCs w:val="22"/>
          <w:lang w:val="en-US"/>
        </w:rPr>
        <w:t>th</w:t>
      </w:r>
      <w:r w:rsidR="007036C5" w:rsidRPr="00CC5C00">
        <w:rPr>
          <w:rFonts w:ascii="Comic Sans MS" w:hAnsi="Comic Sans MS" w:cs="Arial"/>
          <w:sz w:val="22"/>
          <w:szCs w:val="22"/>
          <w:lang w:val="en-US"/>
        </w:rPr>
        <w:t xml:space="preserve">is policy </w:t>
      </w:r>
      <w:r w:rsidR="007D5438" w:rsidRPr="00CC5C00">
        <w:rPr>
          <w:rFonts w:ascii="Comic Sans MS" w:hAnsi="Comic Sans MS" w:cs="Arial"/>
          <w:sz w:val="22"/>
          <w:szCs w:val="22"/>
          <w:lang w:val="en-US"/>
        </w:rPr>
        <w:t>and to t</w:t>
      </w:r>
      <w:r w:rsidR="007036C5" w:rsidRPr="00CC5C00">
        <w:rPr>
          <w:rFonts w:ascii="Comic Sans MS" w:hAnsi="Comic Sans MS" w:cs="Arial"/>
          <w:sz w:val="22"/>
          <w:szCs w:val="22"/>
          <w:lang w:val="en-US"/>
        </w:rPr>
        <w:t xml:space="preserve">he </w:t>
      </w:r>
      <w:r w:rsidR="002C6939" w:rsidRPr="00CC5C00">
        <w:rPr>
          <w:rFonts w:ascii="Comic Sans MS" w:hAnsi="Comic Sans MS" w:cs="Arial"/>
          <w:sz w:val="22"/>
          <w:szCs w:val="22"/>
          <w:lang w:val="en-US"/>
        </w:rPr>
        <w:t xml:space="preserve">school’s </w:t>
      </w:r>
      <w:r w:rsidR="007036C5" w:rsidRPr="00CC5C00">
        <w:rPr>
          <w:rFonts w:ascii="Comic Sans MS" w:hAnsi="Comic Sans MS" w:cs="Arial"/>
          <w:sz w:val="22"/>
          <w:szCs w:val="22"/>
          <w:lang w:val="en-US"/>
        </w:rPr>
        <w:t xml:space="preserve">current </w:t>
      </w:r>
      <w:r w:rsidR="002C6939" w:rsidRPr="00CC5C00">
        <w:rPr>
          <w:rFonts w:ascii="Comic Sans MS" w:hAnsi="Comic Sans MS" w:cs="Arial"/>
          <w:sz w:val="22"/>
          <w:szCs w:val="22"/>
          <w:lang w:val="en-US"/>
        </w:rPr>
        <w:t>equality objectives</w:t>
      </w:r>
      <w:r w:rsidR="007D5438" w:rsidRPr="00CC5C00">
        <w:rPr>
          <w:rFonts w:ascii="Comic Sans MS" w:hAnsi="Comic Sans MS" w:cs="Arial"/>
          <w:sz w:val="22"/>
          <w:szCs w:val="22"/>
          <w:lang w:val="en-US"/>
        </w:rPr>
        <w:t>.</w:t>
      </w:r>
    </w:p>
    <w:p w:rsidR="008938EE" w:rsidRPr="00CC5C00" w:rsidRDefault="008938EE" w:rsidP="000F7B15">
      <w:pPr>
        <w:pStyle w:val="NormalWeb"/>
        <w:tabs>
          <w:tab w:val="left" w:pos="851"/>
        </w:tabs>
        <w:spacing w:before="0" w:beforeAutospacing="0" w:after="0" w:afterAutospacing="0"/>
        <w:contextualSpacing/>
        <w:rPr>
          <w:rFonts w:ascii="Comic Sans MS" w:hAnsi="Comic Sans MS" w:cs="Arial"/>
          <w:sz w:val="22"/>
          <w:szCs w:val="22"/>
          <w:lang w:val="en-US"/>
        </w:rPr>
      </w:pPr>
    </w:p>
    <w:p w:rsidR="002C6939" w:rsidRPr="00CC5C00" w:rsidRDefault="003A5D57" w:rsidP="00DE0E7E">
      <w:pPr>
        <w:pStyle w:val="NormalWeb"/>
        <w:spacing w:before="0" w:beforeAutospacing="0" w:after="0" w:afterAutospacing="0"/>
        <w:ind w:left="851" w:hanging="851"/>
        <w:contextualSpacing/>
        <w:rPr>
          <w:rFonts w:ascii="Comic Sans MS" w:hAnsi="Comic Sans MS" w:cs="Arial"/>
          <w:sz w:val="32"/>
          <w:szCs w:val="32"/>
          <w:lang w:val="en-US"/>
        </w:rPr>
      </w:pPr>
      <w:r w:rsidRPr="00CC5C00">
        <w:rPr>
          <w:rFonts w:ascii="Comic Sans MS" w:hAnsi="Comic Sans MS" w:cs="Arial"/>
          <w:b/>
          <w:sz w:val="32"/>
          <w:szCs w:val="32"/>
          <w:lang w:val="en-US"/>
        </w:rPr>
        <w:t>7</w:t>
      </w:r>
      <w:r w:rsidR="00D27B5C" w:rsidRPr="00CC5C00">
        <w:rPr>
          <w:rFonts w:ascii="Comic Sans MS" w:hAnsi="Comic Sans MS" w:cs="Arial"/>
          <w:b/>
          <w:sz w:val="32"/>
          <w:szCs w:val="32"/>
          <w:lang w:val="en-US"/>
        </w:rPr>
        <w:t xml:space="preserve">. </w:t>
      </w:r>
      <w:r w:rsidR="00C30B9B" w:rsidRPr="00CC5C00">
        <w:rPr>
          <w:rFonts w:ascii="Comic Sans MS" w:hAnsi="Comic Sans MS" w:cs="Arial"/>
          <w:b/>
          <w:sz w:val="32"/>
          <w:szCs w:val="32"/>
          <w:lang w:val="en-US"/>
        </w:rPr>
        <w:tab/>
      </w:r>
      <w:r w:rsidR="006417A3" w:rsidRPr="00CC5C00">
        <w:rPr>
          <w:rFonts w:ascii="Comic Sans MS" w:hAnsi="Comic Sans MS" w:cs="Arial"/>
          <w:b/>
          <w:sz w:val="32"/>
          <w:szCs w:val="32"/>
          <w:lang w:val="en-US"/>
        </w:rPr>
        <w:t>Recruitment and training</w:t>
      </w:r>
    </w:p>
    <w:p w:rsidR="00C30B9B" w:rsidRPr="00CC5C00" w:rsidRDefault="00C30B9B" w:rsidP="00DE0E7E">
      <w:pPr>
        <w:pStyle w:val="NormalWeb"/>
        <w:spacing w:before="0" w:beforeAutospacing="0" w:after="0" w:afterAutospacing="0"/>
        <w:contextualSpacing/>
        <w:rPr>
          <w:rFonts w:ascii="Comic Sans MS" w:hAnsi="Comic Sans MS" w:cs="Arial"/>
          <w:sz w:val="22"/>
          <w:szCs w:val="22"/>
          <w:lang w:val="en-US"/>
        </w:rPr>
      </w:pPr>
    </w:p>
    <w:p w:rsidR="00AB0AB8" w:rsidRPr="00CC5C00" w:rsidRDefault="003A5D57" w:rsidP="00DE0E7E">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r w:rsidRPr="00CC5C00">
        <w:rPr>
          <w:rFonts w:ascii="Comic Sans MS" w:hAnsi="Comic Sans MS" w:cs="Arial"/>
          <w:sz w:val="22"/>
          <w:szCs w:val="22"/>
          <w:lang w:val="en-US"/>
        </w:rPr>
        <w:t>7</w:t>
      </w:r>
      <w:r w:rsidR="00D27B5C" w:rsidRPr="00CC5C00">
        <w:rPr>
          <w:rFonts w:ascii="Comic Sans MS" w:hAnsi="Comic Sans MS" w:cs="Arial"/>
          <w:sz w:val="22"/>
          <w:szCs w:val="22"/>
          <w:lang w:val="en-US"/>
        </w:rPr>
        <w:t>.1</w:t>
      </w:r>
      <w:r w:rsidR="005A531C" w:rsidRPr="00CC5C00">
        <w:rPr>
          <w:rFonts w:ascii="Comic Sans MS" w:hAnsi="Comic Sans MS" w:cs="Arial"/>
          <w:sz w:val="22"/>
          <w:szCs w:val="22"/>
          <w:lang w:val="en-US"/>
        </w:rPr>
        <w:t xml:space="preserve"> </w:t>
      </w:r>
      <w:r w:rsidR="006559C0" w:rsidRPr="00CC5C00">
        <w:rPr>
          <w:rFonts w:ascii="Comic Sans MS" w:hAnsi="Comic Sans MS" w:cs="Arial"/>
          <w:sz w:val="22"/>
          <w:szCs w:val="22"/>
          <w:lang w:val="en-US"/>
        </w:rPr>
        <w:tab/>
      </w:r>
      <w:r w:rsidR="00D27B5C" w:rsidRPr="00CC5C00">
        <w:rPr>
          <w:rFonts w:ascii="Comic Sans MS" w:hAnsi="Comic Sans MS" w:cs="Arial"/>
          <w:sz w:val="22"/>
          <w:szCs w:val="22"/>
          <w:lang w:val="en-US"/>
        </w:rPr>
        <w:t>All members of school staff who are involved in recruitment will receive appropriate training on equality issues.</w:t>
      </w:r>
      <w:r w:rsidR="00A572B9" w:rsidRPr="00CC5C00">
        <w:rPr>
          <w:rFonts w:ascii="Comic Sans MS" w:hAnsi="Comic Sans MS" w:cs="Arial"/>
          <w:i/>
          <w:sz w:val="22"/>
          <w:szCs w:val="22"/>
          <w:lang w:val="en-US"/>
        </w:rPr>
        <w:t xml:space="preserve"> </w:t>
      </w:r>
      <w:r w:rsidR="00AB0AB8" w:rsidRPr="00CC5C00">
        <w:rPr>
          <w:rFonts w:ascii="Comic Sans MS" w:hAnsi="Comic Sans MS" w:cs="Arial"/>
          <w:sz w:val="22"/>
          <w:szCs w:val="22"/>
          <w:lang w:val="en-US"/>
        </w:rPr>
        <w:t xml:space="preserve">Decisions concerning staff recruitment will be based on merit apart from in necessary or exceptional circumstances </w:t>
      </w:r>
      <w:r w:rsidR="00A73AC8" w:rsidRPr="00CC5C00">
        <w:rPr>
          <w:rFonts w:ascii="Comic Sans MS" w:hAnsi="Comic Sans MS" w:cs="Arial"/>
          <w:sz w:val="22"/>
          <w:szCs w:val="22"/>
          <w:lang w:val="en-US"/>
        </w:rPr>
        <w:t>and</w:t>
      </w:r>
      <w:r w:rsidR="00AB0AB8" w:rsidRPr="00CC5C00">
        <w:rPr>
          <w:rFonts w:ascii="Comic Sans MS" w:hAnsi="Comic Sans MS" w:cs="Arial"/>
          <w:sz w:val="22"/>
          <w:szCs w:val="22"/>
          <w:lang w:val="en-US"/>
        </w:rPr>
        <w:t xml:space="preserve"> where exceptions under the Act apply. </w:t>
      </w:r>
    </w:p>
    <w:p w:rsidR="00AB0AB8" w:rsidRPr="00CC5C00" w:rsidRDefault="00AB0AB8" w:rsidP="00DE0E7E">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p>
    <w:p w:rsidR="002C6939" w:rsidRPr="00CC5C00" w:rsidRDefault="00AB0AB8" w:rsidP="00DE0E7E">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r w:rsidRPr="00CC5C00">
        <w:rPr>
          <w:rFonts w:ascii="Comic Sans MS" w:hAnsi="Comic Sans MS" w:cs="Arial"/>
          <w:sz w:val="22"/>
          <w:szCs w:val="22"/>
          <w:lang w:val="en-US"/>
        </w:rPr>
        <w:t xml:space="preserve">7.2         </w:t>
      </w:r>
      <w:r w:rsidR="00D310B5" w:rsidRPr="00CC5C00">
        <w:rPr>
          <w:rFonts w:ascii="Comic Sans MS" w:hAnsi="Comic Sans MS" w:cs="Arial"/>
          <w:sz w:val="22"/>
          <w:szCs w:val="22"/>
          <w:lang w:val="en-US"/>
        </w:rPr>
        <w:t xml:space="preserve">In accordance with </w:t>
      </w:r>
      <w:r w:rsidR="00221D36" w:rsidRPr="00CC5C00">
        <w:rPr>
          <w:rFonts w:ascii="Comic Sans MS" w:hAnsi="Comic Sans MS" w:cs="Arial"/>
          <w:sz w:val="22"/>
          <w:szCs w:val="22"/>
          <w:lang w:val="en-US"/>
        </w:rPr>
        <w:t>provisions in the Act</w:t>
      </w:r>
      <w:r w:rsidR="00D310B5" w:rsidRPr="00CC5C00">
        <w:rPr>
          <w:rFonts w:ascii="Comic Sans MS" w:hAnsi="Comic Sans MS" w:cs="Arial"/>
          <w:sz w:val="22"/>
          <w:szCs w:val="22"/>
          <w:lang w:val="en-US"/>
        </w:rPr>
        <w:t>, the school will not enq</w:t>
      </w:r>
      <w:r w:rsidR="002C6939" w:rsidRPr="00CC5C00">
        <w:rPr>
          <w:rFonts w:ascii="Comic Sans MS" w:hAnsi="Comic Sans MS" w:cs="Arial"/>
          <w:sz w:val="22"/>
          <w:szCs w:val="22"/>
          <w:lang w:val="en-US"/>
        </w:rPr>
        <w:t xml:space="preserve">uire about the health of an applicant for a job until after a job offer has been made </w:t>
      </w:r>
      <w:r w:rsidR="00D310B5" w:rsidRPr="00CC5C00">
        <w:rPr>
          <w:rFonts w:ascii="Comic Sans MS" w:hAnsi="Comic Sans MS" w:cs="Arial"/>
          <w:sz w:val="22"/>
          <w:szCs w:val="22"/>
          <w:lang w:val="en-US"/>
        </w:rPr>
        <w:t>(</w:t>
      </w:r>
      <w:r w:rsidR="002C6939" w:rsidRPr="00CC5C00">
        <w:rPr>
          <w:rFonts w:ascii="Comic Sans MS" w:hAnsi="Comic Sans MS" w:cs="Arial"/>
          <w:sz w:val="22"/>
          <w:szCs w:val="22"/>
          <w:lang w:val="en-US"/>
        </w:rPr>
        <w:t>unless the questions are related to an intrinsic function of the work</w:t>
      </w:r>
      <w:r w:rsidR="00CB1F4E" w:rsidRPr="00CC5C00">
        <w:rPr>
          <w:rFonts w:ascii="Comic Sans MS" w:hAnsi="Comic Sans MS" w:cs="Arial"/>
          <w:sz w:val="22"/>
          <w:szCs w:val="22"/>
          <w:lang w:val="en-US"/>
        </w:rPr>
        <w:t xml:space="preserve"> for the job</w:t>
      </w:r>
      <w:r w:rsidR="00D310B5" w:rsidRPr="00CC5C00">
        <w:rPr>
          <w:rFonts w:ascii="Comic Sans MS" w:hAnsi="Comic Sans MS" w:cs="Arial"/>
          <w:sz w:val="22"/>
          <w:szCs w:val="22"/>
          <w:lang w:val="en-US"/>
        </w:rPr>
        <w:t xml:space="preserve">). Any necessary health questions will be asked after a job offer has been made and in all cases, any health related questions will be targeted, necessary and relevant to the job applied for. </w:t>
      </w:r>
    </w:p>
    <w:p w:rsidR="008938EE" w:rsidRPr="00CC5C00" w:rsidRDefault="008938EE" w:rsidP="00DE0E7E">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p>
    <w:p w:rsidR="008938EE" w:rsidRPr="00CC5C00" w:rsidRDefault="003A5D57" w:rsidP="00DE0E7E">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r w:rsidRPr="00CC5C00">
        <w:rPr>
          <w:rFonts w:ascii="Comic Sans MS" w:hAnsi="Comic Sans MS" w:cs="Arial"/>
          <w:sz w:val="22"/>
          <w:szCs w:val="22"/>
          <w:lang w:val="en-US"/>
        </w:rPr>
        <w:t>7</w:t>
      </w:r>
      <w:r w:rsidR="006417A3" w:rsidRPr="00CC5C00">
        <w:rPr>
          <w:rFonts w:ascii="Comic Sans MS" w:hAnsi="Comic Sans MS" w:cs="Arial"/>
          <w:sz w:val="22"/>
          <w:szCs w:val="22"/>
          <w:lang w:val="en-US"/>
        </w:rPr>
        <w:t>.</w:t>
      </w:r>
      <w:r w:rsidR="00AB0AB8" w:rsidRPr="00CC5C00">
        <w:rPr>
          <w:rFonts w:ascii="Comic Sans MS" w:hAnsi="Comic Sans MS" w:cs="Arial"/>
          <w:sz w:val="22"/>
          <w:szCs w:val="22"/>
          <w:lang w:val="en-US"/>
        </w:rPr>
        <w:t>3</w:t>
      </w:r>
      <w:r w:rsidR="006417A3" w:rsidRPr="00CC5C00">
        <w:rPr>
          <w:rFonts w:ascii="Comic Sans MS" w:hAnsi="Comic Sans MS" w:cs="Arial"/>
          <w:sz w:val="22"/>
          <w:szCs w:val="22"/>
          <w:lang w:val="en-US"/>
        </w:rPr>
        <w:t xml:space="preserve"> </w:t>
      </w:r>
      <w:r w:rsidR="006559C0" w:rsidRPr="00CC5C00">
        <w:rPr>
          <w:rFonts w:ascii="Comic Sans MS" w:hAnsi="Comic Sans MS" w:cs="Arial"/>
          <w:sz w:val="22"/>
          <w:szCs w:val="22"/>
          <w:lang w:val="en-US"/>
        </w:rPr>
        <w:tab/>
      </w:r>
      <w:r w:rsidR="002C6939" w:rsidRPr="00CC5C00">
        <w:rPr>
          <w:rFonts w:ascii="Comic Sans MS" w:hAnsi="Comic Sans MS" w:cs="Arial"/>
          <w:sz w:val="22"/>
          <w:szCs w:val="22"/>
          <w:lang w:val="en-US"/>
        </w:rPr>
        <w:t xml:space="preserve">The school is committed to ensuring </w:t>
      </w:r>
      <w:r w:rsidR="000C04D2" w:rsidRPr="00CC5C00">
        <w:rPr>
          <w:rFonts w:ascii="Comic Sans MS" w:hAnsi="Comic Sans MS" w:cs="Arial"/>
          <w:sz w:val="22"/>
          <w:szCs w:val="22"/>
          <w:lang w:val="en-US"/>
        </w:rPr>
        <w:t xml:space="preserve">that </w:t>
      </w:r>
      <w:r w:rsidR="002C6939" w:rsidRPr="00CC5C00">
        <w:rPr>
          <w:rFonts w:ascii="Comic Sans MS" w:hAnsi="Comic Sans MS" w:cs="Arial"/>
          <w:sz w:val="22"/>
          <w:szCs w:val="22"/>
          <w:lang w:val="en-US"/>
        </w:rPr>
        <w:t xml:space="preserve">all </w:t>
      </w:r>
      <w:r w:rsidR="00D310B5" w:rsidRPr="00CC5C00">
        <w:rPr>
          <w:rFonts w:ascii="Comic Sans MS" w:hAnsi="Comic Sans MS" w:cs="Arial"/>
          <w:sz w:val="22"/>
          <w:szCs w:val="22"/>
          <w:lang w:val="en-US"/>
        </w:rPr>
        <w:t xml:space="preserve">members of staff </w:t>
      </w:r>
      <w:r w:rsidR="000C04D2" w:rsidRPr="00CC5C00">
        <w:rPr>
          <w:rFonts w:ascii="Comic Sans MS" w:hAnsi="Comic Sans MS" w:cs="Arial"/>
          <w:sz w:val="22"/>
          <w:szCs w:val="22"/>
          <w:lang w:val="en-US"/>
        </w:rPr>
        <w:t xml:space="preserve">and </w:t>
      </w:r>
      <w:r w:rsidR="006417A3" w:rsidRPr="00CC5C00">
        <w:rPr>
          <w:rFonts w:ascii="Comic Sans MS" w:hAnsi="Comic Sans MS" w:cs="Arial"/>
          <w:sz w:val="22"/>
          <w:szCs w:val="22"/>
          <w:lang w:val="en-US"/>
        </w:rPr>
        <w:t>t</w:t>
      </w:r>
      <w:r w:rsidR="00AC2088" w:rsidRPr="00CC5C00">
        <w:rPr>
          <w:rFonts w:ascii="Comic Sans MS" w:hAnsi="Comic Sans MS" w:cs="Arial"/>
          <w:sz w:val="22"/>
          <w:szCs w:val="22"/>
          <w:lang w:val="en-US"/>
        </w:rPr>
        <w:t xml:space="preserve">he </w:t>
      </w:r>
      <w:r w:rsidR="00FB76E3" w:rsidRPr="00CC5C00">
        <w:rPr>
          <w:rFonts w:ascii="Comic Sans MS" w:hAnsi="Comic Sans MS" w:cs="Arial"/>
          <w:sz w:val="22"/>
          <w:szCs w:val="22"/>
          <w:lang w:val="en-US"/>
        </w:rPr>
        <w:t xml:space="preserve">school’s </w:t>
      </w:r>
      <w:r w:rsidR="00CB1F4E" w:rsidRPr="00CC5C00">
        <w:rPr>
          <w:rFonts w:ascii="Comic Sans MS" w:hAnsi="Comic Sans MS" w:cs="Arial"/>
          <w:sz w:val="22"/>
          <w:szCs w:val="22"/>
          <w:lang w:val="en-US"/>
        </w:rPr>
        <w:t>G</w:t>
      </w:r>
      <w:r w:rsidR="00FB76E3" w:rsidRPr="00CC5C00">
        <w:rPr>
          <w:rFonts w:ascii="Comic Sans MS" w:hAnsi="Comic Sans MS" w:cs="Arial"/>
          <w:sz w:val="22"/>
          <w:szCs w:val="22"/>
          <w:lang w:val="en-US"/>
        </w:rPr>
        <w:t>overn</w:t>
      </w:r>
      <w:r w:rsidR="00AC2088" w:rsidRPr="00CC5C00">
        <w:rPr>
          <w:rFonts w:ascii="Comic Sans MS" w:hAnsi="Comic Sans MS" w:cs="Arial"/>
          <w:sz w:val="22"/>
          <w:szCs w:val="22"/>
          <w:lang w:val="en-US"/>
        </w:rPr>
        <w:t xml:space="preserve">ing </w:t>
      </w:r>
      <w:r w:rsidR="00CB1F4E" w:rsidRPr="00CC5C00">
        <w:rPr>
          <w:rFonts w:ascii="Comic Sans MS" w:hAnsi="Comic Sans MS" w:cs="Arial"/>
          <w:sz w:val="22"/>
          <w:szCs w:val="22"/>
          <w:lang w:val="en-US"/>
        </w:rPr>
        <w:t>B</w:t>
      </w:r>
      <w:r w:rsidR="00AC2088" w:rsidRPr="00CC5C00">
        <w:rPr>
          <w:rFonts w:ascii="Comic Sans MS" w:hAnsi="Comic Sans MS" w:cs="Arial"/>
          <w:sz w:val="22"/>
          <w:szCs w:val="22"/>
          <w:lang w:val="en-US"/>
        </w:rPr>
        <w:t xml:space="preserve">ody </w:t>
      </w:r>
      <w:r w:rsidR="00D310B5" w:rsidRPr="00CC5C00">
        <w:rPr>
          <w:rFonts w:ascii="Comic Sans MS" w:hAnsi="Comic Sans MS" w:cs="Arial"/>
          <w:sz w:val="22"/>
          <w:szCs w:val="22"/>
          <w:lang w:val="en-US"/>
        </w:rPr>
        <w:t xml:space="preserve">undergo </w:t>
      </w:r>
      <w:r w:rsidR="002C6939" w:rsidRPr="00CC5C00">
        <w:rPr>
          <w:rFonts w:ascii="Comic Sans MS" w:hAnsi="Comic Sans MS" w:cs="Arial"/>
          <w:sz w:val="22"/>
          <w:szCs w:val="22"/>
          <w:lang w:val="en-US"/>
        </w:rPr>
        <w:t xml:space="preserve">training </w:t>
      </w:r>
      <w:r w:rsidR="00E55A3B" w:rsidRPr="00CC5C00">
        <w:rPr>
          <w:rFonts w:ascii="Comic Sans MS" w:hAnsi="Comic Sans MS" w:cs="Arial"/>
          <w:sz w:val="22"/>
          <w:szCs w:val="22"/>
          <w:lang w:val="en-US"/>
        </w:rPr>
        <w:t xml:space="preserve">and development </w:t>
      </w:r>
      <w:r w:rsidR="002C6939" w:rsidRPr="00CC5C00">
        <w:rPr>
          <w:rFonts w:ascii="Comic Sans MS" w:hAnsi="Comic Sans MS" w:cs="Arial"/>
          <w:sz w:val="22"/>
          <w:szCs w:val="22"/>
          <w:lang w:val="en-US"/>
        </w:rPr>
        <w:t>in relation to the</w:t>
      </w:r>
      <w:r w:rsidR="00E55A3B" w:rsidRPr="00CC5C00">
        <w:rPr>
          <w:rFonts w:ascii="Comic Sans MS" w:hAnsi="Comic Sans MS" w:cs="Arial"/>
          <w:sz w:val="22"/>
          <w:szCs w:val="22"/>
          <w:lang w:val="en-US"/>
        </w:rPr>
        <w:t xml:space="preserve">ir duties under </w:t>
      </w:r>
      <w:r w:rsidR="000C04D2" w:rsidRPr="00CC5C00">
        <w:rPr>
          <w:rFonts w:ascii="Comic Sans MS" w:hAnsi="Comic Sans MS" w:cs="Arial"/>
          <w:sz w:val="22"/>
          <w:szCs w:val="22"/>
          <w:lang w:val="en-US"/>
        </w:rPr>
        <w:t xml:space="preserve">the Act and </w:t>
      </w:r>
      <w:r w:rsidR="00AC2088" w:rsidRPr="00CC5C00">
        <w:rPr>
          <w:rFonts w:ascii="Comic Sans MS" w:hAnsi="Comic Sans MS" w:cs="Arial"/>
          <w:sz w:val="22"/>
          <w:szCs w:val="22"/>
          <w:lang w:val="en-US"/>
        </w:rPr>
        <w:t xml:space="preserve">in relation to </w:t>
      </w:r>
      <w:r w:rsidR="00E55A3B" w:rsidRPr="00CC5C00">
        <w:rPr>
          <w:rFonts w:ascii="Comic Sans MS" w:hAnsi="Comic Sans MS" w:cs="Arial"/>
          <w:sz w:val="22"/>
          <w:szCs w:val="22"/>
          <w:lang w:val="en-US"/>
        </w:rPr>
        <w:t>th</w:t>
      </w:r>
      <w:r w:rsidR="000C04D2" w:rsidRPr="00CC5C00">
        <w:rPr>
          <w:rFonts w:ascii="Comic Sans MS" w:hAnsi="Comic Sans MS" w:cs="Arial"/>
          <w:sz w:val="22"/>
          <w:szCs w:val="22"/>
          <w:lang w:val="en-US"/>
        </w:rPr>
        <w:t>is policy.</w:t>
      </w:r>
    </w:p>
    <w:p w:rsidR="008938EE" w:rsidRPr="00CC5C00" w:rsidRDefault="008938EE" w:rsidP="00DE0E7E">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p>
    <w:p w:rsidR="000F7B15" w:rsidRPr="00CC5C00" w:rsidRDefault="000F7B15" w:rsidP="00DE0E7E">
      <w:pPr>
        <w:pStyle w:val="NormalWeb"/>
        <w:tabs>
          <w:tab w:val="left" w:pos="851"/>
        </w:tabs>
        <w:spacing w:before="0" w:beforeAutospacing="0" w:after="0" w:afterAutospacing="0"/>
        <w:contextualSpacing/>
        <w:rPr>
          <w:rStyle w:val="Strong"/>
          <w:rFonts w:ascii="Comic Sans MS" w:hAnsi="Comic Sans MS" w:cs="Arial"/>
          <w:sz w:val="32"/>
          <w:szCs w:val="32"/>
          <w:lang w:val="en-US"/>
        </w:rPr>
      </w:pPr>
    </w:p>
    <w:p w:rsidR="000F7B15" w:rsidRPr="00CC5C00" w:rsidRDefault="000F7B15" w:rsidP="00DE0E7E">
      <w:pPr>
        <w:pStyle w:val="NormalWeb"/>
        <w:tabs>
          <w:tab w:val="left" w:pos="851"/>
        </w:tabs>
        <w:spacing w:before="0" w:beforeAutospacing="0" w:after="0" w:afterAutospacing="0"/>
        <w:contextualSpacing/>
        <w:rPr>
          <w:rStyle w:val="Strong"/>
          <w:rFonts w:ascii="Comic Sans MS" w:hAnsi="Comic Sans MS" w:cs="Arial"/>
          <w:sz w:val="32"/>
          <w:szCs w:val="32"/>
          <w:lang w:val="en-US"/>
        </w:rPr>
      </w:pPr>
    </w:p>
    <w:p w:rsidR="002C6939" w:rsidRPr="00CC5C00" w:rsidRDefault="003A5D57" w:rsidP="00DE0E7E">
      <w:pPr>
        <w:pStyle w:val="NormalWeb"/>
        <w:tabs>
          <w:tab w:val="left" w:pos="851"/>
        </w:tabs>
        <w:spacing w:before="0" w:beforeAutospacing="0" w:after="0" w:afterAutospacing="0"/>
        <w:contextualSpacing/>
        <w:rPr>
          <w:rStyle w:val="Strong"/>
          <w:rFonts w:ascii="Comic Sans MS" w:hAnsi="Comic Sans MS" w:cs="Arial"/>
          <w:sz w:val="32"/>
          <w:szCs w:val="32"/>
          <w:lang w:val="en-US"/>
        </w:rPr>
      </w:pPr>
      <w:r w:rsidRPr="00CC5C00">
        <w:rPr>
          <w:rStyle w:val="Strong"/>
          <w:rFonts w:ascii="Comic Sans MS" w:hAnsi="Comic Sans MS" w:cs="Arial"/>
          <w:sz w:val="32"/>
          <w:szCs w:val="32"/>
          <w:lang w:val="en-US"/>
        </w:rPr>
        <w:t>8</w:t>
      </w:r>
      <w:r w:rsidR="002C6939" w:rsidRPr="00CC5C00">
        <w:rPr>
          <w:rStyle w:val="Strong"/>
          <w:rFonts w:ascii="Comic Sans MS" w:hAnsi="Comic Sans MS" w:cs="Arial"/>
          <w:sz w:val="32"/>
          <w:szCs w:val="32"/>
          <w:lang w:val="en-US"/>
        </w:rPr>
        <w:t xml:space="preserve">. </w:t>
      </w:r>
      <w:r w:rsidR="008938EE" w:rsidRPr="00CC5C00">
        <w:rPr>
          <w:rStyle w:val="Strong"/>
          <w:rFonts w:ascii="Comic Sans MS" w:hAnsi="Comic Sans MS" w:cs="Arial"/>
          <w:sz w:val="32"/>
          <w:szCs w:val="32"/>
          <w:lang w:val="en-US"/>
        </w:rPr>
        <w:tab/>
      </w:r>
      <w:r w:rsidR="00F015AA" w:rsidRPr="00CC5C00">
        <w:rPr>
          <w:rStyle w:val="Strong"/>
          <w:rFonts w:ascii="Comic Sans MS" w:hAnsi="Comic Sans MS" w:cs="Arial"/>
          <w:sz w:val="32"/>
          <w:szCs w:val="32"/>
          <w:lang w:val="en-US"/>
        </w:rPr>
        <w:t>Monitoring and review</w:t>
      </w:r>
    </w:p>
    <w:p w:rsidR="00F015AA" w:rsidRPr="00CC5C00" w:rsidRDefault="00F015AA" w:rsidP="00DE0E7E">
      <w:pPr>
        <w:pStyle w:val="NormalWeb"/>
        <w:tabs>
          <w:tab w:val="left" w:pos="851"/>
        </w:tabs>
        <w:spacing w:before="0" w:beforeAutospacing="0" w:after="0" w:afterAutospacing="0"/>
        <w:contextualSpacing/>
        <w:rPr>
          <w:rFonts w:ascii="Comic Sans MS" w:hAnsi="Comic Sans MS" w:cs="Arial"/>
          <w:sz w:val="22"/>
          <w:szCs w:val="22"/>
          <w:lang w:val="en-US"/>
        </w:rPr>
      </w:pPr>
    </w:p>
    <w:p w:rsidR="000C04D2" w:rsidRPr="00CC5C00" w:rsidRDefault="003A5D57" w:rsidP="00DE0E7E">
      <w:pPr>
        <w:pStyle w:val="NormalWeb"/>
        <w:tabs>
          <w:tab w:val="left" w:pos="851"/>
        </w:tabs>
        <w:spacing w:before="0" w:beforeAutospacing="0" w:after="0" w:afterAutospacing="0"/>
        <w:ind w:left="851" w:hanging="851"/>
        <w:contextualSpacing/>
        <w:rPr>
          <w:rFonts w:ascii="Comic Sans MS" w:hAnsi="Comic Sans MS" w:cs="Arial"/>
          <w:sz w:val="22"/>
          <w:szCs w:val="22"/>
        </w:rPr>
      </w:pPr>
      <w:r w:rsidRPr="00CC5C00">
        <w:rPr>
          <w:rFonts w:ascii="Comic Sans MS" w:hAnsi="Comic Sans MS" w:cs="Arial"/>
          <w:sz w:val="22"/>
          <w:szCs w:val="22"/>
        </w:rPr>
        <w:t>8</w:t>
      </w:r>
      <w:r w:rsidR="000C04D2" w:rsidRPr="00CC5C00">
        <w:rPr>
          <w:rFonts w:ascii="Comic Sans MS" w:hAnsi="Comic Sans MS" w:cs="Arial"/>
          <w:sz w:val="22"/>
          <w:szCs w:val="22"/>
        </w:rPr>
        <w:t xml:space="preserve">.1 </w:t>
      </w:r>
      <w:r w:rsidR="008938EE" w:rsidRPr="00CC5C00">
        <w:rPr>
          <w:rFonts w:ascii="Comic Sans MS" w:hAnsi="Comic Sans MS" w:cs="Arial"/>
          <w:sz w:val="22"/>
          <w:szCs w:val="22"/>
        </w:rPr>
        <w:tab/>
      </w:r>
      <w:r w:rsidR="002C6939" w:rsidRPr="00CC5C00">
        <w:rPr>
          <w:rFonts w:ascii="Comic Sans MS" w:hAnsi="Comic Sans MS" w:cs="Arial"/>
          <w:sz w:val="22"/>
          <w:szCs w:val="22"/>
        </w:rPr>
        <w:t xml:space="preserve">The school will review this policy annually and will ensure that the views of any other interested parties are sought in </w:t>
      </w:r>
      <w:r w:rsidR="000C04D2" w:rsidRPr="00CC5C00">
        <w:rPr>
          <w:rFonts w:ascii="Comic Sans MS" w:hAnsi="Comic Sans MS" w:cs="Arial"/>
          <w:sz w:val="22"/>
          <w:szCs w:val="22"/>
        </w:rPr>
        <w:t xml:space="preserve">relation to </w:t>
      </w:r>
      <w:r w:rsidR="002C6939" w:rsidRPr="00CC5C00">
        <w:rPr>
          <w:rFonts w:ascii="Comic Sans MS" w:hAnsi="Comic Sans MS" w:cs="Arial"/>
          <w:sz w:val="22"/>
          <w:szCs w:val="22"/>
        </w:rPr>
        <w:t xml:space="preserve">the ongoing development and review of this policy. </w:t>
      </w:r>
    </w:p>
    <w:p w:rsidR="000C04D2" w:rsidRPr="00CC5C00" w:rsidRDefault="003A5D57" w:rsidP="00DE0E7E">
      <w:pPr>
        <w:pStyle w:val="NormalWeb"/>
        <w:tabs>
          <w:tab w:val="left" w:pos="851"/>
        </w:tabs>
        <w:ind w:left="851" w:hanging="851"/>
        <w:rPr>
          <w:rFonts w:ascii="Comic Sans MS" w:hAnsi="Comic Sans MS" w:cs="Arial"/>
          <w:sz w:val="22"/>
          <w:szCs w:val="22"/>
        </w:rPr>
      </w:pPr>
      <w:r w:rsidRPr="00CC5C00">
        <w:rPr>
          <w:rFonts w:ascii="Comic Sans MS" w:hAnsi="Comic Sans MS" w:cs="Arial"/>
          <w:sz w:val="22"/>
          <w:szCs w:val="22"/>
        </w:rPr>
        <w:t>8</w:t>
      </w:r>
      <w:r w:rsidR="000C04D2" w:rsidRPr="00CC5C00">
        <w:rPr>
          <w:rFonts w:ascii="Comic Sans MS" w:hAnsi="Comic Sans MS" w:cs="Arial"/>
          <w:sz w:val="22"/>
          <w:szCs w:val="22"/>
        </w:rPr>
        <w:t xml:space="preserve">.2 </w:t>
      </w:r>
      <w:r w:rsidR="008938EE" w:rsidRPr="00CC5C00">
        <w:rPr>
          <w:rFonts w:ascii="Comic Sans MS" w:hAnsi="Comic Sans MS" w:cs="Arial"/>
          <w:sz w:val="22"/>
          <w:szCs w:val="22"/>
        </w:rPr>
        <w:tab/>
      </w:r>
      <w:r w:rsidR="002C6939" w:rsidRPr="00CC5C00">
        <w:rPr>
          <w:rFonts w:ascii="Comic Sans MS" w:hAnsi="Comic Sans MS" w:cs="Arial"/>
          <w:sz w:val="22"/>
          <w:szCs w:val="22"/>
        </w:rPr>
        <w:t>The school will evaluate the su</w:t>
      </w:r>
      <w:r w:rsidR="00ED230C" w:rsidRPr="00CC5C00">
        <w:rPr>
          <w:rFonts w:ascii="Comic Sans MS" w:hAnsi="Comic Sans MS" w:cs="Arial"/>
          <w:sz w:val="22"/>
          <w:szCs w:val="22"/>
        </w:rPr>
        <w:t xml:space="preserve">ccess of the school’s equality </w:t>
      </w:r>
      <w:r w:rsidR="002C6939" w:rsidRPr="00CC5C00">
        <w:rPr>
          <w:rFonts w:ascii="Comic Sans MS" w:hAnsi="Comic Sans MS" w:cs="Arial"/>
          <w:sz w:val="22"/>
          <w:szCs w:val="22"/>
        </w:rPr>
        <w:t xml:space="preserve">work using quantitative and qualitative data and by the extent to which the school achieves improved outcomes for different groups. </w:t>
      </w:r>
    </w:p>
    <w:p w:rsidR="002C6939" w:rsidRPr="00CC5C00" w:rsidRDefault="003A5D57" w:rsidP="00DE0E7E">
      <w:pPr>
        <w:pStyle w:val="NormalWeb"/>
        <w:tabs>
          <w:tab w:val="left" w:pos="851"/>
        </w:tabs>
        <w:ind w:left="851" w:hanging="851"/>
        <w:rPr>
          <w:rFonts w:ascii="Comic Sans MS" w:hAnsi="Comic Sans MS" w:cs="Arial"/>
          <w:sz w:val="22"/>
          <w:szCs w:val="22"/>
          <w:lang w:val="en-US"/>
        </w:rPr>
      </w:pPr>
      <w:r w:rsidRPr="00CC5C00">
        <w:rPr>
          <w:rFonts w:ascii="Comic Sans MS" w:hAnsi="Comic Sans MS" w:cs="Arial"/>
          <w:sz w:val="22"/>
          <w:szCs w:val="22"/>
        </w:rPr>
        <w:t>8.</w:t>
      </w:r>
      <w:r w:rsidR="000C04D2" w:rsidRPr="00CC5C00">
        <w:rPr>
          <w:rFonts w:ascii="Comic Sans MS" w:hAnsi="Comic Sans MS" w:cs="Arial"/>
          <w:sz w:val="22"/>
          <w:szCs w:val="22"/>
        </w:rPr>
        <w:t xml:space="preserve">3 </w:t>
      </w:r>
      <w:r w:rsidR="008938EE" w:rsidRPr="00CC5C00">
        <w:rPr>
          <w:rFonts w:ascii="Comic Sans MS" w:hAnsi="Comic Sans MS" w:cs="Arial"/>
          <w:sz w:val="22"/>
          <w:szCs w:val="22"/>
        </w:rPr>
        <w:tab/>
      </w:r>
      <w:r w:rsidR="002C6939" w:rsidRPr="00CC5C00">
        <w:rPr>
          <w:rFonts w:ascii="Comic Sans MS" w:hAnsi="Comic Sans MS" w:cs="Arial"/>
          <w:sz w:val="22"/>
          <w:szCs w:val="22"/>
        </w:rPr>
        <w:t xml:space="preserve">An analysis of equality data will inform discussions about the school’s equality objectives and the </w:t>
      </w:r>
      <w:r w:rsidR="002C6939" w:rsidRPr="00CC5C00">
        <w:rPr>
          <w:rFonts w:ascii="Comic Sans MS" w:hAnsi="Comic Sans MS" w:cs="Arial"/>
          <w:sz w:val="22"/>
          <w:szCs w:val="22"/>
          <w:lang w:val="en-US"/>
        </w:rPr>
        <w:t>school will regularly monitor whether and how the school is meeting its objectives.</w:t>
      </w:r>
    </w:p>
    <w:p w:rsidR="000C04D2" w:rsidRPr="00CC5C00" w:rsidRDefault="003A5D57" w:rsidP="00DE0E7E">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r w:rsidRPr="00CC5C00">
        <w:rPr>
          <w:rFonts w:ascii="Comic Sans MS" w:hAnsi="Comic Sans MS" w:cs="Arial"/>
          <w:sz w:val="22"/>
          <w:szCs w:val="22"/>
          <w:lang w:val="en-US"/>
        </w:rPr>
        <w:t>8.4</w:t>
      </w:r>
      <w:r w:rsidR="000C04D2" w:rsidRPr="00CC5C00">
        <w:rPr>
          <w:rFonts w:ascii="Comic Sans MS" w:hAnsi="Comic Sans MS" w:cs="Arial"/>
          <w:sz w:val="22"/>
          <w:szCs w:val="22"/>
          <w:lang w:val="en-US"/>
        </w:rPr>
        <w:t xml:space="preserve"> </w:t>
      </w:r>
      <w:r w:rsidR="008938EE" w:rsidRPr="00CC5C00">
        <w:rPr>
          <w:rFonts w:ascii="Comic Sans MS" w:hAnsi="Comic Sans MS" w:cs="Arial"/>
          <w:sz w:val="22"/>
          <w:szCs w:val="22"/>
          <w:lang w:val="en-US"/>
        </w:rPr>
        <w:tab/>
      </w:r>
      <w:r w:rsidR="000C04D2" w:rsidRPr="00CC5C00">
        <w:rPr>
          <w:rFonts w:ascii="Comic Sans MS" w:hAnsi="Comic Sans MS" w:cs="Arial"/>
          <w:sz w:val="22"/>
          <w:szCs w:val="22"/>
        </w:rPr>
        <w:t xml:space="preserve">The school </w:t>
      </w:r>
      <w:r w:rsidR="000C04D2" w:rsidRPr="00CC5C00">
        <w:rPr>
          <w:rFonts w:ascii="Comic Sans MS" w:hAnsi="Comic Sans MS" w:cs="Arial"/>
          <w:sz w:val="22"/>
          <w:szCs w:val="22"/>
          <w:lang w:val="en-US"/>
        </w:rPr>
        <w:t>will monitor and will regularly</w:t>
      </w:r>
      <w:r w:rsidR="00123473" w:rsidRPr="00CC5C00">
        <w:rPr>
          <w:rFonts w:ascii="Comic Sans MS" w:hAnsi="Comic Sans MS" w:cs="Arial"/>
          <w:sz w:val="22"/>
          <w:szCs w:val="22"/>
          <w:lang w:val="en-US"/>
        </w:rPr>
        <w:t xml:space="preserve"> review all </w:t>
      </w:r>
      <w:r w:rsidR="00532399" w:rsidRPr="00CC5C00">
        <w:rPr>
          <w:rFonts w:ascii="Comic Sans MS" w:hAnsi="Comic Sans MS" w:cs="Arial"/>
          <w:sz w:val="22"/>
          <w:szCs w:val="22"/>
          <w:lang w:val="en-US"/>
        </w:rPr>
        <w:t>policies</w:t>
      </w:r>
      <w:r w:rsidR="000C04D2" w:rsidRPr="00CC5C00">
        <w:rPr>
          <w:rFonts w:ascii="Comic Sans MS" w:hAnsi="Comic Sans MS" w:cs="Arial"/>
          <w:sz w:val="22"/>
          <w:szCs w:val="22"/>
          <w:lang w:val="en-US"/>
        </w:rPr>
        <w:t>, procedures and practices to ensure compliance with the Act and will assess whether any changes need to be made</w:t>
      </w:r>
      <w:r w:rsidR="00916597" w:rsidRPr="00CC5C00">
        <w:rPr>
          <w:rFonts w:ascii="Comic Sans MS" w:hAnsi="Comic Sans MS" w:cs="Arial"/>
          <w:sz w:val="22"/>
          <w:szCs w:val="22"/>
          <w:lang w:val="en-US"/>
        </w:rPr>
        <w:t>.</w:t>
      </w:r>
    </w:p>
    <w:p w:rsidR="00916597" w:rsidRPr="00CC5C00" w:rsidRDefault="00916597" w:rsidP="00DE0E7E">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p>
    <w:p w:rsidR="00927AE6" w:rsidRPr="00CC5C00" w:rsidRDefault="003A5D57" w:rsidP="00DE0E7E">
      <w:pPr>
        <w:pStyle w:val="NormalWeb"/>
        <w:tabs>
          <w:tab w:val="left" w:pos="851"/>
        </w:tabs>
        <w:spacing w:before="0" w:beforeAutospacing="0" w:after="0" w:afterAutospacing="0"/>
        <w:contextualSpacing/>
        <w:rPr>
          <w:rFonts w:ascii="Comic Sans MS" w:hAnsi="Comic Sans MS" w:cs="Arial"/>
          <w:b/>
          <w:sz w:val="32"/>
          <w:szCs w:val="32"/>
          <w:lang w:val="en-US"/>
        </w:rPr>
      </w:pPr>
      <w:r w:rsidRPr="00CC5C00">
        <w:rPr>
          <w:rFonts w:ascii="Comic Sans MS" w:hAnsi="Comic Sans MS" w:cs="Arial"/>
          <w:b/>
          <w:sz w:val="32"/>
          <w:szCs w:val="32"/>
          <w:lang w:val="en-US"/>
        </w:rPr>
        <w:t>9</w:t>
      </w:r>
      <w:r w:rsidR="00927AE6" w:rsidRPr="00CC5C00">
        <w:rPr>
          <w:rFonts w:ascii="Comic Sans MS" w:hAnsi="Comic Sans MS" w:cs="Arial"/>
          <w:b/>
          <w:sz w:val="32"/>
          <w:szCs w:val="32"/>
          <w:lang w:val="en-US"/>
        </w:rPr>
        <w:t>.</w:t>
      </w:r>
      <w:r w:rsidR="004A2DDB" w:rsidRPr="00CC5C00">
        <w:rPr>
          <w:rFonts w:ascii="Comic Sans MS" w:hAnsi="Comic Sans MS" w:cs="Arial"/>
          <w:b/>
          <w:sz w:val="32"/>
          <w:szCs w:val="32"/>
          <w:lang w:val="en-US"/>
        </w:rPr>
        <w:t xml:space="preserve"> </w:t>
      </w:r>
      <w:r w:rsidR="008938EE" w:rsidRPr="00CC5C00">
        <w:rPr>
          <w:rFonts w:ascii="Comic Sans MS" w:hAnsi="Comic Sans MS" w:cs="Arial"/>
          <w:b/>
          <w:sz w:val="32"/>
          <w:szCs w:val="32"/>
          <w:lang w:val="en-US"/>
        </w:rPr>
        <w:tab/>
      </w:r>
      <w:r w:rsidR="004A2DDB" w:rsidRPr="00CC5C00">
        <w:rPr>
          <w:rFonts w:ascii="Comic Sans MS" w:hAnsi="Comic Sans MS" w:cs="Arial"/>
          <w:b/>
          <w:sz w:val="32"/>
          <w:szCs w:val="32"/>
          <w:lang w:val="en-US"/>
        </w:rPr>
        <w:t xml:space="preserve">Availability </w:t>
      </w:r>
      <w:r w:rsidR="002C6939" w:rsidRPr="00CC5C00">
        <w:rPr>
          <w:rFonts w:ascii="Comic Sans MS" w:hAnsi="Comic Sans MS" w:cs="Arial"/>
          <w:b/>
          <w:sz w:val="32"/>
          <w:szCs w:val="32"/>
          <w:lang w:val="en-US"/>
        </w:rPr>
        <w:t xml:space="preserve">of </w:t>
      </w:r>
      <w:r w:rsidR="00CA4039" w:rsidRPr="00CC5C00">
        <w:rPr>
          <w:rFonts w:ascii="Comic Sans MS" w:hAnsi="Comic Sans MS" w:cs="Arial"/>
          <w:b/>
          <w:sz w:val="32"/>
          <w:szCs w:val="32"/>
          <w:lang w:val="en-US"/>
        </w:rPr>
        <w:t>e</w:t>
      </w:r>
      <w:r w:rsidR="00927AE6" w:rsidRPr="00CC5C00">
        <w:rPr>
          <w:rFonts w:ascii="Comic Sans MS" w:hAnsi="Comic Sans MS" w:cs="Arial"/>
          <w:b/>
          <w:sz w:val="32"/>
          <w:szCs w:val="32"/>
          <w:lang w:val="en-US"/>
        </w:rPr>
        <w:t xml:space="preserve">quality </w:t>
      </w:r>
      <w:r w:rsidR="00CA4039" w:rsidRPr="00CC5C00">
        <w:rPr>
          <w:rFonts w:ascii="Comic Sans MS" w:hAnsi="Comic Sans MS" w:cs="Arial"/>
          <w:b/>
          <w:sz w:val="32"/>
          <w:szCs w:val="32"/>
          <w:lang w:val="en-US"/>
        </w:rPr>
        <w:t>i</w:t>
      </w:r>
      <w:r w:rsidR="00927AE6" w:rsidRPr="00CC5C00">
        <w:rPr>
          <w:rFonts w:ascii="Comic Sans MS" w:hAnsi="Comic Sans MS" w:cs="Arial"/>
          <w:b/>
          <w:sz w:val="32"/>
          <w:szCs w:val="32"/>
          <w:lang w:val="en-US"/>
        </w:rPr>
        <w:t xml:space="preserve">nformation </w:t>
      </w:r>
    </w:p>
    <w:p w:rsidR="00927AE6" w:rsidRPr="00CC5C00" w:rsidRDefault="003A5D57" w:rsidP="00DE0E7E">
      <w:pPr>
        <w:pStyle w:val="NormalWeb"/>
        <w:tabs>
          <w:tab w:val="left" w:pos="851"/>
        </w:tabs>
        <w:ind w:left="851" w:hanging="851"/>
        <w:rPr>
          <w:rFonts w:ascii="Comic Sans MS" w:hAnsi="Comic Sans MS" w:cs="Arial"/>
          <w:sz w:val="22"/>
          <w:szCs w:val="22"/>
        </w:rPr>
      </w:pPr>
      <w:r w:rsidRPr="00CC5C00">
        <w:rPr>
          <w:rFonts w:ascii="Comic Sans MS" w:hAnsi="Comic Sans MS" w:cs="Arial"/>
          <w:sz w:val="22"/>
          <w:szCs w:val="22"/>
        </w:rPr>
        <w:t>9</w:t>
      </w:r>
      <w:r w:rsidR="00927AE6" w:rsidRPr="00CC5C00">
        <w:rPr>
          <w:rFonts w:ascii="Comic Sans MS" w:hAnsi="Comic Sans MS" w:cs="Arial"/>
          <w:sz w:val="22"/>
          <w:szCs w:val="22"/>
        </w:rPr>
        <w:t xml:space="preserve">.1 </w:t>
      </w:r>
      <w:r w:rsidR="008938EE" w:rsidRPr="00CC5C00">
        <w:rPr>
          <w:rFonts w:ascii="Comic Sans MS" w:hAnsi="Comic Sans MS" w:cs="Arial"/>
          <w:sz w:val="22"/>
          <w:szCs w:val="22"/>
        </w:rPr>
        <w:tab/>
      </w:r>
      <w:r w:rsidR="00927AE6" w:rsidRPr="00CC5C00">
        <w:rPr>
          <w:rFonts w:ascii="Comic Sans MS" w:hAnsi="Comic Sans MS" w:cs="Arial"/>
          <w:sz w:val="22"/>
          <w:szCs w:val="22"/>
        </w:rPr>
        <w:t xml:space="preserve">The school will </w:t>
      </w:r>
      <w:r w:rsidR="0085471C" w:rsidRPr="00CC5C00">
        <w:rPr>
          <w:rFonts w:ascii="Comic Sans MS" w:hAnsi="Comic Sans MS" w:cs="Arial"/>
          <w:sz w:val="22"/>
          <w:szCs w:val="22"/>
        </w:rPr>
        <w:t xml:space="preserve">take all reasonable steps to </w:t>
      </w:r>
      <w:r w:rsidR="00927AE6" w:rsidRPr="00CC5C00">
        <w:rPr>
          <w:rFonts w:ascii="Comic Sans MS" w:hAnsi="Comic Sans MS" w:cs="Arial"/>
          <w:sz w:val="22"/>
          <w:szCs w:val="22"/>
        </w:rPr>
        <w:t>ensure that the whole school community knows about th</w:t>
      </w:r>
      <w:r w:rsidR="00FB76E3" w:rsidRPr="00CC5C00">
        <w:rPr>
          <w:rFonts w:ascii="Comic Sans MS" w:hAnsi="Comic Sans MS" w:cs="Arial"/>
          <w:sz w:val="22"/>
          <w:szCs w:val="22"/>
        </w:rPr>
        <w:t xml:space="preserve">e school’s commitment to equality and is aware of the </w:t>
      </w:r>
      <w:r w:rsidR="00927AE6" w:rsidRPr="00CC5C00">
        <w:rPr>
          <w:rFonts w:ascii="Comic Sans MS" w:hAnsi="Comic Sans MS" w:cs="Arial"/>
          <w:sz w:val="22"/>
          <w:szCs w:val="22"/>
        </w:rPr>
        <w:t>school’s equality objectives</w:t>
      </w:r>
      <w:r w:rsidR="00FB76E3" w:rsidRPr="00CC5C00">
        <w:rPr>
          <w:rFonts w:ascii="Comic Sans MS" w:hAnsi="Comic Sans MS" w:cs="Arial"/>
          <w:sz w:val="22"/>
          <w:szCs w:val="22"/>
        </w:rPr>
        <w:t xml:space="preserve">. This will be done </w:t>
      </w:r>
      <w:r w:rsidR="00CA4039" w:rsidRPr="00CC5C00">
        <w:rPr>
          <w:rFonts w:ascii="Comic Sans MS" w:hAnsi="Comic Sans MS" w:cs="Arial"/>
          <w:sz w:val="22"/>
          <w:szCs w:val="22"/>
        </w:rPr>
        <w:t>via</w:t>
      </w:r>
      <w:r w:rsidR="00FB76E3" w:rsidRPr="00CC5C00">
        <w:rPr>
          <w:rFonts w:ascii="Comic Sans MS" w:hAnsi="Comic Sans MS" w:cs="Arial"/>
          <w:sz w:val="22"/>
          <w:szCs w:val="22"/>
        </w:rPr>
        <w:t xml:space="preserve"> school communications including the</w:t>
      </w:r>
      <w:r w:rsidR="00927AE6" w:rsidRPr="00CC5C00">
        <w:rPr>
          <w:rFonts w:ascii="Comic Sans MS" w:hAnsi="Comic Sans MS" w:cs="Arial"/>
          <w:sz w:val="22"/>
          <w:szCs w:val="22"/>
        </w:rPr>
        <w:t xml:space="preserve"> school newsletter, assemblies</w:t>
      </w:r>
      <w:r w:rsidR="00FB76E3" w:rsidRPr="00CC5C00">
        <w:rPr>
          <w:rFonts w:ascii="Comic Sans MS" w:hAnsi="Comic Sans MS" w:cs="Arial"/>
          <w:sz w:val="22"/>
          <w:szCs w:val="22"/>
        </w:rPr>
        <w:t xml:space="preserve">, staff </w:t>
      </w:r>
      <w:r w:rsidR="00980A26" w:rsidRPr="00CC5C00">
        <w:rPr>
          <w:rFonts w:ascii="Comic Sans MS" w:hAnsi="Comic Sans MS" w:cs="Arial"/>
          <w:sz w:val="22"/>
          <w:szCs w:val="22"/>
        </w:rPr>
        <w:t xml:space="preserve">meetings, </w:t>
      </w:r>
      <w:r w:rsidR="00783C6F" w:rsidRPr="00CC5C00">
        <w:rPr>
          <w:rFonts w:ascii="Comic Sans MS" w:hAnsi="Comic Sans MS" w:cs="Arial"/>
          <w:sz w:val="22"/>
          <w:szCs w:val="22"/>
        </w:rPr>
        <w:t>school</w:t>
      </w:r>
      <w:r w:rsidR="00FB76E3" w:rsidRPr="00CC5C00">
        <w:rPr>
          <w:rFonts w:ascii="Comic Sans MS" w:hAnsi="Comic Sans MS" w:cs="Arial"/>
          <w:sz w:val="22"/>
          <w:szCs w:val="22"/>
        </w:rPr>
        <w:t xml:space="preserve"> council meetings and via the school’s website</w:t>
      </w:r>
      <w:r w:rsidR="00783C6F" w:rsidRPr="00CC5C00">
        <w:rPr>
          <w:rFonts w:ascii="Comic Sans MS" w:hAnsi="Comic Sans MS" w:cs="Arial"/>
          <w:sz w:val="22"/>
          <w:szCs w:val="22"/>
        </w:rPr>
        <w:t>.</w:t>
      </w:r>
      <w:r w:rsidR="00D401F4" w:rsidRPr="00CC5C00">
        <w:rPr>
          <w:rFonts w:ascii="Comic Sans MS" w:hAnsi="Comic Sans MS" w:cs="Arial"/>
          <w:sz w:val="22"/>
          <w:szCs w:val="22"/>
        </w:rPr>
        <w:t xml:space="preserve"> </w:t>
      </w:r>
    </w:p>
    <w:p w:rsidR="002C6939" w:rsidRPr="00CC5C00" w:rsidRDefault="003A5D57" w:rsidP="00123473">
      <w:pPr>
        <w:rPr>
          <w:rFonts w:ascii="Comic Sans MS" w:eastAsia="Times New Roman" w:hAnsi="Comic Sans MS" w:cs="Arial"/>
          <w:sz w:val="22"/>
          <w:lang w:eastAsia="en-GB"/>
        </w:rPr>
      </w:pPr>
      <w:r w:rsidRPr="00CC5C00">
        <w:rPr>
          <w:rFonts w:ascii="Comic Sans MS" w:hAnsi="Comic Sans MS" w:cs="Arial"/>
          <w:sz w:val="22"/>
        </w:rPr>
        <w:t>9</w:t>
      </w:r>
      <w:r w:rsidR="00927AE6" w:rsidRPr="00CC5C00">
        <w:rPr>
          <w:rFonts w:ascii="Comic Sans MS" w:hAnsi="Comic Sans MS" w:cs="Arial"/>
          <w:sz w:val="22"/>
        </w:rPr>
        <w:t>.</w:t>
      </w:r>
      <w:r w:rsidR="00FB76E3" w:rsidRPr="00CC5C00">
        <w:rPr>
          <w:rFonts w:ascii="Comic Sans MS" w:hAnsi="Comic Sans MS" w:cs="Arial"/>
          <w:sz w:val="22"/>
        </w:rPr>
        <w:t>2</w:t>
      </w:r>
      <w:r w:rsidR="00927AE6" w:rsidRPr="00CC5C00">
        <w:rPr>
          <w:rFonts w:ascii="Comic Sans MS" w:hAnsi="Comic Sans MS" w:cs="Arial"/>
          <w:sz w:val="22"/>
        </w:rPr>
        <w:t xml:space="preserve"> </w:t>
      </w:r>
      <w:r w:rsidR="00F015AA" w:rsidRPr="00CC5C00">
        <w:rPr>
          <w:rFonts w:ascii="Comic Sans MS" w:hAnsi="Comic Sans MS" w:cs="Arial"/>
          <w:sz w:val="22"/>
        </w:rPr>
        <w:tab/>
      </w:r>
      <w:r w:rsidR="002C6939" w:rsidRPr="00CC5C00">
        <w:rPr>
          <w:rFonts w:ascii="Comic Sans MS" w:hAnsi="Comic Sans MS" w:cs="Arial"/>
          <w:sz w:val="22"/>
        </w:rPr>
        <w:t>This policy is available:</w:t>
      </w:r>
      <w:r w:rsidR="00123473" w:rsidRPr="00CC5C00">
        <w:rPr>
          <w:rFonts w:ascii="Comic Sans MS" w:hAnsi="Comic Sans MS" w:cs="Arial"/>
          <w:sz w:val="22"/>
        </w:rPr>
        <w:t>-</w:t>
      </w:r>
    </w:p>
    <w:p w:rsidR="002C6939" w:rsidRPr="00CC5C00" w:rsidRDefault="002C6939" w:rsidP="00701E2A">
      <w:pPr>
        <w:pStyle w:val="NormalWeb"/>
        <w:numPr>
          <w:ilvl w:val="0"/>
          <w:numId w:val="12"/>
        </w:numPr>
        <w:spacing w:before="0" w:beforeAutospacing="0" w:after="120" w:afterAutospacing="0"/>
        <w:ind w:left="1276" w:hanging="425"/>
        <w:rPr>
          <w:rFonts w:ascii="Comic Sans MS" w:hAnsi="Comic Sans MS" w:cs="Arial"/>
          <w:sz w:val="22"/>
          <w:szCs w:val="22"/>
        </w:rPr>
      </w:pPr>
      <w:r w:rsidRPr="00CC5C00">
        <w:rPr>
          <w:rFonts w:ascii="Comic Sans MS" w:hAnsi="Comic Sans MS" w:cs="Arial"/>
          <w:sz w:val="22"/>
          <w:szCs w:val="22"/>
        </w:rPr>
        <w:t>on the school website</w:t>
      </w:r>
      <w:r w:rsidR="0085471C" w:rsidRPr="00CC5C00">
        <w:rPr>
          <w:rFonts w:ascii="Comic Sans MS" w:hAnsi="Comic Sans MS" w:cs="Arial"/>
          <w:sz w:val="22"/>
          <w:szCs w:val="22"/>
        </w:rPr>
        <w:t>;</w:t>
      </w:r>
    </w:p>
    <w:p w:rsidR="002C6939" w:rsidRPr="00CC5C00" w:rsidRDefault="002C6939" w:rsidP="00701E2A">
      <w:pPr>
        <w:pStyle w:val="NormalWeb"/>
        <w:numPr>
          <w:ilvl w:val="0"/>
          <w:numId w:val="12"/>
        </w:numPr>
        <w:spacing w:before="0" w:beforeAutospacing="0" w:after="120" w:afterAutospacing="0"/>
        <w:ind w:left="1276" w:hanging="425"/>
        <w:rPr>
          <w:rFonts w:ascii="Comic Sans MS" w:hAnsi="Comic Sans MS" w:cs="Arial"/>
          <w:sz w:val="22"/>
          <w:szCs w:val="22"/>
        </w:rPr>
      </w:pPr>
      <w:r w:rsidRPr="00CC5C00">
        <w:rPr>
          <w:rFonts w:ascii="Comic Sans MS" w:hAnsi="Comic Sans MS" w:cs="Arial"/>
          <w:sz w:val="22"/>
          <w:szCs w:val="22"/>
        </w:rPr>
        <w:t>as a paper copy from the school office</w:t>
      </w:r>
      <w:r w:rsidR="0085471C" w:rsidRPr="00CC5C00">
        <w:rPr>
          <w:rFonts w:ascii="Comic Sans MS" w:hAnsi="Comic Sans MS" w:cs="Arial"/>
          <w:sz w:val="22"/>
          <w:szCs w:val="22"/>
        </w:rPr>
        <w:t>;</w:t>
      </w:r>
    </w:p>
    <w:p w:rsidR="002C6939" w:rsidRPr="00CC5C00" w:rsidRDefault="002C6939" w:rsidP="00701E2A">
      <w:pPr>
        <w:pStyle w:val="NormalWeb"/>
        <w:numPr>
          <w:ilvl w:val="0"/>
          <w:numId w:val="12"/>
        </w:numPr>
        <w:spacing w:before="0" w:beforeAutospacing="0" w:after="120" w:afterAutospacing="0"/>
        <w:ind w:left="1276" w:hanging="425"/>
        <w:rPr>
          <w:rFonts w:ascii="Comic Sans MS" w:hAnsi="Comic Sans MS" w:cs="Arial"/>
          <w:sz w:val="22"/>
          <w:szCs w:val="22"/>
        </w:rPr>
      </w:pPr>
      <w:r w:rsidRPr="00CC5C00">
        <w:rPr>
          <w:rFonts w:ascii="Comic Sans MS" w:hAnsi="Comic Sans MS" w:cs="Arial"/>
          <w:sz w:val="22"/>
          <w:szCs w:val="22"/>
        </w:rPr>
        <w:t>as part of the school’s induction process for new staff</w:t>
      </w:r>
      <w:r w:rsidR="0085471C" w:rsidRPr="00CC5C00">
        <w:rPr>
          <w:rFonts w:ascii="Comic Sans MS" w:hAnsi="Comic Sans MS" w:cs="Arial"/>
          <w:sz w:val="22"/>
          <w:szCs w:val="22"/>
        </w:rPr>
        <w:t>;</w:t>
      </w:r>
    </w:p>
    <w:p w:rsidR="00F015AA" w:rsidRPr="00CC5C00" w:rsidRDefault="00F015AA" w:rsidP="00DE0E7E">
      <w:pPr>
        <w:pStyle w:val="NormalWeb"/>
        <w:spacing w:before="0" w:beforeAutospacing="0" w:after="0" w:afterAutospacing="0"/>
        <w:ind w:left="851"/>
        <w:contextualSpacing/>
        <w:rPr>
          <w:rFonts w:ascii="Comic Sans MS" w:hAnsi="Comic Sans MS" w:cs="Arial"/>
          <w:i/>
          <w:sz w:val="22"/>
          <w:szCs w:val="22"/>
        </w:rPr>
      </w:pPr>
    </w:p>
    <w:p w:rsidR="00927AE6" w:rsidRPr="00CC5C00" w:rsidRDefault="00927AE6" w:rsidP="00701E2A">
      <w:pPr>
        <w:pStyle w:val="ListParagraph"/>
        <w:numPr>
          <w:ilvl w:val="1"/>
          <w:numId w:val="15"/>
        </w:numPr>
        <w:tabs>
          <w:tab w:val="left" w:pos="851"/>
        </w:tabs>
        <w:spacing w:after="0" w:line="240" w:lineRule="auto"/>
        <w:ind w:left="851" w:hanging="851"/>
        <w:rPr>
          <w:rFonts w:ascii="Comic Sans MS" w:eastAsia="Times New Roman" w:hAnsi="Comic Sans MS" w:cs="Arial"/>
          <w:sz w:val="22"/>
        </w:rPr>
      </w:pPr>
      <w:r w:rsidRPr="00CC5C00">
        <w:rPr>
          <w:rFonts w:ascii="Comic Sans MS" w:hAnsi="Comic Sans MS" w:cs="Arial"/>
          <w:sz w:val="22"/>
        </w:rPr>
        <w:t xml:space="preserve">Although this policy is the key document for information about the school’s approach and commitment to equality, further </w:t>
      </w:r>
      <w:r w:rsidR="00D401F4" w:rsidRPr="00CC5C00">
        <w:rPr>
          <w:rFonts w:ascii="Comic Sans MS" w:hAnsi="Comic Sans MS" w:cs="Arial"/>
          <w:sz w:val="22"/>
        </w:rPr>
        <w:t xml:space="preserve">equality </w:t>
      </w:r>
      <w:r w:rsidRPr="00CC5C00">
        <w:rPr>
          <w:rFonts w:ascii="Comic Sans MS" w:hAnsi="Comic Sans MS" w:cs="Arial"/>
          <w:sz w:val="22"/>
        </w:rPr>
        <w:t xml:space="preserve">information is included on the school’s website. There are references to the school’s equality duties and obligations in the </w:t>
      </w:r>
      <w:proofErr w:type="spellStart"/>
      <w:r w:rsidRPr="00CC5C00">
        <w:rPr>
          <w:rFonts w:ascii="Comic Sans MS" w:hAnsi="Comic Sans MS" w:cs="Arial"/>
          <w:sz w:val="22"/>
        </w:rPr>
        <w:t>the</w:t>
      </w:r>
      <w:proofErr w:type="spellEnd"/>
      <w:r w:rsidRPr="00CC5C00">
        <w:rPr>
          <w:rFonts w:ascii="Comic Sans MS" w:hAnsi="Comic Sans MS" w:cs="Arial"/>
          <w:sz w:val="22"/>
        </w:rPr>
        <w:t xml:space="preserve"> </w:t>
      </w:r>
      <w:r w:rsidR="00FB76E3" w:rsidRPr="00CC5C00">
        <w:rPr>
          <w:rFonts w:ascii="Comic Sans MS" w:hAnsi="Comic Sans MS" w:cs="Arial"/>
          <w:sz w:val="22"/>
        </w:rPr>
        <w:t>School’s S</w:t>
      </w:r>
      <w:r w:rsidRPr="00CC5C00">
        <w:rPr>
          <w:rFonts w:ascii="Comic Sans MS" w:hAnsi="Comic Sans MS" w:cs="Arial"/>
          <w:sz w:val="22"/>
        </w:rPr>
        <w:t>elf-</w:t>
      </w:r>
      <w:r w:rsidR="00FB76E3" w:rsidRPr="00CC5C00">
        <w:rPr>
          <w:rFonts w:ascii="Comic Sans MS" w:hAnsi="Comic Sans MS" w:cs="Arial"/>
          <w:sz w:val="22"/>
        </w:rPr>
        <w:t>E</w:t>
      </w:r>
      <w:r w:rsidRPr="00CC5C00">
        <w:rPr>
          <w:rFonts w:ascii="Comic Sans MS" w:hAnsi="Comic Sans MS" w:cs="Arial"/>
          <w:sz w:val="22"/>
        </w:rPr>
        <w:t xml:space="preserve">valuation </w:t>
      </w:r>
      <w:r w:rsidR="00FB76E3" w:rsidRPr="00CC5C00">
        <w:rPr>
          <w:rFonts w:ascii="Comic Sans MS" w:hAnsi="Comic Sans MS" w:cs="Arial"/>
          <w:sz w:val="22"/>
        </w:rPr>
        <w:t>R</w:t>
      </w:r>
      <w:r w:rsidRPr="00CC5C00">
        <w:rPr>
          <w:rFonts w:ascii="Comic Sans MS" w:hAnsi="Comic Sans MS" w:cs="Arial"/>
          <w:sz w:val="22"/>
        </w:rPr>
        <w:t>eview and other school policies including</w:t>
      </w:r>
      <w:r w:rsidR="00F7539B" w:rsidRPr="00CC5C00">
        <w:rPr>
          <w:rFonts w:ascii="Comic Sans MS" w:hAnsi="Comic Sans MS" w:cs="Arial"/>
          <w:sz w:val="22"/>
        </w:rPr>
        <w:t>,</w:t>
      </w:r>
      <w:r w:rsidRPr="00CC5C00">
        <w:rPr>
          <w:rFonts w:ascii="Comic Sans MS" w:hAnsi="Comic Sans MS" w:cs="Arial"/>
          <w:sz w:val="22"/>
        </w:rPr>
        <w:t xml:space="preserve"> but not limited to the school’s </w:t>
      </w:r>
      <w:r w:rsidR="00F7539B" w:rsidRPr="00CC5C00">
        <w:rPr>
          <w:rFonts w:ascii="Comic Sans MS" w:hAnsi="Comic Sans MS" w:cs="Arial"/>
          <w:sz w:val="22"/>
        </w:rPr>
        <w:t>R</w:t>
      </w:r>
      <w:r w:rsidRPr="00CC5C00">
        <w:rPr>
          <w:rFonts w:ascii="Comic Sans MS" w:hAnsi="Comic Sans MS" w:cs="Arial"/>
          <w:sz w:val="22"/>
        </w:rPr>
        <w:t xml:space="preserve">ecruitment </w:t>
      </w:r>
      <w:r w:rsidR="00F7539B" w:rsidRPr="00CC5C00">
        <w:rPr>
          <w:rFonts w:ascii="Comic Sans MS" w:hAnsi="Comic Sans MS" w:cs="Arial"/>
          <w:sz w:val="22"/>
        </w:rPr>
        <w:t>P</w:t>
      </w:r>
      <w:r w:rsidRPr="00CC5C00">
        <w:rPr>
          <w:rFonts w:ascii="Comic Sans MS" w:hAnsi="Comic Sans MS" w:cs="Arial"/>
          <w:sz w:val="22"/>
        </w:rPr>
        <w:t xml:space="preserve">olicy, </w:t>
      </w:r>
      <w:r w:rsidR="00F7539B" w:rsidRPr="00CC5C00">
        <w:rPr>
          <w:rFonts w:ascii="Comic Sans MS" w:hAnsi="Comic Sans MS" w:cs="Arial"/>
          <w:sz w:val="22"/>
        </w:rPr>
        <w:t>A</w:t>
      </w:r>
      <w:r w:rsidRPr="00CC5C00">
        <w:rPr>
          <w:rFonts w:ascii="Comic Sans MS" w:hAnsi="Comic Sans MS" w:cs="Arial"/>
          <w:sz w:val="22"/>
        </w:rPr>
        <w:t xml:space="preserve">dmissions </w:t>
      </w:r>
      <w:r w:rsidR="00F7539B" w:rsidRPr="00CC5C00">
        <w:rPr>
          <w:rFonts w:ascii="Comic Sans MS" w:hAnsi="Comic Sans MS" w:cs="Arial"/>
          <w:sz w:val="22"/>
        </w:rPr>
        <w:t>P</w:t>
      </w:r>
      <w:r w:rsidRPr="00CC5C00">
        <w:rPr>
          <w:rFonts w:ascii="Comic Sans MS" w:hAnsi="Comic Sans MS" w:cs="Arial"/>
          <w:sz w:val="22"/>
        </w:rPr>
        <w:t xml:space="preserve">olicy, SEN and </w:t>
      </w:r>
      <w:r w:rsidR="00F7539B" w:rsidRPr="00CC5C00">
        <w:rPr>
          <w:rFonts w:ascii="Comic Sans MS" w:hAnsi="Comic Sans MS" w:cs="Arial"/>
          <w:sz w:val="22"/>
        </w:rPr>
        <w:t>F</w:t>
      </w:r>
      <w:r w:rsidRPr="00CC5C00">
        <w:rPr>
          <w:rFonts w:ascii="Comic Sans MS" w:hAnsi="Comic Sans MS" w:cs="Arial"/>
          <w:sz w:val="22"/>
        </w:rPr>
        <w:t xml:space="preserve">lexible </w:t>
      </w:r>
      <w:r w:rsidR="00F7539B" w:rsidRPr="00CC5C00">
        <w:rPr>
          <w:rFonts w:ascii="Comic Sans MS" w:hAnsi="Comic Sans MS" w:cs="Arial"/>
          <w:sz w:val="22"/>
        </w:rPr>
        <w:t>W</w:t>
      </w:r>
      <w:r w:rsidRPr="00CC5C00">
        <w:rPr>
          <w:rFonts w:ascii="Comic Sans MS" w:hAnsi="Comic Sans MS" w:cs="Arial"/>
          <w:sz w:val="22"/>
        </w:rPr>
        <w:t xml:space="preserve">orking </w:t>
      </w:r>
      <w:r w:rsidR="00F7539B" w:rsidRPr="00CC5C00">
        <w:rPr>
          <w:rFonts w:ascii="Comic Sans MS" w:hAnsi="Comic Sans MS" w:cs="Arial"/>
          <w:sz w:val="22"/>
        </w:rPr>
        <w:t>R</w:t>
      </w:r>
      <w:r w:rsidRPr="00CC5C00">
        <w:rPr>
          <w:rFonts w:ascii="Comic Sans MS" w:hAnsi="Comic Sans MS" w:cs="Arial"/>
          <w:sz w:val="22"/>
        </w:rPr>
        <w:t>equests policy</w:t>
      </w:r>
      <w:r w:rsidR="00F7539B" w:rsidRPr="00CC5C00">
        <w:rPr>
          <w:rFonts w:ascii="Comic Sans MS" w:hAnsi="Comic Sans MS" w:cs="Arial"/>
          <w:sz w:val="22"/>
        </w:rPr>
        <w:t>.</w:t>
      </w:r>
    </w:p>
    <w:p w:rsidR="00AE15E9" w:rsidRPr="00CC5C00" w:rsidRDefault="00AE15E9" w:rsidP="00DE0E7E">
      <w:pPr>
        <w:tabs>
          <w:tab w:val="left" w:pos="851"/>
        </w:tabs>
        <w:spacing w:after="0" w:line="240" w:lineRule="auto"/>
        <w:ind w:left="851" w:hanging="851"/>
        <w:contextualSpacing/>
        <w:rPr>
          <w:rFonts w:ascii="Comic Sans MS" w:eastAsia="Times New Roman" w:hAnsi="Comic Sans MS" w:cs="Arial"/>
          <w:sz w:val="22"/>
        </w:rPr>
      </w:pPr>
    </w:p>
    <w:p w:rsidR="002C6939" w:rsidRPr="00CC5C00" w:rsidRDefault="002C6939" w:rsidP="00CC142E">
      <w:pPr>
        <w:pStyle w:val="NormalWeb"/>
        <w:tabs>
          <w:tab w:val="left" w:pos="851"/>
        </w:tabs>
        <w:spacing w:before="0" w:beforeAutospacing="0" w:after="0" w:afterAutospacing="0"/>
        <w:contextualSpacing/>
        <w:rPr>
          <w:rStyle w:val="Strong"/>
          <w:rFonts w:ascii="Comic Sans MS" w:hAnsi="Comic Sans MS" w:cs="Arial"/>
          <w:sz w:val="32"/>
          <w:szCs w:val="32"/>
          <w:lang w:val="en-US"/>
        </w:rPr>
      </w:pPr>
      <w:r w:rsidRPr="00CC5C00">
        <w:rPr>
          <w:rStyle w:val="Strong"/>
          <w:rFonts w:ascii="Comic Sans MS" w:hAnsi="Comic Sans MS" w:cs="Arial"/>
          <w:sz w:val="32"/>
          <w:szCs w:val="32"/>
          <w:lang w:val="en-US"/>
        </w:rPr>
        <w:t>1</w:t>
      </w:r>
      <w:r w:rsidR="003A5D57" w:rsidRPr="00CC5C00">
        <w:rPr>
          <w:rStyle w:val="Strong"/>
          <w:rFonts w:ascii="Comic Sans MS" w:hAnsi="Comic Sans MS" w:cs="Arial"/>
          <w:sz w:val="32"/>
          <w:szCs w:val="32"/>
          <w:lang w:val="en-US"/>
        </w:rPr>
        <w:t>0</w:t>
      </w:r>
      <w:r w:rsidRPr="00CC5C00">
        <w:rPr>
          <w:rStyle w:val="Strong"/>
          <w:rFonts w:ascii="Comic Sans MS" w:hAnsi="Comic Sans MS" w:cs="Arial"/>
          <w:sz w:val="32"/>
          <w:szCs w:val="32"/>
          <w:lang w:val="en-US"/>
        </w:rPr>
        <w:t xml:space="preserve">. </w:t>
      </w:r>
      <w:r w:rsidR="00AC6055" w:rsidRPr="00CC5C00">
        <w:rPr>
          <w:rStyle w:val="Strong"/>
          <w:rFonts w:ascii="Comic Sans MS" w:hAnsi="Comic Sans MS" w:cs="Arial"/>
          <w:sz w:val="32"/>
          <w:szCs w:val="32"/>
          <w:lang w:val="en-US"/>
        </w:rPr>
        <w:tab/>
      </w:r>
      <w:r w:rsidR="00123473" w:rsidRPr="00CC5C00">
        <w:rPr>
          <w:rStyle w:val="Strong"/>
          <w:rFonts w:ascii="Comic Sans MS" w:hAnsi="Comic Sans MS" w:cs="Arial"/>
          <w:sz w:val="32"/>
          <w:szCs w:val="32"/>
          <w:lang w:val="en-US"/>
        </w:rPr>
        <w:t xml:space="preserve">Dealing with breaches </w:t>
      </w:r>
    </w:p>
    <w:p w:rsidR="00AC6055" w:rsidRPr="00CC5C00" w:rsidRDefault="00AC6055" w:rsidP="00DE0E7E">
      <w:pPr>
        <w:pStyle w:val="NormalWeb"/>
        <w:tabs>
          <w:tab w:val="left" w:pos="851"/>
        </w:tabs>
        <w:spacing w:before="0" w:beforeAutospacing="0" w:after="0" w:afterAutospacing="0"/>
        <w:ind w:left="851" w:hanging="851"/>
        <w:contextualSpacing/>
        <w:rPr>
          <w:rStyle w:val="Strong"/>
          <w:rFonts w:ascii="Comic Sans MS" w:hAnsi="Comic Sans MS" w:cs="Arial"/>
          <w:b w:val="0"/>
          <w:bCs w:val="0"/>
          <w:sz w:val="22"/>
          <w:szCs w:val="22"/>
          <w:lang w:val="en-US"/>
        </w:rPr>
      </w:pPr>
    </w:p>
    <w:p w:rsidR="00A23032" w:rsidRPr="00CC5C00" w:rsidRDefault="00D401F4" w:rsidP="00DE0E7E">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r w:rsidRPr="00CC5C00">
        <w:rPr>
          <w:rStyle w:val="Strong"/>
          <w:rFonts w:ascii="Comic Sans MS" w:hAnsi="Comic Sans MS" w:cs="Arial"/>
          <w:b w:val="0"/>
          <w:sz w:val="22"/>
          <w:szCs w:val="22"/>
          <w:lang w:val="en-US"/>
        </w:rPr>
        <w:t>1</w:t>
      </w:r>
      <w:r w:rsidR="003A5D57" w:rsidRPr="00CC5C00">
        <w:rPr>
          <w:rStyle w:val="Strong"/>
          <w:rFonts w:ascii="Comic Sans MS" w:hAnsi="Comic Sans MS" w:cs="Arial"/>
          <w:b w:val="0"/>
          <w:sz w:val="22"/>
          <w:szCs w:val="22"/>
          <w:lang w:val="en-US"/>
        </w:rPr>
        <w:t>0</w:t>
      </w:r>
      <w:r w:rsidRPr="00CC5C00">
        <w:rPr>
          <w:rStyle w:val="Strong"/>
          <w:rFonts w:ascii="Comic Sans MS" w:hAnsi="Comic Sans MS" w:cs="Arial"/>
          <w:b w:val="0"/>
          <w:sz w:val="22"/>
          <w:szCs w:val="22"/>
          <w:lang w:val="en-US"/>
        </w:rPr>
        <w:t>.1</w:t>
      </w:r>
      <w:r w:rsidR="00CB1F4E" w:rsidRPr="00CC5C00">
        <w:rPr>
          <w:rStyle w:val="Strong"/>
          <w:rFonts w:ascii="Comic Sans MS" w:hAnsi="Comic Sans MS" w:cs="Arial"/>
          <w:b w:val="0"/>
          <w:sz w:val="22"/>
          <w:szCs w:val="22"/>
          <w:lang w:val="en-US"/>
        </w:rPr>
        <w:t xml:space="preserve"> </w:t>
      </w:r>
      <w:r w:rsidR="00AC6055" w:rsidRPr="00CC5C00">
        <w:rPr>
          <w:rStyle w:val="Strong"/>
          <w:rFonts w:ascii="Comic Sans MS" w:hAnsi="Comic Sans MS" w:cs="Arial"/>
          <w:b w:val="0"/>
          <w:sz w:val="22"/>
          <w:szCs w:val="22"/>
          <w:lang w:val="en-US"/>
        </w:rPr>
        <w:tab/>
      </w:r>
      <w:r w:rsidR="00A23032" w:rsidRPr="00CC5C00">
        <w:rPr>
          <w:rFonts w:ascii="Comic Sans MS" w:hAnsi="Comic Sans MS" w:cs="Arial"/>
          <w:sz w:val="22"/>
          <w:szCs w:val="22"/>
        </w:rPr>
        <w:t xml:space="preserve">Equality is a matter which is high on the school’s strategic agenda. The school takes breaches of the Act and of </w:t>
      </w:r>
      <w:r w:rsidR="00CC142E" w:rsidRPr="00CC5C00">
        <w:rPr>
          <w:rFonts w:ascii="Comic Sans MS" w:hAnsi="Comic Sans MS" w:cs="Arial"/>
          <w:sz w:val="22"/>
          <w:szCs w:val="22"/>
        </w:rPr>
        <w:t>this policy</w:t>
      </w:r>
      <w:r w:rsidR="00A23032" w:rsidRPr="00CC5C00">
        <w:rPr>
          <w:rFonts w:ascii="Comic Sans MS" w:hAnsi="Comic Sans MS" w:cs="Arial"/>
          <w:sz w:val="22"/>
          <w:szCs w:val="22"/>
        </w:rPr>
        <w:t xml:space="preserve"> seriously. </w:t>
      </w:r>
      <w:r w:rsidR="00A23032" w:rsidRPr="00CC5C00">
        <w:rPr>
          <w:rFonts w:ascii="Comic Sans MS" w:hAnsi="Comic Sans MS" w:cs="Arial"/>
          <w:sz w:val="22"/>
          <w:szCs w:val="22"/>
          <w:lang w:val="en-US"/>
        </w:rPr>
        <w:t xml:space="preserve">The school is committed to ensuring all reasonable steps are taken to stop individuals from taking any form of discriminatory action or from engaging in any form of discriminatory or other unlawful behaviour as detailed in the Act. </w:t>
      </w:r>
    </w:p>
    <w:p w:rsidR="002F0765" w:rsidRPr="00CC5C00" w:rsidRDefault="00A23032" w:rsidP="00DE0E7E">
      <w:pPr>
        <w:pStyle w:val="NormalWeb"/>
        <w:ind w:left="851" w:hanging="851"/>
        <w:rPr>
          <w:rFonts w:ascii="Comic Sans MS" w:hAnsi="Comic Sans MS" w:cs="Arial"/>
          <w:sz w:val="22"/>
          <w:szCs w:val="22"/>
        </w:rPr>
      </w:pPr>
      <w:r w:rsidRPr="00CC5C00">
        <w:rPr>
          <w:rFonts w:ascii="Comic Sans MS" w:hAnsi="Comic Sans MS" w:cs="Arial"/>
          <w:sz w:val="22"/>
          <w:szCs w:val="22"/>
          <w:lang w:val="en-US"/>
        </w:rPr>
        <w:t>1</w:t>
      </w:r>
      <w:r w:rsidR="003A5D57" w:rsidRPr="00CC5C00">
        <w:rPr>
          <w:rFonts w:ascii="Comic Sans MS" w:hAnsi="Comic Sans MS" w:cs="Arial"/>
          <w:sz w:val="22"/>
          <w:szCs w:val="22"/>
          <w:lang w:val="en-US"/>
        </w:rPr>
        <w:t>0</w:t>
      </w:r>
      <w:r w:rsidRPr="00CC5C00">
        <w:rPr>
          <w:rFonts w:ascii="Comic Sans MS" w:hAnsi="Comic Sans MS" w:cs="Arial"/>
          <w:sz w:val="22"/>
          <w:szCs w:val="22"/>
          <w:lang w:val="en-US"/>
        </w:rPr>
        <w:t xml:space="preserve">.2 </w:t>
      </w:r>
      <w:r w:rsidR="00AC6055" w:rsidRPr="00CC5C00">
        <w:rPr>
          <w:rFonts w:ascii="Comic Sans MS" w:hAnsi="Comic Sans MS" w:cs="Arial"/>
          <w:sz w:val="22"/>
          <w:szCs w:val="22"/>
          <w:lang w:val="en-US"/>
        </w:rPr>
        <w:tab/>
      </w:r>
      <w:r w:rsidRPr="00CC5C00">
        <w:rPr>
          <w:rFonts w:ascii="Comic Sans MS" w:hAnsi="Comic Sans MS" w:cs="Arial"/>
          <w:sz w:val="22"/>
          <w:szCs w:val="22"/>
          <w:lang w:val="en-US"/>
        </w:rPr>
        <w:t xml:space="preserve">The school </w:t>
      </w:r>
      <w:r w:rsidRPr="00CC5C00">
        <w:rPr>
          <w:rFonts w:ascii="Comic Sans MS" w:hAnsi="Comic Sans MS" w:cs="Arial"/>
          <w:sz w:val="22"/>
          <w:szCs w:val="22"/>
        </w:rPr>
        <w:t xml:space="preserve">will ensure that any complaints and evidence of a failure to comply with the Act or this </w:t>
      </w:r>
      <w:r w:rsidR="004E1769" w:rsidRPr="00CC5C00">
        <w:rPr>
          <w:rFonts w:ascii="Comic Sans MS" w:hAnsi="Comic Sans MS" w:cs="Arial"/>
          <w:sz w:val="22"/>
          <w:szCs w:val="22"/>
        </w:rPr>
        <w:t>p</w:t>
      </w:r>
      <w:r w:rsidRPr="00CC5C00">
        <w:rPr>
          <w:rFonts w:ascii="Comic Sans MS" w:hAnsi="Comic Sans MS" w:cs="Arial"/>
          <w:sz w:val="22"/>
          <w:szCs w:val="22"/>
        </w:rPr>
        <w:t xml:space="preserve">olicy are promptly and thoroughly investigated and are dealt with as </w:t>
      </w:r>
      <w:r w:rsidR="004E1769" w:rsidRPr="00CC5C00">
        <w:rPr>
          <w:rFonts w:ascii="Comic Sans MS" w:hAnsi="Comic Sans MS" w:cs="Arial"/>
          <w:sz w:val="22"/>
          <w:szCs w:val="22"/>
        </w:rPr>
        <w:t xml:space="preserve">determined </w:t>
      </w:r>
      <w:r w:rsidRPr="00CC5C00">
        <w:rPr>
          <w:rFonts w:ascii="Comic Sans MS" w:hAnsi="Comic Sans MS" w:cs="Arial"/>
          <w:sz w:val="22"/>
          <w:szCs w:val="22"/>
        </w:rPr>
        <w:t xml:space="preserve">by the Headteacher </w:t>
      </w:r>
      <w:r w:rsidR="0085471C" w:rsidRPr="00CC5C00">
        <w:rPr>
          <w:rFonts w:ascii="Comic Sans MS" w:hAnsi="Comic Sans MS" w:cs="Arial"/>
          <w:sz w:val="22"/>
          <w:szCs w:val="22"/>
        </w:rPr>
        <w:t>(</w:t>
      </w:r>
      <w:r w:rsidRPr="00CC5C00">
        <w:rPr>
          <w:rFonts w:ascii="Comic Sans MS" w:hAnsi="Comic Sans MS" w:cs="Arial"/>
          <w:sz w:val="22"/>
          <w:szCs w:val="22"/>
        </w:rPr>
        <w:t>or Governing Body</w:t>
      </w:r>
      <w:r w:rsidR="004E1769" w:rsidRPr="00CC5C00">
        <w:rPr>
          <w:rFonts w:ascii="Comic Sans MS" w:hAnsi="Comic Sans MS" w:cs="Arial"/>
          <w:sz w:val="22"/>
          <w:szCs w:val="22"/>
        </w:rPr>
        <w:t xml:space="preserve"> </w:t>
      </w:r>
      <w:r w:rsidR="00CC142E" w:rsidRPr="00CC5C00">
        <w:rPr>
          <w:rFonts w:ascii="Comic Sans MS" w:hAnsi="Comic Sans MS" w:cs="Arial"/>
          <w:sz w:val="22"/>
          <w:szCs w:val="22"/>
        </w:rPr>
        <w:t>as</w:t>
      </w:r>
      <w:r w:rsidR="004E1769" w:rsidRPr="00CC5C00">
        <w:rPr>
          <w:rFonts w:ascii="Comic Sans MS" w:hAnsi="Comic Sans MS" w:cs="Arial"/>
          <w:sz w:val="22"/>
          <w:szCs w:val="22"/>
        </w:rPr>
        <w:t xml:space="preserve"> appropriate</w:t>
      </w:r>
      <w:r w:rsidR="0085471C" w:rsidRPr="00CC5C00">
        <w:rPr>
          <w:rFonts w:ascii="Comic Sans MS" w:hAnsi="Comic Sans MS" w:cs="Arial"/>
          <w:sz w:val="22"/>
          <w:szCs w:val="22"/>
        </w:rPr>
        <w:t>)</w:t>
      </w:r>
      <w:r w:rsidRPr="00CC5C00">
        <w:rPr>
          <w:rFonts w:ascii="Comic Sans MS" w:hAnsi="Comic Sans MS" w:cs="Arial"/>
          <w:sz w:val="22"/>
          <w:szCs w:val="22"/>
        </w:rPr>
        <w:t xml:space="preserve"> in accordance with the relevant school policy/procedure.</w:t>
      </w:r>
    </w:p>
    <w:p w:rsidR="002F0765" w:rsidRPr="00CC5C00" w:rsidRDefault="002F0765" w:rsidP="00DE0E7E">
      <w:pPr>
        <w:pStyle w:val="NormalWeb"/>
        <w:ind w:left="851" w:hanging="851"/>
        <w:rPr>
          <w:rFonts w:ascii="Comic Sans MS" w:hAnsi="Comic Sans MS" w:cs="Arial"/>
          <w:b/>
          <w:sz w:val="22"/>
          <w:szCs w:val="22"/>
        </w:rPr>
      </w:pPr>
      <w:r w:rsidRPr="00CC5C00">
        <w:rPr>
          <w:rFonts w:ascii="Comic Sans MS" w:hAnsi="Comic Sans MS" w:cs="Arial"/>
          <w:sz w:val="22"/>
          <w:szCs w:val="22"/>
        </w:rPr>
        <w:t xml:space="preserve">10.3       Where appropriate, </w:t>
      </w:r>
      <w:r w:rsidR="00B06F69" w:rsidRPr="00CC5C00">
        <w:rPr>
          <w:rFonts w:ascii="Comic Sans MS" w:hAnsi="Comic Sans MS" w:cs="Arial"/>
          <w:sz w:val="22"/>
          <w:szCs w:val="22"/>
        </w:rPr>
        <w:t xml:space="preserve">discriminatory acts will be dealt with as misconduct under the school’s disciplinary procedure. </w:t>
      </w:r>
      <w:r w:rsidR="00FE65B5" w:rsidRPr="00CC5C00">
        <w:rPr>
          <w:rFonts w:ascii="Comic Sans MS" w:hAnsi="Comic Sans MS" w:cs="Arial"/>
          <w:sz w:val="22"/>
          <w:szCs w:val="22"/>
        </w:rPr>
        <w:t xml:space="preserve">In addition to being an employment issue, sexual harassment </w:t>
      </w:r>
      <w:r w:rsidR="00B06F69" w:rsidRPr="00CC5C00">
        <w:rPr>
          <w:rFonts w:ascii="Comic Sans MS" w:hAnsi="Comic Sans MS" w:cs="Arial"/>
          <w:sz w:val="22"/>
          <w:szCs w:val="22"/>
        </w:rPr>
        <w:t>may also amount to a criminal offence and may lead to police involvement. Harassment may also be an offence under the Protection from Harassment Act 1997 (which is not limited to circumstances where the harassment relates to a protected characteristic). Serious acts of discriminatory behaviour, including acts of harassment, could amount to gross misconduct and could lead to dismissal without notice.</w:t>
      </w:r>
      <w:r w:rsidR="00B06F69" w:rsidRPr="00CC5C00">
        <w:rPr>
          <w:rFonts w:ascii="Comic Sans MS" w:hAnsi="Comic Sans MS" w:cs="Arial"/>
          <w:b/>
          <w:sz w:val="22"/>
          <w:szCs w:val="22"/>
        </w:rPr>
        <w:t xml:space="preserve"> </w:t>
      </w:r>
    </w:p>
    <w:p w:rsidR="00C67EB8" w:rsidRPr="00CC5C00" w:rsidRDefault="00C67EB8" w:rsidP="00C67EB8"/>
    <w:p w:rsidR="00AA00A1" w:rsidRPr="00CC5C00" w:rsidRDefault="00AA00A1" w:rsidP="00C67EB8"/>
    <w:p w:rsidR="00AA00A1" w:rsidRPr="00CC5C00" w:rsidRDefault="00AA00A1" w:rsidP="00C67EB8"/>
    <w:p w:rsidR="00AA00A1" w:rsidRPr="00CC5C00" w:rsidRDefault="00AA00A1" w:rsidP="00C67EB8"/>
    <w:p w:rsidR="00AA00A1" w:rsidRPr="00CC5C00" w:rsidRDefault="00AA00A1" w:rsidP="00C67EB8"/>
    <w:p w:rsidR="00AA00A1" w:rsidRPr="00CC5C00" w:rsidRDefault="00AA00A1" w:rsidP="00C67EB8"/>
    <w:p w:rsidR="00C67EB8" w:rsidRPr="00CC5C00" w:rsidRDefault="00C67EB8" w:rsidP="00C67EB8"/>
    <w:p w:rsidR="00211403" w:rsidRPr="00CC5C00" w:rsidRDefault="00211403" w:rsidP="00C67EB8"/>
    <w:p w:rsidR="00C67EB8" w:rsidRPr="00CC5C00" w:rsidRDefault="00C67EB8" w:rsidP="00C67EB8"/>
    <w:p w:rsidR="00C67EB8" w:rsidRPr="00CC5C00" w:rsidRDefault="00C67EB8" w:rsidP="00C67EB8"/>
    <w:p w:rsidR="00C67EB8" w:rsidRPr="00CC5C00" w:rsidRDefault="00C67EB8" w:rsidP="00C67EB8"/>
    <w:p w:rsidR="00C67EB8" w:rsidRPr="00CC5C00" w:rsidRDefault="00C67EB8" w:rsidP="00C67EB8"/>
    <w:p w:rsidR="00C67EB8" w:rsidRPr="00CC5C00" w:rsidRDefault="00C67EB8" w:rsidP="00C67EB8"/>
    <w:p w:rsidR="00211403" w:rsidRPr="00CC5C00" w:rsidRDefault="00211403" w:rsidP="00C67EB8"/>
    <w:p w:rsidR="00211403" w:rsidRPr="00CC5C00" w:rsidRDefault="00211403" w:rsidP="00C67EB8"/>
    <w:p w:rsidR="00211403" w:rsidRPr="00CC5C00" w:rsidRDefault="00211403" w:rsidP="00C67EB8"/>
    <w:p w:rsidR="00C67EB8" w:rsidRPr="00CC5C00" w:rsidRDefault="00C67EB8" w:rsidP="00C67EB8"/>
    <w:p w:rsidR="000F7B15" w:rsidRPr="00CC5C00" w:rsidRDefault="00D31F82" w:rsidP="00D31F82">
      <w:pPr>
        <w:pStyle w:val="NormalWeb"/>
        <w:rPr>
          <w:rFonts w:ascii="Comic Sans MS" w:hAnsi="Comic Sans MS" w:cs="Arial"/>
          <w:b/>
          <w:sz w:val="28"/>
          <w:szCs w:val="28"/>
        </w:rPr>
      </w:pPr>
      <w:r w:rsidRPr="00CC5C00">
        <w:rPr>
          <w:rFonts w:ascii="Comic Sans MS" w:hAnsi="Comic Sans MS" w:cs="Arial"/>
          <w:b/>
          <w:sz w:val="28"/>
          <w:szCs w:val="28"/>
        </w:rPr>
        <w:t xml:space="preserve">                                        </w:t>
      </w:r>
    </w:p>
    <w:p w:rsidR="000F7B15" w:rsidRPr="00CC5C00" w:rsidRDefault="000F7B15" w:rsidP="00D31F82">
      <w:pPr>
        <w:pStyle w:val="NormalWeb"/>
        <w:rPr>
          <w:rFonts w:ascii="Comic Sans MS" w:hAnsi="Comic Sans MS" w:cs="Arial"/>
          <w:b/>
          <w:sz w:val="28"/>
          <w:szCs w:val="28"/>
        </w:rPr>
      </w:pPr>
    </w:p>
    <w:p w:rsidR="000F7B15" w:rsidRPr="00CC5C00" w:rsidRDefault="000F7B15" w:rsidP="00D31F82">
      <w:pPr>
        <w:pStyle w:val="NormalWeb"/>
        <w:rPr>
          <w:rFonts w:ascii="Comic Sans MS" w:hAnsi="Comic Sans MS" w:cs="Arial"/>
          <w:b/>
          <w:sz w:val="28"/>
          <w:szCs w:val="28"/>
        </w:rPr>
      </w:pPr>
    </w:p>
    <w:p w:rsidR="000F7B15" w:rsidRPr="00CC5C00" w:rsidRDefault="000F7B15" w:rsidP="00D31F82">
      <w:pPr>
        <w:pStyle w:val="NormalWeb"/>
        <w:rPr>
          <w:rFonts w:ascii="Comic Sans MS" w:hAnsi="Comic Sans MS" w:cs="Arial"/>
          <w:b/>
          <w:sz w:val="28"/>
          <w:szCs w:val="28"/>
        </w:rPr>
      </w:pPr>
    </w:p>
    <w:p w:rsidR="00621255" w:rsidRPr="00CC5C00" w:rsidRDefault="003E1966" w:rsidP="000F7B15">
      <w:pPr>
        <w:pStyle w:val="NormalWeb"/>
        <w:rPr>
          <w:rFonts w:ascii="Comic Sans MS" w:hAnsi="Comic Sans MS" w:cs="Arial"/>
          <w:b/>
          <w:sz w:val="28"/>
          <w:szCs w:val="28"/>
        </w:rPr>
      </w:pPr>
      <w:r w:rsidRPr="00CC5C00">
        <w:rPr>
          <w:rFonts w:ascii="Comic Sans MS" w:hAnsi="Comic Sans MS" w:cs="Arial"/>
          <w:b/>
          <w:sz w:val="28"/>
          <w:szCs w:val="28"/>
        </w:rPr>
        <w:t xml:space="preserve">Appendix </w:t>
      </w:r>
      <w:r w:rsidR="00621255" w:rsidRPr="00CC5C00">
        <w:rPr>
          <w:rFonts w:ascii="Comic Sans MS" w:hAnsi="Comic Sans MS" w:cs="Arial"/>
          <w:b/>
          <w:sz w:val="28"/>
          <w:szCs w:val="28"/>
        </w:rPr>
        <w:t>A</w:t>
      </w:r>
      <w:r w:rsidR="000F7B15" w:rsidRPr="00CC5C00">
        <w:rPr>
          <w:rFonts w:ascii="Comic Sans MS" w:hAnsi="Comic Sans MS" w:cs="Arial"/>
          <w:b/>
          <w:sz w:val="28"/>
          <w:szCs w:val="28"/>
        </w:rPr>
        <w:t xml:space="preserve">      </w:t>
      </w:r>
      <w:r w:rsidR="00621255" w:rsidRPr="00CC5C00">
        <w:rPr>
          <w:rFonts w:ascii="Comic Sans MS" w:hAnsi="Comic Sans MS" w:cs="Arial"/>
          <w:b/>
          <w:sz w:val="36"/>
          <w:szCs w:val="36"/>
          <w:lang w:val="en-US"/>
        </w:rPr>
        <w:t xml:space="preserve">Guidance on the Equality Act 2010 </w:t>
      </w:r>
    </w:p>
    <w:p w:rsidR="007D7B6E" w:rsidRPr="00CC5C00" w:rsidRDefault="007D7B6E" w:rsidP="007D7B6E">
      <w:pPr>
        <w:pStyle w:val="NormalWeb"/>
        <w:spacing w:after="0" w:afterAutospacing="0"/>
        <w:contextualSpacing/>
        <w:rPr>
          <w:rFonts w:ascii="Comic Sans MS" w:hAnsi="Comic Sans MS" w:cs="Arial"/>
          <w:sz w:val="22"/>
          <w:szCs w:val="22"/>
          <w:lang w:val="en-US"/>
        </w:rPr>
      </w:pPr>
      <w:r w:rsidRPr="00CC5C00">
        <w:rPr>
          <w:rFonts w:ascii="Comic Sans MS" w:hAnsi="Comic Sans MS" w:cs="Arial"/>
          <w:b/>
          <w:sz w:val="28"/>
          <w:szCs w:val="28"/>
          <w:lang w:val="en-US"/>
        </w:rPr>
        <w:t xml:space="preserve">(a) An overview </w:t>
      </w:r>
    </w:p>
    <w:p w:rsidR="007D7B6E" w:rsidRPr="00CC5C00" w:rsidRDefault="007D7B6E" w:rsidP="00621255">
      <w:pPr>
        <w:tabs>
          <w:tab w:val="left" w:pos="851"/>
        </w:tabs>
        <w:spacing w:after="0" w:line="240" w:lineRule="auto"/>
        <w:ind w:left="851" w:hanging="851"/>
        <w:contextualSpacing/>
        <w:rPr>
          <w:rFonts w:ascii="Comic Sans MS" w:hAnsi="Comic Sans MS" w:cs="Arial"/>
          <w:sz w:val="22"/>
          <w:lang w:val="en-US"/>
        </w:rPr>
      </w:pPr>
    </w:p>
    <w:p w:rsidR="004D5AAE" w:rsidRPr="00CC5C00" w:rsidRDefault="000F7B15" w:rsidP="000F7B15">
      <w:pPr>
        <w:tabs>
          <w:tab w:val="left" w:pos="0"/>
        </w:tabs>
        <w:spacing w:after="0" w:line="240" w:lineRule="auto"/>
        <w:ind w:left="851" w:hanging="851"/>
        <w:contextualSpacing/>
        <w:jc w:val="both"/>
        <w:rPr>
          <w:rFonts w:ascii="Comic Sans MS" w:hAnsi="Comic Sans MS" w:cs="Arial"/>
          <w:sz w:val="22"/>
          <w:lang w:val="en-US"/>
        </w:rPr>
      </w:pPr>
      <w:r w:rsidRPr="00CC5C00">
        <w:rPr>
          <w:rFonts w:ascii="Comic Sans MS" w:hAnsi="Comic Sans MS" w:cs="Arial"/>
          <w:sz w:val="22"/>
        </w:rPr>
        <w:t xml:space="preserve">            </w:t>
      </w:r>
      <w:r w:rsidR="004D5AAE" w:rsidRPr="00CC5C00">
        <w:rPr>
          <w:rFonts w:ascii="Comic Sans MS" w:hAnsi="Comic Sans MS" w:cs="Arial"/>
          <w:sz w:val="22"/>
        </w:rPr>
        <w:t xml:space="preserve">The guidance in this policy is provided by the school as a reasonable step to prevent individuals from engaging in any form of behaviour or conduct which is deemed unlawful under the Act. The guidance in also intended to create an awareness and understanding of the school’s obligations and duties under the Act, including any exemptions and exclusions which may apply.  </w:t>
      </w:r>
    </w:p>
    <w:p w:rsidR="004D5AAE" w:rsidRPr="00CC5C00" w:rsidRDefault="004D5AAE" w:rsidP="004D5AAE">
      <w:pPr>
        <w:tabs>
          <w:tab w:val="left" w:pos="851"/>
        </w:tabs>
        <w:spacing w:after="0" w:line="240" w:lineRule="auto"/>
        <w:ind w:left="851" w:hanging="851"/>
        <w:contextualSpacing/>
        <w:rPr>
          <w:rFonts w:ascii="Comic Sans MS" w:hAnsi="Comic Sans MS" w:cs="Arial"/>
          <w:sz w:val="22"/>
        </w:rPr>
      </w:pPr>
    </w:p>
    <w:p w:rsidR="00784BFE" w:rsidRPr="00CC5C00" w:rsidRDefault="000F7B15" w:rsidP="004D5AAE">
      <w:pPr>
        <w:tabs>
          <w:tab w:val="left" w:pos="851"/>
        </w:tabs>
        <w:spacing w:after="0" w:line="240" w:lineRule="auto"/>
        <w:ind w:left="851" w:hanging="851"/>
        <w:contextualSpacing/>
        <w:rPr>
          <w:rFonts w:ascii="Comic Sans MS" w:hAnsi="Comic Sans MS" w:cs="Arial"/>
          <w:sz w:val="22"/>
        </w:rPr>
      </w:pPr>
      <w:r w:rsidRPr="00CC5C00">
        <w:rPr>
          <w:rFonts w:ascii="Comic Sans MS" w:hAnsi="Comic Sans MS" w:cs="Arial"/>
          <w:sz w:val="22"/>
        </w:rPr>
        <w:t xml:space="preserve">             </w:t>
      </w:r>
      <w:r w:rsidR="00784BFE" w:rsidRPr="00CC5C00">
        <w:rPr>
          <w:rFonts w:ascii="Comic Sans MS" w:hAnsi="Comic Sans MS" w:cs="Arial"/>
          <w:sz w:val="22"/>
        </w:rPr>
        <w:t xml:space="preserve">The Act provides a single, consolidated source of discrimination law, replacing all the previous UK anti -discrimination </w:t>
      </w:r>
      <w:r w:rsidR="00784BFE" w:rsidRPr="00CC5C00">
        <w:rPr>
          <w:rStyle w:val="Strong"/>
          <w:rFonts w:ascii="Comic Sans MS" w:hAnsi="Comic Sans MS" w:cs="Arial"/>
          <w:b w:val="0"/>
          <w:sz w:val="22"/>
        </w:rPr>
        <w:t>laws</w:t>
      </w:r>
      <w:r w:rsidR="00784BFE" w:rsidRPr="00CC5C00">
        <w:rPr>
          <w:rFonts w:ascii="Comic Sans MS" w:hAnsi="Comic Sans MS" w:cs="Arial"/>
          <w:sz w:val="22"/>
        </w:rPr>
        <w:t xml:space="preserve"> and it extends protection from discrimination in some areas.</w:t>
      </w:r>
      <w:r w:rsidR="00784BFE" w:rsidRPr="00CC5C00">
        <w:rPr>
          <w:rFonts w:ascii="Comic Sans MS" w:hAnsi="Comic Sans MS" w:cs="Arial"/>
          <w:sz w:val="22"/>
          <w:lang w:val="en-US"/>
        </w:rPr>
        <w:t xml:space="preserve"> The Act defines types of </w:t>
      </w:r>
      <w:r w:rsidR="00784BFE" w:rsidRPr="00CC5C00">
        <w:rPr>
          <w:rFonts w:ascii="Comic Sans MS" w:hAnsi="Comic Sans MS" w:cs="Arial"/>
          <w:b/>
          <w:sz w:val="22"/>
          <w:lang w:val="en-US"/>
        </w:rPr>
        <w:t>unlawful</w:t>
      </w:r>
      <w:r w:rsidR="00784BFE" w:rsidRPr="00CC5C00">
        <w:rPr>
          <w:rFonts w:ascii="Comic Sans MS" w:hAnsi="Comic Sans MS" w:cs="Arial"/>
          <w:b/>
          <w:sz w:val="22"/>
        </w:rPr>
        <w:t xml:space="preserve"> behaviour</w:t>
      </w:r>
      <w:r w:rsidR="00784BFE" w:rsidRPr="00CC5C00">
        <w:rPr>
          <w:rFonts w:ascii="Comic Sans MS" w:hAnsi="Comic Sans MS" w:cs="Arial"/>
          <w:sz w:val="22"/>
          <w:lang w:val="en-US"/>
        </w:rPr>
        <w:t xml:space="preserve"> in relation to persons with </w:t>
      </w:r>
      <w:r w:rsidR="00784BFE" w:rsidRPr="00CC5C00">
        <w:rPr>
          <w:rFonts w:ascii="Comic Sans MS" w:hAnsi="Comic Sans MS" w:cs="Arial"/>
          <w:b/>
          <w:sz w:val="22"/>
          <w:lang w:val="en-US"/>
        </w:rPr>
        <w:t>protected characteristics</w:t>
      </w:r>
      <w:r w:rsidR="00784BFE" w:rsidRPr="00CC5C00">
        <w:rPr>
          <w:rFonts w:ascii="Comic Sans MS" w:hAnsi="Comic Sans MS" w:cs="Arial"/>
          <w:sz w:val="22"/>
          <w:lang w:val="en-US"/>
        </w:rPr>
        <w:t>.</w:t>
      </w:r>
      <w:r w:rsidR="00784BFE" w:rsidRPr="00CC5C00">
        <w:rPr>
          <w:rFonts w:ascii="Comic Sans MS" w:hAnsi="Comic Sans MS" w:cs="Arial"/>
          <w:sz w:val="22"/>
        </w:rPr>
        <w:t xml:space="preserve"> The Act applies to all schools and academies including maintained and non-maintained special schools.</w:t>
      </w:r>
    </w:p>
    <w:p w:rsidR="00784BFE" w:rsidRPr="00CC5C00" w:rsidRDefault="00784BFE" w:rsidP="00784BFE">
      <w:pPr>
        <w:tabs>
          <w:tab w:val="left" w:pos="851"/>
        </w:tabs>
        <w:spacing w:after="0" w:line="240" w:lineRule="auto"/>
        <w:ind w:left="851" w:hanging="851"/>
        <w:contextualSpacing/>
        <w:rPr>
          <w:rFonts w:ascii="Comic Sans MS" w:hAnsi="Comic Sans MS" w:cs="Arial"/>
          <w:sz w:val="22"/>
          <w:lang w:val="en-US"/>
        </w:rPr>
      </w:pPr>
    </w:p>
    <w:p w:rsidR="007D7B6E" w:rsidRPr="00CC5C00" w:rsidRDefault="00784BFE" w:rsidP="00784BFE">
      <w:pPr>
        <w:tabs>
          <w:tab w:val="left" w:pos="851"/>
        </w:tabs>
        <w:spacing w:after="0" w:line="240" w:lineRule="auto"/>
        <w:ind w:left="851" w:hanging="851"/>
        <w:contextualSpacing/>
        <w:rPr>
          <w:rFonts w:ascii="Comic Sans MS" w:hAnsi="Comic Sans MS" w:cs="Arial"/>
          <w:sz w:val="22"/>
          <w:lang w:val="en-US"/>
        </w:rPr>
      </w:pPr>
      <w:r w:rsidRPr="00CC5C00">
        <w:rPr>
          <w:rFonts w:ascii="Comic Sans MS" w:hAnsi="Comic Sans MS" w:cs="Arial"/>
          <w:sz w:val="22"/>
          <w:lang w:val="en-US"/>
        </w:rPr>
        <w:t xml:space="preserve">              </w:t>
      </w:r>
      <w:r w:rsidR="00621255" w:rsidRPr="00CC5C00">
        <w:rPr>
          <w:rFonts w:ascii="Comic Sans MS" w:hAnsi="Comic Sans MS" w:cs="Arial"/>
          <w:sz w:val="22"/>
          <w:lang w:val="en-US"/>
        </w:rPr>
        <w:t>The Act applies to schools as employers and also to the way schools treat their pupils and potential pupils, and in limited circumstances, former pupils. As employers, schools must not discriminate against potential employees in respect of whether to offer a job or the terms on which a job is offered. Schools must also not discriminate against existing employees in respect of benefits, facilities and services offered including training opportunities, promotion or dismissal.</w:t>
      </w:r>
    </w:p>
    <w:p w:rsidR="007D7B6E" w:rsidRPr="00CC5C00" w:rsidRDefault="007D7B6E" w:rsidP="00784BFE">
      <w:pPr>
        <w:tabs>
          <w:tab w:val="left" w:pos="851"/>
        </w:tabs>
        <w:spacing w:after="0" w:line="240" w:lineRule="auto"/>
        <w:ind w:left="851" w:hanging="851"/>
        <w:contextualSpacing/>
        <w:rPr>
          <w:rFonts w:ascii="Comic Sans MS" w:hAnsi="Comic Sans MS" w:cs="Arial"/>
          <w:sz w:val="22"/>
          <w:lang w:val="en-US"/>
        </w:rPr>
      </w:pPr>
    </w:p>
    <w:p w:rsidR="00621255" w:rsidRPr="00CC5C00" w:rsidRDefault="007D7B6E" w:rsidP="00784BFE">
      <w:pPr>
        <w:tabs>
          <w:tab w:val="left" w:pos="851"/>
        </w:tabs>
        <w:spacing w:after="0" w:line="240" w:lineRule="auto"/>
        <w:ind w:left="851" w:hanging="851"/>
        <w:contextualSpacing/>
        <w:rPr>
          <w:rFonts w:ascii="Comic Sans MS" w:hAnsi="Comic Sans MS" w:cs="Arial"/>
          <w:sz w:val="22"/>
          <w:lang w:val="en-US"/>
        </w:rPr>
      </w:pPr>
      <w:r w:rsidRPr="00CC5C00">
        <w:rPr>
          <w:rFonts w:ascii="Comic Sans MS" w:hAnsi="Comic Sans MS" w:cs="Arial"/>
          <w:sz w:val="22"/>
          <w:lang w:val="en-US"/>
        </w:rPr>
        <w:t xml:space="preserve">              </w:t>
      </w:r>
      <w:r w:rsidR="00621255" w:rsidRPr="00CC5C00">
        <w:rPr>
          <w:rFonts w:ascii="Comic Sans MS" w:hAnsi="Comic Sans MS" w:cs="Arial"/>
          <w:sz w:val="22"/>
          <w:lang w:val="en-US"/>
        </w:rPr>
        <w:t xml:space="preserve"> In relation to pupils, schools must not discriminate against, harass or </w:t>
      </w:r>
      <w:proofErr w:type="spellStart"/>
      <w:r w:rsidR="00621255" w:rsidRPr="00CC5C00">
        <w:rPr>
          <w:rFonts w:ascii="Comic Sans MS" w:hAnsi="Comic Sans MS" w:cs="Arial"/>
          <w:sz w:val="22"/>
          <w:lang w:val="en-US"/>
        </w:rPr>
        <w:t>victimise</w:t>
      </w:r>
      <w:proofErr w:type="spellEnd"/>
      <w:r w:rsidR="00621255" w:rsidRPr="00CC5C00">
        <w:rPr>
          <w:rFonts w:ascii="Comic Sans MS" w:hAnsi="Comic Sans MS" w:cs="Arial"/>
          <w:sz w:val="22"/>
          <w:lang w:val="en-US"/>
        </w:rPr>
        <w:t xml:space="preserve"> a pupil or potential pupil in relation to admissions, in the way education is provided, in the way pupils are provided with access to any benefit, facility or service and by excluding a pupil or subjecting them to any other detriment.</w:t>
      </w:r>
    </w:p>
    <w:p w:rsidR="00621255" w:rsidRPr="00CC5C00" w:rsidRDefault="00621255" w:rsidP="00621255">
      <w:pPr>
        <w:tabs>
          <w:tab w:val="left" w:pos="851"/>
        </w:tabs>
        <w:spacing w:after="0" w:line="240" w:lineRule="auto"/>
        <w:ind w:left="851" w:hanging="851"/>
        <w:contextualSpacing/>
        <w:rPr>
          <w:rFonts w:ascii="Comic Sans MS" w:hAnsi="Comic Sans MS" w:cs="Arial"/>
          <w:sz w:val="22"/>
          <w:lang w:val="en-US"/>
        </w:rPr>
      </w:pPr>
    </w:p>
    <w:p w:rsidR="00621255" w:rsidRPr="00CC5C00" w:rsidRDefault="007D7B6E" w:rsidP="00621255">
      <w:pPr>
        <w:tabs>
          <w:tab w:val="left" w:pos="851"/>
        </w:tabs>
        <w:spacing w:after="0" w:line="240" w:lineRule="auto"/>
        <w:ind w:left="851" w:hanging="851"/>
        <w:contextualSpacing/>
        <w:rPr>
          <w:rFonts w:ascii="Comic Sans MS" w:hAnsi="Comic Sans MS"/>
          <w:sz w:val="22"/>
        </w:rPr>
      </w:pPr>
      <w:r w:rsidRPr="00CC5C00">
        <w:rPr>
          <w:rFonts w:ascii="Comic Sans MS" w:hAnsi="Comic Sans MS" w:cs="Arial"/>
          <w:sz w:val="22"/>
          <w:lang w:val="en-US"/>
        </w:rPr>
        <w:t xml:space="preserve">              </w:t>
      </w:r>
      <w:r w:rsidR="00621255" w:rsidRPr="00CC5C00">
        <w:rPr>
          <w:rFonts w:ascii="Comic Sans MS" w:hAnsi="Comic Sans MS" w:cs="Arial"/>
          <w:sz w:val="22"/>
          <w:lang w:val="en-US"/>
        </w:rPr>
        <w:t>The school’s “Responsible Body” must ensure compliance with the Act. The Responsible Body is the Governing Body (and the Local Authority in maintained schools) and the proprietor in independent schools, academies or non maintained special schools. Any person acting on behalf of the Responsible Body, including school employees is liable for their own discriminatory actions</w:t>
      </w:r>
      <w:r w:rsidR="00621255" w:rsidRPr="00CC5C00">
        <w:rPr>
          <w:rFonts w:ascii="Comic Sans MS" w:hAnsi="Comic Sans MS" w:cs="Arial"/>
          <w:b/>
          <w:sz w:val="22"/>
          <w:lang w:val="en-US"/>
        </w:rPr>
        <w:t xml:space="preserve">. </w:t>
      </w:r>
      <w:r w:rsidR="00621255" w:rsidRPr="00CC5C00">
        <w:rPr>
          <w:rFonts w:ascii="Comic Sans MS" w:hAnsi="Comic Sans MS" w:cs="Arial"/>
          <w:sz w:val="22"/>
          <w:lang w:val="en-US"/>
        </w:rPr>
        <w:t>T</w:t>
      </w:r>
      <w:r w:rsidR="00621255" w:rsidRPr="00CC5C00">
        <w:rPr>
          <w:rFonts w:ascii="Comic Sans MS" w:hAnsi="Comic Sans MS" w:cs="Arial"/>
          <w:sz w:val="22"/>
        </w:rPr>
        <w:t>he Responsible Body is also liable unless it can show that it has taken all reasonable steps to stop an individual from doing the discriminatory action or from doing anything of that kind.</w:t>
      </w:r>
      <w:r w:rsidR="00621255" w:rsidRPr="00CC5C00">
        <w:rPr>
          <w:rFonts w:ascii="Comic Sans MS" w:hAnsi="Comic Sans MS"/>
          <w:sz w:val="22"/>
        </w:rPr>
        <w:t xml:space="preserve"> Members of staff should understand therefore that they can be held liable for acts of bullying, harassment and unlawful discrimination in the course of their employment against fellow employees, pupils or members of the public.</w:t>
      </w:r>
    </w:p>
    <w:p w:rsidR="00F35D06" w:rsidRPr="00CC5C00" w:rsidRDefault="00F35D06" w:rsidP="000F7B15">
      <w:pPr>
        <w:tabs>
          <w:tab w:val="left" w:pos="851"/>
        </w:tabs>
        <w:spacing w:after="0" w:line="240" w:lineRule="auto"/>
        <w:contextualSpacing/>
        <w:rPr>
          <w:rFonts w:ascii="Comic Sans MS" w:hAnsi="Comic Sans MS" w:cs="Arial"/>
          <w:sz w:val="22"/>
          <w:lang w:val="en-US"/>
        </w:rPr>
      </w:pPr>
    </w:p>
    <w:p w:rsidR="00621255" w:rsidRPr="00CC5C00" w:rsidRDefault="007D7B6E" w:rsidP="004D5AAE">
      <w:pPr>
        <w:tabs>
          <w:tab w:val="left" w:pos="851"/>
        </w:tabs>
        <w:spacing w:after="0" w:line="240" w:lineRule="auto"/>
        <w:ind w:left="851" w:hanging="851"/>
        <w:contextualSpacing/>
        <w:rPr>
          <w:rFonts w:ascii="Comic Sans MS" w:hAnsi="Comic Sans MS" w:cs="Arial"/>
          <w:sz w:val="22"/>
        </w:rPr>
      </w:pPr>
      <w:r w:rsidRPr="00CC5C00">
        <w:rPr>
          <w:rFonts w:ascii="Comic Sans MS" w:hAnsi="Comic Sans MS" w:cs="Arial"/>
          <w:b/>
          <w:sz w:val="28"/>
          <w:szCs w:val="28"/>
          <w:lang w:val="en-US"/>
        </w:rPr>
        <w:t xml:space="preserve">(b) </w:t>
      </w:r>
      <w:r w:rsidR="00621255" w:rsidRPr="00CC5C00">
        <w:rPr>
          <w:rFonts w:ascii="Comic Sans MS" w:hAnsi="Comic Sans MS" w:cs="Arial"/>
          <w:b/>
          <w:sz w:val="28"/>
          <w:szCs w:val="28"/>
          <w:lang w:val="en-US"/>
        </w:rPr>
        <w:t xml:space="preserve">Types of </w:t>
      </w:r>
      <w:r w:rsidR="00621255" w:rsidRPr="00CC5C00">
        <w:rPr>
          <w:rFonts w:ascii="Comic Sans MS" w:hAnsi="Comic Sans MS" w:cs="Arial"/>
          <w:b/>
          <w:sz w:val="28"/>
          <w:szCs w:val="28"/>
        </w:rPr>
        <w:t>unlawful behaviour and protected characteristics</w:t>
      </w:r>
    </w:p>
    <w:p w:rsidR="00621255" w:rsidRPr="00CC5C00" w:rsidRDefault="00621255" w:rsidP="000F7B15">
      <w:pPr>
        <w:pStyle w:val="NormalWeb"/>
        <w:tabs>
          <w:tab w:val="left" w:pos="851"/>
        </w:tabs>
        <w:spacing w:before="0" w:beforeAutospacing="0" w:after="0" w:afterAutospacing="0"/>
        <w:contextualSpacing/>
        <w:rPr>
          <w:rFonts w:ascii="Comic Sans MS" w:hAnsi="Comic Sans MS" w:cs="Arial"/>
          <w:sz w:val="22"/>
          <w:szCs w:val="22"/>
          <w:lang w:val="en-US"/>
        </w:rPr>
      </w:pPr>
      <w:r w:rsidRPr="00CC5C00">
        <w:rPr>
          <w:rFonts w:ascii="Comic Sans MS" w:hAnsi="Comic Sans MS" w:cs="Arial"/>
          <w:sz w:val="22"/>
          <w:szCs w:val="22"/>
          <w:lang w:val="en-US"/>
        </w:rPr>
        <w:t>Types of unlawful</w:t>
      </w:r>
      <w:r w:rsidRPr="00CC5C00">
        <w:rPr>
          <w:rFonts w:ascii="Comic Sans MS" w:hAnsi="Comic Sans MS" w:cs="Arial"/>
          <w:sz w:val="22"/>
          <w:szCs w:val="22"/>
        </w:rPr>
        <w:t xml:space="preserve"> behaviour</w:t>
      </w:r>
      <w:r w:rsidRPr="00CC5C00">
        <w:rPr>
          <w:rFonts w:ascii="Comic Sans MS" w:hAnsi="Comic Sans MS" w:cs="Arial"/>
          <w:sz w:val="22"/>
          <w:szCs w:val="22"/>
          <w:lang w:val="en-US"/>
        </w:rPr>
        <w:t xml:space="preserve"> under the Act are</w:t>
      </w:r>
      <w:r w:rsidR="004D5AAE" w:rsidRPr="00CC5C00">
        <w:rPr>
          <w:rFonts w:ascii="Comic Sans MS" w:hAnsi="Comic Sans MS" w:cs="Arial"/>
          <w:sz w:val="22"/>
          <w:szCs w:val="22"/>
          <w:lang w:val="en-US"/>
        </w:rPr>
        <w:t>:</w:t>
      </w:r>
      <w:r w:rsidRPr="00CC5C00">
        <w:rPr>
          <w:rFonts w:ascii="Comic Sans MS" w:hAnsi="Comic Sans MS" w:cs="Arial"/>
          <w:sz w:val="22"/>
          <w:szCs w:val="22"/>
          <w:lang w:val="en-US"/>
        </w:rPr>
        <w:t xml:space="preserve"> - </w:t>
      </w:r>
    </w:p>
    <w:p w:rsidR="00621255" w:rsidRPr="00CC5C00" w:rsidRDefault="00621255" w:rsidP="000F7B15">
      <w:pPr>
        <w:pStyle w:val="NoSpacing"/>
        <w:numPr>
          <w:ilvl w:val="0"/>
          <w:numId w:val="27"/>
        </w:numPr>
        <w:rPr>
          <w:lang w:val="en-US"/>
        </w:rPr>
      </w:pPr>
      <w:r w:rsidRPr="00CC5C00">
        <w:rPr>
          <w:lang w:val="en-US"/>
        </w:rPr>
        <w:t xml:space="preserve">direct discrimination, </w:t>
      </w:r>
    </w:p>
    <w:p w:rsidR="00621255" w:rsidRPr="00CC5C00" w:rsidRDefault="00621255" w:rsidP="000F7B15">
      <w:pPr>
        <w:pStyle w:val="NoSpacing"/>
        <w:numPr>
          <w:ilvl w:val="0"/>
          <w:numId w:val="27"/>
        </w:numPr>
        <w:rPr>
          <w:lang w:val="en-US"/>
        </w:rPr>
      </w:pPr>
      <w:r w:rsidRPr="00CC5C00">
        <w:rPr>
          <w:lang w:val="en-US"/>
        </w:rPr>
        <w:t xml:space="preserve">indirect discrimination, </w:t>
      </w:r>
    </w:p>
    <w:p w:rsidR="00621255" w:rsidRPr="00CC5C00" w:rsidRDefault="00621255" w:rsidP="000F7B15">
      <w:pPr>
        <w:pStyle w:val="NoSpacing"/>
        <w:numPr>
          <w:ilvl w:val="0"/>
          <w:numId w:val="27"/>
        </w:numPr>
        <w:rPr>
          <w:lang w:val="en-US"/>
        </w:rPr>
      </w:pPr>
      <w:r w:rsidRPr="00CC5C00">
        <w:rPr>
          <w:lang w:val="en-US"/>
        </w:rPr>
        <w:t xml:space="preserve">harassment, </w:t>
      </w:r>
    </w:p>
    <w:p w:rsidR="00621255" w:rsidRPr="00CC5C00" w:rsidRDefault="00621255" w:rsidP="000F7B15">
      <w:pPr>
        <w:pStyle w:val="NoSpacing"/>
        <w:numPr>
          <w:ilvl w:val="0"/>
          <w:numId w:val="27"/>
        </w:numPr>
        <w:rPr>
          <w:lang w:val="en-US"/>
        </w:rPr>
      </w:pPr>
      <w:proofErr w:type="spellStart"/>
      <w:r w:rsidRPr="00CC5C00">
        <w:rPr>
          <w:lang w:val="en-US"/>
        </w:rPr>
        <w:t>victimisation</w:t>
      </w:r>
      <w:proofErr w:type="spellEnd"/>
      <w:r w:rsidRPr="00CC5C00">
        <w:rPr>
          <w:lang w:val="en-US"/>
        </w:rPr>
        <w:t>.</w:t>
      </w:r>
    </w:p>
    <w:p w:rsidR="00621255" w:rsidRPr="00CC5C00" w:rsidRDefault="00621255" w:rsidP="00621255">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p>
    <w:p w:rsidR="004D5AAE" w:rsidRPr="00CC5C00" w:rsidRDefault="004D5AAE" w:rsidP="00621255">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p>
    <w:p w:rsidR="00621255" w:rsidRPr="00CC5C00" w:rsidRDefault="00621255" w:rsidP="00621255">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r w:rsidRPr="00CC5C00">
        <w:rPr>
          <w:rFonts w:ascii="Comic Sans MS" w:hAnsi="Comic Sans MS" w:cs="Arial"/>
          <w:sz w:val="22"/>
          <w:szCs w:val="22"/>
          <w:lang w:val="en-US"/>
        </w:rPr>
        <w:t>The protected characteristics under the Act are:-</w:t>
      </w:r>
    </w:p>
    <w:p w:rsidR="00621255" w:rsidRPr="00CC5C00" w:rsidRDefault="00621255" w:rsidP="00621255">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p>
    <w:p w:rsidR="00621255" w:rsidRPr="00CC5C00" w:rsidRDefault="00621255" w:rsidP="00621255">
      <w:pPr>
        <w:pStyle w:val="NormalWeb"/>
        <w:numPr>
          <w:ilvl w:val="0"/>
          <w:numId w:val="9"/>
        </w:numPr>
        <w:spacing w:before="0" w:beforeAutospacing="0" w:after="120" w:afterAutospacing="0"/>
        <w:ind w:left="1276" w:hanging="425"/>
        <w:rPr>
          <w:rFonts w:ascii="Comic Sans MS" w:hAnsi="Comic Sans MS" w:cs="Arial"/>
          <w:sz w:val="22"/>
          <w:szCs w:val="22"/>
          <w:lang w:val="en-US"/>
        </w:rPr>
      </w:pPr>
      <w:r w:rsidRPr="00CC5C00">
        <w:rPr>
          <w:rFonts w:ascii="Comic Sans MS" w:hAnsi="Comic Sans MS" w:cs="Arial"/>
          <w:sz w:val="22"/>
          <w:szCs w:val="22"/>
          <w:lang w:val="en-US"/>
        </w:rPr>
        <w:t>age,</w:t>
      </w:r>
    </w:p>
    <w:p w:rsidR="00621255" w:rsidRPr="00CC5C00" w:rsidRDefault="00621255" w:rsidP="00621255">
      <w:pPr>
        <w:pStyle w:val="NormalWeb"/>
        <w:numPr>
          <w:ilvl w:val="0"/>
          <w:numId w:val="9"/>
        </w:numPr>
        <w:spacing w:before="0" w:beforeAutospacing="0" w:after="120" w:afterAutospacing="0"/>
        <w:ind w:left="1276" w:hanging="425"/>
        <w:rPr>
          <w:rFonts w:ascii="Comic Sans MS" w:hAnsi="Comic Sans MS" w:cs="Arial"/>
          <w:sz w:val="22"/>
          <w:szCs w:val="22"/>
          <w:lang w:val="en-US"/>
        </w:rPr>
      </w:pPr>
      <w:r w:rsidRPr="00CC5C00">
        <w:rPr>
          <w:rFonts w:ascii="Comic Sans MS" w:hAnsi="Comic Sans MS" w:cs="Arial"/>
          <w:sz w:val="22"/>
          <w:szCs w:val="22"/>
          <w:lang w:val="en-US"/>
        </w:rPr>
        <w:t xml:space="preserve">disability, </w:t>
      </w:r>
    </w:p>
    <w:p w:rsidR="00621255" w:rsidRPr="00CC5C00" w:rsidRDefault="00621255" w:rsidP="00621255">
      <w:pPr>
        <w:pStyle w:val="NormalWeb"/>
        <w:numPr>
          <w:ilvl w:val="0"/>
          <w:numId w:val="9"/>
        </w:numPr>
        <w:spacing w:before="0" w:beforeAutospacing="0" w:after="120" w:afterAutospacing="0"/>
        <w:ind w:left="1276" w:hanging="425"/>
        <w:rPr>
          <w:rFonts w:ascii="Comic Sans MS" w:hAnsi="Comic Sans MS" w:cs="Arial"/>
          <w:sz w:val="22"/>
          <w:szCs w:val="22"/>
          <w:lang w:val="en-US"/>
        </w:rPr>
      </w:pPr>
      <w:r w:rsidRPr="00CC5C00">
        <w:rPr>
          <w:rFonts w:ascii="Comic Sans MS" w:hAnsi="Comic Sans MS" w:cs="Arial"/>
          <w:sz w:val="22"/>
          <w:szCs w:val="22"/>
          <w:lang w:val="en-US"/>
        </w:rPr>
        <w:t>race,</w:t>
      </w:r>
    </w:p>
    <w:p w:rsidR="00621255" w:rsidRPr="00CC5C00" w:rsidRDefault="00621255" w:rsidP="00621255">
      <w:pPr>
        <w:pStyle w:val="NormalWeb"/>
        <w:numPr>
          <w:ilvl w:val="0"/>
          <w:numId w:val="9"/>
        </w:numPr>
        <w:spacing w:before="0" w:beforeAutospacing="0" w:after="120" w:afterAutospacing="0"/>
        <w:ind w:left="1276" w:hanging="425"/>
        <w:rPr>
          <w:rFonts w:ascii="Comic Sans MS" w:hAnsi="Comic Sans MS" w:cs="Arial"/>
          <w:sz w:val="22"/>
          <w:szCs w:val="22"/>
          <w:lang w:val="en-US"/>
        </w:rPr>
      </w:pPr>
      <w:r w:rsidRPr="00CC5C00">
        <w:rPr>
          <w:rFonts w:ascii="Comic Sans MS" w:hAnsi="Comic Sans MS" w:cs="Arial"/>
          <w:sz w:val="22"/>
          <w:szCs w:val="22"/>
          <w:lang w:val="en-US"/>
        </w:rPr>
        <w:t>religion or belief,</w:t>
      </w:r>
    </w:p>
    <w:p w:rsidR="00621255" w:rsidRPr="00CC5C00" w:rsidRDefault="00621255" w:rsidP="00621255">
      <w:pPr>
        <w:pStyle w:val="NormalWeb"/>
        <w:numPr>
          <w:ilvl w:val="0"/>
          <w:numId w:val="9"/>
        </w:numPr>
        <w:spacing w:before="0" w:beforeAutospacing="0" w:after="120" w:afterAutospacing="0"/>
        <w:ind w:left="1276" w:hanging="425"/>
        <w:rPr>
          <w:rFonts w:ascii="Comic Sans MS" w:hAnsi="Comic Sans MS" w:cs="Arial"/>
          <w:sz w:val="22"/>
          <w:szCs w:val="22"/>
          <w:lang w:val="en-US"/>
        </w:rPr>
      </w:pPr>
      <w:r w:rsidRPr="00CC5C00">
        <w:rPr>
          <w:rFonts w:ascii="Comic Sans MS" w:hAnsi="Comic Sans MS" w:cs="Arial"/>
          <w:sz w:val="22"/>
          <w:szCs w:val="22"/>
          <w:lang w:val="en-US"/>
        </w:rPr>
        <w:t>sex,</w:t>
      </w:r>
    </w:p>
    <w:p w:rsidR="00621255" w:rsidRPr="00CC5C00" w:rsidRDefault="00621255" w:rsidP="00621255">
      <w:pPr>
        <w:pStyle w:val="NormalWeb"/>
        <w:numPr>
          <w:ilvl w:val="0"/>
          <w:numId w:val="9"/>
        </w:numPr>
        <w:spacing w:before="0" w:beforeAutospacing="0" w:after="120" w:afterAutospacing="0"/>
        <w:ind w:left="1276" w:hanging="425"/>
        <w:rPr>
          <w:rFonts w:ascii="Comic Sans MS" w:hAnsi="Comic Sans MS" w:cs="Arial"/>
          <w:sz w:val="22"/>
          <w:szCs w:val="22"/>
          <w:lang w:val="en-US"/>
        </w:rPr>
      </w:pPr>
      <w:r w:rsidRPr="00CC5C00">
        <w:rPr>
          <w:rFonts w:ascii="Comic Sans MS" w:hAnsi="Comic Sans MS" w:cs="Arial"/>
          <w:sz w:val="22"/>
          <w:szCs w:val="22"/>
          <w:lang w:val="en-US"/>
        </w:rPr>
        <w:t>sexual orientation,</w:t>
      </w:r>
    </w:p>
    <w:p w:rsidR="00621255" w:rsidRPr="00CC5C00" w:rsidRDefault="00621255" w:rsidP="00621255">
      <w:pPr>
        <w:pStyle w:val="NormalWeb"/>
        <w:numPr>
          <w:ilvl w:val="0"/>
          <w:numId w:val="9"/>
        </w:numPr>
        <w:spacing w:before="0" w:beforeAutospacing="0" w:after="120" w:afterAutospacing="0"/>
        <w:ind w:left="1276" w:hanging="425"/>
        <w:rPr>
          <w:rFonts w:ascii="Comic Sans MS" w:hAnsi="Comic Sans MS" w:cs="Arial"/>
          <w:sz w:val="22"/>
          <w:szCs w:val="22"/>
          <w:lang w:val="en-US"/>
        </w:rPr>
      </w:pPr>
      <w:r w:rsidRPr="00CC5C00">
        <w:rPr>
          <w:rFonts w:ascii="Comic Sans MS" w:hAnsi="Comic Sans MS" w:cs="Arial"/>
          <w:sz w:val="22"/>
          <w:szCs w:val="22"/>
          <w:lang w:val="en-US"/>
        </w:rPr>
        <w:t>gender reassignment,</w:t>
      </w:r>
    </w:p>
    <w:p w:rsidR="00621255" w:rsidRPr="00CC5C00" w:rsidRDefault="00621255" w:rsidP="00621255">
      <w:pPr>
        <w:pStyle w:val="NormalWeb"/>
        <w:numPr>
          <w:ilvl w:val="0"/>
          <w:numId w:val="9"/>
        </w:numPr>
        <w:spacing w:before="0" w:beforeAutospacing="0" w:after="120" w:afterAutospacing="0"/>
        <w:ind w:left="1276" w:hanging="425"/>
        <w:rPr>
          <w:rFonts w:ascii="Comic Sans MS" w:hAnsi="Comic Sans MS" w:cs="Arial"/>
          <w:sz w:val="22"/>
          <w:szCs w:val="22"/>
          <w:lang w:val="en-US"/>
        </w:rPr>
      </w:pPr>
      <w:r w:rsidRPr="00CC5C00">
        <w:rPr>
          <w:rFonts w:ascii="Comic Sans MS" w:hAnsi="Comic Sans MS" w:cs="Arial"/>
          <w:sz w:val="22"/>
          <w:szCs w:val="22"/>
          <w:lang w:val="en-US"/>
        </w:rPr>
        <w:t>marriage and civil partnership,</w:t>
      </w:r>
    </w:p>
    <w:p w:rsidR="00621255" w:rsidRPr="00CC5C00" w:rsidRDefault="00621255" w:rsidP="00621255">
      <w:pPr>
        <w:pStyle w:val="NormalWeb"/>
        <w:numPr>
          <w:ilvl w:val="0"/>
          <w:numId w:val="9"/>
        </w:numPr>
        <w:spacing w:before="0" w:beforeAutospacing="0" w:after="0" w:afterAutospacing="0"/>
        <w:ind w:left="1276" w:hanging="425"/>
        <w:contextualSpacing/>
        <w:rPr>
          <w:rFonts w:ascii="Comic Sans MS" w:hAnsi="Comic Sans MS" w:cs="Arial"/>
          <w:sz w:val="22"/>
          <w:szCs w:val="22"/>
          <w:lang w:val="en-US"/>
        </w:rPr>
      </w:pPr>
      <w:r w:rsidRPr="00CC5C00">
        <w:rPr>
          <w:rFonts w:ascii="Comic Sans MS" w:hAnsi="Comic Sans MS" w:cs="Arial"/>
          <w:sz w:val="22"/>
          <w:szCs w:val="22"/>
          <w:lang w:val="en-US"/>
        </w:rPr>
        <w:t>pregnancy and maternity</w:t>
      </w:r>
      <w:r w:rsidRPr="00CC5C00">
        <w:rPr>
          <w:rFonts w:ascii="Comic Sans MS" w:hAnsi="Comic Sans MS" w:cs="Arial"/>
          <w:b/>
          <w:sz w:val="22"/>
          <w:szCs w:val="22"/>
          <w:lang w:val="en-US"/>
        </w:rPr>
        <w:t>.</w:t>
      </w:r>
    </w:p>
    <w:p w:rsidR="00621255" w:rsidRPr="00CC5C00" w:rsidRDefault="00621255" w:rsidP="00621255">
      <w:pPr>
        <w:pStyle w:val="NormalWeb"/>
        <w:spacing w:before="0" w:beforeAutospacing="0" w:after="0" w:afterAutospacing="0"/>
        <w:contextualSpacing/>
        <w:rPr>
          <w:rFonts w:ascii="Comic Sans MS" w:hAnsi="Comic Sans MS" w:cs="Arial"/>
          <w:sz w:val="22"/>
          <w:szCs w:val="22"/>
          <w:lang w:val="en-US"/>
        </w:rPr>
      </w:pPr>
    </w:p>
    <w:p w:rsidR="00621255" w:rsidRPr="00CC5C00" w:rsidRDefault="00621255" w:rsidP="00621255">
      <w:pPr>
        <w:pStyle w:val="NormalWeb"/>
        <w:tabs>
          <w:tab w:val="left" w:pos="851"/>
        </w:tabs>
        <w:ind w:left="851" w:hanging="851"/>
        <w:contextualSpacing/>
        <w:rPr>
          <w:rFonts w:ascii="Comic Sans MS" w:hAnsi="Comic Sans MS" w:cs="Arial"/>
          <w:sz w:val="22"/>
          <w:szCs w:val="22"/>
          <w:lang w:val="en-US"/>
        </w:rPr>
      </w:pPr>
      <w:r w:rsidRPr="00CC5C00">
        <w:rPr>
          <w:rFonts w:ascii="Comic Sans MS" w:hAnsi="Comic Sans MS" w:cs="Arial"/>
          <w:sz w:val="22"/>
          <w:szCs w:val="22"/>
          <w:lang w:val="en-US"/>
        </w:rPr>
        <w:tab/>
        <w:t xml:space="preserve">All the protected characteristics are covered by the employment provisions of the Act but the protected characteristics of </w:t>
      </w:r>
      <w:r w:rsidRPr="00CC5C00">
        <w:rPr>
          <w:rFonts w:ascii="Comic Sans MS" w:hAnsi="Comic Sans MS" w:cs="Arial"/>
          <w:b/>
          <w:sz w:val="22"/>
          <w:szCs w:val="22"/>
          <w:lang w:val="en-US"/>
        </w:rPr>
        <w:t>age, marriage and civil partnership</w:t>
      </w:r>
      <w:r w:rsidRPr="00CC5C00">
        <w:rPr>
          <w:rFonts w:ascii="Comic Sans MS" w:hAnsi="Comic Sans MS" w:cs="Arial"/>
          <w:sz w:val="22"/>
          <w:szCs w:val="22"/>
          <w:lang w:val="en-US"/>
        </w:rPr>
        <w:t xml:space="preserve"> </w:t>
      </w:r>
      <w:r w:rsidRPr="00CC5C00">
        <w:rPr>
          <w:rFonts w:ascii="Comic Sans MS" w:hAnsi="Comic Sans MS" w:cs="Arial"/>
          <w:b/>
          <w:sz w:val="22"/>
          <w:szCs w:val="22"/>
          <w:lang w:val="en-US"/>
        </w:rPr>
        <w:t>do not apply to pupils.</w:t>
      </w:r>
      <w:r w:rsidRPr="00CC5C00">
        <w:rPr>
          <w:rFonts w:ascii="Comic Sans MS" w:hAnsi="Comic Sans MS" w:cs="Arial"/>
          <w:sz w:val="22"/>
          <w:szCs w:val="22"/>
          <w:lang w:val="en-US"/>
        </w:rPr>
        <w:t xml:space="preserve"> It is not a breach of equality law therefore for schools to admit and </w:t>
      </w:r>
      <w:proofErr w:type="spellStart"/>
      <w:r w:rsidRPr="00CC5C00">
        <w:rPr>
          <w:rFonts w:ascii="Comic Sans MS" w:hAnsi="Comic Sans MS" w:cs="Arial"/>
          <w:sz w:val="22"/>
          <w:szCs w:val="22"/>
          <w:lang w:val="en-US"/>
        </w:rPr>
        <w:t>organise</w:t>
      </w:r>
      <w:proofErr w:type="spellEnd"/>
      <w:r w:rsidRPr="00CC5C00">
        <w:rPr>
          <w:rFonts w:ascii="Comic Sans MS" w:hAnsi="Comic Sans MS" w:cs="Arial"/>
          <w:sz w:val="22"/>
          <w:szCs w:val="22"/>
          <w:lang w:val="en-US"/>
        </w:rPr>
        <w:t xml:space="preserve"> pupils in age groups and to treat pupils in a way that is appropriate to their age.</w:t>
      </w:r>
    </w:p>
    <w:p w:rsidR="00621255" w:rsidRPr="00CC5C00" w:rsidRDefault="00621255" w:rsidP="00621255">
      <w:pPr>
        <w:pStyle w:val="NormalWeb"/>
        <w:tabs>
          <w:tab w:val="left" w:pos="851"/>
        </w:tabs>
        <w:ind w:left="851" w:hanging="851"/>
        <w:contextualSpacing/>
        <w:rPr>
          <w:rFonts w:ascii="Comic Sans MS" w:hAnsi="Comic Sans MS" w:cs="Arial"/>
          <w:sz w:val="22"/>
          <w:szCs w:val="22"/>
          <w:lang w:val="en-US"/>
        </w:rPr>
      </w:pPr>
    </w:p>
    <w:p w:rsidR="00621255" w:rsidRPr="00CC5C00" w:rsidRDefault="00621255" w:rsidP="00621255">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r w:rsidRPr="00CC5C00">
        <w:rPr>
          <w:rFonts w:ascii="Comic Sans MS" w:hAnsi="Comic Sans MS" w:cs="Arial"/>
          <w:b/>
          <w:sz w:val="22"/>
          <w:szCs w:val="22"/>
          <w:lang w:val="en-US"/>
        </w:rPr>
        <w:tab/>
        <w:t>Direct discrimination</w:t>
      </w:r>
      <w:r w:rsidRPr="00CC5C00">
        <w:rPr>
          <w:rFonts w:ascii="Comic Sans MS" w:hAnsi="Comic Sans MS" w:cs="Arial"/>
          <w:sz w:val="22"/>
          <w:szCs w:val="22"/>
          <w:lang w:val="en-US"/>
        </w:rPr>
        <w:t xml:space="preserve"> occurs when one person treats another less </w:t>
      </w:r>
      <w:proofErr w:type="spellStart"/>
      <w:r w:rsidRPr="00CC5C00">
        <w:rPr>
          <w:rFonts w:ascii="Comic Sans MS" w:hAnsi="Comic Sans MS" w:cs="Arial"/>
          <w:sz w:val="22"/>
          <w:szCs w:val="22"/>
          <w:lang w:val="en-US"/>
        </w:rPr>
        <w:t>favourably</w:t>
      </w:r>
      <w:proofErr w:type="spellEnd"/>
      <w:r w:rsidRPr="00CC5C00">
        <w:rPr>
          <w:rFonts w:ascii="Comic Sans MS" w:hAnsi="Comic Sans MS" w:cs="Arial"/>
          <w:sz w:val="22"/>
          <w:szCs w:val="22"/>
          <w:lang w:val="en-US"/>
        </w:rPr>
        <w:t xml:space="preserve">, because of a protected characteristic, than they treat, or would treat other people. </w:t>
      </w:r>
    </w:p>
    <w:p w:rsidR="00621255" w:rsidRPr="00CC5C00" w:rsidRDefault="00621255" w:rsidP="00621255">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p>
    <w:p w:rsidR="007D7B6E" w:rsidRPr="00CC5C00" w:rsidRDefault="00621255" w:rsidP="007D7B6E">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r w:rsidRPr="00CC5C00">
        <w:rPr>
          <w:rFonts w:ascii="Comic Sans MS" w:hAnsi="Comic Sans MS" w:cs="Arial"/>
          <w:b/>
          <w:sz w:val="22"/>
          <w:szCs w:val="22"/>
          <w:lang w:val="en-US"/>
        </w:rPr>
        <w:tab/>
        <w:t>Indirect discrimination</w:t>
      </w:r>
      <w:r w:rsidRPr="00CC5C00">
        <w:rPr>
          <w:rFonts w:ascii="Comic Sans MS" w:hAnsi="Comic Sans MS" w:cs="Arial"/>
          <w:sz w:val="22"/>
          <w:szCs w:val="22"/>
          <w:lang w:val="en-US"/>
        </w:rPr>
        <w:t xml:space="preserve"> occurs when a “provision criterion or practice” (PCP) is applied generally but has the effect of putting people with a protected characteristic at a disadvantage when compared to people without that characteristic. It is a </w:t>
      </w:r>
      <w:proofErr w:type="spellStart"/>
      <w:r w:rsidRPr="00CC5C00">
        <w:rPr>
          <w:rFonts w:ascii="Comic Sans MS" w:hAnsi="Comic Sans MS" w:cs="Arial"/>
          <w:sz w:val="22"/>
          <w:szCs w:val="22"/>
          <w:lang w:val="en-US"/>
        </w:rPr>
        <w:t>defence</w:t>
      </w:r>
      <w:proofErr w:type="spellEnd"/>
      <w:r w:rsidRPr="00CC5C00">
        <w:rPr>
          <w:rFonts w:ascii="Comic Sans MS" w:hAnsi="Comic Sans MS" w:cs="Arial"/>
          <w:sz w:val="22"/>
          <w:szCs w:val="22"/>
          <w:lang w:val="en-US"/>
        </w:rPr>
        <w:t xml:space="preserve"> to a claim of indirect discrimination if it can be shown that the PCP is a “proportionate means of achieving a legitimate aim and that it could not reasonably be achieved in a different way which did not discriminate. In the context of schools, examples of legitimate aims might be: - maintaining academic or other standards or ensuring the health, welfare and safety of pupils.</w:t>
      </w:r>
    </w:p>
    <w:p w:rsidR="007D7B6E" w:rsidRPr="00CC5C00" w:rsidRDefault="007D7B6E" w:rsidP="007D7B6E">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p>
    <w:p w:rsidR="00621255" w:rsidRPr="00CC5C00" w:rsidRDefault="000F7B15" w:rsidP="007D7B6E">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r w:rsidRPr="00CC5C00">
        <w:rPr>
          <w:rFonts w:ascii="Comic Sans MS" w:hAnsi="Comic Sans MS" w:cs="Arial"/>
          <w:sz w:val="22"/>
          <w:szCs w:val="22"/>
          <w:lang w:val="en-US"/>
        </w:rPr>
        <w:t xml:space="preserve">             </w:t>
      </w:r>
      <w:r w:rsidR="00621255" w:rsidRPr="00CC5C00">
        <w:rPr>
          <w:rFonts w:ascii="Comic Sans MS" w:hAnsi="Comic Sans MS" w:cs="Arial"/>
          <w:sz w:val="22"/>
          <w:szCs w:val="22"/>
          <w:lang w:val="en-US"/>
        </w:rPr>
        <w:t xml:space="preserve">Discrimination can include </w:t>
      </w:r>
      <w:r w:rsidR="00621255" w:rsidRPr="00CC5C00">
        <w:rPr>
          <w:rFonts w:ascii="Comic Sans MS" w:hAnsi="Comic Sans MS" w:cs="Arial"/>
          <w:b/>
          <w:sz w:val="22"/>
          <w:szCs w:val="22"/>
          <w:lang w:val="en-US"/>
        </w:rPr>
        <w:t>associative discrimination</w:t>
      </w:r>
      <w:r w:rsidR="00621255" w:rsidRPr="00CC5C00">
        <w:rPr>
          <w:rFonts w:ascii="Comic Sans MS" w:hAnsi="Comic Sans MS" w:cs="Arial"/>
          <w:sz w:val="22"/>
          <w:szCs w:val="22"/>
          <w:lang w:val="en-US"/>
        </w:rPr>
        <w:t xml:space="preserve"> (when a person is treated less </w:t>
      </w:r>
      <w:proofErr w:type="spellStart"/>
      <w:r w:rsidR="00621255" w:rsidRPr="00CC5C00">
        <w:rPr>
          <w:rFonts w:ascii="Comic Sans MS" w:hAnsi="Comic Sans MS" w:cs="Arial"/>
          <w:sz w:val="22"/>
          <w:szCs w:val="22"/>
          <w:lang w:val="en-US"/>
        </w:rPr>
        <w:t>favourably</w:t>
      </w:r>
      <w:proofErr w:type="spellEnd"/>
      <w:r w:rsidR="00621255" w:rsidRPr="00CC5C00">
        <w:rPr>
          <w:rFonts w:ascii="Comic Sans MS" w:hAnsi="Comic Sans MS" w:cs="Arial"/>
          <w:sz w:val="22"/>
          <w:szCs w:val="22"/>
          <w:lang w:val="en-US"/>
        </w:rPr>
        <w:t xml:space="preserve"> because of their association with someone who has a protected characteristic) and </w:t>
      </w:r>
      <w:r w:rsidR="00621255" w:rsidRPr="00CC5C00">
        <w:rPr>
          <w:rFonts w:ascii="Comic Sans MS" w:hAnsi="Comic Sans MS" w:cs="Arial"/>
          <w:b/>
          <w:sz w:val="22"/>
          <w:szCs w:val="22"/>
          <w:lang w:val="en-US"/>
        </w:rPr>
        <w:t>perception discrimination</w:t>
      </w:r>
      <w:r w:rsidR="00621255" w:rsidRPr="00CC5C00">
        <w:rPr>
          <w:rFonts w:ascii="Comic Sans MS" w:hAnsi="Comic Sans MS" w:cs="Arial"/>
          <w:sz w:val="22"/>
          <w:szCs w:val="22"/>
          <w:lang w:val="en-US"/>
        </w:rPr>
        <w:t xml:space="preserve"> (when a person is treated less </w:t>
      </w:r>
      <w:proofErr w:type="spellStart"/>
      <w:r w:rsidR="00621255" w:rsidRPr="00CC5C00">
        <w:rPr>
          <w:rFonts w:ascii="Comic Sans MS" w:hAnsi="Comic Sans MS" w:cs="Arial"/>
          <w:sz w:val="22"/>
          <w:szCs w:val="22"/>
          <w:lang w:val="en-US"/>
        </w:rPr>
        <w:t>favourably</w:t>
      </w:r>
      <w:proofErr w:type="spellEnd"/>
      <w:r w:rsidR="00621255" w:rsidRPr="00CC5C00">
        <w:rPr>
          <w:rFonts w:ascii="Comic Sans MS" w:hAnsi="Comic Sans MS" w:cs="Arial"/>
          <w:sz w:val="22"/>
          <w:szCs w:val="22"/>
          <w:lang w:val="en-US"/>
        </w:rPr>
        <w:t xml:space="preserve"> because it is believed they have a protected characteristic even if that is a mistaken belief). </w:t>
      </w:r>
    </w:p>
    <w:p w:rsidR="00621255" w:rsidRPr="00CC5C00" w:rsidRDefault="00621255" w:rsidP="00621255">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p>
    <w:p w:rsidR="00621255" w:rsidRPr="00CC5C00" w:rsidRDefault="00621255" w:rsidP="00621255">
      <w:pPr>
        <w:tabs>
          <w:tab w:val="left" w:pos="851"/>
        </w:tabs>
        <w:spacing w:after="0" w:line="240" w:lineRule="auto"/>
        <w:ind w:left="851" w:right="-873" w:hanging="851"/>
        <w:contextualSpacing/>
        <w:rPr>
          <w:rFonts w:ascii="Comic Sans MS" w:hAnsi="Comic Sans MS" w:cs="Arial"/>
          <w:sz w:val="22"/>
        </w:rPr>
      </w:pPr>
      <w:r w:rsidRPr="00CC5C00">
        <w:rPr>
          <w:rFonts w:ascii="Comic Sans MS" w:hAnsi="Comic Sans MS" w:cs="Arial"/>
          <w:b/>
          <w:sz w:val="22"/>
        </w:rPr>
        <w:tab/>
        <w:t>Harassment</w:t>
      </w:r>
      <w:r w:rsidRPr="00CC5C00">
        <w:rPr>
          <w:rFonts w:ascii="Comic Sans MS" w:hAnsi="Comic Sans MS" w:cs="Arial"/>
          <w:sz w:val="22"/>
        </w:rPr>
        <w:t xml:space="preserve"> has a specific legal definition in the Act based on the definition from the European Convention on Human Rights. It is “unwanted conduct, related to a relevant protected </w:t>
      </w:r>
      <w:r w:rsidR="000F7B15" w:rsidRPr="00CC5C00">
        <w:rPr>
          <w:rFonts w:ascii="Comic Sans MS" w:hAnsi="Comic Sans MS" w:cs="Arial"/>
          <w:sz w:val="22"/>
        </w:rPr>
        <w:t xml:space="preserve">   </w:t>
      </w:r>
      <w:r w:rsidRPr="00CC5C00">
        <w:rPr>
          <w:rFonts w:ascii="Comic Sans MS" w:hAnsi="Comic Sans MS" w:cs="Arial"/>
          <w:sz w:val="22"/>
        </w:rPr>
        <w:t xml:space="preserve">characteristic, which has the purpose or effect of violating a person’s dignity or creating an intimidating, hostile, degrading, humiliating or offensive environment for that person”. This covers unpleasant and bullying behaviour, and potentially extends also to actions which, </w:t>
      </w:r>
      <w:proofErr w:type="gramStart"/>
      <w:r w:rsidRPr="00CC5C00">
        <w:rPr>
          <w:rFonts w:ascii="Comic Sans MS" w:hAnsi="Comic Sans MS" w:cs="Arial"/>
          <w:sz w:val="22"/>
        </w:rPr>
        <w:t>whether</w:t>
      </w:r>
      <w:r w:rsidR="000F7B15" w:rsidRPr="00CC5C00">
        <w:rPr>
          <w:rFonts w:ascii="Comic Sans MS" w:hAnsi="Comic Sans MS" w:cs="Arial"/>
          <w:sz w:val="22"/>
        </w:rPr>
        <w:t xml:space="preserve"> </w:t>
      </w:r>
      <w:r w:rsidRPr="00CC5C00">
        <w:rPr>
          <w:rFonts w:ascii="Comic Sans MS" w:hAnsi="Comic Sans MS" w:cs="Arial"/>
          <w:sz w:val="22"/>
        </w:rPr>
        <w:t xml:space="preserve"> intentionally</w:t>
      </w:r>
      <w:proofErr w:type="gramEnd"/>
      <w:r w:rsidRPr="00CC5C00">
        <w:rPr>
          <w:rFonts w:ascii="Comic Sans MS" w:hAnsi="Comic Sans MS" w:cs="Arial"/>
          <w:sz w:val="22"/>
        </w:rPr>
        <w:t xml:space="preserve"> or unintentionally, cause offence to a person because of a protected characteristic.</w:t>
      </w:r>
    </w:p>
    <w:p w:rsidR="00621255" w:rsidRPr="00CC5C00" w:rsidRDefault="00621255" w:rsidP="00621255">
      <w:pPr>
        <w:tabs>
          <w:tab w:val="left" w:pos="851"/>
        </w:tabs>
        <w:spacing w:after="0" w:line="240" w:lineRule="auto"/>
        <w:ind w:left="851" w:right="-873" w:hanging="851"/>
        <w:contextualSpacing/>
        <w:rPr>
          <w:rFonts w:ascii="Comic Sans MS" w:hAnsi="Comic Sans MS" w:cs="Arial"/>
          <w:sz w:val="22"/>
        </w:rPr>
      </w:pPr>
    </w:p>
    <w:p w:rsidR="004D5AAE" w:rsidRPr="00CC5C00" w:rsidRDefault="00621255" w:rsidP="000F7B15">
      <w:pPr>
        <w:tabs>
          <w:tab w:val="left" w:pos="851"/>
        </w:tabs>
        <w:spacing w:after="0" w:line="240" w:lineRule="auto"/>
        <w:ind w:left="851" w:right="-873" w:hanging="851"/>
        <w:contextualSpacing/>
        <w:rPr>
          <w:rFonts w:ascii="Comic Sans MS" w:hAnsi="Comic Sans MS" w:cs="Arial"/>
          <w:sz w:val="22"/>
        </w:rPr>
      </w:pPr>
      <w:r w:rsidRPr="00CC5C00">
        <w:rPr>
          <w:rFonts w:ascii="Comic Sans MS" w:hAnsi="Comic Sans MS" w:cs="Arial"/>
          <w:b/>
          <w:sz w:val="22"/>
        </w:rPr>
        <w:tab/>
        <w:t xml:space="preserve">Victimisation </w:t>
      </w:r>
      <w:r w:rsidRPr="00CC5C00">
        <w:rPr>
          <w:rFonts w:ascii="Comic Sans MS" w:hAnsi="Comic Sans MS" w:cs="Arial"/>
          <w:sz w:val="22"/>
        </w:rPr>
        <w:t>occurs when a person is treated badly or treated less favourably than they otherwise would have been because they have done “a protected act”</w:t>
      </w:r>
      <w:r w:rsidRPr="00CC5C00">
        <w:rPr>
          <w:rFonts w:ascii="Comic Sans MS" w:hAnsi="Comic Sans MS" w:cs="Arial"/>
          <w:b/>
          <w:sz w:val="22"/>
        </w:rPr>
        <w:t xml:space="preserve"> </w:t>
      </w:r>
      <w:r w:rsidRPr="00CC5C00">
        <w:rPr>
          <w:rFonts w:ascii="Comic Sans MS" w:hAnsi="Comic Sans MS" w:cs="Arial"/>
          <w:sz w:val="22"/>
        </w:rPr>
        <w:t>or because the school believes that a person has done or is going to do a protected act. A protected act</w:t>
      </w:r>
      <w:r w:rsidRPr="00CC5C00">
        <w:rPr>
          <w:rFonts w:ascii="Comic Sans MS" w:hAnsi="Comic Sans MS" w:cs="Arial"/>
          <w:b/>
          <w:sz w:val="22"/>
        </w:rPr>
        <w:t xml:space="preserve"> </w:t>
      </w:r>
      <w:r w:rsidRPr="00CC5C00">
        <w:rPr>
          <w:rFonts w:ascii="Comic Sans MS" w:hAnsi="Comic Sans MS" w:cs="Arial"/>
          <w:sz w:val="22"/>
        </w:rPr>
        <w:t xml:space="preserve">might involve, for </w:t>
      </w:r>
      <w:proofErr w:type="gramStart"/>
      <w:r w:rsidRPr="00CC5C00">
        <w:rPr>
          <w:rFonts w:ascii="Comic Sans MS" w:hAnsi="Comic Sans MS" w:cs="Arial"/>
          <w:sz w:val="22"/>
        </w:rPr>
        <w:t xml:space="preserve">example; </w:t>
      </w:r>
      <w:r w:rsidR="000F7B15" w:rsidRPr="00CC5C00">
        <w:rPr>
          <w:rFonts w:ascii="Comic Sans MS" w:hAnsi="Comic Sans MS" w:cs="Arial"/>
          <w:sz w:val="22"/>
        </w:rPr>
        <w:t xml:space="preserve">  </w:t>
      </w:r>
      <w:proofErr w:type="gramEnd"/>
      <w:r w:rsidRPr="00CC5C00">
        <w:rPr>
          <w:rFonts w:ascii="Comic Sans MS" w:hAnsi="Comic Sans MS" w:cs="Arial"/>
          <w:sz w:val="22"/>
        </w:rPr>
        <w:t xml:space="preserve">making an allegation of discrimination or bringing a case under the Act, or supporting another </w:t>
      </w:r>
      <w:r w:rsidR="000F7B15" w:rsidRPr="00CC5C00">
        <w:rPr>
          <w:rFonts w:ascii="Comic Sans MS" w:hAnsi="Comic Sans MS" w:cs="Arial"/>
          <w:sz w:val="22"/>
        </w:rPr>
        <w:t xml:space="preserve"> </w:t>
      </w:r>
      <w:r w:rsidRPr="00CC5C00">
        <w:rPr>
          <w:rFonts w:ascii="Comic Sans MS" w:hAnsi="Comic Sans MS" w:cs="Arial"/>
          <w:sz w:val="22"/>
        </w:rPr>
        <w:t xml:space="preserve">person’s complaint by giving evidence or information or doing anything else under or in connection </w:t>
      </w:r>
      <w:r w:rsidR="000F7B15" w:rsidRPr="00CC5C00">
        <w:rPr>
          <w:rFonts w:ascii="Comic Sans MS" w:hAnsi="Comic Sans MS" w:cs="Arial"/>
          <w:sz w:val="22"/>
        </w:rPr>
        <w:t xml:space="preserve"> </w:t>
      </w:r>
      <w:r w:rsidRPr="00CC5C00">
        <w:rPr>
          <w:rFonts w:ascii="Comic Sans MS" w:hAnsi="Comic Sans MS" w:cs="Arial"/>
          <w:sz w:val="22"/>
        </w:rPr>
        <w:t>with the Act.</w:t>
      </w:r>
      <w:r w:rsidR="00C67EB8" w:rsidRPr="00CC5C00">
        <w:rPr>
          <w:rFonts w:ascii="Comic Sans MS" w:hAnsi="Comic Sans MS" w:cs="Arial"/>
          <w:b/>
          <w:sz w:val="28"/>
          <w:szCs w:val="28"/>
          <w:lang w:val="en-US"/>
        </w:rPr>
        <w:tab/>
      </w:r>
    </w:p>
    <w:p w:rsidR="00621255" w:rsidRPr="00CC5C00" w:rsidRDefault="00621255" w:rsidP="00621255">
      <w:pPr>
        <w:tabs>
          <w:tab w:val="left" w:pos="1418"/>
        </w:tabs>
        <w:ind w:right="-874"/>
        <w:rPr>
          <w:rFonts w:ascii="Comic Sans MS" w:hAnsi="Comic Sans MS" w:cs="Arial"/>
          <w:b/>
          <w:sz w:val="28"/>
          <w:szCs w:val="28"/>
          <w:lang w:val="en-US"/>
        </w:rPr>
      </w:pPr>
      <w:r w:rsidRPr="00CC5C00">
        <w:rPr>
          <w:rFonts w:ascii="Comic Sans MS" w:hAnsi="Comic Sans MS" w:cs="Arial"/>
          <w:b/>
          <w:sz w:val="28"/>
          <w:szCs w:val="28"/>
          <w:lang w:val="en-US"/>
        </w:rPr>
        <w:t xml:space="preserve">(c) Additional provisions relating to disability </w:t>
      </w:r>
    </w:p>
    <w:p w:rsidR="004D5AAE" w:rsidRPr="00CC5C00" w:rsidRDefault="00621255" w:rsidP="00621255">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r w:rsidRPr="00CC5C00">
        <w:rPr>
          <w:rFonts w:ascii="Comic Sans MS" w:hAnsi="Comic Sans MS" w:cs="Arial"/>
          <w:sz w:val="22"/>
          <w:szCs w:val="22"/>
          <w:lang w:val="en-US"/>
        </w:rPr>
        <w:t xml:space="preserve">With regard to disability, </w:t>
      </w:r>
      <w:r w:rsidR="004D5AAE" w:rsidRPr="00CC5C00">
        <w:rPr>
          <w:rFonts w:ascii="Comic Sans MS" w:hAnsi="Comic Sans MS" w:cs="Arial"/>
          <w:sz w:val="22"/>
          <w:szCs w:val="22"/>
          <w:lang w:val="en-US"/>
        </w:rPr>
        <w:t>there are two further types of unlawful behaviour, these are:-</w:t>
      </w:r>
    </w:p>
    <w:p w:rsidR="004D5AAE" w:rsidRPr="00CC5C00" w:rsidRDefault="004D5AAE" w:rsidP="00621255">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p>
    <w:p w:rsidR="004D5AAE" w:rsidRPr="00CC5C00" w:rsidRDefault="004D5AAE" w:rsidP="004D5AAE">
      <w:pPr>
        <w:pStyle w:val="NormalWeb"/>
        <w:numPr>
          <w:ilvl w:val="0"/>
          <w:numId w:val="26"/>
        </w:numPr>
        <w:tabs>
          <w:tab w:val="left" w:pos="851"/>
        </w:tabs>
        <w:spacing w:before="0" w:beforeAutospacing="0" w:after="0" w:afterAutospacing="0"/>
        <w:contextualSpacing/>
        <w:rPr>
          <w:rFonts w:ascii="Comic Sans MS" w:hAnsi="Comic Sans MS" w:cs="Arial"/>
          <w:sz w:val="22"/>
          <w:szCs w:val="22"/>
          <w:lang w:val="en-US"/>
        </w:rPr>
      </w:pPr>
      <w:r w:rsidRPr="00CC5C00">
        <w:rPr>
          <w:rFonts w:ascii="Comic Sans MS" w:hAnsi="Comic Sans MS" w:cs="Arial"/>
          <w:sz w:val="22"/>
          <w:szCs w:val="22"/>
          <w:lang w:val="en-US"/>
        </w:rPr>
        <w:t>Discrimination arising from a disability,</w:t>
      </w:r>
    </w:p>
    <w:p w:rsidR="004D5AAE" w:rsidRPr="00CC5C00" w:rsidRDefault="004D5AAE" w:rsidP="004D5AAE">
      <w:pPr>
        <w:pStyle w:val="NormalWeb"/>
        <w:tabs>
          <w:tab w:val="left" w:pos="851"/>
        </w:tabs>
        <w:spacing w:before="0" w:beforeAutospacing="0" w:after="0" w:afterAutospacing="0"/>
        <w:contextualSpacing/>
        <w:rPr>
          <w:rFonts w:ascii="Comic Sans MS" w:hAnsi="Comic Sans MS" w:cs="Arial"/>
          <w:sz w:val="22"/>
          <w:szCs w:val="22"/>
          <w:lang w:val="en-US"/>
        </w:rPr>
      </w:pPr>
    </w:p>
    <w:p w:rsidR="004D5AAE" w:rsidRPr="00CC5C00" w:rsidRDefault="004D5AAE" w:rsidP="004D5AAE">
      <w:pPr>
        <w:pStyle w:val="NormalWeb"/>
        <w:numPr>
          <w:ilvl w:val="0"/>
          <w:numId w:val="26"/>
        </w:numPr>
        <w:tabs>
          <w:tab w:val="left" w:pos="851"/>
        </w:tabs>
        <w:spacing w:before="0" w:beforeAutospacing="0" w:after="0" w:afterAutospacing="0"/>
        <w:contextualSpacing/>
        <w:rPr>
          <w:rFonts w:ascii="Comic Sans MS" w:hAnsi="Comic Sans MS" w:cs="Arial"/>
          <w:sz w:val="22"/>
          <w:szCs w:val="22"/>
          <w:lang w:val="en-US"/>
        </w:rPr>
      </w:pPr>
      <w:r w:rsidRPr="00CC5C00">
        <w:rPr>
          <w:rFonts w:ascii="Comic Sans MS" w:hAnsi="Comic Sans MS" w:cs="Arial"/>
          <w:sz w:val="22"/>
          <w:szCs w:val="22"/>
          <w:lang w:val="en-US"/>
        </w:rPr>
        <w:t xml:space="preserve">A failure to comply with the duty to make reasonable adjustments. </w:t>
      </w:r>
    </w:p>
    <w:p w:rsidR="004D5AAE" w:rsidRPr="00CC5C00" w:rsidRDefault="004D5AAE" w:rsidP="00621255">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p>
    <w:p w:rsidR="00621255" w:rsidRPr="00CC5C00" w:rsidRDefault="000F7B15" w:rsidP="00621255">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r w:rsidRPr="00CC5C00">
        <w:rPr>
          <w:rFonts w:ascii="Comic Sans MS" w:hAnsi="Comic Sans MS" w:cs="Arial"/>
          <w:b/>
          <w:sz w:val="22"/>
          <w:szCs w:val="22"/>
          <w:lang w:val="en-US"/>
        </w:rPr>
        <w:t xml:space="preserve">         </w:t>
      </w:r>
      <w:r w:rsidR="004D5AAE" w:rsidRPr="00CC5C00">
        <w:rPr>
          <w:rFonts w:ascii="Comic Sans MS" w:hAnsi="Comic Sans MS" w:cs="Arial"/>
          <w:b/>
          <w:sz w:val="22"/>
          <w:szCs w:val="22"/>
          <w:lang w:val="en-US"/>
        </w:rPr>
        <w:t>D</w:t>
      </w:r>
      <w:r w:rsidR="00621255" w:rsidRPr="00CC5C00">
        <w:rPr>
          <w:rFonts w:ascii="Comic Sans MS" w:hAnsi="Comic Sans MS" w:cs="Arial"/>
          <w:b/>
          <w:sz w:val="22"/>
          <w:szCs w:val="22"/>
          <w:lang w:val="en-US"/>
        </w:rPr>
        <w:t>iscrimination arising from a disability</w:t>
      </w:r>
      <w:r w:rsidR="004D5AAE" w:rsidRPr="00CC5C00">
        <w:rPr>
          <w:rFonts w:ascii="Comic Sans MS" w:hAnsi="Comic Sans MS" w:cs="Arial"/>
          <w:b/>
          <w:sz w:val="22"/>
          <w:szCs w:val="22"/>
          <w:lang w:val="en-US"/>
        </w:rPr>
        <w:t xml:space="preserve"> </w:t>
      </w:r>
      <w:r w:rsidR="00621255" w:rsidRPr="00CC5C00">
        <w:rPr>
          <w:rFonts w:ascii="Comic Sans MS" w:hAnsi="Comic Sans MS" w:cs="Arial"/>
          <w:sz w:val="22"/>
          <w:szCs w:val="22"/>
          <w:lang w:val="en-US"/>
        </w:rPr>
        <w:t>is</w:t>
      </w:r>
      <w:r w:rsidR="00621255" w:rsidRPr="00CC5C00">
        <w:rPr>
          <w:rFonts w:ascii="Comic Sans MS" w:hAnsi="Comic Sans MS" w:cs="Arial"/>
          <w:b/>
          <w:sz w:val="22"/>
          <w:szCs w:val="22"/>
          <w:lang w:val="en-US"/>
        </w:rPr>
        <w:t xml:space="preserve"> </w:t>
      </w:r>
      <w:r w:rsidR="00621255" w:rsidRPr="00CC5C00">
        <w:rPr>
          <w:rFonts w:ascii="Comic Sans MS" w:hAnsi="Comic Sans MS" w:cs="Arial"/>
          <w:sz w:val="22"/>
          <w:szCs w:val="22"/>
          <w:lang w:val="en-US"/>
        </w:rPr>
        <w:t>when a disabled person is discriminated against because of something that is a consequence of their disability. This is unlawful unless the discrimination can be justified.</w:t>
      </w:r>
    </w:p>
    <w:p w:rsidR="00621255" w:rsidRPr="00CC5C00" w:rsidRDefault="00621255" w:rsidP="00621255">
      <w:pPr>
        <w:pStyle w:val="NormalWeb"/>
        <w:tabs>
          <w:tab w:val="left" w:pos="851"/>
        </w:tabs>
        <w:spacing w:before="0" w:beforeAutospacing="0" w:after="0" w:afterAutospacing="0"/>
        <w:ind w:left="851" w:hanging="851"/>
        <w:contextualSpacing/>
        <w:rPr>
          <w:rFonts w:ascii="Comic Sans MS" w:hAnsi="Comic Sans MS" w:cs="Arial"/>
          <w:b/>
          <w:sz w:val="22"/>
          <w:szCs w:val="22"/>
          <w:lang w:val="en-US"/>
        </w:rPr>
      </w:pPr>
    </w:p>
    <w:p w:rsidR="00621255" w:rsidRPr="00CC5C00" w:rsidRDefault="00621255" w:rsidP="00621255">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r w:rsidRPr="00CC5C00">
        <w:rPr>
          <w:rFonts w:ascii="Comic Sans MS" w:hAnsi="Comic Sans MS" w:cs="Arial"/>
          <w:sz w:val="22"/>
          <w:szCs w:val="22"/>
          <w:lang w:val="en-US"/>
        </w:rPr>
        <w:tab/>
        <w:t>Th</w:t>
      </w:r>
      <w:r w:rsidR="004D5AAE" w:rsidRPr="00CC5C00">
        <w:rPr>
          <w:rFonts w:ascii="Comic Sans MS" w:hAnsi="Comic Sans MS" w:cs="Arial"/>
          <w:sz w:val="22"/>
          <w:szCs w:val="22"/>
          <w:lang w:val="en-US"/>
        </w:rPr>
        <w:t xml:space="preserve">e </w:t>
      </w:r>
      <w:r w:rsidRPr="00CC5C00">
        <w:rPr>
          <w:rFonts w:ascii="Comic Sans MS" w:hAnsi="Comic Sans MS" w:cs="Arial"/>
          <w:b/>
          <w:sz w:val="22"/>
          <w:szCs w:val="22"/>
          <w:lang w:val="en-US"/>
        </w:rPr>
        <w:t xml:space="preserve">duty to make reasonable adjustments </w:t>
      </w:r>
      <w:r w:rsidRPr="00CC5C00">
        <w:rPr>
          <w:rFonts w:ascii="Comic Sans MS" w:hAnsi="Comic Sans MS" w:cs="Arial"/>
          <w:sz w:val="22"/>
          <w:szCs w:val="22"/>
          <w:lang w:val="en-US"/>
        </w:rPr>
        <w:t xml:space="preserve">now extends to </w:t>
      </w:r>
      <w:r w:rsidRPr="00CC5C00">
        <w:rPr>
          <w:rFonts w:ascii="Comic Sans MS" w:hAnsi="Comic Sans MS" w:cs="Arial"/>
          <w:b/>
          <w:sz w:val="22"/>
          <w:szCs w:val="22"/>
          <w:lang w:val="en-US"/>
        </w:rPr>
        <w:t>a duty to provide auxiliary services and aids.</w:t>
      </w:r>
      <w:r w:rsidRPr="00CC5C00">
        <w:rPr>
          <w:rFonts w:ascii="Comic Sans MS" w:hAnsi="Comic Sans MS" w:cs="Arial"/>
          <w:sz w:val="22"/>
          <w:szCs w:val="22"/>
          <w:lang w:val="en-US"/>
        </w:rPr>
        <w:t xml:space="preserve"> The duty to make reasonable adjustments means that where something a school does places a disabled pupil or member of staff at a disadvantage compared to other pupils or members of staff, the school must take reasonable steps to try and avoid that disadvantage. Auxiliary aids or services are things or persons which help. Whether a school should provide an auxiliary or service is a question of reasonableness in all the circumstances of the case. </w:t>
      </w:r>
    </w:p>
    <w:p w:rsidR="00621255" w:rsidRPr="00CC5C00" w:rsidRDefault="00621255" w:rsidP="00621255">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p>
    <w:p w:rsidR="00621255" w:rsidRPr="00CC5C00" w:rsidRDefault="00621255" w:rsidP="00621255">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r w:rsidRPr="00CC5C00">
        <w:rPr>
          <w:rFonts w:ascii="Comic Sans MS" w:hAnsi="Comic Sans MS" w:cs="Arial"/>
          <w:sz w:val="22"/>
          <w:szCs w:val="22"/>
          <w:lang w:val="en-US"/>
        </w:rPr>
        <w:tab/>
        <w:t xml:space="preserve">The overriding principle of the equality legislation is one of equal treatment but schools may, and often must, treat disabled pupils and disabled members of staff </w:t>
      </w:r>
      <w:r w:rsidRPr="00CC5C00">
        <w:rPr>
          <w:rFonts w:ascii="Comic Sans MS" w:hAnsi="Comic Sans MS" w:cs="Arial"/>
          <w:sz w:val="22"/>
          <w:szCs w:val="22"/>
          <w:u w:val="single"/>
          <w:lang w:val="en-US"/>
        </w:rPr>
        <w:t xml:space="preserve">more </w:t>
      </w:r>
      <w:proofErr w:type="spellStart"/>
      <w:r w:rsidRPr="00CC5C00">
        <w:rPr>
          <w:rFonts w:ascii="Comic Sans MS" w:hAnsi="Comic Sans MS" w:cs="Arial"/>
          <w:sz w:val="22"/>
          <w:szCs w:val="22"/>
          <w:u w:val="single"/>
          <w:lang w:val="en-US"/>
        </w:rPr>
        <w:t>favourably</w:t>
      </w:r>
      <w:proofErr w:type="spellEnd"/>
      <w:r w:rsidRPr="00CC5C00">
        <w:rPr>
          <w:rFonts w:ascii="Comic Sans MS" w:hAnsi="Comic Sans MS" w:cs="Arial"/>
          <w:sz w:val="22"/>
          <w:szCs w:val="22"/>
          <w:lang w:val="en-US"/>
        </w:rPr>
        <w:t xml:space="preserve"> than non-disabled pupils or non-disabled members of staff by making reasonable adjustments to put them on a more level footing with pupils and members of staff without disabilities.</w:t>
      </w:r>
    </w:p>
    <w:p w:rsidR="00621255" w:rsidRPr="00CC5C00" w:rsidRDefault="00621255" w:rsidP="00621255">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p>
    <w:p w:rsidR="00B831EE" w:rsidRPr="00CC5C00" w:rsidRDefault="00621255" w:rsidP="000F7B15">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r w:rsidRPr="00CC5C00">
        <w:rPr>
          <w:rFonts w:ascii="Comic Sans MS" w:hAnsi="Comic Sans MS" w:cs="Arial"/>
          <w:sz w:val="22"/>
          <w:szCs w:val="22"/>
          <w:lang w:val="en-US"/>
        </w:rPr>
        <w:tab/>
        <w:t xml:space="preserve">Schools must also carry out </w:t>
      </w:r>
      <w:r w:rsidRPr="00CC5C00">
        <w:rPr>
          <w:rFonts w:ascii="Comic Sans MS" w:hAnsi="Comic Sans MS" w:cs="Arial"/>
          <w:b/>
          <w:sz w:val="22"/>
          <w:szCs w:val="22"/>
          <w:lang w:val="en-US"/>
        </w:rPr>
        <w:t>accessibility planning</w:t>
      </w:r>
      <w:r w:rsidRPr="00CC5C00">
        <w:rPr>
          <w:rFonts w:ascii="Comic Sans MS" w:hAnsi="Comic Sans MS" w:cs="Arial"/>
          <w:sz w:val="22"/>
          <w:szCs w:val="22"/>
          <w:lang w:val="en-US"/>
        </w:rPr>
        <w:t xml:space="preserve"> for disabled pupils and members of staff under the Act. With regards to pupils, schools must implement accessibility plans which are aimed at increasing the extent to which disabled pupils can participate in the curriculum; improving the physical environment of school to enable disabled pupils to take better advantage of education, benefits, facilities and services provided; and improving the availability of accessible information to disabled pupils. With regard to staff, schools are under a duty to consider alterations to physical features of the school where it is reasonable to avoid disadvantage caused by disability.  </w:t>
      </w:r>
    </w:p>
    <w:p w:rsidR="00621255" w:rsidRPr="00CC5C00" w:rsidRDefault="00621255" w:rsidP="000F7B15">
      <w:pPr>
        <w:rPr>
          <w:rFonts w:ascii="Comic Sans MS" w:eastAsia="Times New Roman" w:hAnsi="Comic Sans MS" w:cs="Arial"/>
          <w:sz w:val="22"/>
          <w:lang w:val="en-US" w:eastAsia="en-GB"/>
        </w:rPr>
      </w:pPr>
      <w:r w:rsidRPr="00CC5C00">
        <w:rPr>
          <w:rFonts w:ascii="Comic Sans MS" w:hAnsi="Comic Sans MS" w:cs="Arial"/>
          <w:b/>
          <w:sz w:val="28"/>
          <w:szCs w:val="28"/>
          <w:lang w:val="en-US"/>
        </w:rPr>
        <w:t>(d) Positive action and positive discrimination</w:t>
      </w:r>
    </w:p>
    <w:p w:rsidR="00621255" w:rsidRPr="00CC5C00" w:rsidRDefault="00621255" w:rsidP="00621255">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r w:rsidRPr="00CC5C00">
        <w:rPr>
          <w:rFonts w:ascii="Comic Sans MS" w:hAnsi="Comic Sans MS" w:cs="Arial"/>
          <w:sz w:val="22"/>
          <w:szCs w:val="22"/>
          <w:lang w:val="en-US"/>
        </w:rPr>
        <w:tab/>
        <w:t xml:space="preserve">New provisions in the Act allow schools to take positive action in relation to pupils </w:t>
      </w:r>
      <w:r w:rsidR="004D5AAE" w:rsidRPr="00CC5C00">
        <w:rPr>
          <w:rFonts w:ascii="Comic Sans MS" w:hAnsi="Comic Sans MS" w:cs="Arial"/>
          <w:sz w:val="22"/>
          <w:szCs w:val="22"/>
          <w:lang w:val="en-US"/>
        </w:rPr>
        <w:t xml:space="preserve">and members of staff </w:t>
      </w:r>
      <w:r w:rsidRPr="00CC5C00">
        <w:rPr>
          <w:rFonts w:ascii="Comic Sans MS" w:hAnsi="Comic Sans MS" w:cs="Arial"/>
          <w:sz w:val="22"/>
          <w:szCs w:val="22"/>
          <w:lang w:val="en-US"/>
        </w:rPr>
        <w:t xml:space="preserve">with certain protected characteristics who may be disadvantaged for social or economic reasons to do with past or present discrimination. Any such action must be a proportionate way of achieving a legitimate aim. </w:t>
      </w:r>
    </w:p>
    <w:p w:rsidR="00621255" w:rsidRPr="00CC5C00" w:rsidRDefault="00621255" w:rsidP="00621255">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p>
    <w:p w:rsidR="00621255" w:rsidRPr="00CC5C00" w:rsidRDefault="00621255" w:rsidP="00621255">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r w:rsidRPr="00CC5C00">
        <w:rPr>
          <w:rFonts w:ascii="Comic Sans MS" w:hAnsi="Comic Sans MS" w:cs="Arial"/>
          <w:sz w:val="22"/>
          <w:szCs w:val="22"/>
          <w:lang w:val="en-US"/>
        </w:rPr>
        <w:tab/>
        <w:t xml:space="preserve">Positive action is </w:t>
      </w:r>
      <w:r w:rsidRPr="00CC5C00">
        <w:rPr>
          <w:rFonts w:ascii="Comic Sans MS" w:hAnsi="Comic Sans MS" w:cs="Arial"/>
          <w:b/>
          <w:sz w:val="22"/>
          <w:szCs w:val="22"/>
          <w:lang w:val="en-US"/>
        </w:rPr>
        <w:t>not</w:t>
      </w:r>
      <w:r w:rsidRPr="00CC5C00">
        <w:rPr>
          <w:rFonts w:ascii="Comic Sans MS" w:hAnsi="Comic Sans MS" w:cs="Arial"/>
          <w:sz w:val="22"/>
          <w:szCs w:val="22"/>
          <w:lang w:val="en-US"/>
        </w:rPr>
        <w:t xml:space="preserve"> the same as positive discrimination. Positive discrimination is always unlawful except in the case of disability.</w:t>
      </w:r>
    </w:p>
    <w:p w:rsidR="00B831EE" w:rsidRPr="00CC5C00" w:rsidRDefault="00B831EE" w:rsidP="000F7B15">
      <w:pPr>
        <w:pStyle w:val="NormalWeb"/>
        <w:tabs>
          <w:tab w:val="left" w:pos="851"/>
          <w:tab w:val="left" w:pos="1418"/>
        </w:tabs>
        <w:spacing w:before="0" w:beforeAutospacing="0" w:after="0" w:afterAutospacing="0"/>
        <w:contextualSpacing/>
        <w:rPr>
          <w:rFonts w:ascii="Comic Sans MS" w:hAnsi="Comic Sans MS" w:cs="Arial"/>
          <w:sz w:val="22"/>
          <w:szCs w:val="22"/>
          <w:lang w:val="en-US"/>
        </w:rPr>
      </w:pPr>
    </w:p>
    <w:p w:rsidR="000F7B15" w:rsidRPr="00CC5C00" w:rsidRDefault="000F7B15" w:rsidP="00621255">
      <w:pPr>
        <w:pStyle w:val="NormalWeb"/>
        <w:tabs>
          <w:tab w:val="left" w:pos="851"/>
          <w:tab w:val="left" w:pos="1418"/>
        </w:tabs>
        <w:spacing w:before="0" w:beforeAutospacing="0" w:after="0" w:afterAutospacing="0"/>
        <w:ind w:left="851" w:hanging="851"/>
        <w:contextualSpacing/>
        <w:rPr>
          <w:rFonts w:ascii="Comic Sans MS" w:hAnsi="Comic Sans MS" w:cs="Arial"/>
          <w:b/>
          <w:sz w:val="28"/>
          <w:szCs w:val="28"/>
          <w:lang w:val="en-US"/>
        </w:rPr>
      </w:pPr>
    </w:p>
    <w:p w:rsidR="00621255" w:rsidRPr="00CC5C00" w:rsidRDefault="00621255" w:rsidP="00621255">
      <w:pPr>
        <w:pStyle w:val="NormalWeb"/>
        <w:tabs>
          <w:tab w:val="left" w:pos="851"/>
          <w:tab w:val="left" w:pos="1418"/>
        </w:tabs>
        <w:spacing w:before="0" w:beforeAutospacing="0" w:after="0" w:afterAutospacing="0"/>
        <w:ind w:left="851" w:hanging="851"/>
        <w:contextualSpacing/>
        <w:rPr>
          <w:rFonts w:ascii="Comic Sans MS" w:hAnsi="Comic Sans MS" w:cs="Arial"/>
          <w:b/>
          <w:sz w:val="28"/>
          <w:szCs w:val="28"/>
          <w:lang w:val="en-US"/>
        </w:rPr>
      </w:pPr>
      <w:r w:rsidRPr="00CC5C00">
        <w:rPr>
          <w:rFonts w:ascii="Comic Sans MS" w:hAnsi="Comic Sans MS" w:cs="Arial"/>
          <w:b/>
          <w:sz w:val="28"/>
          <w:szCs w:val="28"/>
          <w:lang w:val="en-US"/>
        </w:rPr>
        <w:t xml:space="preserve">(e) Exceptions and exclusions </w:t>
      </w:r>
    </w:p>
    <w:p w:rsidR="00621255" w:rsidRPr="00CC5C00" w:rsidRDefault="00621255" w:rsidP="00621255">
      <w:pPr>
        <w:tabs>
          <w:tab w:val="left" w:pos="851"/>
        </w:tabs>
        <w:autoSpaceDE w:val="0"/>
        <w:autoSpaceDN w:val="0"/>
        <w:adjustRightInd w:val="0"/>
        <w:spacing w:after="0" w:line="240" w:lineRule="auto"/>
        <w:ind w:left="851" w:hanging="851"/>
        <w:contextualSpacing/>
        <w:rPr>
          <w:rFonts w:ascii="Comic Sans MS" w:hAnsi="Comic Sans MS" w:cs="Arial"/>
          <w:sz w:val="22"/>
          <w:lang w:eastAsia="en-GB"/>
        </w:rPr>
      </w:pPr>
    </w:p>
    <w:p w:rsidR="007D7B6E" w:rsidRPr="00CC5C00" w:rsidRDefault="00621255" w:rsidP="00621255">
      <w:pPr>
        <w:tabs>
          <w:tab w:val="left" w:pos="851"/>
        </w:tabs>
        <w:autoSpaceDE w:val="0"/>
        <w:autoSpaceDN w:val="0"/>
        <w:adjustRightInd w:val="0"/>
        <w:spacing w:after="0" w:line="240" w:lineRule="auto"/>
        <w:ind w:left="851" w:hanging="851"/>
        <w:contextualSpacing/>
        <w:rPr>
          <w:rFonts w:ascii="Comic Sans MS" w:hAnsi="Comic Sans MS" w:cs="Arial"/>
          <w:i/>
          <w:sz w:val="22"/>
          <w:lang w:eastAsia="en-GB"/>
        </w:rPr>
      </w:pPr>
      <w:r w:rsidRPr="00CC5C00">
        <w:rPr>
          <w:rFonts w:ascii="Comic Sans MS" w:hAnsi="Comic Sans MS" w:cs="Arial"/>
          <w:sz w:val="22"/>
          <w:lang w:eastAsia="en-GB"/>
        </w:rPr>
        <w:tab/>
        <w:t xml:space="preserve">There are some exceptions in the Act which apply to all schools and some which apply specifically to schools with a religious character (faith schools) and to single sex schools.  </w:t>
      </w:r>
      <w:r w:rsidR="007D7B6E" w:rsidRPr="00CC5C00">
        <w:rPr>
          <w:rFonts w:ascii="Comic Sans MS" w:hAnsi="Comic Sans MS" w:cs="Arial"/>
          <w:sz w:val="22"/>
          <w:lang w:eastAsia="en-GB"/>
        </w:rPr>
        <w:t>As a faith school, further information about the faith school exemptions is detailed below.</w:t>
      </w:r>
    </w:p>
    <w:p w:rsidR="007D7B6E" w:rsidRPr="00CC5C00" w:rsidRDefault="007D7B6E" w:rsidP="00621255">
      <w:pPr>
        <w:tabs>
          <w:tab w:val="left" w:pos="851"/>
        </w:tabs>
        <w:autoSpaceDE w:val="0"/>
        <w:autoSpaceDN w:val="0"/>
        <w:adjustRightInd w:val="0"/>
        <w:spacing w:after="0" w:line="240" w:lineRule="auto"/>
        <w:ind w:left="851" w:hanging="851"/>
        <w:contextualSpacing/>
        <w:rPr>
          <w:rFonts w:ascii="Comic Sans MS" w:hAnsi="Comic Sans MS" w:cs="Arial"/>
          <w:sz w:val="22"/>
          <w:lang w:eastAsia="en-GB"/>
        </w:rPr>
      </w:pPr>
    </w:p>
    <w:p w:rsidR="00621255" w:rsidRPr="00CC5C00" w:rsidRDefault="00621255" w:rsidP="00621255">
      <w:pPr>
        <w:tabs>
          <w:tab w:val="left" w:pos="851"/>
        </w:tabs>
        <w:autoSpaceDE w:val="0"/>
        <w:autoSpaceDN w:val="0"/>
        <w:adjustRightInd w:val="0"/>
        <w:spacing w:after="0" w:line="240" w:lineRule="auto"/>
        <w:ind w:left="851" w:hanging="851"/>
        <w:contextualSpacing/>
        <w:rPr>
          <w:rFonts w:ascii="Comic Sans MS" w:hAnsi="Comic Sans MS" w:cs="Arial"/>
          <w:sz w:val="22"/>
        </w:rPr>
      </w:pPr>
      <w:r w:rsidRPr="00CC5C00">
        <w:rPr>
          <w:rFonts w:ascii="Comic Sans MS" w:hAnsi="Comic Sans MS" w:cs="Arial"/>
          <w:sz w:val="22"/>
          <w:lang w:eastAsia="en-GB"/>
        </w:rPr>
        <w:tab/>
        <w:t>The daily act of collective worship is an exemption which applies to all schools in relation to the Act’s religion or belief provisions. Schools are permitted to have acts of worship or other forms of collective religious observance and will not be acting unlawfully if an equivalent act of worship is not provided for other faiths. Schools are permitted</w:t>
      </w:r>
      <w:r w:rsidRPr="00CC5C00">
        <w:rPr>
          <w:rFonts w:ascii="Comic Sans MS" w:hAnsi="Comic Sans MS" w:cs="Arial"/>
          <w:sz w:val="22"/>
        </w:rPr>
        <w:t xml:space="preserve"> to celebrate religious festivals.</w:t>
      </w:r>
    </w:p>
    <w:p w:rsidR="00621255" w:rsidRPr="00CC5C00" w:rsidRDefault="00621255" w:rsidP="00621255">
      <w:pPr>
        <w:tabs>
          <w:tab w:val="left" w:pos="851"/>
        </w:tabs>
        <w:autoSpaceDE w:val="0"/>
        <w:autoSpaceDN w:val="0"/>
        <w:adjustRightInd w:val="0"/>
        <w:spacing w:after="0" w:line="240" w:lineRule="auto"/>
        <w:ind w:left="851" w:hanging="851"/>
        <w:contextualSpacing/>
        <w:rPr>
          <w:rFonts w:ascii="Comic Sans MS" w:hAnsi="Comic Sans MS" w:cs="Arial"/>
          <w:sz w:val="22"/>
        </w:rPr>
      </w:pPr>
    </w:p>
    <w:p w:rsidR="00621255" w:rsidRPr="00CC5C00" w:rsidRDefault="00621255" w:rsidP="00621255">
      <w:pPr>
        <w:tabs>
          <w:tab w:val="left" w:pos="851"/>
        </w:tabs>
        <w:autoSpaceDE w:val="0"/>
        <w:autoSpaceDN w:val="0"/>
        <w:adjustRightInd w:val="0"/>
        <w:spacing w:after="0" w:line="240" w:lineRule="auto"/>
        <w:ind w:left="851" w:hanging="851"/>
        <w:contextualSpacing/>
        <w:rPr>
          <w:rFonts w:ascii="Comic Sans MS" w:hAnsi="Comic Sans MS" w:cs="Arial"/>
          <w:sz w:val="22"/>
        </w:rPr>
      </w:pPr>
      <w:r w:rsidRPr="00CC5C00">
        <w:rPr>
          <w:rFonts w:ascii="Comic Sans MS" w:hAnsi="Comic Sans MS" w:cs="Arial"/>
          <w:sz w:val="22"/>
        </w:rPr>
        <w:tab/>
        <w:t>The content of the school curriculum is excluded from the Act but the way, in which schools provide education, i.e. the delivery of the curriculum is not. Schools must ensure that the curriculum is not delivered in a discriminatory way and that it is delivered in accordance with the public sector equality duty. Schools should provide a broad and balanced curriculum for all pupils and should ensure that all pupils have equal access to all areas of the curriculum. When a school’s Curriculum Policy is reviewed, due regard must be given to equality considerations.</w:t>
      </w:r>
    </w:p>
    <w:p w:rsidR="00621255" w:rsidRPr="00CC5C00" w:rsidRDefault="00621255" w:rsidP="00621255">
      <w:pPr>
        <w:tabs>
          <w:tab w:val="left" w:pos="851"/>
        </w:tabs>
        <w:autoSpaceDE w:val="0"/>
        <w:autoSpaceDN w:val="0"/>
        <w:adjustRightInd w:val="0"/>
        <w:spacing w:after="0" w:line="240" w:lineRule="auto"/>
        <w:ind w:left="851" w:hanging="851"/>
        <w:contextualSpacing/>
        <w:rPr>
          <w:rFonts w:ascii="Comic Sans MS" w:hAnsi="Comic Sans MS" w:cs="Arial"/>
          <w:sz w:val="22"/>
        </w:rPr>
      </w:pPr>
    </w:p>
    <w:p w:rsidR="00C81BD5" w:rsidRPr="00CC5C00" w:rsidRDefault="00621255" w:rsidP="000F7B15">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r w:rsidRPr="00CC5C00">
        <w:rPr>
          <w:rFonts w:ascii="Comic Sans MS" w:hAnsi="Comic Sans MS" w:cs="Arial"/>
          <w:sz w:val="22"/>
          <w:szCs w:val="22"/>
          <w:lang w:val="en-US"/>
        </w:rPr>
        <w:tab/>
        <w:t>The Act does not deal specifically with school uniform or other aspects of appearance such as hair, jewelry and make up. The school’s Governing Body determines uniform policy and the rules relating to appearance but must have due regard to equality law and to obligations under the Human Rights Act 1998 when making decisions in this regard. Governing Bodies should be sensitive to the needs of different groups and should act reasonably in endeavoring to accommodate those needs without compromising other school policies and requirements including requirements relating to health, safety and discipline.</w:t>
      </w:r>
    </w:p>
    <w:p w:rsidR="00C81BD5" w:rsidRPr="00CC5C00" w:rsidRDefault="00C81BD5" w:rsidP="00C81BD5">
      <w:pPr>
        <w:tabs>
          <w:tab w:val="left" w:pos="1418"/>
        </w:tabs>
        <w:autoSpaceDE w:val="0"/>
        <w:autoSpaceDN w:val="0"/>
        <w:adjustRightInd w:val="0"/>
        <w:spacing w:after="0" w:line="240" w:lineRule="auto"/>
        <w:ind w:left="851" w:hanging="851"/>
        <w:contextualSpacing/>
        <w:rPr>
          <w:rFonts w:ascii="Comic Sans MS" w:hAnsi="Comic Sans MS" w:cs="Arial"/>
          <w:sz w:val="28"/>
          <w:szCs w:val="28"/>
          <w:lang w:eastAsia="en-GB"/>
        </w:rPr>
      </w:pPr>
      <w:r w:rsidRPr="00CC5C00">
        <w:rPr>
          <w:rFonts w:ascii="Comic Sans MS" w:hAnsi="Comic Sans MS" w:cs="Arial"/>
          <w:b/>
          <w:sz w:val="28"/>
          <w:szCs w:val="28"/>
          <w:lang w:val="en-US"/>
        </w:rPr>
        <w:t>(f</w:t>
      </w:r>
      <w:r w:rsidRPr="00CC5C00">
        <w:rPr>
          <w:rFonts w:ascii="Comic Sans MS" w:hAnsi="Comic Sans MS" w:cs="Arial"/>
          <w:b/>
          <w:i/>
          <w:sz w:val="28"/>
          <w:szCs w:val="28"/>
          <w:lang w:val="en-US"/>
        </w:rPr>
        <w:t xml:space="preserve">) </w:t>
      </w:r>
      <w:r w:rsidRPr="00CC5C00">
        <w:rPr>
          <w:rFonts w:ascii="Comic Sans MS" w:hAnsi="Comic Sans MS" w:cs="Arial"/>
          <w:b/>
          <w:sz w:val="28"/>
          <w:szCs w:val="28"/>
          <w:lang w:val="en-US"/>
        </w:rPr>
        <w:t xml:space="preserve">Faith </w:t>
      </w:r>
      <w:r w:rsidR="006A69C4" w:rsidRPr="00CC5C00">
        <w:rPr>
          <w:rFonts w:ascii="Comic Sans MS" w:hAnsi="Comic Sans MS" w:cs="Arial"/>
          <w:b/>
          <w:sz w:val="28"/>
          <w:szCs w:val="28"/>
          <w:lang w:val="en-US"/>
        </w:rPr>
        <w:t>S</w:t>
      </w:r>
      <w:proofErr w:type="spellStart"/>
      <w:r w:rsidRPr="00CC5C00">
        <w:rPr>
          <w:rFonts w:ascii="Comic Sans MS" w:hAnsi="Comic Sans MS" w:cs="Arial"/>
          <w:b/>
          <w:sz w:val="28"/>
          <w:szCs w:val="28"/>
          <w:lang w:eastAsia="en-GB"/>
        </w:rPr>
        <w:t>chools</w:t>
      </w:r>
      <w:proofErr w:type="spellEnd"/>
      <w:r w:rsidRPr="00CC5C00">
        <w:rPr>
          <w:rFonts w:ascii="Comic Sans MS" w:hAnsi="Comic Sans MS" w:cs="Arial"/>
          <w:b/>
          <w:sz w:val="28"/>
          <w:szCs w:val="28"/>
          <w:lang w:eastAsia="en-GB"/>
        </w:rPr>
        <w:t xml:space="preserve"> </w:t>
      </w:r>
    </w:p>
    <w:p w:rsidR="00C81BD5" w:rsidRPr="00CC5C00" w:rsidRDefault="00C81BD5" w:rsidP="000F7B15">
      <w:pPr>
        <w:tabs>
          <w:tab w:val="left" w:pos="1050"/>
        </w:tabs>
        <w:autoSpaceDE w:val="0"/>
        <w:autoSpaceDN w:val="0"/>
        <w:adjustRightInd w:val="0"/>
        <w:spacing w:after="0" w:line="240" w:lineRule="auto"/>
        <w:contextualSpacing/>
        <w:rPr>
          <w:rFonts w:ascii="Comic Sans MS" w:hAnsi="Comic Sans MS" w:cs="Arial"/>
          <w:sz w:val="22"/>
          <w:lang w:eastAsia="en-GB"/>
        </w:rPr>
      </w:pPr>
    </w:p>
    <w:p w:rsidR="00C81BD5" w:rsidRPr="00CC5C00" w:rsidRDefault="00C81BD5" w:rsidP="00C81BD5">
      <w:pPr>
        <w:tabs>
          <w:tab w:val="left" w:pos="851"/>
        </w:tabs>
        <w:autoSpaceDE w:val="0"/>
        <w:autoSpaceDN w:val="0"/>
        <w:adjustRightInd w:val="0"/>
        <w:spacing w:after="0" w:line="240" w:lineRule="auto"/>
        <w:ind w:left="851" w:hanging="851"/>
        <w:contextualSpacing/>
        <w:rPr>
          <w:rFonts w:ascii="Comic Sans MS" w:hAnsi="Comic Sans MS" w:cs="Arial"/>
          <w:sz w:val="22"/>
          <w:lang w:eastAsia="en-GB"/>
        </w:rPr>
      </w:pPr>
      <w:r w:rsidRPr="00CC5C00">
        <w:rPr>
          <w:rFonts w:ascii="Comic Sans MS" w:hAnsi="Comic Sans MS" w:cs="Arial"/>
          <w:i/>
          <w:sz w:val="22"/>
          <w:lang w:eastAsia="en-GB"/>
        </w:rPr>
        <w:tab/>
      </w:r>
      <w:r w:rsidRPr="00CC5C00">
        <w:rPr>
          <w:rFonts w:ascii="Comic Sans MS" w:hAnsi="Comic Sans MS" w:cs="Arial"/>
          <w:sz w:val="22"/>
          <w:lang w:eastAsia="en-GB"/>
        </w:rPr>
        <w:t xml:space="preserve">Certain exceptions apply to the religion or belief provisions in the Act which mean that faith schools </w:t>
      </w:r>
      <w:r w:rsidRPr="00CC5C00">
        <w:rPr>
          <w:rFonts w:ascii="Comic Sans MS" w:hAnsi="Comic Sans MS" w:cs="Arial"/>
          <w:sz w:val="22"/>
        </w:rPr>
        <w:t>may conduct themselves in a way which is compatible with their religious ethos.</w:t>
      </w:r>
      <w:r w:rsidRPr="00CC5C00">
        <w:rPr>
          <w:rFonts w:ascii="Comic Sans MS" w:hAnsi="Comic Sans MS" w:cs="Arial"/>
          <w:sz w:val="22"/>
          <w:lang w:eastAsia="en-GB"/>
        </w:rPr>
        <w:t xml:space="preserve"> Faith schools may discriminate because of religion or belief in relation to admissions and in the access to any benefit, facility or service. </w:t>
      </w:r>
    </w:p>
    <w:p w:rsidR="00C81BD5" w:rsidRPr="00CC5C00" w:rsidRDefault="00C81BD5" w:rsidP="00C81BD5">
      <w:pPr>
        <w:tabs>
          <w:tab w:val="left" w:pos="851"/>
        </w:tabs>
        <w:autoSpaceDE w:val="0"/>
        <w:autoSpaceDN w:val="0"/>
        <w:adjustRightInd w:val="0"/>
        <w:spacing w:after="0" w:line="240" w:lineRule="auto"/>
        <w:ind w:left="851" w:hanging="851"/>
        <w:contextualSpacing/>
        <w:rPr>
          <w:rFonts w:ascii="Comic Sans MS" w:hAnsi="Comic Sans MS" w:cs="Arial"/>
          <w:sz w:val="22"/>
          <w:lang w:eastAsia="en-GB"/>
        </w:rPr>
      </w:pPr>
    </w:p>
    <w:p w:rsidR="00C81BD5" w:rsidRPr="00CC5C00" w:rsidRDefault="00C81BD5" w:rsidP="00C81BD5">
      <w:pPr>
        <w:tabs>
          <w:tab w:val="left" w:pos="851"/>
        </w:tabs>
        <w:autoSpaceDE w:val="0"/>
        <w:autoSpaceDN w:val="0"/>
        <w:adjustRightInd w:val="0"/>
        <w:spacing w:after="0" w:line="240" w:lineRule="auto"/>
        <w:ind w:left="851" w:hanging="851"/>
        <w:contextualSpacing/>
        <w:rPr>
          <w:rFonts w:ascii="Comic Sans MS" w:hAnsi="Comic Sans MS" w:cs="Arial"/>
          <w:sz w:val="22"/>
        </w:rPr>
      </w:pPr>
      <w:r w:rsidRPr="00CC5C00">
        <w:rPr>
          <w:rFonts w:ascii="Comic Sans MS" w:hAnsi="Comic Sans MS" w:cs="Arial"/>
          <w:sz w:val="22"/>
          <w:lang w:eastAsia="en-GB"/>
        </w:rPr>
        <w:tab/>
        <w:t xml:space="preserve">Faith schools </w:t>
      </w:r>
      <w:r w:rsidRPr="00CC5C00">
        <w:rPr>
          <w:rFonts w:ascii="Comic Sans MS" w:hAnsi="Comic Sans MS" w:cs="Arial"/>
          <w:sz w:val="22"/>
        </w:rPr>
        <w:t>may give priority in admissions to pupils of the school’s own religion although this may only be done when a school is oversubscribed. Faith schools may also choose to allocate some places to children of a specific faith if the school wishes for example to ensure a mixed intake to reflect the diversity of the local population. Any such selection would be on the basis of faith only and not on the basis of ethnic background.</w:t>
      </w:r>
    </w:p>
    <w:p w:rsidR="00C81BD5" w:rsidRPr="00CC5C00" w:rsidRDefault="00C81BD5" w:rsidP="00C81BD5">
      <w:pPr>
        <w:tabs>
          <w:tab w:val="left" w:pos="851"/>
        </w:tabs>
        <w:autoSpaceDE w:val="0"/>
        <w:autoSpaceDN w:val="0"/>
        <w:adjustRightInd w:val="0"/>
        <w:spacing w:after="0" w:line="240" w:lineRule="auto"/>
        <w:ind w:left="851" w:hanging="851"/>
        <w:contextualSpacing/>
        <w:rPr>
          <w:rFonts w:ascii="Comic Sans MS" w:hAnsi="Comic Sans MS" w:cs="Arial"/>
          <w:sz w:val="22"/>
          <w:lang w:eastAsia="en-GB"/>
        </w:rPr>
      </w:pPr>
    </w:p>
    <w:p w:rsidR="000F7B15" w:rsidRPr="00CC5C00" w:rsidRDefault="00C81BD5" w:rsidP="000F7B15">
      <w:pPr>
        <w:tabs>
          <w:tab w:val="left" w:pos="851"/>
        </w:tabs>
        <w:autoSpaceDE w:val="0"/>
        <w:autoSpaceDN w:val="0"/>
        <w:adjustRightInd w:val="0"/>
        <w:spacing w:after="0" w:line="240" w:lineRule="auto"/>
        <w:ind w:left="851" w:hanging="851"/>
        <w:contextualSpacing/>
        <w:rPr>
          <w:rFonts w:ascii="Comic Sans MS" w:hAnsi="Comic Sans MS" w:cs="Arial"/>
          <w:sz w:val="22"/>
          <w:lang w:eastAsia="en-GB"/>
        </w:rPr>
      </w:pPr>
      <w:r w:rsidRPr="00CC5C00">
        <w:rPr>
          <w:rFonts w:ascii="Comic Sans MS" w:hAnsi="Comic Sans MS" w:cs="Arial"/>
          <w:sz w:val="22"/>
        </w:rPr>
        <w:tab/>
        <w:t xml:space="preserve">There are also exemptions in relation to how education is provided to pupils in faith schools and the way in which faith schools allows access to other aspects of school life which are not necessarily part of the school curriculum. If for example, a faith school was to </w:t>
      </w:r>
      <w:r w:rsidRPr="00CC5C00">
        <w:rPr>
          <w:rFonts w:ascii="Comic Sans MS" w:hAnsi="Comic Sans MS" w:cs="Arial"/>
          <w:sz w:val="22"/>
          <w:lang w:eastAsia="en-GB"/>
        </w:rPr>
        <w:t>organise</w:t>
      </w:r>
      <w:r w:rsidRPr="00CC5C00">
        <w:rPr>
          <w:rFonts w:ascii="Comic Sans MS" w:hAnsi="Comic Sans MS" w:cs="Arial"/>
          <w:sz w:val="22"/>
        </w:rPr>
        <w:t xml:space="preserve"> a</w:t>
      </w:r>
      <w:r w:rsidRPr="00CC5C00">
        <w:rPr>
          <w:rFonts w:ascii="Comic Sans MS" w:hAnsi="Comic Sans MS" w:cs="Arial"/>
          <w:sz w:val="22"/>
          <w:lang w:eastAsia="en-GB"/>
        </w:rPr>
        <w:t xml:space="preserve"> visit for pupils to sites of particular interest to the school’s </w:t>
      </w:r>
      <w:r w:rsidRPr="00CC5C00">
        <w:rPr>
          <w:rFonts w:ascii="Comic Sans MS" w:hAnsi="Comic Sans MS" w:cs="Arial"/>
          <w:sz w:val="22"/>
        </w:rPr>
        <w:t xml:space="preserve">faith, the school would not be </w:t>
      </w:r>
      <w:r w:rsidRPr="00CC5C00">
        <w:rPr>
          <w:rFonts w:ascii="Comic Sans MS" w:hAnsi="Comic Sans MS" w:cs="Arial"/>
          <w:sz w:val="22"/>
          <w:lang w:eastAsia="en-GB"/>
        </w:rPr>
        <w:t xml:space="preserve">discriminating unlawfully by not arranging trips to sites of significance to the faiths of other pupils. Nor could a pupil of a different faith claim they were being treated less favourably because objects symbolic of the school’s faith are given special status in school. </w:t>
      </w:r>
    </w:p>
    <w:p w:rsidR="00C81BD5" w:rsidRPr="00CC5C00" w:rsidRDefault="000F7B15" w:rsidP="000F7B15">
      <w:pPr>
        <w:tabs>
          <w:tab w:val="left" w:pos="851"/>
        </w:tabs>
        <w:autoSpaceDE w:val="0"/>
        <w:autoSpaceDN w:val="0"/>
        <w:adjustRightInd w:val="0"/>
        <w:spacing w:after="0" w:line="240" w:lineRule="auto"/>
        <w:ind w:left="851" w:hanging="851"/>
        <w:contextualSpacing/>
        <w:rPr>
          <w:rFonts w:ascii="Comic Sans MS" w:hAnsi="Comic Sans MS" w:cs="Arial"/>
          <w:sz w:val="22"/>
          <w:lang w:eastAsia="en-GB"/>
        </w:rPr>
      </w:pPr>
      <w:r w:rsidRPr="00CC5C00">
        <w:rPr>
          <w:rFonts w:ascii="Comic Sans MS" w:hAnsi="Comic Sans MS" w:cs="Arial"/>
          <w:sz w:val="22"/>
          <w:lang w:eastAsia="en-GB"/>
        </w:rPr>
        <w:t xml:space="preserve">            </w:t>
      </w:r>
      <w:r w:rsidR="00C81BD5" w:rsidRPr="00CC5C00">
        <w:rPr>
          <w:rFonts w:ascii="Comic Sans MS" w:hAnsi="Comic Sans MS" w:cs="Arial"/>
          <w:sz w:val="22"/>
          <w:lang w:eastAsia="en-GB"/>
        </w:rPr>
        <w:t xml:space="preserve">Faith schools must not treat a pupil less favourably because they do not (or no longer) belong to the school’s religion. They must not discriminate in relation to other protected characteristics. </w:t>
      </w:r>
    </w:p>
    <w:p w:rsidR="00C81BD5" w:rsidRPr="00CC5C00" w:rsidRDefault="00C81BD5" w:rsidP="00C81BD5">
      <w:pPr>
        <w:tabs>
          <w:tab w:val="left" w:pos="851"/>
        </w:tabs>
        <w:autoSpaceDE w:val="0"/>
        <w:autoSpaceDN w:val="0"/>
        <w:adjustRightInd w:val="0"/>
        <w:spacing w:after="0" w:line="240" w:lineRule="auto"/>
        <w:ind w:left="851" w:hanging="851"/>
        <w:contextualSpacing/>
        <w:rPr>
          <w:rFonts w:ascii="Comic Sans MS" w:hAnsi="Comic Sans MS" w:cs="Arial"/>
          <w:sz w:val="22"/>
          <w:lang w:eastAsia="en-GB"/>
        </w:rPr>
      </w:pPr>
    </w:p>
    <w:p w:rsidR="00C81BD5" w:rsidRPr="00CC5C00" w:rsidRDefault="00C81BD5" w:rsidP="00C81BD5">
      <w:pPr>
        <w:tabs>
          <w:tab w:val="left" w:pos="851"/>
        </w:tabs>
        <w:autoSpaceDE w:val="0"/>
        <w:autoSpaceDN w:val="0"/>
        <w:adjustRightInd w:val="0"/>
        <w:spacing w:after="0" w:line="240" w:lineRule="auto"/>
        <w:ind w:left="851" w:hanging="851"/>
        <w:contextualSpacing/>
        <w:rPr>
          <w:rFonts w:ascii="Comic Sans MS" w:hAnsi="Comic Sans MS" w:cs="Arial"/>
          <w:sz w:val="22"/>
          <w:lang w:eastAsia="en-GB"/>
        </w:rPr>
      </w:pPr>
      <w:r w:rsidRPr="00CC5C00">
        <w:rPr>
          <w:rFonts w:ascii="Comic Sans MS" w:hAnsi="Comic Sans MS" w:cs="Arial"/>
          <w:sz w:val="22"/>
          <w:lang w:eastAsia="en-GB"/>
        </w:rPr>
        <w:tab/>
        <w:t xml:space="preserve">There are some specific exceptions for faith schools in relation to the employment of staff. The provisions differ for voluntary controlled and foundation schools with a religious character, and voluntary aided independent schools, academies and free schools with a religious character. Further information about the exceptions in relation to the employment of staff in faith schools can be found in the DfE’s non statutory advice for schools on the Equality Act 2010 and these </w:t>
      </w:r>
      <w:r w:rsidR="00B831EE" w:rsidRPr="00CC5C00">
        <w:rPr>
          <w:rFonts w:ascii="Comic Sans MS" w:hAnsi="Comic Sans MS" w:cs="Arial"/>
          <w:sz w:val="22"/>
          <w:lang w:eastAsia="en-GB"/>
        </w:rPr>
        <w:t xml:space="preserve">are </w:t>
      </w:r>
      <w:r w:rsidRPr="00CC5C00">
        <w:rPr>
          <w:rFonts w:ascii="Comic Sans MS" w:hAnsi="Comic Sans MS" w:cs="Arial"/>
          <w:sz w:val="22"/>
          <w:lang w:eastAsia="en-GB"/>
        </w:rPr>
        <w:t xml:space="preserve">reflected in </w:t>
      </w:r>
      <w:r w:rsidR="00B831EE" w:rsidRPr="00CC5C00">
        <w:rPr>
          <w:rFonts w:ascii="Comic Sans MS" w:hAnsi="Comic Sans MS" w:cs="Arial"/>
          <w:sz w:val="22"/>
          <w:lang w:eastAsia="en-GB"/>
        </w:rPr>
        <w:t xml:space="preserve">the </w:t>
      </w:r>
      <w:r w:rsidRPr="00CC5C00">
        <w:rPr>
          <w:rFonts w:ascii="Comic Sans MS" w:hAnsi="Comic Sans MS" w:cs="Arial"/>
          <w:sz w:val="22"/>
          <w:lang w:eastAsia="en-GB"/>
        </w:rPr>
        <w:t>schools’ recruitment and other relevant staff policies.</w:t>
      </w:r>
    </w:p>
    <w:p w:rsidR="00E23971" w:rsidRPr="00CC5C00" w:rsidRDefault="00E23971" w:rsidP="000F7B15">
      <w:pPr>
        <w:pStyle w:val="Heading1"/>
        <w:tabs>
          <w:tab w:val="left" w:pos="851"/>
        </w:tabs>
        <w:spacing w:before="0" w:line="240" w:lineRule="auto"/>
        <w:contextualSpacing/>
        <w:rPr>
          <w:rFonts w:ascii="Comic Sans MS" w:eastAsiaTheme="minorHAnsi" w:hAnsi="Comic Sans MS" w:cs="Arial"/>
          <w:bCs w:val="0"/>
          <w:color w:val="auto"/>
        </w:rPr>
      </w:pPr>
    </w:p>
    <w:p w:rsidR="006A69C4" w:rsidRPr="00CC5C00" w:rsidRDefault="006A69C4" w:rsidP="006A69C4">
      <w:pPr>
        <w:pStyle w:val="Heading1"/>
        <w:tabs>
          <w:tab w:val="left" w:pos="851"/>
        </w:tabs>
        <w:spacing w:before="0" w:line="240" w:lineRule="auto"/>
        <w:ind w:left="851" w:hanging="851"/>
        <w:contextualSpacing/>
        <w:rPr>
          <w:rFonts w:ascii="Comic Sans MS" w:eastAsiaTheme="minorHAnsi" w:hAnsi="Comic Sans MS" w:cs="Arial"/>
          <w:bCs w:val="0"/>
          <w:color w:val="auto"/>
          <w:lang w:eastAsia="en-GB"/>
        </w:rPr>
      </w:pPr>
      <w:r w:rsidRPr="00CC5C00">
        <w:rPr>
          <w:rFonts w:ascii="Comic Sans MS" w:eastAsiaTheme="minorHAnsi" w:hAnsi="Comic Sans MS" w:cs="Arial"/>
          <w:bCs w:val="0"/>
          <w:color w:val="auto"/>
          <w:lang w:eastAsia="en-GB"/>
        </w:rPr>
        <w:t>(</w:t>
      </w:r>
      <w:r w:rsidR="00F35D06" w:rsidRPr="00CC5C00">
        <w:rPr>
          <w:rFonts w:ascii="Comic Sans MS" w:eastAsiaTheme="minorHAnsi" w:hAnsi="Comic Sans MS" w:cs="Arial"/>
          <w:bCs w:val="0"/>
          <w:color w:val="auto"/>
          <w:lang w:eastAsia="en-GB"/>
        </w:rPr>
        <w:t>g</w:t>
      </w:r>
      <w:r w:rsidRPr="00CC5C00">
        <w:rPr>
          <w:rFonts w:ascii="Comic Sans MS" w:eastAsiaTheme="minorHAnsi" w:hAnsi="Comic Sans MS" w:cs="Arial"/>
          <w:bCs w:val="0"/>
          <w:color w:val="auto"/>
          <w:lang w:eastAsia="en-GB"/>
        </w:rPr>
        <w:t>) The Public Sector Equality Duty and supporting specific duties</w:t>
      </w:r>
    </w:p>
    <w:p w:rsidR="006A69C4" w:rsidRPr="00CC5C00" w:rsidRDefault="006A69C4" w:rsidP="000F7B15">
      <w:pPr>
        <w:pStyle w:val="Heading1"/>
        <w:tabs>
          <w:tab w:val="left" w:pos="851"/>
        </w:tabs>
        <w:spacing w:before="0" w:line="240" w:lineRule="auto"/>
        <w:contextualSpacing/>
        <w:rPr>
          <w:rFonts w:ascii="Comic Sans MS" w:eastAsiaTheme="minorHAnsi" w:hAnsi="Comic Sans MS" w:cs="Arial"/>
          <w:bCs w:val="0"/>
          <w:color w:val="auto"/>
          <w:lang w:eastAsia="en-GB"/>
        </w:rPr>
      </w:pPr>
    </w:p>
    <w:p w:rsidR="006A69C4" w:rsidRPr="00CC5C00" w:rsidRDefault="006A69C4" w:rsidP="006A69C4">
      <w:pPr>
        <w:tabs>
          <w:tab w:val="left" w:pos="851"/>
        </w:tabs>
        <w:spacing w:after="0" w:line="240" w:lineRule="auto"/>
        <w:ind w:left="851" w:hanging="851"/>
        <w:contextualSpacing/>
        <w:rPr>
          <w:rFonts w:ascii="Comic Sans MS" w:hAnsi="Comic Sans MS" w:cs="Arial"/>
          <w:sz w:val="22"/>
        </w:rPr>
      </w:pPr>
      <w:r w:rsidRPr="00CC5C00">
        <w:rPr>
          <w:rFonts w:ascii="Comic Sans MS" w:hAnsi="Comic Sans MS" w:cs="Arial"/>
          <w:sz w:val="22"/>
        </w:rPr>
        <w:t xml:space="preserve">              The Act also introduced a single </w:t>
      </w:r>
      <w:r w:rsidRPr="00CC5C00">
        <w:rPr>
          <w:rFonts w:ascii="Comic Sans MS" w:hAnsi="Comic Sans MS" w:cs="Arial"/>
          <w:b/>
          <w:sz w:val="22"/>
        </w:rPr>
        <w:t>Public Sector Equality Duty</w:t>
      </w:r>
      <w:r w:rsidRPr="00CC5C00">
        <w:rPr>
          <w:rFonts w:ascii="Comic Sans MS" w:hAnsi="Comic Sans MS" w:cs="Arial"/>
          <w:sz w:val="22"/>
        </w:rPr>
        <w:t xml:space="preserve"> (sometimes also referred to as the </w:t>
      </w:r>
      <w:r w:rsidRPr="00CC5C00">
        <w:rPr>
          <w:rFonts w:ascii="Comic Sans MS" w:hAnsi="Comic Sans MS" w:cs="Arial"/>
          <w:b/>
          <w:sz w:val="22"/>
        </w:rPr>
        <w:t>‘general duty’</w:t>
      </w:r>
      <w:r w:rsidRPr="00CC5C00">
        <w:rPr>
          <w:rFonts w:ascii="Comic Sans MS" w:hAnsi="Comic Sans MS" w:cs="Arial"/>
          <w:sz w:val="22"/>
        </w:rPr>
        <w:t xml:space="preserve">). The general duty applies to public bodies, including all schools and academies. The general duty is supplemented by separate </w:t>
      </w:r>
      <w:r w:rsidRPr="00CC5C00">
        <w:rPr>
          <w:rFonts w:ascii="Comic Sans MS" w:hAnsi="Comic Sans MS" w:cs="Arial"/>
          <w:b/>
          <w:sz w:val="22"/>
        </w:rPr>
        <w:t xml:space="preserve">specific equality duties </w:t>
      </w:r>
      <w:r w:rsidRPr="00CC5C00">
        <w:rPr>
          <w:rFonts w:ascii="Comic Sans MS" w:hAnsi="Comic Sans MS" w:cs="Arial"/>
          <w:sz w:val="22"/>
        </w:rPr>
        <w:t>which require schools to publish information to show how they are complying with their general duty and to prepare and publish equality objectives.</w:t>
      </w:r>
    </w:p>
    <w:p w:rsidR="006A69C4" w:rsidRPr="00CC5C00" w:rsidRDefault="006A69C4" w:rsidP="006A69C4">
      <w:pPr>
        <w:tabs>
          <w:tab w:val="left" w:pos="851"/>
        </w:tabs>
        <w:spacing w:after="0" w:line="240" w:lineRule="auto"/>
        <w:ind w:left="851" w:hanging="851"/>
        <w:contextualSpacing/>
        <w:rPr>
          <w:rFonts w:ascii="Comic Sans MS" w:hAnsi="Comic Sans MS" w:cs="Arial"/>
          <w:sz w:val="22"/>
        </w:rPr>
      </w:pPr>
    </w:p>
    <w:p w:rsidR="006A69C4" w:rsidRPr="00CC5C00" w:rsidRDefault="006A69C4" w:rsidP="006A69C4">
      <w:pPr>
        <w:tabs>
          <w:tab w:val="left" w:pos="851"/>
        </w:tabs>
        <w:spacing w:after="0" w:line="240" w:lineRule="auto"/>
        <w:ind w:left="851" w:hanging="851"/>
        <w:contextualSpacing/>
        <w:rPr>
          <w:rFonts w:ascii="Comic Sans MS" w:hAnsi="Comic Sans MS" w:cs="Arial"/>
          <w:sz w:val="22"/>
        </w:rPr>
      </w:pPr>
      <w:r w:rsidRPr="00CC5C00">
        <w:rPr>
          <w:rFonts w:ascii="Comic Sans MS" w:hAnsi="Comic Sans MS" w:cs="Arial"/>
          <w:sz w:val="22"/>
          <w:lang w:val="en-US"/>
        </w:rPr>
        <w:t xml:space="preserve">              The general duty applies to all protected characteristics and requires schools, when carrying out their functions, to have </w:t>
      </w:r>
      <w:r w:rsidRPr="00CC5C00">
        <w:rPr>
          <w:rFonts w:ascii="Comic Sans MS" w:hAnsi="Comic Sans MS" w:cs="Arial"/>
          <w:b/>
          <w:sz w:val="22"/>
          <w:lang w:val="en-US"/>
        </w:rPr>
        <w:t>due regard</w:t>
      </w:r>
      <w:r w:rsidRPr="00CC5C00">
        <w:rPr>
          <w:rFonts w:ascii="Comic Sans MS" w:hAnsi="Comic Sans MS" w:cs="Arial"/>
          <w:sz w:val="22"/>
          <w:lang w:val="en-US"/>
        </w:rPr>
        <w:t xml:space="preserve"> to the need to:-</w:t>
      </w:r>
    </w:p>
    <w:p w:rsidR="006A69C4" w:rsidRPr="00CC5C00" w:rsidRDefault="006A69C4" w:rsidP="006A69C4">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p>
    <w:p w:rsidR="006A69C4" w:rsidRPr="00CC5C00" w:rsidRDefault="006A69C4" w:rsidP="006A69C4">
      <w:pPr>
        <w:pStyle w:val="NormalWeb"/>
        <w:numPr>
          <w:ilvl w:val="0"/>
          <w:numId w:val="6"/>
        </w:numPr>
        <w:spacing w:before="0" w:beforeAutospacing="0" w:after="120" w:afterAutospacing="0"/>
        <w:ind w:left="1276" w:hanging="425"/>
        <w:rPr>
          <w:rFonts w:ascii="Comic Sans MS" w:hAnsi="Comic Sans MS" w:cs="Arial"/>
          <w:sz w:val="22"/>
          <w:szCs w:val="22"/>
          <w:lang w:val="en-US"/>
        </w:rPr>
      </w:pPr>
      <w:r w:rsidRPr="00CC5C00">
        <w:rPr>
          <w:rFonts w:ascii="Comic Sans MS" w:hAnsi="Comic Sans MS" w:cs="Arial"/>
          <w:sz w:val="22"/>
          <w:szCs w:val="22"/>
          <w:lang w:val="en-US"/>
        </w:rPr>
        <w:t xml:space="preserve">eliminate discrimination, harassment and </w:t>
      </w:r>
      <w:proofErr w:type="spellStart"/>
      <w:r w:rsidRPr="00CC5C00">
        <w:rPr>
          <w:rFonts w:ascii="Comic Sans MS" w:hAnsi="Comic Sans MS" w:cs="Arial"/>
          <w:sz w:val="22"/>
          <w:szCs w:val="22"/>
          <w:lang w:val="en-US"/>
        </w:rPr>
        <w:t>victimisation</w:t>
      </w:r>
      <w:proofErr w:type="spellEnd"/>
      <w:r w:rsidRPr="00CC5C00">
        <w:rPr>
          <w:rFonts w:ascii="Comic Sans MS" w:hAnsi="Comic Sans MS" w:cs="Arial"/>
          <w:sz w:val="22"/>
          <w:szCs w:val="22"/>
          <w:lang w:val="en-US"/>
        </w:rPr>
        <w:t xml:space="preserve"> and any other conduct prohibited by the Act;</w:t>
      </w:r>
    </w:p>
    <w:p w:rsidR="006A69C4" w:rsidRPr="00CC5C00" w:rsidRDefault="006A69C4" w:rsidP="006A69C4">
      <w:pPr>
        <w:pStyle w:val="NormalWeb"/>
        <w:numPr>
          <w:ilvl w:val="0"/>
          <w:numId w:val="6"/>
        </w:numPr>
        <w:spacing w:before="0" w:beforeAutospacing="0" w:after="120" w:afterAutospacing="0"/>
        <w:ind w:left="1276" w:hanging="425"/>
        <w:rPr>
          <w:rFonts w:ascii="Comic Sans MS" w:hAnsi="Comic Sans MS" w:cs="Arial"/>
          <w:sz w:val="22"/>
          <w:szCs w:val="22"/>
          <w:lang w:val="en-US"/>
        </w:rPr>
      </w:pPr>
      <w:r w:rsidRPr="00CC5C00">
        <w:rPr>
          <w:rFonts w:ascii="Comic Sans MS" w:hAnsi="Comic Sans MS" w:cs="Arial"/>
          <w:sz w:val="22"/>
          <w:szCs w:val="22"/>
          <w:lang w:val="en-US"/>
        </w:rPr>
        <w:t>advance equality of opportunity between those who share a relevant protected characteristic and those who do not share it;</w:t>
      </w:r>
    </w:p>
    <w:p w:rsidR="006A69C4" w:rsidRPr="00CC5C00" w:rsidRDefault="006A69C4" w:rsidP="006A69C4">
      <w:pPr>
        <w:pStyle w:val="NormalWeb"/>
        <w:numPr>
          <w:ilvl w:val="0"/>
          <w:numId w:val="6"/>
        </w:numPr>
        <w:spacing w:before="0" w:beforeAutospacing="0" w:after="0" w:afterAutospacing="0"/>
        <w:ind w:left="1276" w:hanging="425"/>
        <w:contextualSpacing/>
        <w:rPr>
          <w:rFonts w:ascii="Comic Sans MS" w:hAnsi="Comic Sans MS" w:cs="Arial"/>
          <w:sz w:val="22"/>
          <w:szCs w:val="22"/>
          <w:lang w:val="en-US"/>
        </w:rPr>
      </w:pPr>
      <w:r w:rsidRPr="00CC5C00">
        <w:rPr>
          <w:rFonts w:ascii="Comic Sans MS" w:hAnsi="Comic Sans MS" w:cs="Arial"/>
          <w:sz w:val="22"/>
          <w:szCs w:val="22"/>
        </w:rPr>
        <w:t xml:space="preserve">foster good relations across all characteristics.   </w:t>
      </w:r>
    </w:p>
    <w:p w:rsidR="006A69C4" w:rsidRPr="00CC5C00" w:rsidRDefault="006A69C4" w:rsidP="006A69C4">
      <w:pPr>
        <w:pStyle w:val="NormalWeb"/>
        <w:spacing w:before="0" w:beforeAutospacing="0" w:after="0" w:afterAutospacing="0"/>
        <w:ind w:left="916"/>
        <w:contextualSpacing/>
        <w:rPr>
          <w:rFonts w:ascii="Comic Sans MS" w:hAnsi="Comic Sans MS" w:cs="Arial"/>
          <w:sz w:val="22"/>
          <w:szCs w:val="22"/>
          <w:lang w:val="en-US"/>
        </w:rPr>
      </w:pPr>
    </w:p>
    <w:p w:rsidR="006A69C4" w:rsidRPr="00CC5C00" w:rsidRDefault="006A69C4" w:rsidP="006A69C4">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r w:rsidRPr="00CC5C00">
        <w:rPr>
          <w:rFonts w:ascii="Comic Sans MS" w:hAnsi="Comic Sans MS" w:cs="Arial"/>
          <w:sz w:val="22"/>
          <w:szCs w:val="22"/>
          <w:lang w:val="en-US"/>
        </w:rPr>
        <w:tab/>
        <w:t xml:space="preserve">Having due regard means that the Governing Body and the school’s leadership team must ensure that whenever significant decisions are being made or policies developed, thought will be given to equality considerations. Equality will not just be an afterthought and will never be just a matter of ticking boxes. Decisions and actions will be made with an open mind and an assessment will always be made as to whether a particular decision or action may have implications for people with particular protected characteristics. </w:t>
      </w:r>
    </w:p>
    <w:p w:rsidR="006A69C4" w:rsidRPr="00CC5C00" w:rsidRDefault="006A69C4" w:rsidP="006A69C4">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p>
    <w:p w:rsidR="006A69C4" w:rsidRPr="00CC5C00" w:rsidRDefault="006A69C4" w:rsidP="006A69C4">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r w:rsidRPr="00CC5C00">
        <w:rPr>
          <w:rFonts w:ascii="Comic Sans MS" w:hAnsi="Comic Sans MS" w:cs="Arial"/>
          <w:sz w:val="22"/>
          <w:szCs w:val="22"/>
          <w:lang w:val="en-US"/>
        </w:rPr>
        <w:tab/>
        <w:t xml:space="preserve">The Equality Act 2010 (Specific Duties) Regulations 2011 introduced new </w:t>
      </w:r>
      <w:r w:rsidRPr="00CC5C00">
        <w:rPr>
          <w:rFonts w:ascii="Comic Sans MS" w:hAnsi="Comic Sans MS" w:cs="Arial"/>
          <w:b/>
          <w:sz w:val="22"/>
          <w:szCs w:val="22"/>
          <w:lang w:val="en-US"/>
        </w:rPr>
        <w:t>specific equality duties</w:t>
      </w:r>
      <w:r w:rsidRPr="00CC5C00">
        <w:rPr>
          <w:rFonts w:ascii="Comic Sans MS" w:hAnsi="Comic Sans MS" w:cs="Arial"/>
          <w:sz w:val="22"/>
          <w:szCs w:val="22"/>
          <w:lang w:val="en-US"/>
        </w:rPr>
        <w:t xml:space="preserve"> to help public authorities meet their obligations under the general duty. These specific duties apply to all schools. In order to comply with their specific duties, schools are required to:-</w:t>
      </w:r>
    </w:p>
    <w:p w:rsidR="006A69C4" w:rsidRPr="00CC5C00" w:rsidRDefault="006A69C4" w:rsidP="006A69C4">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p>
    <w:p w:rsidR="006A69C4" w:rsidRPr="00CC5C00" w:rsidRDefault="006A69C4" w:rsidP="006A69C4">
      <w:pPr>
        <w:pStyle w:val="NormalWeb"/>
        <w:numPr>
          <w:ilvl w:val="0"/>
          <w:numId w:val="7"/>
        </w:numPr>
        <w:spacing w:before="0" w:beforeAutospacing="0" w:after="120" w:afterAutospacing="0"/>
        <w:ind w:left="1276" w:hanging="425"/>
        <w:rPr>
          <w:rFonts w:ascii="Comic Sans MS" w:hAnsi="Comic Sans MS" w:cs="Arial"/>
          <w:sz w:val="22"/>
          <w:szCs w:val="22"/>
          <w:lang w:val="en-US"/>
        </w:rPr>
      </w:pPr>
      <w:r w:rsidRPr="00CC5C00">
        <w:rPr>
          <w:rFonts w:ascii="Comic Sans MS" w:hAnsi="Comic Sans MS" w:cs="Arial"/>
          <w:sz w:val="22"/>
          <w:szCs w:val="22"/>
          <w:lang w:val="en-US"/>
        </w:rPr>
        <w:t xml:space="preserve">publish information to demonstrate how they are complying with their general duty; </w:t>
      </w:r>
    </w:p>
    <w:p w:rsidR="006A69C4" w:rsidRPr="00CC5C00" w:rsidRDefault="006A69C4" w:rsidP="006A69C4">
      <w:pPr>
        <w:pStyle w:val="NormalWeb"/>
        <w:numPr>
          <w:ilvl w:val="0"/>
          <w:numId w:val="7"/>
        </w:numPr>
        <w:spacing w:before="0" w:beforeAutospacing="0" w:after="0" w:afterAutospacing="0"/>
        <w:ind w:left="1276" w:hanging="425"/>
        <w:contextualSpacing/>
        <w:rPr>
          <w:rFonts w:ascii="Comic Sans MS" w:hAnsi="Comic Sans MS" w:cs="Arial"/>
          <w:sz w:val="22"/>
          <w:szCs w:val="22"/>
          <w:lang w:val="en-US"/>
        </w:rPr>
      </w:pPr>
      <w:r w:rsidRPr="00CC5C00">
        <w:rPr>
          <w:rFonts w:ascii="Comic Sans MS" w:hAnsi="Comic Sans MS" w:cs="Arial"/>
          <w:sz w:val="22"/>
          <w:szCs w:val="22"/>
          <w:lang w:val="en-US"/>
        </w:rPr>
        <w:t>prepare and publish equality objectives.</w:t>
      </w:r>
    </w:p>
    <w:p w:rsidR="006A69C4" w:rsidRPr="00CC5C00" w:rsidRDefault="006A69C4" w:rsidP="006A69C4">
      <w:pPr>
        <w:pStyle w:val="NormalWeb"/>
        <w:spacing w:before="0" w:beforeAutospacing="0" w:after="0" w:afterAutospacing="0"/>
        <w:ind w:left="851"/>
        <w:contextualSpacing/>
        <w:rPr>
          <w:rFonts w:ascii="Comic Sans MS" w:hAnsi="Comic Sans MS" w:cs="Arial"/>
          <w:sz w:val="22"/>
          <w:szCs w:val="22"/>
          <w:lang w:val="en-US"/>
        </w:rPr>
      </w:pPr>
    </w:p>
    <w:p w:rsidR="006A69C4" w:rsidRPr="00CC5C00" w:rsidRDefault="006A69C4" w:rsidP="006A69C4">
      <w:pPr>
        <w:pStyle w:val="NormalWeb"/>
        <w:tabs>
          <w:tab w:val="left" w:pos="851"/>
        </w:tabs>
        <w:spacing w:before="0" w:beforeAutospacing="0" w:after="0" w:afterAutospacing="0"/>
        <w:ind w:left="851" w:hanging="851"/>
        <w:contextualSpacing/>
        <w:rPr>
          <w:rFonts w:ascii="Comic Sans MS" w:hAnsi="Comic Sans MS" w:cs="Arial"/>
          <w:sz w:val="22"/>
          <w:szCs w:val="22"/>
          <w:lang w:val="en-US"/>
        </w:rPr>
      </w:pPr>
      <w:r w:rsidRPr="00CC5C00">
        <w:rPr>
          <w:rFonts w:ascii="Comic Sans MS" w:hAnsi="Comic Sans MS" w:cs="Arial"/>
          <w:sz w:val="22"/>
          <w:szCs w:val="22"/>
          <w:lang w:val="en-US"/>
        </w:rPr>
        <w:tab/>
        <w:t>Schools are required to update published information at least annually and to publish objectives at least once every four years.</w:t>
      </w:r>
      <w:r w:rsidR="00B831EE" w:rsidRPr="00CC5C00">
        <w:rPr>
          <w:rFonts w:ascii="Comic Sans MS" w:hAnsi="Comic Sans MS" w:cs="Arial"/>
          <w:sz w:val="22"/>
          <w:szCs w:val="22"/>
          <w:lang w:val="en-US"/>
        </w:rPr>
        <w:t xml:space="preserve"> The school’s current equality objectives can be found in Appendix C. </w:t>
      </w:r>
    </w:p>
    <w:p w:rsidR="001C2AEE" w:rsidRPr="00CC5C00" w:rsidRDefault="00C81BD5" w:rsidP="00953513">
      <w:pPr>
        <w:pStyle w:val="NormalWeb"/>
        <w:rPr>
          <w:rFonts w:ascii="Comic Sans MS" w:hAnsi="Comic Sans MS" w:cs="Arial"/>
          <w:b/>
          <w:sz w:val="28"/>
          <w:szCs w:val="28"/>
        </w:rPr>
      </w:pPr>
      <w:r w:rsidRPr="00CC5C00">
        <w:rPr>
          <w:rFonts w:ascii="Comic Sans MS" w:hAnsi="Comic Sans MS" w:cs="Arial"/>
          <w:b/>
          <w:sz w:val="28"/>
          <w:szCs w:val="28"/>
        </w:rPr>
        <w:t xml:space="preserve">Appendix </w:t>
      </w:r>
      <w:r w:rsidR="000E1EE0" w:rsidRPr="00CC5C00">
        <w:rPr>
          <w:rFonts w:ascii="Comic Sans MS" w:hAnsi="Comic Sans MS" w:cs="Arial"/>
          <w:b/>
          <w:sz w:val="28"/>
          <w:szCs w:val="28"/>
        </w:rPr>
        <w:t>B</w:t>
      </w:r>
      <w:r w:rsidR="00953513" w:rsidRPr="00CC5C00">
        <w:rPr>
          <w:rFonts w:ascii="Comic Sans MS" w:hAnsi="Comic Sans MS" w:cs="Arial"/>
          <w:b/>
          <w:sz w:val="28"/>
          <w:szCs w:val="28"/>
        </w:rPr>
        <w:t xml:space="preserve">: </w:t>
      </w:r>
      <w:r w:rsidR="003E1966" w:rsidRPr="00CC5C00">
        <w:rPr>
          <w:rFonts w:ascii="Comic Sans MS" w:hAnsi="Comic Sans MS" w:cs="Arial"/>
          <w:b/>
          <w:sz w:val="36"/>
          <w:szCs w:val="36"/>
        </w:rPr>
        <w:t>How the school is complying with its general duty</w:t>
      </w:r>
    </w:p>
    <w:p w:rsidR="00B831EE" w:rsidRPr="00CC5C00" w:rsidRDefault="003E1966" w:rsidP="003E1966">
      <w:pPr>
        <w:pStyle w:val="ListParagraph"/>
        <w:numPr>
          <w:ilvl w:val="0"/>
          <w:numId w:val="21"/>
        </w:numPr>
        <w:pBdr>
          <w:top w:val="nil"/>
          <w:left w:val="nil"/>
          <w:bottom w:val="nil"/>
          <w:right w:val="nil"/>
          <w:between w:val="nil"/>
          <w:bar w:val="nil"/>
        </w:pBdr>
        <w:spacing w:after="0" w:line="240" w:lineRule="auto"/>
        <w:ind w:left="567" w:hanging="567"/>
        <w:rPr>
          <w:rFonts w:ascii="Comic Sans MS" w:hAnsi="Comic Sans MS" w:cs="Arial"/>
          <w:b/>
        </w:rPr>
      </w:pPr>
      <w:r w:rsidRPr="00CC5C00">
        <w:rPr>
          <w:rFonts w:ascii="Comic Sans MS" w:hAnsi="Comic Sans MS" w:cs="Arial"/>
          <w:b/>
        </w:rPr>
        <w:t>What the school is doing to eliminate discrimination, harassment and victimisation and any other conduct prohibited by the Equality Act 2010.</w:t>
      </w:r>
    </w:p>
    <w:p w:rsidR="003E1966" w:rsidRPr="00CC5C00" w:rsidRDefault="003E1966" w:rsidP="003E1966">
      <w:pPr>
        <w:spacing w:after="0" w:line="240" w:lineRule="auto"/>
        <w:contextualSpacing/>
        <w:rPr>
          <w:rFonts w:ascii="Comic Sans MS" w:hAnsi="Comic Sans MS" w:cs="Arial"/>
          <w:b/>
          <w:szCs w:val="24"/>
        </w:rPr>
      </w:pPr>
    </w:p>
    <w:p w:rsidR="003E1966" w:rsidRPr="00CC5C00" w:rsidRDefault="003E1966" w:rsidP="00701E2A">
      <w:pPr>
        <w:pStyle w:val="ListParagraph"/>
        <w:numPr>
          <w:ilvl w:val="0"/>
          <w:numId w:val="22"/>
        </w:numPr>
        <w:pBdr>
          <w:top w:val="nil"/>
          <w:left w:val="nil"/>
          <w:bottom w:val="nil"/>
          <w:right w:val="nil"/>
          <w:between w:val="nil"/>
          <w:bar w:val="nil"/>
        </w:pBdr>
        <w:spacing w:after="80" w:line="240" w:lineRule="auto"/>
        <w:ind w:left="714" w:hanging="430"/>
        <w:contextualSpacing w:val="0"/>
        <w:rPr>
          <w:rFonts w:ascii="Comic Sans MS" w:hAnsi="Comic Sans MS" w:cs="Arial"/>
          <w:sz w:val="22"/>
        </w:rPr>
      </w:pPr>
      <w:r w:rsidRPr="00CC5C00">
        <w:rPr>
          <w:rFonts w:ascii="Comic Sans MS" w:hAnsi="Comic Sans MS" w:cs="Arial"/>
          <w:sz w:val="22"/>
        </w:rPr>
        <w:t>Conduct prohibited by the Equality Act 2010 is detailed in th</w:t>
      </w:r>
      <w:r w:rsidR="00B831EE" w:rsidRPr="00CC5C00">
        <w:rPr>
          <w:rFonts w:ascii="Comic Sans MS" w:hAnsi="Comic Sans MS" w:cs="Arial"/>
          <w:sz w:val="22"/>
        </w:rPr>
        <w:t xml:space="preserve">is policy </w:t>
      </w:r>
      <w:r w:rsidRPr="00CC5C00">
        <w:rPr>
          <w:rFonts w:ascii="Comic Sans MS" w:hAnsi="Comic Sans MS" w:cs="Arial"/>
          <w:sz w:val="22"/>
        </w:rPr>
        <w:t>which is available to all members of the school community through a variety of sources;</w:t>
      </w:r>
    </w:p>
    <w:p w:rsidR="003E1966" w:rsidRPr="00CC5C00" w:rsidRDefault="003E1966" w:rsidP="00701E2A">
      <w:pPr>
        <w:pStyle w:val="ListParagraph"/>
        <w:numPr>
          <w:ilvl w:val="0"/>
          <w:numId w:val="22"/>
        </w:numPr>
        <w:pBdr>
          <w:top w:val="nil"/>
          <w:left w:val="nil"/>
          <w:bottom w:val="nil"/>
          <w:right w:val="nil"/>
          <w:between w:val="nil"/>
          <w:bar w:val="nil"/>
        </w:pBdr>
        <w:spacing w:after="80" w:line="240" w:lineRule="auto"/>
        <w:ind w:left="714" w:hanging="430"/>
        <w:contextualSpacing w:val="0"/>
        <w:rPr>
          <w:rFonts w:ascii="Comic Sans MS" w:hAnsi="Comic Sans MS" w:cs="Arial"/>
          <w:sz w:val="22"/>
        </w:rPr>
      </w:pPr>
      <w:r w:rsidRPr="00CC5C00">
        <w:rPr>
          <w:rFonts w:ascii="Comic Sans MS" w:hAnsi="Comic Sans MS" w:cs="Arial"/>
          <w:sz w:val="22"/>
        </w:rPr>
        <w:t xml:space="preserve">The school’s </w:t>
      </w:r>
      <w:r w:rsidR="00B831EE" w:rsidRPr="00CC5C00">
        <w:rPr>
          <w:rFonts w:ascii="Comic Sans MS" w:hAnsi="Comic Sans MS" w:cs="Arial"/>
          <w:sz w:val="22"/>
        </w:rPr>
        <w:t>Equality Policy</w:t>
      </w:r>
      <w:r w:rsidRPr="00CC5C00">
        <w:rPr>
          <w:rFonts w:ascii="Comic Sans MS" w:hAnsi="Comic Sans MS" w:cs="Arial"/>
          <w:sz w:val="22"/>
        </w:rPr>
        <w:t xml:space="preserve"> and equality issu</w:t>
      </w:r>
      <w:r w:rsidR="00F0219C" w:rsidRPr="00CC5C00">
        <w:rPr>
          <w:rFonts w:ascii="Comic Sans MS" w:hAnsi="Comic Sans MS" w:cs="Arial"/>
          <w:sz w:val="22"/>
        </w:rPr>
        <w:t xml:space="preserve">es in school are monitored by </w:t>
      </w:r>
      <w:r w:rsidRPr="00CC5C00">
        <w:rPr>
          <w:rFonts w:ascii="Comic Sans MS" w:hAnsi="Comic Sans MS" w:cs="Arial"/>
          <w:sz w:val="22"/>
        </w:rPr>
        <w:t xml:space="preserve">the Headteacher and </w:t>
      </w:r>
      <w:r w:rsidR="00F0219C" w:rsidRPr="00CC5C00">
        <w:rPr>
          <w:rFonts w:ascii="Comic Sans MS" w:hAnsi="Comic Sans MS" w:cs="Arial"/>
          <w:sz w:val="22"/>
        </w:rPr>
        <w:t xml:space="preserve">senior leadership team </w:t>
      </w:r>
      <w:r w:rsidRPr="00CC5C00">
        <w:rPr>
          <w:rFonts w:ascii="Comic Sans MS" w:hAnsi="Comic Sans MS" w:cs="Arial"/>
          <w:sz w:val="22"/>
        </w:rPr>
        <w:t>;</w:t>
      </w:r>
    </w:p>
    <w:p w:rsidR="003E1966" w:rsidRPr="00CC5C00" w:rsidRDefault="003E1966" w:rsidP="00701E2A">
      <w:pPr>
        <w:pStyle w:val="ListParagraph"/>
        <w:numPr>
          <w:ilvl w:val="0"/>
          <w:numId w:val="22"/>
        </w:numPr>
        <w:pBdr>
          <w:top w:val="nil"/>
          <w:left w:val="nil"/>
          <w:bottom w:val="nil"/>
          <w:right w:val="nil"/>
          <w:between w:val="nil"/>
          <w:bar w:val="nil"/>
        </w:pBdr>
        <w:spacing w:after="80" w:line="240" w:lineRule="auto"/>
        <w:ind w:left="714" w:hanging="430"/>
        <w:contextualSpacing w:val="0"/>
        <w:rPr>
          <w:rFonts w:ascii="Comic Sans MS" w:hAnsi="Comic Sans MS" w:cs="Arial"/>
          <w:sz w:val="22"/>
        </w:rPr>
      </w:pPr>
      <w:r w:rsidRPr="00CC5C00">
        <w:rPr>
          <w:rFonts w:ascii="Comic Sans MS" w:hAnsi="Comic Sans MS" w:cs="Arial"/>
          <w:sz w:val="22"/>
        </w:rPr>
        <w:t>The school provides training to staff and governors about their responsibilities under the Act and about equality issues. Details of the most recent training can be found on the school website</w:t>
      </w:r>
      <w:r w:rsidR="00047A72" w:rsidRPr="00CC5C00">
        <w:rPr>
          <w:rFonts w:ascii="Comic Sans MS" w:hAnsi="Comic Sans MS" w:cs="Arial"/>
          <w:sz w:val="22"/>
        </w:rPr>
        <w:t>;</w:t>
      </w:r>
      <w:r w:rsidRPr="00CC5C00">
        <w:rPr>
          <w:rFonts w:ascii="Comic Sans MS" w:hAnsi="Comic Sans MS" w:cs="Arial"/>
          <w:sz w:val="22"/>
        </w:rPr>
        <w:t xml:space="preserve"> </w:t>
      </w:r>
    </w:p>
    <w:p w:rsidR="003E1966" w:rsidRPr="00CC5C00" w:rsidRDefault="003E1966" w:rsidP="00701E2A">
      <w:pPr>
        <w:pStyle w:val="ListParagraph"/>
        <w:numPr>
          <w:ilvl w:val="0"/>
          <w:numId w:val="22"/>
        </w:numPr>
        <w:pBdr>
          <w:top w:val="nil"/>
          <w:left w:val="nil"/>
          <w:bottom w:val="nil"/>
          <w:right w:val="nil"/>
          <w:between w:val="nil"/>
          <w:bar w:val="nil"/>
        </w:pBdr>
        <w:spacing w:after="80" w:line="240" w:lineRule="auto"/>
        <w:ind w:left="714" w:hanging="430"/>
        <w:contextualSpacing w:val="0"/>
        <w:rPr>
          <w:rFonts w:ascii="Comic Sans MS" w:hAnsi="Comic Sans MS" w:cs="Arial"/>
          <w:sz w:val="22"/>
        </w:rPr>
      </w:pPr>
      <w:r w:rsidRPr="00CC5C00">
        <w:rPr>
          <w:rFonts w:ascii="Comic Sans MS" w:hAnsi="Comic Sans MS" w:cs="Arial"/>
          <w:sz w:val="22"/>
        </w:rPr>
        <w:t xml:space="preserve">The school will make reasonable adjustments to the school environment and make activities as accessible and welcoming as possible for pupils, staff and visitors to the school; </w:t>
      </w:r>
    </w:p>
    <w:p w:rsidR="003E1966" w:rsidRPr="00CC5C00" w:rsidRDefault="003E1966" w:rsidP="00701E2A">
      <w:pPr>
        <w:pStyle w:val="ListParagraph"/>
        <w:numPr>
          <w:ilvl w:val="0"/>
          <w:numId w:val="22"/>
        </w:numPr>
        <w:pBdr>
          <w:top w:val="nil"/>
          <w:left w:val="nil"/>
          <w:bottom w:val="nil"/>
          <w:right w:val="nil"/>
          <w:between w:val="nil"/>
          <w:bar w:val="nil"/>
        </w:pBdr>
        <w:spacing w:after="80" w:line="240" w:lineRule="auto"/>
        <w:ind w:left="714" w:hanging="430"/>
        <w:contextualSpacing w:val="0"/>
        <w:rPr>
          <w:rFonts w:ascii="Comic Sans MS" w:hAnsi="Comic Sans MS" w:cs="Arial"/>
          <w:sz w:val="22"/>
        </w:rPr>
      </w:pPr>
      <w:r w:rsidRPr="00CC5C00">
        <w:rPr>
          <w:rFonts w:ascii="Comic Sans MS" w:hAnsi="Comic Sans MS" w:cs="Arial"/>
          <w:sz w:val="22"/>
        </w:rPr>
        <w:t>By planning ahead, the school will ensure where reasonably possibly that all pupils are able to take part in all the activities in school including extra curricular activities and any residential visits. The school will monitor uptake to ensure no one is disadvantaged on the grounds of a protected characteristic;</w:t>
      </w:r>
    </w:p>
    <w:p w:rsidR="003E1966" w:rsidRPr="00CC5C00" w:rsidRDefault="003E1966" w:rsidP="00701E2A">
      <w:pPr>
        <w:pStyle w:val="ListParagraph"/>
        <w:numPr>
          <w:ilvl w:val="0"/>
          <w:numId w:val="22"/>
        </w:numPr>
        <w:pBdr>
          <w:top w:val="nil"/>
          <w:left w:val="nil"/>
          <w:bottom w:val="nil"/>
          <w:right w:val="nil"/>
          <w:between w:val="nil"/>
          <w:bar w:val="nil"/>
        </w:pBdr>
        <w:spacing w:after="80" w:line="240" w:lineRule="auto"/>
        <w:ind w:left="714" w:hanging="430"/>
        <w:contextualSpacing w:val="0"/>
        <w:rPr>
          <w:rFonts w:ascii="Comic Sans MS" w:hAnsi="Comic Sans MS" w:cs="Arial"/>
          <w:sz w:val="22"/>
        </w:rPr>
      </w:pPr>
      <w:r w:rsidRPr="00CC5C00">
        <w:rPr>
          <w:rFonts w:ascii="Comic Sans MS" w:hAnsi="Comic Sans MS" w:cs="Arial"/>
          <w:sz w:val="22"/>
        </w:rPr>
        <w:t>The school takes seriously the need to consider equality implications whenever policies and procedures are developed, adapted and reviewed and whenever significant decisions are made about the day to day life of the school. This will ensure that policies, procedures and decisions do not even inadvertently, disadvantage groups of pupils with protected characteristics. A record will be  made of any equality considerations and will be published on the school website as appropriate;</w:t>
      </w:r>
    </w:p>
    <w:p w:rsidR="003E1966" w:rsidRPr="00CC5C00" w:rsidRDefault="003E1966" w:rsidP="00701E2A">
      <w:pPr>
        <w:pStyle w:val="ListParagraph"/>
        <w:numPr>
          <w:ilvl w:val="0"/>
          <w:numId w:val="22"/>
        </w:numPr>
        <w:pBdr>
          <w:top w:val="nil"/>
          <w:left w:val="nil"/>
          <w:bottom w:val="nil"/>
          <w:right w:val="nil"/>
          <w:between w:val="nil"/>
          <w:bar w:val="nil"/>
        </w:pBdr>
        <w:spacing w:after="80" w:line="240" w:lineRule="auto"/>
        <w:ind w:left="714" w:hanging="430"/>
        <w:contextualSpacing w:val="0"/>
        <w:rPr>
          <w:rFonts w:ascii="Comic Sans MS" w:hAnsi="Comic Sans MS" w:cs="Arial"/>
          <w:sz w:val="22"/>
        </w:rPr>
      </w:pPr>
      <w:r w:rsidRPr="00CC5C00">
        <w:rPr>
          <w:rFonts w:ascii="Comic Sans MS" w:hAnsi="Comic Sans MS" w:cs="Arial"/>
          <w:sz w:val="22"/>
        </w:rPr>
        <w:t xml:space="preserve">Equality considerations are </w:t>
      </w:r>
      <w:r w:rsidR="00ED230C" w:rsidRPr="00CC5C00">
        <w:rPr>
          <w:rFonts w:ascii="Comic Sans MS" w:hAnsi="Comic Sans MS" w:cs="Arial"/>
          <w:sz w:val="22"/>
        </w:rPr>
        <w:t xml:space="preserve">taken </w:t>
      </w:r>
      <w:r w:rsidRPr="00CC5C00">
        <w:rPr>
          <w:rFonts w:ascii="Comic Sans MS" w:hAnsi="Comic Sans MS" w:cs="Arial"/>
          <w:sz w:val="22"/>
        </w:rPr>
        <w:t>into account in all school policies;</w:t>
      </w:r>
    </w:p>
    <w:p w:rsidR="003E1966" w:rsidRPr="00CC5C00" w:rsidRDefault="003E1966" w:rsidP="00701E2A">
      <w:pPr>
        <w:pStyle w:val="ListParagraph"/>
        <w:numPr>
          <w:ilvl w:val="0"/>
          <w:numId w:val="22"/>
        </w:numPr>
        <w:pBdr>
          <w:top w:val="nil"/>
          <w:left w:val="nil"/>
          <w:bottom w:val="nil"/>
          <w:right w:val="nil"/>
          <w:between w:val="nil"/>
          <w:bar w:val="nil"/>
        </w:pBdr>
        <w:spacing w:after="80" w:line="240" w:lineRule="auto"/>
        <w:ind w:left="714" w:hanging="430"/>
        <w:contextualSpacing w:val="0"/>
        <w:rPr>
          <w:rFonts w:ascii="Comic Sans MS" w:hAnsi="Comic Sans MS" w:cs="Arial"/>
          <w:sz w:val="22"/>
        </w:rPr>
      </w:pPr>
      <w:r w:rsidRPr="00CC5C00">
        <w:rPr>
          <w:rFonts w:ascii="Comic Sans MS" w:hAnsi="Comic Sans MS" w:cs="Arial"/>
          <w:sz w:val="22"/>
        </w:rPr>
        <w:t>Bullying and prejudice related incidents are carefully monitored and dealt with effectively;</w:t>
      </w:r>
    </w:p>
    <w:p w:rsidR="003E1966" w:rsidRPr="00CC5C00" w:rsidRDefault="003E1966" w:rsidP="00701E2A">
      <w:pPr>
        <w:pStyle w:val="ListParagraph"/>
        <w:numPr>
          <w:ilvl w:val="0"/>
          <w:numId w:val="22"/>
        </w:numPr>
        <w:pBdr>
          <w:top w:val="nil"/>
          <w:left w:val="nil"/>
          <w:bottom w:val="nil"/>
          <w:right w:val="nil"/>
          <w:between w:val="nil"/>
          <w:bar w:val="nil"/>
        </w:pBdr>
        <w:spacing w:after="80" w:line="240" w:lineRule="auto"/>
        <w:ind w:left="714" w:hanging="430"/>
        <w:contextualSpacing w:val="0"/>
        <w:rPr>
          <w:rFonts w:ascii="Comic Sans MS" w:hAnsi="Comic Sans MS" w:cs="Arial"/>
          <w:sz w:val="22"/>
        </w:rPr>
      </w:pPr>
      <w:r w:rsidRPr="00CC5C00">
        <w:rPr>
          <w:rFonts w:ascii="Comic Sans MS" w:hAnsi="Comic Sans MS" w:cs="Arial"/>
          <w:sz w:val="22"/>
        </w:rPr>
        <w:t xml:space="preserve">The school will ensure that all appointment panels give due regard to equality issues so that no one is discriminated against when it comes to </w:t>
      </w:r>
      <w:r w:rsidR="00D838F5" w:rsidRPr="00CC5C00">
        <w:rPr>
          <w:rFonts w:ascii="Comic Sans MS" w:hAnsi="Comic Sans MS" w:cs="Arial"/>
          <w:sz w:val="22"/>
        </w:rPr>
        <w:t>recruitment</w:t>
      </w:r>
      <w:r w:rsidRPr="00CC5C00">
        <w:rPr>
          <w:rFonts w:ascii="Comic Sans MS" w:hAnsi="Comic Sans MS" w:cs="Arial"/>
          <w:sz w:val="22"/>
        </w:rPr>
        <w:t>, promotion or training opportunities. The school will ensure that job applicants are not asked health related questions in accordance with the Act and the school’s Equality Policy unless they related to an intrinsic function of the work they do. The school will ensure that reasonable adjustments are made to the interview/recruitment process as necessary;</w:t>
      </w:r>
    </w:p>
    <w:p w:rsidR="003E1966" w:rsidRPr="00CC5C00" w:rsidRDefault="003E1966" w:rsidP="00701E2A">
      <w:pPr>
        <w:pStyle w:val="ListParagraph"/>
        <w:numPr>
          <w:ilvl w:val="0"/>
          <w:numId w:val="22"/>
        </w:numPr>
        <w:pBdr>
          <w:top w:val="nil"/>
          <w:left w:val="nil"/>
          <w:bottom w:val="nil"/>
          <w:right w:val="nil"/>
          <w:between w:val="nil"/>
          <w:bar w:val="nil"/>
        </w:pBdr>
        <w:spacing w:after="80" w:line="240" w:lineRule="auto"/>
        <w:ind w:left="714" w:hanging="430"/>
        <w:contextualSpacing w:val="0"/>
        <w:rPr>
          <w:rFonts w:ascii="Comic Sans MS" w:hAnsi="Comic Sans MS" w:cs="Arial"/>
          <w:sz w:val="22"/>
        </w:rPr>
      </w:pPr>
      <w:r w:rsidRPr="00CC5C00">
        <w:rPr>
          <w:rFonts w:ascii="Comic Sans MS" w:hAnsi="Comic Sans MS" w:cs="Arial"/>
          <w:sz w:val="22"/>
        </w:rPr>
        <w:t>The school will consider any possible indirectly discriminatory effect of its practices when considering requests for contractual variations. Requests will only be refused if there are good business reasons unrelated to any protected characteristics</w:t>
      </w:r>
      <w:r w:rsidR="00637EBD" w:rsidRPr="00CC5C00">
        <w:rPr>
          <w:rFonts w:ascii="Comic Sans MS" w:hAnsi="Comic Sans MS" w:cs="Arial"/>
          <w:sz w:val="22"/>
        </w:rPr>
        <w:t xml:space="preserve"> in</w:t>
      </w:r>
      <w:r w:rsidRPr="00CC5C00">
        <w:rPr>
          <w:rFonts w:ascii="Comic Sans MS" w:hAnsi="Comic Sans MS" w:cs="Arial"/>
          <w:sz w:val="22"/>
        </w:rPr>
        <w:t xml:space="preserve"> accordance with the school’s Flexible Working Requests Policy and Procedure;</w:t>
      </w:r>
    </w:p>
    <w:p w:rsidR="003E1966" w:rsidRPr="00CC5C00" w:rsidRDefault="003E1966" w:rsidP="00701E2A">
      <w:pPr>
        <w:pStyle w:val="ListParagraph"/>
        <w:numPr>
          <w:ilvl w:val="0"/>
          <w:numId w:val="22"/>
        </w:numPr>
        <w:pBdr>
          <w:top w:val="nil"/>
          <w:left w:val="nil"/>
          <w:bottom w:val="nil"/>
          <w:right w:val="nil"/>
          <w:between w:val="nil"/>
          <w:bar w:val="nil"/>
        </w:pBdr>
        <w:spacing w:after="0" w:line="240" w:lineRule="auto"/>
        <w:ind w:left="714" w:hanging="430"/>
        <w:rPr>
          <w:rFonts w:ascii="Comic Sans MS" w:hAnsi="Comic Sans MS" w:cs="Arial"/>
          <w:sz w:val="22"/>
        </w:rPr>
      </w:pPr>
      <w:r w:rsidRPr="00CC5C00">
        <w:rPr>
          <w:rFonts w:ascii="Comic Sans MS" w:hAnsi="Comic Sans MS" w:cs="Arial"/>
          <w:sz w:val="22"/>
        </w:rPr>
        <w:t>The school is committed to ensuring pupils understand that they belong to a society and a world that is diverse and multi-cultural. The school will regularly consider and review the way in which its teaching and the curriculum helps promote an awareness of the rights of individuals and helps pupils understand and value difference and diversity and to challenge prejudice and stereo-typing.  The school will actively promote equality</w:t>
      </w:r>
      <w:r w:rsidR="006436FA" w:rsidRPr="00CC5C00">
        <w:rPr>
          <w:rFonts w:ascii="Comic Sans MS" w:hAnsi="Comic Sans MS" w:cs="Arial"/>
          <w:sz w:val="22"/>
        </w:rPr>
        <w:t xml:space="preserve">, </w:t>
      </w:r>
      <w:r w:rsidRPr="00CC5C00">
        <w:rPr>
          <w:rFonts w:ascii="Comic Sans MS" w:hAnsi="Comic Sans MS" w:cs="Arial"/>
          <w:sz w:val="22"/>
        </w:rPr>
        <w:t>diversity</w:t>
      </w:r>
      <w:r w:rsidR="006436FA" w:rsidRPr="00CC5C00">
        <w:rPr>
          <w:rFonts w:ascii="Comic Sans MS" w:hAnsi="Comic Sans MS" w:cs="Arial"/>
          <w:sz w:val="22"/>
        </w:rPr>
        <w:t xml:space="preserve"> and fundamental British values</w:t>
      </w:r>
      <w:r w:rsidRPr="00CC5C00">
        <w:rPr>
          <w:rFonts w:ascii="Comic Sans MS" w:hAnsi="Comic Sans MS" w:cs="Arial"/>
          <w:sz w:val="22"/>
        </w:rPr>
        <w:t xml:space="preserve"> though the curriculum and by creating an environment which demands respect for all.</w:t>
      </w:r>
    </w:p>
    <w:p w:rsidR="003E1966" w:rsidRPr="00CC5C00" w:rsidRDefault="003E1966" w:rsidP="003E1966">
      <w:pPr>
        <w:spacing w:after="0" w:line="240" w:lineRule="auto"/>
        <w:contextualSpacing/>
        <w:rPr>
          <w:rFonts w:ascii="Comic Sans MS" w:hAnsi="Comic Sans MS" w:cs="Arial"/>
          <w:b/>
        </w:rPr>
      </w:pPr>
    </w:p>
    <w:p w:rsidR="003E1966" w:rsidRPr="00CC5C00" w:rsidRDefault="003E1966" w:rsidP="00953513">
      <w:pPr>
        <w:pStyle w:val="ListParagraph"/>
        <w:numPr>
          <w:ilvl w:val="0"/>
          <w:numId w:val="21"/>
        </w:numPr>
        <w:pBdr>
          <w:top w:val="nil"/>
          <w:left w:val="nil"/>
          <w:bottom w:val="nil"/>
          <w:right w:val="nil"/>
          <w:between w:val="nil"/>
          <w:bar w:val="nil"/>
        </w:pBdr>
        <w:spacing w:after="0" w:line="240" w:lineRule="auto"/>
        <w:ind w:left="567" w:hanging="567"/>
        <w:rPr>
          <w:rFonts w:ascii="Comic Sans MS" w:hAnsi="Comic Sans MS" w:cs="Arial"/>
          <w:b/>
        </w:rPr>
      </w:pPr>
      <w:r w:rsidRPr="00CC5C00">
        <w:rPr>
          <w:rFonts w:ascii="Comic Sans MS" w:hAnsi="Comic Sans MS" w:cs="Arial"/>
          <w:b/>
        </w:rPr>
        <w:t>What the school is doing to advance equality of opportunity between those who share a relevant protected characteristic and those who do not share it.</w:t>
      </w:r>
    </w:p>
    <w:p w:rsidR="003E1966" w:rsidRPr="00CC5C00" w:rsidRDefault="003E1966" w:rsidP="00701E2A">
      <w:pPr>
        <w:pStyle w:val="ListParagraph"/>
        <w:numPr>
          <w:ilvl w:val="0"/>
          <w:numId w:val="23"/>
        </w:numPr>
        <w:pBdr>
          <w:top w:val="nil"/>
          <w:left w:val="nil"/>
          <w:bottom w:val="nil"/>
          <w:right w:val="nil"/>
          <w:between w:val="nil"/>
          <w:bar w:val="nil"/>
        </w:pBdr>
        <w:spacing w:after="80" w:line="240" w:lineRule="auto"/>
        <w:ind w:left="714" w:hanging="357"/>
        <w:contextualSpacing w:val="0"/>
        <w:rPr>
          <w:rFonts w:ascii="Comic Sans MS" w:hAnsi="Comic Sans MS" w:cs="Arial"/>
          <w:sz w:val="22"/>
        </w:rPr>
      </w:pPr>
      <w:r w:rsidRPr="00CC5C00">
        <w:rPr>
          <w:rFonts w:ascii="Comic Sans MS" w:hAnsi="Comic Sans MS" w:cs="Arial"/>
          <w:sz w:val="22"/>
        </w:rPr>
        <w:t xml:space="preserve">The school knows the needs of its population very well and collects and analyses data in order to inform planning and identify targets to achieve improvements; </w:t>
      </w:r>
    </w:p>
    <w:p w:rsidR="003E1966" w:rsidRPr="00CC5C00" w:rsidRDefault="003E1966" w:rsidP="00701E2A">
      <w:pPr>
        <w:pStyle w:val="ListParagraph"/>
        <w:numPr>
          <w:ilvl w:val="0"/>
          <w:numId w:val="23"/>
        </w:numPr>
        <w:pBdr>
          <w:top w:val="nil"/>
          <w:left w:val="nil"/>
          <w:bottom w:val="nil"/>
          <w:right w:val="nil"/>
          <w:between w:val="nil"/>
          <w:bar w:val="nil"/>
        </w:pBdr>
        <w:spacing w:after="80" w:line="240" w:lineRule="auto"/>
        <w:ind w:left="714" w:hanging="357"/>
        <w:contextualSpacing w:val="0"/>
        <w:rPr>
          <w:rFonts w:ascii="Comic Sans MS" w:hAnsi="Comic Sans MS" w:cs="Arial"/>
          <w:sz w:val="22"/>
        </w:rPr>
      </w:pPr>
      <w:r w:rsidRPr="00CC5C00">
        <w:rPr>
          <w:rFonts w:ascii="Comic Sans MS" w:hAnsi="Comic Sans MS" w:cs="Arial"/>
          <w:sz w:val="22"/>
        </w:rPr>
        <w:t xml:space="preserve">The school has procedures, working in partnership with parents and carers, to identify children who have a disability through admissions meetings; </w:t>
      </w:r>
    </w:p>
    <w:p w:rsidR="003E1966" w:rsidRPr="00CC5C00" w:rsidRDefault="003E1966" w:rsidP="00701E2A">
      <w:pPr>
        <w:pStyle w:val="ListParagraph"/>
        <w:numPr>
          <w:ilvl w:val="0"/>
          <w:numId w:val="23"/>
        </w:numPr>
        <w:pBdr>
          <w:top w:val="nil"/>
          <w:left w:val="nil"/>
          <w:bottom w:val="nil"/>
          <w:right w:val="nil"/>
          <w:between w:val="nil"/>
          <w:bar w:val="nil"/>
        </w:pBdr>
        <w:spacing w:after="80" w:line="240" w:lineRule="auto"/>
        <w:ind w:left="714" w:hanging="430"/>
        <w:contextualSpacing w:val="0"/>
        <w:rPr>
          <w:rFonts w:ascii="Comic Sans MS" w:hAnsi="Comic Sans MS" w:cs="Arial"/>
          <w:b/>
          <w:sz w:val="22"/>
        </w:rPr>
      </w:pPr>
      <w:r w:rsidRPr="00CC5C00">
        <w:rPr>
          <w:rFonts w:ascii="Comic Sans MS" w:hAnsi="Comic Sans MS" w:cs="Arial"/>
          <w:sz w:val="22"/>
        </w:rPr>
        <w:t xml:space="preserve">The school collects data and monitors the progress and achievement of groups of learners by the relevant and appropriate protected characteristics and taking into account the groups of learners identified in the 2015 Ofsted Common Inspection Framework. This information will help the school ensure that pupils are achieving their potential, the school is being inclusive in practice and that trends are identified which will help to inform the setting of the school’s equality objectives; </w:t>
      </w:r>
    </w:p>
    <w:p w:rsidR="003E1966" w:rsidRPr="00CC5C00" w:rsidRDefault="003E1966" w:rsidP="00701E2A">
      <w:pPr>
        <w:pStyle w:val="ListParagraph"/>
        <w:numPr>
          <w:ilvl w:val="0"/>
          <w:numId w:val="23"/>
        </w:numPr>
        <w:pBdr>
          <w:top w:val="nil"/>
          <w:left w:val="nil"/>
          <w:bottom w:val="nil"/>
          <w:right w:val="nil"/>
          <w:between w:val="nil"/>
          <w:bar w:val="nil"/>
        </w:pBdr>
        <w:spacing w:after="80" w:line="240" w:lineRule="auto"/>
        <w:ind w:left="714" w:hanging="430"/>
        <w:contextualSpacing w:val="0"/>
        <w:rPr>
          <w:rFonts w:ascii="Comic Sans MS" w:hAnsi="Comic Sans MS" w:cs="Arial"/>
          <w:sz w:val="22"/>
        </w:rPr>
      </w:pPr>
      <w:r w:rsidRPr="00CC5C00">
        <w:rPr>
          <w:rFonts w:ascii="Comic Sans MS" w:hAnsi="Comic Sans MS" w:cs="Arial"/>
          <w:sz w:val="22"/>
        </w:rPr>
        <w:t>The school will publish attainment data which shows how pupils with different characteristics are performing in helping to identify whether there are any areas of inequality which need to be addressed, RAISE on line will be used as this contains much detailed analysis by relevant characteristics;</w:t>
      </w:r>
    </w:p>
    <w:p w:rsidR="003E1966" w:rsidRPr="00CC5C00" w:rsidRDefault="003E1966" w:rsidP="00701E2A">
      <w:pPr>
        <w:pStyle w:val="ListParagraph"/>
        <w:numPr>
          <w:ilvl w:val="0"/>
          <w:numId w:val="23"/>
        </w:numPr>
        <w:pBdr>
          <w:top w:val="nil"/>
          <w:left w:val="nil"/>
          <w:bottom w:val="nil"/>
          <w:right w:val="nil"/>
          <w:between w:val="nil"/>
          <w:bar w:val="nil"/>
        </w:pBdr>
        <w:spacing w:after="80" w:line="240" w:lineRule="auto"/>
        <w:ind w:left="714" w:hanging="430"/>
        <w:contextualSpacing w:val="0"/>
        <w:rPr>
          <w:rFonts w:ascii="Comic Sans MS" w:hAnsi="Comic Sans MS" w:cs="Arial"/>
          <w:sz w:val="22"/>
        </w:rPr>
      </w:pPr>
      <w:r w:rsidRPr="00CC5C00">
        <w:rPr>
          <w:rFonts w:ascii="Comic Sans MS" w:hAnsi="Comic Sans MS" w:cs="Arial"/>
          <w:sz w:val="22"/>
        </w:rPr>
        <w:t xml:space="preserve">The school will take action to close any gaps in progress or achievement for example, for those making slow progress in acquiring age appropriate literacy and number skills; </w:t>
      </w:r>
    </w:p>
    <w:p w:rsidR="003E1966" w:rsidRPr="00CC5C00" w:rsidRDefault="003E1966" w:rsidP="00701E2A">
      <w:pPr>
        <w:pStyle w:val="ListParagraph"/>
        <w:numPr>
          <w:ilvl w:val="0"/>
          <w:numId w:val="23"/>
        </w:numPr>
        <w:pBdr>
          <w:top w:val="nil"/>
          <w:left w:val="nil"/>
          <w:bottom w:val="nil"/>
          <w:right w:val="nil"/>
          <w:between w:val="nil"/>
          <w:bar w:val="nil"/>
        </w:pBdr>
        <w:spacing w:after="80" w:line="240" w:lineRule="auto"/>
        <w:ind w:left="714" w:hanging="430"/>
        <w:contextualSpacing w:val="0"/>
        <w:rPr>
          <w:rFonts w:ascii="Comic Sans MS" w:hAnsi="Comic Sans MS" w:cs="Arial"/>
          <w:sz w:val="22"/>
        </w:rPr>
      </w:pPr>
      <w:r w:rsidRPr="00CC5C00">
        <w:rPr>
          <w:rFonts w:ascii="Comic Sans MS" w:hAnsi="Comic Sans MS" w:cs="Arial"/>
          <w:sz w:val="22"/>
        </w:rPr>
        <w:t xml:space="preserve">The school will collect, analyse and use data in relation to attendance and exclusions of different groups. This information can be found on the school’s website; </w:t>
      </w:r>
    </w:p>
    <w:p w:rsidR="003E1966" w:rsidRPr="00CC5C00" w:rsidRDefault="003E1966" w:rsidP="00701E2A">
      <w:pPr>
        <w:pStyle w:val="ListParagraph"/>
        <w:numPr>
          <w:ilvl w:val="0"/>
          <w:numId w:val="23"/>
        </w:numPr>
        <w:pBdr>
          <w:top w:val="nil"/>
          <w:left w:val="nil"/>
          <w:bottom w:val="nil"/>
          <w:right w:val="nil"/>
          <w:between w:val="nil"/>
          <w:bar w:val="nil"/>
        </w:pBdr>
        <w:spacing w:after="80" w:line="240" w:lineRule="auto"/>
        <w:ind w:left="714" w:hanging="430"/>
        <w:contextualSpacing w:val="0"/>
        <w:rPr>
          <w:rFonts w:ascii="Comic Sans MS" w:hAnsi="Comic Sans MS" w:cs="Arial"/>
          <w:b/>
          <w:sz w:val="22"/>
        </w:rPr>
      </w:pPr>
      <w:r w:rsidRPr="00CC5C00">
        <w:rPr>
          <w:rFonts w:ascii="Comic Sans MS" w:hAnsi="Comic Sans MS" w:cs="Arial"/>
          <w:sz w:val="22"/>
        </w:rPr>
        <w:t>The school will collect and analyse information about training opportunities and promotion to ensure that all staff have equality of opportunity;</w:t>
      </w:r>
    </w:p>
    <w:p w:rsidR="003E1966" w:rsidRPr="00CC5C00" w:rsidRDefault="003E1966" w:rsidP="00701E2A">
      <w:pPr>
        <w:pStyle w:val="ListParagraph"/>
        <w:numPr>
          <w:ilvl w:val="0"/>
          <w:numId w:val="23"/>
        </w:numPr>
        <w:pBdr>
          <w:top w:val="nil"/>
          <w:left w:val="nil"/>
          <w:bottom w:val="nil"/>
          <w:right w:val="nil"/>
          <w:between w:val="nil"/>
          <w:bar w:val="nil"/>
        </w:pBdr>
        <w:spacing w:after="80" w:line="240" w:lineRule="auto"/>
        <w:ind w:left="714" w:hanging="430"/>
        <w:contextualSpacing w:val="0"/>
        <w:rPr>
          <w:rFonts w:ascii="Comic Sans MS" w:hAnsi="Comic Sans MS" w:cs="Arial"/>
          <w:sz w:val="22"/>
        </w:rPr>
      </w:pPr>
      <w:r w:rsidRPr="00CC5C00">
        <w:rPr>
          <w:rFonts w:ascii="Comic Sans MS" w:hAnsi="Comic Sans MS" w:cs="Arial"/>
          <w:sz w:val="22"/>
        </w:rPr>
        <w:t>The school will ensure that it engages and consults with those people who are affected by a policy or activity in the design of new policies and in the review of existing ones;</w:t>
      </w:r>
    </w:p>
    <w:p w:rsidR="003E1966" w:rsidRPr="00CC5C00" w:rsidRDefault="003E1966" w:rsidP="00701E2A">
      <w:pPr>
        <w:pStyle w:val="ListParagraph"/>
        <w:numPr>
          <w:ilvl w:val="0"/>
          <w:numId w:val="23"/>
        </w:numPr>
        <w:pBdr>
          <w:top w:val="nil"/>
          <w:left w:val="nil"/>
          <w:bottom w:val="nil"/>
          <w:right w:val="nil"/>
          <w:between w:val="nil"/>
          <w:bar w:val="nil"/>
        </w:pBdr>
        <w:spacing w:after="80" w:line="240" w:lineRule="auto"/>
        <w:ind w:left="714" w:hanging="430"/>
        <w:contextualSpacing w:val="0"/>
        <w:rPr>
          <w:rFonts w:ascii="Comic Sans MS" w:hAnsi="Comic Sans MS" w:cs="Arial"/>
          <w:sz w:val="22"/>
        </w:rPr>
      </w:pPr>
      <w:r w:rsidRPr="00CC5C00">
        <w:rPr>
          <w:rFonts w:ascii="Comic Sans MS" w:hAnsi="Comic Sans MS" w:cs="Arial"/>
          <w:sz w:val="22"/>
        </w:rPr>
        <w:t xml:space="preserve">The school will encourage pupils with particular characteristics to participate fully in school activities for example by encouraging both boys and girls and pupils from different ethnic backgrounds to be involved in the full range of school clubs and societies; </w:t>
      </w:r>
    </w:p>
    <w:p w:rsidR="003E1966" w:rsidRPr="00CC5C00" w:rsidRDefault="003E1966" w:rsidP="00701E2A">
      <w:pPr>
        <w:pStyle w:val="ListParagraph"/>
        <w:numPr>
          <w:ilvl w:val="0"/>
          <w:numId w:val="23"/>
        </w:numPr>
        <w:pBdr>
          <w:top w:val="nil"/>
          <w:left w:val="nil"/>
          <w:bottom w:val="nil"/>
          <w:right w:val="nil"/>
          <w:between w:val="nil"/>
          <w:bar w:val="nil"/>
        </w:pBdr>
        <w:spacing w:after="80" w:line="240" w:lineRule="auto"/>
        <w:ind w:left="714" w:hanging="430"/>
        <w:contextualSpacing w:val="0"/>
        <w:rPr>
          <w:rFonts w:ascii="Comic Sans MS" w:eastAsia="Times" w:hAnsi="Comic Sans MS" w:cs="Arial"/>
          <w:sz w:val="22"/>
        </w:rPr>
      </w:pPr>
      <w:r w:rsidRPr="00CC5C00">
        <w:rPr>
          <w:rFonts w:ascii="Comic Sans MS" w:eastAsia="Times" w:hAnsi="Comic Sans MS" w:cs="Arial"/>
          <w:sz w:val="22"/>
        </w:rPr>
        <w:t xml:space="preserve">The school has disabled access, disabled parking bays, a disabled toilet; </w:t>
      </w:r>
    </w:p>
    <w:p w:rsidR="003E1966" w:rsidRPr="00CC5C00" w:rsidRDefault="003E1966" w:rsidP="00701E2A">
      <w:pPr>
        <w:pStyle w:val="ListParagraph"/>
        <w:numPr>
          <w:ilvl w:val="0"/>
          <w:numId w:val="23"/>
        </w:numPr>
        <w:pBdr>
          <w:top w:val="nil"/>
          <w:left w:val="nil"/>
          <w:bottom w:val="nil"/>
          <w:right w:val="nil"/>
          <w:between w:val="nil"/>
          <w:bar w:val="nil"/>
        </w:pBdr>
        <w:spacing w:after="80" w:line="240" w:lineRule="auto"/>
        <w:ind w:left="714" w:hanging="430"/>
        <w:contextualSpacing w:val="0"/>
        <w:rPr>
          <w:rFonts w:ascii="Comic Sans MS" w:eastAsia="Times" w:hAnsi="Comic Sans MS" w:cs="Arial"/>
          <w:sz w:val="22"/>
        </w:rPr>
      </w:pPr>
      <w:r w:rsidRPr="00CC5C00">
        <w:rPr>
          <w:rFonts w:ascii="Comic Sans MS" w:eastAsia="Times" w:hAnsi="Comic Sans MS" w:cs="Arial"/>
          <w:sz w:val="22"/>
        </w:rPr>
        <w:t>The school is fully aware of the dietary requirements of ethnic groups within school and makes for all of our pupils taking into account equality issues;</w:t>
      </w:r>
    </w:p>
    <w:p w:rsidR="003E1966" w:rsidRPr="00CC5C00" w:rsidRDefault="003E1966" w:rsidP="00701E2A">
      <w:pPr>
        <w:pStyle w:val="ListParagraph"/>
        <w:numPr>
          <w:ilvl w:val="0"/>
          <w:numId w:val="23"/>
        </w:numPr>
        <w:pBdr>
          <w:top w:val="nil"/>
          <w:left w:val="nil"/>
          <w:bottom w:val="nil"/>
          <w:right w:val="nil"/>
          <w:between w:val="nil"/>
          <w:bar w:val="nil"/>
        </w:pBdr>
        <w:spacing w:after="80" w:line="240" w:lineRule="auto"/>
        <w:ind w:left="714" w:hanging="430"/>
        <w:contextualSpacing w:val="0"/>
        <w:rPr>
          <w:rFonts w:ascii="Comic Sans MS" w:hAnsi="Comic Sans MS" w:cs="Arial"/>
          <w:sz w:val="22"/>
        </w:rPr>
      </w:pPr>
      <w:r w:rsidRPr="00CC5C00">
        <w:rPr>
          <w:rFonts w:ascii="Comic Sans MS" w:hAnsi="Comic Sans MS" w:cs="Arial"/>
          <w:sz w:val="22"/>
        </w:rPr>
        <w:t xml:space="preserve">The school will avoid language that runs the risk of placing a ceiling on any child’s achievement or that seeks to define their potential as learners, such as” less able”. The school will use a range of teaching strategies that ensures it meets the needs of all children; </w:t>
      </w:r>
    </w:p>
    <w:p w:rsidR="003E1966" w:rsidRPr="00CC5C00" w:rsidRDefault="003E1966" w:rsidP="00701E2A">
      <w:pPr>
        <w:pStyle w:val="ListParagraph"/>
        <w:numPr>
          <w:ilvl w:val="0"/>
          <w:numId w:val="23"/>
        </w:numPr>
        <w:pBdr>
          <w:top w:val="nil"/>
          <w:left w:val="nil"/>
          <w:bottom w:val="nil"/>
          <w:right w:val="nil"/>
          <w:between w:val="nil"/>
          <w:bar w:val="nil"/>
        </w:pBdr>
        <w:spacing w:after="80" w:line="240" w:lineRule="auto"/>
        <w:ind w:left="714" w:hanging="430"/>
        <w:contextualSpacing w:val="0"/>
        <w:rPr>
          <w:rFonts w:ascii="Comic Sans MS" w:hAnsi="Comic Sans MS" w:cs="Arial"/>
          <w:sz w:val="22"/>
        </w:rPr>
      </w:pPr>
      <w:r w:rsidRPr="00CC5C00">
        <w:rPr>
          <w:rFonts w:ascii="Comic Sans MS" w:hAnsi="Comic Sans MS" w:cs="Arial"/>
          <w:sz w:val="22"/>
        </w:rPr>
        <w:t xml:space="preserve">The school will provide support to children at risk of underachieving; the school is alert and proactive about the potentially damaging impact of negative language in matters such as race, gender, disability and sexuality; </w:t>
      </w:r>
    </w:p>
    <w:p w:rsidR="003E1966" w:rsidRPr="00CC5C00" w:rsidRDefault="003E1966" w:rsidP="00953513">
      <w:pPr>
        <w:pStyle w:val="ListParagraph"/>
        <w:numPr>
          <w:ilvl w:val="0"/>
          <w:numId w:val="23"/>
        </w:numPr>
        <w:pBdr>
          <w:top w:val="nil"/>
          <w:left w:val="nil"/>
          <w:bottom w:val="nil"/>
          <w:right w:val="nil"/>
          <w:between w:val="nil"/>
          <w:bar w:val="nil"/>
        </w:pBdr>
        <w:spacing w:after="80" w:line="240" w:lineRule="auto"/>
        <w:ind w:left="714" w:hanging="430"/>
        <w:contextualSpacing w:val="0"/>
        <w:rPr>
          <w:rFonts w:ascii="Comic Sans MS" w:hAnsi="Comic Sans MS" w:cs="Arial"/>
          <w:b/>
          <w:sz w:val="22"/>
        </w:rPr>
      </w:pPr>
      <w:r w:rsidRPr="00CC5C00">
        <w:rPr>
          <w:rFonts w:ascii="Comic Sans MS" w:hAnsi="Comic Sans MS" w:cs="Arial"/>
          <w:sz w:val="22"/>
        </w:rPr>
        <w:t xml:space="preserve">The school will take positive action which is proportionate to address the disadvantage faced by particular groups of children </w:t>
      </w:r>
      <w:r w:rsidR="006436FA" w:rsidRPr="00CC5C00">
        <w:rPr>
          <w:rFonts w:ascii="Comic Sans MS" w:hAnsi="Comic Sans MS" w:cs="Arial"/>
          <w:sz w:val="22"/>
        </w:rPr>
        <w:t xml:space="preserve">and staff members </w:t>
      </w:r>
      <w:r w:rsidRPr="00CC5C00">
        <w:rPr>
          <w:rFonts w:ascii="Comic Sans MS" w:hAnsi="Comic Sans MS" w:cs="Arial"/>
          <w:sz w:val="22"/>
        </w:rPr>
        <w:t xml:space="preserve">with particular protected characteristics, such as targeted support. </w:t>
      </w:r>
    </w:p>
    <w:p w:rsidR="003E1966" w:rsidRPr="00CC5C00" w:rsidRDefault="003E1966" w:rsidP="00953513">
      <w:pPr>
        <w:pStyle w:val="ListParagraph"/>
        <w:numPr>
          <w:ilvl w:val="0"/>
          <w:numId w:val="21"/>
        </w:numPr>
        <w:rPr>
          <w:rFonts w:ascii="Comic Sans MS" w:hAnsi="Comic Sans MS" w:cs="Arial"/>
          <w:b/>
        </w:rPr>
      </w:pPr>
      <w:r w:rsidRPr="00CC5C00">
        <w:rPr>
          <w:rFonts w:ascii="Comic Sans MS" w:hAnsi="Comic Sans MS" w:cs="Arial"/>
          <w:b/>
        </w:rPr>
        <w:t>What the school is doing to foster good relations across all protected characteristics.</w:t>
      </w:r>
    </w:p>
    <w:p w:rsidR="003E1966" w:rsidRPr="00CC5C00" w:rsidRDefault="003E1966" w:rsidP="00701E2A">
      <w:pPr>
        <w:pStyle w:val="ListParagraph"/>
        <w:numPr>
          <w:ilvl w:val="0"/>
          <w:numId w:val="24"/>
        </w:numPr>
        <w:pBdr>
          <w:top w:val="nil"/>
          <w:left w:val="nil"/>
          <w:bottom w:val="nil"/>
          <w:right w:val="nil"/>
          <w:between w:val="nil"/>
          <w:bar w:val="nil"/>
        </w:pBdr>
        <w:spacing w:after="80" w:line="240" w:lineRule="auto"/>
        <w:ind w:left="709" w:hanging="425"/>
        <w:contextualSpacing w:val="0"/>
        <w:rPr>
          <w:rFonts w:ascii="Comic Sans MS" w:hAnsi="Comic Sans MS" w:cs="Arial"/>
          <w:sz w:val="22"/>
        </w:rPr>
      </w:pPr>
      <w:r w:rsidRPr="00CC5C00">
        <w:rPr>
          <w:rFonts w:ascii="Comic Sans MS" w:hAnsi="Comic Sans MS" w:cs="Arial"/>
          <w:sz w:val="22"/>
        </w:rPr>
        <w:t>The school  will prepare children for life in a diverse society and ensure that there are activities acr</w:t>
      </w:r>
      <w:r w:rsidR="00903AC4" w:rsidRPr="00CC5C00">
        <w:rPr>
          <w:rFonts w:ascii="Comic Sans MS" w:hAnsi="Comic Sans MS" w:cs="Arial"/>
          <w:sz w:val="22"/>
        </w:rPr>
        <w:t>oss the curriculum that promote</w:t>
      </w:r>
      <w:r w:rsidRPr="00CC5C00">
        <w:rPr>
          <w:rFonts w:ascii="Comic Sans MS" w:hAnsi="Comic Sans MS" w:cs="Arial"/>
          <w:sz w:val="22"/>
        </w:rPr>
        <w:t xml:space="preserve"> the spiritual, moral, social and cultural development of children; </w:t>
      </w:r>
    </w:p>
    <w:p w:rsidR="003E1966" w:rsidRPr="00CC5C00" w:rsidRDefault="003E1966" w:rsidP="00701E2A">
      <w:pPr>
        <w:pStyle w:val="ListParagraph"/>
        <w:numPr>
          <w:ilvl w:val="0"/>
          <w:numId w:val="24"/>
        </w:numPr>
        <w:pBdr>
          <w:top w:val="nil"/>
          <w:left w:val="nil"/>
          <w:bottom w:val="nil"/>
          <w:right w:val="nil"/>
          <w:between w:val="nil"/>
          <w:bar w:val="nil"/>
        </w:pBdr>
        <w:spacing w:after="80" w:line="240" w:lineRule="auto"/>
        <w:ind w:left="709" w:hanging="425"/>
        <w:contextualSpacing w:val="0"/>
        <w:rPr>
          <w:rFonts w:ascii="Comic Sans MS" w:hAnsi="Comic Sans MS" w:cs="Arial"/>
          <w:sz w:val="22"/>
        </w:rPr>
      </w:pPr>
      <w:r w:rsidRPr="00CC5C00">
        <w:rPr>
          <w:rFonts w:ascii="Comic Sans MS" w:hAnsi="Comic Sans MS" w:cs="Arial"/>
          <w:sz w:val="22"/>
        </w:rPr>
        <w:t>The school teaches about difference and diversity and the impact of stereotyping, prejudice and discrimination through PSHE and citizenship and across the curriculum;</w:t>
      </w:r>
    </w:p>
    <w:p w:rsidR="003E1966" w:rsidRPr="00CC5C00" w:rsidRDefault="003E1966" w:rsidP="00701E2A">
      <w:pPr>
        <w:pStyle w:val="ListParagraph"/>
        <w:numPr>
          <w:ilvl w:val="0"/>
          <w:numId w:val="24"/>
        </w:numPr>
        <w:pBdr>
          <w:top w:val="nil"/>
          <w:left w:val="nil"/>
          <w:bottom w:val="nil"/>
          <w:right w:val="nil"/>
          <w:between w:val="nil"/>
          <w:bar w:val="nil"/>
        </w:pBdr>
        <w:spacing w:after="80" w:line="240" w:lineRule="auto"/>
        <w:ind w:left="709" w:hanging="425"/>
        <w:contextualSpacing w:val="0"/>
        <w:rPr>
          <w:rFonts w:ascii="Comic Sans MS" w:hAnsi="Comic Sans MS" w:cs="Arial"/>
          <w:sz w:val="22"/>
        </w:rPr>
      </w:pPr>
      <w:r w:rsidRPr="00CC5C00">
        <w:rPr>
          <w:rFonts w:ascii="Comic Sans MS" w:hAnsi="Comic Sans MS" w:cs="Arial"/>
          <w:sz w:val="22"/>
        </w:rPr>
        <w:t xml:space="preserve">The school will use materials and resources that reflect the diversity of the school population and local community in terms of race, gender, sexual identity and disability, avoiding stereotyping; </w:t>
      </w:r>
    </w:p>
    <w:p w:rsidR="003E1966" w:rsidRPr="00CC5C00" w:rsidRDefault="003E1966" w:rsidP="00701E2A">
      <w:pPr>
        <w:pStyle w:val="ListParagraph"/>
        <w:numPr>
          <w:ilvl w:val="0"/>
          <w:numId w:val="24"/>
        </w:numPr>
        <w:pBdr>
          <w:top w:val="nil"/>
          <w:left w:val="nil"/>
          <w:bottom w:val="nil"/>
          <w:right w:val="nil"/>
          <w:between w:val="nil"/>
          <w:bar w:val="nil"/>
        </w:pBdr>
        <w:spacing w:after="80" w:line="240" w:lineRule="auto"/>
        <w:ind w:left="709" w:hanging="425"/>
        <w:contextualSpacing w:val="0"/>
        <w:rPr>
          <w:rFonts w:ascii="Comic Sans MS" w:hAnsi="Comic Sans MS" w:cs="Arial"/>
          <w:sz w:val="22"/>
        </w:rPr>
      </w:pPr>
      <w:r w:rsidRPr="00CC5C00">
        <w:rPr>
          <w:rFonts w:ascii="Comic Sans MS" w:hAnsi="Comic Sans MS" w:cs="Arial"/>
          <w:sz w:val="22"/>
        </w:rPr>
        <w:t xml:space="preserve">The school promotes a whole-school ethos and values which challenge prejudice-based discriminatory language, attitudes and behaviour; </w:t>
      </w:r>
    </w:p>
    <w:p w:rsidR="003E1966" w:rsidRPr="00CC5C00" w:rsidRDefault="003E1966" w:rsidP="00701E2A">
      <w:pPr>
        <w:pStyle w:val="ListParagraph"/>
        <w:numPr>
          <w:ilvl w:val="0"/>
          <w:numId w:val="24"/>
        </w:numPr>
        <w:pBdr>
          <w:top w:val="nil"/>
          <w:left w:val="nil"/>
          <w:bottom w:val="nil"/>
          <w:right w:val="nil"/>
          <w:between w:val="nil"/>
          <w:bar w:val="nil"/>
        </w:pBdr>
        <w:spacing w:after="80" w:line="240" w:lineRule="auto"/>
        <w:ind w:left="709" w:hanging="425"/>
        <w:contextualSpacing w:val="0"/>
        <w:rPr>
          <w:rFonts w:ascii="Comic Sans MS" w:hAnsi="Comic Sans MS" w:cs="Arial"/>
          <w:sz w:val="22"/>
        </w:rPr>
      </w:pPr>
      <w:r w:rsidRPr="00CC5C00">
        <w:rPr>
          <w:rFonts w:ascii="Comic Sans MS" w:hAnsi="Comic Sans MS" w:cs="Arial"/>
          <w:sz w:val="22"/>
        </w:rPr>
        <w:t xml:space="preserve">The school provides opportunities for children to appreciate their own culture and celebrate the diversity of other cultures; </w:t>
      </w:r>
    </w:p>
    <w:p w:rsidR="003E1966" w:rsidRPr="00CC5C00" w:rsidRDefault="003E1966" w:rsidP="00701E2A">
      <w:pPr>
        <w:pStyle w:val="ListParagraph"/>
        <w:numPr>
          <w:ilvl w:val="0"/>
          <w:numId w:val="24"/>
        </w:numPr>
        <w:pBdr>
          <w:top w:val="nil"/>
          <w:left w:val="nil"/>
          <w:bottom w:val="nil"/>
          <w:right w:val="nil"/>
          <w:between w:val="nil"/>
          <w:bar w:val="nil"/>
        </w:pBdr>
        <w:spacing w:after="80" w:line="240" w:lineRule="auto"/>
        <w:ind w:left="709" w:hanging="425"/>
        <w:contextualSpacing w:val="0"/>
        <w:rPr>
          <w:rFonts w:ascii="Comic Sans MS" w:hAnsi="Comic Sans MS" w:cs="Arial"/>
          <w:sz w:val="22"/>
        </w:rPr>
      </w:pPr>
      <w:r w:rsidRPr="00CC5C00">
        <w:rPr>
          <w:rFonts w:ascii="Comic Sans MS" w:hAnsi="Comic Sans MS" w:cs="Arial"/>
          <w:sz w:val="22"/>
        </w:rPr>
        <w:t xml:space="preserve">The school includes  the contribution of different cultures to world history that promote positive images of people; </w:t>
      </w:r>
    </w:p>
    <w:p w:rsidR="003E1966" w:rsidRPr="00CC5C00" w:rsidRDefault="003E1966" w:rsidP="00701E2A">
      <w:pPr>
        <w:pStyle w:val="ListParagraph"/>
        <w:numPr>
          <w:ilvl w:val="0"/>
          <w:numId w:val="24"/>
        </w:numPr>
        <w:pBdr>
          <w:top w:val="nil"/>
          <w:left w:val="nil"/>
          <w:bottom w:val="nil"/>
          <w:right w:val="nil"/>
          <w:between w:val="nil"/>
          <w:bar w:val="nil"/>
        </w:pBdr>
        <w:spacing w:after="80" w:line="240" w:lineRule="auto"/>
        <w:ind w:left="709" w:hanging="425"/>
        <w:contextualSpacing w:val="0"/>
        <w:rPr>
          <w:rFonts w:ascii="Comic Sans MS" w:hAnsi="Comic Sans MS" w:cs="Arial"/>
          <w:sz w:val="22"/>
        </w:rPr>
      </w:pPr>
      <w:r w:rsidRPr="00CC5C00">
        <w:rPr>
          <w:rFonts w:ascii="Comic Sans MS" w:hAnsi="Comic Sans MS" w:cs="Arial"/>
          <w:sz w:val="22"/>
        </w:rPr>
        <w:t xml:space="preserve">The school provides opportunities for pupils  to listen to a range of opinions and empathise with different experiences; </w:t>
      </w:r>
    </w:p>
    <w:p w:rsidR="003E1966" w:rsidRPr="00CC5C00" w:rsidRDefault="003E1966" w:rsidP="00701E2A">
      <w:pPr>
        <w:pStyle w:val="ListParagraph"/>
        <w:numPr>
          <w:ilvl w:val="0"/>
          <w:numId w:val="24"/>
        </w:numPr>
        <w:pBdr>
          <w:top w:val="nil"/>
          <w:left w:val="nil"/>
          <w:bottom w:val="nil"/>
          <w:right w:val="nil"/>
          <w:between w:val="nil"/>
          <w:bar w:val="nil"/>
        </w:pBdr>
        <w:spacing w:after="80" w:line="240" w:lineRule="auto"/>
        <w:ind w:left="709" w:hanging="425"/>
        <w:contextualSpacing w:val="0"/>
        <w:rPr>
          <w:rFonts w:ascii="Comic Sans MS" w:hAnsi="Comic Sans MS" w:cs="Arial"/>
          <w:sz w:val="22"/>
        </w:rPr>
      </w:pPr>
      <w:r w:rsidRPr="00CC5C00">
        <w:rPr>
          <w:rFonts w:ascii="Comic Sans MS" w:hAnsi="Comic Sans MS" w:cs="Arial"/>
          <w:sz w:val="22"/>
        </w:rPr>
        <w:t>The school promotes positive messages about equality and diversity through displays, school assemblies, visitors and whole school events;</w:t>
      </w:r>
    </w:p>
    <w:p w:rsidR="003E1966" w:rsidRPr="00CC5C00" w:rsidRDefault="00903AC4" w:rsidP="00701E2A">
      <w:pPr>
        <w:pStyle w:val="ListParagraph"/>
        <w:numPr>
          <w:ilvl w:val="0"/>
          <w:numId w:val="24"/>
        </w:numPr>
        <w:pBdr>
          <w:top w:val="nil"/>
          <w:left w:val="nil"/>
          <w:bottom w:val="nil"/>
          <w:right w:val="nil"/>
          <w:between w:val="nil"/>
          <w:bar w:val="nil"/>
        </w:pBdr>
        <w:spacing w:after="80" w:line="240" w:lineRule="auto"/>
        <w:ind w:left="709" w:hanging="425"/>
        <w:contextualSpacing w:val="0"/>
        <w:rPr>
          <w:rFonts w:ascii="Comic Sans MS" w:hAnsi="Comic Sans MS" w:cs="Arial"/>
          <w:sz w:val="22"/>
        </w:rPr>
      </w:pPr>
      <w:r w:rsidRPr="00CC5C00">
        <w:rPr>
          <w:rFonts w:ascii="Comic Sans MS" w:hAnsi="Comic Sans MS" w:cs="Arial"/>
          <w:sz w:val="22"/>
        </w:rPr>
        <w:t>The school includes equality</w:t>
      </w:r>
      <w:r w:rsidR="003E1966" w:rsidRPr="00CC5C00">
        <w:rPr>
          <w:rFonts w:ascii="Comic Sans MS" w:hAnsi="Comic Sans MS" w:cs="Arial"/>
          <w:sz w:val="22"/>
        </w:rPr>
        <w:t xml:space="preserve"> matters in the Newsletters to parents and carers; </w:t>
      </w:r>
    </w:p>
    <w:p w:rsidR="004F37A3" w:rsidRPr="00CC5C00" w:rsidRDefault="003E1966" w:rsidP="003E1966">
      <w:pPr>
        <w:pStyle w:val="ListParagraph"/>
        <w:numPr>
          <w:ilvl w:val="0"/>
          <w:numId w:val="24"/>
        </w:numPr>
        <w:pBdr>
          <w:top w:val="nil"/>
          <w:left w:val="nil"/>
          <w:bottom w:val="nil"/>
          <w:right w:val="nil"/>
          <w:between w:val="nil"/>
          <w:bar w:val="nil"/>
        </w:pBdr>
        <w:spacing w:after="80" w:line="240" w:lineRule="auto"/>
        <w:ind w:left="709" w:hanging="425"/>
        <w:contextualSpacing w:val="0"/>
        <w:rPr>
          <w:rFonts w:ascii="Comic Sans MS" w:hAnsi="Comic Sans MS" w:cs="Arial"/>
          <w:sz w:val="22"/>
        </w:rPr>
      </w:pPr>
      <w:r w:rsidRPr="00CC5C00">
        <w:rPr>
          <w:rFonts w:ascii="Comic Sans MS" w:hAnsi="Comic Sans MS" w:cs="Arial"/>
          <w:sz w:val="22"/>
        </w:rPr>
        <w:t xml:space="preserve">The school will review relevant feedback from the annual parents questionnaires and from parents’ evening, parent-school forums, from issues raised in Annual Reviews or reviews of progress on Individual Education Plans/Personalised Provision Maps, mentoring and support; </w:t>
      </w:r>
    </w:p>
    <w:p w:rsidR="00146493" w:rsidRPr="00CC5C00" w:rsidRDefault="001F5C27" w:rsidP="003E1966">
      <w:pPr>
        <w:pStyle w:val="ListParagraph"/>
        <w:numPr>
          <w:ilvl w:val="0"/>
          <w:numId w:val="24"/>
        </w:numPr>
        <w:pBdr>
          <w:top w:val="nil"/>
          <w:left w:val="nil"/>
          <w:bottom w:val="nil"/>
          <w:right w:val="nil"/>
          <w:between w:val="nil"/>
          <w:bar w:val="nil"/>
        </w:pBdr>
        <w:spacing w:after="80" w:line="240" w:lineRule="auto"/>
        <w:ind w:left="709" w:hanging="425"/>
        <w:contextualSpacing w:val="0"/>
        <w:rPr>
          <w:rFonts w:ascii="Comic Sans MS" w:hAnsi="Comic Sans MS" w:cs="Arial"/>
          <w:sz w:val="22"/>
        </w:rPr>
      </w:pPr>
      <w:r w:rsidRPr="00CC5C00">
        <w:rPr>
          <w:rFonts w:ascii="Comic Sans MS" w:hAnsi="Comic Sans MS" w:cs="Arial"/>
          <w:sz w:val="22"/>
        </w:rPr>
        <w:t>The school will secure and analyse responses from staff surveys, staff meetings and training events review feedback and responses from the children and groups of children, from the school council, PSHE lessons, and whole school surveys on children’s attitudes to self and school.</w:t>
      </w:r>
    </w:p>
    <w:p w:rsidR="00146493" w:rsidRPr="00CC5C00" w:rsidRDefault="00146493" w:rsidP="00953513">
      <w:pPr>
        <w:rPr>
          <w:rFonts w:ascii="Comic Sans MS" w:hAnsi="Comic Sans MS" w:cs="Arial"/>
          <w:b/>
          <w:sz w:val="28"/>
          <w:szCs w:val="28"/>
        </w:rPr>
      </w:pPr>
      <w:r w:rsidRPr="00CC5C00">
        <w:rPr>
          <w:rFonts w:ascii="Comic Sans MS" w:hAnsi="Comic Sans MS" w:cs="Arial"/>
          <w:b/>
          <w:sz w:val="28"/>
          <w:szCs w:val="28"/>
        </w:rPr>
        <w:t xml:space="preserve">Appendix </w:t>
      </w:r>
      <w:r w:rsidR="00C81BD5" w:rsidRPr="00CC5C00">
        <w:rPr>
          <w:rFonts w:ascii="Comic Sans MS" w:hAnsi="Comic Sans MS" w:cs="Arial"/>
          <w:b/>
          <w:sz w:val="28"/>
          <w:szCs w:val="28"/>
        </w:rPr>
        <w:t>C</w:t>
      </w:r>
      <w:r w:rsidR="00953513" w:rsidRPr="00CC5C00">
        <w:rPr>
          <w:rFonts w:ascii="Comic Sans MS" w:hAnsi="Comic Sans MS" w:cs="Arial"/>
          <w:b/>
          <w:sz w:val="28"/>
          <w:szCs w:val="28"/>
        </w:rPr>
        <w:t xml:space="preserve"> </w:t>
      </w:r>
      <w:r w:rsidRPr="00CC5C00">
        <w:rPr>
          <w:rFonts w:ascii="Comic Sans MS" w:hAnsi="Comic Sans MS" w:cs="Arial"/>
          <w:b/>
          <w:sz w:val="36"/>
          <w:szCs w:val="36"/>
        </w:rPr>
        <w:t xml:space="preserve">The </w:t>
      </w:r>
      <w:r w:rsidR="00321346" w:rsidRPr="00CC5C00">
        <w:rPr>
          <w:rFonts w:ascii="Comic Sans MS" w:hAnsi="Comic Sans MS" w:cs="Arial"/>
          <w:b/>
          <w:sz w:val="36"/>
          <w:szCs w:val="36"/>
        </w:rPr>
        <w:t>s</w:t>
      </w:r>
      <w:r w:rsidRPr="00CC5C00">
        <w:rPr>
          <w:rFonts w:ascii="Comic Sans MS" w:hAnsi="Comic Sans MS" w:cs="Arial"/>
          <w:b/>
          <w:sz w:val="36"/>
          <w:szCs w:val="36"/>
        </w:rPr>
        <w:t xml:space="preserve">chool’s </w:t>
      </w:r>
      <w:r w:rsidR="00321346" w:rsidRPr="00CC5C00">
        <w:rPr>
          <w:rFonts w:ascii="Comic Sans MS" w:hAnsi="Comic Sans MS" w:cs="Arial"/>
          <w:b/>
          <w:sz w:val="36"/>
          <w:szCs w:val="36"/>
        </w:rPr>
        <w:t xml:space="preserve">current </w:t>
      </w:r>
      <w:r w:rsidRPr="00CC5C00">
        <w:rPr>
          <w:rFonts w:ascii="Comic Sans MS" w:hAnsi="Comic Sans MS" w:cs="Arial"/>
          <w:b/>
          <w:sz w:val="36"/>
          <w:szCs w:val="36"/>
        </w:rPr>
        <w:t>Equality Objectives</w:t>
      </w:r>
    </w:p>
    <w:p w:rsidR="00E044C6" w:rsidRPr="00CC5C00" w:rsidRDefault="00146493" w:rsidP="00953513">
      <w:pPr>
        <w:rPr>
          <w:rFonts w:ascii="Comic Sans MS" w:hAnsi="Comic Sans MS" w:cs="Arial"/>
          <w:sz w:val="22"/>
        </w:rPr>
      </w:pPr>
      <w:r w:rsidRPr="00CC5C00">
        <w:rPr>
          <w:rFonts w:ascii="Comic Sans MS" w:hAnsi="Comic Sans MS" w:cs="Arial"/>
          <w:sz w:val="22"/>
        </w:rPr>
        <w:t xml:space="preserve">Set out below the school’s current equality objectives, how they have been developed and how they will be monitored. Note the following </w:t>
      </w:r>
      <w:r w:rsidR="00BD3226" w:rsidRPr="00CC5C00">
        <w:rPr>
          <w:rFonts w:ascii="Comic Sans MS" w:hAnsi="Comic Sans MS" w:cs="Arial"/>
          <w:sz w:val="22"/>
        </w:rPr>
        <w:t>guidance</w:t>
      </w:r>
      <w:r w:rsidRPr="00CC5C00">
        <w:rPr>
          <w:rFonts w:ascii="Comic Sans MS" w:hAnsi="Comic Sans MS" w:cs="Arial"/>
          <w:sz w:val="22"/>
        </w:rPr>
        <w:t xml:space="preserve"> from the DfE’s non statutory advice on equality for scho</w:t>
      </w:r>
      <w:r w:rsidR="00953513" w:rsidRPr="00CC5C00">
        <w:rPr>
          <w:rFonts w:ascii="Comic Sans MS" w:hAnsi="Comic Sans MS" w:cs="Arial"/>
          <w:sz w:val="22"/>
        </w:rPr>
        <w:t>ols in relation to objectives:-</w:t>
      </w:r>
    </w:p>
    <w:p w:rsidR="00146493" w:rsidRPr="00CC5C00" w:rsidRDefault="00146493" w:rsidP="00E044C6">
      <w:pPr>
        <w:tabs>
          <w:tab w:val="left" w:pos="851"/>
        </w:tabs>
        <w:spacing w:after="120" w:line="240" w:lineRule="auto"/>
        <w:ind w:left="850" w:hanging="425"/>
        <w:rPr>
          <w:rFonts w:ascii="Comic Sans MS" w:hAnsi="Comic Sans MS" w:cs="Arial"/>
          <w:sz w:val="22"/>
        </w:rPr>
      </w:pPr>
      <w:r w:rsidRPr="00CC5C00">
        <w:rPr>
          <w:rFonts w:ascii="Comic Sans MS" w:hAnsi="Comic Sans MS" w:cs="Arial"/>
          <w:sz w:val="22"/>
        </w:rPr>
        <w:sym w:font="Symbol" w:char="F0B7"/>
      </w:r>
      <w:r w:rsidRPr="00CC5C00">
        <w:rPr>
          <w:rFonts w:ascii="Comic Sans MS" w:hAnsi="Comic Sans MS" w:cs="Arial"/>
          <w:sz w:val="22"/>
        </w:rPr>
        <w:t xml:space="preserve"> </w:t>
      </w:r>
      <w:r w:rsidRPr="00CC5C00">
        <w:rPr>
          <w:rFonts w:ascii="Comic Sans MS" w:hAnsi="Comic Sans MS" w:cs="Arial"/>
          <w:sz w:val="22"/>
        </w:rPr>
        <w:tab/>
        <w:t xml:space="preserve">to narrow the gap in performance of disabled pupils; </w:t>
      </w:r>
    </w:p>
    <w:p w:rsidR="00146493" w:rsidRPr="00CC5C00" w:rsidRDefault="00146493" w:rsidP="00146493">
      <w:pPr>
        <w:tabs>
          <w:tab w:val="left" w:pos="851"/>
        </w:tabs>
        <w:spacing w:after="120" w:line="240" w:lineRule="auto"/>
        <w:ind w:left="850" w:hanging="425"/>
        <w:rPr>
          <w:rFonts w:ascii="Comic Sans MS" w:hAnsi="Comic Sans MS" w:cs="Arial"/>
          <w:sz w:val="22"/>
        </w:rPr>
      </w:pPr>
      <w:r w:rsidRPr="00CC5C00">
        <w:rPr>
          <w:rFonts w:ascii="Comic Sans MS" w:hAnsi="Comic Sans MS" w:cs="Arial"/>
          <w:sz w:val="22"/>
        </w:rPr>
        <w:sym w:font="Symbol" w:char="F0B7"/>
      </w:r>
      <w:r w:rsidRPr="00CC5C00">
        <w:rPr>
          <w:rFonts w:ascii="Comic Sans MS" w:hAnsi="Comic Sans MS" w:cs="Arial"/>
          <w:sz w:val="22"/>
        </w:rPr>
        <w:t xml:space="preserve"> </w:t>
      </w:r>
      <w:r w:rsidRPr="00CC5C00">
        <w:rPr>
          <w:rFonts w:ascii="Comic Sans MS" w:hAnsi="Comic Sans MS" w:cs="Arial"/>
          <w:sz w:val="22"/>
        </w:rPr>
        <w:tab/>
        <w:t xml:space="preserve">to increase understanding between religious groups; </w:t>
      </w:r>
    </w:p>
    <w:p w:rsidR="00146493" w:rsidRPr="00CC5C00" w:rsidRDefault="00146493" w:rsidP="00146493">
      <w:pPr>
        <w:tabs>
          <w:tab w:val="left" w:pos="851"/>
        </w:tabs>
        <w:spacing w:after="120" w:line="240" w:lineRule="auto"/>
        <w:ind w:left="850" w:hanging="425"/>
        <w:rPr>
          <w:rFonts w:ascii="Comic Sans MS" w:hAnsi="Comic Sans MS" w:cs="Arial"/>
          <w:sz w:val="22"/>
        </w:rPr>
      </w:pPr>
      <w:r w:rsidRPr="00CC5C00">
        <w:rPr>
          <w:rFonts w:ascii="Comic Sans MS" w:hAnsi="Comic Sans MS" w:cs="Arial"/>
          <w:sz w:val="22"/>
        </w:rPr>
        <w:sym w:font="Symbol" w:char="F0B7"/>
      </w:r>
      <w:r w:rsidRPr="00CC5C00">
        <w:rPr>
          <w:rFonts w:ascii="Comic Sans MS" w:hAnsi="Comic Sans MS" w:cs="Arial"/>
          <w:sz w:val="22"/>
        </w:rPr>
        <w:t xml:space="preserve"> </w:t>
      </w:r>
      <w:r w:rsidRPr="00CC5C00">
        <w:rPr>
          <w:rFonts w:ascii="Comic Sans MS" w:hAnsi="Comic Sans MS" w:cs="Arial"/>
          <w:sz w:val="22"/>
        </w:rPr>
        <w:tab/>
        <w:t xml:space="preserve">to reduce the number of homophobic incidents; </w:t>
      </w:r>
    </w:p>
    <w:p w:rsidR="00146493" w:rsidRPr="00CC5C00" w:rsidRDefault="00146493" w:rsidP="00146493">
      <w:pPr>
        <w:tabs>
          <w:tab w:val="left" w:pos="851"/>
        </w:tabs>
        <w:spacing w:after="120" w:line="240" w:lineRule="auto"/>
        <w:ind w:left="850" w:hanging="425"/>
        <w:rPr>
          <w:rFonts w:ascii="Comic Sans MS" w:hAnsi="Comic Sans MS" w:cs="Arial"/>
          <w:sz w:val="22"/>
        </w:rPr>
      </w:pPr>
      <w:r w:rsidRPr="00CC5C00">
        <w:rPr>
          <w:rFonts w:ascii="Comic Sans MS" w:hAnsi="Comic Sans MS" w:cs="Arial"/>
          <w:sz w:val="22"/>
        </w:rPr>
        <w:sym w:font="Symbol" w:char="F0B7"/>
      </w:r>
      <w:r w:rsidRPr="00CC5C00">
        <w:rPr>
          <w:rFonts w:ascii="Comic Sans MS" w:hAnsi="Comic Sans MS" w:cs="Arial"/>
          <w:sz w:val="22"/>
        </w:rPr>
        <w:t xml:space="preserve"> </w:t>
      </w:r>
      <w:r w:rsidRPr="00CC5C00">
        <w:rPr>
          <w:rFonts w:ascii="Comic Sans MS" w:hAnsi="Comic Sans MS" w:cs="Arial"/>
          <w:sz w:val="22"/>
        </w:rPr>
        <w:tab/>
        <w:t xml:space="preserve">to raise attainment in English for boys; </w:t>
      </w:r>
    </w:p>
    <w:p w:rsidR="00146493" w:rsidRPr="00CC5C00" w:rsidRDefault="00146493" w:rsidP="00146493">
      <w:pPr>
        <w:tabs>
          <w:tab w:val="left" w:pos="851"/>
        </w:tabs>
        <w:spacing w:after="120" w:line="240" w:lineRule="auto"/>
        <w:ind w:left="850" w:hanging="425"/>
        <w:rPr>
          <w:rFonts w:ascii="Comic Sans MS" w:hAnsi="Comic Sans MS" w:cs="Arial"/>
          <w:sz w:val="22"/>
        </w:rPr>
      </w:pPr>
      <w:r w:rsidRPr="00CC5C00">
        <w:rPr>
          <w:rFonts w:ascii="Comic Sans MS" w:hAnsi="Comic Sans MS" w:cs="Arial"/>
          <w:sz w:val="22"/>
        </w:rPr>
        <w:sym w:font="Symbol" w:char="F0B7"/>
      </w:r>
      <w:r w:rsidRPr="00CC5C00">
        <w:rPr>
          <w:rFonts w:ascii="Comic Sans MS" w:hAnsi="Comic Sans MS" w:cs="Arial"/>
          <w:sz w:val="22"/>
        </w:rPr>
        <w:t xml:space="preserve"> </w:t>
      </w:r>
      <w:r w:rsidRPr="00CC5C00">
        <w:rPr>
          <w:rFonts w:ascii="Comic Sans MS" w:hAnsi="Comic Sans MS" w:cs="Arial"/>
          <w:sz w:val="22"/>
        </w:rPr>
        <w:tab/>
        <w:t xml:space="preserve">to encourage girls to consider non-stereotyped career options; </w:t>
      </w:r>
    </w:p>
    <w:p w:rsidR="00953513" w:rsidRPr="00CC5C00" w:rsidRDefault="00146493" w:rsidP="00953513">
      <w:pPr>
        <w:tabs>
          <w:tab w:val="left" w:pos="851"/>
        </w:tabs>
        <w:spacing w:after="120" w:line="240" w:lineRule="auto"/>
        <w:ind w:left="850" w:hanging="425"/>
        <w:rPr>
          <w:rFonts w:ascii="Comic Sans MS" w:hAnsi="Comic Sans MS" w:cs="Arial"/>
          <w:sz w:val="22"/>
        </w:rPr>
      </w:pPr>
      <w:r w:rsidRPr="00CC5C00">
        <w:rPr>
          <w:rFonts w:ascii="Comic Sans MS" w:hAnsi="Comic Sans MS" w:cs="Arial"/>
          <w:sz w:val="22"/>
        </w:rPr>
        <w:sym w:font="Symbol" w:char="F0B7"/>
      </w:r>
      <w:r w:rsidRPr="00CC5C00">
        <w:rPr>
          <w:rFonts w:ascii="Comic Sans MS" w:hAnsi="Comic Sans MS" w:cs="Arial"/>
          <w:sz w:val="22"/>
        </w:rPr>
        <w:t xml:space="preserve"> </w:t>
      </w:r>
      <w:r w:rsidRPr="00CC5C00">
        <w:rPr>
          <w:rFonts w:ascii="Comic Sans MS" w:hAnsi="Comic Sans MS" w:cs="Arial"/>
          <w:sz w:val="22"/>
        </w:rPr>
        <w:tab/>
        <w:t>to anticipate the needs of incoming pupils from a new group, such as traveller children</w:t>
      </w:r>
      <w:r w:rsidR="00953513" w:rsidRPr="00CC5C00">
        <w:rPr>
          <w:rFonts w:ascii="Comic Sans MS" w:hAnsi="Comic Sans MS" w:cs="Arial"/>
          <w:sz w:val="22"/>
        </w:rPr>
        <w:t xml:space="preserve"> and children with EAL</w:t>
      </w:r>
      <w:r w:rsidRPr="00CC5C00">
        <w:rPr>
          <w:rFonts w:ascii="Comic Sans MS" w:hAnsi="Comic Sans MS" w:cs="Arial"/>
          <w:sz w:val="22"/>
        </w:rPr>
        <w:t xml:space="preserve">. </w:t>
      </w:r>
    </w:p>
    <w:p w:rsidR="00146493" w:rsidRPr="00CC5C00" w:rsidRDefault="00146493" w:rsidP="00953513">
      <w:pPr>
        <w:tabs>
          <w:tab w:val="left" w:pos="851"/>
        </w:tabs>
        <w:spacing w:after="120" w:line="240" w:lineRule="auto"/>
        <w:rPr>
          <w:rFonts w:ascii="Comic Sans MS" w:hAnsi="Comic Sans MS" w:cs="Arial"/>
          <w:sz w:val="22"/>
        </w:rPr>
      </w:pPr>
      <w:r w:rsidRPr="00CC5C00">
        <w:rPr>
          <w:rFonts w:ascii="Comic Sans MS" w:hAnsi="Comic Sans MS" w:cs="Arial"/>
          <w:b/>
          <w:sz w:val="28"/>
          <w:szCs w:val="28"/>
        </w:rPr>
        <w:t>How the school has developed its objectives:-</w:t>
      </w:r>
    </w:p>
    <w:p w:rsidR="00146493" w:rsidRPr="00CC5C00" w:rsidRDefault="00146493" w:rsidP="00B415BE">
      <w:pPr>
        <w:spacing w:after="0" w:line="240" w:lineRule="auto"/>
        <w:contextualSpacing/>
        <w:rPr>
          <w:rFonts w:ascii="Comic Sans MS" w:hAnsi="Comic Sans MS" w:cs="Arial"/>
          <w:b/>
          <w:i/>
          <w:sz w:val="22"/>
        </w:rPr>
      </w:pPr>
      <w:r w:rsidRPr="00CC5C00">
        <w:rPr>
          <w:rFonts w:ascii="Comic Sans MS" w:hAnsi="Comic Sans MS" w:cs="Arial"/>
          <w:sz w:val="22"/>
        </w:rPr>
        <w:t>The school’s current equality objectives represent the school’s priorities and are the outcome of a careful review and analysis of data and other information. They also take into account national and local priorities and issues. In particular:-</w:t>
      </w:r>
    </w:p>
    <w:p w:rsidR="00146493" w:rsidRPr="00CC5C00" w:rsidRDefault="00146493" w:rsidP="00B415BE">
      <w:pPr>
        <w:spacing w:after="0" w:line="240" w:lineRule="auto"/>
        <w:contextualSpacing/>
        <w:rPr>
          <w:rFonts w:ascii="Comic Sans MS" w:hAnsi="Comic Sans MS" w:cs="Arial"/>
          <w:b/>
          <w:sz w:val="22"/>
        </w:rPr>
      </w:pPr>
    </w:p>
    <w:p w:rsidR="00146493" w:rsidRPr="00CC5C00" w:rsidRDefault="00146493" w:rsidP="00146493">
      <w:pPr>
        <w:pStyle w:val="ListParagraph"/>
        <w:numPr>
          <w:ilvl w:val="0"/>
          <w:numId w:val="25"/>
        </w:numPr>
        <w:pBdr>
          <w:top w:val="nil"/>
          <w:left w:val="nil"/>
          <w:bottom w:val="nil"/>
          <w:right w:val="nil"/>
          <w:between w:val="nil"/>
          <w:bar w:val="nil"/>
        </w:pBdr>
        <w:spacing w:after="0" w:line="240" w:lineRule="auto"/>
        <w:rPr>
          <w:rFonts w:ascii="Comic Sans MS" w:hAnsi="Comic Sans MS" w:cs="Arial"/>
          <w:sz w:val="22"/>
        </w:rPr>
      </w:pPr>
      <w:r w:rsidRPr="00CC5C00">
        <w:rPr>
          <w:rFonts w:ascii="Comic Sans MS" w:hAnsi="Comic Sans MS" w:cs="Arial"/>
          <w:sz w:val="22"/>
        </w:rPr>
        <w:t>The objectives are based on consultation conducted with staff, children, governors and parents and carers and evidence collected and published;</w:t>
      </w:r>
    </w:p>
    <w:p w:rsidR="00146493" w:rsidRPr="00CC5C00" w:rsidRDefault="00146493" w:rsidP="00146493">
      <w:pPr>
        <w:pStyle w:val="ListParagraph"/>
        <w:numPr>
          <w:ilvl w:val="0"/>
          <w:numId w:val="25"/>
        </w:numPr>
        <w:pBdr>
          <w:top w:val="nil"/>
          <w:left w:val="nil"/>
          <w:bottom w:val="nil"/>
          <w:right w:val="nil"/>
          <w:between w:val="nil"/>
          <w:bar w:val="nil"/>
        </w:pBdr>
        <w:spacing w:after="0" w:line="240" w:lineRule="auto"/>
        <w:rPr>
          <w:rFonts w:ascii="Comic Sans MS" w:hAnsi="Comic Sans MS" w:cs="Arial"/>
          <w:sz w:val="22"/>
        </w:rPr>
      </w:pPr>
      <w:r w:rsidRPr="00CC5C00">
        <w:rPr>
          <w:rFonts w:ascii="Comic Sans MS" w:hAnsi="Comic Sans MS" w:cs="Arial"/>
          <w:sz w:val="22"/>
        </w:rPr>
        <w:t>The objectives are specific and measurable – they meet the school’s needs and are achievable;</w:t>
      </w:r>
    </w:p>
    <w:p w:rsidR="00146493" w:rsidRPr="00CC5C00" w:rsidRDefault="00146493" w:rsidP="00146493">
      <w:pPr>
        <w:pStyle w:val="ListParagraph"/>
        <w:numPr>
          <w:ilvl w:val="0"/>
          <w:numId w:val="25"/>
        </w:numPr>
        <w:pBdr>
          <w:top w:val="nil"/>
          <w:left w:val="nil"/>
          <w:bottom w:val="nil"/>
          <w:right w:val="nil"/>
          <w:between w:val="nil"/>
          <w:bar w:val="nil"/>
        </w:pBdr>
        <w:spacing w:after="0" w:line="240" w:lineRule="auto"/>
        <w:rPr>
          <w:rFonts w:ascii="Comic Sans MS" w:hAnsi="Comic Sans MS" w:cs="Arial"/>
          <w:sz w:val="22"/>
        </w:rPr>
      </w:pPr>
      <w:r w:rsidRPr="00CC5C00">
        <w:rPr>
          <w:rFonts w:ascii="Comic Sans MS" w:hAnsi="Comic Sans MS" w:cs="Arial"/>
          <w:sz w:val="22"/>
        </w:rPr>
        <w:t>The objectives are integrated into the school improvement plan</w:t>
      </w:r>
      <w:r w:rsidR="00953513" w:rsidRPr="00CC5C00">
        <w:rPr>
          <w:rFonts w:ascii="Comic Sans MS" w:hAnsi="Comic Sans MS" w:cs="Arial"/>
          <w:sz w:val="22"/>
        </w:rPr>
        <w:t xml:space="preserve"> and school accessibility plan</w:t>
      </w:r>
      <w:r w:rsidRPr="00CC5C00">
        <w:rPr>
          <w:rFonts w:ascii="Comic Sans MS" w:hAnsi="Comic Sans MS" w:cs="Arial"/>
          <w:sz w:val="22"/>
        </w:rPr>
        <w:t>;</w:t>
      </w:r>
    </w:p>
    <w:p w:rsidR="00146493" w:rsidRPr="00CC5C00" w:rsidRDefault="00146493" w:rsidP="00146493">
      <w:pPr>
        <w:pStyle w:val="ListParagraph"/>
        <w:numPr>
          <w:ilvl w:val="0"/>
          <w:numId w:val="25"/>
        </w:numPr>
        <w:pBdr>
          <w:top w:val="nil"/>
          <w:left w:val="nil"/>
          <w:bottom w:val="nil"/>
          <w:right w:val="nil"/>
          <w:between w:val="nil"/>
          <w:bar w:val="nil"/>
        </w:pBdr>
        <w:spacing w:after="0" w:line="240" w:lineRule="auto"/>
        <w:rPr>
          <w:rFonts w:ascii="Comic Sans MS" w:hAnsi="Comic Sans MS" w:cs="Arial"/>
          <w:sz w:val="22"/>
        </w:rPr>
      </w:pPr>
      <w:r w:rsidRPr="00CC5C00">
        <w:rPr>
          <w:rFonts w:ascii="Comic Sans MS" w:hAnsi="Comic Sans MS" w:cs="Arial"/>
          <w:sz w:val="22"/>
        </w:rPr>
        <w:t>The school will publish its objectives on the school’s website;</w:t>
      </w:r>
    </w:p>
    <w:p w:rsidR="00146493" w:rsidRPr="00CC5C00" w:rsidRDefault="00146493" w:rsidP="00146493">
      <w:pPr>
        <w:pStyle w:val="ListParagraph"/>
        <w:numPr>
          <w:ilvl w:val="0"/>
          <w:numId w:val="25"/>
        </w:numPr>
        <w:pBdr>
          <w:top w:val="nil"/>
          <w:left w:val="nil"/>
          <w:bottom w:val="nil"/>
          <w:right w:val="nil"/>
          <w:between w:val="nil"/>
          <w:bar w:val="nil"/>
        </w:pBdr>
        <w:spacing w:after="0" w:line="240" w:lineRule="auto"/>
        <w:rPr>
          <w:rFonts w:ascii="Comic Sans MS" w:hAnsi="Comic Sans MS" w:cs="Arial"/>
          <w:sz w:val="22"/>
        </w:rPr>
      </w:pPr>
      <w:r w:rsidRPr="00CC5C00">
        <w:rPr>
          <w:rFonts w:ascii="Comic Sans MS" w:hAnsi="Comic Sans MS" w:cs="Arial"/>
          <w:sz w:val="22"/>
        </w:rPr>
        <w:t>The school will report annually to the Governing Body on progress towards achieving the objectives;</w:t>
      </w:r>
    </w:p>
    <w:p w:rsidR="00146493" w:rsidRPr="00CC5C00" w:rsidRDefault="00146493" w:rsidP="00146493">
      <w:pPr>
        <w:pStyle w:val="ListParagraph"/>
        <w:numPr>
          <w:ilvl w:val="0"/>
          <w:numId w:val="25"/>
        </w:numPr>
        <w:pBdr>
          <w:top w:val="nil"/>
          <w:left w:val="nil"/>
          <w:bottom w:val="nil"/>
          <w:right w:val="nil"/>
          <w:between w:val="nil"/>
          <w:bar w:val="nil"/>
        </w:pBdr>
        <w:spacing w:after="0" w:line="240" w:lineRule="auto"/>
        <w:rPr>
          <w:rFonts w:ascii="Comic Sans MS" w:hAnsi="Comic Sans MS" w:cs="Arial"/>
          <w:sz w:val="22"/>
        </w:rPr>
      </w:pPr>
      <w:r w:rsidRPr="00CC5C00">
        <w:rPr>
          <w:rFonts w:ascii="Comic Sans MS" w:hAnsi="Comic Sans MS" w:cs="Arial"/>
          <w:sz w:val="22"/>
        </w:rPr>
        <w:t>Evidence will be published on the school website of the steps being taken and the progress towards meeting these objectives;</w:t>
      </w:r>
    </w:p>
    <w:p w:rsidR="00146493" w:rsidRPr="00CC5C00" w:rsidRDefault="00146493" w:rsidP="00146493">
      <w:pPr>
        <w:pStyle w:val="ListParagraph"/>
        <w:numPr>
          <w:ilvl w:val="0"/>
          <w:numId w:val="25"/>
        </w:numPr>
        <w:pBdr>
          <w:top w:val="nil"/>
          <w:left w:val="nil"/>
          <w:bottom w:val="nil"/>
          <w:right w:val="nil"/>
          <w:between w:val="nil"/>
          <w:bar w:val="nil"/>
        </w:pBdr>
        <w:spacing w:after="0" w:line="240" w:lineRule="auto"/>
        <w:rPr>
          <w:rFonts w:ascii="Comic Sans MS" w:hAnsi="Comic Sans MS" w:cs="Arial"/>
          <w:sz w:val="22"/>
        </w:rPr>
      </w:pPr>
      <w:r w:rsidRPr="00CC5C00">
        <w:rPr>
          <w:rFonts w:ascii="Comic Sans MS" w:hAnsi="Comic Sans MS" w:cs="Arial"/>
          <w:sz w:val="22"/>
        </w:rPr>
        <w:t>Evidence of steps taken and progress made towards meeting past objectives will also be published;</w:t>
      </w:r>
    </w:p>
    <w:p w:rsidR="00146493" w:rsidRPr="00CC5C00" w:rsidRDefault="00146493" w:rsidP="00146493">
      <w:pPr>
        <w:pStyle w:val="ListParagraph"/>
        <w:numPr>
          <w:ilvl w:val="0"/>
          <w:numId w:val="25"/>
        </w:numPr>
        <w:pBdr>
          <w:top w:val="nil"/>
          <w:left w:val="nil"/>
          <w:bottom w:val="nil"/>
          <w:right w:val="nil"/>
          <w:between w:val="nil"/>
          <w:bar w:val="nil"/>
        </w:pBdr>
        <w:spacing w:after="0" w:line="240" w:lineRule="auto"/>
        <w:rPr>
          <w:rFonts w:ascii="Comic Sans MS" w:hAnsi="Comic Sans MS" w:cs="Arial"/>
          <w:sz w:val="22"/>
        </w:rPr>
      </w:pPr>
      <w:r w:rsidRPr="00CC5C00">
        <w:rPr>
          <w:rFonts w:ascii="Comic Sans MS" w:hAnsi="Comic Sans MS" w:cs="Arial"/>
          <w:sz w:val="22"/>
        </w:rPr>
        <w:t xml:space="preserve">The objectives will be reviewed annually and will be updated at least every four years. </w:t>
      </w:r>
    </w:p>
    <w:p w:rsidR="002C6939" w:rsidRPr="00CC5C00" w:rsidRDefault="002C6939" w:rsidP="00953513">
      <w:pPr>
        <w:rPr>
          <w:rStyle w:val="Strong"/>
          <w:rFonts w:ascii="Comic Sans MS" w:hAnsi="Comic Sans MS" w:cs="Arial"/>
          <w:bCs w:val="0"/>
        </w:rPr>
      </w:pPr>
    </w:p>
    <w:p w:rsidR="00CC5C00" w:rsidRPr="00CC5C00" w:rsidRDefault="00CC5C00">
      <w:pPr>
        <w:rPr>
          <w:rStyle w:val="Strong"/>
          <w:rFonts w:ascii="Comic Sans MS" w:hAnsi="Comic Sans MS" w:cs="Arial"/>
          <w:bCs w:val="0"/>
        </w:rPr>
      </w:pPr>
    </w:p>
    <w:sectPr w:rsidR="00CC5C00" w:rsidRPr="00CC5C00" w:rsidSect="000F7B1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B15" w:rsidRDefault="000F7B15" w:rsidP="00B70794">
      <w:pPr>
        <w:spacing w:after="0" w:line="240" w:lineRule="auto"/>
      </w:pPr>
      <w:r>
        <w:separator/>
      </w:r>
    </w:p>
  </w:endnote>
  <w:endnote w:type="continuationSeparator" w:id="0">
    <w:p w:rsidR="000F7B15" w:rsidRDefault="000F7B15" w:rsidP="00B70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44461"/>
      <w:docPartObj>
        <w:docPartGallery w:val="Page Numbers (Bottom of Page)"/>
        <w:docPartUnique/>
      </w:docPartObj>
    </w:sdtPr>
    <w:sdtEndPr/>
    <w:sdtContent>
      <w:p w:rsidR="000F7B15" w:rsidRDefault="000F7B15" w:rsidP="00211403">
        <w:pPr>
          <w:pStyle w:val="Footer"/>
          <w:jc w:val="right"/>
        </w:pPr>
        <w:r>
          <w:rPr>
            <w:rFonts w:ascii="Comic Sans MS" w:hAnsi="Comic Sans MS"/>
            <w:sz w:val="18"/>
          </w:rPr>
          <w:fldChar w:fldCharType="begin"/>
        </w:r>
        <w:r>
          <w:rPr>
            <w:rFonts w:ascii="Comic Sans MS" w:hAnsi="Comic Sans MS"/>
            <w:sz w:val="18"/>
          </w:rPr>
          <w:instrText xml:space="preserve"> DATE \@ "dd/MM/yyyy" </w:instrText>
        </w:r>
        <w:r>
          <w:rPr>
            <w:rFonts w:ascii="Comic Sans MS" w:hAnsi="Comic Sans MS"/>
            <w:sz w:val="18"/>
          </w:rPr>
          <w:fldChar w:fldCharType="separate"/>
        </w:r>
        <w:r w:rsidR="004D1660">
          <w:rPr>
            <w:rFonts w:ascii="Comic Sans MS" w:hAnsi="Comic Sans MS"/>
            <w:noProof/>
            <w:sz w:val="18"/>
          </w:rPr>
          <w:t>29/09/2021</w:t>
        </w:r>
        <w:r>
          <w:rPr>
            <w:rFonts w:ascii="Comic Sans MS" w:hAnsi="Comic Sans MS"/>
            <w:sz w:val="18"/>
          </w:rPr>
          <w:fldChar w:fldCharType="end"/>
        </w:r>
      </w:p>
    </w:sdtContent>
  </w:sdt>
  <w:p w:rsidR="000F7B15" w:rsidRDefault="000F7B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B15" w:rsidRDefault="000F7B15" w:rsidP="00B70794">
      <w:pPr>
        <w:spacing w:after="0" w:line="240" w:lineRule="auto"/>
      </w:pPr>
      <w:r>
        <w:separator/>
      </w:r>
    </w:p>
  </w:footnote>
  <w:footnote w:type="continuationSeparator" w:id="0">
    <w:p w:rsidR="000F7B15" w:rsidRDefault="000F7B15" w:rsidP="00B70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B15" w:rsidRDefault="000F7B15" w:rsidP="000C7F16">
    <w:pPr>
      <w:pStyle w:val="Header"/>
      <w:ind w:left="-70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726DC"/>
    <w:multiLevelType w:val="hybridMultilevel"/>
    <w:tmpl w:val="1BAE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75720"/>
    <w:multiLevelType w:val="hybridMultilevel"/>
    <w:tmpl w:val="42DE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A0CC4"/>
    <w:multiLevelType w:val="multilevel"/>
    <w:tmpl w:val="0809001D"/>
    <w:styleLink w:val="Style3"/>
    <w:lvl w:ilvl="0">
      <w:start w:val="1"/>
      <w:numFmt w:val="decimal"/>
      <w:lvlText w:val="%1)"/>
      <w:lvlJc w:val="left"/>
      <w:pPr>
        <w:ind w:left="360" w:hanging="360"/>
      </w:pPr>
      <w:rPr>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46473E"/>
    <w:multiLevelType w:val="hybridMultilevel"/>
    <w:tmpl w:val="DD5A599C"/>
    <w:lvl w:ilvl="0" w:tplc="1548F2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D25A5"/>
    <w:multiLevelType w:val="hybridMultilevel"/>
    <w:tmpl w:val="B804E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4069C"/>
    <w:multiLevelType w:val="multilevel"/>
    <w:tmpl w:val="22AA2BC4"/>
    <w:lvl w:ilvl="0">
      <w:start w:val="9"/>
      <w:numFmt w:val="decimal"/>
      <w:lvlText w:val="%1"/>
      <w:lvlJc w:val="left"/>
      <w:pPr>
        <w:ind w:left="360" w:hanging="360"/>
      </w:pPr>
      <w:rPr>
        <w:rFonts w:eastAsiaTheme="minorHAnsi" w:hint="default"/>
        <w:i w:val="0"/>
        <w:sz w:val="24"/>
      </w:rPr>
    </w:lvl>
    <w:lvl w:ilvl="1">
      <w:start w:val="3"/>
      <w:numFmt w:val="decimal"/>
      <w:lvlText w:val="%1.%2"/>
      <w:lvlJc w:val="left"/>
      <w:pPr>
        <w:ind w:left="360" w:hanging="360"/>
      </w:pPr>
      <w:rPr>
        <w:rFonts w:eastAsiaTheme="minorHAnsi" w:hint="default"/>
        <w:i w:val="0"/>
        <w:sz w:val="22"/>
        <w:szCs w:val="22"/>
      </w:rPr>
    </w:lvl>
    <w:lvl w:ilvl="2">
      <w:start w:val="1"/>
      <w:numFmt w:val="decimal"/>
      <w:lvlText w:val="%1.%2.%3"/>
      <w:lvlJc w:val="left"/>
      <w:pPr>
        <w:ind w:left="720" w:hanging="720"/>
      </w:pPr>
      <w:rPr>
        <w:rFonts w:eastAsiaTheme="minorHAnsi" w:hint="default"/>
        <w:i w:val="0"/>
        <w:sz w:val="24"/>
      </w:rPr>
    </w:lvl>
    <w:lvl w:ilvl="3">
      <w:start w:val="1"/>
      <w:numFmt w:val="decimal"/>
      <w:lvlText w:val="%1.%2.%3.%4"/>
      <w:lvlJc w:val="left"/>
      <w:pPr>
        <w:ind w:left="720" w:hanging="720"/>
      </w:pPr>
      <w:rPr>
        <w:rFonts w:eastAsiaTheme="minorHAnsi" w:hint="default"/>
        <w:i w:val="0"/>
        <w:sz w:val="24"/>
      </w:rPr>
    </w:lvl>
    <w:lvl w:ilvl="4">
      <w:start w:val="1"/>
      <w:numFmt w:val="decimal"/>
      <w:lvlText w:val="%1.%2.%3.%4.%5"/>
      <w:lvlJc w:val="left"/>
      <w:pPr>
        <w:ind w:left="1080" w:hanging="1080"/>
      </w:pPr>
      <w:rPr>
        <w:rFonts w:eastAsiaTheme="minorHAnsi" w:hint="default"/>
        <w:i w:val="0"/>
        <w:sz w:val="24"/>
      </w:rPr>
    </w:lvl>
    <w:lvl w:ilvl="5">
      <w:start w:val="1"/>
      <w:numFmt w:val="decimal"/>
      <w:lvlText w:val="%1.%2.%3.%4.%5.%6"/>
      <w:lvlJc w:val="left"/>
      <w:pPr>
        <w:ind w:left="1080" w:hanging="1080"/>
      </w:pPr>
      <w:rPr>
        <w:rFonts w:eastAsiaTheme="minorHAnsi" w:hint="default"/>
        <w:i w:val="0"/>
        <w:sz w:val="24"/>
      </w:rPr>
    </w:lvl>
    <w:lvl w:ilvl="6">
      <w:start w:val="1"/>
      <w:numFmt w:val="decimal"/>
      <w:lvlText w:val="%1.%2.%3.%4.%5.%6.%7"/>
      <w:lvlJc w:val="left"/>
      <w:pPr>
        <w:ind w:left="1440" w:hanging="1440"/>
      </w:pPr>
      <w:rPr>
        <w:rFonts w:eastAsiaTheme="minorHAnsi" w:hint="default"/>
        <w:i w:val="0"/>
        <w:sz w:val="24"/>
      </w:rPr>
    </w:lvl>
    <w:lvl w:ilvl="7">
      <w:start w:val="1"/>
      <w:numFmt w:val="decimal"/>
      <w:lvlText w:val="%1.%2.%3.%4.%5.%6.%7.%8"/>
      <w:lvlJc w:val="left"/>
      <w:pPr>
        <w:ind w:left="1440" w:hanging="1440"/>
      </w:pPr>
      <w:rPr>
        <w:rFonts w:eastAsiaTheme="minorHAnsi" w:hint="default"/>
        <w:i w:val="0"/>
        <w:sz w:val="24"/>
      </w:rPr>
    </w:lvl>
    <w:lvl w:ilvl="8">
      <w:start w:val="1"/>
      <w:numFmt w:val="decimal"/>
      <w:lvlText w:val="%1.%2.%3.%4.%5.%6.%7.%8.%9"/>
      <w:lvlJc w:val="left"/>
      <w:pPr>
        <w:ind w:left="1800" w:hanging="1800"/>
      </w:pPr>
      <w:rPr>
        <w:rFonts w:eastAsiaTheme="minorHAnsi" w:hint="default"/>
        <w:i w:val="0"/>
        <w:sz w:val="24"/>
      </w:rPr>
    </w:lvl>
  </w:abstractNum>
  <w:abstractNum w:abstractNumId="6" w15:restartNumberingAfterBreak="0">
    <w:nsid w:val="23617F2D"/>
    <w:multiLevelType w:val="hybridMultilevel"/>
    <w:tmpl w:val="6A1E5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33C1C"/>
    <w:multiLevelType w:val="singleLevel"/>
    <w:tmpl w:val="2D5A5B4A"/>
    <w:lvl w:ilvl="0">
      <w:start w:val="1"/>
      <w:numFmt w:val="lowerLetter"/>
      <w:lvlText w:val="(%1)"/>
      <w:lvlJc w:val="left"/>
      <w:pPr>
        <w:ind w:left="360" w:hanging="360"/>
      </w:pPr>
      <w:rPr>
        <w:rFonts w:hint="default"/>
        <w:b/>
        <w:color w:val="7030A0"/>
        <w:sz w:val="28"/>
      </w:rPr>
    </w:lvl>
  </w:abstractNum>
  <w:abstractNum w:abstractNumId="8" w15:restartNumberingAfterBreak="0">
    <w:nsid w:val="2F731056"/>
    <w:multiLevelType w:val="hybridMultilevel"/>
    <w:tmpl w:val="AED80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CC044F"/>
    <w:multiLevelType w:val="multilevel"/>
    <w:tmpl w:val="06B6B4C2"/>
    <w:lvl w:ilvl="0">
      <w:start w:val="1"/>
      <w:numFmt w:val="decimal"/>
      <w:lvlText w:val="%1"/>
      <w:lvlJc w:val="left"/>
      <w:pPr>
        <w:ind w:left="360" w:hanging="360"/>
      </w:pPr>
      <w:rPr>
        <w:rFonts w:eastAsiaTheme="minorHAnsi" w:hint="default"/>
        <w:sz w:val="22"/>
      </w:rPr>
    </w:lvl>
    <w:lvl w:ilvl="1">
      <w:start w:val="1"/>
      <w:numFmt w:val="decimal"/>
      <w:lvlText w:val="%1.%2"/>
      <w:lvlJc w:val="left"/>
      <w:pPr>
        <w:ind w:left="360" w:hanging="360"/>
      </w:pPr>
      <w:rPr>
        <w:rFonts w:eastAsiaTheme="minorHAnsi" w:hint="default"/>
        <w:sz w:val="22"/>
      </w:rPr>
    </w:lvl>
    <w:lvl w:ilvl="2">
      <w:start w:val="1"/>
      <w:numFmt w:val="decimal"/>
      <w:lvlText w:val="%1.%2.%3"/>
      <w:lvlJc w:val="left"/>
      <w:pPr>
        <w:ind w:left="720" w:hanging="720"/>
      </w:pPr>
      <w:rPr>
        <w:rFonts w:eastAsiaTheme="minorHAnsi" w:hint="default"/>
        <w:sz w:val="22"/>
      </w:rPr>
    </w:lvl>
    <w:lvl w:ilvl="3">
      <w:start w:val="1"/>
      <w:numFmt w:val="decimal"/>
      <w:lvlText w:val="%1.%2.%3.%4"/>
      <w:lvlJc w:val="left"/>
      <w:pPr>
        <w:ind w:left="1080" w:hanging="1080"/>
      </w:pPr>
      <w:rPr>
        <w:rFonts w:eastAsiaTheme="minorHAnsi" w:hint="default"/>
        <w:sz w:val="22"/>
      </w:rPr>
    </w:lvl>
    <w:lvl w:ilvl="4">
      <w:start w:val="1"/>
      <w:numFmt w:val="decimal"/>
      <w:lvlText w:val="%1.%2.%3.%4.%5"/>
      <w:lvlJc w:val="left"/>
      <w:pPr>
        <w:ind w:left="1080" w:hanging="1080"/>
      </w:pPr>
      <w:rPr>
        <w:rFonts w:eastAsiaTheme="minorHAnsi" w:hint="default"/>
        <w:sz w:val="22"/>
      </w:rPr>
    </w:lvl>
    <w:lvl w:ilvl="5">
      <w:start w:val="1"/>
      <w:numFmt w:val="decimal"/>
      <w:lvlText w:val="%1.%2.%3.%4.%5.%6"/>
      <w:lvlJc w:val="left"/>
      <w:pPr>
        <w:ind w:left="1440" w:hanging="1440"/>
      </w:pPr>
      <w:rPr>
        <w:rFonts w:eastAsiaTheme="minorHAnsi" w:hint="default"/>
        <w:sz w:val="22"/>
      </w:rPr>
    </w:lvl>
    <w:lvl w:ilvl="6">
      <w:start w:val="1"/>
      <w:numFmt w:val="decimal"/>
      <w:lvlText w:val="%1.%2.%3.%4.%5.%6.%7"/>
      <w:lvlJc w:val="left"/>
      <w:pPr>
        <w:ind w:left="1440" w:hanging="1440"/>
      </w:pPr>
      <w:rPr>
        <w:rFonts w:eastAsiaTheme="minorHAnsi" w:hint="default"/>
        <w:sz w:val="22"/>
      </w:rPr>
    </w:lvl>
    <w:lvl w:ilvl="7">
      <w:start w:val="1"/>
      <w:numFmt w:val="decimal"/>
      <w:lvlText w:val="%1.%2.%3.%4.%5.%6.%7.%8"/>
      <w:lvlJc w:val="left"/>
      <w:pPr>
        <w:ind w:left="1800" w:hanging="1800"/>
      </w:pPr>
      <w:rPr>
        <w:rFonts w:eastAsiaTheme="minorHAnsi" w:hint="default"/>
        <w:sz w:val="22"/>
      </w:rPr>
    </w:lvl>
    <w:lvl w:ilvl="8">
      <w:start w:val="1"/>
      <w:numFmt w:val="decimal"/>
      <w:lvlText w:val="%1.%2.%3.%4.%5.%6.%7.%8.%9"/>
      <w:lvlJc w:val="left"/>
      <w:pPr>
        <w:ind w:left="1800" w:hanging="1800"/>
      </w:pPr>
      <w:rPr>
        <w:rFonts w:eastAsiaTheme="minorHAnsi" w:hint="default"/>
        <w:sz w:val="22"/>
      </w:rPr>
    </w:lvl>
  </w:abstractNum>
  <w:abstractNum w:abstractNumId="10" w15:restartNumberingAfterBreak="0">
    <w:nsid w:val="38567ACE"/>
    <w:multiLevelType w:val="hybridMultilevel"/>
    <w:tmpl w:val="2834BB6E"/>
    <w:lvl w:ilvl="0" w:tplc="939EBB18">
      <w:start w:val="1"/>
      <w:numFmt w:val="decimal"/>
      <w:lvlText w:val="%1."/>
      <w:lvlJc w:val="left"/>
      <w:pPr>
        <w:ind w:left="644" w:hanging="360"/>
      </w:pPr>
      <w:rPr>
        <w:rFonts w:eastAsia="Cambri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C04DCE"/>
    <w:multiLevelType w:val="multilevel"/>
    <w:tmpl w:val="1E64669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732503"/>
    <w:multiLevelType w:val="hybridMultilevel"/>
    <w:tmpl w:val="37EEFE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B254A34"/>
    <w:multiLevelType w:val="hybridMultilevel"/>
    <w:tmpl w:val="CE1EC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1D3125"/>
    <w:multiLevelType w:val="hybridMultilevel"/>
    <w:tmpl w:val="45C0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99156E"/>
    <w:multiLevelType w:val="hybridMultilevel"/>
    <w:tmpl w:val="C888A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3E25B9"/>
    <w:multiLevelType w:val="hybridMultilevel"/>
    <w:tmpl w:val="B16AB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B50D41"/>
    <w:multiLevelType w:val="hybridMultilevel"/>
    <w:tmpl w:val="3DB22AF2"/>
    <w:lvl w:ilvl="0" w:tplc="08090017">
      <w:start w:val="1"/>
      <w:numFmt w:val="lowerLetter"/>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CD5C2D"/>
    <w:multiLevelType w:val="multilevel"/>
    <w:tmpl w:val="F60A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124FBD"/>
    <w:multiLevelType w:val="multilevel"/>
    <w:tmpl w:val="9B88411A"/>
    <w:styleLink w:val="Style1"/>
    <w:lvl w:ilvl="0">
      <w:start w:val="1"/>
      <w:numFmt w:val="lowerLetter"/>
      <w:lvlText w:val="(%1)"/>
      <w:lvlJc w:val="left"/>
      <w:pPr>
        <w:ind w:left="780" w:hanging="420"/>
      </w:pPr>
      <w:rPr>
        <w:rFonts w:hint="default"/>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D5512B"/>
    <w:multiLevelType w:val="hybridMultilevel"/>
    <w:tmpl w:val="615687D2"/>
    <w:lvl w:ilvl="0" w:tplc="08090001">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1F7478"/>
    <w:multiLevelType w:val="multilevel"/>
    <w:tmpl w:val="D9D67BEE"/>
    <w:lvl w:ilvl="0">
      <w:start w:val="1"/>
      <w:numFmt w:val="bullet"/>
      <w:lvlText w:val=""/>
      <w:lvlJc w:val="left"/>
      <w:pPr>
        <w:tabs>
          <w:tab w:val="num" w:pos="644"/>
        </w:tabs>
        <w:ind w:left="644" w:hanging="360"/>
      </w:pPr>
      <w:rPr>
        <w:rFonts w:ascii="Symbol" w:hAnsi="Symbol" w:hint="default"/>
        <w:sz w:val="20"/>
      </w:rPr>
    </w:lvl>
    <w:lvl w:ilvl="1">
      <w:start w:val="1"/>
      <w:numFmt w:val="lowerLetter"/>
      <w:lvlText w:val="%2)"/>
      <w:lvlJc w:val="left"/>
      <w:pPr>
        <w:ind w:left="1364" w:hanging="360"/>
      </w:pPr>
      <w:rPr>
        <w:rFonts w:hint="default"/>
      </w:rPr>
    </w:lvl>
    <w:lvl w:ilvl="2">
      <w:start w:val="5"/>
      <w:numFmt w:val="decimal"/>
      <w:lvlText w:val="%3."/>
      <w:lvlJc w:val="left"/>
      <w:pPr>
        <w:ind w:left="2084" w:hanging="360"/>
      </w:pPr>
      <w:rPr>
        <w:rFonts w:eastAsiaTheme="minorHAnsi" w:cs="Arial" w:hint="default"/>
        <w:b w:val="0"/>
        <w:color w:val="auto"/>
        <w:sz w:val="22"/>
      </w:rPr>
    </w:lvl>
    <w:lvl w:ilvl="3">
      <w:start w:val="1"/>
      <w:numFmt w:val="lowerLetter"/>
      <w:lvlText w:val="(%4)"/>
      <w:lvlJc w:val="left"/>
      <w:pPr>
        <w:ind w:left="2804" w:hanging="360"/>
      </w:pPr>
      <w:rPr>
        <w:rFonts w:hint="default"/>
        <w:b/>
        <w:color w:val="7030A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2" w15:restartNumberingAfterBreak="0">
    <w:nsid w:val="635503C8"/>
    <w:multiLevelType w:val="hybridMultilevel"/>
    <w:tmpl w:val="7C7CF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495CE6"/>
    <w:multiLevelType w:val="multilevel"/>
    <w:tmpl w:val="0809001D"/>
    <w:styleLink w:val="Style2"/>
    <w:lvl w:ilvl="0">
      <w:start w:val="1"/>
      <w:numFmt w:val="decimal"/>
      <w:lvlText w:val="%1)"/>
      <w:lvlJc w:val="left"/>
      <w:pPr>
        <w:ind w:left="360" w:hanging="360"/>
      </w:pPr>
      <w:rPr>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AD36607"/>
    <w:multiLevelType w:val="hybridMultilevel"/>
    <w:tmpl w:val="5164FA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0094BEC"/>
    <w:multiLevelType w:val="hybridMultilevel"/>
    <w:tmpl w:val="DACE88BC"/>
    <w:lvl w:ilvl="0" w:tplc="08090003">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C77BAF"/>
    <w:multiLevelType w:val="hybridMultilevel"/>
    <w:tmpl w:val="7B780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1"/>
  </w:num>
  <w:num w:numId="4">
    <w:abstractNumId w:val="18"/>
  </w:num>
  <w:num w:numId="5">
    <w:abstractNumId w:val="4"/>
  </w:num>
  <w:num w:numId="6">
    <w:abstractNumId w:val="16"/>
  </w:num>
  <w:num w:numId="7">
    <w:abstractNumId w:val="1"/>
  </w:num>
  <w:num w:numId="8">
    <w:abstractNumId w:val="25"/>
  </w:num>
  <w:num w:numId="9">
    <w:abstractNumId w:val="8"/>
  </w:num>
  <w:num w:numId="10">
    <w:abstractNumId w:val="17"/>
  </w:num>
  <w:num w:numId="11">
    <w:abstractNumId w:val="3"/>
  </w:num>
  <w:num w:numId="12">
    <w:abstractNumId w:val="13"/>
  </w:num>
  <w:num w:numId="13">
    <w:abstractNumId w:val="9"/>
  </w:num>
  <w:num w:numId="14">
    <w:abstractNumId w:val="15"/>
  </w:num>
  <w:num w:numId="15">
    <w:abstractNumId w:val="5"/>
  </w:num>
  <w:num w:numId="16">
    <w:abstractNumId w:val="20"/>
  </w:num>
  <w:num w:numId="17">
    <w:abstractNumId w:val="7"/>
  </w:num>
  <w:num w:numId="18">
    <w:abstractNumId w:val="19"/>
  </w:num>
  <w:num w:numId="19">
    <w:abstractNumId w:val="23"/>
  </w:num>
  <w:num w:numId="20">
    <w:abstractNumId w:val="2"/>
  </w:num>
  <w:num w:numId="21">
    <w:abstractNumId w:val="24"/>
  </w:num>
  <w:num w:numId="22">
    <w:abstractNumId w:val="26"/>
  </w:num>
  <w:num w:numId="23">
    <w:abstractNumId w:val="14"/>
  </w:num>
  <w:num w:numId="24">
    <w:abstractNumId w:val="12"/>
  </w:num>
  <w:num w:numId="25">
    <w:abstractNumId w:val="6"/>
  </w:num>
  <w:num w:numId="26">
    <w:abstractNumId w:val="22"/>
  </w:num>
  <w:num w:numId="27">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F9"/>
    <w:rsid w:val="00000389"/>
    <w:rsid w:val="00002502"/>
    <w:rsid w:val="0000270D"/>
    <w:rsid w:val="00004984"/>
    <w:rsid w:val="00006155"/>
    <w:rsid w:val="00012AD0"/>
    <w:rsid w:val="00014BD0"/>
    <w:rsid w:val="00016759"/>
    <w:rsid w:val="000218CD"/>
    <w:rsid w:val="00023CCD"/>
    <w:rsid w:val="00023F5A"/>
    <w:rsid w:val="000308E9"/>
    <w:rsid w:val="00031073"/>
    <w:rsid w:val="000313F1"/>
    <w:rsid w:val="000340D9"/>
    <w:rsid w:val="0003654E"/>
    <w:rsid w:val="00040D85"/>
    <w:rsid w:val="00042BEB"/>
    <w:rsid w:val="00043603"/>
    <w:rsid w:val="000461BB"/>
    <w:rsid w:val="00047A72"/>
    <w:rsid w:val="00050209"/>
    <w:rsid w:val="0005350F"/>
    <w:rsid w:val="00062FB7"/>
    <w:rsid w:val="00064149"/>
    <w:rsid w:val="00064CC1"/>
    <w:rsid w:val="00067ACE"/>
    <w:rsid w:val="00072B99"/>
    <w:rsid w:val="00074455"/>
    <w:rsid w:val="00081FBB"/>
    <w:rsid w:val="0008345F"/>
    <w:rsid w:val="00084361"/>
    <w:rsid w:val="000853BF"/>
    <w:rsid w:val="00085BB4"/>
    <w:rsid w:val="000864D7"/>
    <w:rsid w:val="00086954"/>
    <w:rsid w:val="000874C1"/>
    <w:rsid w:val="00087ECC"/>
    <w:rsid w:val="00091073"/>
    <w:rsid w:val="00091499"/>
    <w:rsid w:val="00092620"/>
    <w:rsid w:val="000A035E"/>
    <w:rsid w:val="000A2073"/>
    <w:rsid w:val="000A27F8"/>
    <w:rsid w:val="000A41B7"/>
    <w:rsid w:val="000A4215"/>
    <w:rsid w:val="000A435B"/>
    <w:rsid w:val="000A58BE"/>
    <w:rsid w:val="000B11F6"/>
    <w:rsid w:val="000B1502"/>
    <w:rsid w:val="000B1CA0"/>
    <w:rsid w:val="000B661C"/>
    <w:rsid w:val="000C04D2"/>
    <w:rsid w:val="000C5AB2"/>
    <w:rsid w:val="000C623A"/>
    <w:rsid w:val="000C737B"/>
    <w:rsid w:val="000C7F16"/>
    <w:rsid w:val="000D03DC"/>
    <w:rsid w:val="000D0F87"/>
    <w:rsid w:val="000D1994"/>
    <w:rsid w:val="000D2D9E"/>
    <w:rsid w:val="000D34F0"/>
    <w:rsid w:val="000D3EB3"/>
    <w:rsid w:val="000D6D85"/>
    <w:rsid w:val="000D7B1E"/>
    <w:rsid w:val="000E0B0A"/>
    <w:rsid w:val="000E1EE0"/>
    <w:rsid w:val="000E61D8"/>
    <w:rsid w:val="000E61FA"/>
    <w:rsid w:val="000E7794"/>
    <w:rsid w:val="000F0FBF"/>
    <w:rsid w:val="000F3AD1"/>
    <w:rsid w:val="000F478A"/>
    <w:rsid w:val="000F4E7F"/>
    <w:rsid w:val="000F7B15"/>
    <w:rsid w:val="001014AC"/>
    <w:rsid w:val="00101E4F"/>
    <w:rsid w:val="001022A3"/>
    <w:rsid w:val="0010359F"/>
    <w:rsid w:val="00103A21"/>
    <w:rsid w:val="0010469C"/>
    <w:rsid w:val="00107BF8"/>
    <w:rsid w:val="00110145"/>
    <w:rsid w:val="0011176E"/>
    <w:rsid w:val="001124F3"/>
    <w:rsid w:val="00112FAB"/>
    <w:rsid w:val="0011302F"/>
    <w:rsid w:val="00115D55"/>
    <w:rsid w:val="001163B3"/>
    <w:rsid w:val="00120D0F"/>
    <w:rsid w:val="001210E9"/>
    <w:rsid w:val="00122696"/>
    <w:rsid w:val="00123473"/>
    <w:rsid w:val="001249D4"/>
    <w:rsid w:val="00125524"/>
    <w:rsid w:val="00125989"/>
    <w:rsid w:val="001313A7"/>
    <w:rsid w:val="00136ED4"/>
    <w:rsid w:val="00140228"/>
    <w:rsid w:val="0014096B"/>
    <w:rsid w:val="0014130A"/>
    <w:rsid w:val="00142612"/>
    <w:rsid w:val="00145FAF"/>
    <w:rsid w:val="00146493"/>
    <w:rsid w:val="00151888"/>
    <w:rsid w:val="00153F9A"/>
    <w:rsid w:val="00153FE4"/>
    <w:rsid w:val="001545FC"/>
    <w:rsid w:val="00154D57"/>
    <w:rsid w:val="00166381"/>
    <w:rsid w:val="00170E34"/>
    <w:rsid w:val="00172A4C"/>
    <w:rsid w:val="00173BA1"/>
    <w:rsid w:val="0018054C"/>
    <w:rsid w:val="001830CB"/>
    <w:rsid w:val="001834EA"/>
    <w:rsid w:val="001849E4"/>
    <w:rsid w:val="00185E00"/>
    <w:rsid w:val="00192861"/>
    <w:rsid w:val="00193D64"/>
    <w:rsid w:val="001A2F2B"/>
    <w:rsid w:val="001A5912"/>
    <w:rsid w:val="001B0E2D"/>
    <w:rsid w:val="001B1573"/>
    <w:rsid w:val="001B1D34"/>
    <w:rsid w:val="001B40FD"/>
    <w:rsid w:val="001B64CA"/>
    <w:rsid w:val="001C2633"/>
    <w:rsid w:val="001C295B"/>
    <w:rsid w:val="001C2AEE"/>
    <w:rsid w:val="001C2BCC"/>
    <w:rsid w:val="001C3FE9"/>
    <w:rsid w:val="001C506E"/>
    <w:rsid w:val="001C5D60"/>
    <w:rsid w:val="001C60A4"/>
    <w:rsid w:val="001C60E4"/>
    <w:rsid w:val="001C7E9C"/>
    <w:rsid w:val="001D0785"/>
    <w:rsid w:val="001D4E65"/>
    <w:rsid w:val="001E1D9F"/>
    <w:rsid w:val="001E5134"/>
    <w:rsid w:val="001E6A06"/>
    <w:rsid w:val="001F5ACA"/>
    <w:rsid w:val="001F5C27"/>
    <w:rsid w:val="001F5ED8"/>
    <w:rsid w:val="002006A9"/>
    <w:rsid w:val="00200AC6"/>
    <w:rsid w:val="00202985"/>
    <w:rsid w:val="002030BA"/>
    <w:rsid w:val="002030E4"/>
    <w:rsid w:val="00206216"/>
    <w:rsid w:val="002066FE"/>
    <w:rsid w:val="0021113A"/>
    <w:rsid w:val="00211403"/>
    <w:rsid w:val="00212429"/>
    <w:rsid w:val="002142B0"/>
    <w:rsid w:val="00215239"/>
    <w:rsid w:val="0021559D"/>
    <w:rsid w:val="0021580E"/>
    <w:rsid w:val="00215949"/>
    <w:rsid w:val="0021630C"/>
    <w:rsid w:val="00221CD9"/>
    <w:rsid w:val="00221D36"/>
    <w:rsid w:val="00222880"/>
    <w:rsid w:val="00232E66"/>
    <w:rsid w:val="00232FE9"/>
    <w:rsid w:val="00233C3B"/>
    <w:rsid w:val="002343D2"/>
    <w:rsid w:val="00234A8E"/>
    <w:rsid w:val="00240C4A"/>
    <w:rsid w:val="0024199B"/>
    <w:rsid w:val="0024201F"/>
    <w:rsid w:val="00242DCF"/>
    <w:rsid w:val="00250465"/>
    <w:rsid w:val="002509B0"/>
    <w:rsid w:val="00253A59"/>
    <w:rsid w:val="0025456C"/>
    <w:rsid w:val="00257E6B"/>
    <w:rsid w:val="00262322"/>
    <w:rsid w:val="00264BDD"/>
    <w:rsid w:val="002650C7"/>
    <w:rsid w:val="00266027"/>
    <w:rsid w:val="00266AB9"/>
    <w:rsid w:val="002709F5"/>
    <w:rsid w:val="00272ABD"/>
    <w:rsid w:val="0027622D"/>
    <w:rsid w:val="00277300"/>
    <w:rsid w:val="002773F9"/>
    <w:rsid w:val="00280E4E"/>
    <w:rsid w:val="00282F55"/>
    <w:rsid w:val="00286535"/>
    <w:rsid w:val="002924FB"/>
    <w:rsid w:val="002939F6"/>
    <w:rsid w:val="00294926"/>
    <w:rsid w:val="00294D4E"/>
    <w:rsid w:val="002A0893"/>
    <w:rsid w:val="002A2660"/>
    <w:rsid w:val="002A3702"/>
    <w:rsid w:val="002A4044"/>
    <w:rsid w:val="002A5254"/>
    <w:rsid w:val="002B0D85"/>
    <w:rsid w:val="002B1C02"/>
    <w:rsid w:val="002B23A0"/>
    <w:rsid w:val="002B7E49"/>
    <w:rsid w:val="002C44A9"/>
    <w:rsid w:val="002C4F65"/>
    <w:rsid w:val="002C58D8"/>
    <w:rsid w:val="002C6939"/>
    <w:rsid w:val="002C7C7A"/>
    <w:rsid w:val="002D2687"/>
    <w:rsid w:val="002D3351"/>
    <w:rsid w:val="002D54CC"/>
    <w:rsid w:val="002E1D2E"/>
    <w:rsid w:val="002E6168"/>
    <w:rsid w:val="002E6833"/>
    <w:rsid w:val="002F0765"/>
    <w:rsid w:val="002F11AC"/>
    <w:rsid w:val="002F1B14"/>
    <w:rsid w:val="002F2BF7"/>
    <w:rsid w:val="003019F4"/>
    <w:rsid w:val="003025D0"/>
    <w:rsid w:val="00306AA0"/>
    <w:rsid w:val="00311BBD"/>
    <w:rsid w:val="003155D1"/>
    <w:rsid w:val="00321346"/>
    <w:rsid w:val="00321FD0"/>
    <w:rsid w:val="00322003"/>
    <w:rsid w:val="00327BC3"/>
    <w:rsid w:val="00327DFB"/>
    <w:rsid w:val="00330FC9"/>
    <w:rsid w:val="00331148"/>
    <w:rsid w:val="00332A50"/>
    <w:rsid w:val="00332E98"/>
    <w:rsid w:val="00334A64"/>
    <w:rsid w:val="003378A7"/>
    <w:rsid w:val="00343EAD"/>
    <w:rsid w:val="00343F51"/>
    <w:rsid w:val="00347EE5"/>
    <w:rsid w:val="0035725B"/>
    <w:rsid w:val="00360625"/>
    <w:rsid w:val="00362487"/>
    <w:rsid w:val="00365D37"/>
    <w:rsid w:val="0036797F"/>
    <w:rsid w:val="00371753"/>
    <w:rsid w:val="003721FB"/>
    <w:rsid w:val="00373053"/>
    <w:rsid w:val="00373722"/>
    <w:rsid w:val="00374804"/>
    <w:rsid w:val="00374AD0"/>
    <w:rsid w:val="003758A2"/>
    <w:rsid w:val="00376E4F"/>
    <w:rsid w:val="00382A7B"/>
    <w:rsid w:val="003834B8"/>
    <w:rsid w:val="00383AD4"/>
    <w:rsid w:val="00383BF2"/>
    <w:rsid w:val="00385D98"/>
    <w:rsid w:val="00391331"/>
    <w:rsid w:val="00393167"/>
    <w:rsid w:val="00393BB3"/>
    <w:rsid w:val="003A0863"/>
    <w:rsid w:val="003A146C"/>
    <w:rsid w:val="003A1758"/>
    <w:rsid w:val="003A244D"/>
    <w:rsid w:val="003A2BCE"/>
    <w:rsid w:val="003A5787"/>
    <w:rsid w:val="003A5D57"/>
    <w:rsid w:val="003A6472"/>
    <w:rsid w:val="003A7986"/>
    <w:rsid w:val="003A7D58"/>
    <w:rsid w:val="003B07A6"/>
    <w:rsid w:val="003B0D28"/>
    <w:rsid w:val="003B1391"/>
    <w:rsid w:val="003C4B11"/>
    <w:rsid w:val="003C4E6F"/>
    <w:rsid w:val="003C5B32"/>
    <w:rsid w:val="003C5D3B"/>
    <w:rsid w:val="003C73BF"/>
    <w:rsid w:val="003D1BCB"/>
    <w:rsid w:val="003D499C"/>
    <w:rsid w:val="003E12D4"/>
    <w:rsid w:val="003E1966"/>
    <w:rsid w:val="003E1C07"/>
    <w:rsid w:val="003E218F"/>
    <w:rsid w:val="003E67CE"/>
    <w:rsid w:val="003E68A6"/>
    <w:rsid w:val="003F1000"/>
    <w:rsid w:val="003F1F44"/>
    <w:rsid w:val="003F3A54"/>
    <w:rsid w:val="003F59FB"/>
    <w:rsid w:val="003F76E5"/>
    <w:rsid w:val="003F7706"/>
    <w:rsid w:val="00400ECA"/>
    <w:rsid w:val="0040141C"/>
    <w:rsid w:val="00401FFE"/>
    <w:rsid w:val="004027F1"/>
    <w:rsid w:val="004042E5"/>
    <w:rsid w:val="00406543"/>
    <w:rsid w:val="00406B69"/>
    <w:rsid w:val="004107DD"/>
    <w:rsid w:val="00412C5E"/>
    <w:rsid w:val="00414FC9"/>
    <w:rsid w:val="00415803"/>
    <w:rsid w:val="00416E28"/>
    <w:rsid w:val="00423470"/>
    <w:rsid w:val="00424BE4"/>
    <w:rsid w:val="0042555C"/>
    <w:rsid w:val="00425EDE"/>
    <w:rsid w:val="00425F38"/>
    <w:rsid w:val="0042638B"/>
    <w:rsid w:val="00430190"/>
    <w:rsid w:val="004311CB"/>
    <w:rsid w:val="004338F3"/>
    <w:rsid w:val="00435892"/>
    <w:rsid w:val="00436593"/>
    <w:rsid w:val="00442CDB"/>
    <w:rsid w:val="004448ED"/>
    <w:rsid w:val="00445766"/>
    <w:rsid w:val="00450B55"/>
    <w:rsid w:val="004525E6"/>
    <w:rsid w:val="00453B0D"/>
    <w:rsid w:val="004554DD"/>
    <w:rsid w:val="00455F8A"/>
    <w:rsid w:val="0046197D"/>
    <w:rsid w:val="00461A45"/>
    <w:rsid w:val="0047155A"/>
    <w:rsid w:val="0047372F"/>
    <w:rsid w:val="004757F0"/>
    <w:rsid w:val="004775EC"/>
    <w:rsid w:val="00481FEE"/>
    <w:rsid w:val="00484AD7"/>
    <w:rsid w:val="00486383"/>
    <w:rsid w:val="004916EF"/>
    <w:rsid w:val="00494472"/>
    <w:rsid w:val="00496B6D"/>
    <w:rsid w:val="004A07CC"/>
    <w:rsid w:val="004A0B31"/>
    <w:rsid w:val="004A2252"/>
    <w:rsid w:val="004A25E3"/>
    <w:rsid w:val="004A287B"/>
    <w:rsid w:val="004A2DDB"/>
    <w:rsid w:val="004A369B"/>
    <w:rsid w:val="004A4135"/>
    <w:rsid w:val="004A5471"/>
    <w:rsid w:val="004A6E31"/>
    <w:rsid w:val="004A7A9D"/>
    <w:rsid w:val="004B40E4"/>
    <w:rsid w:val="004B442A"/>
    <w:rsid w:val="004C19F7"/>
    <w:rsid w:val="004C1E69"/>
    <w:rsid w:val="004C3065"/>
    <w:rsid w:val="004C3E5B"/>
    <w:rsid w:val="004C4F4B"/>
    <w:rsid w:val="004C7217"/>
    <w:rsid w:val="004D084E"/>
    <w:rsid w:val="004D1660"/>
    <w:rsid w:val="004D4CEE"/>
    <w:rsid w:val="004D553E"/>
    <w:rsid w:val="004D5AAE"/>
    <w:rsid w:val="004D78A4"/>
    <w:rsid w:val="004E03E3"/>
    <w:rsid w:val="004E1769"/>
    <w:rsid w:val="004E244C"/>
    <w:rsid w:val="004E3E26"/>
    <w:rsid w:val="004E6CAF"/>
    <w:rsid w:val="004F0057"/>
    <w:rsid w:val="004F0815"/>
    <w:rsid w:val="004F12C3"/>
    <w:rsid w:val="004F37A3"/>
    <w:rsid w:val="004F4C31"/>
    <w:rsid w:val="004F7B67"/>
    <w:rsid w:val="0050094C"/>
    <w:rsid w:val="0050123C"/>
    <w:rsid w:val="0050309E"/>
    <w:rsid w:val="00506B15"/>
    <w:rsid w:val="005073FF"/>
    <w:rsid w:val="00510883"/>
    <w:rsid w:val="00510AB1"/>
    <w:rsid w:val="00514E3B"/>
    <w:rsid w:val="00516412"/>
    <w:rsid w:val="00521797"/>
    <w:rsid w:val="00522153"/>
    <w:rsid w:val="005229D0"/>
    <w:rsid w:val="00526BA8"/>
    <w:rsid w:val="00527E7D"/>
    <w:rsid w:val="0053009B"/>
    <w:rsid w:val="00530B1B"/>
    <w:rsid w:val="005311F4"/>
    <w:rsid w:val="00532399"/>
    <w:rsid w:val="00532693"/>
    <w:rsid w:val="005363D4"/>
    <w:rsid w:val="00541E8C"/>
    <w:rsid w:val="005422BE"/>
    <w:rsid w:val="00542A56"/>
    <w:rsid w:val="00543A5A"/>
    <w:rsid w:val="005453B1"/>
    <w:rsid w:val="00546597"/>
    <w:rsid w:val="00553629"/>
    <w:rsid w:val="005541C4"/>
    <w:rsid w:val="00556013"/>
    <w:rsid w:val="005653E2"/>
    <w:rsid w:val="005673F4"/>
    <w:rsid w:val="005676E6"/>
    <w:rsid w:val="00570139"/>
    <w:rsid w:val="00573408"/>
    <w:rsid w:val="00574087"/>
    <w:rsid w:val="0057418C"/>
    <w:rsid w:val="00574BBB"/>
    <w:rsid w:val="00581AC7"/>
    <w:rsid w:val="00582030"/>
    <w:rsid w:val="005849D3"/>
    <w:rsid w:val="00592E78"/>
    <w:rsid w:val="0059433F"/>
    <w:rsid w:val="005952DB"/>
    <w:rsid w:val="00595934"/>
    <w:rsid w:val="005973D3"/>
    <w:rsid w:val="00597B3A"/>
    <w:rsid w:val="005A4ABB"/>
    <w:rsid w:val="005A531C"/>
    <w:rsid w:val="005A6DC7"/>
    <w:rsid w:val="005B03CA"/>
    <w:rsid w:val="005B1845"/>
    <w:rsid w:val="005B7956"/>
    <w:rsid w:val="005C05FA"/>
    <w:rsid w:val="005C0D6C"/>
    <w:rsid w:val="005C1C89"/>
    <w:rsid w:val="005C315F"/>
    <w:rsid w:val="005C3266"/>
    <w:rsid w:val="005C54F6"/>
    <w:rsid w:val="005C6F3C"/>
    <w:rsid w:val="005C79B6"/>
    <w:rsid w:val="005C7CFB"/>
    <w:rsid w:val="005D02EE"/>
    <w:rsid w:val="005D2449"/>
    <w:rsid w:val="005D4C71"/>
    <w:rsid w:val="005D6B2E"/>
    <w:rsid w:val="005D70F1"/>
    <w:rsid w:val="005D7EED"/>
    <w:rsid w:val="005E14B0"/>
    <w:rsid w:val="005E5A3B"/>
    <w:rsid w:val="005F0048"/>
    <w:rsid w:val="005F26A5"/>
    <w:rsid w:val="005F2A17"/>
    <w:rsid w:val="005F3725"/>
    <w:rsid w:val="005F65BB"/>
    <w:rsid w:val="006013FF"/>
    <w:rsid w:val="006020B2"/>
    <w:rsid w:val="00603105"/>
    <w:rsid w:val="006108BF"/>
    <w:rsid w:val="00611B12"/>
    <w:rsid w:val="00612075"/>
    <w:rsid w:val="00613033"/>
    <w:rsid w:val="00615708"/>
    <w:rsid w:val="00621255"/>
    <w:rsid w:val="00621521"/>
    <w:rsid w:val="00623BF9"/>
    <w:rsid w:val="006260D7"/>
    <w:rsid w:val="00626144"/>
    <w:rsid w:val="006304AD"/>
    <w:rsid w:val="00635373"/>
    <w:rsid w:val="00637EBD"/>
    <w:rsid w:val="00640681"/>
    <w:rsid w:val="006408D2"/>
    <w:rsid w:val="006417A3"/>
    <w:rsid w:val="00642A08"/>
    <w:rsid w:val="006436FA"/>
    <w:rsid w:val="00644151"/>
    <w:rsid w:val="00644BC3"/>
    <w:rsid w:val="006479AA"/>
    <w:rsid w:val="00647D28"/>
    <w:rsid w:val="00650C0C"/>
    <w:rsid w:val="00650D4D"/>
    <w:rsid w:val="00650F64"/>
    <w:rsid w:val="006554DD"/>
    <w:rsid w:val="00655781"/>
    <w:rsid w:val="006559C0"/>
    <w:rsid w:val="00657D04"/>
    <w:rsid w:val="006602F4"/>
    <w:rsid w:val="006608FC"/>
    <w:rsid w:val="00662277"/>
    <w:rsid w:val="00664831"/>
    <w:rsid w:val="0066559D"/>
    <w:rsid w:val="00667B3F"/>
    <w:rsid w:val="0067071D"/>
    <w:rsid w:val="0067142A"/>
    <w:rsid w:val="00673102"/>
    <w:rsid w:val="0067398E"/>
    <w:rsid w:val="00680647"/>
    <w:rsid w:val="00682F90"/>
    <w:rsid w:val="00683AEB"/>
    <w:rsid w:val="00683DB0"/>
    <w:rsid w:val="00691792"/>
    <w:rsid w:val="0069503B"/>
    <w:rsid w:val="00695417"/>
    <w:rsid w:val="006A0A38"/>
    <w:rsid w:val="006A3D02"/>
    <w:rsid w:val="006A5534"/>
    <w:rsid w:val="006A69C4"/>
    <w:rsid w:val="006B1A36"/>
    <w:rsid w:val="006B3EBD"/>
    <w:rsid w:val="006B5A26"/>
    <w:rsid w:val="006B6CD3"/>
    <w:rsid w:val="006B7436"/>
    <w:rsid w:val="006B7B3C"/>
    <w:rsid w:val="006B7F9C"/>
    <w:rsid w:val="006C363A"/>
    <w:rsid w:val="006C3A65"/>
    <w:rsid w:val="006C6B6B"/>
    <w:rsid w:val="006D19B3"/>
    <w:rsid w:val="006D62BC"/>
    <w:rsid w:val="006E3625"/>
    <w:rsid w:val="006E78EE"/>
    <w:rsid w:val="006F2079"/>
    <w:rsid w:val="006F2CFA"/>
    <w:rsid w:val="006F30A0"/>
    <w:rsid w:val="006F387F"/>
    <w:rsid w:val="006F616D"/>
    <w:rsid w:val="006F6517"/>
    <w:rsid w:val="006F6649"/>
    <w:rsid w:val="00701E2A"/>
    <w:rsid w:val="007036C5"/>
    <w:rsid w:val="00707B77"/>
    <w:rsid w:val="00710520"/>
    <w:rsid w:val="0071315B"/>
    <w:rsid w:val="00713EF9"/>
    <w:rsid w:val="00716C32"/>
    <w:rsid w:val="007176CE"/>
    <w:rsid w:val="00717B56"/>
    <w:rsid w:val="0072056A"/>
    <w:rsid w:val="00723429"/>
    <w:rsid w:val="00724BDA"/>
    <w:rsid w:val="00726220"/>
    <w:rsid w:val="0072754B"/>
    <w:rsid w:val="00730563"/>
    <w:rsid w:val="00730E48"/>
    <w:rsid w:val="007315A3"/>
    <w:rsid w:val="00731D41"/>
    <w:rsid w:val="0073308E"/>
    <w:rsid w:val="007361B7"/>
    <w:rsid w:val="007435A9"/>
    <w:rsid w:val="0074500E"/>
    <w:rsid w:val="0074518B"/>
    <w:rsid w:val="00745E13"/>
    <w:rsid w:val="00752951"/>
    <w:rsid w:val="00756911"/>
    <w:rsid w:val="00757CD1"/>
    <w:rsid w:val="007616CC"/>
    <w:rsid w:val="00761C31"/>
    <w:rsid w:val="007654EE"/>
    <w:rsid w:val="007672FC"/>
    <w:rsid w:val="00771F2F"/>
    <w:rsid w:val="00776D95"/>
    <w:rsid w:val="00776F0E"/>
    <w:rsid w:val="00781151"/>
    <w:rsid w:val="00781763"/>
    <w:rsid w:val="00783C6F"/>
    <w:rsid w:val="00784BFE"/>
    <w:rsid w:val="007861FB"/>
    <w:rsid w:val="00786ADE"/>
    <w:rsid w:val="00790D34"/>
    <w:rsid w:val="00794273"/>
    <w:rsid w:val="007948B8"/>
    <w:rsid w:val="00796D16"/>
    <w:rsid w:val="007A0A00"/>
    <w:rsid w:val="007A0FBD"/>
    <w:rsid w:val="007A176A"/>
    <w:rsid w:val="007A344E"/>
    <w:rsid w:val="007A37CD"/>
    <w:rsid w:val="007A448E"/>
    <w:rsid w:val="007A5468"/>
    <w:rsid w:val="007A68B5"/>
    <w:rsid w:val="007A6B40"/>
    <w:rsid w:val="007B3397"/>
    <w:rsid w:val="007B41C4"/>
    <w:rsid w:val="007B4F3C"/>
    <w:rsid w:val="007B602B"/>
    <w:rsid w:val="007C03B2"/>
    <w:rsid w:val="007C166D"/>
    <w:rsid w:val="007C4DEF"/>
    <w:rsid w:val="007D022E"/>
    <w:rsid w:val="007D22D7"/>
    <w:rsid w:val="007D5438"/>
    <w:rsid w:val="007D7B6E"/>
    <w:rsid w:val="007E1AA3"/>
    <w:rsid w:val="007E23E1"/>
    <w:rsid w:val="007E4EC2"/>
    <w:rsid w:val="007F0DB6"/>
    <w:rsid w:val="007F1394"/>
    <w:rsid w:val="007F2FEE"/>
    <w:rsid w:val="007F5A79"/>
    <w:rsid w:val="007F766B"/>
    <w:rsid w:val="008015C3"/>
    <w:rsid w:val="00802CF5"/>
    <w:rsid w:val="00803C43"/>
    <w:rsid w:val="00805D0A"/>
    <w:rsid w:val="00810414"/>
    <w:rsid w:val="0081091E"/>
    <w:rsid w:val="008123B6"/>
    <w:rsid w:val="00813510"/>
    <w:rsid w:val="00813915"/>
    <w:rsid w:val="00814D05"/>
    <w:rsid w:val="00815A20"/>
    <w:rsid w:val="008168CE"/>
    <w:rsid w:val="0082045B"/>
    <w:rsid w:val="0082103C"/>
    <w:rsid w:val="00823047"/>
    <w:rsid w:val="00823DD2"/>
    <w:rsid w:val="008272BB"/>
    <w:rsid w:val="00837CEA"/>
    <w:rsid w:val="00837D4B"/>
    <w:rsid w:val="00837E6A"/>
    <w:rsid w:val="0084047E"/>
    <w:rsid w:val="008404C9"/>
    <w:rsid w:val="00841B30"/>
    <w:rsid w:val="00842818"/>
    <w:rsid w:val="0084415B"/>
    <w:rsid w:val="0084657E"/>
    <w:rsid w:val="008471EC"/>
    <w:rsid w:val="00852C5A"/>
    <w:rsid w:val="008539E8"/>
    <w:rsid w:val="00854572"/>
    <w:rsid w:val="0085471C"/>
    <w:rsid w:val="00857663"/>
    <w:rsid w:val="00860651"/>
    <w:rsid w:val="0086388C"/>
    <w:rsid w:val="008642B1"/>
    <w:rsid w:val="00873517"/>
    <w:rsid w:val="0088166E"/>
    <w:rsid w:val="008820DF"/>
    <w:rsid w:val="00884A35"/>
    <w:rsid w:val="008859D6"/>
    <w:rsid w:val="00885E90"/>
    <w:rsid w:val="00886F95"/>
    <w:rsid w:val="00890861"/>
    <w:rsid w:val="00892564"/>
    <w:rsid w:val="008938EE"/>
    <w:rsid w:val="00896912"/>
    <w:rsid w:val="008B36F9"/>
    <w:rsid w:val="008B52E3"/>
    <w:rsid w:val="008B5AF1"/>
    <w:rsid w:val="008D25D7"/>
    <w:rsid w:val="008D4B3E"/>
    <w:rsid w:val="008E1B9B"/>
    <w:rsid w:val="008E332A"/>
    <w:rsid w:val="008F173F"/>
    <w:rsid w:val="008F2205"/>
    <w:rsid w:val="008F3301"/>
    <w:rsid w:val="008F3440"/>
    <w:rsid w:val="008F4D02"/>
    <w:rsid w:val="008F5757"/>
    <w:rsid w:val="008F5DE0"/>
    <w:rsid w:val="008F7B84"/>
    <w:rsid w:val="009020D6"/>
    <w:rsid w:val="00902550"/>
    <w:rsid w:val="00903AC4"/>
    <w:rsid w:val="00907225"/>
    <w:rsid w:val="00912A33"/>
    <w:rsid w:val="00916597"/>
    <w:rsid w:val="009222AE"/>
    <w:rsid w:val="00923250"/>
    <w:rsid w:val="0092576A"/>
    <w:rsid w:val="00927AE6"/>
    <w:rsid w:val="00933C82"/>
    <w:rsid w:val="0093443B"/>
    <w:rsid w:val="00934B51"/>
    <w:rsid w:val="00936B01"/>
    <w:rsid w:val="0094103F"/>
    <w:rsid w:val="00945990"/>
    <w:rsid w:val="009461DB"/>
    <w:rsid w:val="00947E4F"/>
    <w:rsid w:val="00953513"/>
    <w:rsid w:val="00953AD5"/>
    <w:rsid w:val="0096033B"/>
    <w:rsid w:val="00966D0B"/>
    <w:rsid w:val="00974853"/>
    <w:rsid w:val="00977260"/>
    <w:rsid w:val="009779BA"/>
    <w:rsid w:val="00977A4A"/>
    <w:rsid w:val="00980993"/>
    <w:rsid w:val="00980A26"/>
    <w:rsid w:val="00983F99"/>
    <w:rsid w:val="0098550A"/>
    <w:rsid w:val="009937DA"/>
    <w:rsid w:val="00993E3A"/>
    <w:rsid w:val="009945E7"/>
    <w:rsid w:val="009948DB"/>
    <w:rsid w:val="00997F7A"/>
    <w:rsid w:val="009A3B8A"/>
    <w:rsid w:val="009A5319"/>
    <w:rsid w:val="009A641B"/>
    <w:rsid w:val="009B42AB"/>
    <w:rsid w:val="009B448A"/>
    <w:rsid w:val="009C18F4"/>
    <w:rsid w:val="009C329E"/>
    <w:rsid w:val="009C4C3C"/>
    <w:rsid w:val="009C4FAE"/>
    <w:rsid w:val="009C56EB"/>
    <w:rsid w:val="009C6790"/>
    <w:rsid w:val="009C6E92"/>
    <w:rsid w:val="009C7169"/>
    <w:rsid w:val="009C7C6B"/>
    <w:rsid w:val="009D250D"/>
    <w:rsid w:val="009D2972"/>
    <w:rsid w:val="009D2A38"/>
    <w:rsid w:val="009D2AA7"/>
    <w:rsid w:val="009D4543"/>
    <w:rsid w:val="009D51D1"/>
    <w:rsid w:val="009D5276"/>
    <w:rsid w:val="009E02B0"/>
    <w:rsid w:val="009E4FB5"/>
    <w:rsid w:val="009E6503"/>
    <w:rsid w:val="009F07AE"/>
    <w:rsid w:val="009F08BF"/>
    <w:rsid w:val="009F0D5C"/>
    <w:rsid w:val="009F3646"/>
    <w:rsid w:val="009F36C3"/>
    <w:rsid w:val="009F380F"/>
    <w:rsid w:val="009F4283"/>
    <w:rsid w:val="009F65D7"/>
    <w:rsid w:val="009F6E5A"/>
    <w:rsid w:val="009F77D6"/>
    <w:rsid w:val="00A0225F"/>
    <w:rsid w:val="00A05A18"/>
    <w:rsid w:val="00A07591"/>
    <w:rsid w:val="00A100EC"/>
    <w:rsid w:val="00A1113C"/>
    <w:rsid w:val="00A1189D"/>
    <w:rsid w:val="00A11B2B"/>
    <w:rsid w:val="00A12B1D"/>
    <w:rsid w:val="00A13AF9"/>
    <w:rsid w:val="00A15FBB"/>
    <w:rsid w:val="00A1714C"/>
    <w:rsid w:val="00A2154C"/>
    <w:rsid w:val="00A23032"/>
    <w:rsid w:val="00A25C2D"/>
    <w:rsid w:val="00A27E04"/>
    <w:rsid w:val="00A32373"/>
    <w:rsid w:val="00A32BAD"/>
    <w:rsid w:val="00A32FBA"/>
    <w:rsid w:val="00A33221"/>
    <w:rsid w:val="00A36BE7"/>
    <w:rsid w:val="00A40759"/>
    <w:rsid w:val="00A42D8A"/>
    <w:rsid w:val="00A45ECE"/>
    <w:rsid w:val="00A50ADB"/>
    <w:rsid w:val="00A51B89"/>
    <w:rsid w:val="00A5543E"/>
    <w:rsid w:val="00A57191"/>
    <w:rsid w:val="00A572B9"/>
    <w:rsid w:val="00A5779C"/>
    <w:rsid w:val="00A605B0"/>
    <w:rsid w:val="00A64DA9"/>
    <w:rsid w:val="00A65125"/>
    <w:rsid w:val="00A65A65"/>
    <w:rsid w:val="00A72059"/>
    <w:rsid w:val="00A73655"/>
    <w:rsid w:val="00A73AC8"/>
    <w:rsid w:val="00A746CB"/>
    <w:rsid w:val="00A7608A"/>
    <w:rsid w:val="00A778A9"/>
    <w:rsid w:val="00A77B31"/>
    <w:rsid w:val="00A83843"/>
    <w:rsid w:val="00A859B5"/>
    <w:rsid w:val="00A87505"/>
    <w:rsid w:val="00A91FFB"/>
    <w:rsid w:val="00A925BC"/>
    <w:rsid w:val="00A95511"/>
    <w:rsid w:val="00A97865"/>
    <w:rsid w:val="00A97889"/>
    <w:rsid w:val="00AA00A1"/>
    <w:rsid w:val="00AA1932"/>
    <w:rsid w:val="00AA1B1D"/>
    <w:rsid w:val="00AA3449"/>
    <w:rsid w:val="00AA34F0"/>
    <w:rsid w:val="00AA5218"/>
    <w:rsid w:val="00AA6A3D"/>
    <w:rsid w:val="00AA6DBD"/>
    <w:rsid w:val="00AB0AB8"/>
    <w:rsid w:val="00AB1701"/>
    <w:rsid w:val="00AB2B20"/>
    <w:rsid w:val="00AB448B"/>
    <w:rsid w:val="00AC181B"/>
    <w:rsid w:val="00AC2088"/>
    <w:rsid w:val="00AC2D77"/>
    <w:rsid w:val="00AC3D70"/>
    <w:rsid w:val="00AC5F81"/>
    <w:rsid w:val="00AC6055"/>
    <w:rsid w:val="00AC6B8D"/>
    <w:rsid w:val="00AD48DC"/>
    <w:rsid w:val="00AD5B9D"/>
    <w:rsid w:val="00AD6BAE"/>
    <w:rsid w:val="00AE0059"/>
    <w:rsid w:val="00AE0DBF"/>
    <w:rsid w:val="00AE15E9"/>
    <w:rsid w:val="00AE1742"/>
    <w:rsid w:val="00AE45FF"/>
    <w:rsid w:val="00AE6598"/>
    <w:rsid w:val="00AE6BA5"/>
    <w:rsid w:val="00AF21A9"/>
    <w:rsid w:val="00B01361"/>
    <w:rsid w:val="00B06F69"/>
    <w:rsid w:val="00B12645"/>
    <w:rsid w:val="00B12AD2"/>
    <w:rsid w:val="00B143AD"/>
    <w:rsid w:val="00B159B2"/>
    <w:rsid w:val="00B222D0"/>
    <w:rsid w:val="00B23BDC"/>
    <w:rsid w:val="00B26444"/>
    <w:rsid w:val="00B27676"/>
    <w:rsid w:val="00B30E38"/>
    <w:rsid w:val="00B322D5"/>
    <w:rsid w:val="00B32F6A"/>
    <w:rsid w:val="00B33598"/>
    <w:rsid w:val="00B36E95"/>
    <w:rsid w:val="00B400CA"/>
    <w:rsid w:val="00B415BE"/>
    <w:rsid w:val="00B41866"/>
    <w:rsid w:val="00B42C44"/>
    <w:rsid w:val="00B432F7"/>
    <w:rsid w:val="00B45D3F"/>
    <w:rsid w:val="00B546E4"/>
    <w:rsid w:val="00B54926"/>
    <w:rsid w:val="00B549FA"/>
    <w:rsid w:val="00B55C75"/>
    <w:rsid w:val="00B57082"/>
    <w:rsid w:val="00B570A9"/>
    <w:rsid w:val="00B57F8E"/>
    <w:rsid w:val="00B60DB9"/>
    <w:rsid w:val="00B63FF7"/>
    <w:rsid w:val="00B65126"/>
    <w:rsid w:val="00B66988"/>
    <w:rsid w:val="00B66E96"/>
    <w:rsid w:val="00B70794"/>
    <w:rsid w:val="00B70F14"/>
    <w:rsid w:val="00B746C7"/>
    <w:rsid w:val="00B74E45"/>
    <w:rsid w:val="00B76728"/>
    <w:rsid w:val="00B831EE"/>
    <w:rsid w:val="00B862B0"/>
    <w:rsid w:val="00B92B31"/>
    <w:rsid w:val="00B93470"/>
    <w:rsid w:val="00B93A89"/>
    <w:rsid w:val="00B95CC8"/>
    <w:rsid w:val="00BA1D9B"/>
    <w:rsid w:val="00BA2872"/>
    <w:rsid w:val="00BA48D7"/>
    <w:rsid w:val="00BA4AE9"/>
    <w:rsid w:val="00BA5DEF"/>
    <w:rsid w:val="00BB0125"/>
    <w:rsid w:val="00BB249C"/>
    <w:rsid w:val="00BB5249"/>
    <w:rsid w:val="00BB5EEB"/>
    <w:rsid w:val="00BB6D64"/>
    <w:rsid w:val="00BB776A"/>
    <w:rsid w:val="00BC189D"/>
    <w:rsid w:val="00BD0269"/>
    <w:rsid w:val="00BD0B37"/>
    <w:rsid w:val="00BD110A"/>
    <w:rsid w:val="00BD3226"/>
    <w:rsid w:val="00BD3522"/>
    <w:rsid w:val="00BD53CC"/>
    <w:rsid w:val="00BD5B50"/>
    <w:rsid w:val="00BE0C93"/>
    <w:rsid w:val="00BE2D2F"/>
    <w:rsid w:val="00BE3764"/>
    <w:rsid w:val="00BE3F08"/>
    <w:rsid w:val="00BE4B8E"/>
    <w:rsid w:val="00BE6D7F"/>
    <w:rsid w:val="00BE7568"/>
    <w:rsid w:val="00BE7B52"/>
    <w:rsid w:val="00BF0040"/>
    <w:rsid w:val="00BF0421"/>
    <w:rsid w:val="00BF0539"/>
    <w:rsid w:val="00BF06B7"/>
    <w:rsid w:val="00BF2ED9"/>
    <w:rsid w:val="00BF6638"/>
    <w:rsid w:val="00BF7D50"/>
    <w:rsid w:val="00C00093"/>
    <w:rsid w:val="00C01A1E"/>
    <w:rsid w:val="00C030A1"/>
    <w:rsid w:val="00C0762D"/>
    <w:rsid w:val="00C13A9E"/>
    <w:rsid w:val="00C2014C"/>
    <w:rsid w:val="00C204A5"/>
    <w:rsid w:val="00C2299C"/>
    <w:rsid w:val="00C23D88"/>
    <w:rsid w:val="00C24510"/>
    <w:rsid w:val="00C24617"/>
    <w:rsid w:val="00C26EB3"/>
    <w:rsid w:val="00C2744D"/>
    <w:rsid w:val="00C30B9B"/>
    <w:rsid w:val="00C32194"/>
    <w:rsid w:val="00C324B6"/>
    <w:rsid w:val="00C34C73"/>
    <w:rsid w:val="00C37E4C"/>
    <w:rsid w:val="00C40147"/>
    <w:rsid w:val="00C40E60"/>
    <w:rsid w:val="00C4270A"/>
    <w:rsid w:val="00C43364"/>
    <w:rsid w:val="00C43ADD"/>
    <w:rsid w:val="00C43C09"/>
    <w:rsid w:val="00C454B5"/>
    <w:rsid w:val="00C5056E"/>
    <w:rsid w:val="00C527A2"/>
    <w:rsid w:val="00C528A6"/>
    <w:rsid w:val="00C536CE"/>
    <w:rsid w:val="00C54623"/>
    <w:rsid w:val="00C60C26"/>
    <w:rsid w:val="00C611BD"/>
    <w:rsid w:val="00C61693"/>
    <w:rsid w:val="00C61786"/>
    <w:rsid w:val="00C65966"/>
    <w:rsid w:val="00C670BA"/>
    <w:rsid w:val="00C67EB8"/>
    <w:rsid w:val="00C70323"/>
    <w:rsid w:val="00C71775"/>
    <w:rsid w:val="00C7409A"/>
    <w:rsid w:val="00C76EF0"/>
    <w:rsid w:val="00C7786B"/>
    <w:rsid w:val="00C77AF5"/>
    <w:rsid w:val="00C81BD5"/>
    <w:rsid w:val="00C839C0"/>
    <w:rsid w:val="00C84BE5"/>
    <w:rsid w:val="00C86E58"/>
    <w:rsid w:val="00C873EB"/>
    <w:rsid w:val="00C9208A"/>
    <w:rsid w:val="00C92C9C"/>
    <w:rsid w:val="00C936DD"/>
    <w:rsid w:val="00C94B82"/>
    <w:rsid w:val="00C9525F"/>
    <w:rsid w:val="00C96B0E"/>
    <w:rsid w:val="00C96DCD"/>
    <w:rsid w:val="00CA1C98"/>
    <w:rsid w:val="00CA4039"/>
    <w:rsid w:val="00CA415B"/>
    <w:rsid w:val="00CA41DE"/>
    <w:rsid w:val="00CA4BF0"/>
    <w:rsid w:val="00CB1043"/>
    <w:rsid w:val="00CB107C"/>
    <w:rsid w:val="00CB171E"/>
    <w:rsid w:val="00CB1F4E"/>
    <w:rsid w:val="00CB2DFF"/>
    <w:rsid w:val="00CB5685"/>
    <w:rsid w:val="00CB6C10"/>
    <w:rsid w:val="00CC05F7"/>
    <w:rsid w:val="00CC142E"/>
    <w:rsid w:val="00CC5C00"/>
    <w:rsid w:val="00CC646E"/>
    <w:rsid w:val="00CD08DF"/>
    <w:rsid w:val="00CD1322"/>
    <w:rsid w:val="00CD4E9A"/>
    <w:rsid w:val="00CD6324"/>
    <w:rsid w:val="00CE0ADF"/>
    <w:rsid w:val="00CE49EC"/>
    <w:rsid w:val="00CE5848"/>
    <w:rsid w:val="00CF235D"/>
    <w:rsid w:val="00CF6C29"/>
    <w:rsid w:val="00D11345"/>
    <w:rsid w:val="00D1319E"/>
    <w:rsid w:val="00D13608"/>
    <w:rsid w:val="00D14830"/>
    <w:rsid w:val="00D14BB0"/>
    <w:rsid w:val="00D16D73"/>
    <w:rsid w:val="00D20251"/>
    <w:rsid w:val="00D202E0"/>
    <w:rsid w:val="00D2116E"/>
    <w:rsid w:val="00D215FA"/>
    <w:rsid w:val="00D220BF"/>
    <w:rsid w:val="00D22974"/>
    <w:rsid w:val="00D245FB"/>
    <w:rsid w:val="00D25C0A"/>
    <w:rsid w:val="00D27B5C"/>
    <w:rsid w:val="00D310B5"/>
    <w:rsid w:val="00D31F82"/>
    <w:rsid w:val="00D3220B"/>
    <w:rsid w:val="00D333A1"/>
    <w:rsid w:val="00D401F4"/>
    <w:rsid w:val="00D42EAA"/>
    <w:rsid w:val="00D42EEC"/>
    <w:rsid w:val="00D4671F"/>
    <w:rsid w:val="00D51AA1"/>
    <w:rsid w:val="00D530D6"/>
    <w:rsid w:val="00D5497F"/>
    <w:rsid w:val="00D57282"/>
    <w:rsid w:val="00D5792E"/>
    <w:rsid w:val="00D71640"/>
    <w:rsid w:val="00D749D3"/>
    <w:rsid w:val="00D7597D"/>
    <w:rsid w:val="00D763EC"/>
    <w:rsid w:val="00D774D2"/>
    <w:rsid w:val="00D77B90"/>
    <w:rsid w:val="00D838F5"/>
    <w:rsid w:val="00D854BA"/>
    <w:rsid w:val="00D8579E"/>
    <w:rsid w:val="00D85E75"/>
    <w:rsid w:val="00D862CC"/>
    <w:rsid w:val="00D86DE3"/>
    <w:rsid w:val="00D904F9"/>
    <w:rsid w:val="00D91BB3"/>
    <w:rsid w:val="00D96449"/>
    <w:rsid w:val="00D97686"/>
    <w:rsid w:val="00DA600B"/>
    <w:rsid w:val="00DA66A6"/>
    <w:rsid w:val="00DA6CE9"/>
    <w:rsid w:val="00DB06ED"/>
    <w:rsid w:val="00DB0CF0"/>
    <w:rsid w:val="00DB380C"/>
    <w:rsid w:val="00DB7DEF"/>
    <w:rsid w:val="00DC3ADF"/>
    <w:rsid w:val="00DC3CE8"/>
    <w:rsid w:val="00DC4CF3"/>
    <w:rsid w:val="00DD269A"/>
    <w:rsid w:val="00DD331F"/>
    <w:rsid w:val="00DD5F54"/>
    <w:rsid w:val="00DD6479"/>
    <w:rsid w:val="00DD6751"/>
    <w:rsid w:val="00DD6893"/>
    <w:rsid w:val="00DE0E7E"/>
    <w:rsid w:val="00DE1585"/>
    <w:rsid w:val="00DE264F"/>
    <w:rsid w:val="00DE2E8A"/>
    <w:rsid w:val="00DE4911"/>
    <w:rsid w:val="00DE54FC"/>
    <w:rsid w:val="00DF196D"/>
    <w:rsid w:val="00DF2563"/>
    <w:rsid w:val="00DF492F"/>
    <w:rsid w:val="00DF4BAE"/>
    <w:rsid w:val="00DF7B30"/>
    <w:rsid w:val="00E044C6"/>
    <w:rsid w:val="00E06BB2"/>
    <w:rsid w:val="00E07622"/>
    <w:rsid w:val="00E1160A"/>
    <w:rsid w:val="00E12BBF"/>
    <w:rsid w:val="00E15950"/>
    <w:rsid w:val="00E2310C"/>
    <w:rsid w:val="00E23971"/>
    <w:rsid w:val="00E265A7"/>
    <w:rsid w:val="00E26C54"/>
    <w:rsid w:val="00E32CE8"/>
    <w:rsid w:val="00E32DD4"/>
    <w:rsid w:val="00E34DF6"/>
    <w:rsid w:val="00E36FA1"/>
    <w:rsid w:val="00E40E8E"/>
    <w:rsid w:val="00E41754"/>
    <w:rsid w:val="00E4204F"/>
    <w:rsid w:val="00E42926"/>
    <w:rsid w:val="00E43E23"/>
    <w:rsid w:val="00E4553B"/>
    <w:rsid w:val="00E47DC3"/>
    <w:rsid w:val="00E5079F"/>
    <w:rsid w:val="00E51DE6"/>
    <w:rsid w:val="00E5232B"/>
    <w:rsid w:val="00E558ED"/>
    <w:rsid w:val="00E55A3B"/>
    <w:rsid w:val="00E64319"/>
    <w:rsid w:val="00E6457A"/>
    <w:rsid w:val="00E70E23"/>
    <w:rsid w:val="00E76A7A"/>
    <w:rsid w:val="00E807A9"/>
    <w:rsid w:val="00E809BE"/>
    <w:rsid w:val="00E83976"/>
    <w:rsid w:val="00E8398B"/>
    <w:rsid w:val="00E846B1"/>
    <w:rsid w:val="00E84D4C"/>
    <w:rsid w:val="00E85F73"/>
    <w:rsid w:val="00E87DAC"/>
    <w:rsid w:val="00E916D5"/>
    <w:rsid w:val="00E92A0C"/>
    <w:rsid w:val="00E9350C"/>
    <w:rsid w:val="00EA34FA"/>
    <w:rsid w:val="00EB1B7E"/>
    <w:rsid w:val="00EB559D"/>
    <w:rsid w:val="00EB5835"/>
    <w:rsid w:val="00EB5EDD"/>
    <w:rsid w:val="00EC1216"/>
    <w:rsid w:val="00EC21B4"/>
    <w:rsid w:val="00EC56BA"/>
    <w:rsid w:val="00EC66F7"/>
    <w:rsid w:val="00ED230C"/>
    <w:rsid w:val="00ED5DEB"/>
    <w:rsid w:val="00EE225C"/>
    <w:rsid w:val="00EE24A0"/>
    <w:rsid w:val="00EE62C1"/>
    <w:rsid w:val="00EF0EF0"/>
    <w:rsid w:val="00EF6C4C"/>
    <w:rsid w:val="00EF7D15"/>
    <w:rsid w:val="00F00C5A"/>
    <w:rsid w:val="00F015AA"/>
    <w:rsid w:val="00F0219C"/>
    <w:rsid w:val="00F024DA"/>
    <w:rsid w:val="00F0265C"/>
    <w:rsid w:val="00F03237"/>
    <w:rsid w:val="00F03CB3"/>
    <w:rsid w:val="00F063E3"/>
    <w:rsid w:val="00F06783"/>
    <w:rsid w:val="00F1068C"/>
    <w:rsid w:val="00F1319E"/>
    <w:rsid w:val="00F1451A"/>
    <w:rsid w:val="00F15058"/>
    <w:rsid w:val="00F17FBF"/>
    <w:rsid w:val="00F22D16"/>
    <w:rsid w:val="00F24538"/>
    <w:rsid w:val="00F32051"/>
    <w:rsid w:val="00F3390C"/>
    <w:rsid w:val="00F345CB"/>
    <w:rsid w:val="00F3540B"/>
    <w:rsid w:val="00F35D06"/>
    <w:rsid w:val="00F35D41"/>
    <w:rsid w:val="00F4019D"/>
    <w:rsid w:val="00F40674"/>
    <w:rsid w:val="00F40C20"/>
    <w:rsid w:val="00F40EEC"/>
    <w:rsid w:val="00F416B8"/>
    <w:rsid w:val="00F42A04"/>
    <w:rsid w:val="00F44DBB"/>
    <w:rsid w:val="00F465F9"/>
    <w:rsid w:val="00F47EDD"/>
    <w:rsid w:val="00F5278F"/>
    <w:rsid w:val="00F55CF1"/>
    <w:rsid w:val="00F56585"/>
    <w:rsid w:val="00F61C41"/>
    <w:rsid w:val="00F639C1"/>
    <w:rsid w:val="00F652ED"/>
    <w:rsid w:val="00F676CA"/>
    <w:rsid w:val="00F67B7C"/>
    <w:rsid w:val="00F71F8A"/>
    <w:rsid w:val="00F7539B"/>
    <w:rsid w:val="00F96CEF"/>
    <w:rsid w:val="00FA139C"/>
    <w:rsid w:val="00FA1D3D"/>
    <w:rsid w:val="00FB28FE"/>
    <w:rsid w:val="00FB4634"/>
    <w:rsid w:val="00FB53B7"/>
    <w:rsid w:val="00FB76E3"/>
    <w:rsid w:val="00FB7B48"/>
    <w:rsid w:val="00FC3311"/>
    <w:rsid w:val="00FC5AEB"/>
    <w:rsid w:val="00FC5BD3"/>
    <w:rsid w:val="00FC66E7"/>
    <w:rsid w:val="00FC699E"/>
    <w:rsid w:val="00FD0658"/>
    <w:rsid w:val="00FD1D4A"/>
    <w:rsid w:val="00FD44BC"/>
    <w:rsid w:val="00FD67EE"/>
    <w:rsid w:val="00FE208B"/>
    <w:rsid w:val="00FE65B5"/>
    <w:rsid w:val="00FE7CA3"/>
    <w:rsid w:val="00FF41EB"/>
    <w:rsid w:val="00FF7B9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B9E37"/>
  <w15:docId w15:val="{D18B6895-CBF2-49BC-84DC-9D51652E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AEB"/>
    <w:rPr>
      <w:rFonts w:ascii="Arial" w:hAnsi="Arial"/>
      <w:sz w:val="24"/>
    </w:rPr>
  </w:style>
  <w:style w:type="paragraph" w:styleId="Heading1">
    <w:name w:val="heading 1"/>
    <w:basedOn w:val="Normal"/>
    <w:next w:val="Normal"/>
    <w:link w:val="Heading1Char"/>
    <w:uiPriority w:val="9"/>
    <w:qFormat/>
    <w:rsid w:val="007176CE"/>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F5D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762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0C7F16"/>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2773F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1Char">
    <w:name w:val="Heading 1 Char"/>
    <w:basedOn w:val="DefaultParagraphFont"/>
    <w:link w:val="Heading1"/>
    <w:uiPriority w:val="9"/>
    <w:rsid w:val="007176CE"/>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F5DE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85BB4"/>
    <w:pPr>
      <w:ind w:left="720"/>
      <w:contextualSpacing/>
    </w:pPr>
  </w:style>
  <w:style w:type="character" w:customStyle="1" w:styleId="apple-converted-space">
    <w:name w:val="apple-converted-space"/>
    <w:basedOn w:val="DefaultParagraphFont"/>
    <w:rsid w:val="00E07622"/>
  </w:style>
  <w:style w:type="character" w:customStyle="1" w:styleId="highlight">
    <w:name w:val="highlight"/>
    <w:basedOn w:val="DefaultParagraphFont"/>
    <w:rsid w:val="00E07622"/>
  </w:style>
  <w:style w:type="character" w:customStyle="1" w:styleId="Heading3Char">
    <w:name w:val="Heading 3 Char"/>
    <w:basedOn w:val="DefaultParagraphFont"/>
    <w:link w:val="Heading3"/>
    <w:uiPriority w:val="9"/>
    <w:rsid w:val="00E07622"/>
    <w:rPr>
      <w:rFonts w:asciiTheme="majorHAnsi" w:eastAsiaTheme="majorEastAsia" w:hAnsiTheme="majorHAnsi" w:cstheme="majorBidi"/>
      <w:b/>
      <w:bCs/>
      <w:color w:val="4F81BD" w:themeColor="accent1"/>
    </w:rPr>
  </w:style>
  <w:style w:type="paragraph" w:styleId="NoSpacing">
    <w:name w:val="No Spacing"/>
    <w:uiPriority w:val="1"/>
    <w:qFormat/>
    <w:rsid w:val="00062FB7"/>
    <w:pPr>
      <w:spacing w:after="0" w:line="240" w:lineRule="auto"/>
    </w:pPr>
  </w:style>
  <w:style w:type="character" w:styleId="Hyperlink">
    <w:name w:val="Hyperlink"/>
    <w:basedOn w:val="DefaultParagraphFont"/>
    <w:uiPriority w:val="99"/>
    <w:unhideWhenUsed/>
    <w:rsid w:val="00436593"/>
    <w:rPr>
      <w:color w:val="0000FF"/>
      <w:u w:val="single"/>
    </w:rPr>
  </w:style>
  <w:style w:type="paragraph" w:styleId="Header">
    <w:name w:val="header"/>
    <w:basedOn w:val="Normal"/>
    <w:link w:val="HeaderChar"/>
    <w:uiPriority w:val="99"/>
    <w:unhideWhenUsed/>
    <w:rsid w:val="00B707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94"/>
  </w:style>
  <w:style w:type="paragraph" w:styleId="Footer">
    <w:name w:val="footer"/>
    <w:basedOn w:val="Normal"/>
    <w:link w:val="FooterChar"/>
    <w:uiPriority w:val="99"/>
    <w:unhideWhenUsed/>
    <w:rsid w:val="00B707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94"/>
  </w:style>
  <w:style w:type="paragraph" w:styleId="TOCHeading">
    <w:name w:val="TOC Heading"/>
    <w:basedOn w:val="Heading1"/>
    <w:next w:val="Normal"/>
    <w:uiPriority w:val="39"/>
    <w:unhideWhenUsed/>
    <w:qFormat/>
    <w:rsid w:val="00B70794"/>
    <w:pPr>
      <w:outlineLvl w:val="9"/>
    </w:pPr>
    <w:rPr>
      <w:lang w:val="en-US"/>
    </w:rPr>
  </w:style>
  <w:style w:type="paragraph" w:styleId="TOC1">
    <w:name w:val="toc 1"/>
    <w:basedOn w:val="Normal"/>
    <w:next w:val="Normal"/>
    <w:autoRedefine/>
    <w:uiPriority w:val="39"/>
    <w:unhideWhenUsed/>
    <w:rsid w:val="00B70794"/>
    <w:pPr>
      <w:spacing w:after="100"/>
    </w:pPr>
  </w:style>
  <w:style w:type="paragraph" w:styleId="TOC2">
    <w:name w:val="toc 2"/>
    <w:basedOn w:val="Normal"/>
    <w:next w:val="Normal"/>
    <w:autoRedefine/>
    <w:uiPriority w:val="39"/>
    <w:unhideWhenUsed/>
    <w:rsid w:val="00B70794"/>
    <w:pPr>
      <w:spacing w:after="100"/>
      <w:ind w:left="220"/>
    </w:pPr>
  </w:style>
  <w:style w:type="paragraph" w:styleId="BalloonText">
    <w:name w:val="Balloon Text"/>
    <w:basedOn w:val="Normal"/>
    <w:link w:val="BalloonTextChar"/>
    <w:uiPriority w:val="99"/>
    <w:semiHidden/>
    <w:unhideWhenUsed/>
    <w:rsid w:val="00B70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794"/>
    <w:rPr>
      <w:rFonts w:ascii="Tahoma" w:hAnsi="Tahoma" w:cs="Tahoma"/>
      <w:sz w:val="16"/>
      <w:szCs w:val="16"/>
    </w:rPr>
  </w:style>
  <w:style w:type="paragraph" w:styleId="Title">
    <w:name w:val="Title"/>
    <w:basedOn w:val="Normal"/>
    <w:link w:val="TitleChar"/>
    <w:qFormat/>
    <w:rsid w:val="000313F1"/>
    <w:pPr>
      <w:overflowPunct w:val="0"/>
      <w:autoSpaceDE w:val="0"/>
      <w:autoSpaceDN w:val="0"/>
      <w:adjustRightInd w:val="0"/>
      <w:spacing w:after="240" w:line="240" w:lineRule="auto"/>
      <w:jc w:val="center"/>
    </w:pPr>
    <w:rPr>
      <w:rFonts w:ascii="Arial Black" w:eastAsia="Times New Roman" w:hAnsi="Arial Black" w:cs="Times New Roman"/>
      <w:color w:val="000000"/>
      <w:sz w:val="48"/>
      <w:szCs w:val="20"/>
    </w:rPr>
  </w:style>
  <w:style w:type="character" w:customStyle="1" w:styleId="TitleChar">
    <w:name w:val="Title Char"/>
    <w:basedOn w:val="DefaultParagraphFont"/>
    <w:link w:val="Title"/>
    <w:rsid w:val="000313F1"/>
    <w:rPr>
      <w:rFonts w:ascii="Arial Black" w:eastAsia="Times New Roman" w:hAnsi="Arial Black" w:cs="Times New Roman"/>
      <w:color w:val="000000"/>
      <w:sz w:val="48"/>
      <w:szCs w:val="20"/>
    </w:rPr>
  </w:style>
  <w:style w:type="paragraph" w:styleId="BodyTextIndent3">
    <w:name w:val="Body Text Indent 3"/>
    <w:basedOn w:val="Normal"/>
    <w:link w:val="BodyTextIndent3Char"/>
    <w:unhideWhenUsed/>
    <w:rsid w:val="000313F1"/>
    <w:pPr>
      <w:spacing w:after="120" w:line="240" w:lineRule="auto"/>
      <w:ind w:left="283"/>
    </w:pPr>
    <w:rPr>
      <w:rFonts w:eastAsia="Times New Roman" w:cs="Arial"/>
      <w:color w:val="000000"/>
      <w:sz w:val="16"/>
      <w:szCs w:val="16"/>
    </w:rPr>
  </w:style>
  <w:style w:type="character" w:customStyle="1" w:styleId="BodyTextIndent3Char">
    <w:name w:val="Body Text Indent 3 Char"/>
    <w:basedOn w:val="DefaultParagraphFont"/>
    <w:link w:val="BodyTextIndent3"/>
    <w:rsid w:val="000313F1"/>
    <w:rPr>
      <w:rFonts w:ascii="Arial" w:eastAsia="Times New Roman" w:hAnsi="Arial" w:cs="Arial"/>
      <w:color w:val="000000"/>
      <w:sz w:val="16"/>
      <w:szCs w:val="16"/>
    </w:rPr>
  </w:style>
  <w:style w:type="character" w:customStyle="1" w:styleId="Heading4Char">
    <w:name w:val="Heading 4 Char"/>
    <w:basedOn w:val="DefaultParagraphFont"/>
    <w:link w:val="Heading4"/>
    <w:rsid w:val="000C7F16"/>
    <w:rPr>
      <w:rFonts w:ascii="Calibri" w:eastAsia="Times New Roman" w:hAnsi="Calibri" w:cs="Times New Roman"/>
      <w:b/>
      <w:bCs/>
      <w:sz w:val="28"/>
      <w:szCs w:val="28"/>
    </w:rPr>
  </w:style>
  <w:style w:type="character" w:styleId="Strong">
    <w:name w:val="Strong"/>
    <w:qFormat/>
    <w:rsid w:val="00E916D5"/>
    <w:rPr>
      <w:b/>
      <w:bCs/>
    </w:rPr>
  </w:style>
  <w:style w:type="paragraph" w:styleId="TOC4">
    <w:name w:val="toc 4"/>
    <w:basedOn w:val="Normal"/>
    <w:next w:val="Normal"/>
    <w:autoRedefine/>
    <w:uiPriority w:val="39"/>
    <w:unhideWhenUsed/>
    <w:rsid w:val="00E916D5"/>
    <w:pPr>
      <w:spacing w:after="100"/>
      <w:ind w:left="720"/>
    </w:pPr>
  </w:style>
  <w:style w:type="paragraph" w:customStyle="1" w:styleId="Default">
    <w:name w:val="Default"/>
    <w:rsid w:val="00CA1C9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DefaultText">
    <w:name w:val="Default Text"/>
    <w:basedOn w:val="Normal"/>
    <w:rsid w:val="00AE45FF"/>
    <w:pPr>
      <w:autoSpaceDE w:val="0"/>
      <w:autoSpaceDN w:val="0"/>
      <w:adjustRightInd w:val="0"/>
      <w:spacing w:after="0" w:line="240" w:lineRule="auto"/>
    </w:pPr>
    <w:rPr>
      <w:rFonts w:eastAsia="Times New Roman" w:cs="Arial"/>
      <w:szCs w:val="24"/>
      <w:lang w:val="en-US"/>
    </w:rPr>
  </w:style>
  <w:style w:type="table" w:styleId="TableGrid">
    <w:name w:val="Table Grid"/>
    <w:basedOn w:val="TableNormal"/>
    <w:uiPriority w:val="59"/>
    <w:rsid w:val="00455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FE208B"/>
    <w:pPr>
      <w:spacing w:line="201" w:lineRule="atLeast"/>
    </w:pPr>
    <w:rPr>
      <w:rFonts w:ascii="Helvetica 55 Roman" w:eastAsiaTheme="minorHAnsi" w:hAnsi="Helvetica 55 Roman" w:cstheme="minorBidi"/>
      <w:color w:val="auto"/>
      <w:lang w:eastAsia="en-US"/>
    </w:rPr>
  </w:style>
  <w:style w:type="paragraph" w:styleId="NormalWeb">
    <w:name w:val="Normal (Web)"/>
    <w:basedOn w:val="Normal"/>
    <w:unhideWhenUsed/>
    <w:rsid w:val="00C71775"/>
    <w:pPr>
      <w:spacing w:before="100" w:beforeAutospacing="1" w:after="100" w:afterAutospacing="1" w:line="240" w:lineRule="auto"/>
    </w:pPr>
    <w:rPr>
      <w:rFonts w:ascii="Times New Roman" w:eastAsia="Times New Roman" w:hAnsi="Times New Roman" w:cs="Times New Roman"/>
      <w:szCs w:val="24"/>
      <w:lang w:eastAsia="en-GB"/>
    </w:rPr>
  </w:style>
  <w:style w:type="numbering" w:customStyle="1" w:styleId="Style1">
    <w:name w:val="Style1"/>
    <w:uiPriority w:val="99"/>
    <w:rsid w:val="00442CDB"/>
    <w:pPr>
      <w:numPr>
        <w:numId w:val="18"/>
      </w:numPr>
    </w:pPr>
  </w:style>
  <w:style w:type="numbering" w:customStyle="1" w:styleId="Style2">
    <w:name w:val="Style2"/>
    <w:uiPriority w:val="99"/>
    <w:rsid w:val="00442CDB"/>
    <w:pPr>
      <w:numPr>
        <w:numId w:val="19"/>
      </w:numPr>
    </w:pPr>
  </w:style>
  <w:style w:type="numbering" w:customStyle="1" w:styleId="Style3">
    <w:name w:val="Style3"/>
    <w:uiPriority w:val="99"/>
    <w:rsid w:val="00442CDB"/>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25">
      <w:bodyDiv w:val="1"/>
      <w:marLeft w:val="0"/>
      <w:marRight w:val="0"/>
      <w:marTop w:val="0"/>
      <w:marBottom w:val="0"/>
      <w:divBdr>
        <w:top w:val="none" w:sz="0" w:space="0" w:color="auto"/>
        <w:left w:val="none" w:sz="0" w:space="0" w:color="auto"/>
        <w:bottom w:val="none" w:sz="0" w:space="0" w:color="auto"/>
        <w:right w:val="none" w:sz="0" w:space="0" w:color="auto"/>
      </w:divBdr>
    </w:div>
    <w:div w:id="51731551">
      <w:bodyDiv w:val="1"/>
      <w:marLeft w:val="0"/>
      <w:marRight w:val="0"/>
      <w:marTop w:val="0"/>
      <w:marBottom w:val="0"/>
      <w:divBdr>
        <w:top w:val="none" w:sz="0" w:space="0" w:color="auto"/>
        <w:left w:val="none" w:sz="0" w:space="0" w:color="auto"/>
        <w:bottom w:val="none" w:sz="0" w:space="0" w:color="auto"/>
        <w:right w:val="none" w:sz="0" w:space="0" w:color="auto"/>
      </w:divBdr>
    </w:div>
    <w:div w:id="149517799">
      <w:bodyDiv w:val="1"/>
      <w:marLeft w:val="0"/>
      <w:marRight w:val="0"/>
      <w:marTop w:val="0"/>
      <w:marBottom w:val="0"/>
      <w:divBdr>
        <w:top w:val="none" w:sz="0" w:space="0" w:color="auto"/>
        <w:left w:val="none" w:sz="0" w:space="0" w:color="auto"/>
        <w:bottom w:val="none" w:sz="0" w:space="0" w:color="auto"/>
        <w:right w:val="none" w:sz="0" w:space="0" w:color="auto"/>
      </w:divBdr>
    </w:div>
    <w:div w:id="172719778">
      <w:bodyDiv w:val="1"/>
      <w:marLeft w:val="0"/>
      <w:marRight w:val="0"/>
      <w:marTop w:val="0"/>
      <w:marBottom w:val="0"/>
      <w:divBdr>
        <w:top w:val="none" w:sz="0" w:space="0" w:color="auto"/>
        <w:left w:val="none" w:sz="0" w:space="0" w:color="auto"/>
        <w:bottom w:val="none" w:sz="0" w:space="0" w:color="auto"/>
        <w:right w:val="none" w:sz="0" w:space="0" w:color="auto"/>
      </w:divBdr>
    </w:div>
    <w:div w:id="675302917">
      <w:bodyDiv w:val="1"/>
      <w:marLeft w:val="0"/>
      <w:marRight w:val="0"/>
      <w:marTop w:val="0"/>
      <w:marBottom w:val="0"/>
      <w:divBdr>
        <w:top w:val="none" w:sz="0" w:space="0" w:color="auto"/>
        <w:left w:val="none" w:sz="0" w:space="0" w:color="auto"/>
        <w:bottom w:val="none" w:sz="0" w:space="0" w:color="auto"/>
        <w:right w:val="none" w:sz="0" w:space="0" w:color="auto"/>
      </w:divBdr>
    </w:div>
    <w:div w:id="729765692">
      <w:bodyDiv w:val="1"/>
      <w:marLeft w:val="0"/>
      <w:marRight w:val="0"/>
      <w:marTop w:val="0"/>
      <w:marBottom w:val="0"/>
      <w:divBdr>
        <w:top w:val="none" w:sz="0" w:space="0" w:color="auto"/>
        <w:left w:val="none" w:sz="0" w:space="0" w:color="auto"/>
        <w:bottom w:val="none" w:sz="0" w:space="0" w:color="auto"/>
        <w:right w:val="none" w:sz="0" w:space="0" w:color="auto"/>
      </w:divBdr>
    </w:div>
    <w:div w:id="768693277">
      <w:bodyDiv w:val="1"/>
      <w:marLeft w:val="0"/>
      <w:marRight w:val="0"/>
      <w:marTop w:val="0"/>
      <w:marBottom w:val="0"/>
      <w:divBdr>
        <w:top w:val="none" w:sz="0" w:space="0" w:color="auto"/>
        <w:left w:val="none" w:sz="0" w:space="0" w:color="auto"/>
        <w:bottom w:val="none" w:sz="0" w:space="0" w:color="auto"/>
        <w:right w:val="none" w:sz="0" w:space="0" w:color="auto"/>
      </w:divBdr>
    </w:div>
    <w:div w:id="805898581">
      <w:bodyDiv w:val="1"/>
      <w:marLeft w:val="0"/>
      <w:marRight w:val="0"/>
      <w:marTop w:val="0"/>
      <w:marBottom w:val="0"/>
      <w:divBdr>
        <w:top w:val="none" w:sz="0" w:space="0" w:color="auto"/>
        <w:left w:val="none" w:sz="0" w:space="0" w:color="auto"/>
        <w:bottom w:val="none" w:sz="0" w:space="0" w:color="auto"/>
        <w:right w:val="none" w:sz="0" w:space="0" w:color="auto"/>
      </w:divBdr>
    </w:div>
    <w:div w:id="880165264">
      <w:bodyDiv w:val="1"/>
      <w:marLeft w:val="0"/>
      <w:marRight w:val="0"/>
      <w:marTop w:val="0"/>
      <w:marBottom w:val="0"/>
      <w:divBdr>
        <w:top w:val="none" w:sz="0" w:space="0" w:color="auto"/>
        <w:left w:val="none" w:sz="0" w:space="0" w:color="auto"/>
        <w:bottom w:val="none" w:sz="0" w:space="0" w:color="auto"/>
        <w:right w:val="none" w:sz="0" w:space="0" w:color="auto"/>
      </w:divBdr>
    </w:div>
    <w:div w:id="1449471251">
      <w:bodyDiv w:val="1"/>
      <w:marLeft w:val="0"/>
      <w:marRight w:val="0"/>
      <w:marTop w:val="0"/>
      <w:marBottom w:val="0"/>
      <w:divBdr>
        <w:top w:val="none" w:sz="0" w:space="0" w:color="auto"/>
        <w:left w:val="none" w:sz="0" w:space="0" w:color="auto"/>
        <w:bottom w:val="none" w:sz="0" w:space="0" w:color="auto"/>
        <w:right w:val="none" w:sz="0" w:space="0" w:color="auto"/>
      </w:divBdr>
    </w:div>
    <w:div w:id="1713075758">
      <w:bodyDiv w:val="1"/>
      <w:marLeft w:val="0"/>
      <w:marRight w:val="0"/>
      <w:marTop w:val="0"/>
      <w:marBottom w:val="0"/>
      <w:divBdr>
        <w:top w:val="none" w:sz="0" w:space="0" w:color="auto"/>
        <w:left w:val="none" w:sz="0" w:space="0" w:color="auto"/>
        <w:bottom w:val="none" w:sz="0" w:space="0" w:color="auto"/>
        <w:right w:val="none" w:sz="0" w:space="0" w:color="auto"/>
      </w:divBdr>
    </w:div>
    <w:div w:id="1761293323">
      <w:bodyDiv w:val="1"/>
      <w:marLeft w:val="0"/>
      <w:marRight w:val="0"/>
      <w:marTop w:val="0"/>
      <w:marBottom w:val="0"/>
      <w:divBdr>
        <w:top w:val="none" w:sz="0" w:space="0" w:color="auto"/>
        <w:left w:val="none" w:sz="0" w:space="0" w:color="auto"/>
        <w:bottom w:val="none" w:sz="0" w:space="0" w:color="auto"/>
        <w:right w:val="none" w:sz="0" w:space="0" w:color="auto"/>
      </w:divBdr>
    </w:div>
    <w:div w:id="1784574315">
      <w:bodyDiv w:val="1"/>
      <w:marLeft w:val="0"/>
      <w:marRight w:val="0"/>
      <w:marTop w:val="0"/>
      <w:marBottom w:val="0"/>
      <w:divBdr>
        <w:top w:val="none" w:sz="0" w:space="0" w:color="auto"/>
        <w:left w:val="none" w:sz="0" w:space="0" w:color="auto"/>
        <w:bottom w:val="none" w:sz="0" w:space="0" w:color="auto"/>
        <w:right w:val="none" w:sz="0" w:space="0" w:color="auto"/>
      </w:divBdr>
    </w:div>
    <w:div w:id="1798721406">
      <w:bodyDiv w:val="1"/>
      <w:marLeft w:val="0"/>
      <w:marRight w:val="0"/>
      <w:marTop w:val="0"/>
      <w:marBottom w:val="0"/>
      <w:divBdr>
        <w:top w:val="none" w:sz="0" w:space="0" w:color="auto"/>
        <w:left w:val="none" w:sz="0" w:space="0" w:color="auto"/>
        <w:bottom w:val="none" w:sz="0" w:space="0" w:color="auto"/>
        <w:right w:val="none" w:sz="0" w:space="0" w:color="auto"/>
      </w:divBdr>
    </w:div>
    <w:div w:id="1863321666">
      <w:bodyDiv w:val="1"/>
      <w:marLeft w:val="0"/>
      <w:marRight w:val="0"/>
      <w:marTop w:val="0"/>
      <w:marBottom w:val="0"/>
      <w:divBdr>
        <w:top w:val="none" w:sz="0" w:space="0" w:color="auto"/>
        <w:left w:val="none" w:sz="0" w:space="0" w:color="auto"/>
        <w:bottom w:val="none" w:sz="0" w:space="0" w:color="auto"/>
        <w:right w:val="none" w:sz="0" w:space="0" w:color="auto"/>
      </w:divBdr>
    </w:div>
    <w:div w:id="200169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F54748-5102-493F-9C5C-6952FB73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6682</Words>
  <Characters>38089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One Education</Company>
  <LinksUpToDate>false</LinksUpToDate>
  <CharactersWithSpaces>44682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dc:creator>
  <cp:lastModifiedBy>H Maguire</cp:lastModifiedBy>
  <cp:revision>3</cp:revision>
  <cp:lastPrinted>2016-02-12T10:16:00Z</cp:lastPrinted>
  <dcterms:created xsi:type="dcterms:W3CDTF">2021-09-29T13:48:00Z</dcterms:created>
  <dcterms:modified xsi:type="dcterms:W3CDTF">2021-09-29T13:50:00Z</dcterms:modified>
</cp:coreProperties>
</file>