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30"/>
        <w:gridCol w:w="2481"/>
        <w:gridCol w:w="1144"/>
        <w:gridCol w:w="782"/>
        <w:gridCol w:w="591"/>
        <w:gridCol w:w="1337"/>
        <w:gridCol w:w="916"/>
        <w:gridCol w:w="1012"/>
        <w:gridCol w:w="1140"/>
        <w:gridCol w:w="788"/>
        <w:gridCol w:w="687"/>
        <w:gridCol w:w="1241"/>
        <w:gridCol w:w="1319"/>
        <w:gridCol w:w="609"/>
        <w:gridCol w:w="458"/>
        <w:gridCol w:w="1470"/>
        <w:gridCol w:w="1598"/>
        <w:gridCol w:w="330"/>
        <w:gridCol w:w="229"/>
        <w:gridCol w:w="1699"/>
        <w:gridCol w:w="1932"/>
      </w:tblGrid>
      <w:tr w:rsidR="002A5C0B" w:rsidRPr="00063002" w14:paraId="62B16A77" w14:textId="77777777" w:rsidTr="00534E87">
        <w:trPr>
          <w:trHeight w:val="147"/>
        </w:trPr>
        <w:tc>
          <w:tcPr>
            <w:tcW w:w="5000" w:type="pct"/>
            <w:gridSpan w:val="21"/>
            <w:shd w:val="clear" w:color="auto" w:fill="FFFF00"/>
          </w:tcPr>
          <w:p w14:paraId="3DC8FD7D" w14:textId="552742E0" w:rsidR="002A5C0B" w:rsidRPr="00063002" w:rsidRDefault="002A5C0B" w:rsidP="007D7E81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Year </w:t>
            </w:r>
            <w:r w:rsidR="007D7E81" w:rsidRPr="00063002">
              <w:rPr>
                <w:sz w:val="18"/>
                <w:szCs w:val="20"/>
              </w:rPr>
              <w:t>6</w:t>
            </w:r>
            <w:r w:rsidR="00682340" w:rsidRPr="00063002">
              <w:rPr>
                <w:sz w:val="18"/>
                <w:szCs w:val="20"/>
              </w:rPr>
              <w:t xml:space="preserve"> </w:t>
            </w:r>
            <w:r w:rsidRPr="00063002">
              <w:rPr>
                <w:sz w:val="18"/>
                <w:szCs w:val="20"/>
              </w:rPr>
              <w:t>Long Term overview</w:t>
            </w:r>
            <w:r w:rsidR="00553B5A" w:rsidRPr="00063002">
              <w:rPr>
                <w:sz w:val="18"/>
                <w:szCs w:val="20"/>
              </w:rPr>
              <w:t xml:space="preserve"> </w:t>
            </w:r>
            <w:r w:rsidR="00D31554">
              <w:rPr>
                <w:sz w:val="18"/>
                <w:szCs w:val="20"/>
              </w:rPr>
              <w:t>202</w:t>
            </w:r>
            <w:r w:rsidR="007D65AA">
              <w:rPr>
                <w:sz w:val="18"/>
                <w:szCs w:val="20"/>
              </w:rPr>
              <w:t>6</w:t>
            </w:r>
            <w:r w:rsidR="00D31554">
              <w:rPr>
                <w:sz w:val="18"/>
                <w:szCs w:val="20"/>
              </w:rPr>
              <w:t>-202</w:t>
            </w:r>
            <w:r w:rsidR="007D65AA">
              <w:rPr>
                <w:sz w:val="18"/>
                <w:szCs w:val="20"/>
              </w:rPr>
              <w:t>7</w:t>
            </w:r>
          </w:p>
        </w:tc>
      </w:tr>
      <w:tr w:rsidR="002A5C0B" w:rsidRPr="00063002" w14:paraId="46A70FEB" w14:textId="77777777" w:rsidTr="00534E87">
        <w:trPr>
          <w:trHeight w:val="270"/>
        </w:trPr>
        <w:tc>
          <w:tcPr>
            <w:tcW w:w="247" w:type="pct"/>
          </w:tcPr>
          <w:p w14:paraId="4B4E5110" w14:textId="77777777" w:rsidR="002A5C0B" w:rsidRPr="00063002" w:rsidRDefault="002A5C0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Term</w:t>
            </w:r>
          </w:p>
        </w:tc>
        <w:tc>
          <w:tcPr>
            <w:tcW w:w="792" w:type="pct"/>
            <w:gridSpan w:val="2"/>
            <w:shd w:val="clear" w:color="auto" w:fill="FF6600"/>
          </w:tcPr>
          <w:p w14:paraId="1688B9FE" w14:textId="77777777" w:rsidR="002A5C0B" w:rsidRPr="00063002" w:rsidRDefault="002A5C0B" w:rsidP="002A5C0B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Autumn 1</w:t>
            </w:r>
          </w:p>
        </w:tc>
        <w:tc>
          <w:tcPr>
            <w:tcW w:w="792" w:type="pct"/>
            <w:gridSpan w:val="4"/>
            <w:shd w:val="clear" w:color="auto" w:fill="FF6600"/>
          </w:tcPr>
          <w:p w14:paraId="1653FD53" w14:textId="77777777" w:rsidR="002A5C0B" w:rsidRPr="00063002" w:rsidRDefault="002A5C0B" w:rsidP="002A5C0B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Autumn 2</w:t>
            </w:r>
          </w:p>
        </w:tc>
        <w:tc>
          <w:tcPr>
            <w:tcW w:w="792" w:type="pct"/>
            <w:gridSpan w:val="4"/>
            <w:shd w:val="clear" w:color="auto" w:fill="00B050"/>
          </w:tcPr>
          <w:p w14:paraId="2F2A0789" w14:textId="77777777" w:rsidR="002A5C0B" w:rsidRPr="00063002" w:rsidRDefault="002A5C0B" w:rsidP="002A5C0B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Spring 1</w:t>
            </w:r>
          </w:p>
        </w:tc>
        <w:tc>
          <w:tcPr>
            <w:tcW w:w="792" w:type="pct"/>
            <w:gridSpan w:val="4"/>
            <w:shd w:val="clear" w:color="auto" w:fill="00B050"/>
          </w:tcPr>
          <w:p w14:paraId="7A6FD6F3" w14:textId="77777777" w:rsidR="002A5C0B" w:rsidRPr="00063002" w:rsidRDefault="002A5C0B" w:rsidP="002A5C0B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Spring 2</w:t>
            </w:r>
          </w:p>
        </w:tc>
        <w:tc>
          <w:tcPr>
            <w:tcW w:w="792" w:type="pct"/>
            <w:gridSpan w:val="4"/>
            <w:shd w:val="clear" w:color="auto" w:fill="00B0F0"/>
          </w:tcPr>
          <w:p w14:paraId="2F9633B8" w14:textId="77777777" w:rsidR="002A5C0B" w:rsidRPr="00063002" w:rsidRDefault="002A5C0B" w:rsidP="002A5C0B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Summer 1</w:t>
            </w:r>
          </w:p>
        </w:tc>
        <w:tc>
          <w:tcPr>
            <w:tcW w:w="793" w:type="pct"/>
            <w:gridSpan w:val="2"/>
            <w:shd w:val="clear" w:color="auto" w:fill="00B0F0"/>
          </w:tcPr>
          <w:p w14:paraId="304AF508" w14:textId="77777777" w:rsidR="002A5C0B" w:rsidRPr="00063002" w:rsidRDefault="002A5C0B" w:rsidP="002A5C0B">
            <w:pPr>
              <w:jc w:val="center"/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Summer 2</w:t>
            </w:r>
          </w:p>
        </w:tc>
      </w:tr>
      <w:tr w:rsidR="00316315" w:rsidRPr="00063002" w14:paraId="65F511C3" w14:textId="77777777" w:rsidTr="00316315">
        <w:trPr>
          <w:trHeight w:val="270"/>
        </w:trPr>
        <w:tc>
          <w:tcPr>
            <w:tcW w:w="247" w:type="pct"/>
          </w:tcPr>
          <w:p w14:paraId="121A8650" w14:textId="77777777" w:rsidR="00316315" w:rsidRPr="00063002" w:rsidRDefault="00316315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RE</w:t>
            </w:r>
          </w:p>
        </w:tc>
        <w:tc>
          <w:tcPr>
            <w:tcW w:w="792" w:type="pct"/>
            <w:gridSpan w:val="2"/>
          </w:tcPr>
          <w:p w14:paraId="004E472D" w14:textId="77777777" w:rsidR="00316315" w:rsidRDefault="005B0F7E" w:rsidP="009B2DB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Creation and Covenant</w:t>
            </w:r>
          </w:p>
          <w:p w14:paraId="02A206D6" w14:textId="109A2029" w:rsidR="002F6690" w:rsidRPr="00063002" w:rsidRDefault="000B74AC" w:rsidP="002F6690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 focus on St John’s Gospel and the links with</w:t>
            </w:r>
            <w:r w:rsidR="009862DB">
              <w:rPr>
                <w:sz w:val="18"/>
                <w:szCs w:val="20"/>
              </w:rPr>
              <w:t xml:space="preserve"> the second creation story in the book of Genesis. </w:t>
            </w:r>
            <w:r w:rsidR="00C35A6C" w:rsidRPr="00C35A6C">
              <w:rPr>
                <w:sz w:val="18"/>
                <w:szCs w:val="20"/>
              </w:rPr>
              <w:t>Recognise that many scientists are Christians and they do not see any conflict between their faith and science.</w:t>
            </w:r>
          </w:p>
        </w:tc>
        <w:tc>
          <w:tcPr>
            <w:tcW w:w="792" w:type="pct"/>
            <w:gridSpan w:val="4"/>
          </w:tcPr>
          <w:p w14:paraId="1CECE608" w14:textId="1FD1753D" w:rsidR="00316315" w:rsidRPr="00063002" w:rsidRDefault="00515419" w:rsidP="009B2DB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Prophecy and Promise</w:t>
            </w:r>
          </w:p>
        </w:tc>
        <w:tc>
          <w:tcPr>
            <w:tcW w:w="792" w:type="pct"/>
            <w:gridSpan w:val="4"/>
          </w:tcPr>
          <w:p w14:paraId="474193C7" w14:textId="3DA7A7D5" w:rsidR="00316315" w:rsidRPr="00063002" w:rsidRDefault="00515419" w:rsidP="009B2DB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Galilee to Jerusalem</w:t>
            </w:r>
          </w:p>
        </w:tc>
        <w:tc>
          <w:tcPr>
            <w:tcW w:w="792" w:type="pct"/>
            <w:gridSpan w:val="4"/>
          </w:tcPr>
          <w:p w14:paraId="39CF2617" w14:textId="2477F0F1" w:rsidR="00316315" w:rsidRPr="00063002" w:rsidRDefault="00515419" w:rsidP="009B2DB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Desert to Garden</w:t>
            </w:r>
          </w:p>
        </w:tc>
        <w:tc>
          <w:tcPr>
            <w:tcW w:w="792" w:type="pct"/>
            <w:gridSpan w:val="4"/>
          </w:tcPr>
          <w:p w14:paraId="5AF5104D" w14:textId="6093964C" w:rsidR="00316315" w:rsidRPr="00063002" w:rsidRDefault="00515419" w:rsidP="009B2DB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To the </w:t>
            </w:r>
            <w:r w:rsidR="005F5D74">
              <w:rPr>
                <w:sz w:val="18"/>
                <w:szCs w:val="20"/>
              </w:rPr>
              <w:t>Ends of the Earth</w:t>
            </w:r>
          </w:p>
        </w:tc>
        <w:tc>
          <w:tcPr>
            <w:tcW w:w="792" w:type="pct"/>
            <w:gridSpan w:val="2"/>
          </w:tcPr>
          <w:p w14:paraId="1305F0D7" w14:textId="11DFB704" w:rsidR="00316315" w:rsidRPr="00063002" w:rsidRDefault="005F5D74" w:rsidP="009B2DB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Dialogue and Encounter</w:t>
            </w:r>
          </w:p>
        </w:tc>
      </w:tr>
      <w:tr w:rsidR="00AC64A2" w:rsidRPr="00063002" w14:paraId="284B47F5" w14:textId="77777777" w:rsidTr="00534E87">
        <w:trPr>
          <w:trHeight w:val="270"/>
        </w:trPr>
        <w:tc>
          <w:tcPr>
            <w:tcW w:w="247" w:type="pct"/>
          </w:tcPr>
          <w:p w14:paraId="05B765BF" w14:textId="77777777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English</w:t>
            </w:r>
          </w:p>
        </w:tc>
        <w:tc>
          <w:tcPr>
            <w:tcW w:w="792" w:type="pct"/>
            <w:gridSpan w:val="2"/>
          </w:tcPr>
          <w:p w14:paraId="26A10E8C" w14:textId="0F256E1A" w:rsidR="00AC64A2" w:rsidRPr="00A12A6A" w:rsidRDefault="00BD721A" w:rsidP="00AC64A2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 xml:space="preserve">Reading </w:t>
            </w:r>
            <w:r w:rsidR="00ED5B5F" w:rsidRPr="00A12A6A">
              <w:rPr>
                <w:b/>
                <w:bCs/>
                <w:sz w:val="18"/>
                <w:szCs w:val="20"/>
              </w:rPr>
              <w:t>(Text and Genre)</w:t>
            </w:r>
          </w:p>
          <w:p w14:paraId="2649CE04" w14:textId="09541C08" w:rsidR="00BD721A" w:rsidRDefault="002D5C8D" w:rsidP="00AC64A2">
            <w:pPr>
              <w:rPr>
                <w:sz w:val="18"/>
                <w:szCs w:val="20"/>
              </w:rPr>
            </w:pPr>
            <w:r w:rsidRPr="00930FEF">
              <w:rPr>
                <w:sz w:val="18"/>
                <w:szCs w:val="20"/>
              </w:rPr>
              <w:t>The Wolves of Willoughby Chase</w:t>
            </w:r>
            <w:r w:rsidR="003C6FD2">
              <w:rPr>
                <w:sz w:val="18"/>
                <w:szCs w:val="20"/>
              </w:rPr>
              <w:t xml:space="preserve"> (Narrative)</w:t>
            </w:r>
          </w:p>
          <w:p w14:paraId="4DD438DA" w14:textId="1744B62D" w:rsidR="003C6FD2" w:rsidRDefault="003C6FD2" w:rsidP="00AC64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Black Beauty (Narrative)</w:t>
            </w:r>
          </w:p>
          <w:p w14:paraId="1FC60722" w14:textId="642C0072" w:rsidR="003C6FD2" w:rsidRDefault="00205A0A" w:rsidP="00AC64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Women in Science (Non-Fiction)</w:t>
            </w:r>
          </w:p>
          <w:p w14:paraId="0A1335BE" w14:textId="39773C32" w:rsidR="00205A0A" w:rsidRDefault="00205A0A" w:rsidP="00AC64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Survivors (Information)</w:t>
            </w:r>
          </w:p>
          <w:p w14:paraId="5CB95695" w14:textId="17CAC67C" w:rsidR="00205A0A" w:rsidRDefault="00DA279A" w:rsidP="00AC64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Final Year (Poetry)</w:t>
            </w:r>
          </w:p>
          <w:p w14:paraId="364F6754" w14:textId="3BEB63C4" w:rsidR="00DA279A" w:rsidRPr="00930FEF" w:rsidRDefault="00DA279A" w:rsidP="00AC64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Overheard in the Tower Block (Poetry)</w:t>
            </w:r>
          </w:p>
          <w:p w14:paraId="4A97C4CC" w14:textId="77777777" w:rsidR="00BD721A" w:rsidRDefault="00BD721A" w:rsidP="00AC64A2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Writing</w:t>
            </w:r>
            <w:r w:rsidR="00ED5B5F" w:rsidRPr="00A12A6A">
              <w:rPr>
                <w:b/>
                <w:bCs/>
                <w:sz w:val="18"/>
                <w:szCs w:val="20"/>
              </w:rPr>
              <w:t xml:space="preserve"> (Vehicle Text and Genre)</w:t>
            </w:r>
          </w:p>
          <w:p w14:paraId="594522F2" w14:textId="03A1C1D0" w:rsidR="00847173" w:rsidRPr="00BB6B23" w:rsidRDefault="00847173" w:rsidP="00AC64A2">
            <w:pPr>
              <w:rPr>
                <w:sz w:val="18"/>
                <w:szCs w:val="20"/>
              </w:rPr>
            </w:pPr>
            <w:r w:rsidRPr="00BB6B23">
              <w:rPr>
                <w:sz w:val="18"/>
                <w:szCs w:val="20"/>
              </w:rPr>
              <w:t>Rose Blanche</w:t>
            </w:r>
            <w:r w:rsidR="005E23E2" w:rsidRPr="00BB6B23">
              <w:rPr>
                <w:sz w:val="18"/>
                <w:szCs w:val="20"/>
              </w:rPr>
              <w:t xml:space="preserve"> (</w:t>
            </w:r>
            <w:r w:rsidR="00DD38CD">
              <w:rPr>
                <w:sz w:val="18"/>
                <w:szCs w:val="20"/>
              </w:rPr>
              <w:t>To r</w:t>
            </w:r>
            <w:r w:rsidR="009C408F" w:rsidRPr="00BB6B23">
              <w:rPr>
                <w:sz w:val="18"/>
                <w:szCs w:val="20"/>
              </w:rPr>
              <w:t>ecount and</w:t>
            </w:r>
            <w:r w:rsidR="00DD38CD">
              <w:rPr>
                <w:sz w:val="18"/>
                <w:szCs w:val="20"/>
              </w:rPr>
              <w:t xml:space="preserve"> to</w:t>
            </w:r>
            <w:r w:rsidR="009C408F" w:rsidRPr="00BB6B23">
              <w:rPr>
                <w:sz w:val="18"/>
                <w:szCs w:val="20"/>
              </w:rPr>
              <w:t xml:space="preserve"> inform</w:t>
            </w:r>
            <w:r w:rsidR="00BB6B23" w:rsidRPr="00BB6B23">
              <w:rPr>
                <w:sz w:val="18"/>
                <w:szCs w:val="20"/>
              </w:rPr>
              <w:t>)</w:t>
            </w:r>
          </w:p>
        </w:tc>
        <w:tc>
          <w:tcPr>
            <w:tcW w:w="792" w:type="pct"/>
            <w:gridSpan w:val="4"/>
          </w:tcPr>
          <w:p w14:paraId="6F756A2F" w14:textId="77777777" w:rsidR="00A12A6A" w:rsidRPr="00A12A6A" w:rsidRDefault="00A12A6A" w:rsidP="00A12A6A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0677705C" w14:textId="3BDA94FE" w:rsidR="00A12A6A" w:rsidRPr="00CD3C89" w:rsidRDefault="009259DC" w:rsidP="00A12A6A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The Island at the End of Everything (Fiction)</w:t>
            </w:r>
          </w:p>
          <w:p w14:paraId="535CB528" w14:textId="7A30FB52" w:rsidR="009259DC" w:rsidRPr="00CD3C89" w:rsidRDefault="009259DC" w:rsidP="00A12A6A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The House with Chicken Legs (Fiction)</w:t>
            </w:r>
          </w:p>
          <w:p w14:paraId="3D4D1C8C" w14:textId="3F634CB3" w:rsidR="00370882" w:rsidRPr="00CD3C89" w:rsidRDefault="00370882" w:rsidP="00A12A6A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Diary of a Young Girl (Biography)</w:t>
            </w:r>
          </w:p>
          <w:p w14:paraId="222CD59A" w14:textId="15940611" w:rsidR="00370882" w:rsidRPr="00CD3C89" w:rsidRDefault="00370882" w:rsidP="00A12A6A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The Place For Me (Non</w:t>
            </w:r>
            <w:r w:rsidR="006111DF" w:rsidRPr="00CD3C89">
              <w:rPr>
                <w:sz w:val="18"/>
                <w:szCs w:val="20"/>
              </w:rPr>
              <w:t>-fiction)</w:t>
            </w:r>
            <w:r w:rsidR="006111DF" w:rsidRPr="00CD3C89">
              <w:rPr>
                <w:sz w:val="18"/>
                <w:szCs w:val="20"/>
              </w:rPr>
              <w:br/>
              <w:t>Digging for Victory (Poetry)</w:t>
            </w:r>
            <w:r w:rsidR="006111DF" w:rsidRPr="00CD3C89">
              <w:rPr>
                <w:sz w:val="18"/>
                <w:szCs w:val="20"/>
              </w:rPr>
              <w:br/>
              <w:t>Poems from the Second World War (Poetry)</w:t>
            </w:r>
          </w:p>
          <w:p w14:paraId="63945B38" w14:textId="77777777" w:rsidR="00AC64A2" w:rsidRPr="00CD3C89" w:rsidRDefault="00A12A6A" w:rsidP="00A12A6A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Writing (Vehicle Text and Genre)</w:t>
            </w:r>
          </w:p>
          <w:p w14:paraId="1908EEB4" w14:textId="06B896C4" w:rsidR="007D547E" w:rsidRPr="00063002" w:rsidRDefault="007D547E" w:rsidP="00A12A6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 Story Like the Wind (</w:t>
            </w:r>
            <w:r w:rsidR="00DD38CD">
              <w:rPr>
                <w:sz w:val="18"/>
                <w:szCs w:val="20"/>
              </w:rPr>
              <w:t>To n</w:t>
            </w:r>
            <w:r>
              <w:rPr>
                <w:sz w:val="18"/>
                <w:szCs w:val="20"/>
              </w:rPr>
              <w:t>arrate and</w:t>
            </w:r>
            <w:r w:rsidR="00DD38CD">
              <w:rPr>
                <w:sz w:val="18"/>
                <w:szCs w:val="20"/>
              </w:rPr>
              <w:t xml:space="preserve"> to</w:t>
            </w:r>
            <w:r>
              <w:rPr>
                <w:sz w:val="18"/>
                <w:szCs w:val="20"/>
              </w:rPr>
              <w:t xml:space="preserve"> report)</w:t>
            </w:r>
          </w:p>
        </w:tc>
        <w:tc>
          <w:tcPr>
            <w:tcW w:w="792" w:type="pct"/>
            <w:gridSpan w:val="4"/>
          </w:tcPr>
          <w:p w14:paraId="2882ED9B" w14:textId="77777777" w:rsidR="00B1041B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0BF514C2" w14:textId="227786D2" w:rsidR="006E7AEF" w:rsidRPr="00CD3C89" w:rsidRDefault="006E7AEF" w:rsidP="00B1041B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Saafiyah’s War (Fiction)</w:t>
            </w:r>
          </w:p>
          <w:p w14:paraId="51553AC1" w14:textId="24C4D894" w:rsidR="006E7AEF" w:rsidRPr="00CD3C89" w:rsidRDefault="006E7AEF" w:rsidP="00B1041B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When the Sky Falls (Fiction)</w:t>
            </w:r>
          </w:p>
          <w:p w14:paraId="036EB4AD" w14:textId="259CE021" w:rsidR="006E7AEF" w:rsidRPr="00CD3C89" w:rsidRDefault="006E7AEF" w:rsidP="00B1041B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Can You See Me? (Non-Fiction)</w:t>
            </w:r>
          </w:p>
          <w:p w14:paraId="0181DFE6" w14:textId="412E393E" w:rsidR="006E7AEF" w:rsidRPr="00CD3C89" w:rsidRDefault="006E7AEF" w:rsidP="00B1041B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 xml:space="preserve">The Story of Science </w:t>
            </w:r>
            <w:r w:rsidR="00421C53" w:rsidRPr="00CD3C89">
              <w:rPr>
                <w:sz w:val="18"/>
                <w:szCs w:val="20"/>
              </w:rPr>
              <w:t>(Non-Fiction)</w:t>
            </w:r>
          </w:p>
          <w:p w14:paraId="41E22222" w14:textId="4127E798" w:rsidR="00B1041B" w:rsidRPr="00CD3C89" w:rsidRDefault="00421C53" w:rsidP="00B1041B">
            <w:pPr>
              <w:rPr>
                <w:sz w:val="18"/>
                <w:szCs w:val="20"/>
              </w:rPr>
            </w:pPr>
            <w:r w:rsidRPr="00CD3C89">
              <w:rPr>
                <w:sz w:val="18"/>
                <w:szCs w:val="20"/>
              </w:rPr>
              <w:t>On the Move (Poetry)</w:t>
            </w:r>
          </w:p>
          <w:p w14:paraId="37E2ABD4" w14:textId="66BE9409" w:rsidR="00421C53" w:rsidRPr="00A12A6A" w:rsidRDefault="00421C53" w:rsidP="00B1041B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New and collected poems for children (Poetry)</w:t>
            </w:r>
          </w:p>
          <w:p w14:paraId="6A39397F" w14:textId="77777777" w:rsidR="00AC64A2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2B8B7E26" w14:textId="224ED5D2" w:rsidR="007D547E" w:rsidRPr="006A2A58" w:rsidRDefault="006A2A58" w:rsidP="00B1041B">
            <w:pPr>
              <w:rPr>
                <w:sz w:val="18"/>
                <w:szCs w:val="20"/>
              </w:rPr>
            </w:pPr>
            <w:r w:rsidRPr="006A2A58">
              <w:rPr>
                <w:sz w:val="18"/>
                <w:szCs w:val="20"/>
              </w:rPr>
              <w:t>On the Origin of Species (</w:t>
            </w:r>
            <w:r w:rsidR="00DD38CD">
              <w:rPr>
                <w:sz w:val="18"/>
                <w:szCs w:val="20"/>
              </w:rPr>
              <w:t>To n</w:t>
            </w:r>
            <w:r w:rsidRPr="006A2A58">
              <w:rPr>
                <w:sz w:val="18"/>
                <w:szCs w:val="20"/>
              </w:rPr>
              <w:t xml:space="preserve">arrate and </w:t>
            </w:r>
            <w:r w:rsidR="00DD38CD">
              <w:rPr>
                <w:sz w:val="18"/>
                <w:szCs w:val="20"/>
              </w:rPr>
              <w:t xml:space="preserve">to </w:t>
            </w:r>
            <w:r w:rsidRPr="006A2A58">
              <w:rPr>
                <w:sz w:val="18"/>
                <w:szCs w:val="20"/>
              </w:rPr>
              <w:t>explain)</w:t>
            </w:r>
          </w:p>
        </w:tc>
        <w:tc>
          <w:tcPr>
            <w:tcW w:w="792" w:type="pct"/>
            <w:gridSpan w:val="4"/>
          </w:tcPr>
          <w:p w14:paraId="6389C97A" w14:textId="77777777" w:rsidR="00B1041B" w:rsidRPr="00A12A6A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38033DF0" w14:textId="3CC0CF6E" w:rsidR="00B1041B" w:rsidRPr="00B77C2A" w:rsidRDefault="00CD3C89" w:rsidP="00B1041B">
            <w:pPr>
              <w:rPr>
                <w:sz w:val="18"/>
                <w:szCs w:val="20"/>
              </w:rPr>
            </w:pPr>
            <w:r w:rsidRPr="00B77C2A">
              <w:rPr>
                <w:sz w:val="18"/>
                <w:szCs w:val="20"/>
              </w:rPr>
              <w:t xml:space="preserve">Refugee </w:t>
            </w:r>
            <w:r w:rsidR="00B77C2A">
              <w:rPr>
                <w:sz w:val="18"/>
                <w:szCs w:val="20"/>
              </w:rPr>
              <w:t>(</w:t>
            </w:r>
            <w:r w:rsidRPr="00B77C2A">
              <w:rPr>
                <w:sz w:val="18"/>
                <w:szCs w:val="20"/>
              </w:rPr>
              <w:t>Fiction</w:t>
            </w:r>
            <w:r w:rsidR="00B77C2A">
              <w:rPr>
                <w:sz w:val="18"/>
                <w:szCs w:val="20"/>
              </w:rPr>
              <w:t>)</w:t>
            </w:r>
          </w:p>
          <w:p w14:paraId="73C164E2" w14:textId="4D7308F6" w:rsidR="00CD3C89" w:rsidRPr="00B77C2A" w:rsidRDefault="00CD3C89" w:rsidP="00B1041B">
            <w:pPr>
              <w:rPr>
                <w:sz w:val="18"/>
                <w:szCs w:val="20"/>
              </w:rPr>
            </w:pPr>
            <w:r w:rsidRPr="00B77C2A">
              <w:rPr>
                <w:sz w:val="18"/>
                <w:szCs w:val="20"/>
              </w:rPr>
              <w:t xml:space="preserve">Darwin’s Dragons </w:t>
            </w:r>
            <w:r w:rsidR="00B77C2A">
              <w:rPr>
                <w:sz w:val="18"/>
                <w:szCs w:val="20"/>
              </w:rPr>
              <w:t>(</w:t>
            </w:r>
            <w:r w:rsidRPr="00B77C2A">
              <w:rPr>
                <w:sz w:val="18"/>
                <w:szCs w:val="20"/>
              </w:rPr>
              <w:t>Fiction</w:t>
            </w:r>
            <w:r w:rsidR="00B77C2A">
              <w:rPr>
                <w:sz w:val="18"/>
                <w:szCs w:val="20"/>
              </w:rPr>
              <w:t>)</w:t>
            </w:r>
          </w:p>
          <w:p w14:paraId="10DCD29C" w14:textId="173DB526" w:rsidR="00CD3C89" w:rsidRPr="00B77C2A" w:rsidRDefault="00CD3C89" w:rsidP="00B1041B">
            <w:pPr>
              <w:rPr>
                <w:sz w:val="18"/>
                <w:szCs w:val="20"/>
              </w:rPr>
            </w:pPr>
            <w:r w:rsidRPr="00B77C2A">
              <w:rPr>
                <w:sz w:val="18"/>
                <w:szCs w:val="20"/>
              </w:rPr>
              <w:t xml:space="preserve">Rise </w:t>
            </w:r>
            <w:r w:rsidR="00B77C2A">
              <w:rPr>
                <w:sz w:val="18"/>
                <w:szCs w:val="20"/>
              </w:rPr>
              <w:t>(</w:t>
            </w:r>
            <w:r w:rsidRPr="00B77C2A">
              <w:rPr>
                <w:sz w:val="18"/>
                <w:szCs w:val="20"/>
              </w:rPr>
              <w:t>Non</w:t>
            </w:r>
            <w:r w:rsidR="00B77C2A">
              <w:rPr>
                <w:sz w:val="18"/>
                <w:szCs w:val="20"/>
              </w:rPr>
              <w:t>-</w:t>
            </w:r>
            <w:r w:rsidRPr="00B77C2A">
              <w:rPr>
                <w:sz w:val="18"/>
                <w:szCs w:val="20"/>
              </w:rPr>
              <w:t>Fiction</w:t>
            </w:r>
            <w:r w:rsidR="00B77C2A">
              <w:rPr>
                <w:sz w:val="18"/>
                <w:szCs w:val="20"/>
              </w:rPr>
              <w:t>)</w:t>
            </w:r>
          </w:p>
          <w:p w14:paraId="3DBFE534" w14:textId="4E798E87" w:rsidR="00CD3C89" w:rsidRPr="00B77C2A" w:rsidRDefault="00CD3C89" w:rsidP="00B1041B">
            <w:pPr>
              <w:rPr>
                <w:sz w:val="18"/>
                <w:szCs w:val="20"/>
              </w:rPr>
            </w:pPr>
            <w:r w:rsidRPr="00B77C2A">
              <w:rPr>
                <w:sz w:val="18"/>
                <w:szCs w:val="20"/>
              </w:rPr>
              <w:t xml:space="preserve">Follow your dreams </w:t>
            </w:r>
            <w:r w:rsidR="00B77C2A">
              <w:rPr>
                <w:sz w:val="18"/>
                <w:szCs w:val="20"/>
              </w:rPr>
              <w:t>(</w:t>
            </w:r>
            <w:r w:rsidRPr="00B77C2A">
              <w:rPr>
                <w:sz w:val="18"/>
                <w:szCs w:val="20"/>
              </w:rPr>
              <w:t>Non</w:t>
            </w:r>
            <w:r w:rsidR="00B77C2A">
              <w:rPr>
                <w:sz w:val="18"/>
                <w:szCs w:val="20"/>
              </w:rPr>
              <w:t>-</w:t>
            </w:r>
            <w:r w:rsidRPr="00B77C2A">
              <w:rPr>
                <w:sz w:val="18"/>
                <w:szCs w:val="20"/>
              </w:rPr>
              <w:t>Fiction</w:t>
            </w:r>
            <w:r w:rsidR="00B77C2A">
              <w:rPr>
                <w:sz w:val="18"/>
                <w:szCs w:val="20"/>
              </w:rPr>
              <w:t>)</w:t>
            </w:r>
          </w:p>
          <w:p w14:paraId="5AADDBF2" w14:textId="2CD32D61" w:rsidR="00CD3C89" w:rsidRPr="00B77C2A" w:rsidRDefault="00CD3C89" w:rsidP="00B1041B">
            <w:pPr>
              <w:rPr>
                <w:sz w:val="18"/>
                <w:szCs w:val="20"/>
              </w:rPr>
            </w:pPr>
            <w:r w:rsidRPr="00B77C2A">
              <w:rPr>
                <w:sz w:val="18"/>
                <w:szCs w:val="20"/>
              </w:rPr>
              <w:t xml:space="preserve">My Heart was a Tree </w:t>
            </w:r>
            <w:r w:rsidR="00B77C2A">
              <w:rPr>
                <w:sz w:val="18"/>
                <w:szCs w:val="20"/>
              </w:rPr>
              <w:t>(</w:t>
            </w:r>
            <w:r w:rsidRPr="00B77C2A">
              <w:rPr>
                <w:sz w:val="18"/>
                <w:szCs w:val="20"/>
              </w:rPr>
              <w:t>Poetry</w:t>
            </w:r>
            <w:r w:rsidR="00B77C2A">
              <w:rPr>
                <w:sz w:val="18"/>
                <w:szCs w:val="20"/>
              </w:rPr>
              <w:t>)</w:t>
            </w:r>
          </w:p>
          <w:p w14:paraId="6CE22EB9" w14:textId="2DEAC8E9" w:rsidR="00CD3C89" w:rsidRPr="00B77C2A" w:rsidRDefault="00CD3C89" w:rsidP="00B1041B">
            <w:pPr>
              <w:rPr>
                <w:sz w:val="18"/>
                <w:szCs w:val="20"/>
              </w:rPr>
            </w:pPr>
            <w:r w:rsidRPr="00B77C2A">
              <w:rPr>
                <w:sz w:val="18"/>
                <w:szCs w:val="20"/>
              </w:rPr>
              <w:t xml:space="preserve">Stars with Flaming Tails </w:t>
            </w:r>
            <w:r w:rsidR="00B77C2A">
              <w:rPr>
                <w:sz w:val="18"/>
                <w:szCs w:val="20"/>
              </w:rPr>
              <w:t>(</w:t>
            </w:r>
            <w:r w:rsidRPr="00B77C2A">
              <w:rPr>
                <w:sz w:val="18"/>
                <w:szCs w:val="20"/>
              </w:rPr>
              <w:t>Poetry</w:t>
            </w:r>
            <w:r w:rsidR="00B77C2A">
              <w:rPr>
                <w:sz w:val="18"/>
                <w:szCs w:val="20"/>
              </w:rPr>
              <w:t>)</w:t>
            </w:r>
          </w:p>
          <w:p w14:paraId="225727CD" w14:textId="77777777" w:rsidR="00AC64A2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4A3B4336" w14:textId="753233A0" w:rsidR="006A2A58" w:rsidRDefault="00441488" w:rsidP="00B1041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Rise Up (</w:t>
            </w:r>
            <w:r w:rsidR="00DD38CD">
              <w:rPr>
                <w:sz w:val="18"/>
                <w:szCs w:val="20"/>
              </w:rPr>
              <w:t>To r</w:t>
            </w:r>
            <w:r>
              <w:rPr>
                <w:sz w:val="18"/>
                <w:szCs w:val="20"/>
              </w:rPr>
              <w:t>ecount)</w:t>
            </w:r>
          </w:p>
          <w:p w14:paraId="5747F9AD" w14:textId="7C251D24" w:rsidR="00441488" w:rsidRDefault="00441488" w:rsidP="00B1041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 Stage Full of Shakespeare Stories (</w:t>
            </w:r>
            <w:r w:rsidR="00DD38CD">
              <w:rPr>
                <w:sz w:val="18"/>
                <w:szCs w:val="20"/>
              </w:rPr>
              <w:t>To r</w:t>
            </w:r>
            <w:r w:rsidR="008A1760">
              <w:rPr>
                <w:sz w:val="18"/>
                <w:szCs w:val="20"/>
              </w:rPr>
              <w:t>ecount)</w:t>
            </w:r>
          </w:p>
          <w:p w14:paraId="399AC711" w14:textId="66A9E62B" w:rsidR="008A1760" w:rsidRPr="00063002" w:rsidRDefault="008A1760" w:rsidP="00B1041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Ice Bear (</w:t>
            </w:r>
            <w:r w:rsidR="00DD38CD">
              <w:rPr>
                <w:sz w:val="18"/>
                <w:szCs w:val="20"/>
              </w:rPr>
              <w:t>To n</w:t>
            </w:r>
            <w:r>
              <w:rPr>
                <w:sz w:val="18"/>
                <w:szCs w:val="20"/>
              </w:rPr>
              <w:t>arrate)</w:t>
            </w:r>
          </w:p>
        </w:tc>
        <w:tc>
          <w:tcPr>
            <w:tcW w:w="792" w:type="pct"/>
            <w:gridSpan w:val="4"/>
          </w:tcPr>
          <w:p w14:paraId="504B6637" w14:textId="77777777" w:rsidR="00B1041B" w:rsidRPr="00A12A6A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779D2F69" w14:textId="7F0CE268" w:rsidR="00B1041B" w:rsidRPr="00D534DB" w:rsidRDefault="00E638B9" w:rsidP="00B1041B">
            <w:pPr>
              <w:rPr>
                <w:sz w:val="18"/>
                <w:szCs w:val="20"/>
              </w:rPr>
            </w:pPr>
            <w:r w:rsidRPr="00D534DB">
              <w:rPr>
                <w:sz w:val="18"/>
                <w:szCs w:val="20"/>
              </w:rPr>
              <w:t>Grimm’s Fairy Tales (Fiction)</w:t>
            </w:r>
            <w:r w:rsidRPr="00D534DB">
              <w:rPr>
                <w:sz w:val="18"/>
                <w:szCs w:val="20"/>
              </w:rPr>
              <w:br/>
              <w:t>The Boy in the Tower (Fiction)</w:t>
            </w:r>
          </w:p>
          <w:p w14:paraId="113D6FD1" w14:textId="37DCD081" w:rsidR="00E638B9" w:rsidRPr="00D534DB" w:rsidRDefault="00E638B9" w:rsidP="00B1041B">
            <w:pPr>
              <w:rPr>
                <w:sz w:val="18"/>
                <w:szCs w:val="20"/>
              </w:rPr>
            </w:pPr>
            <w:r w:rsidRPr="00D534DB">
              <w:rPr>
                <w:sz w:val="18"/>
                <w:szCs w:val="20"/>
              </w:rPr>
              <w:t>Can you Get Rainbows in Space? (Non-Fiction)</w:t>
            </w:r>
            <w:r w:rsidRPr="00D534DB">
              <w:rPr>
                <w:sz w:val="18"/>
                <w:szCs w:val="20"/>
              </w:rPr>
              <w:br/>
              <w:t>Cheeky Treats (Non-Fiction)</w:t>
            </w:r>
          </w:p>
          <w:p w14:paraId="4B713588" w14:textId="4EE340F1" w:rsidR="00E638B9" w:rsidRPr="00D534DB" w:rsidRDefault="00D534DB" w:rsidP="00B1041B">
            <w:pPr>
              <w:rPr>
                <w:sz w:val="18"/>
                <w:szCs w:val="20"/>
              </w:rPr>
            </w:pPr>
            <w:r w:rsidRPr="00D534DB">
              <w:rPr>
                <w:sz w:val="18"/>
                <w:szCs w:val="20"/>
              </w:rPr>
              <w:t>A Child’s Garden of Verses (Poetry)</w:t>
            </w:r>
          </w:p>
          <w:p w14:paraId="4B51963F" w14:textId="49A510CB" w:rsidR="00D534DB" w:rsidRPr="00D534DB" w:rsidRDefault="00D534DB" w:rsidP="00B1041B">
            <w:pPr>
              <w:rPr>
                <w:sz w:val="18"/>
                <w:szCs w:val="20"/>
              </w:rPr>
            </w:pPr>
            <w:r w:rsidRPr="00D534DB">
              <w:rPr>
                <w:sz w:val="18"/>
                <w:szCs w:val="20"/>
              </w:rPr>
              <w:t>Out there in the wild (Poetry)</w:t>
            </w:r>
          </w:p>
          <w:p w14:paraId="4E8AF355" w14:textId="77777777" w:rsidR="00AC64A2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4D63785A" w14:textId="1B4F7477" w:rsidR="008A1760" w:rsidRDefault="00816A08" w:rsidP="00B1041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Invisible Story (</w:t>
            </w:r>
            <w:r w:rsidR="00DD38CD">
              <w:rPr>
                <w:sz w:val="18"/>
                <w:szCs w:val="20"/>
              </w:rPr>
              <w:t>To n</w:t>
            </w:r>
            <w:r>
              <w:rPr>
                <w:sz w:val="18"/>
                <w:szCs w:val="20"/>
              </w:rPr>
              <w:t>arrate)</w:t>
            </w:r>
          </w:p>
          <w:p w14:paraId="314077DE" w14:textId="504F4ED4" w:rsidR="00816A08" w:rsidRPr="00063002" w:rsidRDefault="00816A08" w:rsidP="00B1041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Mysteries of Harris Burdick (</w:t>
            </w:r>
            <w:r w:rsidR="00DD38CD">
              <w:rPr>
                <w:sz w:val="18"/>
                <w:szCs w:val="20"/>
              </w:rPr>
              <w:t>To r</w:t>
            </w:r>
            <w:r>
              <w:rPr>
                <w:sz w:val="18"/>
                <w:szCs w:val="20"/>
              </w:rPr>
              <w:t>eport)</w:t>
            </w:r>
          </w:p>
        </w:tc>
        <w:tc>
          <w:tcPr>
            <w:tcW w:w="793" w:type="pct"/>
            <w:gridSpan w:val="2"/>
          </w:tcPr>
          <w:p w14:paraId="084DF485" w14:textId="77777777" w:rsidR="00B1041B" w:rsidRDefault="00AC64A2" w:rsidP="00B1041B">
            <w:pPr>
              <w:rPr>
                <w:b/>
                <w:bCs/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 </w:t>
            </w:r>
            <w:r w:rsidR="00B1041B" w:rsidRPr="00A12A6A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3A0E488A" w14:textId="69852AD3" w:rsidR="00D534DB" w:rsidRPr="00D402A8" w:rsidRDefault="00392DE4" w:rsidP="00B1041B">
            <w:pPr>
              <w:rPr>
                <w:sz w:val="18"/>
                <w:szCs w:val="20"/>
              </w:rPr>
            </w:pPr>
            <w:r w:rsidRPr="00D402A8">
              <w:rPr>
                <w:sz w:val="18"/>
                <w:szCs w:val="20"/>
              </w:rPr>
              <w:t>Orphans of the Tide (fiction)</w:t>
            </w:r>
          </w:p>
          <w:p w14:paraId="1855EF85" w14:textId="50072AFA" w:rsidR="00392DE4" w:rsidRPr="00D402A8" w:rsidRDefault="00392DE4" w:rsidP="00B1041B">
            <w:pPr>
              <w:rPr>
                <w:sz w:val="18"/>
                <w:szCs w:val="20"/>
              </w:rPr>
            </w:pPr>
            <w:r w:rsidRPr="00D402A8">
              <w:rPr>
                <w:sz w:val="18"/>
                <w:szCs w:val="20"/>
              </w:rPr>
              <w:t>Asha and the Spirit Bird (Fiction)</w:t>
            </w:r>
          </w:p>
          <w:p w14:paraId="69EC4F32" w14:textId="666F522E" w:rsidR="00392DE4" w:rsidRPr="00D402A8" w:rsidRDefault="00392DE4" w:rsidP="00B1041B">
            <w:pPr>
              <w:rPr>
                <w:sz w:val="18"/>
                <w:szCs w:val="20"/>
              </w:rPr>
            </w:pPr>
            <w:r w:rsidRPr="00D402A8">
              <w:rPr>
                <w:sz w:val="18"/>
                <w:szCs w:val="20"/>
              </w:rPr>
              <w:t xml:space="preserve">Marcus Rahsford’s </w:t>
            </w:r>
            <w:r w:rsidR="00915703" w:rsidRPr="00D402A8">
              <w:rPr>
                <w:sz w:val="18"/>
                <w:szCs w:val="20"/>
              </w:rPr>
              <w:t>You Can Do it (non-fiction)</w:t>
            </w:r>
            <w:r w:rsidR="00915703" w:rsidRPr="00D402A8">
              <w:rPr>
                <w:sz w:val="18"/>
                <w:szCs w:val="20"/>
              </w:rPr>
              <w:br/>
              <w:t>100 Books to Check Out Before You’re 12 (non-fiction)</w:t>
            </w:r>
          </w:p>
          <w:p w14:paraId="65366E71" w14:textId="3D4AE2D5" w:rsidR="00D402A8" w:rsidRPr="00D402A8" w:rsidRDefault="00D402A8" w:rsidP="00B1041B">
            <w:pPr>
              <w:rPr>
                <w:sz w:val="18"/>
                <w:szCs w:val="20"/>
              </w:rPr>
            </w:pPr>
            <w:r w:rsidRPr="00D402A8">
              <w:rPr>
                <w:sz w:val="18"/>
                <w:szCs w:val="20"/>
              </w:rPr>
              <w:t>A Poem for Every Day (Poetry)</w:t>
            </w:r>
          </w:p>
          <w:p w14:paraId="31AA3AEE" w14:textId="54CC487E" w:rsidR="00B1041B" w:rsidRPr="00D402A8" w:rsidRDefault="00D402A8" w:rsidP="00B1041B">
            <w:pPr>
              <w:rPr>
                <w:sz w:val="18"/>
                <w:szCs w:val="20"/>
              </w:rPr>
            </w:pPr>
            <w:r w:rsidRPr="00D402A8">
              <w:rPr>
                <w:sz w:val="18"/>
                <w:szCs w:val="20"/>
              </w:rPr>
              <w:t>Everyone Sang (Poetry)</w:t>
            </w:r>
          </w:p>
          <w:p w14:paraId="63C78EA8" w14:textId="77777777" w:rsidR="00AC64A2" w:rsidRDefault="00B1041B" w:rsidP="00B1041B">
            <w:pPr>
              <w:rPr>
                <w:b/>
                <w:bCs/>
                <w:sz w:val="18"/>
                <w:szCs w:val="20"/>
              </w:rPr>
            </w:pPr>
            <w:r w:rsidRPr="00A12A6A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5D9495FF" w14:textId="4E1668EE" w:rsidR="00FF6F86" w:rsidRPr="00FF6F86" w:rsidRDefault="00FF6F86" w:rsidP="00B1041B">
            <w:pPr>
              <w:rPr>
                <w:sz w:val="18"/>
                <w:szCs w:val="20"/>
              </w:rPr>
            </w:pPr>
            <w:r w:rsidRPr="00FF6F86">
              <w:rPr>
                <w:sz w:val="18"/>
                <w:szCs w:val="20"/>
              </w:rPr>
              <w:t>Paradise Sands (</w:t>
            </w:r>
            <w:r w:rsidR="00DD38CD">
              <w:rPr>
                <w:sz w:val="18"/>
                <w:szCs w:val="20"/>
              </w:rPr>
              <w:t>To n</w:t>
            </w:r>
            <w:r w:rsidRPr="00FF6F86">
              <w:rPr>
                <w:sz w:val="18"/>
                <w:szCs w:val="20"/>
              </w:rPr>
              <w:t>arrate and</w:t>
            </w:r>
            <w:r w:rsidR="00DD38CD">
              <w:rPr>
                <w:sz w:val="18"/>
                <w:szCs w:val="20"/>
              </w:rPr>
              <w:t xml:space="preserve"> to</w:t>
            </w:r>
            <w:r w:rsidRPr="00FF6F86">
              <w:rPr>
                <w:sz w:val="18"/>
                <w:szCs w:val="20"/>
              </w:rPr>
              <w:t xml:space="preserve"> warn)</w:t>
            </w:r>
          </w:p>
        </w:tc>
      </w:tr>
      <w:tr w:rsidR="002A5C0B" w:rsidRPr="00063002" w14:paraId="0DE0D255" w14:textId="77777777" w:rsidTr="00534E87">
        <w:trPr>
          <w:trHeight w:val="308"/>
        </w:trPr>
        <w:tc>
          <w:tcPr>
            <w:tcW w:w="247" w:type="pct"/>
          </w:tcPr>
          <w:p w14:paraId="6B144031" w14:textId="77777777" w:rsidR="002A5C0B" w:rsidRPr="00063002" w:rsidRDefault="002A5C0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Maths</w:t>
            </w:r>
          </w:p>
        </w:tc>
        <w:tc>
          <w:tcPr>
            <w:tcW w:w="792" w:type="pct"/>
            <w:gridSpan w:val="2"/>
          </w:tcPr>
          <w:p w14:paraId="02EF8EDE" w14:textId="77777777" w:rsidR="00F7021B" w:rsidRPr="00063002" w:rsidRDefault="00F7021B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Place Value</w:t>
            </w:r>
          </w:p>
          <w:p w14:paraId="3B487FE3" w14:textId="00C5B784" w:rsidR="002A5C0B" w:rsidRPr="00063002" w:rsidRDefault="00F7021B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Addition, Subtraction</w:t>
            </w:r>
            <w:r w:rsidR="00246BCD" w:rsidRPr="00063002">
              <w:rPr>
                <w:sz w:val="18"/>
                <w:szCs w:val="20"/>
              </w:rPr>
              <w:t>, multiplication and division</w:t>
            </w:r>
          </w:p>
          <w:p w14:paraId="675F0BDE" w14:textId="253CC9BE" w:rsidR="004A3CC3" w:rsidRPr="00063002" w:rsidRDefault="004A3CC3" w:rsidP="00F7021B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51D5D0BE" w14:textId="77777777" w:rsidR="00A9468E" w:rsidRPr="00063002" w:rsidRDefault="00A9468E" w:rsidP="00A9468E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Addition, Subtraction, multiplication and division</w:t>
            </w:r>
          </w:p>
          <w:p w14:paraId="3378E23D" w14:textId="77777777" w:rsidR="00246BCD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Fractions</w:t>
            </w:r>
          </w:p>
          <w:p w14:paraId="62CFF3FF" w14:textId="431AF10C" w:rsidR="00A9468E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Converting Units</w:t>
            </w:r>
          </w:p>
        </w:tc>
        <w:tc>
          <w:tcPr>
            <w:tcW w:w="792" w:type="pct"/>
            <w:gridSpan w:val="4"/>
          </w:tcPr>
          <w:p w14:paraId="7E448706" w14:textId="77777777" w:rsidR="00A9468E" w:rsidRPr="00063002" w:rsidRDefault="00A9468E" w:rsidP="00A9468E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Ratio</w:t>
            </w:r>
          </w:p>
          <w:p w14:paraId="74AB0400" w14:textId="77777777" w:rsidR="004A3CC3" w:rsidRPr="00063002" w:rsidRDefault="004A3CC3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Algebra</w:t>
            </w:r>
          </w:p>
          <w:p w14:paraId="67BF9B11" w14:textId="67DEADAA" w:rsidR="00A9468E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Decimals</w:t>
            </w:r>
          </w:p>
        </w:tc>
        <w:tc>
          <w:tcPr>
            <w:tcW w:w="792" w:type="pct"/>
            <w:gridSpan w:val="4"/>
          </w:tcPr>
          <w:p w14:paraId="172F5F82" w14:textId="4700222B" w:rsidR="00246BCD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Fractions, Decimals and Percentages.</w:t>
            </w:r>
          </w:p>
          <w:p w14:paraId="6B2B9CEA" w14:textId="62C6C7D5" w:rsidR="00A9468E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Area and Perimeter</w:t>
            </w:r>
          </w:p>
          <w:p w14:paraId="75321B21" w14:textId="6FCAE0FD" w:rsidR="004A3CC3" w:rsidRPr="00063002" w:rsidRDefault="00A9468E" w:rsidP="00A9468E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Statistics</w:t>
            </w:r>
          </w:p>
        </w:tc>
        <w:tc>
          <w:tcPr>
            <w:tcW w:w="792" w:type="pct"/>
            <w:gridSpan w:val="4"/>
          </w:tcPr>
          <w:p w14:paraId="1E47C863" w14:textId="2AC44BB1" w:rsidR="00F7021B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Shape</w:t>
            </w:r>
          </w:p>
          <w:p w14:paraId="47987D46" w14:textId="062FE927" w:rsidR="00A9468E" w:rsidRPr="00063002" w:rsidRDefault="00A9468E" w:rsidP="00F7021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Position and Direction</w:t>
            </w:r>
          </w:p>
          <w:p w14:paraId="42DF3A22" w14:textId="5E01CDB7" w:rsidR="002A5C0B" w:rsidRPr="00063002" w:rsidRDefault="002A5C0B" w:rsidP="00F7021B">
            <w:pPr>
              <w:rPr>
                <w:sz w:val="18"/>
                <w:szCs w:val="20"/>
              </w:rPr>
            </w:pPr>
          </w:p>
        </w:tc>
        <w:tc>
          <w:tcPr>
            <w:tcW w:w="793" w:type="pct"/>
            <w:gridSpan w:val="2"/>
          </w:tcPr>
          <w:p w14:paraId="5D465D65" w14:textId="77777777" w:rsidR="00246BCD" w:rsidRPr="00063002" w:rsidRDefault="00246BCD" w:rsidP="00EF5D09">
            <w:pPr>
              <w:tabs>
                <w:tab w:val="left" w:pos="1791"/>
              </w:tabs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Consolidation </w:t>
            </w:r>
          </w:p>
          <w:p w14:paraId="08C5FEB9" w14:textId="2E6F303A" w:rsidR="002A5C0B" w:rsidRPr="00063002" w:rsidRDefault="00246BCD" w:rsidP="00EF5D09">
            <w:pPr>
              <w:tabs>
                <w:tab w:val="left" w:pos="1791"/>
              </w:tabs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Themed Project Work</w:t>
            </w:r>
            <w:r w:rsidR="00EF5D09" w:rsidRPr="00063002">
              <w:rPr>
                <w:sz w:val="18"/>
                <w:szCs w:val="20"/>
              </w:rPr>
              <w:tab/>
            </w:r>
          </w:p>
          <w:p w14:paraId="2EC9C6EA" w14:textId="77777777" w:rsidR="00EF5D09" w:rsidRPr="00063002" w:rsidRDefault="00EF5D09" w:rsidP="00EF5D09">
            <w:pPr>
              <w:tabs>
                <w:tab w:val="left" w:pos="1791"/>
              </w:tabs>
              <w:rPr>
                <w:sz w:val="18"/>
                <w:szCs w:val="20"/>
              </w:rPr>
            </w:pPr>
          </w:p>
        </w:tc>
      </w:tr>
      <w:tr w:rsidR="00787DAD" w:rsidRPr="00063002" w14:paraId="336F5DA2" w14:textId="77777777" w:rsidTr="00534E87">
        <w:trPr>
          <w:trHeight w:val="270"/>
        </w:trPr>
        <w:tc>
          <w:tcPr>
            <w:tcW w:w="247" w:type="pct"/>
          </w:tcPr>
          <w:p w14:paraId="712131AA" w14:textId="6D8F728B" w:rsidR="00787DAD" w:rsidRPr="00063002" w:rsidRDefault="00787DAD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Science</w:t>
            </w:r>
          </w:p>
        </w:tc>
        <w:tc>
          <w:tcPr>
            <w:tcW w:w="1092" w:type="pct"/>
            <w:gridSpan w:val="4"/>
          </w:tcPr>
          <w:p w14:paraId="2EE75294" w14:textId="1CC18CF1" w:rsidR="00787DAD" w:rsidRPr="00063002" w:rsidRDefault="00CD1FA5" w:rsidP="005C5FC6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Animals including Humans: main parts and function of the circulatory system. Impact of diet, exercise, drugs and lifestyle. Transportation of water and nutrients in the body.</w:t>
            </w:r>
          </w:p>
        </w:tc>
        <w:tc>
          <w:tcPr>
            <w:tcW w:w="962" w:type="pct"/>
            <w:gridSpan w:val="4"/>
          </w:tcPr>
          <w:p w14:paraId="6E3DD3CE" w14:textId="77777777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Living things and their habitats: how plants and animals are classified according to characteristics.</w:t>
            </w:r>
          </w:p>
          <w:p w14:paraId="7B57CCBB" w14:textId="77777777" w:rsidR="00787DAD" w:rsidRPr="00063002" w:rsidRDefault="00787DAD" w:rsidP="00AC64A2">
            <w:pPr>
              <w:rPr>
                <w:sz w:val="18"/>
                <w:szCs w:val="20"/>
              </w:rPr>
            </w:pPr>
          </w:p>
        </w:tc>
        <w:tc>
          <w:tcPr>
            <w:tcW w:w="881" w:type="pct"/>
            <w:gridSpan w:val="4"/>
          </w:tcPr>
          <w:p w14:paraId="72562162" w14:textId="58F2A13B" w:rsidR="00CB222F" w:rsidRPr="00063002" w:rsidRDefault="00AC64A2" w:rsidP="005C5FC6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Evolution and inheritance:. Changes over time and information provided by fossils. Variation in offspring and adaptations to suit environment.</w:t>
            </w:r>
          </w:p>
        </w:tc>
        <w:tc>
          <w:tcPr>
            <w:tcW w:w="903" w:type="pct"/>
            <w:gridSpan w:val="4"/>
          </w:tcPr>
          <w:p w14:paraId="6D4BABC1" w14:textId="4045C8FB" w:rsidR="00787DAD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Light: exploring how light travels and use this concept to help explain how we see and how shadows are formed.</w:t>
            </w:r>
          </w:p>
        </w:tc>
        <w:tc>
          <w:tcPr>
            <w:tcW w:w="915" w:type="pct"/>
            <w:gridSpan w:val="4"/>
          </w:tcPr>
          <w:p w14:paraId="723D443A" w14:textId="6F202C06" w:rsidR="00787DAD" w:rsidRPr="00063002" w:rsidRDefault="00AC64A2" w:rsidP="00CD1FA5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Electricity: brightness of lamps and volumes of buzzers and reasons for variation, use symbols in a circuit diagram.</w:t>
            </w:r>
          </w:p>
        </w:tc>
      </w:tr>
      <w:tr w:rsidR="00E354A3" w:rsidRPr="00063002" w14:paraId="074D2936" w14:textId="77777777" w:rsidTr="008B25CB">
        <w:trPr>
          <w:trHeight w:val="270"/>
        </w:trPr>
        <w:tc>
          <w:tcPr>
            <w:tcW w:w="247" w:type="pct"/>
          </w:tcPr>
          <w:p w14:paraId="5466A350" w14:textId="77777777" w:rsidR="00E354A3" w:rsidRPr="00063002" w:rsidRDefault="00E354A3" w:rsidP="00E354A3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History</w:t>
            </w:r>
          </w:p>
        </w:tc>
        <w:tc>
          <w:tcPr>
            <w:tcW w:w="792" w:type="pct"/>
            <w:gridSpan w:val="2"/>
          </w:tcPr>
          <w:p w14:paraId="0094207D" w14:textId="1582751C" w:rsidR="00E354A3" w:rsidRPr="00063002" w:rsidRDefault="002321FD" w:rsidP="00E354A3">
            <w:pPr>
              <w:rPr>
                <w:b/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Study of a theme extending beyond 1066: Parliament and monarchy</w:t>
            </w:r>
          </w:p>
        </w:tc>
        <w:tc>
          <w:tcPr>
            <w:tcW w:w="792" w:type="pct"/>
            <w:gridSpan w:val="4"/>
          </w:tcPr>
          <w:p w14:paraId="4DAF0884" w14:textId="77777777" w:rsidR="00E354A3" w:rsidRPr="00063002" w:rsidRDefault="00E354A3" w:rsidP="00E354A3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624EF703" w14:textId="77777777" w:rsidR="002321FD" w:rsidRPr="00063002" w:rsidRDefault="002321FD" w:rsidP="002321FD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Local History Study- Peterloo Massacre </w:t>
            </w:r>
          </w:p>
          <w:p w14:paraId="4EE69721" w14:textId="0FF35EED" w:rsidR="00E354A3" w:rsidRPr="00063002" w:rsidRDefault="00E354A3" w:rsidP="00E354A3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7F40B6DC" w14:textId="77777777" w:rsidR="00E354A3" w:rsidRPr="00063002" w:rsidRDefault="00E354A3" w:rsidP="00E354A3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70B40902" w14:textId="679CD445" w:rsidR="002321FD" w:rsidRPr="00063002" w:rsidRDefault="002321FD" w:rsidP="00E354A3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 non-European society that provides contrasts with British history: Maya</w:t>
            </w:r>
          </w:p>
        </w:tc>
        <w:tc>
          <w:tcPr>
            <w:tcW w:w="793" w:type="pct"/>
            <w:gridSpan w:val="2"/>
          </w:tcPr>
          <w:p w14:paraId="45CA91EE" w14:textId="77777777" w:rsidR="00E354A3" w:rsidRPr="00063002" w:rsidRDefault="00E354A3" w:rsidP="00E354A3">
            <w:pPr>
              <w:rPr>
                <w:sz w:val="18"/>
                <w:szCs w:val="20"/>
              </w:rPr>
            </w:pPr>
          </w:p>
        </w:tc>
      </w:tr>
      <w:tr w:rsidR="00491063" w:rsidRPr="00063002" w14:paraId="7CDAF16B" w14:textId="77777777" w:rsidTr="008B25CB">
        <w:trPr>
          <w:trHeight w:val="270"/>
        </w:trPr>
        <w:tc>
          <w:tcPr>
            <w:tcW w:w="247" w:type="pct"/>
          </w:tcPr>
          <w:p w14:paraId="3632B69D" w14:textId="77777777" w:rsidR="00491063" w:rsidRPr="00063002" w:rsidRDefault="00491063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Geography</w:t>
            </w:r>
          </w:p>
        </w:tc>
        <w:tc>
          <w:tcPr>
            <w:tcW w:w="792" w:type="pct"/>
            <w:gridSpan w:val="2"/>
          </w:tcPr>
          <w:p w14:paraId="52946F23" w14:textId="77777777" w:rsidR="00491063" w:rsidRPr="00063002" w:rsidRDefault="00491063" w:rsidP="0089212E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26AB5816" w14:textId="30A56432" w:rsidR="00491063" w:rsidRPr="00063002" w:rsidRDefault="00D97404" w:rsidP="00E354A3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Settlement, </w:t>
            </w:r>
            <w:r w:rsidR="002321FD" w:rsidRPr="00063002">
              <w:rPr>
                <w:sz w:val="18"/>
                <w:szCs w:val="20"/>
              </w:rPr>
              <w:t>migration and the impact of them.</w:t>
            </w:r>
          </w:p>
        </w:tc>
        <w:tc>
          <w:tcPr>
            <w:tcW w:w="792" w:type="pct"/>
            <w:gridSpan w:val="4"/>
          </w:tcPr>
          <w:p w14:paraId="165F0808" w14:textId="77777777" w:rsidR="00491063" w:rsidRPr="00063002" w:rsidRDefault="00491063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56C3CBAF" w14:textId="5C5A33FB" w:rsidR="00491063" w:rsidRPr="00063002" w:rsidRDefault="00D97404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North America and the development of global trade links.</w:t>
            </w:r>
          </w:p>
        </w:tc>
        <w:tc>
          <w:tcPr>
            <w:tcW w:w="792" w:type="pct"/>
            <w:gridSpan w:val="4"/>
          </w:tcPr>
          <w:p w14:paraId="3069DBEE" w14:textId="77777777" w:rsidR="00491063" w:rsidRPr="00063002" w:rsidRDefault="00491063">
            <w:pPr>
              <w:rPr>
                <w:sz w:val="18"/>
                <w:szCs w:val="20"/>
              </w:rPr>
            </w:pPr>
          </w:p>
        </w:tc>
        <w:tc>
          <w:tcPr>
            <w:tcW w:w="793" w:type="pct"/>
            <w:gridSpan w:val="2"/>
          </w:tcPr>
          <w:p w14:paraId="3D478C37" w14:textId="56518D2F" w:rsidR="00491063" w:rsidRPr="00063002" w:rsidRDefault="00D97404" w:rsidP="005C5FC6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Natural resources and sustainable living </w:t>
            </w:r>
          </w:p>
        </w:tc>
      </w:tr>
      <w:tr w:rsidR="002A5C0B" w:rsidRPr="00063002" w14:paraId="17AE2B81" w14:textId="77777777" w:rsidTr="008B25CB">
        <w:trPr>
          <w:trHeight w:val="270"/>
        </w:trPr>
        <w:tc>
          <w:tcPr>
            <w:tcW w:w="247" w:type="pct"/>
          </w:tcPr>
          <w:p w14:paraId="766C9519" w14:textId="77777777" w:rsidR="002A5C0B" w:rsidRPr="00063002" w:rsidRDefault="002A5C0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Art</w:t>
            </w:r>
          </w:p>
        </w:tc>
        <w:tc>
          <w:tcPr>
            <w:tcW w:w="792" w:type="pct"/>
            <w:gridSpan w:val="2"/>
          </w:tcPr>
          <w:p w14:paraId="3981C808" w14:textId="01907548" w:rsidR="00424125" w:rsidRPr="00422F07" w:rsidRDefault="00273BFD" w:rsidP="002D7BC4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Sculpture – Clarice Cliff/Yayoi </w:t>
            </w:r>
            <w:proofErr w:type="spellStart"/>
            <w:r w:rsidRPr="00422F07">
              <w:rPr>
                <w:sz w:val="18"/>
                <w:szCs w:val="18"/>
              </w:rPr>
              <w:t>Kusami</w:t>
            </w:r>
            <w:proofErr w:type="spellEnd"/>
            <w:r w:rsidRPr="00422F07">
              <w:rPr>
                <w:sz w:val="18"/>
                <w:szCs w:val="18"/>
              </w:rPr>
              <w:t>/Henry Moore/</w:t>
            </w:r>
            <w:proofErr w:type="spellStart"/>
            <w:r w:rsidRPr="00422F07">
              <w:rPr>
                <w:sz w:val="18"/>
                <w:szCs w:val="18"/>
              </w:rPr>
              <w:t>Hepsworth</w:t>
            </w:r>
            <w:proofErr w:type="spellEnd"/>
            <w:r w:rsidRPr="00422F07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2" w:type="pct"/>
            <w:gridSpan w:val="4"/>
          </w:tcPr>
          <w:p w14:paraId="42E3A2FD" w14:textId="0C2DD19B" w:rsidR="002A5C0B" w:rsidRPr="00422F07" w:rsidRDefault="002A5C0B">
            <w:pPr>
              <w:rPr>
                <w:sz w:val="18"/>
                <w:szCs w:val="18"/>
              </w:rPr>
            </w:pPr>
          </w:p>
        </w:tc>
        <w:tc>
          <w:tcPr>
            <w:tcW w:w="792" w:type="pct"/>
            <w:gridSpan w:val="4"/>
          </w:tcPr>
          <w:p w14:paraId="16E3FE0B" w14:textId="77777777" w:rsidR="00273BFD" w:rsidRPr="00422F07" w:rsidRDefault="00273BFD" w:rsidP="00273BFD">
            <w:pPr>
              <w:rPr>
                <w:rFonts w:cstheme="minorHAnsi"/>
                <w:sz w:val="18"/>
                <w:szCs w:val="18"/>
              </w:rPr>
            </w:pPr>
            <w:r w:rsidRPr="00422F07">
              <w:rPr>
                <w:rFonts w:cstheme="minorHAnsi"/>
                <w:sz w:val="18"/>
                <w:szCs w:val="18"/>
              </w:rPr>
              <w:t xml:space="preserve">Painting – Remedios Varo/Lowry/Picasso </w:t>
            </w:r>
          </w:p>
          <w:p w14:paraId="755F71C0" w14:textId="4B51A998" w:rsidR="005A41C5" w:rsidRPr="00422F07" w:rsidRDefault="005A41C5" w:rsidP="00D97404">
            <w:pPr>
              <w:rPr>
                <w:sz w:val="18"/>
                <w:szCs w:val="18"/>
              </w:rPr>
            </w:pPr>
          </w:p>
        </w:tc>
        <w:tc>
          <w:tcPr>
            <w:tcW w:w="792" w:type="pct"/>
            <w:gridSpan w:val="4"/>
          </w:tcPr>
          <w:p w14:paraId="699BBB46" w14:textId="77777777" w:rsidR="002A5C0B" w:rsidRPr="00422F07" w:rsidRDefault="002A5C0B">
            <w:pPr>
              <w:rPr>
                <w:sz w:val="18"/>
                <w:szCs w:val="18"/>
              </w:rPr>
            </w:pPr>
          </w:p>
        </w:tc>
        <w:tc>
          <w:tcPr>
            <w:tcW w:w="792" w:type="pct"/>
            <w:gridSpan w:val="4"/>
          </w:tcPr>
          <w:p w14:paraId="7B134575" w14:textId="77777777" w:rsidR="00273BFD" w:rsidRPr="00422F07" w:rsidRDefault="00273BFD" w:rsidP="00273BFD">
            <w:pPr>
              <w:rPr>
                <w:rFonts w:cstheme="minorHAnsi"/>
                <w:sz w:val="18"/>
                <w:szCs w:val="18"/>
              </w:rPr>
            </w:pPr>
            <w:r w:rsidRPr="00422F07">
              <w:rPr>
                <w:rFonts w:cstheme="minorHAnsi"/>
                <w:sz w:val="18"/>
                <w:szCs w:val="18"/>
              </w:rPr>
              <w:t xml:space="preserve">Drawing – Picasso/Frida Kahlo/Dali/Lowry </w:t>
            </w:r>
          </w:p>
          <w:p w14:paraId="550F7CDF" w14:textId="740BBE4D" w:rsidR="00787DAD" w:rsidRPr="00422F07" w:rsidRDefault="00273BFD" w:rsidP="00D97404">
            <w:pPr>
              <w:rPr>
                <w:rFonts w:cstheme="minorHAnsi"/>
                <w:sz w:val="18"/>
                <w:szCs w:val="18"/>
              </w:rPr>
            </w:pPr>
            <w:r w:rsidRPr="00422F07">
              <w:rPr>
                <w:rFonts w:cstheme="minorHAnsi"/>
                <w:sz w:val="18"/>
                <w:szCs w:val="18"/>
              </w:rPr>
              <w:t xml:space="preserve">Architect study – </w:t>
            </w:r>
            <w:proofErr w:type="spellStart"/>
            <w:r w:rsidRPr="00422F07">
              <w:rPr>
                <w:rFonts w:cstheme="minorHAnsi"/>
                <w:sz w:val="18"/>
                <w:szCs w:val="18"/>
              </w:rPr>
              <w:t>Hudertwasser</w:t>
            </w:r>
            <w:proofErr w:type="spellEnd"/>
            <w:r w:rsidRPr="00422F07">
              <w:rPr>
                <w:rFonts w:cstheme="minorHAnsi"/>
                <w:sz w:val="18"/>
                <w:szCs w:val="18"/>
              </w:rPr>
              <w:t>/Gaudi</w:t>
            </w:r>
          </w:p>
        </w:tc>
        <w:tc>
          <w:tcPr>
            <w:tcW w:w="793" w:type="pct"/>
            <w:gridSpan w:val="2"/>
          </w:tcPr>
          <w:p w14:paraId="4E36642F" w14:textId="77777777" w:rsidR="002A5C0B" w:rsidRPr="002D7BC4" w:rsidRDefault="002A5C0B">
            <w:pPr>
              <w:rPr>
                <w:sz w:val="18"/>
                <w:szCs w:val="20"/>
              </w:rPr>
            </w:pPr>
          </w:p>
        </w:tc>
      </w:tr>
      <w:tr w:rsidR="00CD761A" w:rsidRPr="00063002" w14:paraId="613AE33D" w14:textId="77777777" w:rsidTr="008B25CB">
        <w:trPr>
          <w:trHeight w:val="270"/>
        </w:trPr>
        <w:tc>
          <w:tcPr>
            <w:tcW w:w="247" w:type="pct"/>
          </w:tcPr>
          <w:p w14:paraId="0FC7B1D5" w14:textId="77777777" w:rsidR="00CD761A" w:rsidRPr="00063002" w:rsidRDefault="00CD761A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DT</w:t>
            </w:r>
          </w:p>
        </w:tc>
        <w:tc>
          <w:tcPr>
            <w:tcW w:w="792" w:type="pct"/>
            <w:gridSpan w:val="2"/>
          </w:tcPr>
          <w:p w14:paraId="7AFDF42B" w14:textId="30F8A05C" w:rsidR="00CD761A" w:rsidRPr="00063002" w:rsidRDefault="00CD761A" w:rsidP="00735C7E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7B8D13DF" w14:textId="6493F441" w:rsidR="00CD761A" w:rsidRPr="00063002" w:rsidRDefault="008A22A1" w:rsidP="009C34B5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Food technology- use a range of foods to design and make a 3</w:t>
            </w:r>
            <w:r>
              <w:rPr>
                <w:sz w:val="18"/>
                <w:szCs w:val="20"/>
              </w:rPr>
              <w:t>-</w:t>
            </w:r>
            <w:r w:rsidRPr="00063002">
              <w:rPr>
                <w:sz w:val="18"/>
                <w:szCs w:val="20"/>
              </w:rPr>
              <w:t>course meal.</w:t>
            </w:r>
          </w:p>
        </w:tc>
        <w:tc>
          <w:tcPr>
            <w:tcW w:w="792" w:type="pct"/>
            <w:gridSpan w:val="4"/>
          </w:tcPr>
          <w:p w14:paraId="6E4054C2" w14:textId="77777777" w:rsidR="00CD761A" w:rsidRPr="00063002" w:rsidRDefault="00CD761A" w:rsidP="009C34B5">
            <w:pPr>
              <w:rPr>
                <w:sz w:val="18"/>
                <w:szCs w:val="20"/>
              </w:rPr>
            </w:pPr>
          </w:p>
        </w:tc>
        <w:tc>
          <w:tcPr>
            <w:tcW w:w="792" w:type="pct"/>
            <w:gridSpan w:val="4"/>
          </w:tcPr>
          <w:p w14:paraId="35009555" w14:textId="6A9BD7BA" w:rsidR="00CD761A" w:rsidRPr="00063002" w:rsidRDefault="00735C7E" w:rsidP="009C34B5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Construction: making a </w:t>
            </w:r>
            <w:r w:rsidR="008B3616" w:rsidRPr="008B3616">
              <w:rPr>
                <w:sz w:val="18"/>
                <w:szCs w:val="20"/>
              </w:rPr>
              <w:t>structure</w:t>
            </w:r>
            <w:r w:rsidRPr="00063002">
              <w:rPr>
                <w:sz w:val="18"/>
                <w:szCs w:val="20"/>
              </w:rPr>
              <w:t xml:space="preserve"> using computer aided design.</w:t>
            </w:r>
          </w:p>
        </w:tc>
        <w:tc>
          <w:tcPr>
            <w:tcW w:w="792" w:type="pct"/>
            <w:gridSpan w:val="4"/>
          </w:tcPr>
          <w:p w14:paraId="726DA548" w14:textId="77777777" w:rsidR="00CD761A" w:rsidRPr="00063002" w:rsidRDefault="00CD761A" w:rsidP="009C34B5">
            <w:pPr>
              <w:rPr>
                <w:sz w:val="18"/>
                <w:szCs w:val="20"/>
              </w:rPr>
            </w:pPr>
          </w:p>
        </w:tc>
        <w:tc>
          <w:tcPr>
            <w:tcW w:w="793" w:type="pct"/>
            <w:gridSpan w:val="2"/>
          </w:tcPr>
          <w:p w14:paraId="736ABF54" w14:textId="1B0E5EAC" w:rsidR="00CD761A" w:rsidRPr="00063002" w:rsidRDefault="008A22A1" w:rsidP="009C34B5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Mechanisms: create a steady hand game using a computer aided mechanism</w:t>
            </w:r>
          </w:p>
        </w:tc>
      </w:tr>
      <w:tr w:rsidR="00AC64A2" w:rsidRPr="00063002" w14:paraId="281347D5" w14:textId="77777777" w:rsidTr="008B25CB">
        <w:trPr>
          <w:trHeight w:val="270"/>
        </w:trPr>
        <w:tc>
          <w:tcPr>
            <w:tcW w:w="247" w:type="pct"/>
          </w:tcPr>
          <w:p w14:paraId="2B2C8064" w14:textId="77777777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Computing</w:t>
            </w:r>
          </w:p>
        </w:tc>
        <w:tc>
          <w:tcPr>
            <w:tcW w:w="792" w:type="pct"/>
            <w:gridSpan w:val="2"/>
          </w:tcPr>
          <w:p w14:paraId="52EC4941" w14:textId="5EEFB80B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Computing systems and networks: Internet Communication</w:t>
            </w:r>
          </w:p>
        </w:tc>
        <w:tc>
          <w:tcPr>
            <w:tcW w:w="792" w:type="pct"/>
            <w:gridSpan w:val="4"/>
          </w:tcPr>
          <w:p w14:paraId="4DC3236C" w14:textId="65FB2026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Creating Media: Web Page Creation</w:t>
            </w:r>
          </w:p>
        </w:tc>
        <w:tc>
          <w:tcPr>
            <w:tcW w:w="792" w:type="pct"/>
            <w:gridSpan w:val="4"/>
          </w:tcPr>
          <w:p w14:paraId="5232B3C9" w14:textId="0F35723B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Programming: Variables in Games</w:t>
            </w:r>
          </w:p>
        </w:tc>
        <w:tc>
          <w:tcPr>
            <w:tcW w:w="792" w:type="pct"/>
            <w:gridSpan w:val="4"/>
          </w:tcPr>
          <w:p w14:paraId="7E27FFC8" w14:textId="49ED5CFC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Data and Information: spreadsheets</w:t>
            </w:r>
          </w:p>
        </w:tc>
        <w:tc>
          <w:tcPr>
            <w:tcW w:w="792" w:type="pct"/>
            <w:gridSpan w:val="4"/>
          </w:tcPr>
          <w:p w14:paraId="2DFF72CB" w14:textId="4F831C5F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Creating Media: 3D modelling</w:t>
            </w:r>
          </w:p>
        </w:tc>
        <w:tc>
          <w:tcPr>
            <w:tcW w:w="793" w:type="pct"/>
            <w:gridSpan w:val="2"/>
          </w:tcPr>
          <w:p w14:paraId="3BE3AA91" w14:textId="187BB53B" w:rsidR="00AC64A2" w:rsidRPr="00063002" w:rsidRDefault="00AC64A2" w:rsidP="00AC64A2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Programming: Sensing</w:t>
            </w:r>
          </w:p>
        </w:tc>
      </w:tr>
      <w:tr w:rsidR="00DB5F00" w:rsidRPr="00063002" w14:paraId="66E31E9A" w14:textId="77777777" w:rsidTr="008B25CB">
        <w:trPr>
          <w:trHeight w:val="270"/>
        </w:trPr>
        <w:tc>
          <w:tcPr>
            <w:tcW w:w="247" w:type="pct"/>
          </w:tcPr>
          <w:p w14:paraId="06B770FA" w14:textId="77777777" w:rsidR="00DB5F00" w:rsidRPr="00063002" w:rsidRDefault="00DB5F00" w:rsidP="00DB5F00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Music</w:t>
            </w:r>
          </w:p>
        </w:tc>
        <w:tc>
          <w:tcPr>
            <w:tcW w:w="792" w:type="pct"/>
            <w:gridSpan w:val="2"/>
          </w:tcPr>
          <w:p w14:paraId="3283A470" w14:textId="0EE10E51" w:rsidR="00DB5F00" w:rsidRPr="00422F07" w:rsidRDefault="008930CC" w:rsidP="00F3708C">
            <w:pPr>
              <w:pStyle w:val="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listen and appraise music </w:t>
            </w:r>
            <w:r w:rsidR="008F0EA7">
              <w:rPr>
                <w:sz w:val="18"/>
                <w:szCs w:val="18"/>
              </w:rPr>
              <w:t>from the genre 80s pop, making comparisons with genres studied before.</w:t>
            </w:r>
          </w:p>
        </w:tc>
        <w:tc>
          <w:tcPr>
            <w:tcW w:w="792" w:type="pct"/>
            <w:gridSpan w:val="4"/>
          </w:tcPr>
          <w:p w14:paraId="0E38C38C" w14:textId="452A1C42" w:rsidR="00DB5F00" w:rsidRPr="00422F07" w:rsidRDefault="00C25BF9" w:rsidP="00F3708C">
            <w:pPr>
              <w:pStyle w:val="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</w:t>
            </w:r>
            <w:r w:rsidRPr="00C25BF9">
              <w:rPr>
                <w:sz w:val="18"/>
                <w:szCs w:val="18"/>
              </w:rPr>
              <w:t>the note values of our different rhythms from the previous year, and be able to improvise complex rhythmic phrases</w:t>
            </w:r>
          </w:p>
        </w:tc>
        <w:tc>
          <w:tcPr>
            <w:tcW w:w="792" w:type="pct"/>
            <w:gridSpan w:val="4"/>
          </w:tcPr>
          <w:p w14:paraId="093E5D0D" w14:textId="33F0EE91" w:rsidR="00DB5F00" w:rsidRPr="00422F07" w:rsidRDefault="00F57C55" w:rsidP="00F3708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Focus on women in music and link to gender, politics and societal issues.</w:t>
            </w:r>
          </w:p>
        </w:tc>
        <w:tc>
          <w:tcPr>
            <w:tcW w:w="792" w:type="pct"/>
            <w:gridSpan w:val="4"/>
          </w:tcPr>
          <w:p w14:paraId="4BEA065B" w14:textId="428C539F" w:rsidR="00DB5F00" w:rsidRPr="00422F07" w:rsidRDefault="00E12C7E" w:rsidP="00F3708C">
            <w:pPr>
              <w:pStyle w:val="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Compose a tune with three phrases</w:t>
            </w:r>
            <w:r w:rsidR="00DC3E50">
              <w:rPr>
                <w:sz w:val="18"/>
                <w:szCs w:val="18"/>
              </w:rPr>
              <w:t>, perform them and improvise around them.</w:t>
            </w:r>
          </w:p>
        </w:tc>
        <w:tc>
          <w:tcPr>
            <w:tcW w:w="792" w:type="pct"/>
            <w:gridSpan w:val="4"/>
          </w:tcPr>
          <w:p w14:paraId="6C029C82" w14:textId="76256C44" w:rsidR="00DB5F00" w:rsidRPr="00422F07" w:rsidRDefault="00CB72EF" w:rsidP="00F3708C">
            <w:pPr>
              <w:pStyle w:val="Body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Recognise how layers of sounds can be used to achieve an intended effect</w:t>
            </w:r>
            <w:r w:rsidR="009907AE">
              <w:rPr>
                <w:sz w:val="18"/>
                <w:szCs w:val="18"/>
              </w:rPr>
              <w:t xml:space="preserve"> using </w:t>
            </w:r>
            <w:proofErr w:type="spellStart"/>
            <w:r w:rsidR="009907AE">
              <w:rPr>
                <w:sz w:val="18"/>
                <w:szCs w:val="18"/>
              </w:rPr>
              <w:t>Garageband</w:t>
            </w:r>
            <w:proofErr w:type="spellEnd"/>
            <w:r w:rsidR="009907AE">
              <w:rPr>
                <w:sz w:val="18"/>
                <w:szCs w:val="18"/>
              </w:rPr>
              <w:t>.</w:t>
            </w:r>
          </w:p>
        </w:tc>
        <w:tc>
          <w:tcPr>
            <w:tcW w:w="793" w:type="pct"/>
            <w:gridSpan w:val="2"/>
          </w:tcPr>
          <w:p w14:paraId="3B3B240F" w14:textId="7E8C3CFB" w:rsidR="00DB5F00" w:rsidRPr="00422F07" w:rsidRDefault="005B778D" w:rsidP="00F3708C">
            <w:pPr>
              <w:spacing w:line="259" w:lineRule="auto"/>
              <w:rPr>
                <w:rFonts w:eastAsia="Times New Roman" w:cs="Times New Roman"/>
                <w:sz w:val="18"/>
                <w:szCs w:val="18"/>
              </w:rPr>
            </w:pPr>
            <w:r w:rsidRPr="005B778D">
              <w:rPr>
                <w:rFonts w:eastAsia="Times New Roman" w:cs="Times New Roman"/>
                <w:sz w:val="18"/>
                <w:szCs w:val="18"/>
              </w:rPr>
              <w:t>Be confident using our various rhythms and dynamics in different time signatures</w:t>
            </w:r>
          </w:p>
        </w:tc>
      </w:tr>
      <w:tr w:rsidR="003D39CA" w:rsidRPr="00063002" w14:paraId="105D7634" w14:textId="77777777" w:rsidTr="008B25CB">
        <w:trPr>
          <w:trHeight w:val="270"/>
        </w:trPr>
        <w:tc>
          <w:tcPr>
            <w:tcW w:w="247" w:type="pct"/>
          </w:tcPr>
          <w:p w14:paraId="3219DAE7" w14:textId="77777777" w:rsidR="003D39CA" w:rsidRPr="00063002" w:rsidRDefault="003D39CA" w:rsidP="003D39CA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French</w:t>
            </w:r>
          </w:p>
        </w:tc>
        <w:tc>
          <w:tcPr>
            <w:tcW w:w="792" w:type="pct"/>
            <w:gridSpan w:val="2"/>
          </w:tcPr>
          <w:p w14:paraId="4A8EA650" w14:textId="77777777" w:rsidR="003D39CA" w:rsidRPr="00063002" w:rsidRDefault="003D39CA" w:rsidP="003D39CA">
            <w:pPr>
              <w:rPr>
                <w:rFonts w:cstheme="minorHAnsi"/>
                <w:b/>
                <w:sz w:val="18"/>
                <w:szCs w:val="20"/>
              </w:rPr>
            </w:pPr>
            <w:r w:rsidRPr="00063002">
              <w:rPr>
                <w:rFonts w:cstheme="minorHAnsi"/>
                <w:b/>
                <w:sz w:val="18"/>
                <w:szCs w:val="20"/>
              </w:rPr>
              <w:t>At School</w:t>
            </w:r>
          </w:p>
          <w:p w14:paraId="5D14B996" w14:textId="5D8F28CC" w:rsidR="003D39CA" w:rsidRPr="00063002" w:rsidRDefault="003D39CA" w:rsidP="003D39CA">
            <w:pPr>
              <w:rPr>
                <w:sz w:val="18"/>
                <w:szCs w:val="20"/>
              </w:rPr>
            </w:pPr>
            <w:r w:rsidRPr="00063002">
              <w:rPr>
                <w:rFonts w:cstheme="minorHAnsi"/>
                <w:sz w:val="18"/>
                <w:szCs w:val="20"/>
              </w:rPr>
              <w:t>Tell the time; say what subjects they like/dislike; use the verb ‘</w:t>
            </w:r>
            <w:proofErr w:type="spellStart"/>
            <w:r w:rsidRPr="00063002">
              <w:rPr>
                <w:rFonts w:cstheme="minorHAnsi"/>
                <w:sz w:val="18"/>
                <w:szCs w:val="20"/>
              </w:rPr>
              <w:t>aller</w:t>
            </w:r>
            <w:proofErr w:type="spellEnd"/>
            <w:r w:rsidRPr="00063002">
              <w:rPr>
                <w:rFonts w:cstheme="minorHAnsi"/>
                <w:sz w:val="18"/>
                <w:szCs w:val="20"/>
              </w:rPr>
              <w:t>’</w:t>
            </w:r>
          </w:p>
        </w:tc>
        <w:tc>
          <w:tcPr>
            <w:tcW w:w="792" w:type="pct"/>
            <w:gridSpan w:val="4"/>
          </w:tcPr>
          <w:p w14:paraId="581CFCDD" w14:textId="77777777" w:rsidR="003D39CA" w:rsidRPr="00063002" w:rsidRDefault="003D39CA" w:rsidP="003D39CA">
            <w:pPr>
              <w:rPr>
                <w:rFonts w:cstheme="minorHAnsi"/>
                <w:b/>
                <w:sz w:val="18"/>
                <w:szCs w:val="20"/>
              </w:rPr>
            </w:pPr>
            <w:r w:rsidRPr="00063002">
              <w:rPr>
                <w:rFonts w:cstheme="minorHAnsi"/>
                <w:b/>
                <w:sz w:val="18"/>
                <w:szCs w:val="20"/>
              </w:rPr>
              <w:t>Regular Verbs</w:t>
            </w:r>
          </w:p>
          <w:p w14:paraId="6B1D938F" w14:textId="77777777" w:rsidR="003D39CA" w:rsidRPr="00063002" w:rsidRDefault="003D39CA" w:rsidP="003D39CA">
            <w:pPr>
              <w:rPr>
                <w:rFonts w:cstheme="minorHAnsi"/>
                <w:sz w:val="18"/>
                <w:szCs w:val="20"/>
              </w:rPr>
            </w:pPr>
            <w:r w:rsidRPr="00063002">
              <w:rPr>
                <w:rFonts w:cstheme="minorHAnsi"/>
                <w:sz w:val="18"/>
                <w:szCs w:val="20"/>
              </w:rPr>
              <w:t>Learn pronouns;</w:t>
            </w:r>
          </w:p>
          <w:p w14:paraId="3D4D875B" w14:textId="68B2B6A7" w:rsidR="003D39CA" w:rsidRPr="00063002" w:rsidRDefault="003D39CA" w:rsidP="003D39CA">
            <w:pPr>
              <w:rPr>
                <w:sz w:val="18"/>
                <w:szCs w:val="20"/>
              </w:rPr>
            </w:pPr>
            <w:r w:rsidRPr="00063002">
              <w:rPr>
                <w:rFonts w:cstheme="minorHAnsi"/>
                <w:sz w:val="18"/>
                <w:szCs w:val="20"/>
              </w:rPr>
              <w:t>Conjugate ‘er’ ‘</w:t>
            </w:r>
            <w:proofErr w:type="spellStart"/>
            <w:r w:rsidRPr="00063002">
              <w:rPr>
                <w:rFonts w:cstheme="minorHAnsi"/>
                <w:sz w:val="18"/>
                <w:szCs w:val="20"/>
              </w:rPr>
              <w:t>ir</w:t>
            </w:r>
            <w:proofErr w:type="spellEnd"/>
            <w:r w:rsidRPr="00063002">
              <w:rPr>
                <w:rFonts w:cstheme="minorHAnsi"/>
                <w:sz w:val="18"/>
                <w:szCs w:val="20"/>
              </w:rPr>
              <w:t>’ and ‘re’ verbs correctly</w:t>
            </w:r>
          </w:p>
        </w:tc>
        <w:tc>
          <w:tcPr>
            <w:tcW w:w="792" w:type="pct"/>
            <w:gridSpan w:val="4"/>
          </w:tcPr>
          <w:p w14:paraId="2B161F7A" w14:textId="18EF650B" w:rsidR="003D39CA" w:rsidRPr="00063002" w:rsidRDefault="00E17647" w:rsidP="003D39CA">
            <w:pPr>
              <w:rPr>
                <w:rFonts w:cstheme="minorHAnsi"/>
                <w:b/>
                <w:sz w:val="18"/>
                <w:szCs w:val="20"/>
              </w:rPr>
            </w:pPr>
            <w:r w:rsidRPr="00063002">
              <w:rPr>
                <w:rFonts w:cstheme="minorHAnsi"/>
                <w:b/>
                <w:sz w:val="18"/>
                <w:szCs w:val="20"/>
              </w:rPr>
              <w:t>Habitats</w:t>
            </w:r>
          </w:p>
          <w:p w14:paraId="624E7131" w14:textId="49530A4E" w:rsidR="003D39CA" w:rsidRPr="00063002" w:rsidRDefault="008624AC" w:rsidP="003D39CA">
            <w:pPr>
              <w:rPr>
                <w:sz w:val="18"/>
                <w:szCs w:val="20"/>
              </w:rPr>
            </w:pPr>
            <w:r w:rsidRPr="00063002">
              <w:rPr>
                <w:rFonts w:cstheme="minorHAnsi"/>
                <w:sz w:val="18"/>
                <w:szCs w:val="20"/>
              </w:rPr>
              <w:t>Know the names of habitats and the names of animals and plants that live there</w:t>
            </w:r>
          </w:p>
        </w:tc>
        <w:tc>
          <w:tcPr>
            <w:tcW w:w="792" w:type="pct"/>
            <w:gridSpan w:val="4"/>
          </w:tcPr>
          <w:p w14:paraId="5D035AD6" w14:textId="77777777" w:rsidR="003D39CA" w:rsidRPr="00063002" w:rsidRDefault="003D39CA" w:rsidP="003D39CA">
            <w:pPr>
              <w:rPr>
                <w:rFonts w:cstheme="minorHAnsi"/>
                <w:b/>
                <w:sz w:val="18"/>
                <w:szCs w:val="20"/>
              </w:rPr>
            </w:pPr>
            <w:r w:rsidRPr="00063002">
              <w:rPr>
                <w:rFonts w:cstheme="minorHAnsi"/>
                <w:b/>
                <w:sz w:val="18"/>
                <w:szCs w:val="20"/>
              </w:rPr>
              <w:t>Eat and Drink</w:t>
            </w:r>
          </w:p>
          <w:p w14:paraId="198F864E" w14:textId="64C09D5B" w:rsidR="003D39CA" w:rsidRPr="00063002" w:rsidRDefault="003D39CA" w:rsidP="003D39CA">
            <w:pPr>
              <w:rPr>
                <w:sz w:val="18"/>
                <w:szCs w:val="20"/>
              </w:rPr>
            </w:pPr>
            <w:r w:rsidRPr="00063002">
              <w:rPr>
                <w:rFonts w:cstheme="minorHAnsi"/>
                <w:sz w:val="18"/>
                <w:szCs w:val="20"/>
              </w:rPr>
              <w:t>Name healthy and unhealthy foods; say how to keep a healthy lifestyle</w:t>
            </w:r>
          </w:p>
        </w:tc>
        <w:tc>
          <w:tcPr>
            <w:tcW w:w="792" w:type="pct"/>
            <w:gridSpan w:val="4"/>
          </w:tcPr>
          <w:p w14:paraId="7F27BC80" w14:textId="77777777" w:rsidR="00D03B72" w:rsidRDefault="00D03B72" w:rsidP="003D39CA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Le weekend </w:t>
            </w:r>
          </w:p>
          <w:p w14:paraId="322029CA" w14:textId="1A15AA09" w:rsidR="007D1B4A" w:rsidRPr="00D03B72" w:rsidRDefault="00012C01" w:rsidP="003D39CA">
            <w:pPr>
              <w:rPr>
                <w:bCs/>
                <w:sz w:val="18"/>
                <w:szCs w:val="20"/>
              </w:rPr>
            </w:pPr>
            <w:r>
              <w:rPr>
                <w:rFonts w:cstheme="minorHAnsi"/>
                <w:bCs/>
                <w:sz w:val="18"/>
                <w:szCs w:val="20"/>
              </w:rPr>
              <w:t>Continue to</w:t>
            </w:r>
            <w:r w:rsidR="00D03B72" w:rsidRPr="00D03B72">
              <w:rPr>
                <w:rFonts w:cstheme="minorHAnsi"/>
                <w:bCs/>
                <w:sz w:val="18"/>
                <w:szCs w:val="20"/>
              </w:rPr>
              <w:t xml:space="preserve"> tell the time and work with familiar verbs such as ‘</w:t>
            </w:r>
            <w:proofErr w:type="spellStart"/>
            <w:r w:rsidR="00D03B72" w:rsidRPr="00D03B72">
              <w:rPr>
                <w:rFonts w:cstheme="minorHAnsi"/>
                <w:bCs/>
                <w:sz w:val="18"/>
                <w:szCs w:val="20"/>
              </w:rPr>
              <w:t>joue</w:t>
            </w:r>
            <w:proofErr w:type="spellEnd"/>
            <w:r w:rsidR="00D03B72" w:rsidRPr="00D03B72">
              <w:rPr>
                <w:rFonts w:cstheme="minorHAnsi"/>
                <w:bCs/>
                <w:sz w:val="18"/>
                <w:szCs w:val="20"/>
              </w:rPr>
              <w:t xml:space="preserve">’ and ‘faire’ </w:t>
            </w:r>
            <w:r w:rsidR="007D1B4A" w:rsidRPr="00D03B72">
              <w:rPr>
                <w:rFonts w:cstheme="minorHAnsi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793" w:type="pct"/>
            <w:gridSpan w:val="2"/>
          </w:tcPr>
          <w:p w14:paraId="1CF6C6E8" w14:textId="77777777" w:rsidR="003D39CA" w:rsidRPr="00063002" w:rsidRDefault="003D39CA" w:rsidP="003D39CA">
            <w:pPr>
              <w:rPr>
                <w:rFonts w:cstheme="minorHAnsi"/>
                <w:b/>
                <w:sz w:val="18"/>
                <w:szCs w:val="20"/>
              </w:rPr>
            </w:pPr>
            <w:r w:rsidRPr="00063002">
              <w:rPr>
                <w:rFonts w:cstheme="minorHAnsi"/>
                <w:b/>
                <w:sz w:val="18"/>
                <w:szCs w:val="20"/>
              </w:rPr>
              <w:t>Me in the World</w:t>
            </w:r>
          </w:p>
          <w:p w14:paraId="16F000DA" w14:textId="4239623C" w:rsidR="003D39CA" w:rsidRPr="00063002" w:rsidRDefault="003D39CA" w:rsidP="003D39CA">
            <w:pPr>
              <w:rPr>
                <w:sz w:val="18"/>
                <w:szCs w:val="20"/>
              </w:rPr>
            </w:pPr>
            <w:r w:rsidRPr="00063002">
              <w:rPr>
                <w:rFonts w:cstheme="minorHAnsi"/>
                <w:sz w:val="18"/>
                <w:szCs w:val="20"/>
              </w:rPr>
              <w:t>Learn about the Francophone countries; write about how we can help the planet</w:t>
            </w:r>
          </w:p>
        </w:tc>
      </w:tr>
      <w:tr w:rsidR="00537981" w:rsidRPr="00063002" w14:paraId="4C9B9F1D" w14:textId="77777777" w:rsidTr="008B25CB">
        <w:trPr>
          <w:trHeight w:val="270"/>
        </w:trPr>
        <w:tc>
          <w:tcPr>
            <w:tcW w:w="247" w:type="pct"/>
          </w:tcPr>
          <w:p w14:paraId="6C8C558C" w14:textId="77777777" w:rsidR="00537981" w:rsidRPr="00063002" w:rsidRDefault="00537981" w:rsidP="00537981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>PE</w:t>
            </w:r>
          </w:p>
        </w:tc>
        <w:tc>
          <w:tcPr>
            <w:tcW w:w="792" w:type="pct"/>
            <w:gridSpan w:val="2"/>
          </w:tcPr>
          <w:p w14:paraId="0FEA9E2A" w14:textId="77777777" w:rsidR="00537981" w:rsidRPr="00063002" w:rsidRDefault="00537981" w:rsidP="00537981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Gymnastics: Counter-balance and counter-tension</w:t>
            </w:r>
          </w:p>
          <w:p w14:paraId="3D54D4B4" w14:textId="1A4D3A32" w:rsidR="00537981" w:rsidRPr="00063002" w:rsidRDefault="00756CE1" w:rsidP="00537981">
            <w:pPr>
              <w:rPr>
                <w:sz w:val="18"/>
                <w:szCs w:val="20"/>
              </w:rPr>
            </w:pPr>
            <w:r>
              <w:rPr>
                <w:rFonts w:ascii="Calibri" w:eastAsia="Calibri" w:hAnsi="Calibri" w:cs="Times New Roman"/>
                <w:sz w:val="18"/>
                <w:szCs w:val="20"/>
              </w:rPr>
              <w:t xml:space="preserve">Games: </w:t>
            </w:r>
            <w:r w:rsidR="00C7304E" w:rsidRPr="00063002">
              <w:rPr>
                <w:rFonts w:ascii="Calibri" w:eastAsia="Calibri" w:hAnsi="Calibri" w:cs="Times New Roman"/>
                <w:sz w:val="18"/>
                <w:szCs w:val="20"/>
              </w:rPr>
              <w:t>Fencing</w:t>
            </w:r>
          </w:p>
        </w:tc>
        <w:tc>
          <w:tcPr>
            <w:tcW w:w="792" w:type="pct"/>
            <w:gridSpan w:val="4"/>
          </w:tcPr>
          <w:p w14:paraId="21AD760E" w14:textId="62EA6C26" w:rsidR="00C7304E" w:rsidRPr="00063002" w:rsidRDefault="00C7304E" w:rsidP="00C7304E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Games: Basketball</w:t>
            </w: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ab/>
            </w:r>
          </w:p>
          <w:p w14:paraId="0895B949" w14:textId="238D100C" w:rsidR="00C7304E" w:rsidRPr="00063002" w:rsidRDefault="00C7304E" w:rsidP="00C7304E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Dance: British Values Theme</w:t>
            </w:r>
          </w:p>
          <w:p w14:paraId="55EF64C0" w14:textId="72F1DA7E" w:rsidR="00537981" w:rsidRPr="00063002" w:rsidRDefault="00C7304E" w:rsidP="00C7304E">
            <w:pPr>
              <w:rPr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(Linked to Monarchy)</w:t>
            </w:r>
          </w:p>
        </w:tc>
        <w:tc>
          <w:tcPr>
            <w:tcW w:w="792" w:type="pct"/>
            <w:gridSpan w:val="4"/>
          </w:tcPr>
          <w:p w14:paraId="1841D290" w14:textId="77777777" w:rsidR="00537981" w:rsidRPr="00063002" w:rsidRDefault="00537981" w:rsidP="00537981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Gymnastics - Flight</w:t>
            </w:r>
          </w:p>
          <w:p w14:paraId="7BADD69B" w14:textId="1E4563B7" w:rsidR="00537981" w:rsidRPr="00063002" w:rsidRDefault="00537981" w:rsidP="00537981">
            <w:pPr>
              <w:rPr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 xml:space="preserve">Games: </w:t>
            </w:r>
            <w:r w:rsidR="00C7304E" w:rsidRPr="00063002">
              <w:rPr>
                <w:rFonts w:ascii="Calibri" w:eastAsia="Calibri" w:hAnsi="Calibri" w:cs="Times New Roman"/>
                <w:sz w:val="18"/>
                <w:szCs w:val="20"/>
              </w:rPr>
              <w:t>Tennis</w:t>
            </w:r>
          </w:p>
        </w:tc>
        <w:tc>
          <w:tcPr>
            <w:tcW w:w="792" w:type="pct"/>
            <w:gridSpan w:val="4"/>
          </w:tcPr>
          <w:p w14:paraId="3E11D4F4" w14:textId="137DD099" w:rsidR="00537981" w:rsidRPr="00063002" w:rsidRDefault="00537981" w:rsidP="00537981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 xml:space="preserve">Dance - </w:t>
            </w:r>
            <w:r w:rsidR="00C7304E" w:rsidRPr="00063002">
              <w:rPr>
                <w:rFonts w:ascii="Calibri" w:eastAsia="Calibri" w:hAnsi="Calibri" w:cs="Times New Roman"/>
                <w:sz w:val="18"/>
                <w:szCs w:val="20"/>
              </w:rPr>
              <w:t>Dance Through the Ages</w:t>
            </w:r>
          </w:p>
          <w:p w14:paraId="74498C5E" w14:textId="4C327B7F" w:rsidR="00537981" w:rsidRPr="00063002" w:rsidRDefault="00537981" w:rsidP="00143F25">
            <w:pPr>
              <w:rPr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 xml:space="preserve">Games </w:t>
            </w:r>
            <w:r w:rsidR="00143F25">
              <w:rPr>
                <w:rFonts w:ascii="Calibri" w:eastAsia="Calibri" w:hAnsi="Calibri" w:cs="Times New Roman"/>
                <w:sz w:val="18"/>
                <w:szCs w:val="20"/>
              </w:rPr>
              <w:t>–</w:t>
            </w: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 xml:space="preserve"> </w:t>
            </w:r>
            <w:r w:rsidR="00143F25">
              <w:rPr>
                <w:rFonts w:ascii="Calibri" w:eastAsia="Calibri" w:hAnsi="Calibri" w:cs="Times New Roman"/>
                <w:sz w:val="18"/>
                <w:szCs w:val="20"/>
              </w:rPr>
              <w:t>Striking and Fielding; Danish Long ball</w:t>
            </w:r>
          </w:p>
        </w:tc>
        <w:tc>
          <w:tcPr>
            <w:tcW w:w="792" w:type="pct"/>
            <w:gridSpan w:val="4"/>
          </w:tcPr>
          <w:p w14:paraId="0D04D5C1" w14:textId="77777777" w:rsidR="00537981" w:rsidRPr="00063002" w:rsidRDefault="00537981" w:rsidP="00537981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Gymnastics – Group sequencing</w:t>
            </w:r>
          </w:p>
          <w:p w14:paraId="077B5695" w14:textId="57DB840D" w:rsidR="00537981" w:rsidRPr="00063002" w:rsidRDefault="00537981" w:rsidP="00537981">
            <w:pPr>
              <w:rPr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 xml:space="preserve">Games: </w:t>
            </w:r>
            <w:r w:rsidR="00C7304E" w:rsidRPr="00063002">
              <w:rPr>
                <w:rFonts w:ascii="Calibri" w:eastAsia="Calibri" w:hAnsi="Calibri" w:cs="Times New Roman"/>
                <w:sz w:val="18"/>
                <w:szCs w:val="20"/>
              </w:rPr>
              <w:t>Ultimate Frisbee</w:t>
            </w:r>
          </w:p>
        </w:tc>
        <w:tc>
          <w:tcPr>
            <w:tcW w:w="793" w:type="pct"/>
            <w:gridSpan w:val="2"/>
          </w:tcPr>
          <w:p w14:paraId="7B3441E0" w14:textId="77777777" w:rsidR="00537981" w:rsidRPr="00063002" w:rsidRDefault="00537981" w:rsidP="00537981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Athletics</w:t>
            </w:r>
          </w:p>
          <w:p w14:paraId="40BDCE2E" w14:textId="5032BDA3" w:rsidR="00537981" w:rsidRPr="00063002" w:rsidRDefault="00537981" w:rsidP="00537981">
            <w:pPr>
              <w:rPr>
                <w:sz w:val="18"/>
                <w:szCs w:val="20"/>
              </w:rPr>
            </w:pPr>
            <w:r w:rsidRPr="00063002">
              <w:rPr>
                <w:rFonts w:ascii="Calibri" w:eastAsia="Calibri" w:hAnsi="Calibri" w:cs="Times New Roman"/>
                <w:sz w:val="18"/>
                <w:szCs w:val="20"/>
              </w:rPr>
              <w:t>Team Building and problem solving</w:t>
            </w:r>
            <w:r w:rsidR="00C7304E" w:rsidRPr="00063002">
              <w:rPr>
                <w:rFonts w:ascii="Calibri" w:eastAsia="Calibri" w:hAnsi="Calibri" w:cs="Times New Roman"/>
                <w:sz w:val="18"/>
                <w:szCs w:val="20"/>
              </w:rPr>
              <w:t xml:space="preserve"> OAA</w:t>
            </w:r>
          </w:p>
        </w:tc>
      </w:tr>
      <w:tr w:rsidR="008B25CB" w:rsidRPr="00063002" w14:paraId="269E5DD2" w14:textId="77777777" w:rsidTr="008B25CB">
        <w:trPr>
          <w:trHeight w:val="270"/>
        </w:trPr>
        <w:tc>
          <w:tcPr>
            <w:tcW w:w="247" w:type="pct"/>
          </w:tcPr>
          <w:p w14:paraId="2BA39B2A" w14:textId="0C28A469" w:rsidR="008B25CB" w:rsidRPr="00063002" w:rsidRDefault="008B25CB" w:rsidP="008B25CB">
            <w:pPr>
              <w:rPr>
                <w:sz w:val="18"/>
                <w:szCs w:val="20"/>
              </w:rPr>
            </w:pPr>
            <w:r w:rsidRPr="00063002">
              <w:rPr>
                <w:sz w:val="18"/>
                <w:szCs w:val="20"/>
              </w:rPr>
              <w:t xml:space="preserve">PSHE </w:t>
            </w:r>
          </w:p>
        </w:tc>
        <w:tc>
          <w:tcPr>
            <w:tcW w:w="792" w:type="pct"/>
            <w:gridSpan w:val="2"/>
          </w:tcPr>
          <w:p w14:paraId="318C6779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Calming the Storm P&amp;L</w:t>
            </w:r>
          </w:p>
          <w:p w14:paraId="726A697E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Brainwave</w:t>
            </w:r>
          </w:p>
          <w:p w14:paraId="775DED1F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M1 U2 S1 Gifts and Talents – develop personal value and self-confidence</w:t>
            </w:r>
          </w:p>
          <w:p w14:paraId="695EC342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proofErr w:type="spellStart"/>
            <w:r w:rsidRPr="00422F07">
              <w:rPr>
                <w:sz w:val="18"/>
                <w:szCs w:val="18"/>
              </w:rPr>
              <w:t>Kooth</w:t>
            </w:r>
            <w:proofErr w:type="spellEnd"/>
            <w:r w:rsidRPr="00422F07">
              <w:rPr>
                <w:sz w:val="18"/>
                <w:szCs w:val="18"/>
              </w:rPr>
              <w:t xml:space="preserve"> Sign up session</w:t>
            </w:r>
          </w:p>
          <w:p w14:paraId="7375A4B3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M1 U2 S1 Girls’ Bodies – physical changes that take place during puberty</w:t>
            </w:r>
          </w:p>
          <w:p w14:paraId="033C4C2F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M1 U4 S3 Menstruation – how periods are managed and some side effects.</w:t>
            </w:r>
          </w:p>
          <w:p w14:paraId="3B4362F1" w14:textId="77777777" w:rsidR="008B25CB" w:rsidRPr="00422F07" w:rsidRDefault="008B25CB" w:rsidP="008B25CB">
            <w:pPr>
              <w:rPr>
                <w:rStyle w:val="Hyperlink"/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fldChar w:fldCharType="begin"/>
            </w:r>
            <w:r w:rsidRPr="00422F07">
              <w:rPr>
                <w:sz w:val="18"/>
                <w:szCs w:val="18"/>
              </w:rPr>
              <w:instrText>HYPERLINK "\\\\S-V-FILES-01\\Shared-Staff\\Teaching\\PLANNING\\Resources\\PSHE\\BHM\\BHM Whole School Planning.docx"</w:instrText>
            </w:r>
            <w:r w:rsidRPr="00422F07">
              <w:rPr>
                <w:sz w:val="18"/>
                <w:szCs w:val="18"/>
              </w:rPr>
            </w:r>
            <w:r w:rsidRPr="00422F07">
              <w:rPr>
                <w:sz w:val="18"/>
                <w:szCs w:val="18"/>
              </w:rPr>
              <w:fldChar w:fldCharType="separate"/>
            </w:r>
            <w:r w:rsidRPr="00422F07">
              <w:rPr>
                <w:rStyle w:val="Hyperlink"/>
                <w:sz w:val="18"/>
                <w:szCs w:val="18"/>
              </w:rPr>
              <w:t>Black History Month</w:t>
            </w:r>
          </w:p>
          <w:p w14:paraId="2337966A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fldChar w:fldCharType="end"/>
            </w:r>
            <w:hyperlink r:id="rId7" w:history="1">
              <w:r w:rsidRPr="00422F07">
                <w:rPr>
                  <w:rStyle w:val="Hyperlink"/>
                  <w:sz w:val="18"/>
                  <w:szCs w:val="18"/>
                </w:rPr>
                <w:t>Judaism</w:t>
              </w:r>
            </w:hyperlink>
            <w:r w:rsidRPr="00422F07">
              <w:rPr>
                <w:sz w:val="18"/>
                <w:szCs w:val="18"/>
              </w:rPr>
              <w:t>: Belonging and Values</w:t>
            </w:r>
          </w:p>
          <w:p w14:paraId="72B0247B" w14:textId="2692295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8" w:history="1">
              <w:r w:rsidRPr="00422F07">
                <w:rPr>
                  <w:rStyle w:val="Hyperlink"/>
                  <w:sz w:val="18"/>
                  <w:szCs w:val="18"/>
                </w:rPr>
                <w:t>Judaism</w:t>
              </w:r>
            </w:hyperlink>
            <w:r w:rsidRPr="00422F07">
              <w:rPr>
                <w:sz w:val="18"/>
                <w:szCs w:val="18"/>
              </w:rPr>
              <w:t>: Yon Kippur</w:t>
            </w:r>
          </w:p>
        </w:tc>
        <w:tc>
          <w:tcPr>
            <w:tcW w:w="792" w:type="pct"/>
            <w:gridSpan w:val="4"/>
          </w:tcPr>
          <w:p w14:paraId="5048B75C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9" w:history="1">
              <w:r w:rsidRPr="00422F07">
                <w:rPr>
                  <w:rStyle w:val="Hyperlink"/>
                  <w:sz w:val="18"/>
                  <w:szCs w:val="18"/>
                </w:rPr>
                <w:t>Remembrance</w:t>
              </w:r>
            </w:hyperlink>
            <w:r w:rsidRPr="00422F07">
              <w:rPr>
                <w:sz w:val="18"/>
                <w:szCs w:val="18"/>
              </w:rPr>
              <w:t xml:space="preserve"> </w:t>
            </w:r>
          </w:p>
          <w:p w14:paraId="10AF2C93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0" w:history="1">
              <w:r w:rsidRPr="00422F07">
                <w:rPr>
                  <w:rStyle w:val="Hyperlink"/>
                  <w:sz w:val="18"/>
                  <w:szCs w:val="18"/>
                </w:rPr>
                <w:t>Anti-Bullying Week</w:t>
              </w:r>
            </w:hyperlink>
          </w:p>
          <w:p w14:paraId="2B4DC950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M1 U2 S3 Boys’ Bodies </w:t>
            </w:r>
            <w:proofErr w:type="spellStart"/>
            <w:r w:rsidRPr="00422F07">
              <w:rPr>
                <w:sz w:val="18"/>
                <w:szCs w:val="18"/>
              </w:rPr>
              <w:t>ext</w:t>
            </w:r>
            <w:proofErr w:type="spellEnd"/>
            <w:r w:rsidRPr="00422F07">
              <w:rPr>
                <w:sz w:val="18"/>
                <w:szCs w:val="18"/>
              </w:rPr>
              <w:t xml:space="preserve"> – physical changes during puberty</w:t>
            </w:r>
          </w:p>
          <w:p w14:paraId="6230C798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M1 U2 S4 Spots and Sleep </w:t>
            </w:r>
            <w:proofErr w:type="spellStart"/>
            <w:r w:rsidRPr="00422F07">
              <w:rPr>
                <w:sz w:val="18"/>
                <w:szCs w:val="18"/>
              </w:rPr>
              <w:t>ext</w:t>
            </w:r>
            <w:proofErr w:type="spellEnd"/>
            <w:r w:rsidRPr="00422F07">
              <w:rPr>
                <w:sz w:val="18"/>
                <w:szCs w:val="18"/>
              </w:rPr>
              <w:t xml:space="preserve"> – making good choices relating to sleep and personal hygiene</w:t>
            </w:r>
          </w:p>
          <w:p w14:paraId="046601A4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M1 U3 S1 Body Image – developing resilience and exploring some of the pressures they may feel.</w:t>
            </w:r>
          </w:p>
          <w:p w14:paraId="6A7484C2" w14:textId="5859A7E0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M1 U3 S2 Peculiar Feelings – know some behaviours are wrong no matter what feelings accompany them</w:t>
            </w:r>
          </w:p>
        </w:tc>
        <w:tc>
          <w:tcPr>
            <w:tcW w:w="792" w:type="pct"/>
            <w:gridSpan w:val="4"/>
          </w:tcPr>
          <w:p w14:paraId="06CDCA4B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Scripture – Zacchaeus- God is calling you</w:t>
            </w:r>
          </w:p>
          <w:p w14:paraId="1FD65A38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Internet Safety Day – M2 U3 S2 Cyberbullying – how to report and get help if they encounter inappropriate messages or material.</w:t>
            </w:r>
          </w:p>
          <w:p w14:paraId="7D4FDEF0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1" w:history="1">
              <w:r w:rsidRPr="00422F07">
                <w:rPr>
                  <w:rStyle w:val="Hyperlink"/>
                  <w:sz w:val="18"/>
                  <w:szCs w:val="18"/>
                </w:rPr>
                <w:t>Children’s Mental Health Awareness</w:t>
              </w:r>
            </w:hyperlink>
          </w:p>
          <w:p w14:paraId="7C288E83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M1 U3 S3 Emotional Changes </w:t>
            </w:r>
            <w:proofErr w:type="spellStart"/>
            <w:r w:rsidRPr="00422F07">
              <w:rPr>
                <w:sz w:val="18"/>
                <w:szCs w:val="18"/>
              </w:rPr>
              <w:t>ext</w:t>
            </w:r>
            <w:proofErr w:type="spellEnd"/>
            <w:r w:rsidRPr="00422F07">
              <w:rPr>
                <w:sz w:val="18"/>
                <w:szCs w:val="18"/>
              </w:rPr>
              <w:t xml:space="preserve"> – how to manage feelings that may seem uncontrollable.</w:t>
            </w:r>
          </w:p>
          <w:p w14:paraId="3AF040C9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M2 U2 S1 – Under Pressure </w:t>
            </w:r>
            <w:proofErr w:type="spellStart"/>
            <w:r w:rsidRPr="00422F07">
              <w:rPr>
                <w:sz w:val="18"/>
                <w:szCs w:val="18"/>
              </w:rPr>
              <w:t>ext</w:t>
            </w:r>
            <w:proofErr w:type="spellEnd"/>
            <w:r w:rsidRPr="00422F07">
              <w:rPr>
                <w:sz w:val="18"/>
                <w:szCs w:val="18"/>
              </w:rPr>
              <w:t xml:space="preserve"> – different ways people can experience pressure and how it can be resisted</w:t>
            </w:r>
          </w:p>
          <w:p w14:paraId="1315ECE8" w14:textId="2DF228FA" w:rsidR="008B25CB" w:rsidRPr="00422F07" w:rsidRDefault="008B25CB" w:rsidP="008B25CB">
            <w:pPr>
              <w:rPr>
                <w:i/>
                <w:iCs/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M2 U2 S1 Do you want a piece of cake? – issue of bodily autonomy equipping them with the confidence and ability to say no</w:t>
            </w:r>
          </w:p>
        </w:tc>
        <w:tc>
          <w:tcPr>
            <w:tcW w:w="792" w:type="pct"/>
            <w:gridSpan w:val="4"/>
          </w:tcPr>
          <w:p w14:paraId="22D1ECCA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M2 U2 S4 – Build others up </w:t>
            </w:r>
            <w:proofErr w:type="spellStart"/>
            <w:r w:rsidRPr="00422F07">
              <w:rPr>
                <w:sz w:val="18"/>
                <w:szCs w:val="18"/>
              </w:rPr>
              <w:t>ext</w:t>
            </w:r>
            <w:proofErr w:type="spellEnd"/>
            <w:r w:rsidRPr="00422F07">
              <w:rPr>
                <w:sz w:val="18"/>
                <w:szCs w:val="18"/>
              </w:rPr>
              <w:t xml:space="preserve"> – exploring the concepts of fairness, prejudice and discrimination.</w:t>
            </w:r>
          </w:p>
          <w:p w14:paraId="6A75CCE9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M2 U4 S1 – types of abuse – consider how abuse violates their rights. </w:t>
            </w:r>
          </w:p>
          <w:p w14:paraId="4442E415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 xml:space="preserve">M2 U4 S2 Impacted Lifestyles – know how drugs, alcohol and tobacco impact on lifestyle and body’s natural functioning. </w:t>
            </w:r>
          </w:p>
          <w:p w14:paraId="5534C083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M2 U4 S3 Making Good choices – peer pressure to use alcohol, tobacco or drugs.</w:t>
            </w:r>
          </w:p>
          <w:p w14:paraId="63CA34FC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2" w:history="1">
              <w:r w:rsidRPr="00422F07">
                <w:rPr>
                  <w:rStyle w:val="Hyperlink"/>
                  <w:sz w:val="18"/>
                  <w:szCs w:val="18"/>
                </w:rPr>
                <w:t>Islam</w:t>
              </w:r>
            </w:hyperlink>
            <w:r w:rsidRPr="00422F07">
              <w:rPr>
                <w:sz w:val="18"/>
                <w:szCs w:val="18"/>
              </w:rPr>
              <w:t xml:space="preserve">: Guidance and Values </w:t>
            </w:r>
          </w:p>
          <w:p w14:paraId="4B2E3F5F" w14:textId="5F5F87C1" w:rsidR="008B25CB" w:rsidRPr="00422F07" w:rsidRDefault="008B25CB" w:rsidP="008B25CB">
            <w:pPr>
              <w:rPr>
                <w:b/>
                <w:bCs/>
                <w:i/>
                <w:iCs/>
                <w:color w:val="1F497D" w:themeColor="text2"/>
                <w:sz w:val="18"/>
                <w:szCs w:val="18"/>
              </w:rPr>
            </w:pPr>
            <w:hyperlink r:id="rId13" w:history="1">
              <w:r w:rsidRPr="00422F07">
                <w:rPr>
                  <w:rStyle w:val="Hyperlink"/>
                  <w:sz w:val="18"/>
                  <w:szCs w:val="18"/>
                </w:rPr>
                <w:t>Islam</w:t>
              </w:r>
            </w:hyperlink>
            <w:r w:rsidRPr="00422F07">
              <w:rPr>
                <w:sz w:val="18"/>
                <w:szCs w:val="18"/>
              </w:rPr>
              <w:t>: The five pillars</w:t>
            </w:r>
          </w:p>
        </w:tc>
        <w:tc>
          <w:tcPr>
            <w:tcW w:w="792" w:type="pct"/>
            <w:gridSpan w:val="4"/>
          </w:tcPr>
          <w:p w14:paraId="4F95634F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4" w:history="1">
              <w:r w:rsidRPr="00422F07">
                <w:rPr>
                  <w:rStyle w:val="Hyperlink"/>
                  <w:sz w:val="18"/>
                  <w:szCs w:val="18"/>
                </w:rPr>
                <w:t>Mental Health Awareness</w:t>
              </w:r>
            </w:hyperlink>
          </w:p>
          <w:p w14:paraId="310FBBEC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5" w:history="1">
              <w:r w:rsidRPr="00422F07">
                <w:rPr>
                  <w:rStyle w:val="Hyperlink"/>
                  <w:sz w:val="18"/>
                  <w:szCs w:val="18"/>
                </w:rPr>
                <w:t>Sikhism</w:t>
              </w:r>
            </w:hyperlink>
            <w:r w:rsidRPr="00422F07">
              <w:rPr>
                <w:sz w:val="18"/>
                <w:szCs w:val="18"/>
              </w:rPr>
              <w:t xml:space="preserve">: Guidelines for living, </w:t>
            </w:r>
            <w:proofErr w:type="spellStart"/>
            <w:r w:rsidRPr="00422F07">
              <w:rPr>
                <w:sz w:val="18"/>
                <w:szCs w:val="18"/>
              </w:rPr>
              <w:t>sewa</w:t>
            </w:r>
            <w:proofErr w:type="spellEnd"/>
          </w:p>
          <w:p w14:paraId="43A907A1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6" w:history="1">
              <w:r w:rsidRPr="00422F07">
                <w:rPr>
                  <w:rStyle w:val="Hyperlink"/>
                  <w:sz w:val="18"/>
                  <w:szCs w:val="18"/>
                </w:rPr>
                <w:t>Sikhism</w:t>
              </w:r>
            </w:hyperlink>
            <w:r w:rsidRPr="00422F07">
              <w:rPr>
                <w:sz w:val="18"/>
                <w:szCs w:val="18"/>
              </w:rPr>
              <w:t xml:space="preserve">:  Commitment to service, </w:t>
            </w:r>
            <w:proofErr w:type="spellStart"/>
            <w:r w:rsidRPr="00422F07">
              <w:rPr>
                <w:sz w:val="18"/>
                <w:szCs w:val="18"/>
              </w:rPr>
              <w:t>sewa</w:t>
            </w:r>
            <w:proofErr w:type="spellEnd"/>
          </w:p>
          <w:p w14:paraId="46967C7C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M3 U2 S2 The World of Work – know how personal values, attitudes and life skills contribute to our future</w:t>
            </w:r>
          </w:p>
          <w:p w14:paraId="16328873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M3 U2 M3 Money and Me – consider the financial inequalities in the UK.</w:t>
            </w:r>
          </w:p>
          <w:p w14:paraId="2BA970BB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Lifesavers -What are taxes and why do we have to pay them? -</w:t>
            </w:r>
            <w:proofErr w:type="spellStart"/>
            <w:r w:rsidRPr="00422F07">
              <w:rPr>
                <w:sz w:val="18"/>
                <w:szCs w:val="18"/>
              </w:rPr>
              <w:t>pg</w:t>
            </w:r>
            <w:proofErr w:type="spellEnd"/>
            <w:r w:rsidRPr="00422F07">
              <w:rPr>
                <w:sz w:val="18"/>
                <w:szCs w:val="18"/>
              </w:rPr>
              <w:t xml:space="preserve"> 13 know that money is deducted from earnings to pay for other services.</w:t>
            </w:r>
          </w:p>
          <w:p w14:paraId="4841F71A" w14:textId="6EE7D9A4" w:rsidR="008B25CB" w:rsidRPr="00422F07" w:rsidRDefault="008B25CB" w:rsidP="008B25CB">
            <w:pPr>
              <w:rPr>
                <w:sz w:val="18"/>
                <w:szCs w:val="18"/>
              </w:rPr>
            </w:pPr>
          </w:p>
        </w:tc>
        <w:tc>
          <w:tcPr>
            <w:tcW w:w="793" w:type="pct"/>
            <w:gridSpan w:val="2"/>
          </w:tcPr>
          <w:p w14:paraId="7738AEBB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Smart Moves Transition Programme</w:t>
            </w:r>
          </w:p>
          <w:p w14:paraId="54943CCF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7" w:history="1">
              <w:r w:rsidRPr="00422F07">
                <w:rPr>
                  <w:rStyle w:val="Hyperlink"/>
                  <w:sz w:val="18"/>
                  <w:szCs w:val="18"/>
                </w:rPr>
                <w:t>Hinduism</w:t>
              </w:r>
            </w:hyperlink>
            <w:r w:rsidRPr="00422F07">
              <w:rPr>
                <w:sz w:val="18"/>
                <w:szCs w:val="18"/>
              </w:rPr>
              <w:t>: beliefs and values: Karma</w:t>
            </w:r>
          </w:p>
          <w:p w14:paraId="55EDBB39" w14:textId="77777777" w:rsidR="008B25CB" w:rsidRPr="00422F07" w:rsidRDefault="008B25CB" w:rsidP="008B25CB">
            <w:pPr>
              <w:rPr>
                <w:sz w:val="18"/>
                <w:szCs w:val="18"/>
              </w:rPr>
            </w:pPr>
            <w:hyperlink r:id="rId18" w:history="1">
              <w:r w:rsidRPr="00422F07">
                <w:rPr>
                  <w:rStyle w:val="Hyperlink"/>
                  <w:sz w:val="18"/>
                  <w:szCs w:val="18"/>
                </w:rPr>
                <w:t>Hinduism</w:t>
              </w:r>
            </w:hyperlink>
            <w:r w:rsidRPr="00422F07">
              <w:rPr>
                <w:sz w:val="18"/>
                <w:szCs w:val="18"/>
              </w:rPr>
              <w:t>: Karma and Dharma</w:t>
            </w:r>
          </w:p>
          <w:p w14:paraId="25B18740" w14:textId="4981160A" w:rsidR="008B25CB" w:rsidRPr="00422F07" w:rsidRDefault="00F3708C" w:rsidP="008B25CB">
            <w:pPr>
              <w:rPr>
                <w:sz w:val="18"/>
                <w:szCs w:val="18"/>
              </w:rPr>
            </w:pPr>
            <w:r w:rsidRPr="00422F07">
              <w:rPr>
                <w:sz w:val="18"/>
                <w:szCs w:val="18"/>
              </w:rPr>
              <w:t>Revision of criminal responsibility, types of abuse and ways of coping with peer pressure.</w:t>
            </w:r>
          </w:p>
        </w:tc>
      </w:tr>
      <w:tr w:rsidR="00F3708C" w:rsidRPr="00063002" w14:paraId="5CE0FEBD" w14:textId="77777777" w:rsidTr="00534E87">
        <w:trPr>
          <w:trHeight w:val="270"/>
        </w:trPr>
        <w:tc>
          <w:tcPr>
            <w:tcW w:w="247" w:type="pct"/>
          </w:tcPr>
          <w:p w14:paraId="009CA6E6" w14:textId="6527413C" w:rsidR="00F3708C" w:rsidRPr="00063002" w:rsidRDefault="00F3708C" w:rsidP="00F3708C">
            <w:pPr>
              <w:rPr>
                <w:sz w:val="18"/>
                <w:szCs w:val="20"/>
              </w:rPr>
            </w:pPr>
            <w:r>
              <w:t>Calendar</w:t>
            </w:r>
          </w:p>
        </w:tc>
        <w:tc>
          <w:tcPr>
            <w:tcW w:w="54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D625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Sept:</w:t>
            </w:r>
          </w:p>
          <w:p w14:paraId="5C931F62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Feast of St Ambrose</w:t>
            </w:r>
          </w:p>
          <w:p w14:paraId="6F5AA36B" w14:textId="77777777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D98E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Oct:</w:t>
            </w:r>
          </w:p>
          <w:p w14:paraId="7AD1E616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Black History Month</w:t>
            </w:r>
          </w:p>
          <w:p w14:paraId="6174E176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Mental Health</w:t>
            </w:r>
          </w:p>
          <w:p w14:paraId="5BFA554A" w14:textId="77777777" w:rsidR="00F3708C" w:rsidRDefault="00F3708C" w:rsidP="00F3708C">
            <w:pPr>
              <w:rPr>
                <w:sz w:val="16"/>
                <w:szCs w:val="16"/>
              </w:rPr>
            </w:pPr>
          </w:p>
          <w:p w14:paraId="033C3331" w14:textId="77777777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F23E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Nov:</w:t>
            </w:r>
          </w:p>
          <w:p w14:paraId="46B62A50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>: All saints</w:t>
            </w:r>
          </w:p>
          <w:p w14:paraId="55820738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>: All Souls</w:t>
            </w:r>
          </w:p>
          <w:p w14:paraId="785BC61C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: Bonfire</w:t>
            </w:r>
          </w:p>
          <w:p w14:paraId="73CC070C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: Remembrance </w:t>
            </w:r>
          </w:p>
          <w:p w14:paraId="75374055" w14:textId="53FC5C2C" w:rsidR="00F3708C" w:rsidRDefault="000009AF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0009A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-20</w:t>
            </w:r>
            <w:r w:rsidRPr="000009AF">
              <w:rPr>
                <w:sz w:val="16"/>
                <w:szCs w:val="16"/>
                <w:vertAlign w:val="superscript"/>
              </w:rPr>
              <w:t>th</w:t>
            </w:r>
            <w:r w:rsidR="00F3708C">
              <w:rPr>
                <w:sz w:val="16"/>
                <w:szCs w:val="16"/>
              </w:rPr>
              <w:t xml:space="preserve"> Anti-Bullying</w:t>
            </w:r>
          </w:p>
          <w:p w14:paraId="63ABE926" w14:textId="04694AFE" w:rsidR="00F3708C" w:rsidRDefault="003523D5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3523D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-24</w:t>
            </w:r>
            <w:r w:rsidRPr="003523D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F3708C">
              <w:rPr>
                <w:sz w:val="16"/>
                <w:szCs w:val="16"/>
              </w:rPr>
              <w:t>Parliament week</w:t>
            </w:r>
          </w:p>
          <w:p w14:paraId="378480E5" w14:textId="570CA543" w:rsidR="00F3708C" w:rsidRPr="00063002" w:rsidRDefault="002B6846" w:rsidP="00F3708C">
            <w:pPr>
              <w:rPr>
                <w:color w:val="00B050"/>
                <w:sz w:val="18"/>
                <w:szCs w:val="20"/>
              </w:rPr>
            </w:pPr>
            <w:r>
              <w:rPr>
                <w:sz w:val="16"/>
                <w:szCs w:val="16"/>
              </w:rPr>
              <w:t>29</w:t>
            </w:r>
            <w:r w:rsidRPr="002B684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F3708C">
              <w:rPr>
                <w:sz w:val="16"/>
                <w:szCs w:val="16"/>
              </w:rPr>
              <w:t>1</w:t>
            </w:r>
            <w:r w:rsidR="00F3708C" w:rsidRPr="00CC11CB">
              <w:rPr>
                <w:sz w:val="16"/>
                <w:szCs w:val="16"/>
                <w:vertAlign w:val="superscript"/>
              </w:rPr>
              <w:t>st</w:t>
            </w:r>
            <w:r w:rsidR="00F3708C">
              <w:rPr>
                <w:sz w:val="16"/>
                <w:szCs w:val="16"/>
              </w:rPr>
              <w:t xml:space="preserve"> Sunday of Advent</w:t>
            </w: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8F7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Dec:</w:t>
            </w:r>
          </w:p>
          <w:p w14:paraId="71519D78" w14:textId="77DDE7E4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vertAlign w:val="superscript"/>
              </w:rPr>
              <w:t xml:space="preserve">th </w:t>
            </w:r>
            <w:r>
              <w:rPr>
                <w:sz w:val="16"/>
                <w:szCs w:val="16"/>
              </w:rPr>
              <w:t>World Human rights day</w:t>
            </w: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6931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Jan:</w:t>
            </w:r>
          </w:p>
          <w:p w14:paraId="7E735D9B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: Holocaust Memorial </w:t>
            </w:r>
          </w:p>
          <w:p w14:paraId="6312F1FD" w14:textId="7040B367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0F88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Feb:</w:t>
            </w:r>
          </w:p>
          <w:p w14:paraId="1EFDD97F" w14:textId="3B26AC7A" w:rsidR="009D27E3" w:rsidRDefault="00C569A3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C569A3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Chinese New Year</w:t>
            </w:r>
          </w:p>
          <w:p w14:paraId="218EADCC" w14:textId="7960D05D" w:rsidR="00F3708C" w:rsidRDefault="00C05446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C0544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F3708C">
              <w:rPr>
                <w:sz w:val="16"/>
                <w:szCs w:val="16"/>
              </w:rPr>
              <w:t>Safer Internet day</w:t>
            </w:r>
          </w:p>
          <w:p w14:paraId="79AE3955" w14:textId="3B0986E6" w:rsidR="00F3708C" w:rsidRDefault="00171F49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171F49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>-7</w:t>
            </w:r>
            <w:r w:rsidRPr="00171F49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F3708C">
              <w:rPr>
                <w:sz w:val="16"/>
                <w:szCs w:val="16"/>
              </w:rPr>
              <w:t xml:space="preserve">Chn Mental Health </w:t>
            </w:r>
          </w:p>
          <w:p w14:paraId="2BDA63FF" w14:textId="66D8FB3A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CC11CB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283203">
              <w:rPr>
                <w:sz w:val="16"/>
                <w:szCs w:val="16"/>
              </w:rPr>
              <w:t xml:space="preserve">Feb- </w:t>
            </w:r>
            <w:r>
              <w:rPr>
                <w:sz w:val="16"/>
                <w:szCs w:val="16"/>
              </w:rPr>
              <w:t xml:space="preserve"> 8th March Ramadan</w:t>
            </w:r>
          </w:p>
          <w:p w14:paraId="68DA583D" w14:textId="29DCCC45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  <w:r>
              <w:rPr>
                <w:sz w:val="16"/>
                <w:szCs w:val="16"/>
              </w:rPr>
              <w:t>1</w:t>
            </w:r>
            <w:r w:rsidR="00C8591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Ash Wednesday</w:t>
            </w: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BCCB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Mar:</w:t>
            </w:r>
          </w:p>
          <w:p w14:paraId="601C61EE" w14:textId="1656B7EB" w:rsidR="00F3708C" w:rsidRDefault="00EE2620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EE2620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F3708C">
              <w:rPr>
                <w:sz w:val="16"/>
                <w:szCs w:val="16"/>
              </w:rPr>
              <w:t>World Book Day</w:t>
            </w:r>
          </w:p>
          <w:p w14:paraId="3BE5CB6A" w14:textId="538C7461" w:rsidR="00F3708C" w:rsidRDefault="00571B2F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571B2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F3708C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4</w:t>
            </w:r>
            <w:r w:rsidR="00F3708C" w:rsidRPr="009D1F06">
              <w:rPr>
                <w:sz w:val="16"/>
                <w:szCs w:val="16"/>
                <w:vertAlign w:val="superscript"/>
              </w:rPr>
              <w:t>th</w:t>
            </w:r>
            <w:r w:rsidR="00F3708C">
              <w:rPr>
                <w:sz w:val="16"/>
                <w:szCs w:val="16"/>
              </w:rPr>
              <w:t xml:space="preserve"> British Science wk</w:t>
            </w:r>
          </w:p>
          <w:p w14:paraId="5AEDA3F4" w14:textId="012ADE1B" w:rsidR="009B4084" w:rsidRDefault="009B4084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9B4084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Easter Sunday</w:t>
            </w:r>
          </w:p>
          <w:p w14:paraId="1B781A7E" w14:textId="37793B12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292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Apr:</w:t>
            </w:r>
          </w:p>
          <w:p w14:paraId="699D10B0" w14:textId="7E9EAC5F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  <w:r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  <w:vertAlign w:val="superscript"/>
              </w:rPr>
              <w:t xml:space="preserve">nd </w:t>
            </w:r>
            <w:r>
              <w:rPr>
                <w:sz w:val="16"/>
                <w:szCs w:val="16"/>
              </w:rPr>
              <w:t>Earth Day</w:t>
            </w: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CDB1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May:</w:t>
            </w:r>
          </w:p>
          <w:p w14:paraId="3B36DC36" w14:textId="3B63BE08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C059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-1</w:t>
            </w:r>
            <w:r w:rsidR="00BC059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SATS</w:t>
            </w:r>
            <w:r w:rsidR="00160E0F">
              <w:rPr>
                <w:sz w:val="16"/>
                <w:szCs w:val="16"/>
              </w:rPr>
              <w:t xml:space="preserve"> week </w:t>
            </w:r>
          </w:p>
          <w:p w14:paraId="55C01972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-1</w:t>
            </w:r>
            <w:r w:rsidR="00160E0F">
              <w:rPr>
                <w:sz w:val="16"/>
                <w:szCs w:val="16"/>
              </w:rPr>
              <w:t>7</w:t>
            </w:r>
            <w:r w:rsidRPr="00160E0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Mental Health</w:t>
            </w:r>
            <w:r w:rsidR="005856D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wk</w:t>
            </w:r>
          </w:p>
          <w:p w14:paraId="499623A0" w14:textId="14825589" w:rsidR="004A1ECD" w:rsidRPr="004A1ECD" w:rsidRDefault="004A1ECD" w:rsidP="00F3708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16</w:t>
            </w:r>
            <w:r w:rsidRPr="004A1ECD">
              <w:rPr>
                <w:sz w:val="18"/>
                <w:szCs w:val="20"/>
                <w:vertAlign w:val="superscript"/>
              </w:rPr>
              <w:t>th</w:t>
            </w:r>
            <w:r>
              <w:rPr>
                <w:sz w:val="18"/>
                <w:szCs w:val="20"/>
              </w:rPr>
              <w:t xml:space="preserve"> Pentecost</w:t>
            </w:r>
          </w:p>
        </w:tc>
        <w:tc>
          <w:tcPr>
            <w:tcW w:w="421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93A8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June:</w:t>
            </w:r>
          </w:p>
          <w:p w14:paraId="07C8719F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9D1F0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22</w:t>
            </w:r>
            <w:r w:rsidRPr="009D1F06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Sports week</w:t>
            </w:r>
          </w:p>
          <w:p w14:paraId="2FBB8F38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9D1F0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 – Clean Air Day</w:t>
            </w:r>
          </w:p>
          <w:p w14:paraId="4972227F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World Refugee Day</w:t>
            </w:r>
          </w:p>
          <w:p w14:paraId="3AA24318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June: SS Peter &amp; Paul</w:t>
            </w:r>
          </w:p>
          <w:p w14:paraId="1FE19C5A" w14:textId="77777777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</w:p>
        </w:tc>
        <w:tc>
          <w:tcPr>
            <w:tcW w:w="42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CB34" w14:textId="77777777" w:rsidR="00F3708C" w:rsidRDefault="00F3708C" w:rsidP="00F370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July:</w:t>
            </w:r>
          </w:p>
          <w:p w14:paraId="5EE045C2" w14:textId="291A41CA" w:rsidR="00F3708C" w:rsidRPr="00063002" w:rsidRDefault="00F3708C" w:rsidP="00F3708C">
            <w:pPr>
              <w:rPr>
                <w:color w:val="00B050"/>
                <w:sz w:val="18"/>
                <w:szCs w:val="20"/>
              </w:rPr>
            </w:pPr>
          </w:p>
        </w:tc>
      </w:tr>
    </w:tbl>
    <w:p w14:paraId="454333C3" w14:textId="77777777" w:rsidR="00C07275" w:rsidRDefault="00C07275"/>
    <w:sectPr w:rsidR="00C07275" w:rsidSect="00534E87">
      <w:pgSz w:w="23811" w:h="16838" w:orient="landscape" w:code="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C0B"/>
    <w:rsid w:val="000009AF"/>
    <w:rsid w:val="00002B2E"/>
    <w:rsid w:val="000106E2"/>
    <w:rsid w:val="00012C01"/>
    <w:rsid w:val="00063002"/>
    <w:rsid w:val="000B74AC"/>
    <w:rsid w:val="00110B86"/>
    <w:rsid w:val="00126E46"/>
    <w:rsid w:val="0014086F"/>
    <w:rsid w:val="00143F25"/>
    <w:rsid w:val="00160E0F"/>
    <w:rsid w:val="00171F49"/>
    <w:rsid w:val="001949A7"/>
    <w:rsid w:val="00196D8D"/>
    <w:rsid w:val="001C04EA"/>
    <w:rsid w:val="002022EC"/>
    <w:rsid w:val="00205A0A"/>
    <w:rsid w:val="002321FD"/>
    <w:rsid w:val="00235512"/>
    <w:rsid w:val="00246BCD"/>
    <w:rsid w:val="00273BFD"/>
    <w:rsid w:val="00283203"/>
    <w:rsid w:val="002A5C0B"/>
    <w:rsid w:val="002B6846"/>
    <w:rsid w:val="002D5C8D"/>
    <w:rsid w:val="002D7BC4"/>
    <w:rsid w:val="002F6690"/>
    <w:rsid w:val="00316315"/>
    <w:rsid w:val="003523D5"/>
    <w:rsid w:val="00370882"/>
    <w:rsid w:val="003733EE"/>
    <w:rsid w:val="00392DE4"/>
    <w:rsid w:val="003C6FD2"/>
    <w:rsid w:val="003D39CA"/>
    <w:rsid w:val="00421002"/>
    <w:rsid w:val="00421C53"/>
    <w:rsid w:val="00422F07"/>
    <w:rsid w:val="00424125"/>
    <w:rsid w:val="00441488"/>
    <w:rsid w:val="00447E16"/>
    <w:rsid w:val="00466028"/>
    <w:rsid w:val="00491063"/>
    <w:rsid w:val="00497346"/>
    <w:rsid w:val="004A1ECD"/>
    <w:rsid w:val="004A3CC3"/>
    <w:rsid w:val="00503965"/>
    <w:rsid w:val="00515419"/>
    <w:rsid w:val="00531800"/>
    <w:rsid w:val="00534E87"/>
    <w:rsid w:val="00537981"/>
    <w:rsid w:val="005515B3"/>
    <w:rsid w:val="00553B5A"/>
    <w:rsid w:val="00571B2F"/>
    <w:rsid w:val="005856DB"/>
    <w:rsid w:val="00585BCA"/>
    <w:rsid w:val="005A41C5"/>
    <w:rsid w:val="005B0F7E"/>
    <w:rsid w:val="005B7057"/>
    <w:rsid w:val="005B778D"/>
    <w:rsid w:val="005C5FC6"/>
    <w:rsid w:val="005E23E2"/>
    <w:rsid w:val="005F5D74"/>
    <w:rsid w:val="0060177F"/>
    <w:rsid w:val="006111DF"/>
    <w:rsid w:val="00682340"/>
    <w:rsid w:val="006A2A58"/>
    <w:rsid w:val="006C0C08"/>
    <w:rsid w:val="006C2A85"/>
    <w:rsid w:val="006D1927"/>
    <w:rsid w:val="006E7AEF"/>
    <w:rsid w:val="007314EC"/>
    <w:rsid w:val="00735C7E"/>
    <w:rsid w:val="00756CE1"/>
    <w:rsid w:val="00760B97"/>
    <w:rsid w:val="00787DAD"/>
    <w:rsid w:val="007C044C"/>
    <w:rsid w:val="007D1B4A"/>
    <w:rsid w:val="007D547E"/>
    <w:rsid w:val="007D65AA"/>
    <w:rsid w:val="007D7E81"/>
    <w:rsid w:val="007F34C6"/>
    <w:rsid w:val="00816A08"/>
    <w:rsid w:val="00847173"/>
    <w:rsid w:val="008624AC"/>
    <w:rsid w:val="00873DDC"/>
    <w:rsid w:val="0089212E"/>
    <w:rsid w:val="008930CC"/>
    <w:rsid w:val="008A1760"/>
    <w:rsid w:val="008A1A09"/>
    <w:rsid w:val="008A22A1"/>
    <w:rsid w:val="008A3323"/>
    <w:rsid w:val="008B25CB"/>
    <w:rsid w:val="008B3616"/>
    <w:rsid w:val="008D4DD1"/>
    <w:rsid w:val="008E24D9"/>
    <w:rsid w:val="008F0EA7"/>
    <w:rsid w:val="00915703"/>
    <w:rsid w:val="00922237"/>
    <w:rsid w:val="009259DC"/>
    <w:rsid w:val="00930FEF"/>
    <w:rsid w:val="009862DB"/>
    <w:rsid w:val="009907AE"/>
    <w:rsid w:val="009B2DBC"/>
    <w:rsid w:val="009B4084"/>
    <w:rsid w:val="009C408F"/>
    <w:rsid w:val="009D27E3"/>
    <w:rsid w:val="00A12A6A"/>
    <w:rsid w:val="00A30746"/>
    <w:rsid w:val="00A403F0"/>
    <w:rsid w:val="00A7259D"/>
    <w:rsid w:val="00A9468E"/>
    <w:rsid w:val="00AC64A2"/>
    <w:rsid w:val="00B1041B"/>
    <w:rsid w:val="00B51EA9"/>
    <w:rsid w:val="00B77C2A"/>
    <w:rsid w:val="00BA5F46"/>
    <w:rsid w:val="00BB6B23"/>
    <w:rsid w:val="00BC059C"/>
    <w:rsid w:val="00BD093D"/>
    <w:rsid w:val="00BD721A"/>
    <w:rsid w:val="00BF4FB6"/>
    <w:rsid w:val="00C05446"/>
    <w:rsid w:val="00C07275"/>
    <w:rsid w:val="00C25BF9"/>
    <w:rsid w:val="00C35A6C"/>
    <w:rsid w:val="00C569A3"/>
    <w:rsid w:val="00C66149"/>
    <w:rsid w:val="00C72EBD"/>
    <w:rsid w:val="00C7304E"/>
    <w:rsid w:val="00C73BCF"/>
    <w:rsid w:val="00C85917"/>
    <w:rsid w:val="00CB222F"/>
    <w:rsid w:val="00CB72EF"/>
    <w:rsid w:val="00CD1FA5"/>
    <w:rsid w:val="00CD3C89"/>
    <w:rsid w:val="00CD761A"/>
    <w:rsid w:val="00D03B72"/>
    <w:rsid w:val="00D12D78"/>
    <w:rsid w:val="00D31554"/>
    <w:rsid w:val="00D402A8"/>
    <w:rsid w:val="00D534DB"/>
    <w:rsid w:val="00D97404"/>
    <w:rsid w:val="00DA0C34"/>
    <w:rsid w:val="00DA0EAB"/>
    <w:rsid w:val="00DA279A"/>
    <w:rsid w:val="00DB5F00"/>
    <w:rsid w:val="00DC0B4A"/>
    <w:rsid w:val="00DC3E50"/>
    <w:rsid w:val="00DD38CD"/>
    <w:rsid w:val="00E114C6"/>
    <w:rsid w:val="00E12C7E"/>
    <w:rsid w:val="00E17647"/>
    <w:rsid w:val="00E354A3"/>
    <w:rsid w:val="00E37C9E"/>
    <w:rsid w:val="00E416EC"/>
    <w:rsid w:val="00E638B9"/>
    <w:rsid w:val="00E815D5"/>
    <w:rsid w:val="00E82DAF"/>
    <w:rsid w:val="00EB25C7"/>
    <w:rsid w:val="00ED5B5F"/>
    <w:rsid w:val="00EE0E75"/>
    <w:rsid w:val="00EE2620"/>
    <w:rsid w:val="00EE5CF0"/>
    <w:rsid w:val="00EF5D09"/>
    <w:rsid w:val="00F019C3"/>
    <w:rsid w:val="00F3708C"/>
    <w:rsid w:val="00F57C55"/>
    <w:rsid w:val="00F66F05"/>
    <w:rsid w:val="00F7021B"/>
    <w:rsid w:val="00F75ED8"/>
    <w:rsid w:val="00FA2AA5"/>
    <w:rsid w:val="00FB7CDF"/>
    <w:rsid w:val="00FC37F7"/>
    <w:rsid w:val="00FD13AC"/>
    <w:rsid w:val="00FF6F86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5D0E7"/>
  <w15:docId w15:val="{C96EF3E1-255A-4DE9-A070-6E85753B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A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314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F00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F0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403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3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S-V-FILES-01/Shared-Staff/Teaching/PLANNING/Resources/PSHE/Other%20Faiths/World%20religions%20Y6/Year%206%20Other%20Religions.rtf" TargetMode="External"/><Relationship Id="rId13" Type="http://schemas.openxmlformats.org/officeDocument/2006/relationships/hyperlink" Target="file://S-V-FILES-01/Shared-Staff/Teaching/PLANNING/Resources/PSHE/Other%20Faiths/World%20religions%20Y6/Year%206%20Other%20Religions.rtf" TargetMode="External"/><Relationship Id="rId18" Type="http://schemas.openxmlformats.org/officeDocument/2006/relationships/hyperlink" Target="file://S-V-FILES-01/Shared-Staff/Teaching/PLANNING/Resources/PSHE/Other%20Faiths/World%20religions%20Y6/Year%206%20Other%20Religions.rt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file://S-V-FILES-01/Shared-Staff/Teaching/PLANNING/Resources/PSHE/Other%20Faiths/World%20religions%20Y6/Year%206%20Other%20Religions.rtf" TargetMode="External"/><Relationship Id="rId12" Type="http://schemas.openxmlformats.org/officeDocument/2006/relationships/hyperlink" Target="file://S-V-FILES-01/Shared-Staff/Teaching/PLANNING/Resources/PSHE/Other%20Faiths/World%20religions%20Y6/Year%206%20Other%20Religions.rtf" TargetMode="External"/><Relationship Id="rId17" Type="http://schemas.openxmlformats.org/officeDocument/2006/relationships/hyperlink" Target="file://S-V-FILES-01/Shared-Staff/Teaching/PLANNING/Resources/PSHE/Other%20Faiths/World%20religions%20Y6/Year%206%20Other%20Religions.rt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S-V-FILES-01/Shared-Staff/Teaching/PLANNING/Resources/PSHE/Other%20Faiths/World%20religions%20Y6/Year%206%20Other%20Religions.rt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S-V-FILES-01/Shared-Staff/Teaching/PLANNING/Resources/PSHE/Mental%20Health%20Awareness/Childrens%20Mental%20Health%20Awareness/PSHE%20Whole%20school%20planning%20Children%27s%20Mental%20Health%20week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S-V-FILES-01/Shared-Staff/Teaching/PLANNING/Resources/PSHE/Other%20Faiths/World%20religions%20Y6/Year%206%20Other%20Religions.rtf" TargetMode="External"/><Relationship Id="rId10" Type="http://schemas.openxmlformats.org/officeDocument/2006/relationships/hyperlink" Target="file://S-V-FILES-01/Shared-Staff/Teaching/PLANNING/Resources/PSHE/Anit-Bullying%20Week/PSHE%20Whole%20school%20planning%20Anti-Bullying%20week.docx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file://S-V-FILES-01/Shared-Staff/Teaching/PLANNING/Resources/History/Remembrance/PSHE%20Whole%20school%20planning%20Remembrance.docx" TargetMode="External"/><Relationship Id="rId14" Type="http://schemas.openxmlformats.org/officeDocument/2006/relationships/hyperlink" Target="file://S-V-FILES-01/Shared-Staff/Teaching/PLANNING/Resources/PSHE/Mental%20Health%20Awareness/Mental%20Health%20Awareness/PSHE%20Whole%20school%20planning%20Mental%20Health%20week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908365797294EBAB4FD9090CED88E" ma:contentTypeVersion="14" ma:contentTypeDescription="Create a new document." ma:contentTypeScope="" ma:versionID="b35cf6361be9ac37b04b4e0db46f091d">
  <xsd:schema xmlns:xsd="http://www.w3.org/2001/XMLSchema" xmlns:xs="http://www.w3.org/2001/XMLSchema" xmlns:p="http://schemas.microsoft.com/office/2006/metadata/properties" xmlns:ns2="80362e93-c05d-4d35-b3fe-43ba8ae43698" xmlns:ns3="557dda71-1c39-4b2a-a4d0-92513b9d0b82" targetNamespace="http://schemas.microsoft.com/office/2006/metadata/properties" ma:root="true" ma:fieldsID="da59b7cab1d88911fdeb457b45e440e9" ns2:_="" ns3:_="">
    <xsd:import namespace="80362e93-c05d-4d35-b3fe-43ba8ae43698"/>
    <xsd:import namespace="557dda71-1c39-4b2a-a4d0-92513b9d0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3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62e93-c05d-4d35-b3fe-43ba8ae43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cac537-5c3e-43bf-82b7-0cb504599f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dda71-1c39-4b2a-a4d0-92513b9d0b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157948-3b6a-4d6e-87cf-041a3e81d30e}" ma:internalName="TaxCatchAll" ma:showField="CatchAllData" ma:web="557dda71-1c39-4b2a-a4d0-92513b9d0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1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62e93-c05d-4d35-b3fe-43ba8ae43698">
      <Terms xmlns="http://schemas.microsoft.com/office/infopath/2007/PartnerControls"/>
    </lcf76f155ced4ddcb4097134ff3c332f>
    <TaxCatchAll xmlns="557dda71-1c39-4b2a-a4d0-92513b9d0b82" xsi:nil="true"/>
  </documentManagement>
</p:properties>
</file>

<file path=customXml/itemProps1.xml><?xml version="1.0" encoding="utf-8"?>
<ds:datastoreItem xmlns:ds="http://schemas.openxmlformats.org/officeDocument/2006/customXml" ds:itemID="{888D4F22-4006-4983-8E21-B1D4CB715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62e93-c05d-4d35-b3fe-43ba8ae43698"/>
    <ds:schemaRef ds:uri="557dda71-1c39-4b2a-a4d0-92513b9d0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D140AD-7981-4D70-9006-4E7D92045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6961BE-300F-4D9D-9E2E-1E28868833BF}">
  <ds:schemaRefs>
    <ds:schemaRef ds:uri="http://schemas.microsoft.com/office/2006/metadata/properties"/>
    <ds:schemaRef ds:uri="http://schemas.microsoft.com/office/infopath/2007/PartnerControls"/>
    <ds:schemaRef ds:uri="80362e93-c05d-4d35-b3fe-43ba8ae43698"/>
    <ds:schemaRef ds:uri="557dda71-1c39-4b2a-a4d0-92513b9d0b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H.Murphy</dc:creator>
  <cp:lastModifiedBy>Helen Murphy</cp:lastModifiedBy>
  <cp:revision>47</cp:revision>
  <cp:lastPrinted>2022-11-01T16:48:00Z</cp:lastPrinted>
  <dcterms:created xsi:type="dcterms:W3CDTF">2026-06-21T15:38:00Z</dcterms:created>
  <dcterms:modified xsi:type="dcterms:W3CDTF">2026-08-26T13:59:00Z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0x0101009BA908365797294EBAB4FD9090CED88E</vt:lpwstr>
  </property>
  <property fmtid="{D5CDD505-2E9C-101B-9397-08002B2CF9AE}" pid="3" name="Order">
    <vt:r8>4168400</vt:r8>
  </property>
  <property fmtid="{D5CDD505-2E9C-101B-9397-08002B2CF9AE}" pid="4" name="MediaServiceImageTags">
    <vt:lpwstr/>
  </property>
</Properties>
</file>