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00"/>
        <w:gridCol w:w="2645"/>
        <w:gridCol w:w="882"/>
        <w:gridCol w:w="705"/>
        <w:gridCol w:w="1059"/>
        <w:gridCol w:w="1763"/>
        <w:gridCol w:w="882"/>
        <w:gridCol w:w="529"/>
        <w:gridCol w:w="2117"/>
        <w:gridCol w:w="2116"/>
        <w:gridCol w:w="529"/>
        <w:gridCol w:w="882"/>
        <w:gridCol w:w="1764"/>
        <w:gridCol w:w="1058"/>
        <w:gridCol w:w="705"/>
        <w:gridCol w:w="882"/>
        <w:gridCol w:w="2646"/>
      </w:tblGrid>
      <w:tr w:rsidR="002A5C0B" w14:paraId="533719B8" w14:textId="77777777" w:rsidTr="000C3B78">
        <w:trPr>
          <w:trHeight w:val="147"/>
        </w:trPr>
        <w:tc>
          <w:tcPr>
            <w:tcW w:w="22364" w:type="dxa"/>
            <w:gridSpan w:val="17"/>
            <w:shd w:val="clear" w:color="auto" w:fill="FFFF00"/>
          </w:tcPr>
          <w:p w14:paraId="4BBAAACB" w14:textId="18533048" w:rsidR="002A5C0B" w:rsidRDefault="002A5C0B" w:rsidP="00C66149">
            <w:pPr>
              <w:jc w:val="center"/>
            </w:pPr>
            <w:r>
              <w:t xml:space="preserve">Year </w:t>
            </w:r>
            <w:r w:rsidR="00C66149">
              <w:t>3</w:t>
            </w:r>
            <w:r>
              <w:t xml:space="preserve"> Long Term overview</w:t>
            </w:r>
            <w:r w:rsidR="00571CE8">
              <w:t xml:space="preserve"> 202</w:t>
            </w:r>
            <w:r w:rsidR="00455C7E">
              <w:t>4</w:t>
            </w:r>
            <w:r w:rsidR="00571CE8">
              <w:t>-202</w:t>
            </w:r>
            <w:r w:rsidR="00455C7E">
              <w:t>5</w:t>
            </w:r>
          </w:p>
        </w:tc>
      </w:tr>
      <w:tr w:rsidR="002A5C0B" w14:paraId="070734B6" w14:textId="77777777" w:rsidTr="000E7CEB">
        <w:trPr>
          <w:trHeight w:val="270"/>
        </w:trPr>
        <w:tc>
          <w:tcPr>
            <w:tcW w:w="1200" w:type="dxa"/>
          </w:tcPr>
          <w:p w14:paraId="03E277DF" w14:textId="77777777" w:rsidR="002A5C0B" w:rsidRDefault="002A5C0B">
            <w:r>
              <w:t>Term</w:t>
            </w:r>
          </w:p>
        </w:tc>
        <w:tc>
          <w:tcPr>
            <w:tcW w:w="3527" w:type="dxa"/>
            <w:gridSpan w:val="2"/>
            <w:shd w:val="clear" w:color="auto" w:fill="FF6600"/>
          </w:tcPr>
          <w:p w14:paraId="221D5931" w14:textId="77777777" w:rsidR="002A5C0B" w:rsidRDefault="002A5C0B" w:rsidP="002A5C0B">
            <w:pPr>
              <w:jc w:val="center"/>
            </w:pPr>
            <w:r>
              <w:t>Autumn 1</w:t>
            </w:r>
          </w:p>
        </w:tc>
        <w:tc>
          <w:tcPr>
            <w:tcW w:w="3527" w:type="dxa"/>
            <w:gridSpan w:val="3"/>
            <w:shd w:val="clear" w:color="auto" w:fill="FF6600"/>
          </w:tcPr>
          <w:p w14:paraId="5AF36299" w14:textId="77777777" w:rsidR="002A5C0B" w:rsidRDefault="002A5C0B" w:rsidP="002A5C0B">
            <w:pPr>
              <w:jc w:val="center"/>
            </w:pPr>
            <w:r>
              <w:t>Autumn 2</w:t>
            </w:r>
          </w:p>
        </w:tc>
        <w:tc>
          <w:tcPr>
            <w:tcW w:w="3528" w:type="dxa"/>
            <w:gridSpan w:val="3"/>
            <w:shd w:val="clear" w:color="auto" w:fill="00B050"/>
          </w:tcPr>
          <w:p w14:paraId="461A7175" w14:textId="77777777" w:rsidR="002A5C0B" w:rsidRDefault="002A5C0B" w:rsidP="002A5C0B">
            <w:pPr>
              <w:jc w:val="center"/>
            </w:pPr>
            <w:r>
              <w:t>Spring 1</w:t>
            </w:r>
          </w:p>
        </w:tc>
        <w:tc>
          <w:tcPr>
            <w:tcW w:w="3527" w:type="dxa"/>
            <w:gridSpan w:val="3"/>
            <w:shd w:val="clear" w:color="auto" w:fill="00B050"/>
          </w:tcPr>
          <w:p w14:paraId="7F7F623A" w14:textId="77777777" w:rsidR="002A5C0B" w:rsidRDefault="002A5C0B" w:rsidP="002A5C0B">
            <w:pPr>
              <w:jc w:val="center"/>
            </w:pPr>
            <w:r>
              <w:t>Spring 2</w:t>
            </w:r>
          </w:p>
        </w:tc>
        <w:tc>
          <w:tcPr>
            <w:tcW w:w="3527" w:type="dxa"/>
            <w:gridSpan w:val="3"/>
            <w:shd w:val="clear" w:color="auto" w:fill="00B0F0"/>
          </w:tcPr>
          <w:p w14:paraId="54E84B46" w14:textId="77777777" w:rsidR="002A5C0B" w:rsidRDefault="002A5C0B" w:rsidP="002A5C0B">
            <w:pPr>
              <w:jc w:val="center"/>
            </w:pPr>
            <w:r>
              <w:t>Summer 1</w:t>
            </w:r>
          </w:p>
        </w:tc>
        <w:tc>
          <w:tcPr>
            <w:tcW w:w="3528" w:type="dxa"/>
            <w:gridSpan w:val="2"/>
            <w:shd w:val="clear" w:color="auto" w:fill="00B0F0"/>
          </w:tcPr>
          <w:p w14:paraId="6E9C8E2D" w14:textId="77777777" w:rsidR="002A5C0B" w:rsidRDefault="002A5C0B" w:rsidP="002A5C0B">
            <w:pPr>
              <w:jc w:val="center"/>
            </w:pPr>
            <w:r>
              <w:t>Summer 2</w:t>
            </w:r>
          </w:p>
        </w:tc>
      </w:tr>
      <w:tr w:rsidR="00455C7E" w14:paraId="1CEE9055" w14:textId="77777777" w:rsidTr="00630717">
        <w:trPr>
          <w:trHeight w:val="270"/>
        </w:trPr>
        <w:tc>
          <w:tcPr>
            <w:tcW w:w="1200" w:type="dxa"/>
          </w:tcPr>
          <w:p w14:paraId="3A7DCE02" w14:textId="77777777" w:rsidR="00455C7E" w:rsidRDefault="00455C7E">
            <w:r>
              <w:t>RE</w:t>
            </w:r>
          </w:p>
        </w:tc>
        <w:tc>
          <w:tcPr>
            <w:tcW w:w="2645" w:type="dxa"/>
          </w:tcPr>
          <w:p w14:paraId="53C08196" w14:textId="77777777" w:rsidR="00455C7E" w:rsidRPr="00201E81" w:rsidRDefault="00455C7E" w:rsidP="002B730E">
            <w:pPr>
              <w:jc w:val="center"/>
              <w:rPr>
                <w:sz w:val="20"/>
                <w:szCs w:val="20"/>
              </w:rPr>
            </w:pPr>
            <w:r w:rsidRPr="00201E81">
              <w:rPr>
                <w:sz w:val="20"/>
                <w:szCs w:val="20"/>
              </w:rPr>
              <w:t>Homes</w:t>
            </w:r>
          </w:p>
        </w:tc>
        <w:tc>
          <w:tcPr>
            <w:tcW w:w="2646" w:type="dxa"/>
            <w:gridSpan w:val="3"/>
          </w:tcPr>
          <w:p w14:paraId="2BC39B30" w14:textId="0A254B25" w:rsidR="00455C7E" w:rsidRPr="00201E81" w:rsidRDefault="00455C7E" w:rsidP="002B730E">
            <w:pPr>
              <w:jc w:val="center"/>
              <w:rPr>
                <w:sz w:val="20"/>
                <w:szCs w:val="20"/>
              </w:rPr>
            </w:pPr>
            <w:r w:rsidRPr="00201E81">
              <w:rPr>
                <w:sz w:val="20"/>
                <w:szCs w:val="20"/>
              </w:rPr>
              <w:t>Promises</w:t>
            </w:r>
          </w:p>
        </w:tc>
        <w:tc>
          <w:tcPr>
            <w:tcW w:w="2645" w:type="dxa"/>
            <w:gridSpan w:val="2"/>
          </w:tcPr>
          <w:p w14:paraId="29088B1B" w14:textId="47CD585C" w:rsidR="00455C7E" w:rsidRPr="00201E81" w:rsidRDefault="00455C7E" w:rsidP="002B730E">
            <w:pPr>
              <w:jc w:val="center"/>
              <w:rPr>
                <w:sz w:val="20"/>
                <w:szCs w:val="20"/>
              </w:rPr>
            </w:pPr>
            <w:r w:rsidRPr="00201E81">
              <w:rPr>
                <w:sz w:val="20"/>
                <w:szCs w:val="20"/>
              </w:rPr>
              <w:t>Visitors</w:t>
            </w:r>
          </w:p>
        </w:tc>
        <w:tc>
          <w:tcPr>
            <w:tcW w:w="2646" w:type="dxa"/>
            <w:gridSpan w:val="2"/>
          </w:tcPr>
          <w:p w14:paraId="156F94BB" w14:textId="74A996BB" w:rsidR="00455C7E" w:rsidRPr="00201E81" w:rsidRDefault="00455C7E" w:rsidP="002B730E">
            <w:pPr>
              <w:jc w:val="center"/>
              <w:rPr>
                <w:sz w:val="20"/>
                <w:szCs w:val="20"/>
              </w:rPr>
            </w:pPr>
            <w:r w:rsidRPr="00201E81">
              <w:rPr>
                <w:sz w:val="20"/>
                <w:szCs w:val="20"/>
              </w:rPr>
              <w:t>Journeys</w:t>
            </w:r>
          </w:p>
        </w:tc>
        <w:tc>
          <w:tcPr>
            <w:tcW w:w="2645" w:type="dxa"/>
            <w:gridSpan w:val="2"/>
          </w:tcPr>
          <w:p w14:paraId="1D2A4361" w14:textId="79679297" w:rsidR="00455C7E" w:rsidRPr="00201E81" w:rsidRDefault="00455C7E" w:rsidP="002B730E">
            <w:pPr>
              <w:jc w:val="center"/>
              <w:rPr>
                <w:sz w:val="20"/>
                <w:szCs w:val="20"/>
              </w:rPr>
            </w:pPr>
            <w:r w:rsidRPr="00201E81">
              <w:rPr>
                <w:sz w:val="20"/>
                <w:szCs w:val="20"/>
              </w:rPr>
              <w:t>Listening and sharing</w:t>
            </w:r>
          </w:p>
        </w:tc>
        <w:tc>
          <w:tcPr>
            <w:tcW w:w="2646" w:type="dxa"/>
            <w:gridSpan w:val="2"/>
          </w:tcPr>
          <w:p w14:paraId="7808AE39" w14:textId="0010BCDE" w:rsidR="00455C7E" w:rsidRPr="00201E81" w:rsidRDefault="00455C7E" w:rsidP="002B730E">
            <w:pPr>
              <w:jc w:val="center"/>
              <w:rPr>
                <w:sz w:val="20"/>
                <w:szCs w:val="20"/>
              </w:rPr>
            </w:pPr>
            <w:r w:rsidRPr="00201E81">
              <w:rPr>
                <w:sz w:val="20"/>
                <w:szCs w:val="20"/>
              </w:rPr>
              <w:t>Giving All</w:t>
            </w:r>
          </w:p>
        </w:tc>
        <w:tc>
          <w:tcPr>
            <w:tcW w:w="2645" w:type="dxa"/>
            <w:gridSpan w:val="3"/>
          </w:tcPr>
          <w:p w14:paraId="31CD8B30" w14:textId="35617D17" w:rsidR="00455C7E" w:rsidRPr="00201E81" w:rsidRDefault="00455C7E" w:rsidP="002B730E">
            <w:pPr>
              <w:jc w:val="center"/>
              <w:rPr>
                <w:sz w:val="20"/>
                <w:szCs w:val="20"/>
              </w:rPr>
            </w:pPr>
            <w:r w:rsidRPr="00201E81">
              <w:rPr>
                <w:sz w:val="20"/>
                <w:szCs w:val="20"/>
              </w:rPr>
              <w:t>Energy</w:t>
            </w:r>
          </w:p>
        </w:tc>
        <w:tc>
          <w:tcPr>
            <w:tcW w:w="2646" w:type="dxa"/>
          </w:tcPr>
          <w:p w14:paraId="342224E7" w14:textId="25C280A2" w:rsidR="00455C7E" w:rsidRPr="00201E81" w:rsidRDefault="00455C7E" w:rsidP="002B730E">
            <w:pPr>
              <w:jc w:val="center"/>
              <w:rPr>
                <w:sz w:val="20"/>
                <w:szCs w:val="20"/>
              </w:rPr>
            </w:pPr>
            <w:r w:rsidRPr="00201E81">
              <w:rPr>
                <w:sz w:val="20"/>
                <w:szCs w:val="20"/>
              </w:rPr>
              <w:t>Special Places</w:t>
            </w:r>
          </w:p>
        </w:tc>
      </w:tr>
      <w:tr w:rsidR="00284CDD" w14:paraId="2EF863EA" w14:textId="77777777" w:rsidTr="00BE0D8C">
        <w:trPr>
          <w:trHeight w:val="270"/>
        </w:trPr>
        <w:tc>
          <w:tcPr>
            <w:tcW w:w="1200" w:type="dxa"/>
          </w:tcPr>
          <w:p w14:paraId="0723BB43" w14:textId="77777777" w:rsidR="00284CDD" w:rsidRDefault="00284CDD" w:rsidP="00284CDD">
            <w:r>
              <w:t>English</w:t>
            </w:r>
          </w:p>
        </w:tc>
        <w:tc>
          <w:tcPr>
            <w:tcW w:w="3527" w:type="dxa"/>
            <w:gridSpan w:val="2"/>
          </w:tcPr>
          <w:p w14:paraId="041A3F0E" w14:textId="77777777" w:rsidR="00313219" w:rsidRDefault="00455C7E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Winnie the Pooh</w:t>
            </w:r>
          </w:p>
          <w:p w14:paraId="5CD7B278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Speeches</w:t>
            </w:r>
          </w:p>
          <w:p w14:paraId="4974D9EA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Accidental Diary of B.U.G</w:t>
            </w:r>
          </w:p>
          <w:p w14:paraId="00BE35E7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Savage Stone Age</w:t>
            </w:r>
          </w:p>
          <w:p w14:paraId="550FCC5D" w14:textId="05D88446" w:rsidR="00284CDD" w:rsidRPr="00284CDD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Degas and the Little Dancer</w:t>
            </w:r>
            <w:r w:rsidR="00284CDD" w:rsidRPr="00284CDD">
              <w:rPr>
                <w:sz w:val="20"/>
                <w:szCs w:val="20"/>
              </w:rPr>
              <w:t xml:space="preserve"> </w:t>
            </w:r>
          </w:p>
        </w:tc>
        <w:tc>
          <w:tcPr>
            <w:tcW w:w="3527" w:type="dxa"/>
            <w:gridSpan w:val="3"/>
          </w:tcPr>
          <w:p w14:paraId="377EF88B" w14:textId="77777777" w:rsidR="00284CDD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House at Pooh Corner</w:t>
            </w:r>
          </w:p>
          <w:p w14:paraId="1B3247D0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Tin Can Band</w:t>
            </w:r>
          </w:p>
          <w:p w14:paraId="7FC561B1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Twits</w:t>
            </w:r>
          </w:p>
          <w:p w14:paraId="7DA12055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Charlies and the Chocolate Factory</w:t>
            </w:r>
          </w:p>
          <w:p w14:paraId="77EA32DB" w14:textId="62387407" w:rsidR="00313219" w:rsidRPr="00284CDD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Dirty Beasts</w:t>
            </w:r>
          </w:p>
        </w:tc>
        <w:tc>
          <w:tcPr>
            <w:tcW w:w="3528" w:type="dxa"/>
            <w:gridSpan w:val="3"/>
          </w:tcPr>
          <w:p w14:paraId="029BB57A" w14:textId="77777777" w:rsidR="00284CDD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Grimm Tales</w:t>
            </w:r>
          </w:p>
          <w:p w14:paraId="2F555B64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Leaflets</w:t>
            </w:r>
          </w:p>
          <w:p w14:paraId="2D707690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Street Beneath my Feet</w:t>
            </w:r>
          </w:p>
          <w:p w14:paraId="58FDA067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Who’s Been Sleeping in my Porridge</w:t>
            </w:r>
          </w:p>
          <w:p w14:paraId="6EADF577" w14:textId="76455141" w:rsidR="00313219" w:rsidRPr="00284CDD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Clockwork</w:t>
            </w:r>
          </w:p>
        </w:tc>
        <w:tc>
          <w:tcPr>
            <w:tcW w:w="3527" w:type="dxa"/>
            <w:gridSpan w:val="3"/>
          </w:tcPr>
          <w:p w14:paraId="23D0535B" w14:textId="77777777" w:rsidR="00284CDD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Sweden</w:t>
            </w:r>
          </w:p>
          <w:p w14:paraId="5048D0EC" w14:textId="1483DBCF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Lost Happy Endings</w:t>
            </w:r>
          </w:p>
          <w:p w14:paraId="21944129" w14:textId="7F07C78E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Dirty Beasts</w:t>
            </w:r>
          </w:p>
          <w:p w14:paraId="687F8C31" w14:textId="7F85F2FA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Ted Hughes Poems</w:t>
            </w:r>
          </w:p>
          <w:p w14:paraId="6B3B7723" w14:textId="0502B731" w:rsidR="00313219" w:rsidRPr="00284CDD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First Greek Myths</w:t>
            </w:r>
          </w:p>
        </w:tc>
        <w:tc>
          <w:tcPr>
            <w:tcW w:w="3527" w:type="dxa"/>
            <w:gridSpan w:val="3"/>
          </w:tcPr>
          <w:p w14:paraId="6CFE064A" w14:textId="77777777" w:rsidR="00284CDD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Fearless Fairy Tales</w:t>
            </w:r>
          </w:p>
          <w:p w14:paraId="73F6CA84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Legends</w:t>
            </w:r>
          </w:p>
          <w:p w14:paraId="77025980" w14:textId="77777777" w:rsidR="00313219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Carol Ann Duffy Poems</w:t>
            </w:r>
          </w:p>
          <w:p w14:paraId="033A700B" w14:textId="11EE9D50" w:rsidR="00313219" w:rsidRPr="00284CDD" w:rsidRDefault="0031321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Visitors guide to Ancient Rome</w:t>
            </w:r>
          </w:p>
        </w:tc>
        <w:tc>
          <w:tcPr>
            <w:tcW w:w="3528" w:type="dxa"/>
            <w:gridSpan w:val="2"/>
          </w:tcPr>
          <w:p w14:paraId="241A375E" w14:textId="77777777" w:rsidR="00284CDD" w:rsidRDefault="0058159C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DK Children’s Book of Sport</w:t>
            </w:r>
          </w:p>
          <w:p w14:paraId="1A79EFDB" w14:textId="77777777" w:rsidR="0058159C" w:rsidRDefault="0058159C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Princess’ Blankets</w:t>
            </w:r>
          </w:p>
          <w:p w14:paraId="0EDA3876" w14:textId="77777777" w:rsidR="0058159C" w:rsidRDefault="0058159C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Carole Ann Duffy Poems</w:t>
            </w:r>
          </w:p>
          <w:p w14:paraId="3E8FD558" w14:textId="4D923485" w:rsidR="0058159C" w:rsidRPr="00284CDD" w:rsidRDefault="0058159C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Aesop’s Fables</w:t>
            </w:r>
          </w:p>
        </w:tc>
      </w:tr>
      <w:tr w:rsidR="00284CDD" w14:paraId="4D8D807A" w14:textId="77777777" w:rsidTr="000E7CEB">
        <w:trPr>
          <w:trHeight w:val="270"/>
        </w:trPr>
        <w:tc>
          <w:tcPr>
            <w:tcW w:w="1200" w:type="dxa"/>
          </w:tcPr>
          <w:p w14:paraId="1851D51F" w14:textId="75421FA9" w:rsidR="00284CDD" w:rsidRDefault="00284CDD" w:rsidP="00284CDD">
            <w:r>
              <w:t>Core Texts</w:t>
            </w:r>
          </w:p>
        </w:tc>
        <w:tc>
          <w:tcPr>
            <w:tcW w:w="3527" w:type="dxa"/>
            <w:gridSpan w:val="2"/>
          </w:tcPr>
          <w:p w14:paraId="32815C6C" w14:textId="77777777" w:rsidR="00284CDD" w:rsidRDefault="00284CDD" w:rsidP="00284CDD">
            <w:pPr>
              <w:rPr>
                <w:sz w:val="20"/>
                <w:szCs w:val="20"/>
              </w:rPr>
            </w:pPr>
            <w:r w:rsidRPr="00D06953">
              <w:rPr>
                <w:sz w:val="20"/>
                <w:szCs w:val="20"/>
              </w:rPr>
              <w:t>The True Story of the Three Little Pigs</w:t>
            </w:r>
          </w:p>
          <w:p w14:paraId="27C373E0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Last Wolf</w:t>
            </w:r>
          </w:p>
          <w:p w14:paraId="10412DA6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Good Little Wolf</w:t>
            </w:r>
          </w:p>
          <w:p w14:paraId="1669B432" w14:textId="2F80E18B" w:rsidR="00284CDD" w:rsidRPr="003D1B16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Voices in the Park</w:t>
            </w:r>
          </w:p>
        </w:tc>
        <w:tc>
          <w:tcPr>
            <w:tcW w:w="3527" w:type="dxa"/>
            <w:gridSpan w:val="3"/>
          </w:tcPr>
          <w:p w14:paraId="7E5959B9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Coming Home</w:t>
            </w:r>
          </w:p>
          <w:p w14:paraId="44D4124E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Voices in the Park </w:t>
            </w:r>
          </w:p>
          <w:p w14:paraId="16CF1D2B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 Sudden Hill</w:t>
            </w:r>
          </w:p>
          <w:p w14:paraId="7032A2E6" w14:textId="207E8032" w:rsidR="00284CDD" w:rsidRPr="003D1B16" w:rsidRDefault="009B5EC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How to wash a Woolly Mammoth</w:t>
            </w:r>
          </w:p>
        </w:tc>
        <w:tc>
          <w:tcPr>
            <w:tcW w:w="3528" w:type="dxa"/>
            <w:gridSpan w:val="3"/>
          </w:tcPr>
          <w:p w14:paraId="3FE54016" w14:textId="77777777" w:rsidR="00284CDD" w:rsidRDefault="00284CDD" w:rsidP="00284CDD">
            <w:pPr>
              <w:rPr>
                <w:sz w:val="20"/>
                <w:szCs w:val="20"/>
              </w:rPr>
            </w:pPr>
            <w:r w:rsidRPr="00D06953">
              <w:rPr>
                <w:sz w:val="20"/>
                <w:szCs w:val="20"/>
              </w:rPr>
              <w:t>It was a Dark and Stormy Night</w:t>
            </w:r>
          </w:p>
          <w:p w14:paraId="58D860CF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Ocean Meets the Sky</w:t>
            </w:r>
          </w:p>
          <w:p w14:paraId="61A04F5C" w14:textId="0006D6B8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This Moose Belongs to me</w:t>
            </w:r>
          </w:p>
        </w:tc>
        <w:tc>
          <w:tcPr>
            <w:tcW w:w="3527" w:type="dxa"/>
            <w:gridSpan w:val="3"/>
          </w:tcPr>
          <w:p w14:paraId="21680B71" w14:textId="77777777" w:rsidR="00284CDD" w:rsidRDefault="00284CDD" w:rsidP="00284CDD">
            <w:pPr>
              <w:rPr>
                <w:sz w:val="20"/>
                <w:szCs w:val="20"/>
              </w:rPr>
            </w:pPr>
            <w:r w:rsidRPr="00D06953">
              <w:rPr>
                <w:sz w:val="20"/>
                <w:szCs w:val="20"/>
              </w:rPr>
              <w:t>Fantastic Mr Fox</w:t>
            </w:r>
          </w:p>
          <w:p w14:paraId="5CC6C1E1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How to Live Forever</w:t>
            </w:r>
          </w:p>
          <w:p w14:paraId="5E11555C" w14:textId="19FAD1CD" w:rsidR="009B5EC9" w:rsidRPr="003D1B16" w:rsidRDefault="009B5EC9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Stone Age Boy</w:t>
            </w:r>
          </w:p>
        </w:tc>
        <w:tc>
          <w:tcPr>
            <w:tcW w:w="3527" w:type="dxa"/>
            <w:gridSpan w:val="3"/>
          </w:tcPr>
          <w:p w14:paraId="1AFFD482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Sofia Valdez Future Prez</w:t>
            </w:r>
          </w:p>
          <w:p w14:paraId="63884CED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Watcher</w:t>
            </w:r>
          </w:p>
          <w:p w14:paraId="7EFC07CB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Three Cheers for Women</w:t>
            </w:r>
          </w:p>
          <w:p w14:paraId="5A049B90" w14:textId="5A7E527A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Women in Science</w:t>
            </w:r>
          </w:p>
        </w:tc>
        <w:tc>
          <w:tcPr>
            <w:tcW w:w="3528" w:type="dxa"/>
            <w:gridSpan w:val="2"/>
          </w:tcPr>
          <w:p w14:paraId="6C248028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 am the Seed that Grew the Tree</w:t>
            </w:r>
          </w:p>
          <w:p w14:paraId="4F5572AB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My Name is Not Refugee</w:t>
            </w:r>
          </w:p>
          <w:p w14:paraId="1C1CF8F1" w14:textId="77777777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Journey</w:t>
            </w:r>
          </w:p>
          <w:p w14:paraId="7DD0C7CA" w14:textId="1E8701D5" w:rsidR="00284CDD" w:rsidRDefault="00284CDD" w:rsidP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Ada Twist Scientist</w:t>
            </w:r>
          </w:p>
        </w:tc>
      </w:tr>
      <w:tr w:rsidR="00B1644A" w14:paraId="7476522E" w14:textId="77777777" w:rsidTr="000E7CEB">
        <w:trPr>
          <w:trHeight w:val="308"/>
        </w:trPr>
        <w:tc>
          <w:tcPr>
            <w:tcW w:w="1200" w:type="dxa"/>
          </w:tcPr>
          <w:p w14:paraId="0A1DE4C6" w14:textId="77777777" w:rsidR="00B1644A" w:rsidRDefault="00B1644A">
            <w:r>
              <w:t>Maths</w:t>
            </w:r>
          </w:p>
        </w:tc>
        <w:tc>
          <w:tcPr>
            <w:tcW w:w="3527" w:type="dxa"/>
            <w:gridSpan w:val="2"/>
          </w:tcPr>
          <w:p w14:paraId="37DE2E76" w14:textId="16686C6B" w:rsidR="00B1644A" w:rsidRPr="003D1B16" w:rsidRDefault="00B1644A" w:rsidP="00B22AE3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Place Value</w:t>
            </w:r>
            <w:r w:rsidR="00B22AE3" w:rsidRPr="003D1B16">
              <w:rPr>
                <w:sz w:val="20"/>
                <w:szCs w:val="20"/>
              </w:rPr>
              <w:t xml:space="preserve"> </w:t>
            </w:r>
          </w:p>
          <w:p w14:paraId="61A936FD" w14:textId="3B2F0A0E" w:rsidR="00B22AE3" w:rsidRPr="003D1B16" w:rsidRDefault="00B1644A" w:rsidP="00B22AE3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Addition and Subtraction</w:t>
            </w:r>
          </w:p>
        </w:tc>
        <w:tc>
          <w:tcPr>
            <w:tcW w:w="3527" w:type="dxa"/>
            <w:gridSpan w:val="3"/>
          </w:tcPr>
          <w:p w14:paraId="39CA188C" w14:textId="77777777" w:rsidR="00BE0D8C" w:rsidRPr="003D1B16" w:rsidRDefault="00BE0D8C" w:rsidP="00BE0D8C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Addition and Subtraction</w:t>
            </w:r>
          </w:p>
          <w:p w14:paraId="6AB8CF3F" w14:textId="18F74767" w:rsidR="00B22AE3" w:rsidRPr="003D1B16" w:rsidRDefault="00B1644A" w:rsidP="00B22AE3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Multiplication and Division</w:t>
            </w:r>
          </w:p>
        </w:tc>
        <w:tc>
          <w:tcPr>
            <w:tcW w:w="3528" w:type="dxa"/>
            <w:gridSpan w:val="3"/>
          </w:tcPr>
          <w:p w14:paraId="2C7B817E" w14:textId="77777777" w:rsidR="000C3B78" w:rsidRPr="003D1B16" w:rsidRDefault="000C3B78" w:rsidP="00B22AE3">
            <w:pPr>
              <w:rPr>
                <w:sz w:val="20"/>
                <w:szCs w:val="20"/>
              </w:rPr>
            </w:pPr>
            <w:proofErr w:type="spellStart"/>
            <w:r w:rsidRPr="003D1B16">
              <w:rPr>
                <w:sz w:val="20"/>
                <w:szCs w:val="20"/>
              </w:rPr>
              <w:t>Mulitplication</w:t>
            </w:r>
            <w:proofErr w:type="spellEnd"/>
            <w:r w:rsidRPr="003D1B16">
              <w:rPr>
                <w:sz w:val="20"/>
                <w:szCs w:val="20"/>
              </w:rPr>
              <w:t xml:space="preserve"> and Division</w:t>
            </w:r>
          </w:p>
          <w:p w14:paraId="7224AC75" w14:textId="5C53E14E" w:rsidR="00B22AE3" w:rsidRPr="003D1B16" w:rsidRDefault="00BE0D8C" w:rsidP="00B22AE3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Lengths and perimeter</w:t>
            </w:r>
          </w:p>
        </w:tc>
        <w:tc>
          <w:tcPr>
            <w:tcW w:w="3527" w:type="dxa"/>
            <w:gridSpan w:val="3"/>
          </w:tcPr>
          <w:p w14:paraId="2A761E41" w14:textId="019A7A8B" w:rsidR="00B1644A" w:rsidRPr="003D1B16" w:rsidRDefault="00B1644A" w:rsidP="00B22AE3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Fractions</w:t>
            </w:r>
          </w:p>
          <w:p w14:paraId="03F90336" w14:textId="10EFB888" w:rsidR="00B22AE3" w:rsidRPr="003D1B16" w:rsidRDefault="00BE0D8C" w:rsidP="00B22AE3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Mass and capacity</w:t>
            </w:r>
          </w:p>
        </w:tc>
        <w:tc>
          <w:tcPr>
            <w:tcW w:w="3527" w:type="dxa"/>
            <w:gridSpan w:val="3"/>
          </w:tcPr>
          <w:p w14:paraId="02FCE817" w14:textId="28D9F5C8" w:rsidR="00B1644A" w:rsidRPr="003D1B16" w:rsidRDefault="00B1644A" w:rsidP="00B22AE3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Fractions</w:t>
            </w:r>
          </w:p>
          <w:p w14:paraId="3B607A0C" w14:textId="515C4870" w:rsidR="00B1644A" w:rsidRPr="003D1B16" w:rsidRDefault="00BE0D8C" w:rsidP="00B22AE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Money and Time</w:t>
            </w:r>
          </w:p>
        </w:tc>
        <w:tc>
          <w:tcPr>
            <w:tcW w:w="3528" w:type="dxa"/>
            <w:gridSpan w:val="2"/>
          </w:tcPr>
          <w:p w14:paraId="160160CA" w14:textId="5417491D" w:rsidR="00CC6179" w:rsidRDefault="00BE0D8C" w:rsidP="00B22AE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Shape</w:t>
            </w:r>
          </w:p>
          <w:p w14:paraId="77618D4A" w14:textId="16A19EF8" w:rsidR="00CC6179" w:rsidRPr="003D1B16" w:rsidRDefault="00BE0D8C" w:rsidP="00B22AE3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Statisitics</w:t>
            </w:r>
            <w:proofErr w:type="spellEnd"/>
          </w:p>
        </w:tc>
      </w:tr>
      <w:tr w:rsidR="000C3B78" w14:paraId="3A5F8496" w14:textId="77777777" w:rsidTr="000E7CEB">
        <w:trPr>
          <w:trHeight w:val="270"/>
        </w:trPr>
        <w:tc>
          <w:tcPr>
            <w:tcW w:w="1200" w:type="dxa"/>
          </w:tcPr>
          <w:p w14:paraId="7A3BAA1D" w14:textId="77777777" w:rsidR="000C3B78" w:rsidRDefault="000C3B78">
            <w:r>
              <w:t>Science</w:t>
            </w:r>
          </w:p>
        </w:tc>
        <w:tc>
          <w:tcPr>
            <w:tcW w:w="4232" w:type="dxa"/>
            <w:gridSpan w:val="3"/>
          </w:tcPr>
          <w:p w14:paraId="5DFA2108" w14:textId="617AFAA1" w:rsidR="000C3B78" w:rsidRPr="003D1B16" w:rsidRDefault="000C3B78" w:rsidP="000E26C4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Forces and Magnets: movement on different surfaces, attraction, repulsions and poles of magnets.</w:t>
            </w:r>
          </w:p>
        </w:tc>
        <w:tc>
          <w:tcPr>
            <w:tcW w:w="4233" w:type="dxa"/>
            <w:gridSpan w:val="4"/>
          </w:tcPr>
          <w:p w14:paraId="5FD20B8B" w14:textId="3DFDFD6A" w:rsidR="000C3B78" w:rsidRPr="003D1B16" w:rsidRDefault="000C3B78" w:rsidP="000E26C4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 xml:space="preserve">Rocks: </w:t>
            </w:r>
            <w:proofErr w:type="spellStart"/>
            <w:r w:rsidRPr="003D1B16">
              <w:rPr>
                <w:sz w:val="20"/>
                <w:szCs w:val="20"/>
              </w:rPr>
              <w:t>properites</w:t>
            </w:r>
            <w:proofErr w:type="spellEnd"/>
            <w:r w:rsidRPr="003D1B16">
              <w:rPr>
                <w:sz w:val="20"/>
                <w:szCs w:val="20"/>
              </w:rPr>
              <w:t xml:space="preserve"> of rock, fossils and the formation of soil.</w:t>
            </w:r>
          </w:p>
        </w:tc>
        <w:tc>
          <w:tcPr>
            <w:tcW w:w="4233" w:type="dxa"/>
            <w:gridSpan w:val="2"/>
          </w:tcPr>
          <w:p w14:paraId="54EEBF73" w14:textId="77777777" w:rsidR="000C3B78" w:rsidRPr="003D1B16" w:rsidRDefault="000C3B78" w:rsidP="000C3B78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Plants: structure and function of the different parts of plants, requirements for life, transportation of water and life cycles.</w:t>
            </w:r>
          </w:p>
          <w:p w14:paraId="7A0B2436" w14:textId="296E5985" w:rsidR="000C3B78" w:rsidRPr="003D1B16" w:rsidRDefault="000C3B78" w:rsidP="000E26C4">
            <w:pPr>
              <w:rPr>
                <w:sz w:val="20"/>
                <w:szCs w:val="20"/>
              </w:rPr>
            </w:pPr>
          </w:p>
        </w:tc>
        <w:tc>
          <w:tcPr>
            <w:tcW w:w="4233" w:type="dxa"/>
            <w:gridSpan w:val="4"/>
          </w:tcPr>
          <w:p w14:paraId="42864636" w14:textId="77777777" w:rsidR="000C3B78" w:rsidRPr="003D1B16" w:rsidRDefault="000C3B78" w:rsidP="000C3B78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 xml:space="preserve">Animals including humans: </w:t>
            </w:r>
            <w:proofErr w:type="spellStart"/>
            <w:r w:rsidRPr="003D1B16">
              <w:rPr>
                <w:sz w:val="20"/>
                <w:szCs w:val="20"/>
              </w:rPr>
              <w:t>nutirion</w:t>
            </w:r>
            <w:proofErr w:type="spellEnd"/>
            <w:r w:rsidRPr="003D1B16">
              <w:rPr>
                <w:sz w:val="20"/>
                <w:szCs w:val="20"/>
              </w:rPr>
              <w:t>, skeletons and movement</w:t>
            </w:r>
          </w:p>
          <w:p w14:paraId="18792933" w14:textId="5EF1FF37" w:rsidR="000C3B78" w:rsidRPr="003D1B16" w:rsidRDefault="000C3B78" w:rsidP="000E26C4">
            <w:pPr>
              <w:rPr>
                <w:sz w:val="20"/>
                <w:szCs w:val="20"/>
              </w:rPr>
            </w:pPr>
          </w:p>
        </w:tc>
        <w:tc>
          <w:tcPr>
            <w:tcW w:w="4233" w:type="dxa"/>
            <w:gridSpan w:val="3"/>
          </w:tcPr>
          <w:p w14:paraId="7B2E4D7C" w14:textId="570C5971" w:rsidR="000C3B78" w:rsidRPr="003D1B16" w:rsidRDefault="000C3B78" w:rsidP="000E26C4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Light: need for light, reflection and shadows</w:t>
            </w:r>
          </w:p>
        </w:tc>
      </w:tr>
      <w:tr w:rsidR="002A5C0B" w14:paraId="21A543D1" w14:textId="77777777" w:rsidTr="000E7CEB">
        <w:trPr>
          <w:trHeight w:val="270"/>
        </w:trPr>
        <w:tc>
          <w:tcPr>
            <w:tcW w:w="1200" w:type="dxa"/>
          </w:tcPr>
          <w:p w14:paraId="58854E7D" w14:textId="77777777" w:rsidR="002A5C0B" w:rsidRDefault="002A5C0B">
            <w:r>
              <w:t>History</w:t>
            </w:r>
          </w:p>
        </w:tc>
        <w:tc>
          <w:tcPr>
            <w:tcW w:w="3527" w:type="dxa"/>
            <w:gridSpan w:val="2"/>
          </w:tcPr>
          <w:p w14:paraId="0D20EC60" w14:textId="39F204FF" w:rsidR="002A5C0B" w:rsidRPr="003D1B16" w:rsidRDefault="00EA2140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>Changes in Britain form the Stone Age to the Iron Age.</w:t>
            </w:r>
          </w:p>
        </w:tc>
        <w:tc>
          <w:tcPr>
            <w:tcW w:w="3527" w:type="dxa"/>
            <w:gridSpan w:val="3"/>
          </w:tcPr>
          <w:p w14:paraId="4318E5FB" w14:textId="7471384B" w:rsidR="002A5C0B" w:rsidRPr="003D1B16" w:rsidRDefault="002A5C0B">
            <w:pPr>
              <w:rPr>
                <w:sz w:val="20"/>
                <w:szCs w:val="20"/>
              </w:rPr>
            </w:pPr>
          </w:p>
        </w:tc>
        <w:tc>
          <w:tcPr>
            <w:tcW w:w="3528" w:type="dxa"/>
            <w:gridSpan w:val="3"/>
          </w:tcPr>
          <w:p w14:paraId="2D3BB67C" w14:textId="7D1FE984" w:rsidR="002A5C0B" w:rsidRPr="003D1B16" w:rsidRDefault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Early Civilisations: Sumer, Indus, Egypt, Shang</w:t>
            </w:r>
          </w:p>
        </w:tc>
        <w:tc>
          <w:tcPr>
            <w:tcW w:w="3527" w:type="dxa"/>
            <w:gridSpan w:val="3"/>
          </w:tcPr>
          <w:p w14:paraId="66D486E4" w14:textId="77777777" w:rsidR="002A5C0B" w:rsidRPr="003D1B16" w:rsidRDefault="002A5C0B">
            <w:pPr>
              <w:rPr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0247BC7D" w14:textId="62831174" w:rsidR="002A5C0B" w:rsidRPr="003D1B16" w:rsidRDefault="00284C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achievements of the early civilisations: Ancient Egypt</w:t>
            </w:r>
          </w:p>
        </w:tc>
        <w:tc>
          <w:tcPr>
            <w:tcW w:w="3528" w:type="dxa"/>
            <w:gridSpan w:val="2"/>
          </w:tcPr>
          <w:p w14:paraId="1516AADB" w14:textId="77777777" w:rsidR="002A5C0B" w:rsidRPr="003D1B16" w:rsidRDefault="002A5C0B">
            <w:pPr>
              <w:rPr>
                <w:sz w:val="20"/>
                <w:szCs w:val="20"/>
              </w:rPr>
            </w:pPr>
          </w:p>
        </w:tc>
      </w:tr>
      <w:tr w:rsidR="00710490" w14:paraId="449E9790" w14:textId="77777777" w:rsidTr="000E7CEB">
        <w:trPr>
          <w:trHeight w:val="270"/>
        </w:trPr>
        <w:tc>
          <w:tcPr>
            <w:tcW w:w="1200" w:type="dxa"/>
          </w:tcPr>
          <w:p w14:paraId="5C277281" w14:textId="77777777" w:rsidR="00710490" w:rsidRDefault="00710490" w:rsidP="00710490">
            <w:r>
              <w:t>Geography</w:t>
            </w:r>
          </w:p>
        </w:tc>
        <w:tc>
          <w:tcPr>
            <w:tcW w:w="3527" w:type="dxa"/>
            <w:gridSpan w:val="2"/>
          </w:tcPr>
          <w:p w14:paraId="7060A6F0" w14:textId="3FF85A5E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05F8C397" w14:textId="6F7236BF" w:rsidR="00400DA5" w:rsidRPr="003D1B16" w:rsidRDefault="00400DA5" w:rsidP="00400DA5">
            <w:pPr>
              <w:rPr>
                <w:sz w:val="20"/>
                <w:szCs w:val="20"/>
              </w:rPr>
            </w:pPr>
            <w:r w:rsidRPr="003D1B16">
              <w:rPr>
                <w:sz w:val="20"/>
                <w:szCs w:val="20"/>
              </w:rPr>
              <w:t xml:space="preserve">Map work: Simple grids with letters &amp; numbers </w:t>
            </w:r>
          </w:p>
          <w:p w14:paraId="1BEB3A21" w14:textId="77777777" w:rsidR="00710490" w:rsidRDefault="00284CDD" w:rsidP="00400D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cardinal points on a compass.</w:t>
            </w:r>
          </w:p>
          <w:p w14:paraId="46F12A7E" w14:textId="376B4ED1" w:rsidR="00284CDD" w:rsidRPr="003D1B16" w:rsidRDefault="00284CDD" w:rsidP="00400D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Make simple maps </w:t>
            </w:r>
            <w:r w:rsidR="00D71719">
              <w:rPr>
                <w:sz w:val="20"/>
                <w:szCs w:val="20"/>
              </w:rPr>
              <w:t>using a key and symbols</w:t>
            </w:r>
          </w:p>
        </w:tc>
        <w:tc>
          <w:tcPr>
            <w:tcW w:w="3528" w:type="dxa"/>
            <w:gridSpan w:val="3"/>
          </w:tcPr>
          <w:p w14:paraId="2CF7ED6E" w14:textId="77777777" w:rsidR="00710490" w:rsidRPr="003D1B16" w:rsidRDefault="00710490" w:rsidP="00710490">
            <w:pPr>
              <w:rPr>
                <w:sz w:val="20"/>
                <w:szCs w:val="20"/>
              </w:rPr>
            </w:pPr>
          </w:p>
          <w:p w14:paraId="3E5C5DA4" w14:textId="77777777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78813DC2" w14:textId="368EC7E6" w:rsidR="00710490" w:rsidRPr="003D1B16" w:rsidRDefault="002B37A3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 United Kingdom and its regions.</w:t>
            </w:r>
          </w:p>
        </w:tc>
        <w:tc>
          <w:tcPr>
            <w:tcW w:w="3527" w:type="dxa"/>
            <w:gridSpan w:val="3"/>
          </w:tcPr>
          <w:p w14:paraId="112B2BDF" w14:textId="4CD99417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  <w:tc>
          <w:tcPr>
            <w:tcW w:w="3528" w:type="dxa"/>
            <w:gridSpan w:val="2"/>
          </w:tcPr>
          <w:p w14:paraId="403ECF2C" w14:textId="0C6125F2" w:rsidR="00710490" w:rsidRPr="003D1B16" w:rsidRDefault="002B37A3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Hills and mountains with a </w:t>
            </w:r>
            <w:proofErr w:type="spellStart"/>
            <w:r>
              <w:rPr>
                <w:sz w:val="20"/>
                <w:szCs w:val="20"/>
              </w:rPr>
              <w:t>contrat</w:t>
            </w:r>
            <w:proofErr w:type="spellEnd"/>
            <w:r>
              <w:rPr>
                <w:sz w:val="20"/>
                <w:szCs w:val="20"/>
              </w:rPr>
              <w:t xml:space="preserve"> and comparison with the Lake District.</w:t>
            </w:r>
          </w:p>
        </w:tc>
      </w:tr>
      <w:tr w:rsidR="00710490" w14:paraId="44CD976D" w14:textId="77777777" w:rsidTr="000E7CEB">
        <w:trPr>
          <w:trHeight w:val="270"/>
        </w:trPr>
        <w:tc>
          <w:tcPr>
            <w:tcW w:w="1200" w:type="dxa"/>
          </w:tcPr>
          <w:p w14:paraId="13293B38" w14:textId="77777777" w:rsidR="00710490" w:rsidRPr="009976B3" w:rsidRDefault="00710490" w:rsidP="00710490">
            <w:pPr>
              <w:rPr>
                <w:sz w:val="20"/>
                <w:szCs w:val="20"/>
              </w:rPr>
            </w:pPr>
            <w:r w:rsidRPr="009976B3">
              <w:rPr>
                <w:sz w:val="20"/>
                <w:szCs w:val="20"/>
              </w:rPr>
              <w:t>Art</w:t>
            </w:r>
          </w:p>
        </w:tc>
        <w:tc>
          <w:tcPr>
            <w:tcW w:w="3527" w:type="dxa"/>
            <w:gridSpan w:val="2"/>
          </w:tcPr>
          <w:p w14:paraId="2FD186E5" w14:textId="68DB1851" w:rsidR="00710490" w:rsidRPr="003D1B16" w:rsidRDefault="008E5FC1" w:rsidP="002B37A3">
            <w:pPr>
              <w:rPr>
                <w:sz w:val="20"/>
                <w:szCs w:val="20"/>
              </w:rPr>
            </w:pPr>
            <w:r w:rsidRPr="008E5FC1">
              <w:rPr>
                <w:sz w:val="20"/>
                <w:szCs w:val="20"/>
              </w:rPr>
              <w:t>Sculpture – Grayson Perry/Andrea Moon/Greek pottery</w:t>
            </w:r>
          </w:p>
        </w:tc>
        <w:tc>
          <w:tcPr>
            <w:tcW w:w="3527" w:type="dxa"/>
            <w:gridSpan w:val="3"/>
          </w:tcPr>
          <w:p w14:paraId="30D4DBA6" w14:textId="580FA009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  <w:tc>
          <w:tcPr>
            <w:tcW w:w="3528" w:type="dxa"/>
            <w:gridSpan w:val="3"/>
          </w:tcPr>
          <w:p w14:paraId="7042D2EA" w14:textId="77777777" w:rsidR="005E0E21" w:rsidRDefault="005E0E21" w:rsidP="005E0E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Painting – Canaletto/Dali</w:t>
            </w:r>
          </w:p>
          <w:p w14:paraId="70FB3DE7" w14:textId="42090CF4" w:rsidR="00710490" w:rsidRPr="003D1B16" w:rsidRDefault="00710490" w:rsidP="002B37A3">
            <w:pPr>
              <w:rPr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7182B582" w14:textId="7A2C86A1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3E7A4053" w14:textId="316835AA" w:rsidR="009976B3" w:rsidRPr="003D1B16" w:rsidRDefault="005E0E21" w:rsidP="002B37A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Drawing – Vermeer/Hector Gonzales</w:t>
            </w:r>
          </w:p>
        </w:tc>
        <w:tc>
          <w:tcPr>
            <w:tcW w:w="3528" w:type="dxa"/>
            <w:gridSpan w:val="2"/>
          </w:tcPr>
          <w:p w14:paraId="730292FB" w14:textId="1935D6EF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</w:tr>
      <w:tr w:rsidR="00710490" w14:paraId="262222A3" w14:textId="77777777" w:rsidTr="000E7CEB">
        <w:trPr>
          <w:trHeight w:val="270"/>
        </w:trPr>
        <w:tc>
          <w:tcPr>
            <w:tcW w:w="1200" w:type="dxa"/>
          </w:tcPr>
          <w:p w14:paraId="1E370E56" w14:textId="77777777" w:rsidR="00710490" w:rsidRDefault="00710490" w:rsidP="00710490">
            <w:r>
              <w:t>DT</w:t>
            </w:r>
          </w:p>
        </w:tc>
        <w:tc>
          <w:tcPr>
            <w:tcW w:w="3527" w:type="dxa"/>
            <w:gridSpan w:val="2"/>
          </w:tcPr>
          <w:p w14:paraId="412DB5A2" w14:textId="77777777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119DF121" w14:textId="6C97FC58" w:rsidR="00710490" w:rsidRPr="003D1B16" w:rsidRDefault="00265BCE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Textil</w:t>
            </w:r>
            <w:r w:rsidR="0034110E">
              <w:rPr>
                <w:sz w:val="20"/>
                <w:szCs w:val="20"/>
              </w:rPr>
              <w:t>es – upcycling and joining materials</w:t>
            </w:r>
          </w:p>
        </w:tc>
        <w:tc>
          <w:tcPr>
            <w:tcW w:w="3528" w:type="dxa"/>
            <w:gridSpan w:val="3"/>
          </w:tcPr>
          <w:p w14:paraId="73383A54" w14:textId="6E261266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055BCF9C" w14:textId="0A8AC11D" w:rsidR="000C3B78" w:rsidRPr="003D1B16" w:rsidRDefault="002B37A3" w:rsidP="000C3B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Food Technology: making bread</w:t>
            </w:r>
          </w:p>
          <w:p w14:paraId="4F22A353" w14:textId="34F23B58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7EE075E6" w14:textId="0AF18272" w:rsidR="00710490" w:rsidRPr="003D1B16" w:rsidRDefault="00710490" w:rsidP="00710490">
            <w:pPr>
              <w:rPr>
                <w:sz w:val="20"/>
                <w:szCs w:val="20"/>
              </w:rPr>
            </w:pPr>
          </w:p>
        </w:tc>
        <w:tc>
          <w:tcPr>
            <w:tcW w:w="3528" w:type="dxa"/>
            <w:gridSpan w:val="2"/>
          </w:tcPr>
          <w:p w14:paraId="0417F517" w14:textId="52CA5825" w:rsidR="000C3B78" w:rsidRPr="003D1B16" w:rsidRDefault="002B37A3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Mechanism: pulley – making a flagpole.</w:t>
            </w:r>
          </w:p>
        </w:tc>
      </w:tr>
      <w:tr w:rsidR="00710490" w14:paraId="29BDEEDC" w14:textId="77777777" w:rsidTr="000E7CEB">
        <w:trPr>
          <w:trHeight w:val="270"/>
        </w:trPr>
        <w:tc>
          <w:tcPr>
            <w:tcW w:w="1200" w:type="dxa"/>
          </w:tcPr>
          <w:p w14:paraId="0697924C" w14:textId="77777777" w:rsidR="00710490" w:rsidRDefault="00710490" w:rsidP="00710490">
            <w:r>
              <w:t>Computing</w:t>
            </w:r>
          </w:p>
        </w:tc>
        <w:tc>
          <w:tcPr>
            <w:tcW w:w="3527" w:type="dxa"/>
            <w:gridSpan w:val="2"/>
          </w:tcPr>
          <w:p w14:paraId="7FD4213B" w14:textId="410DB14E" w:rsidR="00EA2140" w:rsidRPr="003D1B16" w:rsidRDefault="008829BA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ICT and research: </w:t>
            </w:r>
            <w:r>
              <w:t>Ada Lovelace</w:t>
            </w:r>
          </w:p>
        </w:tc>
        <w:tc>
          <w:tcPr>
            <w:tcW w:w="3527" w:type="dxa"/>
            <w:gridSpan w:val="3"/>
          </w:tcPr>
          <w:p w14:paraId="49C698EE" w14:textId="1FA30E87" w:rsidR="00710490" w:rsidRPr="003D1B16" w:rsidRDefault="008829BA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Digital Literacy: </w:t>
            </w:r>
            <w:r>
              <w:t>Minecraft Architecture</w:t>
            </w:r>
          </w:p>
        </w:tc>
        <w:tc>
          <w:tcPr>
            <w:tcW w:w="3528" w:type="dxa"/>
            <w:gridSpan w:val="3"/>
          </w:tcPr>
          <w:p w14:paraId="62E5B16F" w14:textId="67AB5E75" w:rsidR="00710490" w:rsidRPr="003D1B16" w:rsidRDefault="008829BA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E-safety: </w:t>
            </w:r>
            <w:r>
              <w:t>Stop Block Tell poster</w:t>
            </w:r>
          </w:p>
        </w:tc>
        <w:tc>
          <w:tcPr>
            <w:tcW w:w="3527" w:type="dxa"/>
            <w:gridSpan w:val="3"/>
          </w:tcPr>
          <w:p w14:paraId="20D4DA66" w14:textId="0B9B1819" w:rsidR="00710490" w:rsidRPr="003D1B16" w:rsidRDefault="008829BA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Computer Science: </w:t>
            </w:r>
            <w:r>
              <w:t>Interactive Postcards Level 1</w:t>
            </w:r>
          </w:p>
        </w:tc>
        <w:tc>
          <w:tcPr>
            <w:tcW w:w="3527" w:type="dxa"/>
            <w:gridSpan w:val="3"/>
          </w:tcPr>
          <w:p w14:paraId="20CB4430" w14:textId="58A9AA9B" w:rsidR="00710490" w:rsidRPr="003D1B16" w:rsidRDefault="008829BA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Robotics: </w:t>
            </w:r>
            <w:r>
              <w:t>Basic commands &amp; algorithms</w:t>
            </w:r>
          </w:p>
        </w:tc>
        <w:tc>
          <w:tcPr>
            <w:tcW w:w="3528" w:type="dxa"/>
            <w:gridSpan w:val="2"/>
          </w:tcPr>
          <w:p w14:paraId="73AC080E" w14:textId="11E4C95B" w:rsidR="00710490" w:rsidRPr="003D1B16" w:rsidRDefault="008829BA" w:rsidP="007104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Cross-Curricular</w:t>
            </w:r>
          </w:p>
        </w:tc>
      </w:tr>
      <w:tr w:rsidR="0088388D" w14:paraId="4A24DE9F" w14:textId="77777777" w:rsidTr="000E7CEB">
        <w:trPr>
          <w:trHeight w:val="270"/>
        </w:trPr>
        <w:tc>
          <w:tcPr>
            <w:tcW w:w="1200" w:type="dxa"/>
          </w:tcPr>
          <w:p w14:paraId="76812571" w14:textId="35C5231B" w:rsidR="0088388D" w:rsidRDefault="0088388D" w:rsidP="0088388D">
            <w:bookmarkStart w:id="0" w:name="_GoBack" w:colFirst="1" w:colLast="6"/>
            <w:r>
              <w:t>Music</w:t>
            </w:r>
          </w:p>
        </w:tc>
        <w:tc>
          <w:tcPr>
            <w:tcW w:w="3527" w:type="dxa"/>
            <w:gridSpan w:val="2"/>
          </w:tcPr>
          <w:p w14:paraId="3686A0D0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color w:val="7030A0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color w:val="7030A0"/>
                <w:sz w:val="20"/>
                <w:szCs w:val="20"/>
              </w:rPr>
              <w:t>Recorders</w:t>
            </w:r>
          </w:p>
          <w:p w14:paraId="65D4099A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Use the correct posture, tonguing and fingering to play the recorder</w:t>
            </w:r>
          </w:p>
          <w:p w14:paraId="12814213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Play B and A on the recorder</w:t>
            </w:r>
          </w:p>
          <w:p w14:paraId="03D08050" w14:textId="77777777" w:rsidR="007A4791" w:rsidRPr="007A4791" w:rsidRDefault="007A4791" w:rsidP="007A4791">
            <w:pPr>
              <w:spacing w:line="259" w:lineRule="auto"/>
              <w:rPr>
                <w:rFonts w:eastAsia="Times New Roman" w:cs="Times New Roman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Read pitch (B, A) and rhythm notation</w:t>
            </w:r>
          </w:p>
          <w:p w14:paraId="538650BE" w14:textId="25BC94A5" w:rsidR="001A79C8" w:rsidRPr="0088388D" w:rsidRDefault="001A79C8" w:rsidP="007A4791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23332B36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color w:val="7030A0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color w:val="7030A0"/>
                <w:sz w:val="20"/>
                <w:szCs w:val="20"/>
              </w:rPr>
              <w:t>Recorders</w:t>
            </w:r>
          </w:p>
          <w:p w14:paraId="7D0D6B97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Sing with increasing control and accuracy</w:t>
            </w:r>
          </w:p>
          <w:p w14:paraId="06E569CF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Play B, A and G on the recorder</w:t>
            </w:r>
          </w:p>
          <w:p w14:paraId="62D46A0E" w14:textId="2A18D7AF" w:rsidR="001A79C8" w:rsidRPr="0088388D" w:rsidRDefault="007A4791" w:rsidP="007A4791">
            <w:pPr>
              <w:rPr>
                <w:rFonts w:cstheme="minorHAnsi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Read pitch (B, A, G) and rhythm notation (crotchets, quavers and crotchet rests)</w:t>
            </w:r>
          </w:p>
        </w:tc>
        <w:tc>
          <w:tcPr>
            <w:tcW w:w="3528" w:type="dxa"/>
            <w:gridSpan w:val="3"/>
          </w:tcPr>
          <w:p w14:paraId="2EF2D39A" w14:textId="77777777" w:rsidR="007A4791" w:rsidRDefault="007A4791" w:rsidP="007A4791">
            <w:pPr>
              <w:rPr>
                <w:iCs/>
                <w:color w:val="7030A0"/>
                <w:sz w:val="20"/>
                <w:szCs w:val="20"/>
              </w:rPr>
            </w:pPr>
            <w:r w:rsidRPr="007222E2">
              <w:rPr>
                <w:iCs/>
                <w:color w:val="7030A0"/>
                <w:sz w:val="20"/>
                <w:szCs w:val="20"/>
              </w:rPr>
              <w:t>Recorders</w:t>
            </w:r>
          </w:p>
          <w:p w14:paraId="34AC8AAC" w14:textId="77777777" w:rsidR="007A4791" w:rsidRDefault="007A4791" w:rsidP="007A4791">
            <w:pPr>
              <w:rPr>
                <w:iCs/>
                <w:sz w:val="20"/>
                <w:szCs w:val="20"/>
              </w:rPr>
            </w:pPr>
            <w:r w:rsidRPr="00426B7E">
              <w:rPr>
                <w:iCs/>
                <w:sz w:val="20"/>
                <w:szCs w:val="20"/>
              </w:rPr>
              <w:t>Listen to music from a range of cultures and genres</w:t>
            </w:r>
          </w:p>
          <w:p w14:paraId="5A50A626" w14:textId="77777777" w:rsidR="007A4791" w:rsidRDefault="007A4791" w:rsidP="007A4791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Play with increasing accuracy, control and fluency</w:t>
            </w:r>
          </w:p>
          <w:p w14:paraId="6302EC73" w14:textId="77777777" w:rsidR="007A4791" w:rsidRPr="00426B7E" w:rsidRDefault="007A4791" w:rsidP="007A4791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Play with correct tonguing and breathing</w:t>
            </w:r>
          </w:p>
          <w:p w14:paraId="09F57D8C" w14:textId="31BAA5AC" w:rsidR="0088388D" w:rsidRPr="0088388D" w:rsidRDefault="0088388D" w:rsidP="007A4791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527" w:type="dxa"/>
            <w:gridSpan w:val="3"/>
          </w:tcPr>
          <w:p w14:paraId="26B8ACF7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color w:val="7030A0"/>
                <w:sz w:val="20"/>
                <w:szCs w:val="20"/>
                <w:u w:val="single"/>
              </w:rPr>
            </w:pPr>
            <w:r w:rsidRPr="007A4791">
              <w:rPr>
                <w:rFonts w:eastAsia="Times New Roman" w:cs="Times New Roman"/>
                <w:color w:val="7030A0"/>
                <w:sz w:val="20"/>
                <w:szCs w:val="20"/>
                <w:u w:val="single"/>
              </w:rPr>
              <w:t>Recorders</w:t>
            </w:r>
          </w:p>
          <w:p w14:paraId="15D0529B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Play B, A, G and E on the recorder with the correct posture, tonguing and fingering</w:t>
            </w:r>
          </w:p>
          <w:p w14:paraId="73FDB3BC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Improvise using 12 bar blues</w:t>
            </w:r>
          </w:p>
          <w:p w14:paraId="29DE0AE6" w14:textId="66E532AC" w:rsidR="0088388D" w:rsidRPr="0088388D" w:rsidRDefault="007A4791" w:rsidP="007A4791">
            <w:pPr>
              <w:rPr>
                <w:rFonts w:cstheme="minorHAnsi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Perform to an audience</w:t>
            </w:r>
          </w:p>
        </w:tc>
        <w:tc>
          <w:tcPr>
            <w:tcW w:w="3527" w:type="dxa"/>
            <w:gridSpan w:val="3"/>
          </w:tcPr>
          <w:p w14:paraId="47519510" w14:textId="77777777" w:rsidR="007A4791" w:rsidRPr="00C136C5" w:rsidRDefault="007A4791" w:rsidP="007A4791">
            <w:pPr>
              <w:rPr>
                <w:color w:val="7030A0"/>
                <w:sz w:val="20"/>
                <w:szCs w:val="20"/>
              </w:rPr>
            </w:pPr>
            <w:r w:rsidRPr="00C136C5">
              <w:rPr>
                <w:color w:val="7030A0"/>
                <w:sz w:val="20"/>
                <w:szCs w:val="20"/>
              </w:rPr>
              <w:t>Recorders</w:t>
            </w:r>
          </w:p>
          <w:p w14:paraId="1FD0745C" w14:textId="77777777" w:rsidR="007A4791" w:rsidRDefault="007A4791" w:rsidP="007A47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Sing with increased control, fluency and accuracy</w:t>
            </w:r>
          </w:p>
          <w:p w14:paraId="4654E562" w14:textId="51BB843D" w:rsidR="0088388D" w:rsidRPr="0088388D" w:rsidRDefault="007A4791" w:rsidP="007A4791">
            <w:pPr>
              <w:rPr>
                <w:rFonts w:cstheme="minorHAnsi"/>
                <w:sz w:val="20"/>
                <w:szCs w:val="20"/>
              </w:rPr>
            </w:pPr>
            <w:r>
              <w:rPr>
                <w:sz w:val="20"/>
                <w:szCs w:val="20"/>
              </w:rPr>
              <w:t>Play with increasing accuracy and control with varying dynamics</w:t>
            </w:r>
          </w:p>
        </w:tc>
        <w:tc>
          <w:tcPr>
            <w:tcW w:w="3528" w:type="dxa"/>
            <w:gridSpan w:val="2"/>
          </w:tcPr>
          <w:p w14:paraId="73764AE1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color w:val="7030A0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color w:val="7030A0"/>
                <w:sz w:val="20"/>
                <w:szCs w:val="20"/>
              </w:rPr>
              <w:t>Recorders</w:t>
            </w:r>
          </w:p>
          <w:p w14:paraId="1C238A48" w14:textId="77777777" w:rsidR="007A4791" w:rsidRPr="007A4791" w:rsidRDefault="007A4791" w:rsidP="007A4791">
            <w:pPr>
              <w:spacing w:line="259" w:lineRule="auto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Use correct posture, tonguing and fingering to play with increasing accuracy, control and fluency.</w:t>
            </w:r>
          </w:p>
          <w:p w14:paraId="41F0B38C" w14:textId="1A7CBF67" w:rsidR="0088388D" w:rsidRPr="0088388D" w:rsidRDefault="007A4791" w:rsidP="007A4791">
            <w:pPr>
              <w:rPr>
                <w:rFonts w:cstheme="minorHAnsi"/>
                <w:sz w:val="20"/>
                <w:szCs w:val="20"/>
              </w:rPr>
            </w:pPr>
            <w:r w:rsidRPr="007A4791">
              <w:rPr>
                <w:rFonts w:eastAsia="Times New Roman" w:cs="Times New Roman"/>
                <w:sz w:val="20"/>
                <w:szCs w:val="20"/>
              </w:rPr>
              <w:t>Perform to an audience</w:t>
            </w:r>
          </w:p>
        </w:tc>
      </w:tr>
      <w:bookmarkEnd w:id="0"/>
      <w:tr w:rsidR="000C3B78" w14:paraId="6113DEF1" w14:textId="77777777" w:rsidTr="000E7CEB">
        <w:trPr>
          <w:trHeight w:val="270"/>
        </w:trPr>
        <w:tc>
          <w:tcPr>
            <w:tcW w:w="1200" w:type="dxa"/>
          </w:tcPr>
          <w:p w14:paraId="037D4EA9" w14:textId="77777777" w:rsidR="000C3B78" w:rsidRDefault="000C3B78" w:rsidP="000C3B78">
            <w:r>
              <w:t>French</w:t>
            </w:r>
          </w:p>
        </w:tc>
        <w:tc>
          <w:tcPr>
            <w:tcW w:w="3527" w:type="dxa"/>
            <w:gridSpan w:val="2"/>
          </w:tcPr>
          <w:p w14:paraId="47EC0F02" w14:textId="77777777" w:rsidR="000C3B78" w:rsidRPr="003D1B16" w:rsidRDefault="000C3B78" w:rsidP="000C3B78">
            <w:pPr>
              <w:rPr>
                <w:rFonts w:cstheme="minorHAnsi"/>
                <w:b/>
                <w:sz w:val="20"/>
                <w:szCs w:val="20"/>
              </w:rPr>
            </w:pPr>
            <w:r w:rsidRPr="003D1B16">
              <w:rPr>
                <w:rFonts w:cstheme="minorHAnsi"/>
                <w:b/>
                <w:sz w:val="20"/>
                <w:szCs w:val="20"/>
              </w:rPr>
              <w:t>I’m Learning French</w:t>
            </w:r>
          </w:p>
          <w:p w14:paraId="0A570502" w14:textId="460894EC" w:rsidR="000C3B78" w:rsidRPr="003D1B16" w:rsidRDefault="000C3B78" w:rsidP="000C3B78">
            <w:pPr>
              <w:rPr>
                <w:sz w:val="20"/>
                <w:szCs w:val="20"/>
              </w:rPr>
            </w:pPr>
            <w:r w:rsidRPr="003D1B16">
              <w:rPr>
                <w:rFonts w:cstheme="minorHAnsi"/>
                <w:sz w:val="20"/>
                <w:szCs w:val="20"/>
              </w:rPr>
              <w:t xml:space="preserve">Identify where French is spoken; say name and how they are feeling. </w:t>
            </w:r>
          </w:p>
        </w:tc>
        <w:tc>
          <w:tcPr>
            <w:tcW w:w="3527" w:type="dxa"/>
            <w:gridSpan w:val="3"/>
          </w:tcPr>
          <w:p w14:paraId="75BD303C" w14:textId="77777777" w:rsidR="002B37A3" w:rsidRPr="003D1B16" w:rsidRDefault="002B37A3" w:rsidP="002B37A3">
            <w:pPr>
              <w:rPr>
                <w:rFonts w:cstheme="minorHAnsi"/>
                <w:b/>
                <w:sz w:val="20"/>
                <w:szCs w:val="20"/>
              </w:rPr>
            </w:pPr>
            <w:r w:rsidRPr="003D1B16">
              <w:rPr>
                <w:rFonts w:cstheme="minorHAnsi"/>
                <w:b/>
                <w:sz w:val="20"/>
                <w:szCs w:val="20"/>
              </w:rPr>
              <w:t>Animals</w:t>
            </w:r>
          </w:p>
          <w:p w14:paraId="4767D865" w14:textId="75F06E4C" w:rsidR="000C3B78" w:rsidRPr="003D1B16" w:rsidRDefault="002B37A3" w:rsidP="002B37A3">
            <w:pPr>
              <w:rPr>
                <w:sz w:val="20"/>
                <w:szCs w:val="20"/>
              </w:rPr>
            </w:pPr>
            <w:r w:rsidRPr="003D1B16">
              <w:rPr>
                <w:rFonts w:cstheme="minorHAnsi"/>
                <w:sz w:val="20"/>
                <w:szCs w:val="20"/>
              </w:rPr>
              <w:t>Spell, read and say 10 different animals; Learn ‘je suis’</w:t>
            </w:r>
          </w:p>
        </w:tc>
        <w:tc>
          <w:tcPr>
            <w:tcW w:w="3528" w:type="dxa"/>
            <w:gridSpan w:val="3"/>
          </w:tcPr>
          <w:p w14:paraId="32B58F0A" w14:textId="77777777" w:rsidR="000C3B78" w:rsidRDefault="002B37A3" w:rsidP="000C3B78">
            <w:pPr>
              <w:rPr>
                <w:b/>
                <w:sz w:val="20"/>
                <w:szCs w:val="20"/>
              </w:rPr>
            </w:pPr>
            <w:r w:rsidRPr="002B37A3">
              <w:rPr>
                <w:b/>
                <w:sz w:val="20"/>
                <w:szCs w:val="20"/>
              </w:rPr>
              <w:t>Seasons</w:t>
            </w:r>
          </w:p>
          <w:p w14:paraId="75E57D25" w14:textId="0B07B754" w:rsidR="002B37A3" w:rsidRPr="002B37A3" w:rsidRDefault="002B37A3" w:rsidP="000C3B7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know the names of the seasons and</w:t>
            </w:r>
            <w:r w:rsidR="000E7CEB">
              <w:rPr>
                <w:sz w:val="20"/>
                <w:szCs w:val="20"/>
              </w:rPr>
              <w:t xml:space="preserve"> describe some of the weather associated with them.</w:t>
            </w:r>
          </w:p>
        </w:tc>
        <w:tc>
          <w:tcPr>
            <w:tcW w:w="3527" w:type="dxa"/>
            <w:gridSpan w:val="3"/>
          </w:tcPr>
          <w:p w14:paraId="2CE2681F" w14:textId="77777777" w:rsidR="000C3B78" w:rsidRPr="003D1B16" w:rsidRDefault="000C3B78" w:rsidP="000C3B78">
            <w:pPr>
              <w:rPr>
                <w:rFonts w:cstheme="minorHAnsi"/>
                <w:b/>
                <w:sz w:val="20"/>
                <w:szCs w:val="20"/>
              </w:rPr>
            </w:pPr>
            <w:r w:rsidRPr="003D1B16">
              <w:rPr>
                <w:rFonts w:cstheme="minorHAnsi"/>
                <w:b/>
                <w:sz w:val="20"/>
                <w:szCs w:val="20"/>
              </w:rPr>
              <w:t xml:space="preserve">Fruits </w:t>
            </w:r>
          </w:p>
          <w:p w14:paraId="7FFEE834" w14:textId="04C12DB4" w:rsidR="000C3B78" w:rsidRPr="003D1B16" w:rsidRDefault="000C3B78" w:rsidP="000C3B78">
            <w:pPr>
              <w:rPr>
                <w:sz w:val="20"/>
                <w:szCs w:val="20"/>
              </w:rPr>
            </w:pPr>
            <w:r w:rsidRPr="003D1B16">
              <w:rPr>
                <w:rFonts w:cstheme="minorHAnsi"/>
                <w:sz w:val="20"/>
                <w:szCs w:val="20"/>
              </w:rPr>
              <w:t>Name different fruits and express a preference</w:t>
            </w:r>
          </w:p>
        </w:tc>
        <w:tc>
          <w:tcPr>
            <w:tcW w:w="3527" w:type="dxa"/>
            <w:gridSpan w:val="3"/>
          </w:tcPr>
          <w:p w14:paraId="3E46686F" w14:textId="77777777" w:rsidR="00B36020" w:rsidRDefault="00082072" w:rsidP="000C3B78">
            <w:pPr>
              <w:rPr>
                <w:b/>
                <w:bCs/>
                <w:sz w:val="20"/>
                <w:szCs w:val="20"/>
              </w:rPr>
            </w:pPr>
            <w:r w:rsidRPr="00082072">
              <w:rPr>
                <w:b/>
                <w:bCs/>
                <w:sz w:val="20"/>
                <w:szCs w:val="20"/>
              </w:rPr>
              <w:t xml:space="preserve">Instruments- </w:t>
            </w:r>
          </w:p>
          <w:p w14:paraId="711F0527" w14:textId="0A7D3F7B" w:rsidR="00082072" w:rsidRPr="00B36020" w:rsidRDefault="00B36020" w:rsidP="000C3B78">
            <w:pPr>
              <w:rPr>
                <w:sz w:val="20"/>
                <w:szCs w:val="20"/>
              </w:rPr>
            </w:pPr>
            <w:r w:rsidRPr="00B36020">
              <w:rPr>
                <w:sz w:val="20"/>
                <w:szCs w:val="20"/>
              </w:rPr>
              <w:t>Learn to name different instruments and be introduced to the verb ‘</w:t>
            </w:r>
            <w:r w:rsidR="00082072" w:rsidRPr="00B36020">
              <w:rPr>
                <w:sz w:val="20"/>
                <w:szCs w:val="20"/>
              </w:rPr>
              <w:t xml:space="preserve">Je </w:t>
            </w:r>
            <w:proofErr w:type="spellStart"/>
            <w:r w:rsidR="00082072" w:rsidRPr="00B36020">
              <w:rPr>
                <w:sz w:val="20"/>
                <w:szCs w:val="20"/>
              </w:rPr>
              <w:t>joue</w:t>
            </w:r>
            <w:proofErr w:type="spellEnd"/>
            <w:r w:rsidRPr="00B36020">
              <w:rPr>
                <w:sz w:val="20"/>
                <w:szCs w:val="20"/>
              </w:rPr>
              <w:t>’</w:t>
            </w:r>
            <w:r w:rsidR="00A14A2A">
              <w:rPr>
                <w:sz w:val="20"/>
                <w:szCs w:val="20"/>
              </w:rPr>
              <w:t xml:space="preserve">. They will start to consider how to conjugate verbs. </w:t>
            </w:r>
            <w:r w:rsidR="00082072" w:rsidRPr="00B36020">
              <w:rPr>
                <w:sz w:val="20"/>
                <w:szCs w:val="20"/>
              </w:rPr>
              <w:t xml:space="preserve"> </w:t>
            </w:r>
          </w:p>
        </w:tc>
        <w:tc>
          <w:tcPr>
            <w:tcW w:w="3528" w:type="dxa"/>
            <w:gridSpan w:val="2"/>
          </w:tcPr>
          <w:p w14:paraId="32A3412E" w14:textId="77777777" w:rsidR="00B36020" w:rsidRPr="003D1B16" w:rsidRDefault="00082072" w:rsidP="00B36020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r w:rsidR="00B36020" w:rsidRPr="003D1B16">
              <w:rPr>
                <w:rFonts w:cstheme="minorHAnsi"/>
                <w:b/>
                <w:sz w:val="20"/>
                <w:szCs w:val="20"/>
              </w:rPr>
              <w:t>Little Red Riding Hood</w:t>
            </w:r>
          </w:p>
          <w:p w14:paraId="3C0847FF" w14:textId="77777777" w:rsidR="00B36020" w:rsidRDefault="00B36020" w:rsidP="00B36020">
            <w:pPr>
              <w:rPr>
                <w:rFonts w:cstheme="minorHAnsi"/>
                <w:sz w:val="20"/>
                <w:szCs w:val="20"/>
              </w:rPr>
            </w:pPr>
            <w:r w:rsidRPr="003D1B16">
              <w:rPr>
                <w:rFonts w:cstheme="minorHAnsi"/>
                <w:sz w:val="20"/>
                <w:szCs w:val="20"/>
              </w:rPr>
              <w:t>Listen to a story and retain some vocabulary; spell and name some body parts</w:t>
            </w:r>
          </w:p>
          <w:p w14:paraId="1731804E" w14:textId="24BEC3A7" w:rsidR="00B00AD5" w:rsidRPr="00082072" w:rsidRDefault="00B00AD5" w:rsidP="000C3B78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7E7811" w14:paraId="27FBD55F" w14:textId="77777777" w:rsidTr="000E7CEB">
        <w:trPr>
          <w:trHeight w:val="270"/>
        </w:trPr>
        <w:tc>
          <w:tcPr>
            <w:tcW w:w="1200" w:type="dxa"/>
          </w:tcPr>
          <w:p w14:paraId="525C9CA4" w14:textId="5510DD05" w:rsidR="007E7811" w:rsidRDefault="007E7811" w:rsidP="007E7811">
            <w:r>
              <w:t>PE</w:t>
            </w:r>
            <w:r w:rsidR="00A2333E">
              <w:t xml:space="preserve"> – </w:t>
            </w:r>
            <w:r w:rsidR="00A2333E" w:rsidRPr="00A2333E">
              <w:rPr>
                <w:b/>
              </w:rPr>
              <w:t>All PE curriculum can be found on the PE Passport App under planning section</w:t>
            </w:r>
          </w:p>
        </w:tc>
        <w:tc>
          <w:tcPr>
            <w:tcW w:w="3527" w:type="dxa"/>
            <w:gridSpan w:val="2"/>
          </w:tcPr>
          <w:p w14:paraId="74DBFBDF" w14:textId="524D4BC9" w:rsidR="007E7811" w:rsidRPr="007E7811" w:rsidRDefault="007E7811" w:rsidP="007E7811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Gym</w:t>
            </w:r>
            <w:r w:rsidR="005970A5"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nastics</w:t>
            </w:r>
            <w:r w:rsidRPr="007E7811">
              <w:rPr>
                <w:rFonts w:ascii="Calibri" w:eastAsia="Calibri" w:hAnsi="Calibri" w:cs="Times New Roman"/>
                <w:sz w:val="20"/>
                <w:szCs w:val="20"/>
              </w:rPr>
              <w:t>: Receiving body weight</w:t>
            </w:r>
            <w:r w:rsidR="005970A5">
              <w:rPr>
                <w:rFonts w:ascii="Calibri" w:eastAsia="Calibri" w:hAnsi="Calibri" w:cs="Times New Roman"/>
                <w:sz w:val="20"/>
                <w:szCs w:val="20"/>
              </w:rPr>
              <w:t>;</w:t>
            </w:r>
            <w:r w:rsidR="005970A5">
              <w:rPr>
                <w:rFonts w:ascii="Arial" w:hAnsi="Arial" w:cs="Arial"/>
                <w:sz w:val="20"/>
                <w:szCs w:val="20"/>
                <w:bdr w:val="single" w:sz="2" w:space="0" w:color="E2E8F0" w:frame="1"/>
                <w:shd w:val="clear" w:color="auto" w:fill="FFFFFF"/>
              </w:rPr>
              <w:t xml:space="preserve"> </w:t>
            </w:r>
            <w:r w:rsidR="005970A5" w:rsidRPr="005970A5">
              <w:rPr>
                <w:rFonts w:cstheme="minorHAnsi"/>
                <w:sz w:val="20"/>
                <w:szCs w:val="20"/>
                <w:bdr w:val="single" w:sz="2" w:space="0" w:color="E2E8F0" w:frame="1"/>
                <w:shd w:val="clear" w:color="auto" w:fill="FFFFFF"/>
              </w:rPr>
              <w:t>Receive, &amp; hold my own body weight through a variety of points &amp; patches, both in balance and in motion</w:t>
            </w:r>
            <w:r w:rsidR="005970A5">
              <w:rPr>
                <w:rFonts w:cstheme="minorHAnsi"/>
                <w:sz w:val="20"/>
                <w:szCs w:val="20"/>
                <w:bdr w:val="single" w:sz="2" w:space="0" w:color="E2E8F0" w:frame="1"/>
                <w:shd w:val="clear" w:color="auto" w:fill="FFFFFF"/>
              </w:rPr>
              <w:t>.</w:t>
            </w:r>
          </w:p>
          <w:p w14:paraId="28EF18E5" w14:textId="443E7034" w:rsidR="007E7811" w:rsidRDefault="007E7811" w:rsidP="007E7811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Games:</w:t>
            </w:r>
            <w:r w:rsidRPr="007E7811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5970A5">
              <w:rPr>
                <w:rFonts w:ascii="Calibri" w:eastAsia="Calibri" w:hAnsi="Calibri" w:cs="Times New Roman"/>
                <w:sz w:val="20"/>
                <w:szCs w:val="20"/>
              </w:rPr>
              <w:t>Health and Related Fitness;</w:t>
            </w:r>
          </w:p>
          <w:p w14:paraId="59ECCF0A" w14:textId="2A000BF2" w:rsidR="005970A5" w:rsidRPr="007E7811" w:rsidRDefault="005970A5" w:rsidP="005970A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Children</w:t>
            </w:r>
            <w:r w:rsidRPr="005970A5">
              <w:rPr>
                <w:sz w:val="20"/>
                <w:szCs w:val="20"/>
              </w:rPr>
              <w:t xml:space="preserve"> will develop a range of the components of fitness whilst developing an understanding of how we target specific elements of fitness and the importance of body preparation and cooling down after.</w:t>
            </w:r>
          </w:p>
        </w:tc>
        <w:tc>
          <w:tcPr>
            <w:tcW w:w="3527" w:type="dxa"/>
            <w:gridSpan w:val="3"/>
          </w:tcPr>
          <w:p w14:paraId="654EB379" w14:textId="3AECD43E" w:rsidR="007E7811" w:rsidRPr="007E7811" w:rsidRDefault="007E7811" w:rsidP="007E7811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Dance:</w:t>
            </w:r>
            <w:r w:rsidRPr="007E7811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B7780C">
              <w:rPr>
                <w:rFonts w:ascii="Calibri" w:eastAsia="Calibri" w:hAnsi="Calibri" w:cs="Times New Roman"/>
                <w:sz w:val="20"/>
                <w:szCs w:val="20"/>
              </w:rPr>
              <w:t>Forces – attract and repel</w:t>
            </w:r>
          </w:p>
          <w:p w14:paraId="15FFBBC5" w14:textId="6726170B" w:rsidR="007E7811" w:rsidRPr="007E7811" w:rsidRDefault="00B7780C" w:rsidP="007E7811">
            <w:pPr>
              <w:rPr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Games Invasion</w:t>
            </w:r>
            <w:r w:rsidR="005970A5"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Based</w:t>
            </w:r>
            <w:r w:rsidR="001210DB"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 Skills</w:t>
            </w:r>
            <w:r w:rsidR="00402288">
              <w:rPr>
                <w:rFonts w:ascii="Calibri" w:eastAsia="Calibri" w:hAnsi="Calibri" w:cs="Times New Roman"/>
                <w:sz w:val="20"/>
                <w:szCs w:val="20"/>
              </w:rPr>
              <w:t>; Football based</w:t>
            </w:r>
            <w:r w:rsidR="005970A5">
              <w:rPr>
                <w:rFonts w:ascii="Calibri" w:eastAsia="Calibri" w:hAnsi="Calibri" w:cs="Times New Roman"/>
                <w:sz w:val="20"/>
                <w:szCs w:val="20"/>
              </w:rPr>
              <w:t>.</w:t>
            </w:r>
          </w:p>
        </w:tc>
        <w:tc>
          <w:tcPr>
            <w:tcW w:w="3528" w:type="dxa"/>
            <w:gridSpan w:val="3"/>
          </w:tcPr>
          <w:p w14:paraId="00E44F65" w14:textId="2AE715A0" w:rsidR="007E7811" w:rsidRPr="007E7811" w:rsidRDefault="005970A5" w:rsidP="007E7811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Gymnastics:</w:t>
            </w:r>
            <w:r w:rsidR="00B7780C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402288">
              <w:rPr>
                <w:rFonts w:ascii="Calibri" w:eastAsia="Calibri" w:hAnsi="Calibri" w:cs="Times New Roman"/>
                <w:sz w:val="20"/>
                <w:szCs w:val="20"/>
              </w:rPr>
              <w:t>shape – symmetry and asymmetry</w:t>
            </w:r>
          </w:p>
          <w:p w14:paraId="3949C603" w14:textId="1E8E4081" w:rsidR="007E7811" w:rsidRPr="007E7811" w:rsidRDefault="007E7811" w:rsidP="007E7811">
            <w:pPr>
              <w:rPr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Games</w:t>
            </w:r>
            <w:r w:rsidRPr="007E7811">
              <w:rPr>
                <w:rFonts w:ascii="Calibri" w:eastAsia="Calibri" w:hAnsi="Calibri" w:cs="Times New Roman"/>
                <w:sz w:val="20"/>
                <w:szCs w:val="20"/>
              </w:rPr>
              <w:t xml:space="preserve">: </w:t>
            </w:r>
            <w:r w:rsidR="00B7780C">
              <w:rPr>
                <w:rFonts w:ascii="Calibri" w:eastAsia="Calibri" w:hAnsi="Calibri" w:cs="Times New Roman"/>
                <w:sz w:val="20"/>
                <w:szCs w:val="20"/>
              </w:rPr>
              <w:t xml:space="preserve">Net and wall </w:t>
            </w:r>
            <w:r w:rsidR="005970A5">
              <w:rPr>
                <w:rFonts w:ascii="Calibri" w:eastAsia="Calibri" w:hAnsi="Calibri" w:cs="Times New Roman"/>
                <w:sz w:val="20"/>
                <w:szCs w:val="20"/>
              </w:rPr>
              <w:t xml:space="preserve">games </w:t>
            </w:r>
            <w:r w:rsidR="00B7780C">
              <w:rPr>
                <w:rFonts w:ascii="Calibri" w:eastAsia="Calibri" w:hAnsi="Calibri" w:cs="Times New Roman"/>
                <w:sz w:val="20"/>
                <w:szCs w:val="20"/>
              </w:rPr>
              <w:t>-</w:t>
            </w:r>
            <w:r w:rsidR="005970A5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Pr="007E7811">
              <w:rPr>
                <w:rFonts w:ascii="Calibri" w:eastAsia="Calibri" w:hAnsi="Calibri" w:cs="Times New Roman"/>
                <w:sz w:val="20"/>
                <w:szCs w:val="20"/>
              </w:rPr>
              <w:t>Dodgeball</w:t>
            </w:r>
          </w:p>
        </w:tc>
        <w:tc>
          <w:tcPr>
            <w:tcW w:w="3527" w:type="dxa"/>
            <w:gridSpan w:val="3"/>
          </w:tcPr>
          <w:p w14:paraId="4BB2B2C7" w14:textId="6EE68940" w:rsidR="007E7811" w:rsidRPr="007E7811" w:rsidRDefault="007E7811" w:rsidP="007E7811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Dance:</w:t>
            </w:r>
            <w:r w:rsidRPr="007E7811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B318E2">
              <w:rPr>
                <w:rFonts w:ascii="Calibri" w:eastAsia="Calibri" w:hAnsi="Calibri" w:cs="Times New Roman"/>
                <w:sz w:val="20"/>
                <w:szCs w:val="20"/>
              </w:rPr>
              <w:t>Ancient Egyptian</w:t>
            </w:r>
          </w:p>
          <w:p w14:paraId="612163B7" w14:textId="5D8691B5" w:rsidR="007E7811" w:rsidRPr="007E7811" w:rsidRDefault="00402288" w:rsidP="007E7811">
            <w:pPr>
              <w:rPr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Striking and Fielding </w:t>
            </w:r>
            <w:r w:rsidR="007E7811"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Games</w:t>
            </w:r>
            <w:r w:rsidR="007E7811" w:rsidRPr="007E7811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B318E2">
              <w:rPr>
                <w:rFonts w:ascii="Calibri" w:eastAsia="Calibri" w:hAnsi="Calibri" w:cs="Times New Roman"/>
                <w:sz w:val="20"/>
                <w:szCs w:val="20"/>
              </w:rPr>
              <w:t>–</w:t>
            </w:r>
            <w:r w:rsidR="007E7811" w:rsidRPr="007E7811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>Cricket</w:t>
            </w:r>
          </w:p>
        </w:tc>
        <w:tc>
          <w:tcPr>
            <w:tcW w:w="3527" w:type="dxa"/>
            <w:gridSpan w:val="3"/>
          </w:tcPr>
          <w:p w14:paraId="239F6B98" w14:textId="33F1D55B" w:rsidR="007E7811" w:rsidRPr="007E7811" w:rsidRDefault="007E7811" w:rsidP="007E7811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Gymnastics </w:t>
            </w:r>
            <w:r w:rsidRPr="007E7811">
              <w:rPr>
                <w:rFonts w:ascii="Calibri" w:eastAsia="Calibri" w:hAnsi="Calibri" w:cs="Times New Roman"/>
                <w:sz w:val="20"/>
                <w:szCs w:val="20"/>
              </w:rPr>
              <w:t xml:space="preserve">– </w:t>
            </w:r>
            <w:r w:rsidR="00402288">
              <w:rPr>
                <w:rFonts w:ascii="Calibri" w:eastAsia="Calibri" w:hAnsi="Calibri" w:cs="Times New Roman"/>
                <w:sz w:val="20"/>
                <w:szCs w:val="20"/>
              </w:rPr>
              <w:t>Linking Movements Together</w:t>
            </w:r>
          </w:p>
          <w:p w14:paraId="3FD1C4AB" w14:textId="296D3228" w:rsidR="007E7811" w:rsidRPr="007E7811" w:rsidRDefault="007E7811" w:rsidP="007E7811">
            <w:pPr>
              <w:rPr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 xml:space="preserve">Games </w:t>
            </w:r>
            <w:r w:rsidR="00B318E2"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–</w:t>
            </w:r>
            <w:r w:rsidRPr="007E7811"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B318E2">
              <w:rPr>
                <w:rFonts w:ascii="Calibri" w:eastAsia="Calibri" w:hAnsi="Calibri" w:cs="Times New Roman"/>
                <w:sz w:val="20"/>
                <w:szCs w:val="20"/>
              </w:rPr>
              <w:t>Unfamiliar sport - Handball</w:t>
            </w:r>
          </w:p>
        </w:tc>
        <w:tc>
          <w:tcPr>
            <w:tcW w:w="3528" w:type="dxa"/>
            <w:gridSpan w:val="2"/>
          </w:tcPr>
          <w:p w14:paraId="3F4D0675" w14:textId="0FAD55B2" w:rsidR="007E7811" w:rsidRPr="007E7811" w:rsidRDefault="00402288" w:rsidP="007E7811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Summer Sports;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</w:t>
            </w:r>
            <w:r w:rsidR="007E7811" w:rsidRPr="007E7811">
              <w:rPr>
                <w:rFonts w:ascii="Calibri" w:eastAsia="Calibri" w:hAnsi="Calibri" w:cs="Times New Roman"/>
                <w:sz w:val="20"/>
                <w:szCs w:val="20"/>
              </w:rPr>
              <w:t>Athletics</w:t>
            </w:r>
            <w:r w:rsidR="003E7D9C">
              <w:t xml:space="preserve">: </w:t>
            </w:r>
            <w:r w:rsidR="003E7D9C" w:rsidRPr="003E7D9C">
              <w:rPr>
                <w:rFonts w:cstheme="minorHAnsi"/>
                <w:sz w:val="20"/>
                <w:szCs w:val="20"/>
              </w:rPr>
              <w:t xml:space="preserve">Children will </w:t>
            </w:r>
            <w:r w:rsidR="003E7D9C" w:rsidRPr="003E7D9C">
              <w:rPr>
                <w:rFonts w:eastAsia="Calibri" w:cstheme="minorHAnsi"/>
                <w:sz w:val="20"/>
                <w:szCs w:val="20"/>
              </w:rPr>
              <w:t>learn a range of throwing, jumping and</w:t>
            </w:r>
            <w:r w:rsidR="003E7D9C" w:rsidRPr="003E7D9C">
              <w:rPr>
                <w:rFonts w:ascii="Calibri" w:eastAsia="Calibri" w:hAnsi="Calibri" w:cs="Times New Roman"/>
                <w:sz w:val="20"/>
                <w:szCs w:val="20"/>
              </w:rPr>
              <w:t xml:space="preserve"> running techniques and hone technique before </w:t>
            </w:r>
            <w:proofErr w:type="spellStart"/>
            <w:r w:rsidR="003E7D9C" w:rsidRPr="003E7D9C">
              <w:rPr>
                <w:rFonts w:ascii="Calibri" w:eastAsia="Calibri" w:hAnsi="Calibri" w:cs="Times New Roman"/>
                <w:sz w:val="20"/>
                <w:szCs w:val="20"/>
              </w:rPr>
              <w:t>compet-ing</w:t>
            </w:r>
            <w:proofErr w:type="spellEnd"/>
            <w:r w:rsidR="003E7D9C" w:rsidRPr="003E7D9C">
              <w:rPr>
                <w:rFonts w:ascii="Calibri" w:eastAsia="Calibri" w:hAnsi="Calibri" w:cs="Times New Roman"/>
                <w:sz w:val="20"/>
                <w:szCs w:val="20"/>
              </w:rPr>
              <w:t xml:space="preserve"> against ourselves and others</w:t>
            </w:r>
          </w:p>
          <w:p w14:paraId="6B90AAF8" w14:textId="199A8F39" w:rsidR="007E7811" w:rsidRPr="007E7811" w:rsidRDefault="00402288" w:rsidP="007E7811">
            <w:pPr>
              <w:rPr>
                <w:sz w:val="20"/>
                <w:szCs w:val="20"/>
              </w:rPr>
            </w:pPr>
            <w:r w:rsidRPr="001210DB">
              <w:rPr>
                <w:rFonts w:ascii="Calibri" w:eastAsia="Calibri" w:hAnsi="Calibri" w:cs="Times New Roman"/>
                <w:b/>
                <w:sz w:val="20"/>
                <w:szCs w:val="20"/>
              </w:rPr>
              <w:t>Net and Wall Games 2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t>; Badminton</w:t>
            </w:r>
            <w:r w:rsidR="003E7D9C">
              <w:rPr>
                <w:rFonts w:ascii="Calibri" w:eastAsia="Calibri" w:hAnsi="Calibri" w:cs="Times New Roman"/>
                <w:sz w:val="20"/>
                <w:szCs w:val="20"/>
              </w:rPr>
              <w:t xml:space="preserve">: </w:t>
            </w:r>
            <w:r w:rsidR="003E7D9C" w:rsidRPr="003E7D9C">
              <w:rPr>
                <w:rFonts w:ascii="Calibri" w:eastAsia="Calibri" w:hAnsi="Calibri" w:cs="Times New Roman"/>
                <w:sz w:val="20"/>
                <w:szCs w:val="20"/>
              </w:rPr>
              <w:t>children learn how to play different shots and how to move around the court from a position of readiness using different foot patterns</w:t>
            </w:r>
          </w:p>
        </w:tc>
      </w:tr>
      <w:tr w:rsidR="000414EF" w14:paraId="0041840F" w14:textId="77777777" w:rsidTr="00500409">
        <w:trPr>
          <w:trHeight w:val="270"/>
        </w:trPr>
        <w:tc>
          <w:tcPr>
            <w:tcW w:w="1200" w:type="dxa"/>
          </w:tcPr>
          <w:p w14:paraId="30A17DE0" w14:textId="4F3692EE" w:rsidR="000414EF" w:rsidRDefault="000414EF" w:rsidP="000414EF">
            <w:r>
              <w:t xml:space="preserve">PSHE </w:t>
            </w:r>
          </w:p>
        </w:tc>
        <w:tc>
          <w:tcPr>
            <w:tcW w:w="3527" w:type="dxa"/>
            <w:gridSpan w:val="2"/>
          </w:tcPr>
          <w:p w14:paraId="28B31D5D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Jairus’ Daughter P&amp;L</w:t>
            </w:r>
          </w:p>
          <w:p w14:paraId="7A7A39E5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The Sacraments P&amp;L</w:t>
            </w:r>
          </w:p>
          <w:p w14:paraId="3E0C007A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Brainwave</w:t>
            </w:r>
          </w:p>
          <w:p w14:paraId="6D7B0C94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M1 U2 S1 We don’t have to be the same – similarities and differences should be celebrated.</w:t>
            </w:r>
          </w:p>
          <w:p w14:paraId="249E75D0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lastRenderedPageBreak/>
              <w:t>M1 U2 S2 Respecting Our Bodies – how to look after and respect our bodies.</w:t>
            </w:r>
          </w:p>
          <w:p w14:paraId="6E1A83B4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M1 U3 S1 What Am I Feeling? – emotional well-being and what they can do to help stay emotionally healthy</w:t>
            </w:r>
          </w:p>
          <w:p w14:paraId="0A3B73C0" w14:textId="77777777" w:rsidR="000414EF" w:rsidRPr="000414EF" w:rsidRDefault="000414EF" w:rsidP="000414EF">
            <w:pPr>
              <w:rPr>
                <w:rStyle w:val="Hyperlink"/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fldChar w:fldCharType="begin"/>
            </w:r>
            <w:r w:rsidRPr="000414EF">
              <w:rPr>
                <w:sz w:val="20"/>
                <w:szCs w:val="20"/>
              </w:rPr>
              <w:instrText>HYPERLINK "\\\\S-V-FILES-01\\Shared-Staff\\Teaching\\PLANNING\\Resources\\PSHE\\BHM\\BHM Whole School Planning.docx"</w:instrText>
            </w:r>
            <w:r w:rsidRPr="000414EF">
              <w:rPr>
                <w:sz w:val="20"/>
                <w:szCs w:val="20"/>
              </w:rPr>
              <w:fldChar w:fldCharType="separate"/>
            </w:r>
            <w:r w:rsidRPr="000414EF">
              <w:rPr>
                <w:rStyle w:val="Hyperlink"/>
                <w:sz w:val="20"/>
                <w:szCs w:val="20"/>
              </w:rPr>
              <w:t>Black History Month</w:t>
            </w:r>
          </w:p>
          <w:p w14:paraId="25D43AD5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fldChar w:fldCharType="end"/>
            </w:r>
            <w:hyperlink r:id="rId4" w:history="1">
              <w:r w:rsidRPr="000414EF">
                <w:rPr>
                  <w:rStyle w:val="Hyperlink"/>
                  <w:sz w:val="20"/>
                  <w:szCs w:val="20"/>
                </w:rPr>
                <w:t>Judaism</w:t>
              </w:r>
            </w:hyperlink>
            <w:r w:rsidRPr="000414EF">
              <w:rPr>
                <w:sz w:val="20"/>
                <w:szCs w:val="20"/>
              </w:rPr>
              <w:t>: Places of Worship</w:t>
            </w:r>
          </w:p>
          <w:p w14:paraId="3E66C4EE" w14:textId="59E1CC0D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5" w:history="1">
              <w:r w:rsidR="000414EF" w:rsidRPr="000414EF">
                <w:rPr>
                  <w:rStyle w:val="Hyperlink"/>
                  <w:sz w:val="20"/>
                  <w:szCs w:val="20"/>
                </w:rPr>
                <w:t>Judaism</w:t>
              </w:r>
            </w:hyperlink>
            <w:r w:rsidR="000414EF" w:rsidRPr="000414EF">
              <w:rPr>
                <w:sz w:val="20"/>
                <w:szCs w:val="20"/>
              </w:rPr>
              <w:t>: Importance of the Synagogue</w:t>
            </w:r>
          </w:p>
        </w:tc>
        <w:tc>
          <w:tcPr>
            <w:tcW w:w="3527" w:type="dxa"/>
            <w:gridSpan w:val="3"/>
          </w:tcPr>
          <w:p w14:paraId="1FD73E23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6" w:history="1">
              <w:r w:rsidR="000414EF" w:rsidRPr="000414EF">
                <w:rPr>
                  <w:rStyle w:val="Hyperlink"/>
                  <w:sz w:val="20"/>
                  <w:szCs w:val="20"/>
                </w:rPr>
                <w:t>Remembrance</w:t>
              </w:r>
            </w:hyperlink>
            <w:r w:rsidR="000414EF" w:rsidRPr="000414EF">
              <w:rPr>
                <w:sz w:val="20"/>
                <w:szCs w:val="20"/>
              </w:rPr>
              <w:t xml:space="preserve"> </w:t>
            </w:r>
          </w:p>
          <w:p w14:paraId="1F77817C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7" w:history="1">
              <w:r w:rsidR="000414EF" w:rsidRPr="000414EF">
                <w:rPr>
                  <w:rStyle w:val="Hyperlink"/>
                  <w:sz w:val="20"/>
                  <w:szCs w:val="20"/>
                </w:rPr>
                <w:t>Anti-Bullying Week</w:t>
              </w:r>
            </w:hyperlink>
          </w:p>
          <w:p w14:paraId="46AF3170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M1 U3 S2 What Am I Looking At? – identify and see through a fake reality than can be represented through the media</w:t>
            </w:r>
          </w:p>
          <w:p w14:paraId="4A0862CA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lastRenderedPageBreak/>
              <w:t>M1 U3 S3 I Am Thankful – build resilience and resist peer pressure</w:t>
            </w:r>
          </w:p>
          <w:p w14:paraId="3EC2B5B3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M1 U4 S2 – A Time for Everything – reflect compassionately on complexities of grief and how they can support themselves and others.</w:t>
            </w:r>
          </w:p>
          <w:p w14:paraId="4EC17775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M2 U2 S2 Family, Friends and Others – what it means to be a good friend and learn strategies to use when relationships become difficult.</w:t>
            </w:r>
          </w:p>
          <w:p w14:paraId="7EF06BBD" w14:textId="6F109EC4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 xml:space="preserve">M2 U2 S3 When Things Feel Bad – how </w:t>
            </w:r>
            <w:proofErr w:type="spellStart"/>
            <w:r w:rsidRPr="000414EF">
              <w:rPr>
                <w:sz w:val="20"/>
                <w:szCs w:val="20"/>
              </w:rPr>
              <w:t>o</w:t>
            </w:r>
            <w:proofErr w:type="spellEnd"/>
            <w:r w:rsidRPr="000414EF">
              <w:rPr>
                <w:sz w:val="20"/>
                <w:szCs w:val="20"/>
              </w:rPr>
              <w:t xml:space="preserve"> recognise bullying and abuse in reality and online. Resist pressure and practise resilience.</w:t>
            </w:r>
          </w:p>
        </w:tc>
        <w:tc>
          <w:tcPr>
            <w:tcW w:w="3528" w:type="dxa"/>
            <w:gridSpan w:val="3"/>
          </w:tcPr>
          <w:p w14:paraId="19EBEAF8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lastRenderedPageBreak/>
              <w:t>Scripture: The Prodigal Son P&amp;L</w:t>
            </w:r>
          </w:p>
          <w:p w14:paraId="0AA1E21F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Internet Safety Day</w:t>
            </w:r>
          </w:p>
          <w:p w14:paraId="7F6C714F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8" w:history="1">
              <w:r w:rsidR="000414EF" w:rsidRPr="000414EF">
                <w:rPr>
                  <w:rStyle w:val="Hyperlink"/>
                  <w:sz w:val="20"/>
                  <w:szCs w:val="20"/>
                </w:rPr>
                <w:t>Children’s Mental Health Awareness</w:t>
              </w:r>
            </w:hyperlink>
          </w:p>
          <w:p w14:paraId="7E43F0C9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 xml:space="preserve">M2 U3 S1 Sharing Online -  learn that the speed things can be shared around </w:t>
            </w:r>
            <w:r w:rsidRPr="000414EF">
              <w:rPr>
                <w:sz w:val="20"/>
                <w:szCs w:val="20"/>
              </w:rPr>
              <w:lastRenderedPageBreak/>
              <w:t>the world can be damaging and learn steps to keep them safe.</w:t>
            </w:r>
          </w:p>
          <w:p w14:paraId="0F79506D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M2 U3 S2 Chatting Online – learn how they can report and get help if they encounter inappropriate messages or material</w:t>
            </w:r>
          </w:p>
          <w:p w14:paraId="3C0F0D63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M2 U4 S3 Safe In My Body v1 – learn about different kinds of abuse and know trusted adults they can talk to.</w:t>
            </w:r>
          </w:p>
          <w:p w14:paraId="288153C0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M2 U4 S2  Drugs, Alcohol and Tobacco – learn about making the right choices when it comes to substances.</w:t>
            </w:r>
          </w:p>
          <w:p w14:paraId="68623F92" w14:textId="0476BCDA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M2 U4 S3  1</w:t>
            </w:r>
            <w:r w:rsidRPr="000414EF">
              <w:rPr>
                <w:sz w:val="20"/>
                <w:szCs w:val="20"/>
                <w:vertAlign w:val="superscript"/>
              </w:rPr>
              <w:t>st</w:t>
            </w:r>
            <w:r w:rsidRPr="000414EF">
              <w:rPr>
                <w:sz w:val="20"/>
                <w:szCs w:val="20"/>
              </w:rPr>
              <w:t xml:space="preserve"> Aid Heroes – learn how 1</w:t>
            </w:r>
            <w:r w:rsidRPr="000414EF">
              <w:rPr>
                <w:sz w:val="20"/>
                <w:szCs w:val="20"/>
                <w:vertAlign w:val="superscript"/>
              </w:rPr>
              <w:t>st</w:t>
            </w:r>
            <w:r w:rsidRPr="000414EF">
              <w:rPr>
                <w:sz w:val="20"/>
                <w:szCs w:val="20"/>
              </w:rPr>
              <w:t xml:space="preserve"> Aid, quick reactions and staying calm can be the difference between life and death</w:t>
            </w:r>
          </w:p>
        </w:tc>
        <w:tc>
          <w:tcPr>
            <w:tcW w:w="3527" w:type="dxa"/>
            <w:gridSpan w:val="3"/>
          </w:tcPr>
          <w:p w14:paraId="259B2EA6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lastRenderedPageBreak/>
              <w:t>The Holy Trinity P&amp;L</w:t>
            </w:r>
          </w:p>
          <w:p w14:paraId="4D595A30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Together for the Common Good P&amp;L</w:t>
            </w:r>
          </w:p>
          <w:p w14:paraId="77E5D301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M2 U4 S4 Rights and Responsibilities – identify legal rights and when these are compromised.</w:t>
            </w:r>
          </w:p>
          <w:p w14:paraId="46DCB8F6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lastRenderedPageBreak/>
              <w:t>M3 U2 S1 How Do I Love Others? – putting love into action in our communities.</w:t>
            </w:r>
          </w:p>
          <w:p w14:paraId="1CB088EA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M3 U2 S2 Working Together – explore why people do different jobs and factors that influence job choices.</w:t>
            </w:r>
          </w:p>
          <w:p w14:paraId="3B8140CA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9" w:history="1">
              <w:r w:rsidR="000414EF" w:rsidRPr="000414EF">
                <w:rPr>
                  <w:rStyle w:val="Hyperlink"/>
                  <w:sz w:val="20"/>
                  <w:szCs w:val="20"/>
                </w:rPr>
                <w:t>Islam</w:t>
              </w:r>
            </w:hyperlink>
            <w:r w:rsidR="000414EF" w:rsidRPr="000414EF">
              <w:rPr>
                <w:sz w:val="20"/>
                <w:szCs w:val="20"/>
              </w:rPr>
              <w:t>: The Mosque</w:t>
            </w:r>
          </w:p>
          <w:p w14:paraId="1C2DC571" w14:textId="689F5FAB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10" w:history="1">
              <w:r w:rsidR="000414EF" w:rsidRPr="000414EF">
                <w:rPr>
                  <w:rStyle w:val="Hyperlink"/>
                  <w:sz w:val="20"/>
                  <w:szCs w:val="20"/>
                </w:rPr>
                <w:t>Islam</w:t>
              </w:r>
            </w:hyperlink>
            <w:r w:rsidR="000414EF" w:rsidRPr="000414EF">
              <w:rPr>
                <w:sz w:val="20"/>
                <w:szCs w:val="20"/>
              </w:rPr>
              <w:t>: How Muslims worship</w:t>
            </w:r>
          </w:p>
        </w:tc>
        <w:tc>
          <w:tcPr>
            <w:tcW w:w="3527" w:type="dxa"/>
            <w:gridSpan w:val="3"/>
          </w:tcPr>
          <w:p w14:paraId="6270E0F8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11" w:history="1">
              <w:r w:rsidR="000414EF" w:rsidRPr="000414EF">
                <w:rPr>
                  <w:rStyle w:val="Hyperlink"/>
                  <w:sz w:val="20"/>
                  <w:szCs w:val="20"/>
                </w:rPr>
                <w:t>Mental Health Awareness</w:t>
              </w:r>
            </w:hyperlink>
          </w:p>
          <w:p w14:paraId="1F7380EF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12" w:history="1">
              <w:r w:rsidR="000414EF" w:rsidRPr="000414EF">
                <w:rPr>
                  <w:rStyle w:val="Hyperlink"/>
                  <w:sz w:val="20"/>
                  <w:szCs w:val="20"/>
                </w:rPr>
                <w:t>Democracy part 1</w:t>
              </w:r>
            </w:hyperlink>
            <w:r w:rsidR="000414EF" w:rsidRPr="000414EF">
              <w:rPr>
                <w:sz w:val="20"/>
                <w:szCs w:val="20"/>
              </w:rPr>
              <w:t xml:space="preserve"> – </w:t>
            </w:r>
            <w:hyperlink r:id="rId13" w:history="1">
              <w:r w:rsidR="000414EF" w:rsidRPr="000414EF">
                <w:rPr>
                  <w:rStyle w:val="Hyperlink"/>
                  <w:sz w:val="20"/>
                  <w:szCs w:val="20"/>
                </w:rPr>
                <w:t>what is democracy</w:t>
              </w:r>
            </w:hyperlink>
          </w:p>
          <w:p w14:paraId="2D260773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14" w:history="1">
              <w:r w:rsidR="000414EF" w:rsidRPr="000414EF">
                <w:rPr>
                  <w:rStyle w:val="Hyperlink"/>
                  <w:sz w:val="20"/>
                  <w:szCs w:val="20"/>
                </w:rPr>
                <w:t>Democracy part 2</w:t>
              </w:r>
            </w:hyperlink>
            <w:r w:rsidR="000414EF" w:rsidRPr="000414EF">
              <w:rPr>
                <w:sz w:val="20"/>
                <w:szCs w:val="20"/>
              </w:rPr>
              <w:t xml:space="preserve"> – </w:t>
            </w:r>
            <w:hyperlink r:id="rId15" w:history="1">
              <w:r w:rsidR="000414EF" w:rsidRPr="000414EF">
                <w:rPr>
                  <w:rStyle w:val="Hyperlink"/>
                  <w:sz w:val="20"/>
                  <w:szCs w:val="20"/>
                </w:rPr>
                <w:t>central and local government</w:t>
              </w:r>
            </w:hyperlink>
          </w:p>
          <w:p w14:paraId="26F88A37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16" w:history="1">
              <w:r w:rsidR="000414EF" w:rsidRPr="000414EF">
                <w:rPr>
                  <w:rStyle w:val="Hyperlink"/>
                  <w:sz w:val="20"/>
                  <w:szCs w:val="20"/>
                </w:rPr>
                <w:t>Sikhism</w:t>
              </w:r>
            </w:hyperlink>
            <w:r w:rsidR="000414EF" w:rsidRPr="000414EF">
              <w:rPr>
                <w:sz w:val="20"/>
                <w:szCs w:val="20"/>
              </w:rPr>
              <w:t>: Gurdwara, langar Amritsar</w:t>
            </w:r>
          </w:p>
          <w:p w14:paraId="22FC4E21" w14:textId="27DB25BE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17" w:history="1">
              <w:r w:rsidR="000414EF" w:rsidRPr="000414EF">
                <w:rPr>
                  <w:rStyle w:val="Hyperlink"/>
                  <w:sz w:val="20"/>
                  <w:szCs w:val="20"/>
                </w:rPr>
                <w:t>Sikhism</w:t>
              </w:r>
            </w:hyperlink>
            <w:r w:rsidR="000414EF" w:rsidRPr="000414EF">
              <w:rPr>
                <w:sz w:val="20"/>
                <w:szCs w:val="20"/>
              </w:rPr>
              <w:t>: The gurdwara</w:t>
            </w:r>
          </w:p>
        </w:tc>
        <w:tc>
          <w:tcPr>
            <w:tcW w:w="3528" w:type="dxa"/>
            <w:gridSpan w:val="2"/>
          </w:tcPr>
          <w:p w14:paraId="1D43A19F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18" w:history="1">
              <w:r w:rsidR="000414EF" w:rsidRPr="000414EF">
                <w:rPr>
                  <w:rStyle w:val="Hyperlink"/>
                  <w:sz w:val="20"/>
                  <w:szCs w:val="20"/>
                </w:rPr>
                <w:t>Hinduism</w:t>
              </w:r>
            </w:hyperlink>
            <w:r w:rsidR="000414EF" w:rsidRPr="000414EF">
              <w:rPr>
                <w:sz w:val="20"/>
                <w:szCs w:val="20"/>
              </w:rPr>
              <w:t>: places of worship</w:t>
            </w:r>
          </w:p>
          <w:p w14:paraId="469C220F" w14:textId="77777777" w:rsidR="000414EF" w:rsidRPr="000414EF" w:rsidRDefault="007A4791" w:rsidP="000414EF">
            <w:pPr>
              <w:rPr>
                <w:sz w:val="20"/>
                <w:szCs w:val="20"/>
              </w:rPr>
            </w:pPr>
            <w:hyperlink r:id="rId19" w:history="1">
              <w:r w:rsidR="000414EF" w:rsidRPr="000414EF">
                <w:rPr>
                  <w:rStyle w:val="Hyperlink"/>
                  <w:sz w:val="20"/>
                  <w:szCs w:val="20"/>
                </w:rPr>
                <w:t>Hinduism</w:t>
              </w:r>
            </w:hyperlink>
            <w:r w:rsidR="000414EF" w:rsidRPr="000414EF">
              <w:rPr>
                <w:sz w:val="20"/>
                <w:szCs w:val="20"/>
              </w:rPr>
              <w:t>: The Mandir</w:t>
            </w:r>
          </w:p>
          <w:p w14:paraId="6ED3765C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 xml:space="preserve">Lifesavers - Where do adults get their money? </w:t>
            </w:r>
            <w:proofErr w:type="spellStart"/>
            <w:r w:rsidRPr="000414EF">
              <w:rPr>
                <w:sz w:val="20"/>
                <w:szCs w:val="20"/>
              </w:rPr>
              <w:t>Pg</w:t>
            </w:r>
            <w:proofErr w:type="spellEnd"/>
            <w:r w:rsidRPr="000414EF">
              <w:rPr>
                <w:sz w:val="20"/>
                <w:szCs w:val="20"/>
              </w:rPr>
              <w:t xml:space="preserve"> 10 Know my money comes to me in different ways e.g. earning, </w:t>
            </w:r>
            <w:r w:rsidRPr="000414EF">
              <w:rPr>
                <w:sz w:val="20"/>
                <w:szCs w:val="20"/>
              </w:rPr>
              <w:lastRenderedPageBreak/>
              <w:t>winning, borrowing, finding, being given.</w:t>
            </w:r>
          </w:p>
          <w:p w14:paraId="41708A41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M3 U2 S3 Money Matters – practicalities of managing money, including different payment methods.</w:t>
            </w:r>
          </w:p>
          <w:p w14:paraId="1574A992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 xml:space="preserve">Lifesavers -Why do we work? </w:t>
            </w:r>
            <w:proofErr w:type="spellStart"/>
            <w:r w:rsidRPr="000414EF">
              <w:rPr>
                <w:sz w:val="20"/>
                <w:szCs w:val="20"/>
              </w:rPr>
              <w:t>Pg</w:t>
            </w:r>
            <w:proofErr w:type="spellEnd"/>
            <w:r w:rsidRPr="000414EF">
              <w:rPr>
                <w:sz w:val="20"/>
                <w:szCs w:val="20"/>
              </w:rPr>
              <w:t xml:space="preserve"> 11 know that there is a range of jobs -</w:t>
            </w:r>
          </w:p>
          <w:p w14:paraId="379A043B" w14:textId="77777777" w:rsidR="000414EF" w:rsidRPr="000414EF" w:rsidRDefault="000414EF" w:rsidP="000414EF">
            <w:pPr>
              <w:rPr>
                <w:sz w:val="20"/>
                <w:szCs w:val="20"/>
              </w:rPr>
            </w:pPr>
            <w:r w:rsidRPr="000414EF">
              <w:rPr>
                <w:sz w:val="20"/>
                <w:szCs w:val="20"/>
              </w:rPr>
              <w:t>paid and unpaid and some jobs pay more than others.</w:t>
            </w:r>
          </w:p>
          <w:p w14:paraId="444E05CE" w14:textId="1231E5EF" w:rsidR="000414EF" w:rsidRPr="000414EF" w:rsidRDefault="000414EF" w:rsidP="000414EF">
            <w:pPr>
              <w:rPr>
                <w:sz w:val="20"/>
                <w:szCs w:val="20"/>
              </w:rPr>
            </w:pPr>
          </w:p>
        </w:tc>
      </w:tr>
    </w:tbl>
    <w:tbl>
      <w:tblPr>
        <w:tblStyle w:val="TableGrid1"/>
        <w:tblW w:w="22392" w:type="dxa"/>
        <w:tblLook w:val="04A0" w:firstRow="1" w:lastRow="0" w:firstColumn="1" w:lastColumn="0" w:noHBand="0" w:noVBand="1"/>
      </w:tblPr>
      <w:tblGrid>
        <w:gridCol w:w="1129"/>
        <w:gridCol w:w="1836"/>
        <w:gridCol w:w="1954"/>
        <w:gridCol w:w="1954"/>
        <w:gridCol w:w="1954"/>
        <w:gridCol w:w="1954"/>
        <w:gridCol w:w="1954"/>
        <w:gridCol w:w="1954"/>
        <w:gridCol w:w="1954"/>
        <w:gridCol w:w="1954"/>
        <w:gridCol w:w="1954"/>
        <w:gridCol w:w="1841"/>
      </w:tblGrid>
      <w:tr w:rsidR="005B790D" w:rsidRPr="00104A0F" w14:paraId="4485C874" w14:textId="77777777" w:rsidTr="008C2D55">
        <w:trPr>
          <w:trHeight w:val="270"/>
        </w:trPr>
        <w:tc>
          <w:tcPr>
            <w:tcW w:w="1129" w:type="dxa"/>
          </w:tcPr>
          <w:p w14:paraId="069D86BF" w14:textId="113AEB98" w:rsidR="005B790D" w:rsidRDefault="005B790D" w:rsidP="005B790D">
            <w:r>
              <w:lastRenderedPageBreak/>
              <w:t>Calendar</w:t>
            </w:r>
          </w:p>
        </w:tc>
        <w:tc>
          <w:tcPr>
            <w:tcW w:w="1836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81722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Sept:</w:t>
            </w:r>
          </w:p>
          <w:p w14:paraId="3AFC5249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Feast of St Ambrose</w:t>
            </w:r>
          </w:p>
          <w:p w14:paraId="0E94A80A" w14:textId="1C6CE28A" w:rsidR="005B790D" w:rsidRPr="00672CF9" w:rsidRDefault="005B790D" w:rsidP="005B790D">
            <w:pPr>
              <w:rPr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D99AD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Oct:</w:t>
            </w:r>
          </w:p>
          <w:p w14:paraId="422D75E9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Black History Month</w:t>
            </w:r>
          </w:p>
          <w:p w14:paraId="6511536B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World Mental Health</w:t>
            </w:r>
          </w:p>
          <w:p w14:paraId="64BA1FAA" w14:textId="77777777" w:rsidR="005B790D" w:rsidRDefault="005B790D" w:rsidP="005B790D">
            <w:pPr>
              <w:rPr>
                <w:sz w:val="16"/>
                <w:szCs w:val="16"/>
              </w:rPr>
            </w:pPr>
          </w:p>
          <w:p w14:paraId="453F7565" w14:textId="77777777" w:rsidR="005B790D" w:rsidRPr="00672CF9" w:rsidRDefault="005B790D" w:rsidP="005B790D">
            <w:pPr>
              <w:rPr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2BCBD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Nov:</w:t>
            </w:r>
          </w:p>
          <w:p w14:paraId="74BF6790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  <w:vertAlign w:val="superscript"/>
              </w:rPr>
              <w:t>st</w:t>
            </w:r>
            <w:r>
              <w:rPr>
                <w:sz w:val="16"/>
                <w:szCs w:val="16"/>
              </w:rPr>
              <w:t>: All saints</w:t>
            </w:r>
          </w:p>
          <w:p w14:paraId="6DF4F566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  <w:vertAlign w:val="superscript"/>
              </w:rPr>
              <w:t>nd</w:t>
            </w:r>
            <w:r>
              <w:rPr>
                <w:sz w:val="16"/>
                <w:szCs w:val="16"/>
              </w:rPr>
              <w:t>: All Souls</w:t>
            </w:r>
          </w:p>
          <w:p w14:paraId="69772E15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>: Bonfire</w:t>
            </w:r>
          </w:p>
          <w:p w14:paraId="1C2FC85A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: Remembrance </w:t>
            </w:r>
          </w:p>
          <w:p w14:paraId="7025EDAC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vertAlign w:val="superscript"/>
              </w:rPr>
              <w:t>18th</w:t>
            </w:r>
            <w:r>
              <w:rPr>
                <w:sz w:val="16"/>
                <w:szCs w:val="16"/>
              </w:rPr>
              <w:t>-24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Parliament week</w:t>
            </w:r>
          </w:p>
          <w:p w14:paraId="0750B423" w14:textId="7A1BDC89" w:rsidR="005B790D" w:rsidRPr="00672CF9" w:rsidRDefault="005B790D" w:rsidP="005B790D">
            <w:pPr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11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>-15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Anti-Bullying </w:t>
            </w:r>
          </w:p>
        </w:tc>
        <w:tc>
          <w:tcPr>
            <w:tcW w:w="195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19E9A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Dec:</w:t>
            </w:r>
          </w:p>
          <w:p w14:paraId="014E3B49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  <w:vertAlign w:val="superscript"/>
              </w:rPr>
              <w:t>st</w:t>
            </w: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  <w:vertAlign w:val="superscript"/>
              </w:rPr>
              <w:t>st</w:t>
            </w:r>
            <w:proofErr w:type="spellEnd"/>
            <w:r>
              <w:rPr>
                <w:sz w:val="16"/>
                <w:szCs w:val="16"/>
              </w:rPr>
              <w:t xml:space="preserve"> Sunday of Advent</w:t>
            </w:r>
          </w:p>
          <w:p w14:paraId="3C6CC8F4" w14:textId="314521FB" w:rsidR="005B790D" w:rsidRPr="00672CF9" w:rsidRDefault="005B790D" w:rsidP="005B790D">
            <w:pPr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10</w:t>
            </w:r>
            <w:r>
              <w:rPr>
                <w:sz w:val="16"/>
                <w:szCs w:val="16"/>
                <w:vertAlign w:val="superscript"/>
              </w:rPr>
              <w:t xml:space="preserve">th </w:t>
            </w:r>
            <w:r>
              <w:rPr>
                <w:sz w:val="16"/>
                <w:szCs w:val="16"/>
              </w:rPr>
              <w:t>World Human rights day</w:t>
            </w:r>
          </w:p>
        </w:tc>
        <w:tc>
          <w:tcPr>
            <w:tcW w:w="195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A7FB9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Jan:</w:t>
            </w:r>
          </w:p>
          <w:p w14:paraId="74E2B751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: Holocaust Memorial </w:t>
            </w:r>
          </w:p>
          <w:p w14:paraId="48C92269" w14:textId="389F99D5" w:rsidR="005B790D" w:rsidRPr="00672CF9" w:rsidRDefault="005B790D" w:rsidP="005B790D">
            <w:pPr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29th Chinese New Year</w:t>
            </w:r>
          </w:p>
        </w:tc>
        <w:tc>
          <w:tcPr>
            <w:tcW w:w="195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5D28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Feb:</w:t>
            </w:r>
          </w:p>
          <w:p w14:paraId="0B1E79A9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  <w:r>
              <w:rPr>
                <w:sz w:val="16"/>
                <w:szCs w:val="16"/>
                <w:vertAlign w:val="superscript"/>
              </w:rPr>
              <w:t>6th</w:t>
            </w:r>
            <w:r>
              <w:rPr>
                <w:sz w:val="16"/>
                <w:szCs w:val="16"/>
              </w:rPr>
              <w:t xml:space="preserve"> Safer Internet day</w:t>
            </w:r>
          </w:p>
          <w:p w14:paraId="2B2E0FBA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  <w:vertAlign w:val="superscript"/>
              </w:rPr>
              <w:t>rd</w:t>
            </w:r>
            <w:r>
              <w:rPr>
                <w:sz w:val="16"/>
                <w:szCs w:val="16"/>
              </w:rPr>
              <w:t>-9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  </w:t>
            </w:r>
            <w:proofErr w:type="spellStart"/>
            <w:r>
              <w:rPr>
                <w:sz w:val="16"/>
                <w:szCs w:val="16"/>
              </w:rPr>
              <w:t>Chn</w:t>
            </w:r>
            <w:proofErr w:type="spellEnd"/>
            <w:r>
              <w:rPr>
                <w:sz w:val="16"/>
                <w:szCs w:val="16"/>
              </w:rPr>
              <w:t xml:space="preserve"> Mental Health </w:t>
            </w:r>
          </w:p>
          <w:p w14:paraId="69A22987" w14:textId="211E296A" w:rsidR="005B790D" w:rsidRPr="00672CF9" w:rsidRDefault="005B790D" w:rsidP="005B790D">
            <w:pPr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>-30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March Ramadan</w:t>
            </w:r>
          </w:p>
        </w:tc>
        <w:tc>
          <w:tcPr>
            <w:tcW w:w="195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564B1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Mar:</w:t>
            </w:r>
          </w:p>
          <w:p w14:paraId="1114998B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Ash Wednesday</w:t>
            </w:r>
          </w:p>
          <w:p w14:paraId="5E5328A9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vertAlign w:val="superscript"/>
              </w:rPr>
              <w:t>6th</w:t>
            </w:r>
            <w:r>
              <w:rPr>
                <w:sz w:val="16"/>
                <w:szCs w:val="16"/>
              </w:rPr>
              <w:t>: World Book Day</w:t>
            </w:r>
          </w:p>
          <w:p w14:paraId="374BB9F4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vertAlign w:val="superscript"/>
              </w:rPr>
              <w:t>7th</w:t>
            </w:r>
            <w:r>
              <w:rPr>
                <w:sz w:val="16"/>
                <w:szCs w:val="16"/>
              </w:rPr>
              <w:t xml:space="preserve"> – 16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 British Science </w:t>
            </w:r>
            <w:proofErr w:type="spellStart"/>
            <w:r>
              <w:rPr>
                <w:sz w:val="16"/>
                <w:szCs w:val="16"/>
              </w:rPr>
              <w:t>wk</w:t>
            </w:r>
            <w:proofErr w:type="spellEnd"/>
          </w:p>
          <w:p w14:paraId="6F29A852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-9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April Ramadan</w:t>
            </w:r>
          </w:p>
          <w:p w14:paraId="5BC4D24F" w14:textId="1D278EFE" w:rsidR="005B790D" w:rsidRPr="00672CF9" w:rsidRDefault="005B790D" w:rsidP="005B790D">
            <w:pPr>
              <w:rPr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A628D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Apr:</w:t>
            </w:r>
          </w:p>
          <w:p w14:paraId="422368EE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Easter Sunday</w:t>
            </w:r>
          </w:p>
          <w:p w14:paraId="26FD5B1E" w14:textId="637D44A8" w:rsidR="005B790D" w:rsidRPr="00672CF9" w:rsidRDefault="005B790D" w:rsidP="005B790D">
            <w:pPr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22</w:t>
            </w:r>
            <w:r>
              <w:rPr>
                <w:sz w:val="16"/>
                <w:szCs w:val="16"/>
                <w:vertAlign w:val="superscript"/>
              </w:rPr>
              <w:t xml:space="preserve">nd </w:t>
            </w:r>
            <w:r>
              <w:rPr>
                <w:sz w:val="16"/>
                <w:szCs w:val="16"/>
              </w:rPr>
              <w:t>Earth Day</w:t>
            </w:r>
          </w:p>
        </w:tc>
        <w:tc>
          <w:tcPr>
            <w:tcW w:w="195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1D7B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May:</w:t>
            </w:r>
          </w:p>
          <w:p w14:paraId="5A4AEC6C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>-15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 SATS</w:t>
            </w:r>
          </w:p>
          <w:p w14:paraId="3ABE6D80" w14:textId="075CC514" w:rsidR="005B790D" w:rsidRPr="00672CF9" w:rsidRDefault="005B790D" w:rsidP="005B790D">
            <w:pPr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12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>-18th Mental Health week</w:t>
            </w:r>
          </w:p>
        </w:tc>
        <w:tc>
          <w:tcPr>
            <w:tcW w:w="1954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13B94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June:</w:t>
            </w:r>
          </w:p>
          <w:p w14:paraId="03574FCC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 – Clean Air Day</w:t>
            </w:r>
          </w:p>
          <w:p w14:paraId="479CECF9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– World Refugee Day</w:t>
            </w:r>
          </w:p>
          <w:p w14:paraId="6A3BD835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  <w:r>
              <w:rPr>
                <w:sz w:val="16"/>
                <w:szCs w:val="16"/>
                <w:vertAlign w:val="superscript"/>
              </w:rPr>
              <w:t>th</w:t>
            </w:r>
            <w:r>
              <w:rPr>
                <w:sz w:val="16"/>
                <w:szCs w:val="16"/>
              </w:rPr>
              <w:t xml:space="preserve"> June: SS Peter &amp; Paul</w:t>
            </w:r>
          </w:p>
          <w:p w14:paraId="3B2A23C5" w14:textId="46AC65E7" w:rsidR="005B790D" w:rsidRPr="00672CF9" w:rsidRDefault="005B790D" w:rsidP="005B790D">
            <w:pPr>
              <w:rPr>
                <w:sz w:val="18"/>
                <w:szCs w:val="18"/>
              </w:rPr>
            </w:pPr>
          </w:p>
        </w:tc>
        <w:tc>
          <w:tcPr>
            <w:tcW w:w="1841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25B99" w14:textId="77777777" w:rsidR="005B790D" w:rsidRDefault="005B790D" w:rsidP="005B790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July:</w:t>
            </w:r>
          </w:p>
          <w:p w14:paraId="5AAB17D4" w14:textId="421DB8CE" w:rsidR="005B790D" w:rsidRPr="00672CF9" w:rsidRDefault="005B790D" w:rsidP="005B790D">
            <w:pPr>
              <w:rPr>
                <w:sz w:val="18"/>
                <w:szCs w:val="18"/>
              </w:rPr>
            </w:pPr>
          </w:p>
        </w:tc>
      </w:tr>
    </w:tbl>
    <w:p w14:paraId="6A2166AC" w14:textId="77777777" w:rsidR="009E01D4" w:rsidRDefault="009E01D4"/>
    <w:sectPr w:rsidR="009E01D4" w:rsidSect="002A5C0B">
      <w:pgSz w:w="23814" w:h="16839" w:orient="landscape" w:code="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5C0B"/>
    <w:rsid w:val="00024C3C"/>
    <w:rsid w:val="000414EF"/>
    <w:rsid w:val="00063412"/>
    <w:rsid w:val="00075887"/>
    <w:rsid w:val="00082072"/>
    <w:rsid w:val="000C0496"/>
    <w:rsid w:val="000C3B78"/>
    <w:rsid w:val="000E26C4"/>
    <w:rsid w:val="000E2C72"/>
    <w:rsid w:val="000E7CEB"/>
    <w:rsid w:val="00100659"/>
    <w:rsid w:val="001210DB"/>
    <w:rsid w:val="00144E86"/>
    <w:rsid w:val="001575F9"/>
    <w:rsid w:val="001A79C8"/>
    <w:rsid w:val="001B6A01"/>
    <w:rsid w:val="001B6FA9"/>
    <w:rsid w:val="001D6A66"/>
    <w:rsid w:val="00247E88"/>
    <w:rsid w:val="00265BCE"/>
    <w:rsid w:val="00272669"/>
    <w:rsid w:val="00284CDD"/>
    <w:rsid w:val="002A5C0B"/>
    <w:rsid w:val="002B37A3"/>
    <w:rsid w:val="002B730E"/>
    <w:rsid w:val="002B76F3"/>
    <w:rsid w:val="002F2A47"/>
    <w:rsid w:val="00311A21"/>
    <w:rsid w:val="00313219"/>
    <w:rsid w:val="00321BAA"/>
    <w:rsid w:val="0034110E"/>
    <w:rsid w:val="003867BC"/>
    <w:rsid w:val="003952F0"/>
    <w:rsid w:val="003A6874"/>
    <w:rsid w:val="003D1B16"/>
    <w:rsid w:val="003D24B0"/>
    <w:rsid w:val="003E7D9C"/>
    <w:rsid w:val="003F02B2"/>
    <w:rsid w:val="00400DA5"/>
    <w:rsid w:val="00402288"/>
    <w:rsid w:val="00455C7E"/>
    <w:rsid w:val="00506B49"/>
    <w:rsid w:val="00571CE8"/>
    <w:rsid w:val="0058159C"/>
    <w:rsid w:val="005970A5"/>
    <w:rsid w:val="005B790D"/>
    <w:rsid w:val="005E0E21"/>
    <w:rsid w:val="0064169C"/>
    <w:rsid w:val="00643519"/>
    <w:rsid w:val="00652FA9"/>
    <w:rsid w:val="00685E6B"/>
    <w:rsid w:val="006C56C4"/>
    <w:rsid w:val="006F1552"/>
    <w:rsid w:val="00703E0E"/>
    <w:rsid w:val="00710490"/>
    <w:rsid w:val="007A4791"/>
    <w:rsid w:val="007B0EC5"/>
    <w:rsid w:val="007E7811"/>
    <w:rsid w:val="007F101D"/>
    <w:rsid w:val="008829BA"/>
    <w:rsid w:val="0088388D"/>
    <w:rsid w:val="008A4D7C"/>
    <w:rsid w:val="008D4BE0"/>
    <w:rsid w:val="008E0A3D"/>
    <w:rsid w:val="008E40FE"/>
    <w:rsid w:val="008E5FC1"/>
    <w:rsid w:val="0090732E"/>
    <w:rsid w:val="00931820"/>
    <w:rsid w:val="00967F48"/>
    <w:rsid w:val="009751F9"/>
    <w:rsid w:val="00981CB0"/>
    <w:rsid w:val="009976B3"/>
    <w:rsid w:val="009B5EC9"/>
    <w:rsid w:val="009E01D4"/>
    <w:rsid w:val="009E3C0A"/>
    <w:rsid w:val="00A14A2A"/>
    <w:rsid w:val="00A2333E"/>
    <w:rsid w:val="00AA3F29"/>
    <w:rsid w:val="00AB4C09"/>
    <w:rsid w:val="00AB7D7F"/>
    <w:rsid w:val="00AC7523"/>
    <w:rsid w:val="00B00AD5"/>
    <w:rsid w:val="00B1644A"/>
    <w:rsid w:val="00B22AE3"/>
    <w:rsid w:val="00B318E2"/>
    <w:rsid w:val="00B33924"/>
    <w:rsid w:val="00B36020"/>
    <w:rsid w:val="00B7780C"/>
    <w:rsid w:val="00B82655"/>
    <w:rsid w:val="00BB12DF"/>
    <w:rsid w:val="00BB5EFC"/>
    <w:rsid w:val="00BE0D8C"/>
    <w:rsid w:val="00BE59C6"/>
    <w:rsid w:val="00BF0C11"/>
    <w:rsid w:val="00C07275"/>
    <w:rsid w:val="00C3454E"/>
    <w:rsid w:val="00C34B47"/>
    <w:rsid w:val="00C66149"/>
    <w:rsid w:val="00C67FFA"/>
    <w:rsid w:val="00CA777D"/>
    <w:rsid w:val="00CC6179"/>
    <w:rsid w:val="00D71719"/>
    <w:rsid w:val="00DB4447"/>
    <w:rsid w:val="00E37C9E"/>
    <w:rsid w:val="00E576E7"/>
    <w:rsid w:val="00EA2140"/>
    <w:rsid w:val="00F91146"/>
    <w:rsid w:val="00FB7CDF"/>
    <w:rsid w:val="00FF5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B0A81"/>
  <w15:docId w15:val="{1E58712D-8CA1-49A1-8722-F882573DC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A5C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14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85E6B"/>
    <w:pPr>
      <w:ind w:left="720"/>
      <w:contextualSpacing/>
    </w:pPr>
  </w:style>
  <w:style w:type="paragraph" w:customStyle="1" w:styleId="Body">
    <w:name w:val="Body"/>
    <w:rsid w:val="00247E8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n-GB"/>
      <w14:textOutline w14:w="0" w14:cap="flat" w14:cmpd="sng" w14:algn="ctr">
        <w14:noFill/>
        <w14:prstDash w14:val="solid"/>
        <w14:bevel/>
      </w14:textOutline>
    </w:rPr>
  </w:style>
  <w:style w:type="character" w:styleId="Hyperlink">
    <w:name w:val="Hyperlink"/>
    <w:basedOn w:val="DefaultParagraphFont"/>
    <w:uiPriority w:val="99"/>
    <w:unhideWhenUsed/>
    <w:rsid w:val="008E0A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525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S-V-FILES-01\Shared-Staff\Teaching\PLANNING\Resources\PSHE\Mental%20Health%20Awareness\Childrens%20Mental%20Health%20Awareness\PSHE%20Whole%20school%20planning%20Children's%20Mental%20Health%20week.docx" TargetMode="External"/><Relationship Id="rId13" Type="http://schemas.openxmlformats.org/officeDocument/2006/relationships/hyperlink" Target="file:///\\S-V-FILES-01\Shared-Staff\Teaching\PLANNING\Resources\PSHE\Law%20and%20Democracy\Democracy%20Part%201%20Yr%203%20notes.pdf" TargetMode="External"/><Relationship Id="rId18" Type="http://schemas.openxmlformats.org/officeDocument/2006/relationships/hyperlink" Target="file:///\\S-V-FILES-01\Shared-Staff\Teaching\PLANNING\Resources\PSHE\Other%20Faiths\World%20Religions%20Y3\Year%203%20Other%20Religions.rtf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file:///\\S-V-FILES-01\Shared-Staff\Teaching\PLANNING\Resources\PSHE\Anit-Bullying%20Week\PSHE%20Whole%20school%20planning%20Anti-Bullying%20week.docx" TargetMode="External"/><Relationship Id="rId12" Type="http://schemas.openxmlformats.org/officeDocument/2006/relationships/hyperlink" Target="file:///\\S-V-FILES-01\Shared-Staff\Teaching\PLANNING\Resources\PSHE\Law%20and%20Democracy\GG-Democracy-Part-1-Final-3.pptx" TargetMode="External"/><Relationship Id="rId17" Type="http://schemas.openxmlformats.org/officeDocument/2006/relationships/hyperlink" Target="file:///\\S-V-FILES-01\Shared-Staff\Teaching\PLANNING\Resources\PSHE\Other%20Faiths\World%20Religions%20Y3\Year%203%20Other%20Religions.rtf" TargetMode="External"/><Relationship Id="rId2" Type="http://schemas.openxmlformats.org/officeDocument/2006/relationships/settings" Target="settings.xml"/><Relationship Id="rId16" Type="http://schemas.openxmlformats.org/officeDocument/2006/relationships/hyperlink" Target="file:///\\S-V-FILES-01\Shared-Staff\Teaching\PLANNING\Resources\PSHE\Other%20Faiths\World%20Religions%20Y3\Year%203%20Other%20Religions.rtf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file:///\\S-V-FILES-01\Shared-Staff\Teaching\PLANNING\Resources\History\Remembrance\PSHE%20Whole%20school%20planning%20Remembrance.docx" TargetMode="External"/><Relationship Id="rId11" Type="http://schemas.openxmlformats.org/officeDocument/2006/relationships/hyperlink" Target="file:///\\S-V-FILES-01\Shared-Staff\Teaching\PLANNING\Resources\PSHE\Mental%20Health%20Awareness\Mental%20Health%20Awareness\PSHE%20Whole%20school%20planning%20Mental%20Health%20week.docx" TargetMode="External"/><Relationship Id="rId5" Type="http://schemas.openxmlformats.org/officeDocument/2006/relationships/hyperlink" Target="file:///\\S-V-FILES-01\Shared-Staff\Teaching\PLANNING\Resources\PSHE\Other%20Faiths\World%20Religions%20Y3\Year%203%20Other%20Religions.rtf" TargetMode="External"/><Relationship Id="rId15" Type="http://schemas.openxmlformats.org/officeDocument/2006/relationships/hyperlink" Target="file:///\\S-V-FILES-01\Shared-Staff\Teaching\PLANNING\Resources\PSHE\Law%20and%20Democracy\Democracy%20Part%202%20Yr%203%20notes.pdf" TargetMode="External"/><Relationship Id="rId10" Type="http://schemas.openxmlformats.org/officeDocument/2006/relationships/hyperlink" Target="file:///\\S-V-FILES-01\Shared-Staff\Teaching\PLANNING\Resources\PSHE\Other%20Faiths\World%20Religions%20Y3\Year%203%20Other%20Religions.rtf" TargetMode="External"/><Relationship Id="rId19" Type="http://schemas.openxmlformats.org/officeDocument/2006/relationships/hyperlink" Target="file:///\\S-V-FILES-01\Shared-Staff\Teaching\PLANNING\Resources\PSHE\Other%20Faiths\World%20Religions%20Y3\Year%203%20Other%20Religions.rtf" TargetMode="External"/><Relationship Id="rId4" Type="http://schemas.openxmlformats.org/officeDocument/2006/relationships/hyperlink" Target="file:///\\S-V-FILES-01\Shared-Staff\Teaching\PLANNING\Resources\PSHE\Other%20Faiths\World%20Religions%20Y3\Year%203%20Other%20Religions.rtf" TargetMode="External"/><Relationship Id="rId9" Type="http://schemas.openxmlformats.org/officeDocument/2006/relationships/hyperlink" Target="file:///\\S-V-FILES-01\Shared-Staff\Teaching\PLANNING\Resources\PSHE\Other%20Faiths\World%20Religions%20Y3\Year%203%20Other%20Religions.rtf" TargetMode="External"/><Relationship Id="rId14" Type="http://schemas.openxmlformats.org/officeDocument/2006/relationships/hyperlink" Target="file:///\\S-V-FILES-01\Shared-Staff\Teaching\PLANNING\Resources\PSHE\Law%20and%20Democracy\GG_Democracy_part2-1.pp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665</TotalTime>
  <Pages>2</Pages>
  <Words>1705</Words>
  <Characters>9723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H.Murphy</dc:creator>
  <cp:lastModifiedBy>C Grundy</cp:lastModifiedBy>
  <cp:revision>11</cp:revision>
  <cp:lastPrinted>2024-06-25T11:59:00Z</cp:lastPrinted>
  <dcterms:created xsi:type="dcterms:W3CDTF">2024-08-15T19:15:00Z</dcterms:created>
  <dcterms:modified xsi:type="dcterms:W3CDTF">2024-09-12T15:42:00Z</dcterms:modified>
</cp:coreProperties>
</file>