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0A735" w14:textId="0D432345" w:rsidR="006413E0" w:rsidRDefault="00F1720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6E9B6DA" wp14:editId="1C886931">
                <wp:simplePos x="0" y="0"/>
                <wp:positionH relativeFrom="margin">
                  <wp:posOffset>6393180</wp:posOffset>
                </wp:positionH>
                <wp:positionV relativeFrom="paragraph">
                  <wp:posOffset>-144145</wp:posOffset>
                </wp:positionV>
                <wp:extent cx="3465195" cy="1285875"/>
                <wp:effectExtent l="19050" t="19050" r="2095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195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10661E"/>
                          </a:solidFill>
                        </a:ln>
                      </wps:spPr>
                      <wps:txbx>
                        <w:txbxContent>
                          <w:p w14:paraId="248461D7" w14:textId="16FCF83B" w:rsidR="002E1537" w:rsidRPr="009D2438" w:rsidRDefault="002E1537" w:rsidP="002E15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opmarks" w:hAnsi="Topmarks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opmarks" w:hAnsi="Topmarks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Through Drawing </w:t>
                            </w:r>
                            <w:proofErr w:type="gramStart"/>
                            <w:r>
                              <w:rPr>
                                <w:rFonts w:ascii="Topmarks" w:hAnsi="Topmarks"/>
                                <w:color w:val="44546A" w:themeColor="text2"/>
                                <w:sz w:val="18"/>
                                <w:szCs w:val="18"/>
                              </w:rPr>
                              <w:t>Club</w:t>
                            </w:r>
                            <w:proofErr w:type="gramEnd"/>
                            <w:r>
                              <w:rPr>
                                <w:rFonts w:ascii="Topmarks" w:hAnsi="Topmarks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the children will focus on one book per week and explore character, setting and </w:t>
                            </w:r>
                            <w:r w:rsidR="00723601">
                              <w:rPr>
                                <w:rFonts w:ascii="Topmarks" w:hAnsi="Topmarks"/>
                                <w:color w:val="44546A" w:themeColor="text2"/>
                                <w:sz w:val="18"/>
                                <w:szCs w:val="18"/>
                              </w:rPr>
                              <w:t>develop their</w:t>
                            </w:r>
                            <w:r>
                              <w:rPr>
                                <w:rFonts w:ascii="Topmarks" w:hAnsi="Topmarks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understanding of story structure</w:t>
                            </w:r>
                            <w:r w:rsidR="00723601">
                              <w:rPr>
                                <w:rFonts w:ascii="Topmarks" w:hAnsi="Topmarks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. They will use their imagination to </w:t>
                            </w:r>
                            <w:proofErr w:type="gramStart"/>
                            <w:r w:rsidR="00F17201">
                              <w:rPr>
                                <w:rFonts w:ascii="Topmarks" w:hAnsi="Topmarks"/>
                                <w:color w:val="44546A" w:themeColor="text2"/>
                                <w:sz w:val="18"/>
                                <w:szCs w:val="18"/>
                              </w:rPr>
                              <w:t>draw</w:t>
                            </w:r>
                            <w:proofErr w:type="gramEnd"/>
                            <w:r w:rsidR="00F17201">
                              <w:rPr>
                                <w:rFonts w:ascii="Topmarks" w:hAnsi="Topmarks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and mark make</w:t>
                            </w:r>
                            <w:r w:rsidR="00723601">
                              <w:rPr>
                                <w:rFonts w:ascii="Topmarks" w:hAnsi="Topmarks"/>
                                <w:color w:val="44546A" w:themeColor="text2"/>
                                <w:sz w:val="18"/>
                                <w:szCs w:val="18"/>
                              </w:rPr>
                              <w:t>, applying their phonics in the form of secret codes and passwords</w:t>
                            </w:r>
                            <w:r>
                              <w:rPr>
                                <w:rFonts w:ascii="Topmarks" w:hAnsi="Topmarks"/>
                                <w:color w:val="44546A" w:themeColor="text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984A664" w14:textId="77777777" w:rsidR="003325E4" w:rsidRPr="003325E4" w:rsidRDefault="003325E4" w:rsidP="002E1537">
                            <w:pPr>
                              <w:spacing w:after="0" w:line="240" w:lineRule="auto"/>
                              <w:rPr>
                                <w:rFonts w:ascii="Topmarks" w:hAnsi="Topmarks"/>
                                <w:color w:val="44546A" w:themeColor="text2"/>
                                <w:sz w:val="8"/>
                                <w:szCs w:val="8"/>
                              </w:rPr>
                            </w:pPr>
                          </w:p>
                          <w:p w14:paraId="6294D46E" w14:textId="724BE867" w:rsidR="002E1537" w:rsidRPr="002E1537" w:rsidRDefault="002E1537" w:rsidP="002E1537">
                            <w:pPr>
                              <w:spacing w:after="0" w:line="240" w:lineRule="auto"/>
                              <w:rPr>
                                <w:rFonts w:ascii="Topmarks" w:hAnsi="Topmarks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opmarks" w:hAnsi="Topmarks"/>
                                <w:color w:val="44546A" w:themeColor="text2"/>
                                <w:sz w:val="18"/>
                                <w:szCs w:val="18"/>
                              </w:rPr>
                              <w:t>The children might also:</w:t>
                            </w:r>
                            <w:r w:rsidR="00F17201">
                              <w:rPr>
                                <w:rFonts w:ascii="Topmarks" w:hAnsi="Topmarks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3601">
                              <w:rPr>
                                <w:rFonts w:ascii="Topmarks" w:hAnsi="Topmarks"/>
                                <w:color w:val="44546A" w:themeColor="text2"/>
                                <w:sz w:val="18"/>
                                <w:szCs w:val="18"/>
                              </w:rPr>
                              <w:t>Make shopping lists, write cards to their friends</w:t>
                            </w:r>
                            <w:r w:rsidR="003325E4">
                              <w:rPr>
                                <w:rFonts w:ascii="Topmarks" w:hAnsi="Topmarks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F17201">
                              <w:rPr>
                                <w:rFonts w:ascii="Topmarks" w:hAnsi="Topmarks"/>
                                <w:color w:val="44546A" w:themeColor="text2"/>
                                <w:sz w:val="18"/>
                                <w:szCs w:val="18"/>
                              </w:rPr>
                              <w:t>label their pictures</w:t>
                            </w:r>
                            <w:r w:rsidR="00723601">
                              <w:rPr>
                                <w:rFonts w:ascii="Topmarks" w:hAnsi="Topmarks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9B6DA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503.4pt;margin-top:-11.35pt;width:272.85pt;height:101.2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8CtRAIAAJAEAAAOAAAAZHJzL2Uyb0RvYy54bWysVN1v2jAQf5+0/8Hy+0jCgNKIUDE6pkmo&#10;rUSrPhvHIZEcn2cbEvbX7+yEj7Z7msaDufOd7+P3u8vsrq0lOQhjK1AZTQYxJUJxyCu1y+jL8+rL&#10;lBLrmMqZBCUyehSW3s0/f5o1OhVDKEHmwhAMomza6IyWzuk0iiwvRc3sALRQaCzA1MyhanZRbliD&#10;0WsZDeN4EjVgcm2AC2vx9r4z0nmIXxSCu8eisMIRmVGszYXThHPrz2g+Y+nOMF1WvC+D/UMVNasU&#10;Jj2HumeOkb2pPoSqK27AQuEGHOoIiqLiIvSA3STxu242JdMi9ILgWH2Gyf6/sPzhsNFPhrj2G7RI&#10;oAek0Ta1eOn7aQtT+3+slKAdITyeYROtIxwvv44m4+R2TAlHWzKcjqc3Yx8nujzXxrofAmrihYwa&#10;5CXAxQ5r6zrXk4vPZkFW+aqSMihHu5SGHBhSiMzn0FAimXV4mdFV+PXZ3jyTijRY2zSJ45DqjdGa&#10;3fYcNIknk+T7xxhYv1TYxgUPL7l22/YgbSE/InYGurGymq8q7G+NxT0xg3OEcOFuuEc8CglYDvQS&#10;JSWY33+79/5IL1opaXAuM2p/7ZkR2PNPhcTfJqORH+SgjMY3Q1TMtWV7bVH7egmIW4JbqHkQvb+T&#10;J7EwUL/iCi18VjQxxTF3Rt1JXLpuW3AFuVgsghOOrmZurTaa+9CeJM/ec/vKjO4pdjgdD3CaYJa+&#10;Y7rz9S8VLPYOiiqMgQe4Q7XHHcc+DFK/on6vrvXgdfmQzP8AAAD//wMAUEsDBBQABgAIAAAAIQCK&#10;rWRb4AAAAA0BAAAPAAAAZHJzL2Rvd25yZXYueG1sTI/BTsMwDIbvSLxDZCQuaEuJaNd1TSdAggMX&#10;xGCcs8a0FY1TNVlX3h7vBDf/8q/Pn8vt7Hox4Rg6TxpulwkIpNrbjhoNH+9PixxEiIas6T2hhh8M&#10;sK0uL0pTWH+iN5x2sREMoVAYDW2MQyFlqFt0Jiz9gMS7Lz86EzmOjbSjOTHc9VIlSSad6YgvtGbA&#10;xxbr793RachunrNZTvs+V/Ju/xoeXqbPPNP6+mq+34CIOMe/Mpz1WR0qdjr4I9kges5MZ/eoYaHU&#10;CsS5kqYqBXHgabXOQVal/P9F9QsAAP//AwBQSwECLQAUAAYACAAAACEAtoM4kv4AAADhAQAAEwAA&#10;AAAAAAAAAAAAAAAAAAAAW0NvbnRlbnRfVHlwZXNdLnhtbFBLAQItABQABgAIAAAAIQA4/SH/1gAA&#10;AJQBAAALAAAAAAAAAAAAAAAAAC8BAABfcmVscy8ucmVsc1BLAQItABQABgAIAAAAIQBdQ8CtRAIA&#10;AJAEAAAOAAAAAAAAAAAAAAAAAC4CAABkcnMvZTJvRG9jLnhtbFBLAQItABQABgAIAAAAIQCKrWRb&#10;4AAAAA0BAAAPAAAAAAAAAAAAAAAAAJ4EAABkcnMvZG93bnJldi54bWxQSwUGAAAAAAQABADzAAAA&#10;qwUAAAAA&#10;" fillcolor="window" strokecolor="#10661e" strokeweight="3pt">
                <v:textbox>
                  <w:txbxContent>
                    <w:p w14:paraId="248461D7" w14:textId="16FCF83B" w:rsidR="002E1537" w:rsidRPr="009D2438" w:rsidRDefault="002E1537" w:rsidP="002E15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opmarks" w:hAnsi="Topmarks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="Topmarks" w:hAnsi="Topmarks"/>
                          <w:color w:val="44546A" w:themeColor="text2"/>
                          <w:sz w:val="18"/>
                          <w:szCs w:val="18"/>
                        </w:rPr>
                        <w:t xml:space="preserve">Through Drawing </w:t>
                      </w:r>
                      <w:proofErr w:type="gramStart"/>
                      <w:r>
                        <w:rPr>
                          <w:rFonts w:ascii="Topmarks" w:hAnsi="Topmarks"/>
                          <w:color w:val="44546A" w:themeColor="text2"/>
                          <w:sz w:val="18"/>
                          <w:szCs w:val="18"/>
                        </w:rPr>
                        <w:t>Club</w:t>
                      </w:r>
                      <w:proofErr w:type="gramEnd"/>
                      <w:r>
                        <w:rPr>
                          <w:rFonts w:ascii="Topmarks" w:hAnsi="Topmarks"/>
                          <w:color w:val="44546A" w:themeColor="text2"/>
                          <w:sz w:val="18"/>
                          <w:szCs w:val="18"/>
                        </w:rPr>
                        <w:t xml:space="preserve"> the children will focus on one book per week and explore character, setting and </w:t>
                      </w:r>
                      <w:r w:rsidR="00723601">
                        <w:rPr>
                          <w:rFonts w:ascii="Topmarks" w:hAnsi="Topmarks"/>
                          <w:color w:val="44546A" w:themeColor="text2"/>
                          <w:sz w:val="18"/>
                          <w:szCs w:val="18"/>
                        </w:rPr>
                        <w:t>develop their</w:t>
                      </w:r>
                      <w:r>
                        <w:rPr>
                          <w:rFonts w:ascii="Topmarks" w:hAnsi="Topmarks"/>
                          <w:color w:val="44546A" w:themeColor="text2"/>
                          <w:sz w:val="18"/>
                          <w:szCs w:val="18"/>
                        </w:rPr>
                        <w:t xml:space="preserve"> understanding of story structure</w:t>
                      </w:r>
                      <w:r w:rsidR="00723601">
                        <w:rPr>
                          <w:rFonts w:ascii="Topmarks" w:hAnsi="Topmarks"/>
                          <w:color w:val="44546A" w:themeColor="text2"/>
                          <w:sz w:val="18"/>
                          <w:szCs w:val="18"/>
                        </w:rPr>
                        <w:t xml:space="preserve">. They will use their imagination to </w:t>
                      </w:r>
                      <w:proofErr w:type="gramStart"/>
                      <w:r w:rsidR="00F17201">
                        <w:rPr>
                          <w:rFonts w:ascii="Topmarks" w:hAnsi="Topmarks"/>
                          <w:color w:val="44546A" w:themeColor="text2"/>
                          <w:sz w:val="18"/>
                          <w:szCs w:val="18"/>
                        </w:rPr>
                        <w:t>draw</w:t>
                      </w:r>
                      <w:proofErr w:type="gramEnd"/>
                      <w:r w:rsidR="00F17201">
                        <w:rPr>
                          <w:rFonts w:ascii="Topmarks" w:hAnsi="Topmarks"/>
                          <w:color w:val="44546A" w:themeColor="text2"/>
                          <w:sz w:val="18"/>
                          <w:szCs w:val="18"/>
                        </w:rPr>
                        <w:t xml:space="preserve"> and mark make</w:t>
                      </w:r>
                      <w:r w:rsidR="00723601">
                        <w:rPr>
                          <w:rFonts w:ascii="Topmarks" w:hAnsi="Topmarks"/>
                          <w:color w:val="44546A" w:themeColor="text2"/>
                          <w:sz w:val="18"/>
                          <w:szCs w:val="18"/>
                        </w:rPr>
                        <w:t>, applying their phonics in the form of secret codes and passwords</w:t>
                      </w:r>
                      <w:r>
                        <w:rPr>
                          <w:rFonts w:ascii="Topmarks" w:hAnsi="Topmarks"/>
                          <w:color w:val="44546A" w:themeColor="text2"/>
                          <w:sz w:val="18"/>
                          <w:szCs w:val="18"/>
                        </w:rPr>
                        <w:t>.</w:t>
                      </w:r>
                    </w:p>
                    <w:p w14:paraId="0984A664" w14:textId="77777777" w:rsidR="003325E4" w:rsidRPr="003325E4" w:rsidRDefault="003325E4" w:rsidP="002E1537">
                      <w:pPr>
                        <w:spacing w:after="0" w:line="240" w:lineRule="auto"/>
                        <w:rPr>
                          <w:rFonts w:ascii="Topmarks" w:hAnsi="Topmarks"/>
                          <w:color w:val="44546A" w:themeColor="text2"/>
                          <w:sz w:val="8"/>
                          <w:szCs w:val="8"/>
                        </w:rPr>
                      </w:pPr>
                    </w:p>
                    <w:p w14:paraId="6294D46E" w14:textId="724BE867" w:rsidR="002E1537" w:rsidRPr="002E1537" w:rsidRDefault="002E1537" w:rsidP="002E1537">
                      <w:pPr>
                        <w:spacing w:after="0" w:line="240" w:lineRule="auto"/>
                        <w:rPr>
                          <w:rFonts w:ascii="Topmarks" w:hAnsi="Topmarks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="Topmarks" w:hAnsi="Topmarks"/>
                          <w:color w:val="44546A" w:themeColor="text2"/>
                          <w:sz w:val="18"/>
                          <w:szCs w:val="18"/>
                        </w:rPr>
                        <w:t>The children might also:</w:t>
                      </w:r>
                      <w:r w:rsidR="00F17201">
                        <w:rPr>
                          <w:rFonts w:ascii="Topmarks" w:hAnsi="Topmarks"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723601">
                        <w:rPr>
                          <w:rFonts w:ascii="Topmarks" w:hAnsi="Topmarks"/>
                          <w:color w:val="44546A" w:themeColor="text2"/>
                          <w:sz w:val="18"/>
                          <w:szCs w:val="18"/>
                        </w:rPr>
                        <w:t>Make shopping lists, write cards to their friends</w:t>
                      </w:r>
                      <w:r w:rsidR="003325E4">
                        <w:rPr>
                          <w:rFonts w:ascii="Topmarks" w:hAnsi="Topmarks"/>
                          <w:color w:val="44546A" w:themeColor="text2"/>
                          <w:sz w:val="18"/>
                          <w:szCs w:val="18"/>
                        </w:rPr>
                        <w:t xml:space="preserve">, </w:t>
                      </w:r>
                      <w:r w:rsidR="00F17201">
                        <w:rPr>
                          <w:rFonts w:ascii="Topmarks" w:hAnsi="Topmarks"/>
                          <w:color w:val="44546A" w:themeColor="text2"/>
                          <w:sz w:val="18"/>
                          <w:szCs w:val="18"/>
                        </w:rPr>
                        <w:t>label their pictures</w:t>
                      </w:r>
                      <w:r w:rsidR="00723601">
                        <w:rPr>
                          <w:rFonts w:ascii="Topmarks" w:hAnsi="Topmarks"/>
                          <w:color w:val="44546A" w:themeColor="text2"/>
                          <w:sz w:val="18"/>
                          <w:szCs w:val="18"/>
                        </w:rPr>
                        <w:t xml:space="preserve"> 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20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58912" behindDoc="0" locked="0" layoutInCell="1" allowOverlap="1" wp14:anchorId="6429D1EE" wp14:editId="20043D9D">
                <wp:simplePos x="0" y="0"/>
                <wp:positionH relativeFrom="margin">
                  <wp:posOffset>-38100</wp:posOffset>
                </wp:positionH>
                <wp:positionV relativeFrom="margin">
                  <wp:posOffset>-134620</wp:posOffset>
                </wp:positionV>
                <wp:extent cx="6229350" cy="129540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10661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0F2C1" w14:textId="77777777" w:rsidR="00723601" w:rsidRDefault="00E71D4D" w:rsidP="00AF7A84">
                            <w:pPr>
                              <w:spacing w:after="0" w:line="240" w:lineRule="auto"/>
                              <w:rPr>
                                <w:rFonts w:ascii="Topmarks" w:hAnsi="Topmarks"/>
                                <w:noProof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E71D4D">
                              <w:rPr>
                                <w:rFonts w:ascii="Topmarks" w:hAnsi="Topmarks"/>
                                <w:noProof/>
                                <w:color w:val="002060"/>
                                <w:sz w:val="20"/>
                                <w:szCs w:val="20"/>
                              </w:rPr>
                              <w:t xml:space="preserve">Books </w:t>
                            </w:r>
                            <w:r>
                              <w:rPr>
                                <w:rFonts w:ascii="Topmarks" w:hAnsi="Topmarks"/>
                                <w:noProof/>
                                <w:color w:val="002060"/>
                                <w:sz w:val="20"/>
                                <w:szCs w:val="20"/>
                              </w:rPr>
                              <w:t xml:space="preserve">and animations </w:t>
                            </w:r>
                            <w:r w:rsidRPr="00E71D4D">
                              <w:rPr>
                                <w:rFonts w:ascii="Topmarks" w:hAnsi="Topmarks"/>
                                <w:noProof/>
                                <w:color w:val="002060"/>
                                <w:sz w:val="20"/>
                                <w:szCs w:val="20"/>
                              </w:rPr>
                              <w:t xml:space="preserve">that will be used to </w:t>
                            </w:r>
                            <w:r>
                              <w:rPr>
                                <w:rFonts w:ascii="Topmarks" w:hAnsi="Topmarks"/>
                                <w:noProof/>
                                <w:color w:val="002060"/>
                                <w:sz w:val="20"/>
                                <w:szCs w:val="20"/>
                              </w:rPr>
                              <w:t xml:space="preserve">spark interest and </w:t>
                            </w:r>
                            <w:r w:rsidRPr="00E71D4D">
                              <w:rPr>
                                <w:rFonts w:ascii="Topmarks" w:hAnsi="Topmarks"/>
                                <w:noProof/>
                                <w:color w:val="002060"/>
                                <w:sz w:val="20"/>
                                <w:szCs w:val="20"/>
                              </w:rPr>
                              <w:t xml:space="preserve">prompt </w:t>
                            </w:r>
                            <w:r>
                              <w:rPr>
                                <w:rFonts w:ascii="Topmarks" w:hAnsi="Topmarks"/>
                                <w:noProof/>
                                <w:color w:val="002060"/>
                                <w:sz w:val="20"/>
                                <w:szCs w:val="20"/>
                              </w:rPr>
                              <w:t>writing</w:t>
                            </w:r>
                          </w:p>
                          <w:p w14:paraId="7BDB6BD7" w14:textId="00566571" w:rsidR="00C6130F" w:rsidRPr="00723601" w:rsidRDefault="00E5772B" w:rsidP="00AF7A84">
                            <w:pPr>
                              <w:spacing w:after="0" w:line="240" w:lineRule="auto"/>
                              <w:rPr>
                                <w:rFonts w:ascii="Topmarks" w:hAnsi="Topmarks"/>
                                <w:noProof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477716" wp14:editId="36A221D7">
                                  <wp:extent cx="916753" cy="913765"/>
                                  <wp:effectExtent l="0" t="0" r="0" b="635"/>
                                  <wp:docPr id="370385287" name="Picture 12" descr="The Colour Mons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he Colour Mons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6624" cy="9335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23601">
                              <w:rPr>
                                <w:rFonts w:ascii="Topmarks" w:hAnsi="Topmarks"/>
                                <w:noProof/>
                                <w:color w:val="00206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F092B">
                              <w:rPr>
                                <w:noProof/>
                              </w:rPr>
                              <w:drawing>
                                <wp:inline distT="0" distB="0" distL="0" distR="0" wp14:anchorId="09BB6303" wp14:editId="31373C5D">
                                  <wp:extent cx="1044249" cy="927100"/>
                                  <wp:effectExtent l="0" t="0" r="3810" b="6350"/>
                                  <wp:docPr id="200651767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0479686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1622" cy="9336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325E4">
                              <w:rPr>
                                <w:rFonts w:ascii="Topmarks" w:hAnsi="Topmarks"/>
                                <w:noProof/>
                                <w:color w:val="00206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325E4">
                              <w:rPr>
                                <w:noProof/>
                              </w:rPr>
                              <w:drawing>
                                <wp:inline distT="0" distB="0" distL="0" distR="0" wp14:anchorId="4ED0ADDF" wp14:editId="1454FE31">
                                  <wp:extent cx="1061721" cy="949960"/>
                                  <wp:effectExtent l="0" t="0" r="5080" b="2540"/>
                                  <wp:docPr id="1020981209" name="Picture 1" descr="A book cover of a child running under a tre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9786836" name="Picture 1" descr="A book cover of a child running under a tre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9604" cy="957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325E4">
                              <w:rPr>
                                <w:noProof/>
                              </w:rPr>
                              <w:t xml:space="preserve">  </w:t>
                            </w:r>
                            <w:r w:rsidR="00D42206">
                              <w:rPr>
                                <w:noProof/>
                              </w:rPr>
                              <w:drawing>
                                <wp:inline distT="0" distB="0" distL="0" distR="0" wp14:anchorId="062CF9E4" wp14:editId="067B4705">
                                  <wp:extent cx="780415" cy="985448"/>
                                  <wp:effectExtent l="0" t="0" r="635" b="5715"/>
                                  <wp:docPr id="846452124" name="Picture 1" descr="A book cover with cartoon character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8902945" name="Picture 1" descr="A book cover with cartoon character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4650" cy="990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F092B">
                              <w:rPr>
                                <w:rFonts w:ascii="Topmarks" w:hAnsi="Topmarks"/>
                                <w:noProof/>
                                <w:color w:val="00206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42206">
                              <w:rPr>
                                <w:noProof/>
                              </w:rPr>
                              <w:drawing>
                                <wp:inline distT="0" distB="0" distL="0" distR="0" wp14:anchorId="1E04FE6D" wp14:editId="40A164A7">
                                  <wp:extent cx="784644" cy="975360"/>
                                  <wp:effectExtent l="0" t="0" r="0" b="0"/>
                                  <wp:docPr id="492503151" name="Picture 1" descr="A book cover with a cartoon charac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8372620" name="Picture 1" descr="A book cover with a cartoon charac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0992" cy="9832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F092B">
                              <w:rPr>
                                <w:rFonts w:ascii="Topmarks" w:hAnsi="Topmarks"/>
                                <w:noProof/>
                                <w:color w:val="00206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F092B">
                              <w:rPr>
                                <w:noProof/>
                              </w:rPr>
                              <w:drawing>
                                <wp:inline distT="0" distB="0" distL="0" distR="0" wp14:anchorId="598B7F76" wp14:editId="5009CB8C">
                                  <wp:extent cx="981075" cy="997372"/>
                                  <wp:effectExtent l="0" t="0" r="0" b="0"/>
                                  <wp:docPr id="55860065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375739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8922" cy="10053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9D1EE" id="Text Box 2" o:spid="_x0000_s1027" type="#_x0000_t202" style="position:absolute;margin-left:-3pt;margin-top:-10.6pt;width:490.5pt;height:102pt;z-index:251558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bTFwIAACgEAAAOAAAAZHJzL2Uyb0RvYy54bWysU9tu2zAMfR+wfxD0vvjSJEuMOEWXNsOA&#10;7gJ0+wBZlmNhsqhJSuzu60fJbhp0wx6G6UEQRemQPDzcXA+dIidhnQRd0myWUiI0h1rqQ0m/fd2/&#10;WVHiPNM1U6BFSR+Fo9fb1682vSlEDi2oWliCINoVvSlp670pksTxVnTMzcAIjc4GbMc8mvaQ1Jb1&#10;iN6pJE/TZdKDrY0FLpzD29vRSbcRv2kE95+bxglPVEkxNx93G/cq7Ml2w4qDZaaVfEqD/UMWHZMa&#10;g56hbpln5Gjlb1Cd5BYcNH7GoUugaSQXsQasJktfVPPQMiNiLUiOM2ea3P+D5Z9OD+aLJX54BwM2&#10;MBbhzD3w745o2LVMH8SNtdC3gtUYOAuUJb1xxfQ1UO0KF0Cq/iPU2GR29BCBhsZ2gRWskyA6NuDx&#10;TLoYPOF4uczz9dUCXRx9Wb5ezNPYloQVT9+Ndf69gI6EQ0ktdjXCs9O98yEdVjw9CdEcKFnvpVLR&#10;sIdqpyw5MVTAPq5YwYtnSpO+pFerDIP/HSNLl8vs7k8YnfSoZSW7kq7SsEZ1BeLudB2V5plU4xlz&#10;VnpiMpA30uiHaiCynmgOxFZQPyK1Fkbp4qjhoQX7k5IeZVtS9+PIrKBEfdDYnnU2nwedR2O+eJuj&#10;YS891aWHaY5QJfWUjMedj7MRGNBwg21sZCT4OZMpZZRj5H0anaD3Szu+eh7w7S8AAAD//wMAUEsD&#10;BBQABgAIAAAAIQBU/M9n4AAAAAoBAAAPAAAAZHJzL2Rvd25yZXYueG1sTI/NTsMwEITvSLyDtUhc&#10;UOvUEiGEOFWFBCo3Wn7ObrwkgXgd2W4beHq2Jzitdmc0+021nNwgDhhi70nDYp6BQGq87anV8Pry&#10;MCtAxGTImsETavjGCMv6/KwypfVH2uBhm1rBIRRLo6FLaSyljE2HzsS5H5FY+/DBmcRraKUN5sjh&#10;bpAqy3LpTE/8oTMj3nfYfG33TsPnYx77n/C2Vs9p/bS5sko1q3etLy+m1R2IhFP6M8MJn9GhZqad&#10;35ONYtAwy7lK4qkWCgQbbm+u+bJjZ6EKkHUl/1eofwEAAP//AwBQSwECLQAUAAYACAAAACEAtoM4&#10;kv4AAADhAQAAEwAAAAAAAAAAAAAAAAAAAAAAW0NvbnRlbnRfVHlwZXNdLnhtbFBLAQItABQABgAI&#10;AAAAIQA4/SH/1gAAAJQBAAALAAAAAAAAAAAAAAAAAC8BAABfcmVscy8ucmVsc1BLAQItABQABgAI&#10;AAAAIQCZvlbTFwIAACgEAAAOAAAAAAAAAAAAAAAAAC4CAABkcnMvZTJvRG9jLnhtbFBLAQItABQA&#10;BgAIAAAAIQBU/M9n4AAAAAoBAAAPAAAAAAAAAAAAAAAAAHEEAABkcnMvZG93bnJldi54bWxQSwUG&#10;AAAAAAQABADzAAAAfgUAAAAA&#10;" strokecolor="#10661e" strokeweight="3pt">
                <v:textbox>
                  <w:txbxContent>
                    <w:p w14:paraId="5230F2C1" w14:textId="77777777" w:rsidR="00723601" w:rsidRDefault="00E71D4D" w:rsidP="00AF7A84">
                      <w:pPr>
                        <w:spacing w:after="0" w:line="240" w:lineRule="auto"/>
                        <w:rPr>
                          <w:rFonts w:ascii="Topmarks" w:hAnsi="Topmarks"/>
                          <w:noProof/>
                          <w:color w:val="002060"/>
                          <w:sz w:val="20"/>
                          <w:szCs w:val="20"/>
                        </w:rPr>
                      </w:pPr>
                      <w:r w:rsidRPr="00E71D4D">
                        <w:rPr>
                          <w:rFonts w:ascii="Topmarks" w:hAnsi="Topmarks"/>
                          <w:noProof/>
                          <w:color w:val="002060"/>
                          <w:sz w:val="20"/>
                          <w:szCs w:val="20"/>
                        </w:rPr>
                        <w:t xml:space="preserve">Books </w:t>
                      </w:r>
                      <w:r>
                        <w:rPr>
                          <w:rFonts w:ascii="Topmarks" w:hAnsi="Topmarks"/>
                          <w:noProof/>
                          <w:color w:val="002060"/>
                          <w:sz w:val="20"/>
                          <w:szCs w:val="20"/>
                        </w:rPr>
                        <w:t xml:space="preserve">and animations </w:t>
                      </w:r>
                      <w:r w:rsidRPr="00E71D4D">
                        <w:rPr>
                          <w:rFonts w:ascii="Topmarks" w:hAnsi="Topmarks"/>
                          <w:noProof/>
                          <w:color w:val="002060"/>
                          <w:sz w:val="20"/>
                          <w:szCs w:val="20"/>
                        </w:rPr>
                        <w:t xml:space="preserve">that will be used to </w:t>
                      </w:r>
                      <w:r>
                        <w:rPr>
                          <w:rFonts w:ascii="Topmarks" w:hAnsi="Topmarks"/>
                          <w:noProof/>
                          <w:color w:val="002060"/>
                          <w:sz w:val="20"/>
                          <w:szCs w:val="20"/>
                        </w:rPr>
                        <w:t xml:space="preserve">spark interest and </w:t>
                      </w:r>
                      <w:r w:rsidRPr="00E71D4D">
                        <w:rPr>
                          <w:rFonts w:ascii="Topmarks" w:hAnsi="Topmarks"/>
                          <w:noProof/>
                          <w:color w:val="002060"/>
                          <w:sz w:val="20"/>
                          <w:szCs w:val="20"/>
                        </w:rPr>
                        <w:t xml:space="preserve">prompt </w:t>
                      </w:r>
                      <w:r>
                        <w:rPr>
                          <w:rFonts w:ascii="Topmarks" w:hAnsi="Topmarks"/>
                          <w:noProof/>
                          <w:color w:val="002060"/>
                          <w:sz w:val="20"/>
                          <w:szCs w:val="20"/>
                        </w:rPr>
                        <w:t>writing</w:t>
                      </w:r>
                    </w:p>
                    <w:p w14:paraId="7BDB6BD7" w14:textId="00566571" w:rsidR="00C6130F" w:rsidRPr="00723601" w:rsidRDefault="00E5772B" w:rsidP="00AF7A84">
                      <w:pPr>
                        <w:spacing w:after="0" w:line="240" w:lineRule="auto"/>
                        <w:rPr>
                          <w:rFonts w:ascii="Topmarks" w:hAnsi="Topmarks"/>
                          <w:noProof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477716" wp14:editId="36A221D7">
                            <wp:extent cx="916753" cy="913765"/>
                            <wp:effectExtent l="0" t="0" r="0" b="635"/>
                            <wp:docPr id="370385287" name="Picture 12" descr="The Colour Mons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he Colour Monst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6624" cy="933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23601">
                        <w:rPr>
                          <w:rFonts w:ascii="Topmarks" w:hAnsi="Topmarks"/>
                          <w:noProof/>
                          <w:color w:val="002060"/>
                          <w:sz w:val="20"/>
                          <w:szCs w:val="20"/>
                        </w:rPr>
                        <w:t xml:space="preserve">  </w:t>
                      </w:r>
                      <w:r w:rsidR="00DF092B">
                        <w:rPr>
                          <w:noProof/>
                        </w:rPr>
                        <w:drawing>
                          <wp:inline distT="0" distB="0" distL="0" distR="0" wp14:anchorId="09BB6303" wp14:editId="31373C5D">
                            <wp:extent cx="1044249" cy="927100"/>
                            <wp:effectExtent l="0" t="0" r="3810" b="6350"/>
                            <wp:docPr id="200651767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0479686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1622" cy="9336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325E4">
                        <w:rPr>
                          <w:rFonts w:ascii="Topmarks" w:hAnsi="Topmarks"/>
                          <w:noProof/>
                          <w:color w:val="002060"/>
                          <w:sz w:val="20"/>
                          <w:szCs w:val="20"/>
                        </w:rPr>
                        <w:t xml:space="preserve">  </w:t>
                      </w:r>
                      <w:r w:rsidR="003325E4">
                        <w:rPr>
                          <w:noProof/>
                        </w:rPr>
                        <w:drawing>
                          <wp:inline distT="0" distB="0" distL="0" distR="0" wp14:anchorId="4ED0ADDF" wp14:editId="1454FE31">
                            <wp:extent cx="1061721" cy="949960"/>
                            <wp:effectExtent l="0" t="0" r="5080" b="2540"/>
                            <wp:docPr id="1020981209" name="Picture 1" descr="A book cover of a child running under a tre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9786836" name="Picture 1" descr="A book cover of a child running under a tree&#10;&#10;Description automatically generated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9604" cy="9570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325E4">
                        <w:rPr>
                          <w:noProof/>
                        </w:rPr>
                        <w:t xml:space="preserve">  </w:t>
                      </w:r>
                      <w:r w:rsidR="00D42206">
                        <w:rPr>
                          <w:noProof/>
                        </w:rPr>
                        <w:drawing>
                          <wp:inline distT="0" distB="0" distL="0" distR="0" wp14:anchorId="062CF9E4" wp14:editId="067B4705">
                            <wp:extent cx="780415" cy="985448"/>
                            <wp:effectExtent l="0" t="0" r="635" b="5715"/>
                            <wp:docPr id="846452124" name="Picture 1" descr="A book cover with cartoon character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8902945" name="Picture 1" descr="A book cover with cartoon characters&#10;&#10;Description automatically generated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4650" cy="990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F092B">
                        <w:rPr>
                          <w:rFonts w:ascii="Topmarks" w:hAnsi="Topmarks"/>
                          <w:noProof/>
                          <w:color w:val="002060"/>
                          <w:sz w:val="20"/>
                          <w:szCs w:val="20"/>
                        </w:rPr>
                        <w:t xml:space="preserve">  </w:t>
                      </w:r>
                      <w:r w:rsidR="00D42206">
                        <w:rPr>
                          <w:noProof/>
                        </w:rPr>
                        <w:drawing>
                          <wp:inline distT="0" distB="0" distL="0" distR="0" wp14:anchorId="1E04FE6D" wp14:editId="40A164A7">
                            <wp:extent cx="784644" cy="975360"/>
                            <wp:effectExtent l="0" t="0" r="0" b="0"/>
                            <wp:docPr id="492503151" name="Picture 1" descr="A book cover with a cartoon charac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8372620" name="Picture 1" descr="A book cover with a cartoon character&#10;&#10;Description automatically generated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0992" cy="9832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F092B">
                        <w:rPr>
                          <w:rFonts w:ascii="Topmarks" w:hAnsi="Topmarks"/>
                          <w:noProof/>
                          <w:color w:val="002060"/>
                          <w:sz w:val="20"/>
                          <w:szCs w:val="20"/>
                        </w:rPr>
                        <w:t xml:space="preserve">  </w:t>
                      </w:r>
                      <w:r w:rsidR="00DF092B">
                        <w:rPr>
                          <w:noProof/>
                        </w:rPr>
                        <w:drawing>
                          <wp:inline distT="0" distB="0" distL="0" distR="0" wp14:anchorId="598B7F76" wp14:editId="5009CB8C">
                            <wp:extent cx="981075" cy="997372"/>
                            <wp:effectExtent l="0" t="0" r="0" b="0"/>
                            <wp:docPr id="55860065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5375739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8922" cy="10053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F65039D" w14:textId="41D6146D" w:rsidR="002E1537" w:rsidRPr="002E1537" w:rsidRDefault="002E1537" w:rsidP="002E1537"/>
    <w:p w14:paraId="20514408" w14:textId="5C3717BE" w:rsidR="002E1537" w:rsidRPr="002E1537" w:rsidRDefault="002E1537" w:rsidP="002E1537"/>
    <w:p w14:paraId="1C8799AB" w14:textId="236E7BB4" w:rsidR="002E1537" w:rsidRPr="002E1537" w:rsidRDefault="002E1537" w:rsidP="002E1537"/>
    <w:p w14:paraId="55EFD7A9" w14:textId="63ACC536" w:rsidR="002E1537" w:rsidRPr="002E1537" w:rsidRDefault="00F17201" w:rsidP="002E153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3A6DDB00" wp14:editId="615C245D">
                <wp:simplePos x="0" y="0"/>
                <wp:positionH relativeFrom="margin">
                  <wp:posOffset>-64770</wp:posOffset>
                </wp:positionH>
                <wp:positionV relativeFrom="paragraph">
                  <wp:posOffset>115570</wp:posOffset>
                </wp:positionV>
                <wp:extent cx="5276850" cy="1482090"/>
                <wp:effectExtent l="19050" t="19050" r="19050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48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10661E"/>
                          </a:solidFill>
                        </a:ln>
                      </wps:spPr>
                      <wps:txbx>
                        <w:txbxContent>
                          <w:p w14:paraId="40ED4518" w14:textId="77777777" w:rsidR="00723601" w:rsidRPr="00F17201" w:rsidRDefault="00723601" w:rsidP="00723601">
                            <w:pPr>
                              <w:spacing w:after="0"/>
                              <w:rPr>
                                <w:rFonts w:ascii="Topmarks" w:hAnsi="Topmarks"/>
                                <w:b/>
                                <w:color w:val="002060"/>
                                <w:sz w:val="19"/>
                                <w:szCs w:val="19"/>
                              </w:rPr>
                            </w:pPr>
                            <w:r w:rsidRPr="00F17201">
                              <w:rPr>
                                <w:rFonts w:ascii="Topmarks" w:hAnsi="Topmarks"/>
                                <w:b/>
                                <w:color w:val="002060"/>
                                <w:sz w:val="19"/>
                                <w:szCs w:val="19"/>
                              </w:rPr>
                              <w:t>Communication and Language</w:t>
                            </w:r>
                          </w:p>
                          <w:p w14:paraId="779383FF" w14:textId="77777777" w:rsidR="00F17201" w:rsidRPr="00F17201" w:rsidRDefault="00F17201" w:rsidP="00F172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Topmarks" w:hAnsi="Topmarks"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F172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>Listens to stories with increasing attention and recall</w:t>
                            </w:r>
                            <w:r w:rsidRPr="00F17201">
                              <w:rPr>
                                <w:rFonts w:ascii="Topmarks" w:hAnsi="Topmarks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81BC7F9" w14:textId="445E7AA2" w:rsidR="00F17201" w:rsidRPr="00F17201" w:rsidRDefault="00F17201" w:rsidP="00F172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Topmarks" w:hAnsi="Topmarks"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F172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>Listens to others one to one or in small groups, when conversation interests them.</w:t>
                            </w:r>
                          </w:p>
                          <w:p w14:paraId="3A7CA9B6" w14:textId="77777777" w:rsidR="00F17201" w:rsidRPr="00F17201" w:rsidRDefault="00F17201" w:rsidP="00F172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Topmarks" w:hAnsi="Topmarks"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F172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>Joins in with repeated refrains and anticipates key events and phrases in rhymes and stories</w:t>
                            </w:r>
                          </w:p>
                          <w:p w14:paraId="035AAA15" w14:textId="02594EDC" w:rsidR="00723601" w:rsidRPr="00F17201" w:rsidRDefault="00F17201" w:rsidP="00F172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Topmarks" w:hAnsi="Topmarks"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F172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 xml:space="preserve">Focusing attention – still listen or </w:t>
                            </w:r>
                            <w:proofErr w:type="gramStart"/>
                            <w:r w:rsidR="002D6948" w:rsidRPr="00F172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>do, but</w:t>
                            </w:r>
                            <w:proofErr w:type="gramEnd"/>
                            <w:r w:rsidRPr="00F172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 xml:space="preserve"> can shift own attention. </w:t>
                            </w:r>
                          </w:p>
                          <w:p w14:paraId="17B0497B" w14:textId="434793F7" w:rsidR="00F17201" w:rsidRPr="00F17201" w:rsidRDefault="00F17201" w:rsidP="00F172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Topmarks" w:hAnsi="Topmarks"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F172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>Is able to</w:t>
                            </w:r>
                            <w:proofErr w:type="gramEnd"/>
                            <w:r w:rsidRPr="00F172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 xml:space="preserve"> follow directions </w:t>
                            </w:r>
                            <w:r w:rsidRPr="00F17201">
                              <w:rPr>
                                <w:rFonts w:ascii="Topmarks" w:hAnsi="Topmarks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– baking, PE activities, obstacle course, classroom routines</w:t>
                            </w:r>
                          </w:p>
                          <w:p w14:paraId="2F3EE910" w14:textId="094A924E" w:rsidR="00723601" w:rsidRPr="00F17201" w:rsidRDefault="00723601" w:rsidP="00F172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Topmarks" w:hAnsi="Topmarks"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F17201">
                              <w:rPr>
                                <w:rFonts w:ascii="Topmarks" w:hAnsi="Topmarks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Role </w:t>
                            </w:r>
                            <w:proofErr w:type="gramStart"/>
                            <w:r w:rsidRPr="00F17201">
                              <w:rPr>
                                <w:rFonts w:ascii="Topmarks" w:hAnsi="Topmarks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play</w:t>
                            </w:r>
                            <w:proofErr w:type="gramEnd"/>
                            <w:r w:rsidRPr="00F17201">
                              <w:rPr>
                                <w:rFonts w:ascii="Topmarks" w:hAnsi="Topmarks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area – using language to imagine and recreate roles and</w:t>
                            </w:r>
                            <w:r w:rsidRPr="00F17201">
                              <w:rPr>
                                <w:rFonts w:ascii="Topmarks" w:hAnsi="Topmarks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experiences.</w:t>
                            </w:r>
                          </w:p>
                          <w:p w14:paraId="1B7FDA3D" w14:textId="05F7B981" w:rsidR="00723601" w:rsidRPr="00F17201" w:rsidRDefault="00723601" w:rsidP="00F17201">
                            <w:pPr>
                              <w:rPr>
                                <w:rFonts w:ascii="Topmarks" w:hAnsi="Topmarks"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373D7950" w14:textId="1F3EA283" w:rsidR="001F4A27" w:rsidRPr="001F4A27" w:rsidRDefault="001F4A27" w:rsidP="00570D05">
                            <w:pPr>
                              <w:spacing w:after="0"/>
                              <w:rPr>
                                <w:rFonts w:ascii="Topmarks" w:hAnsi="Topmarks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F4A27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6556D29" w14:textId="77777777" w:rsidR="00C6130F" w:rsidRPr="004A0F89" w:rsidRDefault="00C6130F" w:rsidP="00C6130F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DDB00" id="Text Box 5" o:spid="_x0000_s1028" type="#_x0000_t202" style="position:absolute;margin-left:-5.1pt;margin-top:9.1pt;width:415.5pt;height:116.7pt;z-index:25156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JHbPwIAAIYEAAAOAAAAZHJzL2Uyb0RvYy54bWysVEtv2zAMvg/YfxB0X/xYkqZGnCJLl2FA&#10;0BZIh54VWUoMyKImKbGzXz9KeXc7DbvIpEjx8X2kxw9do8hOWFeDLmnWSykRmkNV63VJf7zOP40o&#10;cZ7piinQoqR74ejD5OOHcWsKkcMGVCUswSDaFa0p6cZ7UySJ4xvRMNcDIzQaJdiGeVTtOqksazF6&#10;o5I8TYdJC7YyFrhwDm8fD0Y6ifGlFNw/S+mEJ6qkWJuPp43nKpzJZMyKtWVmU/NjGewfqmhYrTHp&#10;OdQj84xsbf1HqKbmFhxI3+PQJCBlzUXsAbvJ0nfdLDfMiNgLguPMGSb3/8Lyp93SvFjiuy/QIYEB&#10;kNa4wuFl6KeTtglfrJSgHSHcn2ETnSccLwf53XA0QBNHW9Yf5el9BDa5PDfW+W8CGhKEklrkJcLF&#10;dgvnMSW6nlxCNgeqrua1UlEJsyBmypIdQxaVj0XiixsvpUlb0s+jLE1j5Bujs+vVOUCWDofZ19Do&#10;bQzUlMbLS/tB8t2qI3VV0vwEzQqqPSJm4TBMzvB5jV0tmPMvzOL0IBK4Ef4ZD6kAq4KjRMkG7K+/&#10;3Qd/JBWtlLQ4jSV1P7fMCkrUd41032f9fhjfqPQHdzkq9tqyurbobTMDhCrD3TM8isHfq5MoLTRv&#10;uDjTkBVNTHPMXVJ/Emf+sCO4eFxMp9EJB9Ywv9BLw0PoQE3g7LV7Y9YcifU4E09wmltWvOP34Bte&#10;aphuPcg6kh9wPqB6hB+HPbJzXMywTdd69Lr8Pia/AQAA//8DAFBLAwQUAAYACAAAACEAedJW0t4A&#10;AAAKAQAADwAAAGRycy9kb3ducmV2LnhtbEyPS0/DMBCE70j8B2uRuLV+qFQhjVPxFBI9UXrg6Mbb&#10;OGpsR7Hbhn/PcoLTajWzs99U68n37Ixj6mLQIOcCGIYm2i60Gnafr7MCWMomWNPHgBq+McG6vr6q&#10;TGnjJXzgeZtbRiEhlUaDy3koOU+NQ2/SPA4YSDvE0ZtM69hyO5oLhfueKyGW3Jsu0AdnBnxy2By3&#10;J08YcvOCi/e34/3iWX7lnXHiUTmtb2+mhxWwjFP+M8MvPt1ATUz7eAo2sV7DTApFVhIKmmQolKAu&#10;ew3qTi6B1xX/X6H+AQAA//8DAFBLAQItABQABgAIAAAAIQC2gziS/gAAAOEBAAATAAAAAAAAAAAA&#10;AAAAAAAAAABbQ29udGVudF9UeXBlc10ueG1sUEsBAi0AFAAGAAgAAAAhADj9If/WAAAAlAEAAAsA&#10;AAAAAAAAAAAAAAAALwEAAF9yZWxzLy5yZWxzUEsBAi0AFAAGAAgAAAAhAHV0kds/AgAAhgQAAA4A&#10;AAAAAAAAAAAAAAAALgIAAGRycy9lMm9Eb2MueG1sUEsBAi0AFAAGAAgAAAAhAHnSVtLeAAAACgEA&#10;AA8AAAAAAAAAAAAAAAAAmQQAAGRycy9kb3ducmV2LnhtbFBLBQYAAAAABAAEAPMAAACkBQAAAAA=&#10;" fillcolor="white [3201]" strokecolor="#10661e" strokeweight="3pt">
                <v:textbox>
                  <w:txbxContent>
                    <w:p w14:paraId="40ED4518" w14:textId="77777777" w:rsidR="00723601" w:rsidRPr="00F17201" w:rsidRDefault="00723601" w:rsidP="00723601">
                      <w:pPr>
                        <w:spacing w:after="0"/>
                        <w:rPr>
                          <w:rFonts w:ascii="Topmarks" w:hAnsi="Topmarks"/>
                          <w:b/>
                          <w:color w:val="002060"/>
                          <w:sz w:val="19"/>
                          <w:szCs w:val="19"/>
                        </w:rPr>
                      </w:pPr>
                      <w:r w:rsidRPr="00F17201">
                        <w:rPr>
                          <w:rFonts w:ascii="Topmarks" w:hAnsi="Topmarks"/>
                          <w:b/>
                          <w:color w:val="002060"/>
                          <w:sz w:val="19"/>
                          <w:szCs w:val="19"/>
                        </w:rPr>
                        <w:t>Communication and Language</w:t>
                      </w:r>
                    </w:p>
                    <w:p w14:paraId="779383FF" w14:textId="77777777" w:rsidR="00F17201" w:rsidRPr="00F17201" w:rsidRDefault="00F17201" w:rsidP="00F172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Topmarks" w:hAnsi="Topmarks"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F172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>Listens to stories with increasing attention and recall</w:t>
                      </w:r>
                      <w:r w:rsidRPr="00F17201">
                        <w:rPr>
                          <w:rFonts w:ascii="Topmarks" w:hAnsi="Topmarks"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81BC7F9" w14:textId="445E7AA2" w:rsidR="00F17201" w:rsidRPr="00F17201" w:rsidRDefault="00F17201" w:rsidP="00F172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Topmarks" w:hAnsi="Topmarks"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F172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>Listens to others one to one or in small groups, when conversation interests them.</w:t>
                      </w:r>
                    </w:p>
                    <w:p w14:paraId="3A7CA9B6" w14:textId="77777777" w:rsidR="00F17201" w:rsidRPr="00F17201" w:rsidRDefault="00F17201" w:rsidP="00F172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Topmarks" w:hAnsi="Topmarks"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F172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>Joins in with repeated refrains and anticipates key events and phrases in rhymes and stories</w:t>
                      </w:r>
                    </w:p>
                    <w:p w14:paraId="035AAA15" w14:textId="02594EDC" w:rsidR="00723601" w:rsidRPr="00F17201" w:rsidRDefault="00F17201" w:rsidP="00F172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Topmarks" w:hAnsi="Topmarks"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F172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 xml:space="preserve">Focusing attention – still listen or </w:t>
                      </w:r>
                      <w:proofErr w:type="gramStart"/>
                      <w:r w:rsidR="002D6948" w:rsidRPr="00F172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>do, but</w:t>
                      </w:r>
                      <w:proofErr w:type="gramEnd"/>
                      <w:r w:rsidRPr="00F172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 xml:space="preserve"> can shift own attention. </w:t>
                      </w:r>
                    </w:p>
                    <w:p w14:paraId="17B0497B" w14:textId="434793F7" w:rsidR="00F17201" w:rsidRPr="00F17201" w:rsidRDefault="00F17201" w:rsidP="00F172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Topmarks" w:hAnsi="Topmarks"/>
                          <w:bCs/>
                          <w:color w:val="002060"/>
                          <w:sz w:val="18"/>
                          <w:szCs w:val="18"/>
                        </w:rPr>
                      </w:pPr>
                      <w:proofErr w:type="gramStart"/>
                      <w:r w:rsidRPr="00F172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>Is able to</w:t>
                      </w:r>
                      <w:proofErr w:type="gramEnd"/>
                      <w:r w:rsidRPr="00F172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 xml:space="preserve"> follow directions </w:t>
                      </w:r>
                      <w:r w:rsidRPr="00F17201">
                        <w:rPr>
                          <w:rFonts w:ascii="Topmarks" w:hAnsi="Topmarks"/>
                          <w:bCs/>
                          <w:color w:val="002060"/>
                          <w:sz w:val="18"/>
                          <w:szCs w:val="18"/>
                        </w:rPr>
                        <w:t>– baking, PE activities, obstacle course, classroom routines</w:t>
                      </w:r>
                    </w:p>
                    <w:p w14:paraId="2F3EE910" w14:textId="094A924E" w:rsidR="00723601" w:rsidRPr="00F17201" w:rsidRDefault="00723601" w:rsidP="00F172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Topmarks" w:hAnsi="Topmarks"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F17201">
                        <w:rPr>
                          <w:rFonts w:ascii="Topmarks" w:hAnsi="Topmarks"/>
                          <w:bCs/>
                          <w:color w:val="002060"/>
                          <w:sz w:val="18"/>
                          <w:szCs w:val="18"/>
                        </w:rPr>
                        <w:t xml:space="preserve">Role </w:t>
                      </w:r>
                      <w:proofErr w:type="gramStart"/>
                      <w:r w:rsidRPr="00F17201">
                        <w:rPr>
                          <w:rFonts w:ascii="Topmarks" w:hAnsi="Topmarks"/>
                          <w:bCs/>
                          <w:color w:val="002060"/>
                          <w:sz w:val="18"/>
                          <w:szCs w:val="18"/>
                        </w:rPr>
                        <w:t>play</w:t>
                      </w:r>
                      <w:proofErr w:type="gramEnd"/>
                      <w:r w:rsidRPr="00F17201">
                        <w:rPr>
                          <w:rFonts w:ascii="Topmarks" w:hAnsi="Topmarks"/>
                          <w:bCs/>
                          <w:color w:val="002060"/>
                          <w:sz w:val="18"/>
                          <w:szCs w:val="18"/>
                        </w:rPr>
                        <w:t xml:space="preserve"> area – using language to imagine and recreate roles and</w:t>
                      </w:r>
                      <w:r w:rsidRPr="00F17201">
                        <w:rPr>
                          <w:rFonts w:ascii="Topmarks" w:hAnsi="Topmarks"/>
                          <w:bCs/>
                          <w:color w:val="002060"/>
                          <w:sz w:val="20"/>
                          <w:szCs w:val="20"/>
                        </w:rPr>
                        <w:t xml:space="preserve"> experiences.</w:t>
                      </w:r>
                    </w:p>
                    <w:p w14:paraId="1B7FDA3D" w14:textId="05F7B981" w:rsidR="00723601" w:rsidRPr="00F17201" w:rsidRDefault="00723601" w:rsidP="00F17201">
                      <w:pPr>
                        <w:rPr>
                          <w:rFonts w:ascii="Topmarks" w:hAnsi="Topmarks"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373D7950" w14:textId="1F3EA283" w:rsidR="001F4A27" w:rsidRPr="001F4A27" w:rsidRDefault="001F4A27" w:rsidP="00570D05">
                      <w:pPr>
                        <w:spacing w:after="0"/>
                        <w:rPr>
                          <w:rFonts w:ascii="Topmarks" w:hAnsi="Topmarks"/>
                          <w:b/>
                          <w:color w:val="002060"/>
                          <w:sz w:val="18"/>
                          <w:szCs w:val="18"/>
                        </w:rPr>
                      </w:pPr>
                      <w:r w:rsidRPr="001F4A27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>.</w:t>
                      </w:r>
                    </w:p>
                    <w:p w14:paraId="26556D29" w14:textId="77777777" w:rsidR="00C6130F" w:rsidRPr="004A0F89" w:rsidRDefault="00C6130F" w:rsidP="00C6130F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2360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69152" behindDoc="0" locked="0" layoutInCell="1" allowOverlap="1" wp14:anchorId="0C81B0D0" wp14:editId="0A0429EC">
                <wp:simplePos x="0" y="0"/>
                <wp:positionH relativeFrom="margin">
                  <wp:posOffset>5372100</wp:posOffset>
                </wp:positionH>
                <wp:positionV relativeFrom="margin">
                  <wp:posOffset>1283970</wp:posOffset>
                </wp:positionV>
                <wp:extent cx="4467225" cy="1247775"/>
                <wp:effectExtent l="19050" t="1905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10661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BFE45" w14:textId="77777777" w:rsidR="00723601" w:rsidRPr="00723601" w:rsidRDefault="00723601" w:rsidP="00723601">
                            <w:pPr>
                              <w:spacing w:after="0"/>
                              <w:rPr>
                                <w:rFonts w:ascii="Topmarks" w:hAnsi="Topmarks"/>
                                <w:b/>
                                <w:color w:val="002060"/>
                                <w:sz w:val="19"/>
                                <w:szCs w:val="19"/>
                              </w:rPr>
                            </w:pPr>
                            <w:r w:rsidRPr="00723601">
                              <w:rPr>
                                <w:rFonts w:ascii="Topmarks" w:hAnsi="Topmarks"/>
                                <w:b/>
                                <w:color w:val="002060"/>
                                <w:sz w:val="19"/>
                                <w:szCs w:val="19"/>
                              </w:rPr>
                              <w:t>Mathematics</w:t>
                            </w:r>
                          </w:p>
                          <w:p w14:paraId="31065125" w14:textId="253CA49D" w:rsidR="00723601" w:rsidRPr="00723601" w:rsidRDefault="00723601" w:rsidP="00723601">
                            <w:pPr>
                              <w:spacing w:after="0"/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7236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>The children will begin matching, sorting and comparing</w:t>
                            </w:r>
                            <w:r w:rsidR="001D7D24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>,</w:t>
                            </w:r>
                            <w:r w:rsidRPr="007236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 xml:space="preserve"> exploring number; subitising smaller numbers and developing strong conceptual images of numbers</w:t>
                            </w:r>
                            <w:r w:rsidR="001D7D24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>, understanding the composition</w:t>
                            </w:r>
                            <w:r w:rsidRPr="007236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5A63B522" w14:textId="77777777" w:rsidR="00723601" w:rsidRPr="00723601" w:rsidRDefault="00723601" w:rsidP="00723601">
                            <w:pPr>
                              <w:spacing w:after="0"/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7236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 xml:space="preserve">As the term progresses the children will explore number; subitising smaller numbers and developing strong conceptual images of numbers. </w:t>
                            </w:r>
                          </w:p>
                          <w:p w14:paraId="3E28B823" w14:textId="77777777" w:rsidR="00723601" w:rsidRPr="00723601" w:rsidRDefault="00723601" w:rsidP="00723601">
                            <w:pPr>
                              <w:spacing w:after="0" w:line="240" w:lineRule="auto"/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7236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>They will investigate measure and patterns</w:t>
                            </w:r>
                          </w:p>
                          <w:p w14:paraId="03CC3BE6" w14:textId="77777777" w:rsidR="00723601" w:rsidRPr="00723601" w:rsidRDefault="00723601" w:rsidP="00723601">
                            <w:pPr>
                              <w:spacing w:after="120"/>
                              <w:ind w:left="360"/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50DBB266" w14:textId="5250007B" w:rsidR="00C6130F" w:rsidRPr="008765EF" w:rsidRDefault="00C6130F" w:rsidP="00723601">
                            <w:pPr>
                              <w:spacing w:after="0" w:line="240" w:lineRule="auto"/>
                              <w:rPr>
                                <w:rFonts w:ascii="Topmarks" w:hAnsi="Topmarks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1B0D0" id="_x0000_s1029" type="#_x0000_t202" style="position:absolute;margin-left:423pt;margin-top:101.1pt;width:351.75pt;height:98.25pt;z-index:251569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vBGgIAACgEAAAOAAAAZHJzL2Uyb0RvYy54bWysU9uO2yAQfa/Uf0C8N77UudSKs9pmN1Wl&#10;7UXa9gMwxjEqZiiQ2Nuv34F4s+ntpSoPaIaBw5kzM+ursVfkKKyToCuazVJKhObQSL2v6Ncvu1cr&#10;SpxnumEKtKjog3D0avPyxXowpcihA9UISxBEu3IwFe28N2WSON6JnrkZGKEx2ILtmUfX7pPGsgHR&#10;e5XkabpIBrCNscCFc3h6cwrSTcRvW8H9p7Z1whNVUeTm427jXoc92axZubfMdJJPNNg/sOiZ1Pjp&#10;GeqGeUYOVv4G1UtuwUHrZxz6BNpWchFzwGyy9Jds7jtmRMwFxXHmLJP7f7D84/HefLbEj29hxALG&#10;JJy5A/7NEQ3bjum9uLYWhk6wBj/OgmTJYFw5PQ1Su9IFkHr4AA0WmR08RKCxtX1QBfMkiI4FeDiL&#10;LkZPOB4WxWKZ53NKOMayvFgul/P4Byufnhvr/DsBPQlGRS1WNcKz453zgQ4rn66E3xwo2eykUtGx&#10;+3qrLDky7IBdXBP6T9eUJkNFX6+yND1J8FeMLF0ssts/YfTSYy8r2Vd0lYYVLrEyCHerm2h7JtXJ&#10;Rs5KT0oG8U4y+rEeiWyQSXgbhK2heUBpLZxaF0cNjQ7sD0oGbNuKuu8HZgUl6r3G8rzJiiL0eXSK&#10;+TJHx15G6ssI0xyhKuopOZlbH2cj0NZwjWVsZRT4mclEGdsx6j6NTuj3Sz/eeh7wzSMAAAD//wMA&#10;UEsDBBQABgAIAAAAIQCHQnfT4gAAAAwBAAAPAAAAZHJzL2Rvd25yZXYueG1sTI/NTsMwEITvSLyD&#10;tUhcEHUwbUhDNlWFBGpvtPyc3XhJAvE6it028PS4JziOZjTzTbEYbScONPjWMcLNJAFBXDnTco3w&#10;+vJ4nYHwQbPRnWNC+CYPi/L8rNC5cUfe0GEbahFL2OcaoQmhz6X0VUNW+4nriaP34QarQ5RDLc2g&#10;j7HcdlIlSSqtbjkuNLqnh4aqr+3eInw+pb79Gd5W6jms1psro1S1fEe8vBiX9yACjeEvDCf8iA5l&#10;ZNq5PRsvOoRsmsYvAUElSoE4JWbT+QzEDuF2nt2BLAv5/0T5CwAA//8DAFBLAQItABQABgAIAAAA&#10;IQC2gziS/gAAAOEBAAATAAAAAAAAAAAAAAAAAAAAAABbQ29udGVudF9UeXBlc10ueG1sUEsBAi0A&#10;FAAGAAgAAAAhADj9If/WAAAAlAEAAAsAAAAAAAAAAAAAAAAALwEAAF9yZWxzLy5yZWxzUEsBAi0A&#10;FAAGAAgAAAAhAKO8K8EaAgAAKAQAAA4AAAAAAAAAAAAAAAAALgIAAGRycy9lMm9Eb2MueG1sUEsB&#10;Ai0AFAAGAAgAAAAhAIdCd9PiAAAADAEAAA8AAAAAAAAAAAAAAAAAdAQAAGRycy9kb3ducmV2Lnht&#10;bFBLBQYAAAAABAAEAPMAAACDBQAAAAA=&#10;" strokecolor="#10661e" strokeweight="3pt">
                <v:textbox>
                  <w:txbxContent>
                    <w:p w14:paraId="136BFE45" w14:textId="77777777" w:rsidR="00723601" w:rsidRPr="00723601" w:rsidRDefault="00723601" w:rsidP="00723601">
                      <w:pPr>
                        <w:spacing w:after="0"/>
                        <w:rPr>
                          <w:rFonts w:ascii="Topmarks" w:hAnsi="Topmarks"/>
                          <w:b/>
                          <w:color w:val="002060"/>
                          <w:sz w:val="19"/>
                          <w:szCs w:val="19"/>
                        </w:rPr>
                      </w:pPr>
                      <w:r w:rsidRPr="00723601">
                        <w:rPr>
                          <w:rFonts w:ascii="Topmarks" w:hAnsi="Topmarks"/>
                          <w:b/>
                          <w:color w:val="002060"/>
                          <w:sz w:val="19"/>
                          <w:szCs w:val="19"/>
                        </w:rPr>
                        <w:t>Mathematics</w:t>
                      </w:r>
                    </w:p>
                    <w:p w14:paraId="31065125" w14:textId="253CA49D" w:rsidR="00723601" w:rsidRPr="00723601" w:rsidRDefault="00723601" w:rsidP="00723601">
                      <w:pPr>
                        <w:spacing w:after="0"/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</w:pPr>
                      <w:r w:rsidRPr="007236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>The children will begin matching, sorting and comparing</w:t>
                      </w:r>
                      <w:r w:rsidR="001D7D24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>,</w:t>
                      </w:r>
                      <w:r w:rsidRPr="007236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 xml:space="preserve"> exploring number; subitising smaller numbers and developing strong conceptual images of numbers</w:t>
                      </w:r>
                      <w:r w:rsidR="001D7D24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>, understanding the composition</w:t>
                      </w:r>
                      <w:r w:rsidRPr="007236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5A63B522" w14:textId="77777777" w:rsidR="00723601" w:rsidRPr="00723601" w:rsidRDefault="00723601" w:rsidP="00723601">
                      <w:pPr>
                        <w:spacing w:after="0"/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</w:pPr>
                      <w:r w:rsidRPr="007236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 xml:space="preserve">As the term progresses the children will explore number; subitising smaller numbers and developing strong conceptual images of numbers. </w:t>
                      </w:r>
                    </w:p>
                    <w:p w14:paraId="3E28B823" w14:textId="77777777" w:rsidR="00723601" w:rsidRPr="00723601" w:rsidRDefault="00723601" w:rsidP="00723601">
                      <w:pPr>
                        <w:spacing w:after="0" w:line="240" w:lineRule="auto"/>
                        <w:rPr>
                          <w:rFonts w:ascii="Topmarks" w:hAnsi="Topmarks"/>
                          <w:color w:val="002060"/>
                          <w:sz w:val="18"/>
                          <w:szCs w:val="18"/>
                          <w:lang w:eastAsia="en-GB"/>
                        </w:rPr>
                      </w:pPr>
                      <w:r w:rsidRPr="007236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>They will investigate measure and patterns</w:t>
                      </w:r>
                    </w:p>
                    <w:p w14:paraId="03CC3BE6" w14:textId="77777777" w:rsidR="00723601" w:rsidRPr="00723601" w:rsidRDefault="00723601" w:rsidP="00723601">
                      <w:pPr>
                        <w:spacing w:after="120"/>
                        <w:ind w:left="360"/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</w:pPr>
                    </w:p>
                    <w:p w14:paraId="50DBB266" w14:textId="5250007B" w:rsidR="00C6130F" w:rsidRPr="008765EF" w:rsidRDefault="00C6130F" w:rsidP="00723601">
                      <w:pPr>
                        <w:spacing w:after="0" w:line="240" w:lineRule="auto"/>
                        <w:rPr>
                          <w:rFonts w:ascii="Topmarks" w:hAnsi="Topmarks"/>
                          <w:color w:val="1F3864" w:themeColor="accent1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94D9936" w14:textId="50FB5A66" w:rsidR="002E1537" w:rsidRPr="002E1537" w:rsidRDefault="002E1537" w:rsidP="002E1537"/>
    <w:p w14:paraId="55C7D438" w14:textId="7341A48D" w:rsidR="002E1537" w:rsidRPr="002E1537" w:rsidRDefault="002E1537" w:rsidP="002E1537"/>
    <w:p w14:paraId="27490CA9" w14:textId="568B828B" w:rsidR="002E1537" w:rsidRPr="002E1537" w:rsidRDefault="002E1537" w:rsidP="002E1537"/>
    <w:p w14:paraId="5A99AE55" w14:textId="234EDAAE" w:rsidR="002E1537" w:rsidRPr="002E1537" w:rsidRDefault="00645BD0" w:rsidP="002E153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C16E616" wp14:editId="7DD54B49">
                <wp:simplePos x="0" y="0"/>
                <wp:positionH relativeFrom="margin">
                  <wp:posOffset>6945630</wp:posOffset>
                </wp:positionH>
                <wp:positionV relativeFrom="paragraph">
                  <wp:posOffset>250190</wp:posOffset>
                </wp:positionV>
                <wp:extent cx="2893695" cy="1493520"/>
                <wp:effectExtent l="19050" t="19050" r="20955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695" cy="1493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10661E"/>
                          </a:solidFill>
                        </a:ln>
                      </wps:spPr>
                      <wps:txbx>
                        <w:txbxContent>
                          <w:p w14:paraId="01FEEC50" w14:textId="77777777" w:rsidR="002E1537" w:rsidRPr="00723601" w:rsidRDefault="002E1537" w:rsidP="002E1537">
                            <w:pPr>
                              <w:spacing w:after="0"/>
                              <w:rPr>
                                <w:rFonts w:ascii="Topmarks" w:hAnsi="Topmarks"/>
                                <w:b/>
                                <w:color w:val="002060"/>
                                <w:sz w:val="19"/>
                                <w:szCs w:val="19"/>
                              </w:rPr>
                            </w:pPr>
                            <w:r w:rsidRPr="00723601">
                              <w:rPr>
                                <w:rFonts w:ascii="Topmarks" w:hAnsi="Topmarks"/>
                                <w:b/>
                                <w:color w:val="002060"/>
                                <w:sz w:val="19"/>
                                <w:szCs w:val="19"/>
                              </w:rPr>
                              <w:t>Understanding the World</w:t>
                            </w:r>
                          </w:p>
                          <w:p w14:paraId="2EDF8374" w14:textId="77777777" w:rsidR="00645BD0" w:rsidRPr="00645BD0" w:rsidRDefault="00645BD0" w:rsidP="00645BD0">
                            <w:pPr>
                              <w:spacing w:after="0"/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645BD0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>Explore the natural world around them.</w:t>
                            </w:r>
                          </w:p>
                          <w:p w14:paraId="42576267" w14:textId="1D770E4D" w:rsidR="00645BD0" w:rsidRPr="00645BD0" w:rsidRDefault="00645BD0" w:rsidP="00645BD0">
                            <w:pPr>
                              <w:spacing w:after="0"/>
                              <w:rPr>
                                <w:rFonts w:ascii="Topmarks" w:hAnsi="Topmarks"/>
                                <w:sz w:val="18"/>
                                <w:szCs w:val="18"/>
                              </w:rPr>
                            </w:pPr>
                            <w:r w:rsidRPr="00645BD0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>Understand the effect of changing seasons on the natural world around them. Talk about members of their immediate family and community. Name and describe people who are familiar to them.</w:t>
                            </w:r>
                          </w:p>
                          <w:p w14:paraId="3136A599" w14:textId="5A9D97E2" w:rsidR="00723601" w:rsidRPr="00C712A3" w:rsidRDefault="00723601" w:rsidP="00645BD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opmarks" w:hAnsi="Topmarks" w:cs="HelveticaNeue-Light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712A3">
                              <w:rPr>
                                <w:rFonts w:ascii="Topmarks" w:hAnsi="Topmarks" w:cs="HelveticaNeue-Light"/>
                                <w:color w:val="002060"/>
                                <w:sz w:val="18"/>
                                <w:szCs w:val="18"/>
                              </w:rPr>
                              <w:t>Can talk about some of the things they have observed such as plants, animals, natural and found objects.</w:t>
                            </w:r>
                            <w:r>
                              <w:rPr>
                                <w:rFonts w:ascii="Topmarks" w:hAnsi="Topmarks" w:cs="HelveticaNeue-Light"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4EB05A6" w14:textId="77777777" w:rsidR="002E1537" w:rsidRDefault="002E1537" w:rsidP="002E1537">
                            <w:pPr>
                              <w:rPr>
                                <w:rFonts w:ascii="Comic Sans MS" w:hAnsi="Comic Sans MS"/>
                                <w:b/>
                                <w:color w:val="002060"/>
                              </w:rPr>
                            </w:pPr>
                          </w:p>
                          <w:p w14:paraId="17447305" w14:textId="77777777" w:rsidR="002E1537" w:rsidRPr="004A0F89" w:rsidRDefault="002E1537" w:rsidP="002E153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37FD45C2" w14:textId="77777777" w:rsidR="002E1537" w:rsidRPr="004A0F89" w:rsidRDefault="002E1537" w:rsidP="002E153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6E616" id="Text Box 7" o:spid="_x0000_s1030" type="#_x0000_t202" style="position:absolute;margin-left:546.9pt;margin-top:19.7pt;width:227.85pt;height:117.6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9TNSgIAAJcEAAAOAAAAZHJzL2Uyb0RvYy54bWysVEtv2zAMvg/YfxB0X2zntSSIU2TpMgwI&#10;2gJp0bMiy7EAWdQkJXb260cpz7Y7DctBoUjqI/mR9PSurRXZC+sk6JxmnZQSoTkUUm9z+vK8/DKi&#10;xHmmC6ZAi5wehKN3s8+fpo2ZiC5UoAphCYJoN2lMTivvzSRJHK9EzVwHjNBoLMHWzOPVbpPCsgbR&#10;a5V003SYNGALY4EL51B7fzTSWcQvS8H9Y1k64YnKKebm42njuQlnMpuyydYyU0l+SoP9QxY1kxqD&#10;XqDumWdkZ+UHqFpyCw5K3+FQJ1CWkotYA1aTpe+qWVfMiFgLkuPMhSb3/2D5w35tnizx7TdosYGB&#10;kMa4iUNlqKctbR3+MVOCdqTwcKFNtJ5wVHZH495wPKCEoy3rj3uDbiQ2uT431vkfAmoShJxa7Euk&#10;i+1XzmNIdD27hGgOlCyWUql4ObiFsmTPsIXY+QIaShRzHpU5XcZfyBoh3jxTmjQ57Y2yNI2h3hid&#10;3W4uoFk6HGbfP2IgotIIfOUjSL7dtEQWOe2fudpAcUAKLRynyxm+lFjmCnN8YhbHCVnDFfGPeJQK&#10;MCs4SZRUYH//TR/8sctopaTB8cyp+7VjVmDpPzX2f5z1+2Ge46U/+IqME3tr2dxa9K5eANKX4TIa&#10;HsXg79VZLC3Ur7hJ8xAVTUxzjJ1TfxYX/rg0uIlczOfRCSfYML/Sa8MDdOhVaOJz+8qsOXXa45A8&#10;wHmQ2eRdw4++4aWG+c5DKeM0BJ6PrJ7ox+mPHT5taliv23v0un5PZn8AAAD//wMAUEsDBBQABgAI&#10;AAAAIQDuAFAA4QAAAAwBAAAPAAAAZHJzL2Rvd25yZXYueG1sTI8xT8MwFIR3JP6D9ZBYEHVIUzcJ&#10;cSpAgoEFUVpmN34kEfZzFLtp+Pe4E4ynO919V21ma9iEo+8dSbhbJMCQGqd7aiXsPp5vc2A+KNLK&#10;OEIJP+hhU19eVKrU7kTvOG1Dy2IJ+VJJ6EIYSs5906FVfuEGpOh9udGqEOXYcj2qUyy3hqdJIrhV&#10;PcWFTg341GHzvT1aCeLmRcx82ps85dn+zT++Tp+5kPL6an64BxZwDn9hOONHdKgj08EdSXtmok6K&#10;ZWQPEpZFBuycWGXFCthBQrrOBPC64v9P1L8AAAD//wMAUEsBAi0AFAAGAAgAAAAhALaDOJL+AAAA&#10;4QEAABMAAAAAAAAAAAAAAAAAAAAAAFtDb250ZW50X1R5cGVzXS54bWxQSwECLQAUAAYACAAAACEA&#10;OP0h/9YAAACUAQAACwAAAAAAAAAAAAAAAAAvAQAAX3JlbHMvLnJlbHNQSwECLQAUAAYACAAAACEA&#10;UdfUzUoCAACXBAAADgAAAAAAAAAAAAAAAAAuAgAAZHJzL2Uyb0RvYy54bWxQSwECLQAUAAYACAAA&#10;ACEA7gBQAOEAAAAMAQAADwAAAAAAAAAAAAAAAACkBAAAZHJzL2Rvd25yZXYueG1sUEsFBgAAAAAE&#10;AAQA8wAAALIFAAAAAA==&#10;" fillcolor="window" strokecolor="#10661e" strokeweight="3pt">
                <v:textbox>
                  <w:txbxContent>
                    <w:p w14:paraId="01FEEC50" w14:textId="77777777" w:rsidR="002E1537" w:rsidRPr="00723601" w:rsidRDefault="002E1537" w:rsidP="002E1537">
                      <w:pPr>
                        <w:spacing w:after="0"/>
                        <w:rPr>
                          <w:rFonts w:ascii="Topmarks" w:hAnsi="Topmarks"/>
                          <w:b/>
                          <w:color w:val="002060"/>
                          <w:sz w:val="19"/>
                          <w:szCs w:val="19"/>
                        </w:rPr>
                      </w:pPr>
                      <w:r w:rsidRPr="00723601">
                        <w:rPr>
                          <w:rFonts w:ascii="Topmarks" w:hAnsi="Topmarks"/>
                          <w:b/>
                          <w:color w:val="002060"/>
                          <w:sz w:val="19"/>
                          <w:szCs w:val="19"/>
                        </w:rPr>
                        <w:t>Understanding the World</w:t>
                      </w:r>
                    </w:p>
                    <w:p w14:paraId="2EDF8374" w14:textId="77777777" w:rsidR="00645BD0" w:rsidRPr="00645BD0" w:rsidRDefault="00645BD0" w:rsidP="00645BD0">
                      <w:pPr>
                        <w:spacing w:after="0"/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</w:pPr>
                      <w:r w:rsidRPr="00645BD0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>Explore the natural world around them.</w:t>
                      </w:r>
                    </w:p>
                    <w:p w14:paraId="42576267" w14:textId="1D770E4D" w:rsidR="00645BD0" w:rsidRPr="00645BD0" w:rsidRDefault="00645BD0" w:rsidP="00645BD0">
                      <w:pPr>
                        <w:spacing w:after="0"/>
                        <w:rPr>
                          <w:rFonts w:ascii="Topmarks" w:hAnsi="Topmarks"/>
                          <w:sz w:val="18"/>
                          <w:szCs w:val="18"/>
                        </w:rPr>
                      </w:pPr>
                      <w:r w:rsidRPr="00645BD0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>Understand the effect of changing seasons on the natural world around them. Talk about members of their immediate family and community. Name and describe people who are familiar to them.</w:t>
                      </w:r>
                    </w:p>
                    <w:p w14:paraId="3136A599" w14:textId="5A9D97E2" w:rsidR="00723601" w:rsidRPr="00C712A3" w:rsidRDefault="00723601" w:rsidP="00645BD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opmarks" w:hAnsi="Topmarks" w:cs="HelveticaNeue-Light"/>
                          <w:color w:val="002060"/>
                          <w:sz w:val="18"/>
                          <w:szCs w:val="18"/>
                        </w:rPr>
                      </w:pPr>
                      <w:r w:rsidRPr="00C712A3">
                        <w:rPr>
                          <w:rFonts w:ascii="Topmarks" w:hAnsi="Topmarks" w:cs="HelveticaNeue-Light"/>
                          <w:color w:val="002060"/>
                          <w:sz w:val="18"/>
                          <w:szCs w:val="18"/>
                        </w:rPr>
                        <w:t>Can talk about some of the things they have observed such as plants, animals, natural and found objects.</w:t>
                      </w:r>
                      <w:r>
                        <w:rPr>
                          <w:rFonts w:ascii="Topmarks" w:hAnsi="Topmarks" w:cs="HelveticaNeue-Light"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4EB05A6" w14:textId="77777777" w:rsidR="002E1537" w:rsidRDefault="002E1537" w:rsidP="002E1537">
                      <w:pPr>
                        <w:rPr>
                          <w:rFonts w:ascii="Comic Sans MS" w:hAnsi="Comic Sans MS"/>
                          <w:b/>
                          <w:color w:val="002060"/>
                        </w:rPr>
                      </w:pPr>
                    </w:p>
                    <w:p w14:paraId="17447305" w14:textId="77777777" w:rsidR="002E1537" w:rsidRPr="004A0F89" w:rsidRDefault="002E1537" w:rsidP="002E153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37FD45C2" w14:textId="77777777" w:rsidR="002E1537" w:rsidRPr="004A0F89" w:rsidRDefault="002E1537" w:rsidP="002E153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8F2138" w14:textId="37D5E214" w:rsidR="002E1537" w:rsidRPr="002E1537" w:rsidRDefault="00F24F79" w:rsidP="002E153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83488" behindDoc="0" locked="0" layoutInCell="1" allowOverlap="1" wp14:anchorId="05C41CE3" wp14:editId="4DE48981">
                <wp:simplePos x="0" y="0"/>
                <wp:positionH relativeFrom="column">
                  <wp:posOffset>3505200</wp:posOffset>
                </wp:positionH>
                <wp:positionV relativeFrom="paragraph">
                  <wp:posOffset>268605</wp:posOffset>
                </wp:positionV>
                <wp:extent cx="3238500" cy="1609725"/>
                <wp:effectExtent l="38100" t="38100" r="38100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609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76200" cap="flat" cmpd="sng" algn="ctr">
                          <a:solidFill>
                            <a:srgbClr val="10661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040D88" w14:textId="6770BEC0" w:rsidR="006D7D3F" w:rsidRPr="00E5772B" w:rsidRDefault="007168A7" w:rsidP="006D7D3F">
                            <w:pPr>
                              <w:spacing w:after="0"/>
                              <w:jc w:val="center"/>
                              <w:rPr>
                                <w:rFonts w:ascii="Topmarks" w:hAnsi="Topmarks"/>
                                <w:b/>
                                <w:i/>
                                <w:color w:val="43672B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5772B">
                              <w:rPr>
                                <w:rFonts w:ascii="Topmarks" w:hAnsi="Topmarks"/>
                                <w:b/>
                                <w:i/>
                                <w:color w:val="43672B"/>
                                <w:sz w:val="32"/>
                                <w:szCs w:val="32"/>
                                <w:u w:val="single"/>
                              </w:rPr>
                              <w:t>This is me</w:t>
                            </w:r>
                          </w:p>
                          <w:tbl>
                            <w:tblPr>
                              <w:tblStyle w:val="TableGrid"/>
                              <w:tblW w:w="5104" w:type="dxa"/>
                              <w:tblInd w:w="-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10"/>
                              <w:gridCol w:w="2694"/>
                            </w:tblGrid>
                            <w:tr w:rsidR="00E5772B" w:rsidRPr="00E5772B" w14:paraId="07D4CE32" w14:textId="77777777" w:rsidTr="00F17201">
                              <w:tc>
                                <w:tcPr>
                                  <w:tcW w:w="2410" w:type="dxa"/>
                                  <w:hideMark/>
                                </w:tcPr>
                                <w:p w14:paraId="0587E856" w14:textId="3DE70EC9" w:rsidR="006D7D3F" w:rsidRPr="00E5772B" w:rsidRDefault="00652FE8" w:rsidP="00F17201">
                                  <w:pPr>
                                    <w:jc w:val="center"/>
                                    <w:rPr>
                                      <w:rFonts w:ascii="Topmarks" w:hAnsi="Topmarks"/>
                                      <w:b/>
                                      <w:color w:val="43672B"/>
                                      <w:sz w:val="28"/>
                                      <w:szCs w:val="28"/>
                                    </w:rPr>
                                  </w:pPr>
                                  <w:r w:rsidRPr="00E5772B">
                                    <w:rPr>
                                      <w:rFonts w:ascii="Topmarks" w:hAnsi="Topmarks"/>
                                      <w:noProof/>
                                      <w:color w:val="43672B"/>
                                    </w:rPr>
                                    <w:drawing>
                                      <wp:inline distT="0" distB="0" distL="0" distR="0" wp14:anchorId="642F1467" wp14:editId="7D2E9605">
                                        <wp:extent cx="890402" cy="1162050"/>
                                        <wp:effectExtent l="0" t="0" r="5080" b="0"/>
                                        <wp:docPr id="2121688827" name="Picture 21216888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94076" cy="11668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49E8DB1F" w14:textId="77777777" w:rsidR="006D7D3F" w:rsidRPr="00E5772B" w:rsidRDefault="006D7D3F" w:rsidP="006D7D3F">
                                  <w:pPr>
                                    <w:jc w:val="center"/>
                                    <w:rPr>
                                      <w:rFonts w:ascii="Topmarks" w:hAnsi="Topmarks"/>
                                      <w:b/>
                                      <w:color w:val="43672B"/>
                                      <w:sz w:val="20"/>
                                      <w:szCs w:val="20"/>
                                    </w:rPr>
                                  </w:pPr>
                                  <w:r w:rsidRPr="00E5772B">
                                    <w:rPr>
                                      <w:rFonts w:ascii="Topmarks" w:hAnsi="Topmarks"/>
                                      <w:b/>
                                      <w:color w:val="43672B"/>
                                      <w:sz w:val="20"/>
                                      <w:szCs w:val="20"/>
                                    </w:rPr>
                                    <w:t>Owl class</w:t>
                                  </w:r>
                                </w:p>
                                <w:p w14:paraId="052B10BA" w14:textId="5D2B9D94" w:rsidR="006D7D3F" w:rsidRPr="00E5772B" w:rsidRDefault="00723601" w:rsidP="006D7D3F">
                                  <w:pPr>
                                    <w:jc w:val="center"/>
                                    <w:rPr>
                                      <w:rFonts w:ascii="Topmarks" w:hAnsi="Topmarks"/>
                                      <w:b/>
                                      <w:color w:val="43672B"/>
                                      <w:sz w:val="20"/>
                                      <w:szCs w:val="20"/>
                                    </w:rPr>
                                  </w:pPr>
                                  <w:r w:rsidRPr="00E5772B">
                                    <w:rPr>
                                      <w:rFonts w:ascii="Topmarks" w:hAnsi="Topmarks"/>
                                      <w:b/>
                                      <w:color w:val="43672B"/>
                                      <w:sz w:val="20"/>
                                      <w:szCs w:val="20"/>
                                    </w:rPr>
                                    <w:t>Autumn</w:t>
                                  </w:r>
                                  <w:r w:rsidR="006D7D3F" w:rsidRPr="00E5772B">
                                    <w:rPr>
                                      <w:rFonts w:ascii="Topmarks" w:hAnsi="Topmarks"/>
                                      <w:b/>
                                      <w:color w:val="43672B"/>
                                      <w:sz w:val="20"/>
                                      <w:szCs w:val="20"/>
                                    </w:rPr>
                                    <w:t xml:space="preserve"> Term 202</w:t>
                                  </w:r>
                                  <w:r w:rsidR="007168A7" w:rsidRPr="00E5772B">
                                    <w:rPr>
                                      <w:rFonts w:ascii="Topmarks" w:hAnsi="Topmarks"/>
                                      <w:b/>
                                      <w:color w:val="43672B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602D6897" w14:textId="0B54A871" w:rsidR="006D7D3F" w:rsidRPr="00E5772B" w:rsidRDefault="006D7D3F" w:rsidP="006D7D3F">
                                  <w:pPr>
                                    <w:jc w:val="center"/>
                                    <w:rPr>
                                      <w:rFonts w:ascii="Topmarks" w:hAnsi="Topmarks"/>
                                      <w:b/>
                                      <w:color w:val="43672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433080" w14:textId="77777777" w:rsidR="00B958B2" w:rsidRPr="00E5772B" w:rsidRDefault="006D7D3F" w:rsidP="006D7D3F">
                                  <w:pPr>
                                    <w:jc w:val="center"/>
                                    <w:rPr>
                                      <w:rFonts w:ascii="Topmarks" w:hAnsi="Topmarks"/>
                                      <w:b/>
                                      <w:color w:val="43672B"/>
                                      <w:sz w:val="20"/>
                                      <w:szCs w:val="20"/>
                                    </w:rPr>
                                  </w:pPr>
                                  <w:r w:rsidRPr="00E5772B">
                                    <w:rPr>
                                      <w:rFonts w:ascii="Topmarks" w:hAnsi="Topmarks"/>
                                      <w:b/>
                                      <w:color w:val="43672B"/>
                                      <w:sz w:val="20"/>
                                      <w:szCs w:val="20"/>
                                    </w:rPr>
                                    <w:t>Mrs Donaldson</w:t>
                                  </w:r>
                                  <w:r w:rsidR="009A303E" w:rsidRPr="00E5772B">
                                    <w:rPr>
                                      <w:rFonts w:ascii="Topmarks" w:hAnsi="Topmarks"/>
                                      <w:b/>
                                      <w:color w:val="43672B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</w:p>
                                <w:p w14:paraId="49124B76" w14:textId="7CCFE5F4" w:rsidR="006D7D3F" w:rsidRPr="00E5772B" w:rsidRDefault="009A303E" w:rsidP="006D7D3F">
                                  <w:pPr>
                                    <w:jc w:val="center"/>
                                    <w:rPr>
                                      <w:rFonts w:ascii="Topmarks" w:hAnsi="Topmarks"/>
                                      <w:b/>
                                      <w:color w:val="43672B"/>
                                      <w:sz w:val="20"/>
                                      <w:szCs w:val="20"/>
                                    </w:rPr>
                                  </w:pPr>
                                  <w:r w:rsidRPr="00E5772B">
                                    <w:rPr>
                                      <w:rFonts w:ascii="Topmarks" w:hAnsi="Topmarks"/>
                                      <w:b/>
                                      <w:color w:val="43672B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="007168A7" w:rsidRPr="00E5772B">
                                    <w:rPr>
                                      <w:rFonts w:ascii="Topmarks" w:hAnsi="Topmarks"/>
                                      <w:b/>
                                      <w:color w:val="43672B"/>
                                      <w:sz w:val="20"/>
                                      <w:szCs w:val="20"/>
                                    </w:rPr>
                                    <w:t>s Hodgson</w:t>
                                  </w:r>
                                </w:p>
                                <w:p w14:paraId="5DE5C934" w14:textId="77777777" w:rsidR="006D7D3F" w:rsidRPr="00E5772B" w:rsidRDefault="006D7D3F" w:rsidP="006D7D3F">
                                  <w:pPr>
                                    <w:jc w:val="center"/>
                                    <w:rPr>
                                      <w:rFonts w:ascii="Topmarks" w:hAnsi="Topmarks"/>
                                      <w:b/>
                                      <w:color w:val="43672B"/>
                                      <w:sz w:val="20"/>
                                      <w:szCs w:val="20"/>
                                    </w:rPr>
                                  </w:pPr>
                                  <w:r w:rsidRPr="00E5772B">
                                    <w:rPr>
                                      <w:rFonts w:ascii="Topmarks" w:hAnsi="Topmarks"/>
                                      <w:b/>
                                      <w:color w:val="43672B"/>
                                      <w:sz w:val="20"/>
                                      <w:szCs w:val="20"/>
                                    </w:rPr>
                                    <w:t xml:space="preserve">and </w:t>
                                  </w:r>
                                </w:p>
                                <w:p w14:paraId="5A3A40CD" w14:textId="55FAA8F6" w:rsidR="006D7D3F" w:rsidRPr="00E5772B" w:rsidRDefault="006D7D3F" w:rsidP="009A303E">
                                  <w:pPr>
                                    <w:jc w:val="center"/>
                                    <w:rPr>
                                      <w:rFonts w:ascii="Topmarks" w:hAnsi="Topmarks"/>
                                      <w:b/>
                                      <w:color w:val="43672B"/>
                                      <w:sz w:val="20"/>
                                      <w:szCs w:val="20"/>
                                    </w:rPr>
                                  </w:pPr>
                                  <w:r w:rsidRPr="00E5772B">
                                    <w:rPr>
                                      <w:rFonts w:ascii="Topmarks" w:hAnsi="Topmarks"/>
                                      <w:b/>
                                      <w:color w:val="43672B"/>
                                      <w:sz w:val="20"/>
                                      <w:szCs w:val="20"/>
                                    </w:rPr>
                                    <w:t xml:space="preserve">Mrs Chastney </w:t>
                                  </w:r>
                                </w:p>
                              </w:tc>
                            </w:tr>
                            <w:tr w:rsidR="006D7D3F" w14:paraId="63C1FDB3" w14:textId="77777777" w:rsidTr="006D7D3F">
                              <w:tc>
                                <w:tcPr>
                                  <w:tcW w:w="5104" w:type="dxa"/>
                                  <w:gridSpan w:val="2"/>
                                  <w:hideMark/>
                                </w:tcPr>
                                <w:p w14:paraId="09F6FFDA" w14:textId="2C4A9518" w:rsidR="006D7D3F" w:rsidRDefault="006D7D3F" w:rsidP="00723601">
                                  <w:pPr>
                                    <w:rPr>
                                      <w:rFonts w:ascii="Topmarks" w:hAnsi="Topmarks"/>
                                      <w:bCs/>
                                      <w:color w:val="538135" w:themeColor="accent6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23D628" w14:textId="77777777" w:rsidR="009777DC" w:rsidRPr="003F47D9" w:rsidRDefault="009777DC" w:rsidP="009777DC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41CE3" id="_x0000_s1031" type="#_x0000_t202" style="position:absolute;margin-left:276pt;margin-top:21.15pt;width:255pt;height:126.75pt;z-index: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SduAIAAB0GAAAOAAAAZHJzL2Uyb0RvYy54bWysVFtv0zAUfkfiP1h+Z0m63hYtncYuCGlc&#10;pIF4PnWcxMKxje02Hb+eYzvtypiQQGulyD43f+f2nV/sekm23DqhVUWLk5wSrpiuhWor+vXL7Zsl&#10;Jc6DqkFqxSv6wB29WL1+dT6Ykk90p2XNLcEgypWDqWjnvSmzzLGO9+BOtOEKlY22PXi82jarLQwY&#10;vZfZJM/n2aBtbaxm3DmUXiclXcX4TcOZ/9Q0jnsiK4rYfPza+F2Hb7Y6h7K1YDrBRhjwHyh6EAof&#10;PYS6Bg9kY8UfoXrBrHa68SdM95luGsF4zAGzKfIn2dx3YHjMBYvjzKFM7uXCso/be/PZEr97q3fY&#10;wJiEM3eafXdE6asOVMsvrdVDx6HGh4tQsmwwrhxdQ6ld6UKQ9fBB19hk2HgdA+0a24eqYJ4Eo2MD&#10;Hg5F5ztPGApPJ6fLWY4qhrpinp8tJrP4BpR7d2Odf8d1T8Khoha7GsPD9s75AAfKvcnYg/pWSEms&#10;9t+E72IZ97m1Dn2ilSNGY0J5Stm26ytpyRZwUC5n4R/lctNjTklcFDn+0sg48I/yHPGPci+UT9bz&#10;xShEdC5Fj0hbd/x68PwHBEcv/Y7g9BkEi73wrwhiUi8B4ewZCMsQfezm0yIgqkMzpFAEJ62isyk6&#10;oAtxDCSvx2kJphZiU0PxpCJDRRdzJAAcG0DaaCR4PPYGPZxqKQHZIh8xb1N3tRQH7xHH2NN8Pi9u&#10;9giPzcJEXYPrkp0LqtT6XnikLCn6ii4T2EgiYT9uVB3PHoRMZ0QuVcDMIxmN87rfmLQ7frfeEYHI&#10;49wH3VrXD7hPOL+hAIFf8dBp+5OSAbkKc/yxAcspke8VjvBZMZ2imY+X6WwxwYs91qyPNaAYhqoo&#10;Fiwdr3wkxIBS6Uvc3UbErXpEMm48clAa4cSXgeSO79HqkdVXvwAAAP//AwBQSwMEFAAGAAgAAAAh&#10;ALLRTXrgAAAACwEAAA8AAABkcnMvZG93bnJldi54bWxMj8FOwzAQRO9I/IO1SFwQdUibqoRsqoCA&#10;3ioR+AA32cYR8TqK3Sb063FOcJyd0eybbDuZTpxpcK1lhIdFBIK4snXLDcLX59v9BoTzimvVWSaE&#10;H3Kwza+vMpXWduQPOpe+EaGEXaoQtPd9KqWrNBnlFrYnDt7RDkb5IIdG1oMaQ7npZBxFa2lUy+GD&#10;Vj29aKq+y5NBKPakd/vyzhz58vq8XBXNu7qMiLc3U/EEwtPk/8Iw4wd0yAPTwZ64dqJDSJI4bPEI&#10;q3gJYg5E6/lyQIgfkw3IPJP/N+S/AAAA//8DAFBLAQItABQABgAIAAAAIQC2gziS/gAAAOEBAAAT&#10;AAAAAAAAAAAAAAAAAAAAAABbQ29udGVudF9UeXBlc10ueG1sUEsBAi0AFAAGAAgAAAAhADj9If/W&#10;AAAAlAEAAAsAAAAAAAAAAAAAAAAALwEAAF9yZWxzLy5yZWxzUEsBAi0AFAAGAAgAAAAhACs9VJ24&#10;AgAAHQYAAA4AAAAAAAAAAAAAAAAALgIAAGRycy9lMm9Eb2MueG1sUEsBAi0AFAAGAAgAAAAhALLR&#10;TXrgAAAACwEAAA8AAAAAAAAAAAAAAAAAEgUAAGRycy9kb3ducmV2LnhtbFBLBQYAAAAABAAEAPMA&#10;AAAfBgAAAAA=&#10;" fillcolor="#d2d2d2" strokecolor="#10661e" strokeweight="6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1B040D88" w14:textId="6770BEC0" w:rsidR="006D7D3F" w:rsidRPr="00E5772B" w:rsidRDefault="007168A7" w:rsidP="006D7D3F">
                      <w:pPr>
                        <w:spacing w:after="0"/>
                        <w:jc w:val="center"/>
                        <w:rPr>
                          <w:rFonts w:ascii="Topmarks" w:hAnsi="Topmarks"/>
                          <w:b/>
                          <w:i/>
                          <w:color w:val="43672B"/>
                          <w:sz w:val="32"/>
                          <w:szCs w:val="32"/>
                          <w:u w:val="single"/>
                        </w:rPr>
                      </w:pPr>
                      <w:r w:rsidRPr="00E5772B">
                        <w:rPr>
                          <w:rFonts w:ascii="Topmarks" w:hAnsi="Topmarks"/>
                          <w:b/>
                          <w:i/>
                          <w:color w:val="43672B"/>
                          <w:sz w:val="32"/>
                          <w:szCs w:val="32"/>
                          <w:u w:val="single"/>
                        </w:rPr>
                        <w:t>This is me</w:t>
                      </w:r>
                    </w:p>
                    <w:tbl>
                      <w:tblPr>
                        <w:tblStyle w:val="TableGrid"/>
                        <w:tblW w:w="5104" w:type="dxa"/>
                        <w:tblInd w:w="-14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10"/>
                        <w:gridCol w:w="2694"/>
                      </w:tblGrid>
                      <w:tr w:rsidR="00E5772B" w:rsidRPr="00E5772B" w14:paraId="07D4CE32" w14:textId="77777777" w:rsidTr="00F17201">
                        <w:tc>
                          <w:tcPr>
                            <w:tcW w:w="2410" w:type="dxa"/>
                            <w:hideMark/>
                          </w:tcPr>
                          <w:p w14:paraId="0587E856" w14:textId="3DE70EC9" w:rsidR="006D7D3F" w:rsidRPr="00E5772B" w:rsidRDefault="00652FE8" w:rsidP="00F17201">
                            <w:pPr>
                              <w:jc w:val="center"/>
                              <w:rPr>
                                <w:rFonts w:ascii="Topmarks" w:hAnsi="Topmarks"/>
                                <w:b/>
                                <w:color w:val="43672B"/>
                                <w:sz w:val="28"/>
                                <w:szCs w:val="28"/>
                              </w:rPr>
                            </w:pPr>
                            <w:r w:rsidRPr="00E5772B">
                              <w:rPr>
                                <w:rFonts w:ascii="Topmarks" w:hAnsi="Topmarks"/>
                                <w:noProof/>
                                <w:color w:val="43672B"/>
                              </w:rPr>
                              <w:drawing>
                                <wp:inline distT="0" distB="0" distL="0" distR="0" wp14:anchorId="642F1467" wp14:editId="7D2E9605">
                                  <wp:extent cx="890402" cy="1162050"/>
                                  <wp:effectExtent l="0" t="0" r="5080" b="0"/>
                                  <wp:docPr id="2121688827" name="Picture 21216888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4076" cy="11668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14:paraId="49E8DB1F" w14:textId="77777777" w:rsidR="006D7D3F" w:rsidRPr="00E5772B" w:rsidRDefault="006D7D3F" w:rsidP="006D7D3F">
                            <w:pPr>
                              <w:jc w:val="center"/>
                              <w:rPr>
                                <w:rFonts w:ascii="Topmarks" w:hAnsi="Topmarks"/>
                                <w:b/>
                                <w:color w:val="43672B"/>
                                <w:sz w:val="20"/>
                                <w:szCs w:val="20"/>
                              </w:rPr>
                            </w:pPr>
                            <w:r w:rsidRPr="00E5772B">
                              <w:rPr>
                                <w:rFonts w:ascii="Topmarks" w:hAnsi="Topmarks"/>
                                <w:b/>
                                <w:color w:val="43672B"/>
                                <w:sz w:val="20"/>
                                <w:szCs w:val="20"/>
                              </w:rPr>
                              <w:t>Owl class</w:t>
                            </w:r>
                          </w:p>
                          <w:p w14:paraId="052B10BA" w14:textId="5D2B9D94" w:rsidR="006D7D3F" w:rsidRPr="00E5772B" w:rsidRDefault="00723601" w:rsidP="006D7D3F">
                            <w:pPr>
                              <w:jc w:val="center"/>
                              <w:rPr>
                                <w:rFonts w:ascii="Topmarks" w:hAnsi="Topmarks"/>
                                <w:b/>
                                <w:color w:val="43672B"/>
                                <w:sz w:val="20"/>
                                <w:szCs w:val="20"/>
                              </w:rPr>
                            </w:pPr>
                            <w:r w:rsidRPr="00E5772B">
                              <w:rPr>
                                <w:rFonts w:ascii="Topmarks" w:hAnsi="Topmarks"/>
                                <w:b/>
                                <w:color w:val="43672B"/>
                                <w:sz w:val="20"/>
                                <w:szCs w:val="20"/>
                              </w:rPr>
                              <w:t>Autumn</w:t>
                            </w:r>
                            <w:r w:rsidR="006D7D3F" w:rsidRPr="00E5772B">
                              <w:rPr>
                                <w:rFonts w:ascii="Topmarks" w:hAnsi="Topmarks"/>
                                <w:b/>
                                <w:color w:val="43672B"/>
                                <w:sz w:val="20"/>
                                <w:szCs w:val="20"/>
                              </w:rPr>
                              <w:t xml:space="preserve"> Term 202</w:t>
                            </w:r>
                            <w:r w:rsidR="007168A7" w:rsidRPr="00E5772B">
                              <w:rPr>
                                <w:rFonts w:ascii="Topmarks" w:hAnsi="Topmarks"/>
                                <w:b/>
                                <w:color w:val="43672B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602D6897" w14:textId="0B54A871" w:rsidR="006D7D3F" w:rsidRPr="00E5772B" w:rsidRDefault="006D7D3F" w:rsidP="006D7D3F">
                            <w:pPr>
                              <w:jc w:val="center"/>
                              <w:rPr>
                                <w:rFonts w:ascii="Topmarks" w:hAnsi="Topmarks"/>
                                <w:b/>
                                <w:color w:val="43672B"/>
                                <w:sz w:val="20"/>
                                <w:szCs w:val="20"/>
                              </w:rPr>
                            </w:pPr>
                          </w:p>
                          <w:p w14:paraId="1D433080" w14:textId="77777777" w:rsidR="00B958B2" w:rsidRPr="00E5772B" w:rsidRDefault="006D7D3F" w:rsidP="006D7D3F">
                            <w:pPr>
                              <w:jc w:val="center"/>
                              <w:rPr>
                                <w:rFonts w:ascii="Topmarks" w:hAnsi="Topmarks"/>
                                <w:b/>
                                <w:color w:val="43672B"/>
                                <w:sz w:val="20"/>
                                <w:szCs w:val="20"/>
                              </w:rPr>
                            </w:pPr>
                            <w:r w:rsidRPr="00E5772B">
                              <w:rPr>
                                <w:rFonts w:ascii="Topmarks" w:hAnsi="Topmarks"/>
                                <w:b/>
                                <w:color w:val="43672B"/>
                                <w:sz w:val="20"/>
                                <w:szCs w:val="20"/>
                              </w:rPr>
                              <w:t>Mrs Donaldson</w:t>
                            </w:r>
                            <w:r w:rsidR="009A303E" w:rsidRPr="00E5772B">
                              <w:rPr>
                                <w:rFonts w:ascii="Topmarks" w:hAnsi="Topmarks"/>
                                <w:b/>
                                <w:color w:val="43672B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49124B76" w14:textId="7CCFE5F4" w:rsidR="006D7D3F" w:rsidRPr="00E5772B" w:rsidRDefault="009A303E" w:rsidP="006D7D3F">
                            <w:pPr>
                              <w:jc w:val="center"/>
                              <w:rPr>
                                <w:rFonts w:ascii="Topmarks" w:hAnsi="Topmarks"/>
                                <w:b/>
                                <w:color w:val="43672B"/>
                                <w:sz w:val="20"/>
                                <w:szCs w:val="20"/>
                              </w:rPr>
                            </w:pPr>
                            <w:r w:rsidRPr="00E5772B">
                              <w:rPr>
                                <w:rFonts w:ascii="Topmarks" w:hAnsi="Topmarks"/>
                                <w:b/>
                                <w:color w:val="43672B"/>
                                <w:sz w:val="20"/>
                                <w:szCs w:val="20"/>
                              </w:rPr>
                              <w:t>M</w:t>
                            </w:r>
                            <w:r w:rsidR="007168A7" w:rsidRPr="00E5772B">
                              <w:rPr>
                                <w:rFonts w:ascii="Topmarks" w:hAnsi="Topmarks"/>
                                <w:b/>
                                <w:color w:val="43672B"/>
                                <w:sz w:val="20"/>
                                <w:szCs w:val="20"/>
                              </w:rPr>
                              <w:t>s Hodgson</w:t>
                            </w:r>
                          </w:p>
                          <w:p w14:paraId="5DE5C934" w14:textId="77777777" w:rsidR="006D7D3F" w:rsidRPr="00E5772B" w:rsidRDefault="006D7D3F" w:rsidP="006D7D3F">
                            <w:pPr>
                              <w:jc w:val="center"/>
                              <w:rPr>
                                <w:rFonts w:ascii="Topmarks" w:hAnsi="Topmarks"/>
                                <w:b/>
                                <w:color w:val="43672B"/>
                                <w:sz w:val="20"/>
                                <w:szCs w:val="20"/>
                              </w:rPr>
                            </w:pPr>
                            <w:r w:rsidRPr="00E5772B">
                              <w:rPr>
                                <w:rFonts w:ascii="Topmarks" w:hAnsi="Topmarks"/>
                                <w:b/>
                                <w:color w:val="43672B"/>
                                <w:sz w:val="20"/>
                                <w:szCs w:val="20"/>
                              </w:rPr>
                              <w:t xml:space="preserve">and </w:t>
                            </w:r>
                          </w:p>
                          <w:p w14:paraId="5A3A40CD" w14:textId="55FAA8F6" w:rsidR="006D7D3F" w:rsidRPr="00E5772B" w:rsidRDefault="006D7D3F" w:rsidP="009A303E">
                            <w:pPr>
                              <w:jc w:val="center"/>
                              <w:rPr>
                                <w:rFonts w:ascii="Topmarks" w:hAnsi="Topmarks"/>
                                <w:b/>
                                <w:color w:val="43672B"/>
                                <w:sz w:val="20"/>
                                <w:szCs w:val="20"/>
                              </w:rPr>
                            </w:pPr>
                            <w:r w:rsidRPr="00E5772B">
                              <w:rPr>
                                <w:rFonts w:ascii="Topmarks" w:hAnsi="Topmarks"/>
                                <w:b/>
                                <w:color w:val="43672B"/>
                                <w:sz w:val="20"/>
                                <w:szCs w:val="20"/>
                              </w:rPr>
                              <w:t xml:space="preserve">Mrs Chastney </w:t>
                            </w:r>
                          </w:p>
                        </w:tc>
                      </w:tr>
                      <w:tr w:rsidR="006D7D3F" w14:paraId="63C1FDB3" w14:textId="77777777" w:rsidTr="006D7D3F">
                        <w:tc>
                          <w:tcPr>
                            <w:tcW w:w="5104" w:type="dxa"/>
                            <w:gridSpan w:val="2"/>
                            <w:hideMark/>
                          </w:tcPr>
                          <w:p w14:paraId="09F6FFDA" w14:textId="2C4A9518" w:rsidR="006D7D3F" w:rsidRDefault="006D7D3F" w:rsidP="00723601">
                            <w:pPr>
                              <w:rPr>
                                <w:rFonts w:ascii="Topmarks" w:hAnsi="Topmarks"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523D628" w14:textId="77777777" w:rsidR="009777DC" w:rsidRPr="003F47D9" w:rsidRDefault="009777DC" w:rsidP="009777DC">
                      <w:pPr>
                        <w:rPr>
                          <w:rFonts w:ascii="Comic Sans MS" w:hAnsi="Comic Sans MS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t xml:space="preserve">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B1CC43" w14:textId="4C3DD4A0" w:rsidR="002E1537" w:rsidRPr="002E1537" w:rsidRDefault="00723601" w:rsidP="002E153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1225CC1B" wp14:editId="676A6F4E">
                <wp:simplePos x="0" y="0"/>
                <wp:positionH relativeFrom="margin">
                  <wp:posOffset>-66675</wp:posOffset>
                </wp:positionH>
                <wp:positionV relativeFrom="paragraph">
                  <wp:posOffset>60325</wp:posOffset>
                </wp:positionV>
                <wp:extent cx="3219450" cy="1466850"/>
                <wp:effectExtent l="19050" t="1905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10661E"/>
                          </a:solidFill>
                        </a:ln>
                      </wps:spPr>
                      <wps:txbx>
                        <w:txbxContent>
                          <w:p w14:paraId="3ACE0656" w14:textId="77777777" w:rsidR="00723601" w:rsidRPr="00723601" w:rsidRDefault="00723601" w:rsidP="00723601">
                            <w:pPr>
                              <w:spacing w:after="0"/>
                              <w:rPr>
                                <w:rFonts w:ascii="Topmarks" w:hAnsi="Topmarks"/>
                                <w:b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8E0ECA">
                              <w:rPr>
                                <w:rFonts w:ascii="Topmarks" w:hAnsi="Topmarks"/>
                                <w:b/>
                                <w:color w:val="1F3864" w:themeColor="accent1" w:themeShade="80"/>
                                <w:sz w:val="20"/>
                                <w:szCs w:val="20"/>
                              </w:rPr>
                              <w:t>Phonics</w:t>
                            </w:r>
                            <w:r>
                              <w:rPr>
                                <w:rFonts w:ascii="Topmarks" w:hAnsi="Topmarks"/>
                                <w:b/>
                                <w:color w:val="1F3864" w:themeColor="accent1" w:themeShade="8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723601">
                              <w:rPr>
                                <w:rFonts w:ascii="Topmarks" w:hAnsi="Topmarks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Owl </w:t>
                            </w:r>
                            <w:r w:rsidRPr="007236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 xml:space="preserve">class begins with a focus on phonics and mark making.  </w:t>
                            </w:r>
                          </w:p>
                          <w:p w14:paraId="0CD5EBC2" w14:textId="77777777" w:rsidR="00723601" w:rsidRPr="00723601" w:rsidRDefault="00723601" w:rsidP="0072360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7236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 xml:space="preserve">Beginning phase 2 phonics </w:t>
                            </w:r>
                          </w:p>
                          <w:p w14:paraId="05C23524" w14:textId="77777777" w:rsidR="00723601" w:rsidRPr="00723601" w:rsidRDefault="00723601" w:rsidP="0072360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7236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>Emergent writing</w:t>
                            </w:r>
                          </w:p>
                          <w:p w14:paraId="12010CD7" w14:textId="77777777" w:rsidR="00723601" w:rsidRPr="00723601" w:rsidRDefault="00723601" w:rsidP="0072360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7236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 xml:space="preserve">Blending and segmenting games </w:t>
                            </w:r>
                          </w:p>
                          <w:p w14:paraId="4D56402A" w14:textId="77777777" w:rsidR="00723601" w:rsidRDefault="00723601" w:rsidP="0072360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7236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 xml:space="preserve">Rhyming games </w:t>
                            </w:r>
                          </w:p>
                          <w:p w14:paraId="73B39503" w14:textId="335784E0" w:rsidR="00645BD0" w:rsidRPr="00645BD0" w:rsidRDefault="00645BD0" w:rsidP="00645B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7236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 xml:space="preserve">Beginning to write our names correctly </w:t>
                            </w:r>
                          </w:p>
                          <w:p w14:paraId="01EB002B" w14:textId="37E4FB77" w:rsidR="009777DC" w:rsidRPr="00723601" w:rsidRDefault="00723601" w:rsidP="0072360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7236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>Using phonics taught in Drawing Club</w:t>
                            </w:r>
                            <w:r w:rsidR="001D7D24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 xml:space="preserve"> sessions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5CC1B" id="Text Box 3" o:spid="_x0000_s1032" type="#_x0000_t202" style="position:absolute;margin-left:-5.25pt;margin-top:4.75pt;width:253.5pt;height:115.5pt;z-index:25159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U1sPwIAAIYEAAAOAAAAZHJzL2Uyb0RvYy54bWysVE1v2zAMvQ/YfxB0X2xnqZcacYosXYYB&#10;QVsgHXpWZDk2IIuapMTOfv0o2flou9Owi0KK9BP5+JjZXddIchDG1qBymoxiSoTiUNRql9Ofz6tP&#10;U0qsY6pgEpTI6VFYejf/+GHW6kyMoQJZCEMQRNms1TmtnNNZFFleiYbZEWihMFiCaZhD1+yiwrAW&#10;0RsZjeM4jVowhTbAhbV4e98H6Tzgl6Xg7rEsrXBE5hRrc+E04dz6M5rPWLYzTFc1H8pg/1BFw2qF&#10;j56h7pljZG/qd1BNzQ1YKN2IQxNBWdZchB6wmyR+082mYlqEXpAcq8802f8Hyx8OG/1kiOu+QocD&#10;9IS02mYWL30/XWka/4uVEowjhcczbaJzhOPl53FyO7nBEMdYMknTKTqIE10+18a67wIa4o2cGpxL&#10;oIsd1tb1qacU/5oFWRerWsrgeC2IpTTkwHCK0oUiEfxVllSkxVKmSRwH5FdBa3bbM0ASp2nybSjw&#10;Kg0RpcKqL+17y3XbjtRFTtMTNVsojsiYgV5MVvNVjV2tmXVPzKB6kAncCPeIRykBq4LBoqQC8/tv&#10;9z4fh4pRSlpUY07trz0zghL5Q+G4b5PJxMs3OJObL2N0zHVkex1R+2YJSFWCu6d5MH2+kyezNNC8&#10;4OIs/KsYYorj2zl1J3Pp+h3BxeNisQhJKFjN3FptNPfQfjR+Zs/dCzN6GKxDTTzASbcsezPfPtd/&#10;qWCxd1DWYfie557VgX4Ue5DPsJh+m679kHX5+5j/AQAA//8DAFBLAwQUAAYACAAAACEAkVY/Qd0A&#10;AAAJAQAADwAAAGRycy9kb3ducmV2LnhtbEyPT0/DMAzF70h8h8hI3LakVZloaTrxV0jsxNiBY9aY&#10;plrjVE22lW+POcHJtn7Pz8/1evaDOOEU+0AasqUCgdQG21OnYffxsrgFEZMha4ZAqOEbI6yby4va&#10;VDac6R1P29QJNqFYGQ0upbGSMrYOvYnLMCIx+wqTN4nHqZN2Mmc294PMlVpJb3riC86M+OiwPWyP&#10;nmNkm2cs3l4PZfGUfaadceohd1pfX833dyASzulPDL/xeQcazrQPR7JRDBoWmbphqYaSC/OiXHGz&#10;15AXDGRTy/8fND8AAAD//wMAUEsBAi0AFAAGAAgAAAAhALaDOJL+AAAA4QEAABMAAAAAAAAAAAAA&#10;AAAAAAAAAFtDb250ZW50X1R5cGVzXS54bWxQSwECLQAUAAYACAAAACEAOP0h/9YAAACUAQAACwAA&#10;AAAAAAAAAAAAAAAvAQAAX3JlbHMvLnJlbHNQSwECLQAUAAYACAAAACEAPE1NbD8CAACGBAAADgAA&#10;AAAAAAAAAAAAAAAuAgAAZHJzL2Uyb0RvYy54bWxQSwECLQAUAAYACAAAACEAkVY/Qd0AAAAJAQAA&#10;DwAAAAAAAAAAAAAAAACZBAAAZHJzL2Rvd25yZXYueG1sUEsFBgAAAAAEAAQA8wAAAKMFAAAAAA==&#10;" fillcolor="white [3201]" strokecolor="#10661e" strokeweight="3pt">
                <v:textbox>
                  <w:txbxContent>
                    <w:p w14:paraId="3ACE0656" w14:textId="77777777" w:rsidR="00723601" w:rsidRPr="00723601" w:rsidRDefault="00723601" w:rsidP="00723601">
                      <w:pPr>
                        <w:spacing w:after="0"/>
                        <w:rPr>
                          <w:rFonts w:ascii="Topmarks" w:hAnsi="Topmarks"/>
                          <w:b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8E0ECA">
                        <w:rPr>
                          <w:rFonts w:ascii="Topmarks" w:hAnsi="Topmarks"/>
                          <w:b/>
                          <w:color w:val="1F3864" w:themeColor="accent1" w:themeShade="80"/>
                          <w:sz w:val="20"/>
                          <w:szCs w:val="20"/>
                        </w:rPr>
                        <w:t>Phonics</w:t>
                      </w:r>
                      <w:r>
                        <w:rPr>
                          <w:rFonts w:ascii="Topmarks" w:hAnsi="Topmarks"/>
                          <w:b/>
                          <w:color w:val="1F3864" w:themeColor="accent1" w:themeShade="80"/>
                          <w:sz w:val="20"/>
                          <w:szCs w:val="20"/>
                        </w:rPr>
                        <w:t xml:space="preserve"> - </w:t>
                      </w:r>
                      <w:r w:rsidRPr="00723601">
                        <w:rPr>
                          <w:rFonts w:ascii="Topmarks" w:hAnsi="Topmarks"/>
                          <w:color w:val="1F3864" w:themeColor="accent1" w:themeShade="80"/>
                          <w:sz w:val="18"/>
                          <w:szCs w:val="18"/>
                        </w:rPr>
                        <w:t xml:space="preserve">Owl </w:t>
                      </w:r>
                      <w:r w:rsidRPr="007236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 xml:space="preserve">class begins with a focus on phonics and mark making.  </w:t>
                      </w:r>
                    </w:p>
                    <w:p w14:paraId="0CD5EBC2" w14:textId="77777777" w:rsidR="00723601" w:rsidRPr="00723601" w:rsidRDefault="00723601" w:rsidP="0072360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/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</w:pPr>
                      <w:r w:rsidRPr="007236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 xml:space="preserve">Beginning phase 2 phonics </w:t>
                      </w:r>
                    </w:p>
                    <w:p w14:paraId="05C23524" w14:textId="77777777" w:rsidR="00723601" w:rsidRPr="00723601" w:rsidRDefault="00723601" w:rsidP="0072360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/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</w:pPr>
                      <w:r w:rsidRPr="007236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>Emergent writing</w:t>
                      </w:r>
                    </w:p>
                    <w:p w14:paraId="12010CD7" w14:textId="77777777" w:rsidR="00723601" w:rsidRPr="00723601" w:rsidRDefault="00723601" w:rsidP="0072360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/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</w:pPr>
                      <w:r w:rsidRPr="007236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 xml:space="preserve">Blending and segmenting games </w:t>
                      </w:r>
                    </w:p>
                    <w:p w14:paraId="4D56402A" w14:textId="77777777" w:rsidR="00723601" w:rsidRDefault="00723601" w:rsidP="0072360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/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</w:pPr>
                      <w:r w:rsidRPr="007236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 xml:space="preserve">Rhyming games </w:t>
                      </w:r>
                    </w:p>
                    <w:p w14:paraId="73B39503" w14:textId="335784E0" w:rsidR="00645BD0" w:rsidRPr="00645BD0" w:rsidRDefault="00645BD0" w:rsidP="00645B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/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</w:pPr>
                      <w:r w:rsidRPr="007236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 xml:space="preserve">Beginning to write our names correctly </w:t>
                      </w:r>
                    </w:p>
                    <w:p w14:paraId="01EB002B" w14:textId="37E4FB77" w:rsidR="009777DC" w:rsidRPr="00723601" w:rsidRDefault="00723601" w:rsidP="0072360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/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</w:pPr>
                      <w:r w:rsidRPr="007236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>Using phonics taught in Drawing Club</w:t>
                      </w:r>
                      <w:r w:rsidR="001D7D24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 xml:space="preserve"> sessions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D8DAB4" w14:textId="26F392D3" w:rsidR="002E1537" w:rsidRPr="002E1537" w:rsidRDefault="002E1537" w:rsidP="002E1537"/>
    <w:p w14:paraId="64D437F7" w14:textId="0369464E" w:rsidR="002E1537" w:rsidRPr="002E1537" w:rsidRDefault="002E1537" w:rsidP="002E1537"/>
    <w:p w14:paraId="44423F76" w14:textId="6B6A4A0F" w:rsidR="002E1537" w:rsidRPr="002E1537" w:rsidRDefault="002E1537" w:rsidP="002E1537"/>
    <w:p w14:paraId="7CE7C817" w14:textId="5648931E" w:rsidR="002E1537" w:rsidRPr="002E1537" w:rsidRDefault="00570D05" w:rsidP="002E153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A69153" wp14:editId="14ADEFDC">
                <wp:simplePos x="0" y="0"/>
                <wp:positionH relativeFrom="margin">
                  <wp:posOffset>6962775</wp:posOffset>
                </wp:positionH>
                <wp:positionV relativeFrom="paragraph">
                  <wp:posOffset>127635</wp:posOffset>
                </wp:positionV>
                <wp:extent cx="2876550" cy="1704975"/>
                <wp:effectExtent l="19050" t="1905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704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10661E"/>
                          </a:solidFill>
                        </a:ln>
                      </wps:spPr>
                      <wps:txbx>
                        <w:txbxContent>
                          <w:p w14:paraId="24232735" w14:textId="77777777" w:rsidR="009777DC" w:rsidRPr="004C47C7" w:rsidRDefault="009777DC" w:rsidP="009777DC">
                            <w:pPr>
                              <w:spacing w:after="0"/>
                              <w:rPr>
                                <w:rFonts w:ascii="Topmarks" w:hAnsi="Topmarks"/>
                                <w:b/>
                                <w:color w:val="002060"/>
                                <w:sz w:val="19"/>
                                <w:szCs w:val="19"/>
                              </w:rPr>
                            </w:pPr>
                            <w:r w:rsidRPr="002A20F0">
                              <w:rPr>
                                <w:rFonts w:ascii="Topmarks" w:hAnsi="Topmarks"/>
                                <w:b/>
                                <w:color w:val="002060"/>
                                <w:sz w:val="19"/>
                                <w:szCs w:val="19"/>
                              </w:rPr>
                              <w:t>Expressive Arts and Design</w:t>
                            </w:r>
                          </w:p>
                          <w:p w14:paraId="1899B3BD" w14:textId="77777777" w:rsidR="00723601" w:rsidRPr="00723601" w:rsidRDefault="00723601" w:rsidP="00723601">
                            <w:pPr>
                              <w:spacing w:after="0"/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7236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>Portraits using collage, paint and loose parts</w:t>
                            </w:r>
                          </w:p>
                          <w:p w14:paraId="5B910F62" w14:textId="77777777" w:rsidR="00723601" w:rsidRPr="00723601" w:rsidRDefault="00723601" w:rsidP="00723601">
                            <w:pPr>
                              <w:spacing w:after="0"/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7236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>Junk modelling – experimenting joining and combining materials</w:t>
                            </w:r>
                          </w:p>
                          <w:p w14:paraId="67080581" w14:textId="77777777" w:rsidR="00723601" w:rsidRPr="00723601" w:rsidRDefault="00723601" w:rsidP="00723601">
                            <w:pPr>
                              <w:spacing w:after="0"/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7236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>Creating puppets and storytelling props</w:t>
                            </w:r>
                          </w:p>
                          <w:p w14:paraId="39C81D13" w14:textId="77777777" w:rsidR="00723601" w:rsidRDefault="00723601" w:rsidP="00723601">
                            <w:pPr>
                              <w:spacing w:after="0"/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7236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>Drawing self-portraits and pictures of their family</w:t>
                            </w:r>
                          </w:p>
                          <w:p w14:paraId="79BF8ACE" w14:textId="35FCC498" w:rsidR="00723601" w:rsidRPr="00723601" w:rsidRDefault="00723601" w:rsidP="00723601">
                            <w:pPr>
                              <w:spacing w:after="0"/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 xml:space="preserve">Create </w:t>
                            </w:r>
                            <w:r w:rsidR="001D7D24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>artwork</w:t>
                            </w:r>
                            <w:r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 xml:space="preserve"> linked to key texts</w:t>
                            </w:r>
                          </w:p>
                          <w:p w14:paraId="4D103B5E" w14:textId="77777777" w:rsidR="00723601" w:rsidRPr="00723601" w:rsidRDefault="00723601" w:rsidP="00723601">
                            <w:pPr>
                              <w:spacing w:after="0"/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7236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>Designing role play costumes</w:t>
                            </w:r>
                          </w:p>
                          <w:p w14:paraId="02C25A59" w14:textId="77777777" w:rsidR="00723601" w:rsidRPr="00723601" w:rsidRDefault="00723601" w:rsidP="00723601">
                            <w:pPr>
                              <w:spacing w:after="0"/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7236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>Responding to music and creating their own</w:t>
                            </w:r>
                          </w:p>
                          <w:p w14:paraId="4DE88F07" w14:textId="77777777" w:rsidR="009777DC" w:rsidRPr="00723601" w:rsidRDefault="009777DC" w:rsidP="009777DC">
                            <w:pPr>
                              <w:spacing w:after="0"/>
                              <w:ind w:left="-57" w:right="-113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69153" id="Text Box 13" o:spid="_x0000_s1033" type="#_x0000_t202" style="position:absolute;margin-left:548.25pt;margin-top:10.05pt;width:226.5pt;height:13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yaSAIAAJcEAAAOAAAAZHJzL2Uyb0RvYy54bWysVEtv2zAMvg/YfxB0X2xnedWIU2TpMgwI&#10;2gJp0bMiy7EBWdQkJXb260fJTpq2Ow3LQSFFio+PHz2/bWtJjsLYClRGk0FMiVAc8krtM/r8tP4y&#10;o8Q6pnImQYmMnoSlt4vPn+aNTsUQSpC5MASDKJs2OqOlczqNIstLUTM7AC0UGgswNXOomn2UG9Zg&#10;9FpGwzieRA2YXBvgwlq8veuMdBHiF4Xg7qEorHBEZhRrc+E04dz5M1rMWbo3TJcV78tg/1BFzSqF&#10;SS+h7phj5GCqD6HqihuwULgBhzqCoqi4CD1gN0n8rpttybQIvSA4Vl9gsv8vLL8/bvWjIa79Bi0O&#10;0APSaJtavPT9tIWp/T9WStCOEJ4usInWEY6Xw9l0Mh6jiaMtmcajm+nYx4len2tj3Q8BNfFCRg3O&#10;JcDFjhvrOtezi89mQVb5upIyKCe7koYcGY4QJ59DQ4lk1uFlRtfh12d780wq0mT06yyJ45DqjdGa&#10;/e4SNIknk+T7xxhYv1TYxiseXnLtriVVntHpGasd5CeE0EDHLqv5usI2N1jjIzNIJ4QGV8Q94FFI&#10;wKqglygpwfz+2733xymjlZIG6ZlR++vAjMDWfyqc/00yGnk+B2U0ng5RMdeW3bVFHeoVIHwJLqPm&#10;QfT+Tp7FwkD9gpu09FnRxBTH3Bl1Z3HluqXBTeRiuQxOyGDN3EZtNfeh/az8EJ/aF2Z0P2mHJLmH&#10;M5FZ+m7gna9/qWB5cFBUgQ0e5w7VHn5kf+BTv6l+va714PX6PVn8AQAA//8DAFBLAwQUAAYACAAA&#10;ACEA03+Btd8AAAAMAQAADwAAAGRycy9kb3ducmV2LnhtbEyPzU7DMBCE70i8g7VIXBC1G7WWG+JU&#10;gAQHLohCObvxkkT4J4rdNLw92xMcZ/bT7Ey1nb1jE46pj0HDciGAYWii7UOr4eP96VYBS9kEa1wM&#10;qOEHE2zry4vKlDaewhtOu9wyCgmpNBq6nIeS89R06E1axAED3b7i6E0mObbcjuZE4d7xQgjJvekD&#10;fejMgI8dNt+7o9cgb57lzKe9UwVf7V/Tw8v0qaTW11fz/R2wjHP+g+Fcn6pDTZ0O8RhsYo602Mg1&#10;sRoKsQR2JtarDTkHcpSSwOuK/x9R/wIAAP//AwBQSwECLQAUAAYACAAAACEAtoM4kv4AAADhAQAA&#10;EwAAAAAAAAAAAAAAAAAAAAAAW0NvbnRlbnRfVHlwZXNdLnhtbFBLAQItABQABgAIAAAAIQA4/SH/&#10;1gAAAJQBAAALAAAAAAAAAAAAAAAAAC8BAABfcmVscy8ucmVsc1BLAQItABQABgAIAAAAIQClJBya&#10;SAIAAJcEAAAOAAAAAAAAAAAAAAAAAC4CAABkcnMvZTJvRG9jLnhtbFBLAQItABQABgAIAAAAIQDT&#10;f4G13wAAAAwBAAAPAAAAAAAAAAAAAAAAAKIEAABkcnMvZG93bnJldi54bWxQSwUGAAAAAAQABADz&#10;AAAArgUAAAAA&#10;" fillcolor="window" strokecolor="#10661e" strokeweight="3pt">
                <v:textbox>
                  <w:txbxContent>
                    <w:p w14:paraId="24232735" w14:textId="77777777" w:rsidR="009777DC" w:rsidRPr="004C47C7" w:rsidRDefault="009777DC" w:rsidP="009777DC">
                      <w:pPr>
                        <w:spacing w:after="0"/>
                        <w:rPr>
                          <w:rFonts w:ascii="Topmarks" w:hAnsi="Topmarks"/>
                          <w:b/>
                          <w:color w:val="002060"/>
                          <w:sz w:val="19"/>
                          <w:szCs w:val="19"/>
                        </w:rPr>
                      </w:pPr>
                      <w:r w:rsidRPr="002A20F0">
                        <w:rPr>
                          <w:rFonts w:ascii="Topmarks" w:hAnsi="Topmarks"/>
                          <w:b/>
                          <w:color w:val="002060"/>
                          <w:sz w:val="19"/>
                          <w:szCs w:val="19"/>
                        </w:rPr>
                        <w:t>Expressive Arts and Design</w:t>
                      </w:r>
                    </w:p>
                    <w:p w14:paraId="1899B3BD" w14:textId="77777777" w:rsidR="00723601" w:rsidRPr="00723601" w:rsidRDefault="00723601" w:rsidP="00723601">
                      <w:pPr>
                        <w:spacing w:after="0"/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</w:pPr>
                      <w:r w:rsidRPr="007236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>Portraits using collage, paint and loose parts</w:t>
                      </w:r>
                    </w:p>
                    <w:p w14:paraId="5B910F62" w14:textId="77777777" w:rsidR="00723601" w:rsidRPr="00723601" w:rsidRDefault="00723601" w:rsidP="00723601">
                      <w:pPr>
                        <w:spacing w:after="0"/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</w:pPr>
                      <w:r w:rsidRPr="007236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>Junk modelling – experimenting joining and combining materials</w:t>
                      </w:r>
                    </w:p>
                    <w:p w14:paraId="67080581" w14:textId="77777777" w:rsidR="00723601" w:rsidRPr="00723601" w:rsidRDefault="00723601" w:rsidP="00723601">
                      <w:pPr>
                        <w:spacing w:after="0"/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</w:pPr>
                      <w:r w:rsidRPr="007236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>Creating puppets and storytelling props</w:t>
                      </w:r>
                    </w:p>
                    <w:p w14:paraId="39C81D13" w14:textId="77777777" w:rsidR="00723601" w:rsidRDefault="00723601" w:rsidP="00723601">
                      <w:pPr>
                        <w:spacing w:after="0"/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</w:pPr>
                      <w:r w:rsidRPr="007236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>Drawing self-portraits and pictures of their family</w:t>
                      </w:r>
                    </w:p>
                    <w:p w14:paraId="79BF8ACE" w14:textId="35FCC498" w:rsidR="00723601" w:rsidRPr="00723601" w:rsidRDefault="00723601" w:rsidP="00723601">
                      <w:pPr>
                        <w:spacing w:after="0"/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 xml:space="preserve">Create </w:t>
                      </w:r>
                      <w:r w:rsidR="001D7D24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>artwork</w:t>
                      </w:r>
                      <w:r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 xml:space="preserve"> linked to key texts</w:t>
                      </w:r>
                    </w:p>
                    <w:p w14:paraId="4D103B5E" w14:textId="77777777" w:rsidR="00723601" w:rsidRPr="00723601" w:rsidRDefault="00723601" w:rsidP="00723601">
                      <w:pPr>
                        <w:spacing w:after="0"/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</w:pPr>
                      <w:r w:rsidRPr="007236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>Designing role play costumes</w:t>
                      </w:r>
                    </w:p>
                    <w:p w14:paraId="02C25A59" w14:textId="77777777" w:rsidR="00723601" w:rsidRPr="00723601" w:rsidRDefault="00723601" w:rsidP="00723601">
                      <w:pPr>
                        <w:spacing w:after="0"/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</w:pPr>
                      <w:r w:rsidRPr="007236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>Responding to music and creating their own</w:t>
                      </w:r>
                    </w:p>
                    <w:p w14:paraId="4DE88F07" w14:textId="77777777" w:rsidR="009777DC" w:rsidRPr="00723601" w:rsidRDefault="009777DC" w:rsidP="009777DC">
                      <w:pPr>
                        <w:spacing w:after="0"/>
                        <w:ind w:left="-57" w:right="-113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A3692E" w14:textId="67A81031" w:rsidR="002E1537" w:rsidRPr="002E1537" w:rsidRDefault="00723601" w:rsidP="002E153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72191DD" wp14:editId="4D3AC8EE">
                <wp:simplePos x="0" y="0"/>
                <wp:positionH relativeFrom="margin">
                  <wp:posOffset>-95250</wp:posOffset>
                </wp:positionH>
                <wp:positionV relativeFrom="paragraph">
                  <wp:posOffset>298450</wp:posOffset>
                </wp:positionV>
                <wp:extent cx="3362325" cy="1257300"/>
                <wp:effectExtent l="19050" t="1905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10661E"/>
                          </a:solidFill>
                        </a:ln>
                      </wps:spPr>
                      <wps:txbx>
                        <w:txbxContent>
                          <w:p w14:paraId="646C8062" w14:textId="77777777" w:rsidR="00723601" w:rsidRPr="00723601" w:rsidRDefault="00723601" w:rsidP="00723601">
                            <w:pPr>
                              <w:spacing w:after="0"/>
                              <w:rPr>
                                <w:rFonts w:ascii="Topmarks" w:hAnsi="Topmarks"/>
                                <w:b/>
                                <w:color w:val="002060"/>
                                <w:sz w:val="19"/>
                                <w:szCs w:val="19"/>
                              </w:rPr>
                            </w:pPr>
                            <w:r w:rsidRPr="00723601">
                              <w:rPr>
                                <w:rFonts w:ascii="Topmarks" w:hAnsi="Topmarks"/>
                                <w:b/>
                                <w:color w:val="002060"/>
                                <w:sz w:val="19"/>
                                <w:szCs w:val="19"/>
                              </w:rPr>
                              <w:t>Physical Development</w:t>
                            </w:r>
                          </w:p>
                          <w:p w14:paraId="318629F6" w14:textId="7F8C1F95" w:rsidR="00723601" w:rsidRPr="00723601" w:rsidRDefault="00723601" w:rsidP="00723601">
                            <w:pPr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7236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 xml:space="preserve">Our focus is on fine and gross motor skills throughout this term including duster disco, climbing, playdough and Squiggle While You Wiggle activities.  In PE the children will </w:t>
                            </w:r>
                            <w:r w:rsidR="00237F2A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 xml:space="preserve">focus on building strength in their legs, </w:t>
                            </w:r>
                            <w:r w:rsidR="00B90613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 xml:space="preserve">hand eye coordination and will </w:t>
                            </w:r>
                            <w:r w:rsidRPr="007236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>be practising negotiating space when playing racing and chasing games.</w:t>
                            </w:r>
                          </w:p>
                          <w:p w14:paraId="5C2C78D6" w14:textId="77777777" w:rsidR="009777DC" w:rsidRPr="004A0F89" w:rsidRDefault="009777DC" w:rsidP="009777DC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3124823C" w14:textId="77777777" w:rsidR="009777DC" w:rsidRPr="004A0F89" w:rsidRDefault="009777DC" w:rsidP="009777DC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191DD" id="Text Box 12" o:spid="_x0000_s1034" type="#_x0000_t202" style="position:absolute;margin-left:-7.5pt;margin-top:23.5pt;width:264.75pt;height:99pt;z-index: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USeSAIAAJcEAAAOAAAAZHJzL2Uyb0RvYy54bWysVE1v2zAMvQ/YfxB0Xx0nTZoFdYqsXYYB&#10;RVsgHXpWZDkxIIuapMTOfv2elI92zU7DclBIkXokH0lf33SNZlvlfE2m4PlFjzNlJJW1WRX8x/P8&#10;05gzH4QphSajCr5Tnt9MP364bu1E9WlNulSOAcT4SWsLvg7BTrLMy7VqhL8gqwyMFblGBKhulZVO&#10;tEBvdNbv9UZZS660jqTyHrd3eyOfJvyqUjI8VpVXgemCI7eQTpfOZTyz6bWYrJyw61oe0hD/kEUj&#10;aoOgJ6g7EQTbuPoMqqmlI09VuJDUZFRVtVSpBlST995Vs1gLq1ItIMfbE03+/8HKh+3CPjkWui/U&#10;oYGRkNb6icdlrKerXBP/kSmDHRTuTrSpLjCJy8Fg1B/0h5xJ2PL+8GrQS8Rmr8+t8+GbooZFoeAO&#10;fUl0ie29DwgJ16NLjOZJ1+W81jopO3+rHdsKtBCdL6nlTAsfcFnwefrFrAHxxzNtWIvcxjmSOcd0&#10;q+UJNO+NRvnXcwwgagPgVz6iFLplx+qy4OMjV0sqd6DQ0X66vJXzGmXeI8cn4TBOYA0rEh5xVJqQ&#10;FR0kztbkfv3tPvqjy7By1mI8C+5/boRTKP27Qf8/55eXcZ6Tcjm86kNxby3LtxazaW4J9OVYRiuT&#10;GP2DPoqVo+YFmzSLUWESRiJ2wcNRvA37pcEmSjWbJSdMsBXh3iysjNCR5NjE5+5FOHvodMCQPNBx&#10;kMXkXcP3vvGlodkmUFWnaYg871k90I/pTx0+bGpcr7d68nr9nkx/AwAA//8DAFBLAwQUAAYACAAA&#10;ACEABZdhi+AAAAAKAQAADwAAAGRycy9kb3ducmV2LnhtbEyPQU+DQBCF7yb+h82YeDHtAgEklKVR&#10;Ez14MVbb85YdgcjOEnZL8d87nuxp8vJe3nyv2i52EDNOvnekIF5HIJAaZ3pqFXx+PK8KED5oMnpw&#10;hAp+0MO2vr6qdGncmd5x3oVWcAn5UivoQhhLKX3TodV+7UYk9r7cZHVgObXSTPrM5XaQSRTl0uqe&#10;+EOnR3zqsPnenayC/O4lX+S8H4pEpvs3//g6H4pcqdub5WEDIuAS/sPwh8/oUDPT0Z3IeDEoWMUZ&#10;bwkK0nu+HMjiNANxVJCk7Mi6kpcT6l8AAAD//wMAUEsBAi0AFAAGAAgAAAAhALaDOJL+AAAA4QEA&#10;ABMAAAAAAAAAAAAAAAAAAAAAAFtDb250ZW50X1R5cGVzXS54bWxQSwECLQAUAAYACAAAACEAOP0h&#10;/9YAAACUAQAACwAAAAAAAAAAAAAAAAAvAQAAX3JlbHMvLnJlbHNQSwECLQAUAAYACAAAACEAIPVE&#10;nkgCAACXBAAADgAAAAAAAAAAAAAAAAAuAgAAZHJzL2Uyb0RvYy54bWxQSwECLQAUAAYACAAAACEA&#10;BZdhi+AAAAAKAQAADwAAAAAAAAAAAAAAAACiBAAAZHJzL2Rvd25yZXYueG1sUEsFBgAAAAAEAAQA&#10;8wAAAK8FAAAAAA==&#10;" fillcolor="window" strokecolor="#10661e" strokeweight="3pt">
                <v:textbox>
                  <w:txbxContent>
                    <w:p w14:paraId="646C8062" w14:textId="77777777" w:rsidR="00723601" w:rsidRPr="00723601" w:rsidRDefault="00723601" w:rsidP="00723601">
                      <w:pPr>
                        <w:spacing w:after="0"/>
                        <w:rPr>
                          <w:rFonts w:ascii="Topmarks" w:hAnsi="Topmarks"/>
                          <w:b/>
                          <w:color w:val="002060"/>
                          <w:sz w:val="19"/>
                          <w:szCs w:val="19"/>
                        </w:rPr>
                      </w:pPr>
                      <w:r w:rsidRPr="00723601">
                        <w:rPr>
                          <w:rFonts w:ascii="Topmarks" w:hAnsi="Topmarks"/>
                          <w:b/>
                          <w:color w:val="002060"/>
                          <w:sz w:val="19"/>
                          <w:szCs w:val="19"/>
                        </w:rPr>
                        <w:t>Physical Development</w:t>
                      </w:r>
                    </w:p>
                    <w:p w14:paraId="318629F6" w14:textId="7F8C1F95" w:rsidR="00723601" w:rsidRPr="00723601" w:rsidRDefault="00723601" w:rsidP="00723601">
                      <w:pPr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</w:pPr>
                      <w:r w:rsidRPr="007236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 xml:space="preserve">Our focus is on fine and gross motor skills throughout this term including duster disco, climbing, playdough and Squiggle While You Wiggle activities.  In PE the children will </w:t>
                      </w:r>
                      <w:r w:rsidR="00237F2A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 xml:space="preserve">focus on building strength in their legs, </w:t>
                      </w:r>
                      <w:r w:rsidR="00B90613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 xml:space="preserve">hand eye coordination and will </w:t>
                      </w:r>
                      <w:r w:rsidRPr="007236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>be practising negotiating space when playing racing and chasing games.</w:t>
                      </w:r>
                    </w:p>
                    <w:p w14:paraId="5C2C78D6" w14:textId="77777777" w:rsidR="009777DC" w:rsidRPr="004A0F89" w:rsidRDefault="009777DC" w:rsidP="009777DC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3124823C" w14:textId="77777777" w:rsidR="009777DC" w:rsidRPr="004A0F89" w:rsidRDefault="009777DC" w:rsidP="009777DC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26977A" w14:textId="6FC71837" w:rsidR="002E1537" w:rsidRPr="002E1537" w:rsidRDefault="00221BDC" w:rsidP="002E153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E7C7F3" wp14:editId="5076C4A0">
                <wp:simplePos x="0" y="0"/>
                <wp:positionH relativeFrom="margin">
                  <wp:posOffset>3390900</wp:posOffset>
                </wp:positionH>
                <wp:positionV relativeFrom="paragraph">
                  <wp:posOffset>29210</wp:posOffset>
                </wp:positionV>
                <wp:extent cx="3419475" cy="1238250"/>
                <wp:effectExtent l="19050" t="1905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10661E"/>
                          </a:solidFill>
                        </a:ln>
                      </wps:spPr>
                      <wps:txbx>
                        <w:txbxContent>
                          <w:p w14:paraId="1D608102" w14:textId="77777777" w:rsidR="00723601" w:rsidRDefault="00AF7A84" w:rsidP="00723601">
                            <w:pPr>
                              <w:spacing w:after="0"/>
                              <w:rPr>
                                <w:rFonts w:ascii="Topmarks" w:hAnsi="Topmarks"/>
                                <w:b/>
                                <w:color w:val="002060"/>
                              </w:rPr>
                            </w:pPr>
                            <w:r w:rsidRPr="00BC060C">
                              <w:rPr>
                                <w:rFonts w:ascii="Topmarks" w:hAnsi="Topmarks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PSHE          </w:t>
                            </w:r>
                            <w:r w:rsidR="00723601" w:rsidRPr="00723601">
                              <w:rPr>
                                <w:rFonts w:ascii="Topmarks" w:hAnsi="Topmarks"/>
                                <w:b/>
                                <w:color w:val="002060"/>
                                <w:sz w:val="19"/>
                                <w:szCs w:val="19"/>
                              </w:rPr>
                              <w:t>Me and my relationships</w:t>
                            </w:r>
                            <w:r w:rsidR="00723601" w:rsidRPr="00C712A3">
                              <w:rPr>
                                <w:rFonts w:ascii="Topmarks" w:hAnsi="Topmarks"/>
                                <w:b/>
                                <w:color w:val="002060"/>
                              </w:rPr>
                              <w:t xml:space="preserve"> </w:t>
                            </w:r>
                          </w:p>
                          <w:p w14:paraId="61514BFE" w14:textId="2ECD847D" w:rsidR="008E0ECA" w:rsidRPr="00723601" w:rsidRDefault="00723601" w:rsidP="00723601">
                            <w:pPr>
                              <w:spacing w:after="0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723601">
                              <w:rPr>
                                <w:rFonts w:ascii="Topmarks" w:hAnsi="Topmarks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The children will talk about what makes them special, important people in their lives and develop their understanding of their feelings. There will also be a focus on </w:t>
                            </w:r>
                            <w:r w:rsidRPr="007236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>making friends and learning about our classmates through games and circle time. Class rules to create a happy classroom.</w:t>
                            </w:r>
                          </w:p>
                          <w:p w14:paraId="06DD3182" w14:textId="77777777" w:rsidR="008E0ECA" w:rsidRPr="004A0F89" w:rsidRDefault="008E0ECA" w:rsidP="008E0ECA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7C7F3" id="Text Box 14" o:spid="_x0000_s1035" type="#_x0000_t202" style="position:absolute;margin-left:267pt;margin-top:2.3pt;width:269.25pt;height:97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54nSgIAAJcEAAAOAAAAZHJzL2Uyb0RvYy54bWysVE1v2zAMvQ/YfxB0X22n6VcQp8jaZRhQ&#10;tAXaoWdFlhMDsqhJSuzs1+9J+Wja7jQsB4UUqUfykfT4um81WyvnGzIlL05yzpSRVDVmUfKfz7Mv&#10;l5z5IEwlNBlV8o3y/Hry+dO4syM1oCXpSjkGEONHnS35MgQ7yjIvl6oV/oSsMjDW5FoRoLpFVjnR&#10;Ab3V2SDPz7OOXGUdSeU9bm+3Rj5J+HWtZHioa68C0yVHbiGdLp3zeGaTsRgtnLDLRu7SEP+QRSsa&#10;g6AHqFsRBFu55gNU20hHnupwIqnNqK4bqVINqKbI31XztBRWpVpAjrcHmvz/g5X36yf76Fjov1KP&#10;BkZCOutHHpexnr52bfxHpgx2ULg50Kb6wCQuT4fF1fDijDMJWzE4vRycJWKz1+fW+fBdUcuiUHKH&#10;viS6xPrOB4SE694lRvOkm2rWaJ2Ujb/Rjq0FWojOV9RxpoUPuCz5LP1i1oB480wb1iG3yyLPU6g3&#10;Ru8W8wNokZ+fF98+YgBRGwC/8hGl0M971lQlv9pzNadqAwodbafLWzlrUOYdcnwUDuME1rAi4QFH&#10;rQlZ0U7ibEnu99/uoz+6DCtnHcaz5P7XSjiF0n8Y9P+qGA7jPCdleHYxgOKOLfNji1m1NwT6Ciyj&#10;lUmM/kHvxdpR+4JNmsaoMAkjEbvkYS/ehO3SYBOlmk6TEybYinBnnqyM0LFXsYnP/YtwdtfpgCG5&#10;p/0gi9G7hm9940tD01WguknTEHnesrqjH9OfOrzb1Lhex3ryev2eTP4AAAD//wMAUEsDBBQABgAI&#10;AAAAIQDPa1vT4AAAAAoBAAAPAAAAZHJzL2Rvd25yZXYueG1sTI/BTsMwEETvSP0HaytxQdQhpCYN&#10;cSpAgkMvFYVyduMlibDXUeym4e9xT/Q2q1nNvCnXkzVsxMF3jiTcLRJgSLXTHTUSPj9eb3NgPijS&#10;yjhCCb/oYV3NrkpVaHeidxx3oWExhHyhJLQh9AXnvm7RKr9wPVL0vt1gVYjn0HA9qFMMt4anSSK4&#10;VR3Fhlb1+NJi/bM7Wgni5k1MfNybPOXZfuufN+NXLqS8nk9Pj8ACTuH/Gc74ER2qyHRwR9KeGQnL&#10;+yxuCRIyAezsJw/pEtghqtVKAK9Kfjmh+gMAAP//AwBQSwECLQAUAAYACAAAACEAtoM4kv4AAADh&#10;AQAAEwAAAAAAAAAAAAAAAAAAAAAAW0NvbnRlbnRfVHlwZXNdLnhtbFBLAQItABQABgAIAAAAIQA4&#10;/SH/1gAAAJQBAAALAAAAAAAAAAAAAAAAAC8BAABfcmVscy8ucmVsc1BLAQItABQABgAIAAAAIQCk&#10;q54nSgIAAJcEAAAOAAAAAAAAAAAAAAAAAC4CAABkcnMvZTJvRG9jLnhtbFBLAQItABQABgAIAAAA&#10;IQDPa1vT4AAAAAoBAAAPAAAAAAAAAAAAAAAAAKQEAABkcnMvZG93bnJldi54bWxQSwUGAAAAAAQA&#10;BADzAAAAsQUAAAAA&#10;" fillcolor="window" strokecolor="#10661e" strokeweight="3pt">
                <v:textbox>
                  <w:txbxContent>
                    <w:p w14:paraId="1D608102" w14:textId="77777777" w:rsidR="00723601" w:rsidRDefault="00AF7A84" w:rsidP="00723601">
                      <w:pPr>
                        <w:spacing w:after="0"/>
                        <w:rPr>
                          <w:rFonts w:ascii="Topmarks" w:hAnsi="Topmarks"/>
                          <w:b/>
                          <w:color w:val="002060"/>
                        </w:rPr>
                      </w:pPr>
                      <w:r w:rsidRPr="00BC060C">
                        <w:rPr>
                          <w:rFonts w:ascii="Topmarks" w:hAnsi="Topmarks"/>
                          <w:b/>
                          <w:color w:val="002060"/>
                          <w:sz w:val="18"/>
                          <w:szCs w:val="18"/>
                        </w:rPr>
                        <w:t xml:space="preserve">PSHE          </w:t>
                      </w:r>
                      <w:r w:rsidR="00723601" w:rsidRPr="00723601">
                        <w:rPr>
                          <w:rFonts w:ascii="Topmarks" w:hAnsi="Topmarks"/>
                          <w:b/>
                          <w:color w:val="002060"/>
                          <w:sz w:val="19"/>
                          <w:szCs w:val="19"/>
                        </w:rPr>
                        <w:t>Me and my relationships</w:t>
                      </w:r>
                      <w:r w:rsidR="00723601" w:rsidRPr="00C712A3">
                        <w:rPr>
                          <w:rFonts w:ascii="Topmarks" w:hAnsi="Topmarks"/>
                          <w:b/>
                          <w:color w:val="002060"/>
                        </w:rPr>
                        <w:t xml:space="preserve"> </w:t>
                      </w:r>
                    </w:p>
                    <w:p w14:paraId="61514BFE" w14:textId="2ECD847D" w:rsidR="008E0ECA" w:rsidRPr="00723601" w:rsidRDefault="00723601" w:rsidP="00723601">
                      <w:pPr>
                        <w:spacing w:after="0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</w:pPr>
                      <w:r w:rsidRPr="00723601">
                        <w:rPr>
                          <w:rFonts w:ascii="Topmarks" w:hAnsi="Topmarks"/>
                          <w:bCs/>
                          <w:color w:val="002060"/>
                          <w:sz w:val="18"/>
                          <w:szCs w:val="18"/>
                        </w:rPr>
                        <w:t xml:space="preserve">The children will talk about what makes them special, important people in their lives and develop their understanding of their feelings. There will also be a focus on </w:t>
                      </w:r>
                      <w:r w:rsidRPr="007236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>making friends and learning about our classmates through games and circle time. Class rules to create a happy classroom.</w:t>
                      </w:r>
                    </w:p>
                    <w:p w14:paraId="06DD3182" w14:textId="77777777" w:rsidR="008E0ECA" w:rsidRPr="004A0F89" w:rsidRDefault="008E0ECA" w:rsidP="008E0ECA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FFF010" w14:textId="44E92D38" w:rsidR="002E1537" w:rsidRPr="002E1537" w:rsidRDefault="002E1537" w:rsidP="002E1537"/>
    <w:p w14:paraId="5EBF994F" w14:textId="0E8DBE81" w:rsidR="002E1537" w:rsidRPr="002E1537" w:rsidRDefault="002E1537" w:rsidP="002E1537"/>
    <w:p w14:paraId="1D610803" w14:textId="58B87CC6" w:rsidR="002E1537" w:rsidRPr="002E1537" w:rsidRDefault="002E1537" w:rsidP="002E1537"/>
    <w:p w14:paraId="129874D4" w14:textId="3897AF71" w:rsidR="002E1537" w:rsidRDefault="00F24F79" w:rsidP="002E153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3BF4EF" wp14:editId="6DCDB6CF">
                <wp:simplePos x="0" y="0"/>
                <wp:positionH relativeFrom="margin">
                  <wp:posOffset>-104775</wp:posOffset>
                </wp:positionH>
                <wp:positionV relativeFrom="paragraph">
                  <wp:posOffset>258445</wp:posOffset>
                </wp:positionV>
                <wp:extent cx="9944100" cy="609600"/>
                <wp:effectExtent l="19050" t="1905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41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10661E"/>
                          </a:solidFill>
                        </a:ln>
                      </wps:spPr>
                      <wps:txbx>
                        <w:txbxContent>
                          <w:p w14:paraId="621B0549" w14:textId="77777777" w:rsidR="00723601" w:rsidRPr="002C6D0F" w:rsidRDefault="00AF7A84" w:rsidP="00723601">
                            <w:pPr>
                              <w:spacing w:after="0"/>
                              <w:rPr>
                                <w:rFonts w:ascii="Topmarks" w:hAnsi="Topmarks"/>
                                <w:color w:val="002060"/>
                              </w:rPr>
                            </w:pPr>
                            <w:r w:rsidRPr="00141463">
                              <w:rPr>
                                <w:rFonts w:ascii="Topmarks" w:hAnsi="Topmarks"/>
                                <w:b/>
                                <w:color w:val="002060"/>
                                <w:sz w:val="20"/>
                                <w:szCs w:val="20"/>
                              </w:rPr>
                              <w:t>RE</w:t>
                            </w:r>
                            <w:r w:rsidRPr="00141463">
                              <w:rPr>
                                <w:rFonts w:ascii="Topmarks" w:hAnsi="Topmarks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opmarks" w:hAnsi="Topmarks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                              </w:t>
                            </w:r>
                            <w:r w:rsidR="00723601" w:rsidRPr="00723601">
                              <w:rPr>
                                <w:rFonts w:ascii="Topmarks" w:hAnsi="Topmarks"/>
                                <w:b/>
                                <w:bCs/>
                                <w:color w:val="002060"/>
                                <w:sz w:val="19"/>
                                <w:szCs w:val="19"/>
                              </w:rPr>
                              <w:t>Being special: where do we belong?</w:t>
                            </w:r>
                            <w:r w:rsidR="00723601" w:rsidRPr="002C6D0F">
                              <w:rPr>
                                <w:rFonts w:ascii="Topmarks" w:hAnsi="Topmarks"/>
                                <w:color w:val="002060"/>
                              </w:rPr>
                              <w:t xml:space="preserve"> </w:t>
                            </w:r>
                          </w:p>
                          <w:p w14:paraId="41A6B249" w14:textId="77777777" w:rsidR="00723601" w:rsidRPr="002C6D0F" w:rsidRDefault="00723601" w:rsidP="00723601">
                            <w:pPr>
                              <w:spacing w:after="0"/>
                              <w:rPr>
                                <w:rFonts w:ascii="Topmarks" w:hAnsi="Topmark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23601"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  <w:t>Through this unit the children will talk about people who care for them, how do we know how people are feeling, and belonging to special groups</w:t>
                            </w:r>
                            <w:r w:rsidRPr="002C6D0F">
                              <w:rPr>
                                <w:rFonts w:ascii="Topmarks" w:hAnsi="Topmarks"/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C33A69E" w14:textId="33128285" w:rsidR="008E0ECA" w:rsidRPr="006D7D3F" w:rsidRDefault="008E0ECA" w:rsidP="00723601">
                            <w:pPr>
                              <w:spacing w:after="0"/>
                              <w:rPr>
                                <w:rFonts w:ascii="Topmarks" w:hAnsi="Topmarks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BF4EF" id="Text Box 15" o:spid="_x0000_s1036" type="#_x0000_t202" style="position:absolute;margin-left:-8.25pt;margin-top:20.35pt;width:783pt;height:4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Sn7QgIAAJcEAAAOAAAAZHJzL2Uyb0RvYy54bWysVE1v2zAMvQ/YfxB0X21nWdYEcYqsXYYB&#10;RVugHXpWZDkxIIuapMTOfv2elK+u3WlYDgpFUo/kI+npVd9qtlXON2RKXlzknCkjqWrMquQ/nhYf&#10;LjnzQZhKaDKq5Dvl+dXs/btpZydqQGvSlXIMIMZPOlvydQh2kmVerlUr/AVZZWCsybUi4OpWWeVE&#10;B/RWZ4M8H2Uduco6ksp7aG/2Rj5L+HWtZLiva68C0yVHbiGdLp3LeGazqZisnLDrRh7SEP+QRSsa&#10;g6AnqBsRBNu45g1U20hHnupwIanNqK4bqVINqKbIX1XzuBZWpVpAjrcnmvz/g5V320f74Fjov1CP&#10;BkZCOusnHspYT1+7Nv4jUwY7KNydaFN9YBLK8Xg4LHKYJGyjfDyCDJjs/No6H74palkUSu7QlsSW&#10;2N76sHc9usRgnnRTLRqt02Xnr7VjW4EOovEVdZxp4QOUJV+k3yHaH8+0YV3JP17GxN5iutXyBFrk&#10;o1Hx9S0G8tcGZZzpiFLolz1rKlCVioyqJVU7UOhoP13eykWDOm+R5INwGCdQgxUJ9zhqTUiLDhJn&#10;a3K//qaP/ugyrJx1GM+S+58b4RRq/27Q/3ExHMZ5Tpfhp88DXNxLy/KlxWzaawJ/BZbRyiRG/6CP&#10;Yu2ofcYmzWNUmISRiF3ycBSvw35psIlSzefJCRNsRbg1j1ZG6Mhy7OJT/yycPbQ6YEju6DjIYvKq&#10;43vf+NLQfBOobtI4nFk98I/pTwN12NS4Xi/vyev8PZn9BgAA//8DAFBLAwQUAAYACAAAACEAYaOA&#10;4+AAAAALAQAADwAAAGRycy9kb3ducmV2LnhtbEyPTU/DMAyG70j8h8hIXNCWbnRZKU0nQILDLojB&#10;OGetaSsSp2qyrvx7vBPc/PHo9eNiMzkrRhxC50nDYp6AQKp83VGj4eP9eZaBCNFQbawn1PCDATbl&#10;5UVh8tqf6A3HXWwEh1DIjYY2xj6XMlQtOhPmvkfi3ZcfnIncDo2sB3PicGflMkmUdKYjvtCaHp9a&#10;rL53R6dB3byoSY57my1lun8Nj9vxM1NaX19ND/cgIk7xD4azPqtDyU4Hf6Q6CKthtlArRjWkyRrE&#10;GVildzw5cHWr1iDLQv7/ofwFAAD//wMAUEsBAi0AFAAGAAgAAAAhALaDOJL+AAAA4QEAABMAAAAA&#10;AAAAAAAAAAAAAAAAAFtDb250ZW50X1R5cGVzXS54bWxQSwECLQAUAAYACAAAACEAOP0h/9YAAACU&#10;AQAACwAAAAAAAAAAAAAAAAAvAQAAX3JlbHMvLnJlbHNQSwECLQAUAAYACAAAACEAlg0p+0ICAACX&#10;BAAADgAAAAAAAAAAAAAAAAAuAgAAZHJzL2Uyb0RvYy54bWxQSwECLQAUAAYACAAAACEAYaOA4+AA&#10;AAALAQAADwAAAAAAAAAAAAAAAACcBAAAZHJzL2Rvd25yZXYueG1sUEsFBgAAAAAEAAQA8wAAAKkF&#10;AAAAAA==&#10;" fillcolor="window" strokecolor="#10661e" strokeweight="3pt">
                <v:textbox>
                  <w:txbxContent>
                    <w:p w14:paraId="621B0549" w14:textId="77777777" w:rsidR="00723601" w:rsidRPr="002C6D0F" w:rsidRDefault="00AF7A84" w:rsidP="00723601">
                      <w:pPr>
                        <w:spacing w:after="0"/>
                        <w:rPr>
                          <w:rFonts w:ascii="Topmarks" w:hAnsi="Topmarks"/>
                          <w:color w:val="002060"/>
                        </w:rPr>
                      </w:pPr>
                      <w:r w:rsidRPr="00141463">
                        <w:rPr>
                          <w:rFonts w:ascii="Topmarks" w:hAnsi="Topmarks"/>
                          <w:b/>
                          <w:color w:val="002060"/>
                          <w:sz w:val="20"/>
                          <w:szCs w:val="20"/>
                        </w:rPr>
                        <w:t>RE</w:t>
                      </w:r>
                      <w:r w:rsidRPr="00141463">
                        <w:rPr>
                          <w:rFonts w:ascii="Topmarks" w:hAnsi="Topmarks"/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opmarks" w:hAnsi="Topmarks"/>
                          <w:b/>
                          <w:color w:val="002060"/>
                          <w:sz w:val="18"/>
                          <w:szCs w:val="18"/>
                        </w:rPr>
                        <w:t xml:space="preserve">                               </w:t>
                      </w:r>
                      <w:r w:rsidR="00723601" w:rsidRPr="00723601">
                        <w:rPr>
                          <w:rFonts w:ascii="Topmarks" w:hAnsi="Topmarks"/>
                          <w:b/>
                          <w:bCs/>
                          <w:color w:val="002060"/>
                          <w:sz w:val="19"/>
                          <w:szCs w:val="19"/>
                        </w:rPr>
                        <w:t>Being special: where do we belong?</w:t>
                      </w:r>
                      <w:r w:rsidR="00723601" w:rsidRPr="002C6D0F">
                        <w:rPr>
                          <w:rFonts w:ascii="Topmarks" w:hAnsi="Topmarks"/>
                          <w:color w:val="002060"/>
                        </w:rPr>
                        <w:t xml:space="preserve"> </w:t>
                      </w:r>
                    </w:p>
                    <w:p w14:paraId="41A6B249" w14:textId="77777777" w:rsidR="00723601" w:rsidRPr="002C6D0F" w:rsidRDefault="00723601" w:rsidP="00723601">
                      <w:pPr>
                        <w:spacing w:after="0"/>
                        <w:rPr>
                          <w:rFonts w:ascii="Topmarks" w:hAnsi="Topmarks"/>
                          <w:color w:val="002060"/>
                          <w:sz w:val="20"/>
                          <w:szCs w:val="20"/>
                        </w:rPr>
                      </w:pPr>
                      <w:r w:rsidRPr="00723601"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  <w:t>Through this unit the children will talk about people who care for them, how do we know how people are feeling, and belonging to special groups</w:t>
                      </w:r>
                      <w:r w:rsidRPr="002C6D0F">
                        <w:rPr>
                          <w:rFonts w:ascii="Topmarks" w:hAnsi="Topmarks"/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  <w:p w14:paraId="0C33A69E" w14:textId="33128285" w:rsidR="008E0ECA" w:rsidRPr="006D7D3F" w:rsidRDefault="008E0ECA" w:rsidP="00723601">
                      <w:pPr>
                        <w:spacing w:after="0"/>
                        <w:rPr>
                          <w:rFonts w:ascii="Topmarks" w:hAnsi="Topmarks"/>
                          <w:color w:val="00206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7113CE" w14:textId="2B5A4EFD" w:rsidR="002E1537" w:rsidRPr="002E1537" w:rsidRDefault="002E1537" w:rsidP="002E1537">
      <w:pPr>
        <w:tabs>
          <w:tab w:val="left" w:pos="8535"/>
        </w:tabs>
      </w:pPr>
      <w:r>
        <w:tab/>
      </w:r>
    </w:p>
    <w:sectPr w:rsidR="002E1537" w:rsidRPr="002E1537" w:rsidSect="00C613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3BBC8" w14:textId="77777777" w:rsidR="00686C63" w:rsidRDefault="00686C63" w:rsidP="005B0AFB">
      <w:pPr>
        <w:spacing w:after="0" w:line="240" w:lineRule="auto"/>
      </w:pPr>
      <w:r>
        <w:separator/>
      </w:r>
    </w:p>
  </w:endnote>
  <w:endnote w:type="continuationSeparator" w:id="0">
    <w:p w14:paraId="762919FB" w14:textId="77777777" w:rsidR="00686C63" w:rsidRDefault="00686C63" w:rsidP="005B0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F687" w14:textId="77777777" w:rsidR="005B0AFB" w:rsidRDefault="005B0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F02A" w14:textId="77777777" w:rsidR="005B0AFB" w:rsidRDefault="005B0A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B2BA" w14:textId="77777777" w:rsidR="005B0AFB" w:rsidRDefault="005B0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2577B" w14:textId="77777777" w:rsidR="00686C63" w:rsidRDefault="00686C63" w:rsidP="005B0AFB">
      <w:pPr>
        <w:spacing w:after="0" w:line="240" w:lineRule="auto"/>
      </w:pPr>
      <w:r>
        <w:separator/>
      </w:r>
    </w:p>
  </w:footnote>
  <w:footnote w:type="continuationSeparator" w:id="0">
    <w:p w14:paraId="123449B2" w14:textId="77777777" w:rsidR="00686C63" w:rsidRDefault="00686C63" w:rsidP="005B0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8F2B" w14:textId="766F3C75" w:rsidR="005B0AFB" w:rsidRDefault="002776E6">
    <w:pPr>
      <w:pStyle w:val="Header"/>
    </w:pPr>
    <w:r>
      <w:rPr>
        <w:noProof/>
      </w:rPr>
      <w:pict w14:anchorId="246F3C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4563" o:spid="_x0000_s1044" type="#_x0000_t75" style="position:absolute;margin-left:0;margin-top:0;width:992.25pt;height:621pt;z-index:-251651072;mso-position-horizontal:center;mso-position-horizontal-relative:margin;mso-position-vertical:center;mso-position-vertical-relative:margin" o:allowincell="f">
          <v:imagedata r:id="rId1" o:title="WTWTA"/>
          <w10:wrap anchorx="margin" anchory="margin"/>
        </v:shape>
      </w:pict>
    </w:r>
    <w:r>
      <w:rPr>
        <w:noProof/>
      </w:rPr>
      <w:pict w14:anchorId="7B509006">
        <v:shape id="_x0000_s1032" type="#_x0000_t75" style="position:absolute;margin-left:0;margin-top:0;width:832.5pt;height:715.95pt;z-index:-251654144;mso-position-horizontal:center;mso-position-horizontal-relative:margin;mso-position-vertical:center;mso-position-vertical-relative:margin" o:allowincell="f">
          <v:imagedata r:id="rId2" o:title="Night pirates"/>
          <w10:wrap anchorx="margin" anchory="margin"/>
        </v:shape>
      </w:pict>
    </w:r>
    <w:r>
      <w:rPr>
        <w:noProof/>
      </w:rPr>
      <w:pict w14:anchorId="3822261C">
        <v:shape id="_x0000_s1029" type="#_x0000_t75" style="position:absolute;margin-left:0;margin-top:0;width:787.5pt;height:677.25pt;z-index:-251657216;mso-position-horizontal:center;mso-position-horizontal-relative:margin;mso-position-vertical:center;mso-position-vertical-relative:margin" o:allowincell="f">
          <v:imagedata r:id="rId2" o:title="Night pirat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4F13" w14:textId="5A685FA9" w:rsidR="005B0AFB" w:rsidRDefault="002776E6">
    <w:pPr>
      <w:pStyle w:val="Header"/>
    </w:pPr>
    <w:r>
      <w:rPr>
        <w:noProof/>
      </w:rPr>
      <w:pict w14:anchorId="712AB7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4564" o:spid="_x0000_s1045" type="#_x0000_t75" style="position:absolute;margin-left:0;margin-top:0;width:992.25pt;height:621pt;z-index:-251650048;mso-position-horizontal:center;mso-position-horizontal-relative:margin;mso-position-vertical:center;mso-position-vertical-relative:margin" o:allowincell="f">
          <v:imagedata r:id="rId1" o:title="WTWTA"/>
          <w10:wrap anchorx="margin" anchory="margin"/>
        </v:shape>
      </w:pict>
    </w:r>
    <w:r>
      <w:rPr>
        <w:noProof/>
      </w:rPr>
      <w:pict w14:anchorId="3C449AB1">
        <v:shape id="_x0000_s1033" type="#_x0000_t75" style="position:absolute;margin-left:0;margin-top:0;width:832.5pt;height:715.95pt;z-index:-251653120;mso-position-horizontal:center;mso-position-horizontal-relative:margin;mso-position-vertical:center;mso-position-vertical-relative:margin" o:allowincell="f">
          <v:imagedata r:id="rId2" o:title="Night pirates"/>
          <w10:wrap anchorx="margin" anchory="margin"/>
        </v:shape>
      </w:pict>
    </w:r>
    <w:r>
      <w:rPr>
        <w:noProof/>
      </w:rPr>
      <w:pict w14:anchorId="1C3D673F">
        <v:shape id="_x0000_s1030" type="#_x0000_t75" style="position:absolute;margin-left:0;margin-top:0;width:787.5pt;height:677.25pt;z-index:-251656192;mso-position-horizontal:center;mso-position-horizontal-relative:margin;mso-position-vertical:center;mso-position-vertical-relative:margin" o:allowincell="f">
          <v:imagedata r:id="rId2" o:title="Night pirat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C291" w14:textId="27B7C7EC" w:rsidR="005B0AFB" w:rsidRDefault="002776E6">
    <w:pPr>
      <w:pStyle w:val="Header"/>
    </w:pPr>
    <w:r>
      <w:rPr>
        <w:noProof/>
      </w:rPr>
      <w:pict w14:anchorId="507D6A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4562" o:spid="_x0000_s1043" type="#_x0000_t75" style="position:absolute;margin-left:0;margin-top:0;width:992.25pt;height:621pt;z-index:-251652096;mso-position-horizontal:center;mso-position-horizontal-relative:margin;mso-position-vertical:center;mso-position-vertical-relative:margin" o:allowincell="f">
          <v:imagedata r:id="rId1" o:title="WTW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208AB"/>
    <w:multiLevelType w:val="hybridMultilevel"/>
    <w:tmpl w:val="5C0EE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B38B0"/>
    <w:multiLevelType w:val="hybridMultilevel"/>
    <w:tmpl w:val="07D24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4123E"/>
    <w:multiLevelType w:val="hybridMultilevel"/>
    <w:tmpl w:val="05F4D74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BC35C67"/>
    <w:multiLevelType w:val="hybridMultilevel"/>
    <w:tmpl w:val="4D3210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4296886">
    <w:abstractNumId w:val="3"/>
  </w:num>
  <w:num w:numId="2" w16cid:durableId="1509759292">
    <w:abstractNumId w:val="1"/>
  </w:num>
  <w:num w:numId="3" w16cid:durableId="1128204053">
    <w:abstractNumId w:val="2"/>
  </w:num>
  <w:num w:numId="4" w16cid:durableId="39042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F"/>
    <w:rsid w:val="0001498E"/>
    <w:rsid w:val="00031DE7"/>
    <w:rsid w:val="00043E48"/>
    <w:rsid w:val="001778CB"/>
    <w:rsid w:val="00180EC6"/>
    <w:rsid w:val="0019421F"/>
    <w:rsid w:val="001A6738"/>
    <w:rsid w:val="001D7D24"/>
    <w:rsid w:val="001F4A27"/>
    <w:rsid w:val="00221BDC"/>
    <w:rsid w:val="002223E0"/>
    <w:rsid w:val="00237F2A"/>
    <w:rsid w:val="002D6948"/>
    <w:rsid w:val="002E1537"/>
    <w:rsid w:val="003325E4"/>
    <w:rsid w:val="003445A7"/>
    <w:rsid w:val="00386CCA"/>
    <w:rsid w:val="003C0F4D"/>
    <w:rsid w:val="003C2FEF"/>
    <w:rsid w:val="00434D97"/>
    <w:rsid w:val="0054211B"/>
    <w:rsid w:val="00570D05"/>
    <w:rsid w:val="005B0AFB"/>
    <w:rsid w:val="005D6414"/>
    <w:rsid w:val="005E1E77"/>
    <w:rsid w:val="006413E0"/>
    <w:rsid w:val="00645BD0"/>
    <w:rsid w:val="00652FE8"/>
    <w:rsid w:val="00671866"/>
    <w:rsid w:val="00686C63"/>
    <w:rsid w:val="006B557A"/>
    <w:rsid w:val="006D7D3F"/>
    <w:rsid w:val="006F6765"/>
    <w:rsid w:val="007168A7"/>
    <w:rsid w:val="00723601"/>
    <w:rsid w:val="007822A8"/>
    <w:rsid w:val="007F46FB"/>
    <w:rsid w:val="0084449C"/>
    <w:rsid w:val="008E0ECA"/>
    <w:rsid w:val="009777DC"/>
    <w:rsid w:val="00993C7D"/>
    <w:rsid w:val="009A303E"/>
    <w:rsid w:val="00A35E0C"/>
    <w:rsid w:val="00A37D63"/>
    <w:rsid w:val="00A417C4"/>
    <w:rsid w:val="00A41899"/>
    <w:rsid w:val="00A427D1"/>
    <w:rsid w:val="00A9673D"/>
    <w:rsid w:val="00AF7A84"/>
    <w:rsid w:val="00B2480C"/>
    <w:rsid w:val="00B90613"/>
    <w:rsid w:val="00B958B2"/>
    <w:rsid w:val="00C10678"/>
    <w:rsid w:val="00C6130F"/>
    <w:rsid w:val="00CB2F97"/>
    <w:rsid w:val="00D13B6B"/>
    <w:rsid w:val="00D42206"/>
    <w:rsid w:val="00D74CD5"/>
    <w:rsid w:val="00DF092B"/>
    <w:rsid w:val="00E41911"/>
    <w:rsid w:val="00E5772B"/>
    <w:rsid w:val="00E71D4D"/>
    <w:rsid w:val="00F17201"/>
    <w:rsid w:val="00F24F79"/>
    <w:rsid w:val="00F669BC"/>
    <w:rsid w:val="00FC3F55"/>
    <w:rsid w:val="00FF2B6A"/>
    <w:rsid w:val="00FF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D1392"/>
  <w15:chartTrackingRefBased/>
  <w15:docId w15:val="{ABB1B5AA-D9E2-426D-B289-D1D50045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537"/>
  </w:style>
  <w:style w:type="paragraph" w:styleId="Heading2">
    <w:name w:val="heading 2"/>
    <w:basedOn w:val="Normal"/>
    <w:link w:val="Heading2Char"/>
    <w:uiPriority w:val="9"/>
    <w:qFormat/>
    <w:rsid w:val="00570D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30F"/>
    <w:pPr>
      <w:ind w:left="720"/>
      <w:contextualSpacing/>
    </w:pPr>
  </w:style>
  <w:style w:type="table" w:styleId="TableGrid">
    <w:name w:val="Table Grid"/>
    <w:basedOn w:val="TableNormal"/>
    <w:uiPriority w:val="39"/>
    <w:rsid w:val="0097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0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AFB"/>
  </w:style>
  <w:style w:type="paragraph" w:styleId="Footer">
    <w:name w:val="footer"/>
    <w:basedOn w:val="Normal"/>
    <w:link w:val="FooterChar"/>
    <w:uiPriority w:val="99"/>
    <w:unhideWhenUsed/>
    <w:rsid w:val="005B0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AFB"/>
  </w:style>
  <w:style w:type="character" w:customStyle="1" w:styleId="Heading2Char">
    <w:name w:val="Heading 2 Char"/>
    <w:basedOn w:val="DefaultParagraphFont"/>
    <w:link w:val="Heading2"/>
    <w:uiPriority w:val="9"/>
    <w:rsid w:val="00570D0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DAEEC2DA966418BE53569CBED7247" ma:contentTypeVersion="5" ma:contentTypeDescription="Create a new document." ma:contentTypeScope="" ma:versionID="c008a822c6503f1247038ce2ffeef9ed">
  <xsd:schema xmlns:xsd="http://www.w3.org/2001/XMLSchema" xmlns:xs="http://www.w3.org/2001/XMLSchema" xmlns:p="http://schemas.microsoft.com/office/2006/metadata/properties" xmlns:ns3="4aefb9f8-1a20-4cfb-83f8-7bde129aedd2" targetNamespace="http://schemas.microsoft.com/office/2006/metadata/properties" ma:root="true" ma:fieldsID="bb172660d341e47e0ec7ac97fa572126" ns3:_="">
    <xsd:import namespace="4aefb9f8-1a20-4cfb-83f8-7bde129aed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fb9f8-1a20-4cfb-83f8-7bde129ae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efb9f8-1a20-4cfb-83f8-7bde129aedd2" xsi:nil="true"/>
  </documentManagement>
</p:properties>
</file>

<file path=customXml/itemProps1.xml><?xml version="1.0" encoding="utf-8"?>
<ds:datastoreItem xmlns:ds="http://schemas.openxmlformats.org/officeDocument/2006/customXml" ds:itemID="{34E401C9-6FB3-4B06-9FB2-6605102485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4F0F4-E3E1-4668-A81F-9E72440D9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fb9f8-1a20-4cfb-83f8-7bde129ae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3B928-64AE-44D2-89B2-F0A710B81601}">
  <ds:schemaRefs>
    <ds:schemaRef ds:uri="http://schemas.microsoft.com/office/2006/metadata/properties"/>
    <ds:schemaRef ds:uri="http://schemas.microsoft.com/office/infopath/2007/PartnerControls"/>
    <ds:schemaRef ds:uri="4aefb9f8-1a20-4cfb-83f8-7bde129aed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Donaldson</dc:creator>
  <cp:keywords/>
  <dc:description/>
  <cp:lastModifiedBy>Jo Donaldson</cp:lastModifiedBy>
  <cp:revision>2</cp:revision>
  <cp:lastPrinted>2023-02-22T13:54:00Z</cp:lastPrinted>
  <dcterms:created xsi:type="dcterms:W3CDTF">2025-09-06T11:15:00Z</dcterms:created>
  <dcterms:modified xsi:type="dcterms:W3CDTF">2025-09-06T11:15:00Z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0x0101009BEDAEEC2DA966418BE53569CBED7247</vt:lpwstr>
  </property>
</Properties>
</file>