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2B" w:rsidRDefault="003610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3210"/>
        <w:gridCol w:w="2655"/>
        <w:gridCol w:w="3015"/>
        <w:gridCol w:w="2130"/>
        <w:gridCol w:w="2940"/>
      </w:tblGrid>
      <w:tr w:rsidR="0036102B">
        <w:tc>
          <w:tcPr>
            <w:tcW w:w="1440" w:type="dxa"/>
          </w:tcPr>
          <w:p w:rsidR="0036102B" w:rsidRDefault="000C33B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Area of Learning</w:t>
            </w:r>
          </w:p>
        </w:tc>
        <w:tc>
          <w:tcPr>
            <w:tcW w:w="3210" w:type="dxa"/>
          </w:tcPr>
          <w:p w:rsidR="0036102B" w:rsidRDefault="000C33B9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Monday</w:t>
            </w:r>
          </w:p>
        </w:tc>
        <w:tc>
          <w:tcPr>
            <w:tcW w:w="2655" w:type="dxa"/>
          </w:tcPr>
          <w:p w:rsidR="0036102B" w:rsidRDefault="000C33B9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Tuesday</w:t>
            </w:r>
          </w:p>
        </w:tc>
        <w:tc>
          <w:tcPr>
            <w:tcW w:w="3015" w:type="dxa"/>
          </w:tcPr>
          <w:p w:rsidR="0036102B" w:rsidRDefault="000C33B9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Wednesday</w:t>
            </w:r>
          </w:p>
        </w:tc>
        <w:tc>
          <w:tcPr>
            <w:tcW w:w="2130" w:type="dxa"/>
          </w:tcPr>
          <w:p w:rsidR="0036102B" w:rsidRDefault="000C33B9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Thursday</w:t>
            </w:r>
          </w:p>
        </w:tc>
        <w:tc>
          <w:tcPr>
            <w:tcW w:w="2940" w:type="dxa"/>
          </w:tcPr>
          <w:p w:rsidR="0036102B" w:rsidRDefault="000C33B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Friday</w:t>
            </w:r>
          </w:p>
        </w:tc>
      </w:tr>
      <w:tr w:rsidR="0036102B">
        <w:trPr>
          <w:trHeight w:val="2325"/>
        </w:trPr>
        <w:tc>
          <w:tcPr>
            <w:tcW w:w="1440" w:type="dxa"/>
          </w:tcPr>
          <w:p w:rsidR="0036102B" w:rsidRDefault="000C33B9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3210" w:type="dxa"/>
          </w:tcPr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655" w:type="dxa"/>
          </w:tcPr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Revise phase 2 sounds</w:t>
            </w: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8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https://www.youtube.com/watch?v=74kIrFdOaPw</w:t>
              </w:r>
            </w:hyperlink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Phase 2 blending</w:t>
            </w: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9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https://www.youtube.com/watch?v=skKpz1Xi1iw</w:t>
              </w:r>
            </w:hyperlink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30" w:type="dxa"/>
            <w:shd w:val="clear" w:color="auto" w:fill="auto"/>
          </w:tcPr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Phase 2 Tricky words</w:t>
            </w: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Read and write</w:t>
            </w: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0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https://www.youtube.com/watch?v=TvMyssfAUx0</w:t>
              </w:r>
            </w:hyperlink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940" w:type="dxa"/>
            <w:shd w:val="clear" w:color="auto" w:fill="auto"/>
          </w:tcPr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Every letter has a name and a sound</w:t>
            </w: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1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https://www.youtube.com/watch?v=5PmB3SIjNdQ</w:t>
              </w:r>
            </w:hyperlink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36102B">
        <w:trPr>
          <w:trHeight w:val="2690"/>
        </w:trPr>
        <w:tc>
          <w:tcPr>
            <w:tcW w:w="1440" w:type="dxa"/>
          </w:tcPr>
          <w:p w:rsidR="0036102B" w:rsidRDefault="000C33B9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  <w:t>Maths</w:t>
            </w:r>
          </w:p>
          <w:p w:rsidR="0036102B" w:rsidRDefault="0036102B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</w:p>
          <w:p w:rsidR="0036102B" w:rsidRDefault="000C33B9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  <w:t>Introducing Zero</w:t>
            </w:r>
          </w:p>
        </w:tc>
        <w:tc>
          <w:tcPr>
            <w:tcW w:w="3210" w:type="dxa"/>
          </w:tcPr>
          <w:p w:rsidR="0036102B" w:rsidRDefault="000C33B9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Counting song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Let’s count- Zero, Zero Superhero!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color w:val="1155CC"/>
                <w:sz w:val="18"/>
                <w:szCs w:val="18"/>
                <w:u w:val="single"/>
              </w:rPr>
            </w:pPr>
            <w:hyperlink r:id="rId12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https://www.youtube.com/watch?v=6RfIKqkvHTY&amp;t=20s</w:t>
              </w:r>
            </w:hyperlink>
          </w:p>
          <w:p w:rsidR="0036102B" w:rsidRDefault="000C33B9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                     </w:t>
            </w:r>
          </w:p>
          <w:p w:rsidR="0036102B" w:rsidRDefault="0036102B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36102B" w:rsidRDefault="0036102B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36102B" w:rsidRDefault="0036102B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655" w:type="dxa"/>
          </w:tcPr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FF0000"/>
                <w:sz w:val="18"/>
                <w:szCs w:val="18"/>
              </w:rPr>
              <w:t>Numberblocks</w:t>
            </w:r>
            <w:proofErr w:type="spellEnd"/>
            <w:r>
              <w:rPr>
                <w:rFonts w:ascii="Comic Sans MS" w:eastAsia="Comic Sans MS" w:hAnsi="Comic Sans MS" w:cs="Comic Sans MS"/>
                <w:color w:val="FF0000"/>
                <w:sz w:val="18"/>
                <w:szCs w:val="18"/>
              </w:rPr>
              <w:t xml:space="preserve"> 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color w:val="1155CC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Watch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Numberblocks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- Zero is a Hero</w:t>
            </w:r>
            <w:hyperlink r:id="rId13">
              <w:r>
                <w:rPr>
                  <w:rFonts w:ascii="Comic Sans MS" w:eastAsia="Comic Sans MS" w:hAnsi="Comic Sans MS" w:cs="Comic Sans MS"/>
                  <w:sz w:val="18"/>
                  <w:szCs w:val="18"/>
                </w:rPr>
                <w:t xml:space="preserve"> </w:t>
              </w:r>
            </w:hyperlink>
            <w:hyperlink r:id="rId14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https://www.youtube.com/watch?v=85qXuKdodr0&amp;t=5s</w:t>
              </w:r>
            </w:hyperlink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Pause @ 0.33 seconds-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What’s one less than one?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How many cakes are lef</w:t>
            </w: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t in the dish?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Where </w:t>
            </w:r>
            <w:proofErr w:type="gramStart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is zero’s</w:t>
            </w:r>
            <w:proofErr w:type="gramEnd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 blocks?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Watch to the end 2.10 min - encourage your child to join in with the song ‘you get zero’  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What</w:t>
            </w: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 did you notice?</w:t>
            </w:r>
          </w:p>
        </w:tc>
        <w:tc>
          <w:tcPr>
            <w:tcW w:w="3015" w:type="dxa"/>
          </w:tcPr>
          <w:p w:rsidR="0036102B" w:rsidRDefault="000C33B9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color w:val="FF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8"/>
                <w:szCs w:val="18"/>
              </w:rPr>
              <w:t xml:space="preserve">Zero the Hero quest </w:t>
            </w:r>
          </w:p>
          <w:p w:rsidR="0036102B" w:rsidRDefault="000C33B9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Explain to your child that they are going on a zero superhero quest around the house</w:t>
            </w: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. </w:t>
            </w:r>
          </w:p>
          <w:p w:rsidR="0036102B" w:rsidRDefault="0036102B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</w:p>
          <w:p w:rsidR="0036102B" w:rsidRDefault="000C33B9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Can you find as many things as you can that represent zero?</w:t>
            </w:r>
          </w:p>
          <w:p w:rsidR="0036102B" w:rsidRDefault="000C33B9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Have a go at drawing the objects you find!</w:t>
            </w:r>
          </w:p>
          <w:p w:rsidR="0036102B" w:rsidRDefault="0036102B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36102B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0C33B9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36102B" w:rsidRDefault="0036102B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30" w:type="dxa"/>
          </w:tcPr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color w:val="FF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8"/>
                <w:szCs w:val="18"/>
              </w:rPr>
              <w:t xml:space="preserve">This week we are reading the story </w:t>
            </w:r>
            <w:proofErr w:type="spellStart"/>
            <w:r>
              <w:rPr>
                <w:rFonts w:ascii="Comic Sans MS" w:eastAsia="Comic Sans MS" w:hAnsi="Comic Sans MS" w:cs="Comic Sans MS"/>
                <w:color w:val="FF0000"/>
                <w:sz w:val="18"/>
                <w:szCs w:val="18"/>
              </w:rPr>
              <w:t>Supertato</w:t>
            </w:r>
            <w:proofErr w:type="spellEnd"/>
            <w:r>
              <w:rPr>
                <w:rFonts w:ascii="Comic Sans MS" w:eastAsia="Comic Sans MS" w:hAnsi="Comic Sans MS" w:cs="Comic Sans MS"/>
                <w:color w:val="FF0000"/>
                <w:sz w:val="18"/>
                <w:szCs w:val="18"/>
              </w:rPr>
              <w:t>!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The Evil </w:t>
            </w: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Pea says he is the best teacher! He has given us maths fact cards but they are not all correct. Can you be like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Supertato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 and find the right ones to teach the veggies the correct maths?’ 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Please see PowerPoint attached for maths facts. 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Encourage your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child  to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explain why the cards are wrong and why they are right?</w:t>
            </w:r>
          </w:p>
          <w:p w:rsidR="0036102B" w:rsidRDefault="0036102B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36102B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36102B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36102B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36102B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940" w:type="dxa"/>
          </w:tcPr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Active counting song- Count to 100 with Spiderman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color w:val="1155CC"/>
                <w:sz w:val="18"/>
                <w:szCs w:val="18"/>
                <w:u w:val="single"/>
              </w:rPr>
            </w:pPr>
            <w:hyperlink r:id="rId15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https://www.youtube.com/watch?v=L9md4L2pAVQ</w:t>
              </w:r>
            </w:hyperlink>
          </w:p>
          <w:p w:rsidR="0036102B" w:rsidRDefault="000C33B9">
            <w:pPr>
              <w:rPr>
                <w:rFonts w:ascii="Comic Sans MS" w:eastAsia="Comic Sans MS" w:hAnsi="Comic Sans MS" w:cs="Comic Sans MS"/>
                <w:color w:val="434343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  <w:t>Go on an adventure with Zero the Hero</w:t>
            </w:r>
            <w:r>
              <w:rPr>
                <w:rFonts w:ascii="Comic Sans MS" w:eastAsia="Comic Sans MS" w:hAnsi="Comic Sans MS" w:cs="Comic Sans MS"/>
                <w:color w:val="434343"/>
                <w:sz w:val="20"/>
                <w:szCs w:val="20"/>
              </w:rPr>
              <w:t xml:space="preserve">- please see PowerPoint attached. 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Zero is the hero of Number land. Whenever other numbers are in trouble, they always call on Zero to help!’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‘When Zero gets his call, he makes a 0 in the air. Can you make a 0 in the a</w:t>
            </w: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ir with your finger? As he flies through the sky, he sings a song</w:t>
            </w:r>
            <w:proofErr w:type="gramStart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..</w:t>
            </w:r>
            <w:proofErr w:type="gramEnd"/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‘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Around to the left to find my hero, back to the top, I’ve made a zero’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Practise making zero in the sky,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on the ground, on their hand and on their friends back.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36102B" w:rsidRDefault="0036102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6102B" w:rsidRDefault="0036102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6102B" w:rsidRDefault="0036102B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6102B">
        <w:trPr>
          <w:trHeight w:val="2025"/>
        </w:trPr>
        <w:tc>
          <w:tcPr>
            <w:tcW w:w="1440" w:type="dxa"/>
          </w:tcPr>
          <w:p w:rsidR="0036102B" w:rsidRDefault="000C33B9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FFD965"/>
                <w:sz w:val="18"/>
                <w:szCs w:val="18"/>
              </w:rPr>
              <w:lastRenderedPageBreak/>
              <w:t>Reading</w:t>
            </w:r>
          </w:p>
        </w:tc>
        <w:tc>
          <w:tcPr>
            <w:tcW w:w="3210" w:type="dxa"/>
          </w:tcPr>
          <w:p w:rsidR="0036102B" w:rsidRDefault="000C33B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655" w:type="dxa"/>
          </w:tcPr>
          <w:p w:rsidR="0036102B" w:rsidRDefault="000C33B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3015" w:type="dxa"/>
          </w:tcPr>
          <w:p w:rsidR="0036102B" w:rsidRDefault="000C33B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what happens next. </w:t>
            </w:r>
          </w:p>
        </w:tc>
        <w:tc>
          <w:tcPr>
            <w:tcW w:w="2130" w:type="dxa"/>
          </w:tcPr>
          <w:p w:rsidR="0036102B" w:rsidRDefault="000C33B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940" w:type="dxa"/>
          </w:tcPr>
          <w:p w:rsidR="0036102B" w:rsidRDefault="000C33B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</w:tr>
      <w:tr w:rsidR="0036102B">
        <w:trPr>
          <w:trHeight w:val="3129"/>
        </w:trPr>
        <w:tc>
          <w:tcPr>
            <w:tcW w:w="1440" w:type="dxa"/>
          </w:tcPr>
          <w:p w:rsidR="0036102B" w:rsidRDefault="000C33B9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50"/>
                <w:sz w:val="18"/>
                <w:szCs w:val="18"/>
              </w:rPr>
              <w:t>Other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02B" w:rsidRPr="000C33B9" w:rsidRDefault="000C33B9">
            <w:pPr>
              <w:spacing w:before="240" w:after="240"/>
              <w:rPr>
                <w:rFonts w:ascii="Comic Sans MS" w:eastAsia="Comic Sans MS" w:hAnsi="Comic Sans MS" w:cs="Comic Sans MS"/>
                <w:b/>
                <w:color w:val="9900FF"/>
                <w:sz w:val="20"/>
                <w:szCs w:val="20"/>
              </w:rPr>
            </w:pPr>
            <w:r w:rsidRPr="000C33B9">
              <w:rPr>
                <w:rFonts w:ascii="Comic Sans MS" w:eastAsia="Comic Sans MS" w:hAnsi="Comic Sans MS" w:cs="Comic Sans MS"/>
                <w:b/>
                <w:color w:val="9900FF"/>
                <w:sz w:val="20"/>
                <w:szCs w:val="20"/>
              </w:rPr>
              <w:t xml:space="preserve">Christmas </w:t>
            </w:r>
            <w:r w:rsidRPr="000C33B9">
              <w:rPr>
                <w:rFonts w:ascii="Comic Sans MS" w:eastAsia="Comic Sans MS" w:hAnsi="Comic Sans MS" w:cs="Comic Sans MS"/>
                <w:b/>
                <w:color w:val="9900FF"/>
                <w:sz w:val="20"/>
                <w:szCs w:val="20"/>
              </w:rPr>
              <w:t xml:space="preserve">Holiday News 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We would love to hear all about your Christmas Holiday. 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Draw a picture of your favourite part of your holiday and upload your work onto Tapestry for your friends to see.</w:t>
            </w:r>
          </w:p>
          <w:p w:rsidR="0036102B" w:rsidRDefault="000C33B9">
            <w:pPr>
              <w:spacing w:before="240" w:after="24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Challenge- you could record a video of you speaking about your holiday- please put th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is on Tapestry too.</w:t>
            </w:r>
          </w:p>
          <w:p w:rsidR="0036102B" w:rsidRDefault="0036102B">
            <w:pPr>
              <w:spacing w:before="240" w:after="24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6102B" w:rsidRDefault="0036102B">
            <w:pPr>
              <w:spacing w:before="240" w:after="24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6102B" w:rsidRDefault="0036102B">
            <w:pPr>
              <w:spacing w:before="240" w:after="24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36102B" w:rsidRDefault="0036102B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0740" w:type="dxa"/>
            <w:gridSpan w:val="4"/>
          </w:tcPr>
          <w:p w:rsidR="0036102B" w:rsidRDefault="0036102B">
            <w:pPr>
              <w:rPr>
                <w:rFonts w:ascii="Comic Sans MS" w:eastAsia="Comic Sans MS" w:hAnsi="Comic Sans MS" w:cs="Comic Sans MS"/>
                <w:color w:val="00B0F0"/>
              </w:rPr>
            </w:pPr>
          </w:p>
          <w:p w:rsidR="0036102B" w:rsidRDefault="000C33B9">
            <w:pPr>
              <w:rPr>
                <w:rFonts w:ascii="Comic Sans MS" w:eastAsia="Comic Sans MS" w:hAnsi="Comic Sans MS" w:cs="Comic Sans MS"/>
                <w:b/>
                <w:color w:val="00B0F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B0F0"/>
                <w:sz w:val="20"/>
                <w:szCs w:val="20"/>
              </w:rPr>
              <w:t xml:space="preserve">Literacy-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B0F0"/>
                <w:sz w:val="20"/>
                <w:szCs w:val="20"/>
              </w:rPr>
              <w:t>Supertato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B0F0"/>
                <w:sz w:val="20"/>
                <w:szCs w:val="20"/>
              </w:rPr>
              <w:t xml:space="preserve"> </w:t>
            </w:r>
          </w:p>
          <w:p w:rsidR="0036102B" w:rsidRDefault="0036102B">
            <w:pPr>
              <w:rPr>
                <w:rFonts w:ascii="Comic Sans MS" w:eastAsia="Comic Sans MS" w:hAnsi="Comic Sans MS" w:cs="Comic Sans MS"/>
                <w:color w:val="00B0F0"/>
                <w:sz w:val="20"/>
                <w:szCs w:val="20"/>
              </w:rPr>
            </w:pPr>
          </w:p>
          <w:p w:rsidR="0036102B" w:rsidRDefault="000C33B9">
            <w:pPr>
              <w:rPr>
                <w:rFonts w:ascii="Comic Sans MS" w:eastAsia="Comic Sans MS" w:hAnsi="Comic Sans MS" w:cs="Comic Sans MS"/>
                <w:color w:val="00B0F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20"/>
                <w:szCs w:val="20"/>
              </w:rPr>
              <w:t>Listen to the story ‘</w:t>
            </w:r>
            <w:proofErr w:type="spellStart"/>
            <w:r>
              <w:rPr>
                <w:rFonts w:ascii="Comic Sans MS" w:eastAsia="Comic Sans MS" w:hAnsi="Comic Sans MS" w:cs="Comic Sans MS"/>
                <w:color w:val="434343"/>
                <w:sz w:val="20"/>
                <w:szCs w:val="20"/>
              </w:rPr>
              <w:t>Supertato</w:t>
            </w:r>
            <w:proofErr w:type="spellEnd"/>
            <w:r>
              <w:rPr>
                <w:rFonts w:ascii="Comic Sans MS" w:eastAsia="Comic Sans MS" w:hAnsi="Comic Sans MS" w:cs="Comic Sans MS"/>
                <w:color w:val="434343"/>
                <w:sz w:val="20"/>
                <w:szCs w:val="20"/>
              </w:rPr>
              <w:t xml:space="preserve">’ </w:t>
            </w:r>
            <w:hyperlink r:id="rId16">
              <w:r>
                <w:rPr>
                  <w:rFonts w:ascii="Comic Sans MS" w:eastAsia="Comic Sans MS" w:hAnsi="Comic Sans MS" w:cs="Comic Sans MS"/>
                  <w:color w:val="1155CC"/>
                  <w:sz w:val="20"/>
                  <w:szCs w:val="20"/>
                  <w:u w:val="single"/>
                </w:rPr>
                <w:t>https://www.youtube.com/watch?v=QlaMeNmTG6c&amp;t=17s</w:t>
              </w:r>
            </w:hyperlink>
          </w:p>
          <w:p w:rsidR="0036102B" w:rsidRDefault="0036102B">
            <w:pPr>
              <w:rPr>
                <w:rFonts w:ascii="Comic Sans MS" w:eastAsia="Comic Sans MS" w:hAnsi="Comic Sans MS" w:cs="Comic Sans MS"/>
                <w:color w:val="00B0F0"/>
                <w:sz w:val="20"/>
                <w:szCs w:val="20"/>
              </w:rPr>
            </w:pPr>
          </w:p>
          <w:p w:rsidR="0036102B" w:rsidRDefault="000C33B9">
            <w:pPr>
              <w:spacing w:line="276" w:lineRule="auto"/>
              <w:ind w:right="300"/>
              <w:rPr>
                <w:rFonts w:ascii="Comic Sans MS" w:eastAsia="Comic Sans MS" w:hAnsi="Comic Sans MS" w:cs="Comic Sans MS"/>
                <w:color w:val="00AF5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AF50"/>
                <w:sz w:val="18"/>
                <w:szCs w:val="18"/>
              </w:rPr>
              <w:t xml:space="preserve">What is a title?  What does the author do? What does the illustrator do? </w:t>
            </w:r>
          </w:p>
          <w:p w:rsidR="0036102B" w:rsidRDefault="000C33B9">
            <w:pPr>
              <w:spacing w:line="276" w:lineRule="auto"/>
              <w:ind w:right="300"/>
              <w:rPr>
                <w:rFonts w:ascii="Comic Sans MS" w:eastAsia="Comic Sans MS" w:hAnsi="Comic Sans MS" w:cs="Comic Sans MS"/>
                <w:color w:val="00AF5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AF50"/>
                <w:sz w:val="18"/>
                <w:szCs w:val="18"/>
              </w:rPr>
              <w:t>What can you see on the front cover? What do you think this book is about? Why?</w:t>
            </w:r>
          </w:p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color w:val="00AF5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AF50"/>
                <w:sz w:val="18"/>
                <w:szCs w:val="18"/>
              </w:rPr>
              <w:t>What do you think the Evil Pea is going to do?</w:t>
            </w:r>
          </w:p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color w:val="00AF5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AF50"/>
                <w:sz w:val="18"/>
                <w:szCs w:val="18"/>
              </w:rPr>
              <w:t>What do you think will happen next in the story?</w:t>
            </w:r>
          </w:p>
          <w:p w:rsidR="0036102B" w:rsidRDefault="0036102B">
            <w:pPr>
              <w:spacing w:line="276" w:lineRule="auto"/>
              <w:ind w:right="300"/>
              <w:rPr>
                <w:rFonts w:ascii="Comic Sans MS" w:eastAsia="Comic Sans MS" w:hAnsi="Comic Sans MS" w:cs="Comic Sans MS"/>
                <w:color w:val="00AF50"/>
                <w:sz w:val="18"/>
                <w:szCs w:val="18"/>
              </w:rPr>
            </w:pPr>
          </w:p>
          <w:p w:rsidR="0036102B" w:rsidRDefault="000C33B9">
            <w:pPr>
              <w:rPr>
                <w:rFonts w:ascii="Comic Sans MS" w:eastAsia="Comic Sans MS" w:hAnsi="Comic Sans MS" w:cs="Comic Sans MS"/>
                <w:color w:val="00B0F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B0F0"/>
                <w:sz w:val="20"/>
                <w:szCs w:val="20"/>
              </w:rPr>
              <w:t>Activ</w:t>
            </w:r>
            <w:r>
              <w:rPr>
                <w:rFonts w:ascii="Comic Sans MS" w:eastAsia="Comic Sans MS" w:hAnsi="Comic Sans MS" w:cs="Comic Sans MS"/>
                <w:color w:val="00B0F0"/>
                <w:sz w:val="20"/>
                <w:szCs w:val="20"/>
              </w:rPr>
              <w:t>ity</w:t>
            </w:r>
          </w:p>
          <w:p w:rsidR="0036102B" w:rsidRDefault="0036102B">
            <w:pPr>
              <w:rPr>
                <w:rFonts w:ascii="Comic Sans MS" w:eastAsia="Comic Sans MS" w:hAnsi="Comic Sans MS" w:cs="Comic Sans MS"/>
                <w:color w:val="00B0F0"/>
                <w:sz w:val="20"/>
                <w:szCs w:val="20"/>
              </w:rPr>
            </w:pPr>
            <w:bookmarkStart w:id="0" w:name="_GoBack"/>
            <w:bookmarkEnd w:id="0"/>
          </w:p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Tell your child that they are now going to use the information that they already know about the story to predict what they think will happen next- please see attached worksheet. </w:t>
            </w:r>
          </w:p>
          <w:p w:rsidR="0036102B" w:rsidRDefault="0036102B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36102B" w:rsidRDefault="000C33B9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You can draw a picture and write a simple sentence. </w:t>
            </w:r>
          </w:p>
          <w:p w:rsidR="0036102B" w:rsidRDefault="0036102B">
            <w:pPr>
              <w:rPr>
                <w:rFonts w:ascii="Comic Sans MS" w:eastAsia="Comic Sans MS" w:hAnsi="Comic Sans MS" w:cs="Comic Sans MS"/>
                <w:color w:val="00B0F0"/>
                <w:sz w:val="20"/>
                <w:szCs w:val="20"/>
              </w:rPr>
            </w:pPr>
          </w:p>
          <w:p w:rsidR="0036102B" w:rsidRDefault="000C33B9">
            <w:pPr>
              <w:rPr>
                <w:rFonts w:ascii="Comic Sans MS" w:eastAsia="Comic Sans MS" w:hAnsi="Comic Sans MS" w:cs="Comic Sans MS"/>
                <w:color w:val="00B0F0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.</w:t>
            </w:r>
          </w:p>
          <w:p w:rsidR="0036102B" w:rsidRDefault="0036102B">
            <w:pPr>
              <w:rPr>
                <w:rFonts w:ascii="Comic Sans MS" w:eastAsia="Comic Sans MS" w:hAnsi="Comic Sans MS" w:cs="Comic Sans MS"/>
                <w:color w:val="00B0F0"/>
              </w:rPr>
            </w:pPr>
          </w:p>
          <w:p w:rsidR="0036102B" w:rsidRDefault="0036102B">
            <w:pPr>
              <w:rPr>
                <w:rFonts w:ascii="Comic Sans MS" w:eastAsia="Comic Sans MS" w:hAnsi="Comic Sans MS" w:cs="Comic Sans MS"/>
                <w:color w:val="00B0F0"/>
              </w:rPr>
            </w:pPr>
          </w:p>
          <w:p w:rsidR="0036102B" w:rsidRDefault="0036102B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36102B" w:rsidRDefault="0036102B">
            <w:pPr>
              <w:rPr>
                <w:rFonts w:ascii="Comic Sans MS" w:eastAsia="Comic Sans MS" w:hAnsi="Comic Sans MS" w:cs="Comic Sans MS"/>
                <w:color w:val="00B0F0"/>
                <w:sz w:val="16"/>
                <w:szCs w:val="16"/>
              </w:rPr>
            </w:pPr>
          </w:p>
          <w:p w:rsidR="0036102B" w:rsidRDefault="0036102B">
            <w:pP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</w:pPr>
          </w:p>
        </w:tc>
      </w:tr>
    </w:tbl>
    <w:p w:rsidR="0036102B" w:rsidRDefault="0036102B">
      <w:pPr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</w:p>
    <w:sectPr w:rsidR="0036102B">
      <w:headerReference w:type="default" r:id="rId17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33B9">
      <w:pPr>
        <w:spacing w:after="0" w:line="240" w:lineRule="auto"/>
      </w:pPr>
      <w:r>
        <w:separator/>
      </w:r>
    </w:p>
  </w:endnote>
  <w:endnote w:type="continuationSeparator" w:id="0">
    <w:p w:rsidR="00000000" w:rsidRDefault="000C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33B9">
      <w:pPr>
        <w:spacing w:after="0" w:line="240" w:lineRule="auto"/>
      </w:pPr>
      <w:r>
        <w:separator/>
      </w:r>
    </w:p>
  </w:footnote>
  <w:footnote w:type="continuationSeparator" w:id="0">
    <w:p w:rsidR="00000000" w:rsidRDefault="000C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2B" w:rsidRDefault="000C33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>
      <w:rPr>
        <w:rFonts w:ascii="Century Gothic" w:eastAsia="Century Gothic" w:hAnsi="Century Gothic" w:cs="Century Gothic"/>
        <w:sz w:val="44"/>
        <w:szCs w:val="44"/>
      </w:rPr>
      <w:t>04.1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</w:t>
    </w:r>
    <w:r>
      <w:rPr>
        <w:rFonts w:ascii="Century Gothic" w:eastAsia="Century Gothic" w:hAnsi="Century Gothic" w:cs="Century Gothic"/>
        <w:sz w:val="44"/>
        <w:szCs w:val="4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102B"/>
    <w:rsid w:val="00016143"/>
    <w:rsid w:val="000C33B9"/>
    <w:rsid w:val="0036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4kIrFdOaPw" TargetMode="External"/><Relationship Id="rId13" Type="http://schemas.openxmlformats.org/officeDocument/2006/relationships/hyperlink" Target="https://www.youtube.com/watch?v=85qXuKdodr0&amp;t=5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6RfIKqkvHTY&amp;t=20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laMeNmTG6c&amp;t=17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5PmB3SIjNd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L9md4L2pAVQ" TargetMode="External"/><Relationship Id="rId10" Type="http://schemas.openxmlformats.org/officeDocument/2006/relationships/hyperlink" Target="https://www.youtube.com/watch?v=TvMyssfAUx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kKpz1Xi1iw" TargetMode="External"/><Relationship Id="rId14" Type="http://schemas.openxmlformats.org/officeDocument/2006/relationships/hyperlink" Target="https://www.youtube.com/watch?v=85qXuKdodr0&amp;t=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TQdQ6FDGOulR5Z3PkQyNMkHC/g==">AMUW2mVMRb3EF1m67mPT40lI6lSmu4Pyp+JIoxEvDQaIIT1F8RtDILWitmcCC6bu1hCDt/nt2rLGK1q+lCEEW2Rs8WkBAxSbblQVciQxpknTxaf3c1BEQzJp4wono+lyqE4yEP8sNh75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3827C890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E Montgomery</cp:lastModifiedBy>
  <cp:revision>2</cp:revision>
  <dcterms:created xsi:type="dcterms:W3CDTF">2021-01-04T18:44:00Z</dcterms:created>
  <dcterms:modified xsi:type="dcterms:W3CDTF">2021-01-04T18:44:00Z</dcterms:modified>
</cp:coreProperties>
</file>