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148"/>
        <w:gridCol w:w="5670"/>
        <w:gridCol w:w="4446"/>
        <w:gridCol w:w="720"/>
      </w:tblGrid>
      <w:tr w:rsidR="00262F39" w14:paraId="2BEA1CD5" w14:textId="77777777">
        <w:tc>
          <w:tcPr>
            <w:tcW w:w="5148" w:type="dxa"/>
          </w:tcPr>
          <w:p w14:paraId="79635D27" w14:textId="77777777" w:rsidR="00A44477" w:rsidRPr="00A44477" w:rsidRDefault="00A44477" w:rsidP="00A44477">
            <w:pPr>
              <w:pStyle w:val="Header"/>
              <w:tabs>
                <w:tab w:val="clear" w:pos="4153"/>
                <w:tab w:val="clear" w:pos="8306"/>
              </w:tabs>
              <w:rPr>
                <w:noProof/>
              </w:rPr>
            </w:pPr>
          </w:p>
          <w:p w14:paraId="73F9A544" w14:textId="52616A8F" w:rsidR="00A44477" w:rsidRPr="00A44477" w:rsidRDefault="00A44477" w:rsidP="00A44477">
            <w:pPr>
              <w:rPr>
                <w:noProof/>
                <w:sz w:val="22"/>
                <w:szCs w:val="22"/>
                <w:lang w:eastAsia="en-GB"/>
              </w:rPr>
            </w:pPr>
            <w:r w:rsidRPr="00A44477">
              <w:rPr>
                <w:noProof/>
                <w:lang w:eastAsia="en-GB"/>
              </w:rPr>
              <w:t xml:space="preserve"> </w:t>
            </w:r>
            <w:r w:rsidR="00097BE2">
              <w:rPr>
                <w:noProof/>
                <w:lang w:eastAsia="en-GB"/>
              </w:rPr>
              <w:drawing>
                <wp:inline distT="0" distB="0" distL="0" distR="0" wp14:anchorId="6F3C040A" wp14:editId="60C07550">
                  <wp:extent cx="552450" cy="628650"/>
                  <wp:effectExtent l="0" t="0" r="0" b="0"/>
                  <wp:docPr id="5" name="Picture 5" descr="G:\Office\My Documents\Letterhead &amp; Logo\CTK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ffice\My Documents\Letterhead &amp; Logo\CTK Logo smal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inline>
              </w:drawing>
            </w:r>
          </w:p>
          <w:p w14:paraId="4B460488"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3BEAA3DA" w14:textId="6CAB4193" w:rsidR="00F6548E" w:rsidRDefault="004A729C" w:rsidP="00F6548E">
            <w:pPr>
              <w:jc w:val="center"/>
              <w:rPr>
                <w:b/>
                <w:sz w:val="40"/>
                <w:szCs w:val="40"/>
              </w:rPr>
            </w:pPr>
            <w:r w:rsidRPr="004A729C">
              <w:rPr>
                <w:b/>
                <w:sz w:val="40"/>
                <w:szCs w:val="40"/>
              </w:rPr>
              <w:t>October 2020</w:t>
            </w:r>
          </w:p>
          <w:p w14:paraId="00FF9C5E" w14:textId="77777777" w:rsidR="004A729C" w:rsidRPr="004A729C" w:rsidRDefault="004A729C" w:rsidP="00F6548E">
            <w:pPr>
              <w:jc w:val="center"/>
              <w:rPr>
                <w:b/>
                <w:sz w:val="40"/>
                <w:szCs w:val="40"/>
              </w:rPr>
            </w:pPr>
          </w:p>
          <w:p w14:paraId="339CA82E" w14:textId="77777777" w:rsidR="00F6548E" w:rsidRDefault="00F6548E" w:rsidP="00F6548E">
            <w:pPr>
              <w:jc w:val="center"/>
              <w:rPr>
                <w:rFonts w:ascii="Arial" w:hAnsi="Arial"/>
                <w:b/>
                <w:sz w:val="32"/>
              </w:rPr>
            </w:pPr>
            <w:r>
              <w:rPr>
                <w:rFonts w:ascii="Arial" w:hAnsi="Arial"/>
                <w:b/>
                <w:sz w:val="32"/>
              </w:rPr>
              <w:t>RISK ASSESSMENT</w:t>
            </w:r>
          </w:p>
          <w:p w14:paraId="5828C5B9" w14:textId="141D9728" w:rsidR="00F6548E" w:rsidRPr="00F6548E" w:rsidRDefault="00F6548E" w:rsidP="00F6548E"/>
        </w:tc>
        <w:tc>
          <w:tcPr>
            <w:tcW w:w="4446" w:type="dxa"/>
          </w:tcPr>
          <w:p w14:paraId="4CACBF8A" w14:textId="4185EA6F" w:rsidR="00262F39" w:rsidRDefault="00262F39" w:rsidP="00F6548E">
            <w:pPr>
              <w:rPr>
                <w:rFonts w:ascii="Arial" w:hAnsi="Arial"/>
                <w:b/>
                <w:sz w:val="32"/>
              </w:rPr>
            </w:pPr>
          </w:p>
        </w:tc>
        <w:tc>
          <w:tcPr>
            <w:tcW w:w="720" w:type="dxa"/>
          </w:tcPr>
          <w:p w14:paraId="1A3CDCAA" w14:textId="77777777" w:rsidR="00262F39" w:rsidRDefault="00262F39">
            <w:pPr>
              <w:jc w:val="right"/>
              <w:rPr>
                <w:rFonts w:ascii="Arial" w:hAnsi="Arial"/>
                <w:b/>
                <w:sz w:val="24"/>
              </w:rPr>
            </w:pPr>
          </w:p>
        </w:tc>
      </w:tr>
    </w:tbl>
    <w:p w14:paraId="4F60DE43" w14:textId="77777777" w:rsidR="00262F39" w:rsidRDefault="00262F39">
      <w:pPr>
        <w:rPr>
          <w:sz w:val="12"/>
        </w:rPr>
      </w:pPr>
    </w:p>
    <w:p w14:paraId="523B83BC"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14:paraId="36329DDE" w14:textId="77777777">
        <w:tc>
          <w:tcPr>
            <w:tcW w:w="6624" w:type="dxa"/>
          </w:tcPr>
          <w:p w14:paraId="5039A381" w14:textId="77777777" w:rsidR="00262F39" w:rsidRDefault="00262F39">
            <w:pPr>
              <w:rPr>
                <w:rFonts w:ascii="Arial" w:hAnsi="Arial"/>
              </w:rPr>
            </w:pPr>
            <w:r>
              <w:rPr>
                <w:rFonts w:ascii="Arial" w:hAnsi="Arial"/>
              </w:rPr>
              <w:t xml:space="preserve">Location or </w:t>
            </w:r>
          </w:p>
          <w:p w14:paraId="4E426E65" w14:textId="7E41CA62" w:rsidR="00262F39" w:rsidRDefault="00262F39">
            <w:pPr>
              <w:rPr>
                <w:rFonts w:ascii="Arial" w:hAnsi="Arial"/>
              </w:rPr>
            </w:pPr>
            <w:r>
              <w:rPr>
                <w:rFonts w:ascii="Arial" w:hAnsi="Arial"/>
              </w:rPr>
              <w:t xml:space="preserve">address              </w:t>
            </w:r>
            <w:r w:rsidR="00097BE2">
              <w:rPr>
                <w:rFonts w:ascii="Arial" w:hAnsi="Arial"/>
              </w:rPr>
              <w:t>Christ the King Catholic Primary School</w:t>
            </w:r>
            <w:r>
              <w:rPr>
                <w:rFonts w:ascii="Arial" w:hAnsi="Arial"/>
              </w:rPr>
              <w:t xml:space="preserve">       </w:t>
            </w:r>
          </w:p>
        </w:tc>
        <w:tc>
          <w:tcPr>
            <w:tcW w:w="4320" w:type="dxa"/>
          </w:tcPr>
          <w:p w14:paraId="6591ED0F" w14:textId="77777777" w:rsidR="00262F39" w:rsidRDefault="00262F39">
            <w:pPr>
              <w:rPr>
                <w:rFonts w:ascii="Arial" w:hAnsi="Arial"/>
              </w:rPr>
            </w:pPr>
            <w:r>
              <w:rPr>
                <w:rFonts w:ascii="Arial" w:hAnsi="Arial"/>
              </w:rPr>
              <w:t>Date assessment</w:t>
            </w:r>
          </w:p>
          <w:p w14:paraId="2A404685" w14:textId="0D9985FD" w:rsidR="00262F39" w:rsidRDefault="004A729C" w:rsidP="00704370">
            <w:pPr>
              <w:rPr>
                <w:rFonts w:ascii="Arial" w:hAnsi="Arial"/>
              </w:rPr>
            </w:pPr>
            <w:r>
              <w:rPr>
                <w:rFonts w:ascii="Arial" w:hAnsi="Arial"/>
              </w:rPr>
              <w:t>14</w:t>
            </w:r>
            <w:r w:rsidRPr="004A729C">
              <w:rPr>
                <w:rFonts w:ascii="Arial" w:hAnsi="Arial"/>
                <w:vertAlign w:val="superscript"/>
              </w:rPr>
              <w:t>th</w:t>
            </w:r>
            <w:r>
              <w:rPr>
                <w:rFonts w:ascii="Arial" w:hAnsi="Arial"/>
              </w:rPr>
              <w:t xml:space="preserve"> October 2020</w:t>
            </w:r>
          </w:p>
        </w:tc>
        <w:tc>
          <w:tcPr>
            <w:tcW w:w="5040" w:type="dxa"/>
          </w:tcPr>
          <w:p w14:paraId="7EDE2FA2" w14:textId="77777777" w:rsidR="00262F39" w:rsidRDefault="00262F39">
            <w:pPr>
              <w:rPr>
                <w:rFonts w:ascii="Arial" w:hAnsi="Arial"/>
              </w:rPr>
            </w:pPr>
            <w:r>
              <w:rPr>
                <w:rFonts w:ascii="Arial" w:hAnsi="Arial"/>
              </w:rPr>
              <w:t xml:space="preserve">Assessment undertaken </w:t>
            </w:r>
          </w:p>
          <w:p w14:paraId="2CD65975" w14:textId="1F9C3A40" w:rsidR="00262F39" w:rsidRPr="0040348E" w:rsidRDefault="00262F39" w:rsidP="00097BE2">
            <w:pPr>
              <w:rPr>
                <w:rFonts w:ascii="Arial" w:hAnsi="Arial"/>
                <w:color w:val="FF0000"/>
              </w:rPr>
            </w:pPr>
            <w:r>
              <w:rPr>
                <w:rFonts w:ascii="Arial" w:hAnsi="Arial"/>
              </w:rPr>
              <w:t xml:space="preserve">by  </w:t>
            </w:r>
            <w:r w:rsidR="003A107E">
              <w:rPr>
                <w:rFonts w:ascii="Arial" w:hAnsi="Arial"/>
              </w:rPr>
              <w:t xml:space="preserve">: Jeanne Fairbrother </w:t>
            </w:r>
            <w:r w:rsidR="00B86295">
              <w:rPr>
                <w:rFonts w:ascii="Arial" w:hAnsi="Arial"/>
              </w:rPr>
              <w:t xml:space="preserve"> </w:t>
            </w:r>
            <w:r w:rsidR="0040348E">
              <w:rPr>
                <w:rFonts w:ascii="Arial" w:hAnsi="Arial"/>
              </w:rPr>
              <w:t xml:space="preserve">AND </w:t>
            </w:r>
            <w:r w:rsidR="00097BE2" w:rsidRPr="00097BE2">
              <w:rPr>
                <w:rFonts w:ascii="Arial" w:hAnsi="Arial"/>
              </w:rPr>
              <w:t>Joanne Procter</w:t>
            </w:r>
          </w:p>
        </w:tc>
      </w:tr>
      <w:tr w:rsidR="00262F39" w14:paraId="14E73B54" w14:textId="77777777">
        <w:tc>
          <w:tcPr>
            <w:tcW w:w="6624" w:type="dxa"/>
          </w:tcPr>
          <w:p w14:paraId="4EDF289C" w14:textId="77777777" w:rsidR="00262F39" w:rsidRDefault="00262F39">
            <w:pPr>
              <w:rPr>
                <w:rFonts w:ascii="Arial" w:hAnsi="Arial"/>
              </w:rPr>
            </w:pPr>
            <w:r>
              <w:rPr>
                <w:rFonts w:ascii="Arial" w:hAnsi="Arial"/>
              </w:rPr>
              <w:t xml:space="preserve">Activity or </w:t>
            </w:r>
          </w:p>
          <w:p w14:paraId="6225D624" w14:textId="304D1660" w:rsidR="00262F39" w:rsidRDefault="00262F39" w:rsidP="001E2257">
            <w:pPr>
              <w:rPr>
                <w:rFonts w:ascii="Arial" w:hAnsi="Arial"/>
              </w:rPr>
            </w:pPr>
            <w:r>
              <w:rPr>
                <w:rFonts w:ascii="Arial" w:hAnsi="Arial"/>
              </w:rPr>
              <w:t xml:space="preserve">situation  </w:t>
            </w:r>
            <w:r w:rsidR="00105A54">
              <w:rPr>
                <w:rFonts w:ascii="Arial" w:hAnsi="Arial"/>
              </w:rPr>
              <w:t xml:space="preserve">  </w:t>
            </w:r>
            <w:r w:rsidR="00B86295">
              <w:rPr>
                <w:rFonts w:ascii="Arial" w:hAnsi="Arial"/>
              </w:rPr>
              <w:t xml:space="preserve"> </w:t>
            </w:r>
            <w:r w:rsidR="00A04D68">
              <w:rPr>
                <w:rFonts w:ascii="Arial" w:hAnsi="Arial"/>
              </w:rPr>
              <w:t>Reopening</w:t>
            </w:r>
            <w:r w:rsidR="00FE231D">
              <w:rPr>
                <w:rFonts w:ascii="Arial" w:hAnsi="Arial"/>
              </w:rPr>
              <w:t xml:space="preserve"> school </w:t>
            </w:r>
            <w:r w:rsidR="001E2257">
              <w:rPr>
                <w:rFonts w:ascii="Arial" w:hAnsi="Arial"/>
              </w:rPr>
              <w:t xml:space="preserve"> for September</w:t>
            </w:r>
            <w:r w:rsidR="00C005BD">
              <w:rPr>
                <w:rFonts w:ascii="Arial" w:hAnsi="Arial"/>
              </w:rPr>
              <w:t xml:space="preserve"> </w:t>
            </w:r>
          </w:p>
        </w:tc>
        <w:tc>
          <w:tcPr>
            <w:tcW w:w="4320" w:type="dxa"/>
          </w:tcPr>
          <w:p w14:paraId="60950B60" w14:textId="77777777" w:rsidR="00262F39" w:rsidRDefault="00262F39">
            <w:pPr>
              <w:rPr>
                <w:rFonts w:ascii="Arial" w:hAnsi="Arial"/>
              </w:rPr>
            </w:pPr>
            <w:r>
              <w:rPr>
                <w:rFonts w:ascii="Arial" w:hAnsi="Arial"/>
              </w:rPr>
              <w:t>Review</w:t>
            </w:r>
          </w:p>
          <w:p w14:paraId="50E25C15" w14:textId="77777777" w:rsidR="00262F39" w:rsidRDefault="00262F39">
            <w:pPr>
              <w:rPr>
                <w:rFonts w:ascii="Arial" w:hAnsi="Arial"/>
              </w:rPr>
            </w:pPr>
            <w:r>
              <w:rPr>
                <w:rFonts w:ascii="Arial" w:hAnsi="Arial"/>
              </w:rPr>
              <w:t xml:space="preserve">date  </w:t>
            </w:r>
            <w:r w:rsidR="00B86295">
              <w:rPr>
                <w:rFonts w:ascii="Arial" w:hAnsi="Arial"/>
              </w:rPr>
              <w:t>: as required</w:t>
            </w:r>
            <w:r>
              <w:rPr>
                <w:rFonts w:ascii="Arial" w:hAnsi="Arial"/>
              </w:rPr>
              <w:t xml:space="preserve">          </w:t>
            </w:r>
          </w:p>
        </w:tc>
        <w:tc>
          <w:tcPr>
            <w:tcW w:w="5040" w:type="dxa"/>
          </w:tcPr>
          <w:p w14:paraId="16F37549" w14:textId="2503C783" w:rsidR="00262F39" w:rsidRDefault="00262F39">
            <w:pPr>
              <w:rPr>
                <w:rFonts w:ascii="Arial" w:hAnsi="Arial"/>
              </w:rPr>
            </w:pPr>
            <w:r>
              <w:rPr>
                <w:rFonts w:ascii="Arial" w:hAnsi="Arial"/>
              </w:rPr>
              <w:t>Signature</w:t>
            </w:r>
            <w:r w:rsidR="00B86295">
              <w:rPr>
                <w:rFonts w:ascii="Arial" w:hAnsi="Arial"/>
              </w:rPr>
              <w:t xml:space="preserve">: </w:t>
            </w:r>
            <w:r w:rsidR="00097BE2">
              <w:rPr>
                <w:rFonts w:ascii="Arial" w:hAnsi="Arial"/>
              </w:rPr>
              <w:t>J Procter</w:t>
            </w:r>
          </w:p>
        </w:tc>
      </w:tr>
    </w:tbl>
    <w:p w14:paraId="05DBB5C6" w14:textId="77777777" w:rsidR="00262F39" w:rsidRDefault="00262F39">
      <w:pPr>
        <w:rPr>
          <w:sz w:val="12"/>
        </w:rPr>
      </w:pPr>
    </w:p>
    <w:tbl>
      <w:tblPr>
        <w:tblW w:w="20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0"/>
        <w:gridCol w:w="2781"/>
        <w:gridCol w:w="6292"/>
        <w:gridCol w:w="23"/>
        <w:gridCol w:w="1404"/>
        <w:gridCol w:w="2551"/>
        <w:gridCol w:w="2551"/>
        <w:gridCol w:w="2551"/>
      </w:tblGrid>
      <w:tr w:rsidR="00262F39" w14:paraId="6E715476" w14:textId="77777777" w:rsidTr="00065A10">
        <w:trPr>
          <w:gridAfter w:val="2"/>
          <w:wAfter w:w="5102" w:type="dxa"/>
          <w:trHeight w:val="592"/>
        </w:trPr>
        <w:tc>
          <w:tcPr>
            <w:tcW w:w="2800" w:type="dxa"/>
          </w:tcPr>
          <w:p w14:paraId="58D91F81" w14:textId="77777777" w:rsidR="00262F39" w:rsidRDefault="00F77008">
            <w:pPr>
              <w:pStyle w:val="Header"/>
              <w:tabs>
                <w:tab w:val="clear" w:pos="4153"/>
                <w:tab w:val="clear" w:pos="8306"/>
              </w:tabs>
              <w:rPr>
                <w:rFonts w:ascii="Arial" w:hAnsi="Arial" w:cs="Arial"/>
              </w:rPr>
            </w:pPr>
            <w:r>
              <w:rPr>
                <w:rFonts w:ascii="Arial" w:hAnsi="Arial" w:cs="Arial"/>
              </w:rPr>
              <w:t xml:space="preserve">1) Hazard  </w:t>
            </w:r>
          </w:p>
        </w:tc>
        <w:tc>
          <w:tcPr>
            <w:tcW w:w="2781" w:type="dxa"/>
          </w:tcPr>
          <w:p w14:paraId="1C9A8902" w14:textId="77777777" w:rsidR="00262F39" w:rsidRDefault="00262F39">
            <w:pPr>
              <w:pStyle w:val="Header"/>
              <w:tabs>
                <w:tab w:val="clear" w:pos="4153"/>
                <w:tab w:val="clear" w:pos="8306"/>
              </w:tabs>
              <w:rPr>
                <w:rFonts w:ascii="Arial" w:hAnsi="Arial" w:cs="Arial"/>
              </w:rPr>
            </w:pPr>
            <w:r>
              <w:rPr>
                <w:rFonts w:ascii="Arial" w:hAnsi="Arial" w:cs="Arial"/>
              </w:rPr>
              <w:t xml:space="preserve">2) Who can be harmed and how?  </w:t>
            </w:r>
          </w:p>
        </w:tc>
        <w:tc>
          <w:tcPr>
            <w:tcW w:w="6315" w:type="dxa"/>
            <w:gridSpan w:val="2"/>
          </w:tcPr>
          <w:p w14:paraId="6F86CFD7" w14:textId="77777777" w:rsidR="00262F39" w:rsidRDefault="00262F39" w:rsidP="00262F39">
            <w:pPr>
              <w:rPr>
                <w:rFonts w:ascii="Arial" w:hAnsi="Arial" w:cs="Arial"/>
              </w:rPr>
            </w:pPr>
            <w:r>
              <w:rPr>
                <w:rFonts w:ascii="Arial" w:hAnsi="Arial" w:cs="Arial"/>
              </w:rPr>
              <w:t xml:space="preserve">3) What controls exist to reduce the risk?  </w:t>
            </w:r>
          </w:p>
          <w:p w14:paraId="21E05B33" w14:textId="77777777" w:rsidR="00F77008" w:rsidRDefault="00F77008" w:rsidP="00262F39">
            <w:pPr>
              <w:rPr>
                <w:rFonts w:ascii="Arial" w:hAnsi="Arial" w:cs="Arial"/>
              </w:rPr>
            </w:pPr>
            <w:r>
              <w:rPr>
                <w:rFonts w:ascii="Arial" w:hAnsi="Arial" w:cs="Arial"/>
              </w:rPr>
              <w:t>Have you followed the hierarchy of controls (eliminate, substitute etc)</w:t>
            </w:r>
          </w:p>
          <w:p w14:paraId="3717832D" w14:textId="77777777" w:rsidR="00262F39" w:rsidRDefault="00262F39" w:rsidP="00262F39">
            <w:pPr>
              <w:rPr>
                <w:rFonts w:ascii="Arial" w:hAnsi="Arial" w:cs="Arial"/>
                <w:bCs/>
                <w:sz w:val="18"/>
              </w:rPr>
            </w:pPr>
          </w:p>
        </w:tc>
        <w:tc>
          <w:tcPr>
            <w:tcW w:w="1404" w:type="dxa"/>
          </w:tcPr>
          <w:p w14:paraId="1C103269" w14:textId="77777777" w:rsidR="00E520DB" w:rsidRPr="00D32902" w:rsidRDefault="00E520DB">
            <w:pPr>
              <w:jc w:val="center"/>
              <w:rPr>
                <w:rFonts w:ascii="Arial" w:hAnsi="Arial" w:cs="Arial"/>
                <w:bCs/>
                <w:sz w:val="18"/>
                <w:szCs w:val="18"/>
              </w:rPr>
            </w:pPr>
          </w:p>
          <w:p w14:paraId="346AB08D" w14:textId="77777777" w:rsidR="00262F39" w:rsidRPr="00D32902" w:rsidRDefault="00262F39">
            <w:pPr>
              <w:jc w:val="center"/>
              <w:rPr>
                <w:rFonts w:ascii="Arial" w:hAnsi="Arial" w:cs="Arial"/>
                <w:bCs/>
                <w:sz w:val="18"/>
                <w:szCs w:val="18"/>
              </w:rPr>
            </w:pPr>
            <w:r w:rsidRPr="00D32902">
              <w:rPr>
                <w:rFonts w:ascii="Arial" w:hAnsi="Arial" w:cs="Arial"/>
                <w:bCs/>
                <w:sz w:val="18"/>
                <w:szCs w:val="18"/>
              </w:rPr>
              <w:t xml:space="preserve">Risk Score </w:t>
            </w:r>
          </w:p>
          <w:p w14:paraId="7C03D2DB" w14:textId="77777777" w:rsidR="00262F39" w:rsidRPr="00D32902" w:rsidRDefault="00262F39">
            <w:pPr>
              <w:rPr>
                <w:rFonts w:ascii="Arial" w:hAnsi="Arial" w:cs="Arial"/>
                <w:bCs/>
                <w:sz w:val="18"/>
                <w:szCs w:val="18"/>
              </w:rPr>
            </w:pPr>
            <w:r w:rsidRPr="00D32902">
              <w:rPr>
                <w:rFonts w:ascii="Arial" w:hAnsi="Arial" w:cs="Arial"/>
                <w:bCs/>
                <w:sz w:val="18"/>
                <w:szCs w:val="18"/>
              </w:rPr>
              <w:t>Consequence</w:t>
            </w:r>
          </w:p>
          <w:p w14:paraId="39BD2042" w14:textId="77777777" w:rsidR="00262F39" w:rsidRPr="00D32902" w:rsidRDefault="00262F39">
            <w:pPr>
              <w:rPr>
                <w:rFonts w:ascii="Arial" w:hAnsi="Arial" w:cs="Arial"/>
                <w:bCs/>
                <w:sz w:val="18"/>
              </w:rPr>
            </w:pPr>
            <w:r w:rsidRPr="00D32902">
              <w:rPr>
                <w:rFonts w:ascii="Arial" w:hAnsi="Arial" w:cs="Arial"/>
                <w:bCs/>
                <w:sz w:val="18"/>
                <w:szCs w:val="18"/>
              </w:rPr>
              <w:t>X Likelihood</w:t>
            </w:r>
          </w:p>
        </w:tc>
        <w:tc>
          <w:tcPr>
            <w:tcW w:w="2551" w:type="dxa"/>
          </w:tcPr>
          <w:p w14:paraId="278B51D4" w14:textId="77777777" w:rsidR="00777D62" w:rsidRDefault="00777D62">
            <w:pPr>
              <w:pStyle w:val="Size12"/>
              <w:rPr>
                <w:sz w:val="20"/>
              </w:rPr>
            </w:pPr>
            <w:r>
              <w:rPr>
                <w:sz w:val="20"/>
              </w:rPr>
              <w:t xml:space="preserve">4) </w:t>
            </w:r>
            <w:r w:rsidR="00262F39">
              <w:rPr>
                <w:sz w:val="20"/>
              </w:rPr>
              <w:t>Any further action</w:t>
            </w:r>
            <w:r>
              <w:rPr>
                <w:sz w:val="20"/>
              </w:rPr>
              <w:t>;</w:t>
            </w:r>
          </w:p>
          <w:p w14:paraId="26CF014B" w14:textId="77777777" w:rsidR="00262F39" w:rsidRDefault="00777D62">
            <w:pPr>
              <w:pStyle w:val="Size12"/>
              <w:rPr>
                <w:sz w:val="20"/>
              </w:rPr>
            </w:pPr>
            <w:r>
              <w:rPr>
                <w:sz w:val="20"/>
              </w:rPr>
              <w:t>This</w:t>
            </w:r>
            <w:r w:rsidR="00262F39">
              <w:rPr>
                <w:sz w:val="20"/>
              </w:rPr>
              <w:t xml:space="preserve"> should be included in the action plan on </w:t>
            </w:r>
            <w:r>
              <w:rPr>
                <w:sz w:val="20"/>
              </w:rPr>
              <w:t>overleaf</w:t>
            </w:r>
          </w:p>
        </w:tc>
      </w:tr>
      <w:tr w:rsidR="002169E5" w:rsidRPr="00B56D3A" w14:paraId="12064ADB" w14:textId="77777777" w:rsidTr="00065A10">
        <w:trPr>
          <w:gridAfter w:val="2"/>
          <w:wAfter w:w="5102" w:type="dxa"/>
          <w:trHeight w:val="470"/>
        </w:trPr>
        <w:tc>
          <w:tcPr>
            <w:tcW w:w="15851" w:type="dxa"/>
            <w:gridSpan w:val="6"/>
          </w:tcPr>
          <w:p w14:paraId="0CC2383E" w14:textId="77777777" w:rsidR="008E1485" w:rsidRPr="00D32902" w:rsidRDefault="008E1485">
            <w:pPr>
              <w:pStyle w:val="Header"/>
              <w:tabs>
                <w:tab w:val="clear" w:pos="4153"/>
                <w:tab w:val="clear" w:pos="8306"/>
              </w:tabs>
              <w:rPr>
                <w:rFonts w:ascii="Calibri" w:hAnsi="Calibri" w:cs="Calibri"/>
                <w:b/>
                <w:bCs/>
                <w:sz w:val="22"/>
                <w:szCs w:val="22"/>
                <w:u w:val="single"/>
              </w:rPr>
            </w:pPr>
            <w:r w:rsidRPr="00D32902">
              <w:rPr>
                <w:rFonts w:ascii="Calibri" w:hAnsi="Calibri" w:cs="Calibri"/>
                <w:b/>
                <w:bCs/>
                <w:sz w:val="22"/>
                <w:szCs w:val="22"/>
                <w:u w:val="single"/>
              </w:rPr>
              <w:t>Overview</w:t>
            </w:r>
          </w:p>
          <w:p w14:paraId="1A1BF3F9" w14:textId="1D09B1C0" w:rsidR="003D290E" w:rsidRPr="00D32902" w:rsidRDefault="003D290E" w:rsidP="00097BE2">
            <w:pPr>
              <w:pStyle w:val="Header"/>
              <w:tabs>
                <w:tab w:val="clear" w:pos="4153"/>
                <w:tab w:val="clear" w:pos="8306"/>
              </w:tabs>
              <w:ind w:left="720"/>
              <w:rPr>
                <w:rFonts w:asciiTheme="minorHAnsi" w:hAnsiTheme="minorHAnsi" w:cstheme="minorHAnsi"/>
                <w:b/>
                <w:bCs/>
                <w:sz w:val="22"/>
                <w:szCs w:val="22"/>
              </w:rPr>
            </w:pPr>
            <w:r w:rsidRPr="00D32902">
              <w:rPr>
                <w:rFonts w:asciiTheme="minorHAnsi" w:hAnsiTheme="minorHAnsi" w:cstheme="minorHAnsi"/>
                <w:b/>
                <w:bCs/>
                <w:sz w:val="22"/>
                <w:szCs w:val="22"/>
              </w:rPr>
              <w:t xml:space="preserve"> </w:t>
            </w:r>
          </w:p>
          <w:p w14:paraId="426F26A7" w14:textId="39338345" w:rsidR="002A3566" w:rsidRPr="00D32902" w:rsidRDefault="002A3566" w:rsidP="002A3566">
            <w:pPr>
              <w:rPr>
                <w:rFonts w:asciiTheme="minorHAnsi" w:hAnsiTheme="minorHAnsi" w:cstheme="minorHAnsi"/>
                <w:sz w:val="22"/>
                <w:szCs w:val="22"/>
              </w:rPr>
            </w:pPr>
            <w:r w:rsidRPr="00D32902">
              <w:rPr>
                <w:rFonts w:asciiTheme="minorHAnsi" w:hAnsiTheme="minorHAnsi" w:cstheme="minorHAnsi"/>
                <w:sz w:val="22"/>
                <w:szCs w:val="22"/>
              </w:rPr>
              <w:t xml:space="preserve">COVID-19 has made changes we could not </w:t>
            </w:r>
            <w:r w:rsidR="00B503D6" w:rsidRPr="00D32902">
              <w:rPr>
                <w:rFonts w:asciiTheme="minorHAnsi" w:hAnsiTheme="minorHAnsi" w:cstheme="minorHAnsi"/>
                <w:sz w:val="22"/>
                <w:szCs w:val="22"/>
              </w:rPr>
              <w:t>expect,</w:t>
            </w:r>
            <w:r w:rsidRPr="00D32902">
              <w:rPr>
                <w:rFonts w:asciiTheme="minorHAnsi" w:hAnsiTheme="minorHAnsi" w:cstheme="minorHAnsi"/>
                <w:sz w:val="22"/>
                <w:szCs w:val="22"/>
              </w:rPr>
              <w:t xml:space="preserve"> and we did not plan for. When lockdown restrictions are eased normal life as we knew it will not </w:t>
            </w:r>
            <w:r w:rsidR="00B503D6" w:rsidRPr="00D32902">
              <w:rPr>
                <w:rFonts w:asciiTheme="minorHAnsi" w:hAnsiTheme="minorHAnsi" w:cstheme="minorHAnsi"/>
                <w:sz w:val="22"/>
                <w:szCs w:val="22"/>
              </w:rPr>
              <w:t>resume,</w:t>
            </w:r>
            <w:r w:rsidRPr="00D32902">
              <w:rPr>
                <w:rFonts w:asciiTheme="minorHAnsi" w:hAnsiTheme="minorHAnsi" w:cstheme="minorHAnsi"/>
                <w:sz w:val="22"/>
                <w:szCs w:val="22"/>
              </w:rPr>
              <w:t xml:space="preserve"> we must think about operating in the ‘new normal’. But we </w:t>
            </w:r>
            <w:r w:rsidR="00B503D6" w:rsidRPr="00D32902">
              <w:rPr>
                <w:rFonts w:asciiTheme="minorHAnsi" w:hAnsiTheme="minorHAnsi" w:cstheme="minorHAnsi"/>
                <w:sz w:val="22"/>
                <w:szCs w:val="22"/>
              </w:rPr>
              <w:t>must</w:t>
            </w:r>
            <w:r w:rsidRPr="00D32902">
              <w:rPr>
                <w:rFonts w:asciiTheme="minorHAnsi" w:hAnsiTheme="minorHAnsi" w:cstheme="minorHAnsi"/>
                <w:sz w:val="22"/>
                <w:szCs w:val="22"/>
              </w:rPr>
              <w:t xml:space="preserve"> assess the risks to our staff, pupils and everyone who comes onto our site and make plans to manage these risks.</w:t>
            </w:r>
          </w:p>
          <w:p w14:paraId="046CE8F2" w14:textId="77777777" w:rsidR="001E2257" w:rsidRPr="00D32902" w:rsidRDefault="001E2257" w:rsidP="002A3566">
            <w:pPr>
              <w:rPr>
                <w:rFonts w:asciiTheme="minorHAnsi" w:hAnsiTheme="minorHAnsi" w:cstheme="minorHAnsi"/>
                <w:sz w:val="22"/>
                <w:szCs w:val="22"/>
              </w:rPr>
            </w:pPr>
          </w:p>
          <w:p w14:paraId="66822433" w14:textId="7EAEA5DF" w:rsidR="001E2257" w:rsidRDefault="001E2257" w:rsidP="001E2257">
            <w:pPr>
              <w:rPr>
                <w:rFonts w:asciiTheme="minorHAnsi" w:hAnsiTheme="minorHAnsi" w:cstheme="minorHAnsi"/>
                <w:sz w:val="21"/>
                <w:szCs w:val="21"/>
                <w:lang w:eastAsia="en-GB"/>
              </w:rPr>
            </w:pPr>
            <w:r w:rsidRPr="00D32902">
              <w:rPr>
                <w:rFonts w:asciiTheme="minorHAnsi" w:hAnsiTheme="minorHAnsi" w:cstheme="minorHAnsi"/>
                <w:sz w:val="21"/>
                <w:szCs w:val="21"/>
              </w:rPr>
              <w:t xml:space="preserve">The following is a list of topics we will need to consider as we start to think about reopening our school to all pupils, even if on a limited basis. </w:t>
            </w:r>
            <w:r w:rsidRPr="00D32902">
              <w:rPr>
                <w:rFonts w:asciiTheme="minorHAnsi" w:hAnsiTheme="minorHAnsi" w:cstheme="minorHAnsi"/>
                <w:sz w:val="21"/>
                <w:szCs w:val="21"/>
                <w:lang w:eastAsia="en-GB"/>
              </w:rPr>
              <w:t>We will need to recommission all systems before re-opening. This includes gas, heating, water supply, mechanical and electrical systems, and catering equipment</w:t>
            </w:r>
          </w:p>
          <w:p w14:paraId="0D1E4CEF" w14:textId="77777777" w:rsidR="00E26DE6" w:rsidRPr="00D32902" w:rsidRDefault="00E26DE6" w:rsidP="001E2257">
            <w:pPr>
              <w:rPr>
                <w:rFonts w:asciiTheme="minorHAnsi" w:hAnsiTheme="minorHAnsi" w:cstheme="minorHAnsi"/>
                <w:sz w:val="21"/>
                <w:szCs w:val="21"/>
                <w:lang w:eastAsia="en-GB"/>
              </w:rPr>
            </w:pPr>
          </w:p>
          <w:p w14:paraId="3089E9D7" w14:textId="77777777" w:rsidR="00E26DE6" w:rsidRPr="00A024F4" w:rsidRDefault="00E26DE6" w:rsidP="00E26DE6">
            <w:pPr>
              <w:rPr>
                <w:rFonts w:asciiTheme="minorHAnsi" w:hAnsiTheme="minorHAnsi" w:cstheme="minorHAnsi"/>
                <w:sz w:val="22"/>
                <w:szCs w:val="22"/>
              </w:rPr>
            </w:pPr>
            <w:r w:rsidRPr="00A024F4">
              <w:rPr>
                <w:rFonts w:asciiTheme="minorHAnsi" w:hAnsiTheme="minorHAnsi" w:cstheme="minorHAnsi"/>
                <w:sz w:val="22"/>
                <w:szCs w:val="22"/>
              </w:rPr>
              <w:t>The DfE &amp; Government recognise there cannot be a ‘one-size-fits-all’ approach where the system of controls describes every scenario. Head teachers are best placed to understand the needs of their schools and communities and to make informed judgments about how to balance delivering a broad and balanced curriculum with the measures needed to manage risk.</w:t>
            </w:r>
          </w:p>
          <w:p w14:paraId="35DCAAF5" w14:textId="77777777" w:rsidR="00E26DE6" w:rsidRPr="00A024F4" w:rsidRDefault="00E26DE6" w:rsidP="00E26DE6">
            <w:pPr>
              <w:rPr>
                <w:rFonts w:asciiTheme="minorHAnsi" w:hAnsiTheme="minorHAnsi" w:cstheme="minorHAnsi"/>
                <w:sz w:val="22"/>
                <w:szCs w:val="22"/>
              </w:rPr>
            </w:pPr>
          </w:p>
          <w:p w14:paraId="6D974847" w14:textId="77777777" w:rsidR="00E26DE6" w:rsidRPr="00A024F4" w:rsidRDefault="00E26DE6" w:rsidP="00E26DE6">
            <w:pPr>
              <w:rPr>
                <w:rFonts w:asciiTheme="minorHAnsi" w:hAnsiTheme="minorHAnsi" w:cstheme="minorHAnsi"/>
                <w:sz w:val="22"/>
                <w:szCs w:val="22"/>
              </w:rPr>
            </w:pPr>
            <w:r w:rsidRPr="00A024F4">
              <w:rPr>
                <w:rFonts w:asciiTheme="minorHAnsi" w:hAnsiTheme="minorHAnsi" w:cstheme="minorHAnsi"/>
                <w:sz w:val="22"/>
                <w:szCs w:val="22"/>
                <w:shd w:val="clear" w:color="auto" w:fill="FFFFFF"/>
              </w:rPr>
              <w:t>The system of controls provided by the DfE &amp; the Government are a set of principles that school will follow to achieve this. By following this advice and maximising use of control measures, we aim to effectively minimise risks</w:t>
            </w:r>
            <w:r w:rsidRPr="00A024F4">
              <w:rPr>
                <w:rFonts w:ascii="Arial" w:hAnsi="Arial" w:cs="Arial"/>
                <w:sz w:val="29"/>
                <w:szCs w:val="29"/>
                <w:shd w:val="clear" w:color="auto" w:fill="FFFFFF"/>
              </w:rPr>
              <w:t>.</w:t>
            </w:r>
          </w:p>
          <w:p w14:paraId="29B3A5C6" w14:textId="77777777" w:rsidR="001E2257" w:rsidRPr="00D32902" w:rsidRDefault="001E2257" w:rsidP="001E2257">
            <w:pPr>
              <w:rPr>
                <w:rFonts w:asciiTheme="minorHAnsi" w:hAnsiTheme="minorHAnsi" w:cstheme="minorHAnsi"/>
                <w:b/>
                <w:bCs/>
                <w:sz w:val="21"/>
                <w:szCs w:val="21"/>
                <w:lang w:eastAsia="en-GB"/>
              </w:rPr>
            </w:pPr>
          </w:p>
          <w:p w14:paraId="6BEB7053" w14:textId="77777777" w:rsidR="001E2257" w:rsidRPr="00D32902" w:rsidRDefault="001E2257" w:rsidP="001E2257">
            <w:pPr>
              <w:rPr>
                <w:rFonts w:asciiTheme="minorHAnsi" w:hAnsiTheme="minorHAnsi" w:cstheme="minorHAnsi"/>
                <w:b/>
                <w:bCs/>
                <w:sz w:val="21"/>
                <w:szCs w:val="21"/>
                <w:lang w:eastAsia="en-GB"/>
              </w:rPr>
            </w:pPr>
            <w:r w:rsidRPr="00D32902">
              <w:rPr>
                <w:rFonts w:asciiTheme="minorHAnsi" w:hAnsiTheme="minorHAnsi" w:cstheme="minorHAnsi"/>
                <w:b/>
                <w:bCs/>
                <w:sz w:val="21"/>
                <w:szCs w:val="21"/>
                <w:lang w:eastAsia="en-GB"/>
              </w:rPr>
              <w:t xml:space="preserve">Guidance </w:t>
            </w:r>
          </w:p>
          <w:p w14:paraId="4241005C" w14:textId="77777777" w:rsidR="001E2257" w:rsidRPr="00D32902" w:rsidRDefault="007C4C0F" w:rsidP="00D32902">
            <w:pPr>
              <w:pStyle w:val="ListParagraph"/>
              <w:numPr>
                <w:ilvl w:val="0"/>
                <w:numId w:val="24"/>
              </w:numPr>
              <w:rPr>
                <w:rStyle w:val="Hyperlink"/>
                <w:rFonts w:asciiTheme="minorHAnsi" w:hAnsiTheme="minorHAnsi" w:cstheme="minorHAnsi"/>
                <w:color w:val="auto"/>
                <w:sz w:val="21"/>
                <w:szCs w:val="21"/>
                <w:u w:val="none"/>
              </w:rPr>
            </w:pPr>
            <w:hyperlink r:id="rId12" w:anchor="section-1-public-health-advice-to-minimise-coronavirus-covid-19-risks" w:history="1">
              <w:r w:rsidR="001E2257" w:rsidRPr="00D32902">
                <w:rPr>
                  <w:rStyle w:val="Hyperlink"/>
                  <w:rFonts w:asciiTheme="minorHAnsi" w:hAnsiTheme="minorHAnsi" w:cstheme="minorHAnsi"/>
                  <w:color w:val="auto"/>
                  <w:sz w:val="21"/>
                  <w:szCs w:val="21"/>
                </w:rPr>
                <w:t>https://www.gov.uk/government/publications/actions-for-schools-during-the-coronavirus-outbreak/guidance-for-full-opening-schools#section-1-public-health-advice-to-minimise-coronavirus-covid-19-risks</w:t>
              </w:r>
            </w:hyperlink>
          </w:p>
          <w:p w14:paraId="52B7ABF4" w14:textId="77777777" w:rsidR="001E2257" w:rsidRPr="00D32902" w:rsidRDefault="007C4C0F" w:rsidP="00D32902">
            <w:pPr>
              <w:pStyle w:val="ListParagraph"/>
              <w:numPr>
                <w:ilvl w:val="0"/>
                <w:numId w:val="24"/>
              </w:numPr>
              <w:rPr>
                <w:rFonts w:asciiTheme="minorHAnsi" w:hAnsiTheme="minorHAnsi" w:cstheme="minorHAnsi"/>
                <w:sz w:val="21"/>
                <w:szCs w:val="21"/>
              </w:rPr>
            </w:pPr>
            <w:hyperlink r:id="rId13" w:anchor="section-1-public-health-advice-to-minimise-coronavirus-covid-19-risks" w:history="1">
              <w:r w:rsidR="001E2257" w:rsidRPr="00D32902">
                <w:rPr>
                  <w:rStyle w:val="Hyperlink"/>
                  <w:rFonts w:asciiTheme="minorHAnsi" w:hAnsiTheme="minorHAnsi" w:cstheme="minorHAnsi"/>
                  <w:color w:val="auto"/>
                  <w:sz w:val="21"/>
                  <w:szCs w:val="21"/>
                </w:rPr>
                <w:t>https://www.gov.uk/government/publications/guidance-for-full-opening-special-schools-and-other-specialist-settings/guidance-for-full-opening-special-schools-and-other-specialist-settings#section-1-public-health-advice-to-minimise-coronavirus-covid-19-risks</w:t>
              </w:r>
            </w:hyperlink>
          </w:p>
          <w:p w14:paraId="6B4C8402" w14:textId="77777777" w:rsidR="001E2257" w:rsidRPr="00D32902" w:rsidRDefault="007C4C0F" w:rsidP="00D32902">
            <w:pPr>
              <w:pStyle w:val="ListParagraph"/>
              <w:numPr>
                <w:ilvl w:val="0"/>
                <w:numId w:val="24"/>
              </w:numPr>
              <w:rPr>
                <w:rStyle w:val="Hyperlink"/>
                <w:rFonts w:asciiTheme="minorHAnsi" w:hAnsiTheme="minorHAnsi" w:cstheme="minorHAnsi"/>
                <w:color w:val="auto"/>
                <w:sz w:val="21"/>
                <w:szCs w:val="21"/>
                <w:u w:val="none"/>
              </w:rPr>
            </w:pPr>
            <w:hyperlink r:id="rId14" w:history="1">
              <w:r w:rsidR="001E2257" w:rsidRPr="00D32902">
                <w:rPr>
                  <w:rStyle w:val="Hyperlink"/>
                  <w:rFonts w:asciiTheme="minorHAnsi" w:hAnsiTheme="minorHAnsi" w:cstheme="minorHAnsi"/>
                  <w:color w:val="auto"/>
                  <w:sz w:val="21"/>
                  <w:szCs w:val="21"/>
                </w:rPr>
                <w:t>https://www.gov.uk/government/publications/safe-working-in-education-childcare-and-childrens-social-care</w:t>
              </w:r>
            </w:hyperlink>
          </w:p>
          <w:p w14:paraId="71712ECB" w14:textId="77777777" w:rsidR="001E2257" w:rsidRPr="00D32902" w:rsidRDefault="007C4C0F" w:rsidP="00D32902">
            <w:pPr>
              <w:pStyle w:val="ListParagraph"/>
              <w:numPr>
                <w:ilvl w:val="0"/>
                <w:numId w:val="24"/>
              </w:numPr>
              <w:rPr>
                <w:rFonts w:asciiTheme="minorHAnsi" w:hAnsiTheme="minorHAnsi" w:cstheme="minorHAnsi"/>
                <w:sz w:val="21"/>
                <w:szCs w:val="21"/>
              </w:rPr>
            </w:pPr>
            <w:hyperlink r:id="rId15" w:history="1">
              <w:r w:rsidR="001E2257" w:rsidRPr="00D32902">
                <w:rPr>
                  <w:rStyle w:val="Hyperlink"/>
                  <w:rFonts w:asciiTheme="minorHAnsi" w:hAnsiTheme="minorHAnsi" w:cstheme="minorHAnsi"/>
                  <w:color w:val="auto"/>
                  <w:sz w:val="21"/>
                  <w:szCs w:val="21"/>
                </w:rPr>
                <w:t>https://www.gov.uk/government/publications/covid-19-decontamination-in-non-healthcare-settings</w:t>
              </w:r>
            </w:hyperlink>
          </w:p>
          <w:p w14:paraId="1E1D1B82" w14:textId="77777777" w:rsidR="001E2257" w:rsidRPr="00D32902" w:rsidRDefault="007C4C0F" w:rsidP="00D32902">
            <w:pPr>
              <w:pStyle w:val="ListParagraph"/>
              <w:numPr>
                <w:ilvl w:val="0"/>
                <w:numId w:val="24"/>
              </w:numPr>
              <w:rPr>
                <w:rFonts w:asciiTheme="minorHAnsi" w:hAnsiTheme="minorHAnsi" w:cstheme="minorHAnsi"/>
                <w:sz w:val="21"/>
                <w:szCs w:val="21"/>
              </w:rPr>
            </w:pPr>
            <w:hyperlink r:id="rId16" w:anchor="how-should-i-care-for-young-children-or-children-with-special-educational-needs-who-do-not-understand-why-they-must-stay-apart-or-who-ignore-distancing-guidelinesfirst-aid" w:history="1">
              <w:r w:rsidR="001E2257" w:rsidRPr="00D32902">
                <w:rPr>
                  <w:rStyle w:val="Hyperlink"/>
                  <w:color w:val="auto"/>
                  <w:sz w:val="21"/>
                  <w:szCs w:val="21"/>
                </w:rPr>
                <w:t>https://www.gov.uk/government/publications/safe-working-in-education-childcare-and-childrens-social-care/safe-working-in-education-childcare-and-childrens-social-care-settings-including-the-use-of-personal-protective-equipment-ppe#how-should-i-care-for-young-children-or-children-with-special-educational-needs-who-do-not-understand-why-they-must-stay-apart-or-who-ignore-distancing-guidelinesfirst-aid</w:t>
              </w:r>
            </w:hyperlink>
          </w:p>
          <w:p w14:paraId="3D2AA7D7" w14:textId="5DB50425" w:rsidR="002A3566" w:rsidRPr="00D32902" w:rsidRDefault="007C4C0F" w:rsidP="001E2257">
            <w:pPr>
              <w:rPr>
                <w:rFonts w:asciiTheme="minorHAnsi" w:hAnsiTheme="minorHAnsi" w:cstheme="minorHAnsi"/>
                <w:sz w:val="22"/>
                <w:szCs w:val="22"/>
              </w:rPr>
            </w:pPr>
            <w:hyperlink r:id="rId17" w:history="1">
              <w:r w:rsidR="001E2257" w:rsidRPr="00D32902">
                <w:rPr>
                  <w:rStyle w:val="Hyperlink"/>
                  <w:color w:val="auto"/>
                  <w:sz w:val="21"/>
                  <w:szCs w:val="21"/>
                </w:rPr>
                <w:t>https://www.gov.uk/government/publications/guidance-on-shielding-and-protecting-extremely-vulnerable-persons-from-covid-19/guidance-on-shielding-and-protecting-extremely-vulnerable-persons-from-covid-19</w:t>
              </w:r>
            </w:hyperlink>
          </w:p>
          <w:p w14:paraId="2145E8F2" w14:textId="73B69B8A" w:rsidR="002A3566" w:rsidRPr="00D32902" w:rsidRDefault="002A3566" w:rsidP="00097BE2">
            <w:pPr>
              <w:rPr>
                <w:rFonts w:ascii="Calibri" w:hAnsi="Calibri" w:cs="Calibri"/>
                <w:b/>
                <w:bCs/>
                <w:sz w:val="22"/>
                <w:szCs w:val="22"/>
              </w:rPr>
            </w:pPr>
          </w:p>
        </w:tc>
      </w:tr>
      <w:tr w:rsidR="00262F39" w:rsidRPr="00B56D3A" w14:paraId="405E7642" w14:textId="77777777" w:rsidTr="00065A10">
        <w:trPr>
          <w:gridAfter w:val="2"/>
          <w:wAfter w:w="5102" w:type="dxa"/>
          <w:trHeight w:val="852"/>
        </w:trPr>
        <w:tc>
          <w:tcPr>
            <w:tcW w:w="2800" w:type="dxa"/>
          </w:tcPr>
          <w:p w14:paraId="60863359" w14:textId="1CE404A0" w:rsidR="00A12962" w:rsidRPr="00411C17" w:rsidRDefault="006E501E" w:rsidP="00455620">
            <w:pPr>
              <w:rPr>
                <w:rFonts w:ascii="Calibri" w:hAnsi="Calibri" w:cs="Calibri"/>
                <w:sz w:val="22"/>
                <w:szCs w:val="22"/>
              </w:rPr>
            </w:pPr>
            <w:r w:rsidRPr="006E501E">
              <w:rPr>
                <w:rFonts w:ascii="Calibri" w:hAnsi="Calibri" w:cs="Calibri"/>
                <w:b/>
                <w:bCs/>
                <w:sz w:val="22"/>
                <w:szCs w:val="22"/>
              </w:rPr>
              <w:lastRenderedPageBreak/>
              <w:t xml:space="preserve">Communication </w:t>
            </w:r>
            <w:r w:rsidR="00411C17">
              <w:rPr>
                <w:rFonts w:ascii="Calibri" w:hAnsi="Calibri" w:cs="Calibri"/>
                <w:b/>
                <w:bCs/>
                <w:sz w:val="22"/>
                <w:szCs w:val="22"/>
              </w:rPr>
              <w:t>-</w:t>
            </w:r>
            <w:r w:rsidR="00411C17">
              <w:rPr>
                <w:rFonts w:ascii="Calibri" w:hAnsi="Calibri" w:cs="Calibri"/>
                <w:sz w:val="22"/>
                <w:szCs w:val="22"/>
              </w:rPr>
              <w:t>to staff, parents, pupils and all parties on site</w:t>
            </w:r>
          </w:p>
          <w:p w14:paraId="439323F0" w14:textId="77777777" w:rsidR="00A12962" w:rsidRDefault="00A12962" w:rsidP="00455620">
            <w:pPr>
              <w:rPr>
                <w:rFonts w:ascii="Calibri" w:hAnsi="Calibri" w:cs="Calibri"/>
                <w:b/>
                <w:bCs/>
                <w:sz w:val="22"/>
                <w:szCs w:val="22"/>
                <w:highlight w:val="yellow"/>
              </w:rPr>
            </w:pPr>
          </w:p>
          <w:p w14:paraId="061672C3" w14:textId="265ACABF" w:rsidR="00A12962" w:rsidRDefault="00A12962" w:rsidP="00455620">
            <w:pPr>
              <w:rPr>
                <w:rFonts w:ascii="Calibri" w:hAnsi="Calibri" w:cs="Calibri"/>
                <w:b/>
                <w:bCs/>
                <w:sz w:val="22"/>
                <w:szCs w:val="22"/>
                <w:highlight w:val="yellow"/>
              </w:rPr>
            </w:pPr>
          </w:p>
          <w:p w14:paraId="0420DAC8" w14:textId="7B75D284" w:rsidR="00133457" w:rsidRDefault="00133457" w:rsidP="00455620">
            <w:pPr>
              <w:rPr>
                <w:rFonts w:ascii="Calibri" w:hAnsi="Calibri" w:cs="Calibri"/>
                <w:b/>
                <w:bCs/>
                <w:sz w:val="22"/>
                <w:szCs w:val="22"/>
                <w:highlight w:val="yellow"/>
              </w:rPr>
            </w:pPr>
          </w:p>
          <w:p w14:paraId="721A0411" w14:textId="6B1AF297" w:rsidR="00133457" w:rsidRDefault="00133457" w:rsidP="00455620">
            <w:pPr>
              <w:rPr>
                <w:rFonts w:ascii="Calibri" w:hAnsi="Calibri" w:cs="Calibri"/>
                <w:b/>
                <w:bCs/>
                <w:sz w:val="22"/>
                <w:szCs w:val="22"/>
                <w:highlight w:val="yellow"/>
              </w:rPr>
            </w:pPr>
          </w:p>
          <w:p w14:paraId="4A19B11D" w14:textId="77777777" w:rsidR="00A854CF" w:rsidRPr="00B349FC" w:rsidRDefault="00A854CF" w:rsidP="009242E8">
            <w:pPr>
              <w:rPr>
                <w:rFonts w:ascii="Calibri" w:hAnsi="Calibri" w:cs="Calibri"/>
                <w:b/>
                <w:bCs/>
                <w:sz w:val="22"/>
                <w:szCs w:val="22"/>
              </w:rPr>
            </w:pPr>
          </w:p>
        </w:tc>
        <w:tc>
          <w:tcPr>
            <w:tcW w:w="2781" w:type="dxa"/>
          </w:tcPr>
          <w:p w14:paraId="56AC8ECF" w14:textId="77777777" w:rsidR="00A50DC3" w:rsidRPr="00B349FC" w:rsidRDefault="00455620" w:rsidP="00455620">
            <w:pPr>
              <w:rPr>
                <w:rFonts w:ascii="Calibri" w:hAnsi="Calibri" w:cs="Calibri"/>
                <w:sz w:val="22"/>
                <w:szCs w:val="22"/>
              </w:rPr>
            </w:pPr>
            <w:r w:rsidRPr="00B349FC">
              <w:rPr>
                <w:rFonts w:ascii="Calibri" w:hAnsi="Calibri" w:cs="Calibri"/>
                <w:sz w:val="22"/>
                <w:szCs w:val="22"/>
              </w:rPr>
              <w:t>Staff, pupils, parents, visitors everyone.</w:t>
            </w:r>
          </w:p>
        </w:tc>
        <w:tc>
          <w:tcPr>
            <w:tcW w:w="6315" w:type="dxa"/>
            <w:gridSpan w:val="2"/>
          </w:tcPr>
          <w:p w14:paraId="40F6B756" w14:textId="6DA5AEB2" w:rsidR="002D55A5" w:rsidRDefault="00D0270B" w:rsidP="00133457">
            <w:pPr>
              <w:numPr>
                <w:ilvl w:val="0"/>
                <w:numId w:val="3"/>
              </w:numPr>
              <w:rPr>
                <w:rFonts w:asciiTheme="minorHAnsi" w:hAnsiTheme="minorHAnsi" w:cstheme="minorHAnsi"/>
                <w:sz w:val="22"/>
                <w:szCs w:val="22"/>
              </w:rPr>
            </w:pPr>
            <w:r w:rsidRPr="00133457">
              <w:rPr>
                <w:rFonts w:asciiTheme="minorHAnsi" w:hAnsiTheme="minorHAnsi" w:cstheme="minorHAnsi"/>
                <w:sz w:val="22"/>
                <w:szCs w:val="22"/>
              </w:rPr>
              <w:t xml:space="preserve">Follow PHE </w:t>
            </w:r>
            <w:r w:rsidR="00FF7162" w:rsidRPr="00133457">
              <w:rPr>
                <w:rFonts w:asciiTheme="minorHAnsi" w:hAnsiTheme="minorHAnsi" w:cstheme="minorHAnsi"/>
                <w:sz w:val="22"/>
                <w:szCs w:val="22"/>
              </w:rPr>
              <w:t>guidance</w:t>
            </w:r>
            <w:r w:rsidRPr="00133457">
              <w:rPr>
                <w:rFonts w:asciiTheme="minorHAnsi" w:hAnsiTheme="minorHAnsi" w:cstheme="minorHAnsi"/>
                <w:sz w:val="22"/>
                <w:szCs w:val="22"/>
              </w:rPr>
              <w:t xml:space="preserve"> fo</w:t>
            </w:r>
            <w:r w:rsidR="00FF7162" w:rsidRPr="00133457">
              <w:rPr>
                <w:rFonts w:asciiTheme="minorHAnsi" w:hAnsiTheme="minorHAnsi" w:cstheme="minorHAnsi"/>
                <w:sz w:val="22"/>
                <w:szCs w:val="22"/>
              </w:rPr>
              <w:t>r</w:t>
            </w:r>
            <w:r w:rsidRPr="00133457">
              <w:rPr>
                <w:rFonts w:asciiTheme="minorHAnsi" w:hAnsiTheme="minorHAnsi" w:cstheme="minorHAnsi"/>
                <w:sz w:val="22"/>
                <w:szCs w:val="22"/>
              </w:rPr>
              <w:t xml:space="preserve"> schools </w:t>
            </w:r>
            <w:hyperlink r:id="rId18" w:history="1">
              <w:r w:rsidR="002D55A5" w:rsidRPr="00133457">
                <w:rPr>
                  <w:rStyle w:val="Hyperlink"/>
                  <w:rFonts w:asciiTheme="minorHAnsi" w:hAnsiTheme="minorHAnsi" w:cstheme="minorHAnsi"/>
                  <w:sz w:val="22"/>
                  <w:szCs w:val="22"/>
                </w:rPr>
                <w:t>https://www.gov.uk/government/publications/coronavirus-covid-19-implementing-protective-measures-in-education-and-childcare-settings/coronavirus-covid-19-implementing-protective-measures-in-education-and-childcare-settings</w:t>
              </w:r>
            </w:hyperlink>
          </w:p>
          <w:p w14:paraId="082BC9C5" w14:textId="333A30F9" w:rsidR="001F757C" w:rsidRDefault="001F757C" w:rsidP="001A28D5">
            <w:pPr>
              <w:numPr>
                <w:ilvl w:val="0"/>
                <w:numId w:val="3"/>
              </w:numPr>
              <w:rPr>
                <w:rFonts w:ascii="Calibri" w:hAnsi="Calibri" w:cs="Calibri"/>
                <w:sz w:val="22"/>
                <w:szCs w:val="22"/>
              </w:rPr>
            </w:pPr>
            <w:r>
              <w:rPr>
                <w:rFonts w:asciiTheme="minorHAnsi" w:hAnsiTheme="minorHAnsi" w:cstheme="minorHAnsi"/>
                <w:sz w:val="22"/>
                <w:szCs w:val="22"/>
              </w:rPr>
              <w:t xml:space="preserve">Clear communication </w:t>
            </w:r>
            <w:r w:rsidRPr="00B349FC">
              <w:rPr>
                <w:rFonts w:ascii="Calibri" w:hAnsi="Calibri" w:cs="Calibri"/>
                <w:sz w:val="22"/>
                <w:szCs w:val="22"/>
              </w:rPr>
              <w:t>sent to parents and pupils with a link on the school website</w:t>
            </w:r>
          </w:p>
          <w:p w14:paraId="5C7C0C7C" w14:textId="26C2A4C8" w:rsidR="007F2297" w:rsidRPr="007F2297" w:rsidRDefault="00C977CB" w:rsidP="007F2297">
            <w:pPr>
              <w:pStyle w:val="ListParagraph"/>
              <w:numPr>
                <w:ilvl w:val="0"/>
                <w:numId w:val="3"/>
              </w:numPr>
              <w:spacing w:line="240" w:lineRule="auto"/>
              <w:rPr>
                <w:rFonts w:cs="Calibri"/>
              </w:rPr>
            </w:pPr>
            <w:r w:rsidRPr="000E1E27">
              <w:rPr>
                <w:rFonts w:cs="Calibri"/>
              </w:rPr>
              <w:t xml:space="preserve">Hold staff re- induction </w:t>
            </w:r>
            <w:r w:rsidR="00097BE2">
              <w:rPr>
                <w:rFonts w:cs="Calibri"/>
              </w:rPr>
              <w:t xml:space="preserve">zoom meetings and </w:t>
            </w:r>
            <w:r w:rsidRPr="000E1E27">
              <w:t xml:space="preserve"> email to all site staff</w:t>
            </w:r>
          </w:p>
          <w:p w14:paraId="1D6B5BB5" w14:textId="77777777" w:rsidR="007F2297" w:rsidRPr="007F2297" w:rsidRDefault="00133457" w:rsidP="007F2297">
            <w:pPr>
              <w:pStyle w:val="ListParagraph"/>
              <w:numPr>
                <w:ilvl w:val="0"/>
                <w:numId w:val="3"/>
              </w:numPr>
              <w:spacing w:line="240" w:lineRule="auto"/>
              <w:rPr>
                <w:rFonts w:cs="Calibri"/>
              </w:rPr>
            </w:pPr>
            <w:r w:rsidRPr="007F2297">
              <w:rPr>
                <w:rFonts w:asciiTheme="minorHAnsi" w:hAnsiTheme="minorHAnsi" w:cstheme="minorHAnsi"/>
                <w:color w:val="0B0C0C"/>
              </w:rPr>
              <w:t>Tell children, young people, parents, carers or any visitors, such as suppliers, not to enter the education or childcare setting if they are displaying any symptoms of coronavirus (following the </w:t>
            </w:r>
            <w:hyperlink r:id="rId19" w:history="1">
              <w:r w:rsidRPr="007F2297">
                <w:rPr>
                  <w:rStyle w:val="Hyperlink"/>
                  <w:rFonts w:asciiTheme="minorHAnsi" w:hAnsiTheme="minorHAnsi" w:cstheme="minorHAnsi"/>
                  <w:color w:val="4C2C92"/>
                  <w:bdr w:val="none" w:sz="0" w:space="0" w:color="auto" w:frame="1"/>
                </w:rPr>
                <w:t>COVID-19: guidance for households with possible coronavirus infection</w:t>
              </w:r>
            </w:hyperlink>
            <w:r w:rsidRPr="007F2297">
              <w:rPr>
                <w:rFonts w:asciiTheme="minorHAnsi" w:hAnsiTheme="minorHAnsi" w:cstheme="minorHAnsi"/>
                <w:color w:val="0B0C0C"/>
              </w:rPr>
              <w:t>)</w:t>
            </w:r>
          </w:p>
          <w:p w14:paraId="1AC1312A" w14:textId="6F147A38" w:rsidR="007F2297" w:rsidRPr="00307BC9" w:rsidRDefault="00307BC9" w:rsidP="00307BC9">
            <w:pPr>
              <w:pStyle w:val="CommentText"/>
              <w:numPr>
                <w:ilvl w:val="0"/>
                <w:numId w:val="3"/>
              </w:numPr>
              <w:rPr>
                <w:rFonts w:asciiTheme="minorHAnsi" w:hAnsiTheme="minorHAnsi"/>
                <w:sz w:val="22"/>
                <w:szCs w:val="22"/>
              </w:rPr>
            </w:pPr>
            <w:r w:rsidRPr="00307BC9">
              <w:rPr>
                <w:rFonts w:asciiTheme="minorHAnsi" w:hAnsiTheme="minorHAnsi"/>
                <w:sz w:val="22"/>
                <w:szCs w:val="22"/>
              </w:rPr>
              <w:t>All children travelling to school must be accompanied. They are not to travel alone to or from school. Only one parent will be allowed on site.</w:t>
            </w:r>
          </w:p>
          <w:p w14:paraId="395E43B4" w14:textId="24D1E45D" w:rsidR="007F2297" w:rsidRPr="007F2297" w:rsidRDefault="00097BE2" w:rsidP="007F2297">
            <w:pPr>
              <w:pStyle w:val="ListParagraph"/>
              <w:numPr>
                <w:ilvl w:val="0"/>
                <w:numId w:val="3"/>
              </w:numPr>
              <w:spacing w:line="240" w:lineRule="auto"/>
              <w:rPr>
                <w:rFonts w:cs="Calibri"/>
              </w:rPr>
            </w:pPr>
            <w:r>
              <w:rPr>
                <w:rFonts w:asciiTheme="minorHAnsi" w:hAnsiTheme="minorHAnsi" w:cstheme="minorHAnsi"/>
                <w:color w:val="0B0C0C"/>
              </w:rPr>
              <w:t>P</w:t>
            </w:r>
            <w:r w:rsidR="00133457" w:rsidRPr="007F2297">
              <w:rPr>
                <w:rFonts w:asciiTheme="minorHAnsi" w:hAnsiTheme="minorHAnsi" w:cstheme="minorHAnsi"/>
                <w:color w:val="0B0C0C"/>
              </w:rPr>
              <w:t>arents and young people</w:t>
            </w:r>
            <w:r>
              <w:rPr>
                <w:rFonts w:asciiTheme="minorHAnsi" w:hAnsiTheme="minorHAnsi" w:cstheme="minorHAnsi"/>
                <w:color w:val="0B0C0C"/>
              </w:rPr>
              <w:t xml:space="preserve"> will be told </w:t>
            </w:r>
            <w:r w:rsidR="00133457" w:rsidRPr="007F2297">
              <w:rPr>
                <w:rFonts w:asciiTheme="minorHAnsi" w:hAnsiTheme="minorHAnsi" w:cstheme="minorHAnsi"/>
                <w:color w:val="0B0C0C"/>
              </w:rPr>
              <w:t xml:space="preserve">their allocated drop off and collection times and the process for doing so, including protocols for minimising adult to adult contact </w:t>
            </w:r>
            <w:r>
              <w:rPr>
                <w:rFonts w:asciiTheme="minorHAnsi" w:hAnsiTheme="minorHAnsi" w:cstheme="minorHAnsi"/>
                <w:color w:val="0B0C0C"/>
              </w:rPr>
              <w:t>before they return to school</w:t>
            </w:r>
          </w:p>
          <w:p w14:paraId="2B837DFE" w14:textId="14FB14AF" w:rsidR="007F2297" w:rsidRPr="007F2297" w:rsidRDefault="00097BE2" w:rsidP="007F2297">
            <w:pPr>
              <w:pStyle w:val="ListParagraph"/>
              <w:numPr>
                <w:ilvl w:val="0"/>
                <w:numId w:val="3"/>
              </w:numPr>
              <w:spacing w:line="240" w:lineRule="auto"/>
              <w:rPr>
                <w:rFonts w:cs="Calibri"/>
              </w:rPr>
            </w:pPr>
            <w:r>
              <w:rPr>
                <w:rFonts w:asciiTheme="minorHAnsi" w:hAnsiTheme="minorHAnsi" w:cstheme="minorHAnsi"/>
                <w:color w:val="0B0C0C"/>
              </w:rPr>
              <w:t>It will be made</w:t>
            </w:r>
            <w:r w:rsidR="00133457" w:rsidRPr="007F2297">
              <w:rPr>
                <w:rFonts w:asciiTheme="minorHAnsi" w:hAnsiTheme="minorHAnsi" w:cstheme="minorHAnsi"/>
                <w:color w:val="0B0C0C"/>
              </w:rPr>
              <w:t xml:space="preserve"> clear to parents that they cannot gather at entrance gates or doors, or enter the site (unless they have a pre-arranged appointment, which should be conducted safely)</w:t>
            </w:r>
          </w:p>
          <w:p w14:paraId="0D78FD6F" w14:textId="2549B748" w:rsidR="007F2297" w:rsidRPr="007F2297" w:rsidRDefault="00097BE2" w:rsidP="007F2297">
            <w:pPr>
              <w:pStyle w:val="ListParagraph"/>
              <w:numPr>
                <w:ilvl w:val="0"/>
                <w:numId w:val="3"/>
              </w:numPr>
              <w:spacing w:line="240" w:lineRule="auto"/>
              <w:rPr>
                <w:rFonts w:cs="Calibri"/>
              </w:rPr>
            </w:pPr>
            <w:r>
              <w:rPr>
                <w:rFonts w:asciiTheme="minorHAnsi" w:hAnsiTheme="minorHAnsi" w:cstheme="minorHAnsi"/>
                <w:color w:val="0B0C0C"/>
              </w:rPr>
              <w:t>E</w:t>
            </w:r>
            <w:r w:rsidR="00133457" w:rsidRPr="007F2297">
              <w:rPr>
                <w:rFonts w:asciiTheme="minorHAnsi" w:hAnsiTheme="minorHAnsi" w:cstheme="minorHAnsi"/>
                <w:color w:val="0B0C0C"/>
              </w:rPr>
              <w:t>nsure parents and young people are aware of recommendations on transport to and from education or childcare setting (including avoiding peak times). Guidance will shortly be published on safe travel</w:t>
            </w:r>
          </w:p>
          <w:p w14:paraId="1B7325C8" w14:textId="0F6FEA90" w:rsidR="007F2297" w:rsidRPr="007F2297" w:rsidRDefault="00097BE2" w:rsidP="007F2297">
            <w:pPr>
              <w:pStyle w:val="ListParagraph"/>
              <w:numPr>
                <w:ilvl w:val="0"/>
                <w:numId w:val="3"/>
              </w:numPr>
              <w:spacing w:line="240" w:lineRule="auto"/>
              <w:rPr>
                <w:rFonts w:cs="Calibri"/>
              </w:rPr>
            </w:pPr>
            <w:r>
              <w:rPr>
                <w:rFonts w:asciiTheme="minorHAnsi" w:hAnsiTheme="minorHAnsi" w:cstheme="minorHAnsi"/>
                <w:color w:val="0B0C0C"/>
              </w:rPr>
              <w:t>T</w:t>
            </w:r>
            <w:r w:rsidR="00133457" w:rsidRPr="007F2297">
              <w:rPr>
                <w:rFonts w:asciiTheme="minorHAnsi" w:hAnsiTheme="minorHAnsi" w:cstheme="minorHAnsi"/>
                <w:color w:val="0B0C0C"/>
              </w:rPr>
              <w:t xml:space="preserve">alk to staff about the plans </w:t>
            </w:r>
            <w:r>
              <w:rPr>
                <w:rFonts w:asciiTheme="minorHAnsi" w:hAnsiTheme="minorHAnsi" w:cstheme="minorHAnsi"/>
                <w:color w:val="0B0C0C"/>
              </w:rPr>
              <w:t>, all staff will be given a copy of the returning to school plan</w:t>
            </w:r>
          </w:p>
          <w:p w14:paraId="74B20BE3" w14:textId="2EDAB0A3" w:rsidR="007F2297" w:rsidRPr="007F2297" w:rsidRDefault="00097BE2" w:rsidP="007F2297">
            <w:pPr>
              <w:pStyle w:val="ListParagraph"/>
              <w:numPr>
                <w:ilvl w:val="0"/>
                <w:numId w:val="3"/>
              </w:numPr>
              <w:spacing w:line="240" w:lineRule="auto"/>
              <w:rPr>
                <w:rFonts w:cs="Calibri"/>
              </w:rPr>
            </w:pPr>
            <w:r>
              <w:rPr>
                <w:rFonts w:asciiTheme="minorHAnsi" w:hAnsiTheme="minorHAnsi" w:cstheme="minorHAnsi"/>
                <w:color w:val="0B0C0C"/>
              </w:rPr>
              <w:lastRenderedPageBreak/>
              <w:t>C</w:t>
            </w:r>
            <w:r w:rsidR="00133457" w:rsidRPr="007F2297">
              <w:rPr>
                <w:rFonts w:asciiTheme="minorHAnsi" w:hAnsiTheme="minorHAnsi" w:cstheme="minorHAnsi"/>
                <w:color w:val="0B0C0C"/>
              </w:rPr>
              <w:t>ommu</w:t>
            </w:r>
            <w:r>
              <w:rPr>
                <w:rFonts w:asciiTheme="minorHAnsi" w:hAnsiTheme="minorHAnsi" w:cstheme="minorHAnsi"/>
                <w:color w:val="0B0C0C"/>
              </w:rPr>
              <w:t xml:space="preserve">nication </w:t>
            </w:r>
            <w:r w:rsidR="00133457" w:rsidRPr="007F2297">
              <w:rPr>
                <w:rFonts w:asciiTheme="minorHAnsi" w:hAnsiTheme="minorHAnsi" w:cstheme="minorHAnsi"/>
                <w:color w:val="0B0C0C"/>
              </w:rPr>
              <w:t xml:space="preserve"> with contractors and suppliers </w:t>
            </w:r>
            <w:r w:rsidR="003A107E">
              <w:rPr>
                <w:rFonts w:asciiTheme="minorHAnsi" w:hAnsiTheme="minorHAnsi" w:cstheme="minorHAnsi"/>
                <w:color w:val="0B0C0C"/>
              </w:rPr>
              <w:t xml:space="preserve">have </w:t>
            </w:r>
            <w:r w:rsidR="002E09AE">
              <w:rPr>
                <w:rFonts w:asciiTheme="minorHAnsi" w:hAnsiTheme="minorHAnsi" w:cstheme="minorHAnsi"/>
                <w:color w:val="0B0C0C"/>
              </w:rPr>
              <w:t xml:space="preserve"> done wk commencing 18.3</w:t>
            </w:r>
            <w:r>
              <w:rPr>
                <w:rFonts w:asciiTheme="minorHAnsi" w:hAnsiTheme="minorHAnsi" w:cstheme="minorHAnsi"/>
                <w:color w:val="0B0C0C"/>
              </w:rPr>
              <w:t xml:space="preserve">.20 to prepare to support </w:t>
            </w:r>
            <w:r w:rsidR="00133457" w:rsidRPr="007F2297">
              <w:rPr>
                <w:rFonts w:asciiTheme="minorHAnsi" w:hAnsiTheme="minorHAnsi" w:cstheme="minorHAnsi"/>
                <w:color w:val="0B0C0C"/>
              </w:rPr>
              <w:t>our plans for opening for example, cleaning, catering, food supplies, hygiene suppliers</w:t>
            </w:r>
          </w:p>
          <w:p w14:paraId="2FAD67CD" w14:textId="00AFA9E7" w:rsidR="008E7440" w:rsidRPr="004A729C" w:rsidRDefault="00097BE2" w:rsidP="004A729C">
            <w:pPr>
              <w:pStyle w:val="ListParagraph"/>
              <w:numPr>
                <w:ilvl w:val="0"/>
                <w:numId w:val="3"/>
              </w:numPr>
              <w:spacing w:line="240" w:lineRule="auto"/>
              <w:rPr>
                <w:rFonts w:cs="Calibri"/>
              </w:rPr>
            </w:pPr>
            <w:r>
              <w:rPr>
                <w:rFonts w:asciiTheme="minorHAnsi" w:hAnsiTheme="minorHAnsi" w:cstheme="minorHAnsi"/>
                <w:color w:val="0B0C0C"/>
              </w:rPr>
              <w:t>D</w:t>
            </w:r>
            <w:r w:rsidR="00133457" w:rsidRPr="007F2297">
              <w:rPr>
                <w:rFonts w:asciiTheme="minorHAnsi" w:hAnsiTheme="minorHAnsi" w:cstheme="minorHAnsi"/>
                <w:color w:val="0B0C0C"/>
              </w:rPr>
              <w:t>iscuss</w:t>
            </w:r>
            <w:r>
              <w:rPr>
                <w:rFonts w:asciiTheme="minorHAnsi" w:hAnsiTheme="minorHAnsi" w:cstheme="minorHAnsi"/>
                <w:color w:val="0B0C0C"/>
              </w:rPr>
              <w:t xml:space="preserve">ions have been had </w:t>
            </w:r>
            <w:r w:rsidR="00133457" w:rsidRPr="007F2297">
              <w:rPr>
                <w:rFonts w:asciiTheme="minorHAnsi" w:hAnsiTheme="minorHAnsi" w:cstheme="minorHAnsi"/>
                <w:color w:val="0B0C0C"/>
              </w:rPr>
              <w:t xml:space="preserve"> </w:t>
            </w:r>
            <w:r w:rsidR="001E2257">
              <w:rPr>
                <w:rFonts w:asciiTheme="minorHAnsi" w:hAnsiTheme="minorHAnsi" w:cstheme="minorHAnsi"/>
                <w:color w:val="0B0C0C"/>
              </w:rPr>
              <w:t xml:space="preserve">on 7.7.2020 </w:t>
            </w:r>
            <w:r w:rsidR="00133457" w:rsidRPr="007F2297">
              <w:rPr>
                <w:rFonts w:asciiTheme="minorHAnsi" w:hAnsiTheme="minorHAnsi" w:cstheme="minorHAnsi"/>
                <w:color w:val="0B0C0C"/>
              </w:rPr>
              <w:t>wi</w:t>
            </w:r>
            <w:r>
              <w:rPr>
                <w:rFonts w:asciiTheme="minorHAnsi" w:hAnsiTheme="minorHAnsi" w:cstheme="minorHAnsi"/>
                <w:color w:val="0B0C0C"/>
              </w:rPr>
              <w:t>th cleaning contractors about</w:t>
            </w:r>
            <w:r w:rsidR="00133457" w:rsidRPr="007F2297">
              <w:rPr>
                <w:rFonts w:asciiTheme="minorHAnsi" w:hAnsiTheme="minorHAnsi" w:cstheme="minorHAnsi"/>
                <w:color w:val="0B0C0C"/>
              </w:rPr>
              <w:t xml:space="preserve"> the additional cleaning requirements and ag</w:t>
            </w:r>
            <w:r>
              <w:rPr>
                <w:rFonts w:asciiTheme="minorHAnsi" w:hAnsiTheme="minorHAnsi" w:cstheme="minorHAnsi"/>
                <w:color w:val="0B0C0C"/>
              </w:rPr>
              <w:t>reed</w:t>
            </w:r>
            <w:r w:rsidR="00133457" w:rsidRPr="007F2297">
              <w:rPr>
                <w:rFonts w:asciiTheme="minorHAnsi" w:hAnsiTheme="minorHAnsi" w:cstheme="minorHAnsi"/>
                <w:color w:val="0B0C0C"/>
              </w:rPr>
              <w:t xml:space="preserve"> hours to allow for this</w:t>
            </w:r>
            <w:r w:rsidR="001E2257">
              <w:rPr>
                <w:rFonts w:asciiTheme="minorHAnsi" w:hAnsiTheme="minorHAnsi" w:cstheme="minorHAnsi"/>
                <w:color w:val="0B0C0C"/>
              </w:rPr>
              <w:t>. School will be deep cleaned week commencing 24</w:t>
            </w:r>
            <w:r w:rsidR="001E2257" w:rsidRPr="001E2257">
              <w:rPr>
                <w:rFonts w:asciiTheme="minorHAnsi" w:hAnsiTheme="minorHAnsi" w:cstheme="minorHAnsi"/>
                <w:color w:val="0B0C0C"/>
                <w:vertAlign w:val="superscript"/>
              </w:rPr>
              <w:t>th</w:t>
            </w:r>
            <w:r w:rsidR="001E2257">
              <w:rPr>
                <w:rFonts w:asciiTheme="minorHAnsi" w:hAnsiTheme="minorHAnsi" w:cstheme="minorHAnsi"/>
                <w:color w:val="0B0C0C"/>
              </w:rPr>
              <w:t xml:space="preserve"> August in preparation for school opening.</w:t>
            </w:r>
          </w:p>
        </w:tc>
        <w:tc>
          <w:tcPr>
            <w:tcW w:w="1404" w:type="dxa"/>
          </w:tcPr>
          <w:p w14:paraId="2A73EFE7" w14:textId="18EA01AC" w:rsidR="00262F39" w:rsidRPr="00D32902" w:rsidRDefault="00FB2005">
            <w:pPr>
              <w:pStyle w:val="Header"/>
              <w:tabs>
                <w:tab w:val="clear" w:pos="4153"/>
                <w:tab w:val="clear" w:pos="8306"/>
              </w:tabs>
              <w:rPr>
                <w:rFonts w:ascii="Calibri" w:hAnsi="Calibri" w:cs="Calibri"/>
              </w:rPr>
            </w:pPr>
            <w:r w:rsidRPr="00D32902">
              <w:rPr>
                <w:rFonts w:ascii="Calibri" w:hAnsi="Calibri" w:cs="Calibri"/>
              </w:rPr>
              <w:lastRenderedPageBreak/>
              <w:t>2X3=6</w:t>
            </w:r>
          </w:p>
        </w:tc>
        <w:tc>
          <w:tcPr>
            <w:tcW w:w="2551" w:type="dxa"/>
          </w:tcPr>
          <w:p w14:paraId="3CC72EE2" w14:textId="5FA4FAAC" w:rsidR="00262F39" w:rsidRPr="00B56D3A" w:rsidRDefault="005C302B">
            <w:pPr>
              <w:pStyle w:val="Header"/>
              <w:tabs>
                <w:tab w:val="clear" w:pos="4153"/>
                <w:tab w:val="clear" w:pos="8306"/>
              </w:tabs>
              <w:rPr>
                <w:rFonts w:ascii="Calibri" w:hAnsi="Calibri" w:cs="Calibri"/>
              </w:rPr>
            </w:pPr>
            <w:r>
              <w:rPr>
                <w:rFonts w:ascii="Calibri" w:hAnsi="Calibri" w:cs="Calibri"/>
              </w:rPr>
              <w:t>JP to regularly update all stakeholders.</w:t>
            </w:r>
          </w:p>
        </w:tc>
      </w:tr>
      <w:tr w:rsidR="001E2257" w:rsidRPr="00B56D3A" w14:paraId="1BA45CCF" w14:textId="77777777" w:rsidTr="00065A10">
        <w:trPr>
          <w:gridAfter w:val="2"/>
          <w:wAfter w:w="5102" w:type="dxa"/>
          <w:trHeight w:val="1420"/>
        </w:trPr>
        <w:tc>
          <w:tcPr>
            <w:tcW w:w="2800" w:type="dxa"/>
          </w:tcPr>
          <w:p w14:paraId="2F607350" w14:textId="77777777" w:rsidR="001E2257" w:rsidRPr="00B7583E" w:rsidRDefault="001E2257" w:rsidP="001E2257">
            <w:pPr>
              <w:rPr>
                <w:rFonts w:asciiTheme="minorHAnsi" w:hAnsiTheme="minorHAnsi" w:cstheme="minorHAnsi"/>
                <w:b/>
                <w:sz w:val="22"/>
                <w:szCs w:val="22"/>
              </w:rPr>
            </w:pPr>
            <w:r w:rsidRPr="00B7583E">
              <w:rPr>
                <w:rFonts w:asciiTheme="minorHAnsi" w:hAnsiTheme="minorHAnsi" w:cstheme="minorHAnsi"/>
                <w:b/>
                <w:sz w:val="22"/>
                <w:szCs w:val="22"/>
              </w:rPr>
              <w:t>Failure of measures to prevent spread of Coronavirus (Covid 19) in school</w:t>
            </w:r>
          </w:p>
        </w:tc>
        <w:tc>
          <w:tcPr>
            <w:tcW w:w="2781" w:type="dxa"/>
          </w:tcPr>
          <w:p w14:paraId="22347E49" w14:textId="77777777" w:rsidR="001E2257" w:rsidRPr="00B80E5B" w:rsidRDefault="001E2257" w:rsidP="001E2257">
            <w:pPr>
              <w:rPr>
                <w:rFonts w:asciiTheme="minorHAnsi" w:hAnsiTheme="minorHAnsi" w:cstheme="minorHAnsi"/>
                <w:sz w:val="22"/>
                <w:szCs w:val="22"/>
              </w:rPr>
            </w:pPr>
            <w:r w:rsidRPr="00B80E5B">
              <w:rPr>
                <w:rFonts w:asciiTheme="minorHAnsi" w:hAnsiTheme="minorHAnsi" w:cstheme="minorHAnsi"/>
                <w:sz w:val="22"/>
                <w:szCs w:val="22"/>
              </w:rPr>
              <w:t>Staff, pupils, parents, visitors – failure of measures in place to reduce spread of Coronavirus (Covid 19)</w:t>
            </w:r>
          </w:p>
        </w:tc>
        <w:tc>
          <w:tcPr>
            <w:tcW w:w="6315" w:type="dxa"/>
            <w:gridSpan w:val="2"/>
          </w:tcPr>
          <w:p w14:paraId="52DD6F2A" w14:textId="77777777" w:rsidR="001E2257" w:rsidRPr="00EB7F33" w:rsidRDefault="001E2257" w:rsidP="00D32902">
            <w:pPr>
              <w:pStyle w:val="ListParagraph"/>
              <w:numPr>
                <w:ilvl w:val="0"/>
                <w:numId w:val="25"/>
              </w:numPr>
              <w:rPr>
                <w:rFonts w:asciiTheme="minorHAnsi" w:hAnsiTheme="minorHAnsi" w:cstheme="minorHAnsi"/>
              </w:rPr>
            </w:pPr>
            <w:r w:rsidRPr="00EB7F33">
              <w:rPr>
                <w:rFonts w:asciiTheme="minorHAnsi" w:hAnsiTheme="minorHAnsi" w:cstheme="minorHAnsi"/>
              </w:rPr>
              <w:t xml:space="preserve">All control measures are adequately resourced, circulated to employees </w:t>
            </w:r>
          </w:p>
          <w:p w14:paraId="13FE8463" w14:textId="77777777" w:rsidR="001E2257" w:rsidRPr="00EB7F33" w:rsidRDefault="001E2257" w:rsidP="00D32902">
            <w:pPr>
              <w:pStyle w:val="ListParagraph"/>
              <w:numPr>
                <w:ilvl w:val="0"/>
                <w:numId w:val="25"/>
              </w:numPr>
              <w:rPr>
                <w:rFonts w:asciiTheme="minorHAnsi" w:hAnsiTheme="minorHAnsi" w:cstheme="minorHAnsi"/>
              </w:rPr>
            </w:pPr>
            <w:r w:rsidRPr="00EB7F33">
              <w:rPr>
                <w:rFonts w:asciiTheme="minorHAnsi" w:hAnsiTheme="minorHAnsi" w:cstheme="minorHAnsi"/>
              </w:rPr>
              <w:t>All training needs have been checked to ensure compliance.</w:t>
            </w:r>
          </w:p>
          <w:p w14:paraId="2629938C" w14:textId="77777777" w:rsidR="001E2257" w:rsidRPr="00EB7F33" w:rsidRDefault="001E2257" w:rsidP="00D32902">
            <w:pPr>
              <w:pStyle w:val="ListParagraph"/>
              <w:numPr>
                <w:ilvl w:val="0"/>
                <w:numId w:val="25"/>
              </w:numPr>
              <w:rPr>
                <w:rFonts w:asciiTheme="minorHAnsi" w:hAnsiTheme="minorHAnsi" w:cstheme="minorHAnsi"/>
              </w:rPr>
            </w:pPr>
            <w:r w:rsidRPr="00EB7F33">
              <w:rPr>
                <w:rFonts w:asciiTheme="minorHAnsi" w:hAnsiTheme="minorHAnsi" w:cstheme="minorHAnsi"/>
              </w:rPr>
              <w:t>Regular monitoring and review of risk assessment and measures in place.</w:t>
            </w:r>
          </w:p>
          <w:p w14:paraId="240E2393" w14:textId="77777777" w:rsidR="001E2257" w:rsidRPr="00EB7F33" w:rsidRDefault="001E2257" w:rsidP="00D32902">
            <w:pPr>
              <w:pStyle w:val="ListParagraph"/>
              <w:numPr>
                <w:ilvl w:val="0"/>
                <w:numId w:val="25"/>
              </w:numPr>
              <w:rPr>
                <w:rFonts w:asciiTheme="minorHAnsi" w:hAnsiTheme="minorHAnsi" w:cstheme="minorHAnsi"/>
              </w:rPr>
            </w:pPr>
            <w:r w:rsidRPr="00EB7F33">
              <w:rPr>
                <w:rFonts w:asciiTheme="minorHAnsi" w:hAnsiTheme="minorHAnsi" w:cstheme="minorHAnsi"/>
              </w:rPr>
              <w:t>Risk assessment revised and shared with staff</w:t>
            </w:r>
          </w:p>
        </w:tc>
        <w:tc>
          <w:tcPr>
            <w:tcW w:w="1404" w:type="dxa"/>
          </w:tcPr>
          <w:p w14:paraId="4D777D57" w14:textId="3AFF7F1B" w:rsidR="001E2257" w:rsidRPr="00D32902" w:rsidRDefault="001E2257" w:rsidP="001E2257">
            <w:pPr>
              <w:pStyle w:val="Header"/>
              <w:tabs>
                <w:tab w:val="clear" w:pos="4153"/>
                <w:tab w:val="clear" w:pos="8306"/>
              </w:tabs>
              <w:rPr>
                <w:rFonts w:asciiTheme="minorHAnsi" w:hAnsiTheme="minorHAnsi" w:cstheme="minorHAnsi"/>
                <w:sz w:val="22"/>
                <w:szCs w:val="22"/>
              </w:rPr>
            </w:pPr>
            <w:r w:rsidRPr="00D32902">
              <w:rPr>
                <w:rFonts w:asciiTheme="minorHAnsi" w:hAnsiTheme="minorHAnsi" w:cstheme="minorHAnsi"/>
                <w:sz w:val="22"/>
                <w:szCs w:val="22"/>
              </w:rPr>
              <w:t>2x3=6</w:t>
            </w:r>
          </w:p>
        </w:tc>
        <w:tc>
          <w:tcPr>
            <w:tcW w:w="2551" w:type="dxa"/>
          </w:tcPr>
          <w:p w14:paraId="7C10629F" w14:textId="77777777" w:rsidR="001E2257" w:rsidRPr="00B7583E" w:rsidRDefault="001E2257" w:rsidP="001E2257">
            <w:pPr>
              <w:pStyle w:val="Header"/>
              <w:tabs>
                <w:tab w:val="clear" w:pos="4153"/>
                <w:tab w:val="clear" w:pos="8306"/>
              </w:tabs>
              <w:rPr>
                <w:rFonts w:asciiTheme="minorHAnsi" w:hAnsiTheme="minorHAnsi" w:cstheme="minorHAnsi"/>
                <w:sz w:val="22"/>
                <w:szCs w:val="22"/>
              </w:rPr>
            </w:pPr>
          </w:p>
        </w:tc>
      </w:tr>
      <w:tr w:rsidR="001E2257" w:rsidRPr="00B56D3A" w14:paraId="79A7BAA7" w14:textId="77777777" w:rsidTr="00065A10">
        <w:trPr>
          <w:gridAfter w:val="2"/>
          <w:wAfter w:w="5102" w:type="dxa"/>
          <w:trHeight w:val="1420"/>
        </w:trPr>
        <w:tc>
          <w:tcPr>
            <w:tcW w:w="2800" w:type="dxa"/>
          </w:tcPr>
          <w:p w14:paraId="0B892C2C" w14:textId="77777777" w:rsidR="001E2257" w:rsidRDefault="001E2257" w:rsidP="001E2257">
            <w:pPr>
              <w:rPr>
                <w:rFonts w:asciiTheme="minorHAnsi" w:hAnsiTheme="minorHAnsi" w:cstheme="minorHAnsi"/>
                <w:b/>
                <w:bCs/>
                <w:sz w:val="22"/>
                <w:szCs w:val="22"/>
              </w:rPr>
            </w:pPr>
            <w:r w:rsidRPr="00B7583E">
              <w:rPr>
                <w:rFonts w:asciiTheme="minorHAnsi" w:hAnsiTheme="minorHAnsi" w:cstheme="minorHAnsi"/>
                <w:b/>
                <w:sz w:val="22"/>
                <w:szCs w:val="22"/>
              </w:rPr>
              <w:t xml:space="preserve">Unaware of steps to take in the event of suspected or confirmed case in school </w:t>
            </w:r>
            <w:r>
              <w:rPr>
                <w:rFonts w:asciiTheme="minorHAnsi" w:hAnsiTheme="minorHAnsi" w:cstheme="minorHAnsi"/>
                <w:b/>
                <w:bCs/>
                <w:sz w:val="22"/>
                <w:szCs w:val="22"/>
              </w:rPr>
              <w:t xml:space="preserve">– </w:t>
            </w:r>
          </w:p>
          <w:p w14:paraId="28704597" w14:textId="77777777" w:rsidR="001E2257" w:rsidRDefault="001E2257" w:rsidP="00D32902">
            <w:pPr>
              <w:pStyle w:val="ListParagraph"/>
              <w:numPr>
                <w:ilvl w:val="0"/>
                <w:numId w:val="27"/>
              </w:numPr>
              <w:rPr>
                <w:rFonts w:asciiTheme="minorHAnsi" w:hAnsiTheme="minorHAnsi" w:cstheme="minorHAnsi"/>
                <w:b/>
                <w:bCs/>
              </w:rPr>
            </w:pPr>
            <w:r>
              <w:rPr>
                <w:rFonts w:asciiTheme="minorHAnsi" w:hAnsiTheme="minorHAnsi" w:cstheme="minorHAnsi"/>
                <w:b/>
                <w:bCs/>
              </w:rPr>
              <w:t>Currently</w:t>
            </w:r>
          </w:p>
          <w:p w14:paraId="762A6EC5" w14:textId="77777777" w:rsidR="001E2257" w:rsidRPr="00324E74" w:rsidRDefault="001E2257" w:rsidP="00D32902">
            <w:pPr>
              <w:pStyle w:val="ListParagraph"/>
              <w:numPr>
                <w:ilvl w:val="0"/>
                <w:numId w:val="27"/>
              </w:numPr>
              <w:rPr>
                <w:rFonts w:asciiTheme="minorHAnsi" w:hAnsiTheme="minorHAnsi" w:cstheme="minorHAnsi"/>
                <w:b/>
              </w:rPr>
            </w:pPr>
            <w:r>
              <w:rPr>
                <w:rFonts w:asciiTheme="minorHAnsi" w:hAnsiTheme="minorHAnsi" w:cstheme="minorHAnsi"/>
                <w:b/>
                <w:bCs/>
              </w:rPr>
              <w:t>School informed pupil/staff member tested positive in last 7 days</w:t>
            </w:r>
          </w:p>
        </w:tc>
        <w:tc>
          <w:tcPr>
            <w:tcW w:w="2781" w:type="dxa"/>
          </w:tcPr>
          <w:p w14:paraId="54E86F41" w14:textId="77777777" w:rsidR="001E2257" w:rsidRPr="00B7583E" w:rsidRDefault="001E2257" w:rsidP="001E2257">
            <w:pPr>
              <w:rPr>
                <w:rFonts w:asciiTheme="minorHAnsi" w:hAnsiTheme="minorHAnsi" w:cstheme="minorHAnsi"/>
                <w:sz w:val="22"/>
                <w:szCs w:val="22"/>
              </w:rPr>
            </w:pPr>
            <w:r w:rsidRPr="00B7583E">
              <w:rPr>
                <w:rFonts w:asciiTheme="minorHAnsi" w:hAnsiTheme="minorHAnsi" w:cstheme="minorHAnsi"/>
                <w:sz w:val="22"/>
                <w:szCs w:val="22"/>
              </w:rPr>
              <w:t xml:space="preserve">Staff, pupils, parents, visitors </w:t>
            </w:r>
            <w:r w:rsidRPr="00B80E5B">
              <w:rPr>
                <w:rFonts w:asciiTheme="minorHAnsi" w:hAnsiTheme="minorHAnsi" w:cstheme="minorHAnsi"/>
                <w:sz w:val="22"/>
                <w:szCs w:val="22"/>
              </w:rPr>
              <w:t xml:space="preserve">– failure of measures </w:t>
            </w:r>
            <w:r>
              <w:rPr>
                <w:rFonts w:asciiTheme="minorHAnsi" w:hAnsiTheme="minorHAnsi" w:cstheme="minorHAnsi"/>
                <w:sz w:val="22"/>
                <w:szCs w:val="22"/>
              </w:rPr>
              <w:t>to adequately contain</w:t>
            </w:r>
            <w:r w:rsidRPr="00B80E5B">
              <w:rPr>
                <w:rFonts w:asciiTheme="minorHAnsi" w:hAnsiTheme="minorHAnsi" w:cstheme="minorHAnsi"/>
                <w:sz w:val="22"/>
                <w:szCs w:val="22"/>
              </w:rPr>
              <w:t xml:space="preserve"> spread of Coronavirus (Covid 19)</w:t>
            </w:r>
          </w:p>
        </w:tc>
        <w:tc>
          <w:tcPr>
            <w:tcW w:w="6315" w:type="dxa"/>
            <w:gridSpan w:val="2"/>
          </w:tcPr>
          <w:p w14:paraId="38F3E9B0" w14:textId="77777777" w:rsidR="003740F0" w:rsidRPr="003740F0" w:rsidRDefault="003740F0" w:rsidP="003740F0">
            <w:pPr>
              <w:pStyle w:val="ListParagraph"/>
              <w:numPr>
                <w:ilvl w:val="0"/>
                <w:numId w:val="26"/>
              </w:numPr>
              <w:rPr>
                <w:rFonts w:asciiTheme="minorHAnsi" w:hAnsiTheme="minorHAnsi" w:cstheme="minorHAnsi"/>
                <w:b/>
                <w:bCs/>
                <w:color w:val="FF0000"/>
              </w:rPr>
            </w:pPr>
            <w:r w:rsidRPr="003740F0">
              <w:rPr>
                <w:rFonts w:asciiTheme="minorHAnsi" w:hAnsiTheme="minorHAnsi" w:cstheme="minorHAnsi"/>
                <w:b/>
                <w:bCs/>
                <w:color w:val="FF0000"/>
              </w:rPr>
              <w:t xml:space="preserve">School will ensure understanding of management of a confirmed case and follow latest Wirral PHE guidance Section and </w:t>
            </w:r>
            <w:r w:rsidRPr="003740F0">
              <w:rPr>
                <w:rFonts w:asciiTheme="minorHAnsi" w:hAnsiTheme="minorHAnsi" w:cstheme="minorHAnsi"/>
                <w:color w:val="FF0000"/>
                <w:shd w:val="clear" w:color="auto" w:fill="FFFFFF"/>
              </w:rPr>
              <w:t>the </w:t>
            </w:r>
            <w:hyperlink r:id="rId20" w:history="1">
              <w:r w:rsidRPr="003740F0">
                <w:rPr>
                  <w:rStyle w:val="Hyperlink"/>
                  <w:rFonts w:asciiTheme="minorHAnsi" w:hAnsiTheme="minorHAnsi" w:cstheme="minorHAnsi"/>
                  <w:color w:val="FF0000"/>
                  <w:bdr w:val="none" w:sz="0" w:space="0" w:color="auto" w:frame="1"/>
                  <w:shd w:val="clear" w:color="auto" w:fill="FFFFFF"/>
                </w:rPr>
                <w:t>NHS test and trace process</w:t>
              </w:r>
            </w:hyperlink>
          </w:p>
          <w:p w14:paraId="6D5BF7CB" w14:textId="77777777" w:rsidR="004A729C" w:rsidRPr="004A729C" w:rsidRDefault="003740F0" w:rsidP="004A729C">
            <w:pPr>
              <w:pStyle w:val="ListParagraph"/>
              <w:numPr>
                <w:ilvl w:val="0"/>
                <w:numId w:val="26"/>
              </w:numPr>
              <w:rPr>
                <w:rFonts w:asciiTheme="minorHAnsi" w:hAnsiTheme="minorHAnsi" w:cstheme="minorHAnsi"/>
                <w:b/>
                <w:bCs/>
                <w:color w:val="FF0000"/>
              </w:rPr>
            </w:pPr>
            <w:r w:rsidRPr="003740F0">
              <w:rPr>
                <w:rFonts w:asciiTheme="minorHAnsi" w:hAnsiTheme="minorHAnsi" w:cstheme="minorHAnsi"/>
                <w:color w:val="FF0000"/>
              </w:rPr>
              <w:t xml:space="preserve">If the situation is not straightforward and school needs help in making an assessment of close contacts school will ring the DfE Helpline on  </w:t>
            </w:r>
            <w:r w:rsidRPr="003740F0">
              <w:rPr>
                <w:rFonts w:asciiTheme="minorHAnsi" w:hAnsiTheme="minorHAnsi" w:cstheme="minorHAnsi"/>
                <w:b/>
                <w:bCs/>
                <w:color w:val="FF0000"/>
              </w:rPr>
              <w:t xml:space="preserve">0800 046 8687 option 1  ( Wirral schools contact </w:t>
            </w:r>
            <w:r w:rsidRPr="003740F0">
              <w:rPr>
                <w:rFonts w:asciiTheme="minorHAnsi" w:hAnsiTheme="minorHAnsi" w:cstheme="minorHAnsi"/>
                <w:color w:val="FF0000"/>
              </w:rPr>
              <w:t>email Alison Simpson (</w:t>
            </w:r>
            <w:hyperlink r:id="rId21" w:history="1">
              <w:r w:rsidRPr="003740F0">
                <w:rPr>
                  <w:rStyle w:val="Hyperlink"/>
                  <w:rFonts w:asciiTheme="minorHAnsi" w:hAnsiTheme="minorHAnsi" w:cstheme="minorHAnsi"/>
                  <w:color w:val="FF0000"/>
                </w:rPr>
                <w:t>alisonsimpson@wirral.gov.uk</w:t>
              </w:r>
            </w:hyperlink>
            <w:r w:rsidRPr="003740F0">
              <w:rPr>
                <w:rFonts w:asciiTheme="minorHAnsi" w:hAnsiTheme="minorHAnsi" w:cstheme="minorHAnsi"/>
                <w:color w:val="FF0000"/>
              </w:rPr>
              <w:t xml:space="preserve"> ) or Jane Harvey (</w:t>
            </w:r>
            <w:hyperlink r:id="rId22" w:history="1">
              <w:r w:rsidRPr="003740F0">
                <w:rPr>
                  <w:rStyle w:val="Hyperlink"/>
                  <w:rFonts w:asciiTheme="minorHAnsi" w:hAnsiTheme="minorHAnsi" w:cstheme="minorHAnsi"/>
                  <w:color w:val="FF0000"/>
                </w:rPr>
                <w:t>janeharvey2@wirral.gov.uk</w:t>
              </w:r>
            </w:hyperlink>
            <w:r w:rsidRPr="003740F0">
              <w:rPr>
                <w:rFonts w:asciiTheme="minorHAnsi" w:hAnsiTheme="minorHAnsi" w:cstheme="minorHAnsi"/>
                <w:color w:val="FF0000"/>
              </w:rPr>
              <w:t>) who will get in touch with you as soon as possible.)</w:t>
            </w:r>
          </w:p>
          <w:p w14:paraId="6E0AF715" w14:textId="04312B6F" w:rsidR="003740F0" w:rsidRPr="004A729C" w:rsidRDefault="003740F0" w:rsidP="004A729C">
            <w:pPr>
              <w:pStyle w:val="ListParagraph"/>
              <w:numPr>
                <w:ilvl w:val="0"/>
                <w:numId w:val="26"/>
              </w:numPr>
              <w:rPr>
                <w:rFonts w:asciiTheme="minorHAnsi" w:hAnsiTheme="minorHAnsi" w:cstheme="minorHAnsi"/>
                <w:b/>
                <w:bCs/>
                <w:color w:val="FF0000"/>
              </w:rPr>
            </w:pPr>
            <w:r w:rsidRPr="004A729C">
              <w:rPr>
                <w:rFonts w:asciiTheme="minorHAnsi" w:hAnsiTheme="minorHAnsi" w:cstheme="minorHAnsi"/>
                <w:color w:val="FF0000"/>
              </w:rPr>
              <w:t xml:space="preserve">School will ring </w:t>
            </w:r>
            <w:r w:rsidRPr="004A729C">
              <w:rPr>
                <w:rFonts w:asciiTheme="minorHAnsi" w:hAnsiTheme="minorHAnsi" w:cstheme="minorHAnsi"/>
                <w:b/>
                <w:bCs/>
                <w:color w:val="FF0000"/>
              </w:rPr>
              <w:t>DfE Helpline on 0800 046 8687 and selecting option 1</w:t>
            </w:r>
            <w:r w:rsidRPr="004A729C">
              <w:rPr>
                <w:rFonts w:asciiTheme="minorHAnsi" w:hAnsiTheme="minorHAnsi" w:cstheme="minorHAnsi"/>
                <w:color w:val="FF0000"/>
              </w:rPr>
              <w:t xml:space="preserve"> for advice on the action to take in response to a positive case. </w:t>
            </w:r>
          </w:p>
          <w:p w14:paraId="197FD98E" w14:textId="77777777" w:rsidR="003740F0" w:rsidRPr="003740F0" w:rsidRDefault="003740F0" w:rsidP="003740F0">
            <w:pPr>
              <w:pStyle w:val="NormalWeb"/>
              <w:numPr>
                <w:ilvl w:val="0"/>
                <w:numId w:val="26"/>
              </w:numPr>
              <w:shd w:val="clear" w:color="auto" w:fill="FFFFFF"/>
              <w:spacing w:before="0" w:beforeAutospacing="0" w:after="0" w:afterAutospacing="0"/>
              <w:ind w:left="714" w:hanging="357"/>
              <w:rPr>
                <w:rFonts w:asciiTheme="minorHAnsi" w:hAnsiTheme="minorHAnsi" w:cstheme="minorHAnsi"/>
                <w:color w:val="FF0000"/>
                <w:sz w:val="22"/>
                <w:szCs w:val="22"/>
              </w:rPr>
            </w:pPr>
            <w:r w:rsidRPr="003740F0">
              <w:rPr>
                <w:rFonts w:asciiTheme="minorHAnsi" w:hAnsiTheme="minorHAnsi" w:cstheme="minorHAnsi"/>
                <w:color w:val="FF0000"/>
                <w:sz w:val="22"/>
                <w:szCs w:val="22"/>
              </w:rPr>
              <w:t>If, following triage, further expert advice is required the adviser will escalate the school’s call to the PHE local health protection team.</w:t>
            </w:r>
          </w:p>
          <w:p w14:paraId="58C9DB13" w14:textId="77777777" w:rsidR="003740F0" w:rsidRPr="003740F0" w:rsidRDefault="003740F0" w:rsidP="003740F0">
            <w:pPr>
              <w:ind w:left="714"/>
              <w:rPr>
                <w:rFonts w:asciiTheme="minorHAnsi" w:hAnsiTheme="minorHAnsi" w:cstheme="minorHAnsi"/>
                <w:color w:val="FF0000"/>
                <w:sz w:val="22"/>
                <w:szCs w:val="22"/>
              </w:rPr>
            </w:pPr>
            <w:r w:rsidRPr="003740F0">
              <w:rPr>
                <w:rFonts w:asciiTheme="minorHAnsi" w:hAnsiTheme="minorHAnsi" w:cstheme="minorHAnsi"/>
                <w:color w:val="FF0000"/>
                <w:sz w:val="22"/>
                <w:szCs w:val="22"/>
              </w:rPr>
              <w:t>To help reduce the numbers of pupils who need to self-isolate &amp; assist decisions as to who was physically close to the confirmed case.</w:t>
            </w:r>
          </w:p>
          <w:p w14:paraId="1BB37A6B" w14:textId="39F3FBE9" w:rsidR="003740F0" w:rsidRPr="003740F0" w:rsidRDefault="003740F0" w:rsidP="003740F0">
            <w:pPr>
              <w:pStyle w:val="ListParagraph"/>
              <w:numPr>
                <w:ilvl w:val="0"/>
                <w:numId w:val="26"/>
              </w:numPr>
              <w:rPr>
                <w:rFonts w:asciiTheme="minorHAnsi" w:hAnsiTheme="minorHAnsi" w:cstheme="minorHAnsi"/>
                <w:b/>
                <w:bCs/>
                <w:color w:val="FF0000"/>
              </w:rPr>
            </w:pPr>
            <w:r w:rsidRPr="003740F0">
              <w:rPr>
                <w:rFonts w:asciiTheme="minorHAnsi" w:hAnsiTheme="minorHAnsi" w:cstheme="minorHAnsi"/>
                <w:color w:val="FF0000"/>
              </w:rPr>
              <w:lastRenderedPageBreak/>
              <w:t xml:space="preserve">School </w:t>
            </w:r>
            <w:r w:rsidRPr="003740F0">
              <w:rPr>
                <w:rFonts w:asciiTheme="minorHAnsi" w:hAnsiTheme="minorHAnsi" w:cstheme="minorHAnsi"/>
                <w:color w:val="FF0000"/>
                <w:shd w:val="clear" w:color="auto" w:fill="FFFFFF"/>
              </w:rPr>
              <w:t>Coronavirus (COVID-19) test kits will only be offered in the exceptional circumstance an individual becomes symptomatic and has barriers to accessing testing elsewhere.</w:t>
            </w:r>
            <w:r w:rsidRPr="003740F0">
              <w:rPr>
                <w:rFonts w:asciiTheme="minorHAnsi" w:hAnsiTheme="minorHAnsi" w:cstheme="minorHAnsi"/>
                <w:color w:val="FF0000"/>
              </w:rPr>
              <w:t xml:space="preserve"> </w:t>
            </w:r>
          </w:p>
          <w:p w14:paraId="0018D661" w14:textId="1128A6D2" w:rsidR="003740F0" w:rsidRPr="003740F0" w:rsidRDefault="003740F0" w:rsidP="003740F0">
            <w:pPr>
              <w:pStyle w:val="ListParagraph"/>
              <w:numPr>
                <w:ilvl w:val="0"/>
                <w:numId w:val="46"/>
              </w:numPr>
              <w:shd w:val="clear" w:color="auto" w:fill="FFFFFF"/>
              <w:rPr>
                <w:rFonts w:asciiTheme="minorHAnsi" w:hAnsiTheme="minorHAnsi" w:cstheme="minorHAnsi"/>
                <w:iCs/>
                <w:color w:val="FF0000"/>
              </w:rPr>
            </w:pPr>
            <w:r w:rsidRPr="003740F0">
              <w:rPr>
                <w:rFonts w:asciiTheme="minorHAnsi" w:hAnsiTheme="minorHAnsi" w:cstheme="minorHAnsi"/>
                <w:iCs/>
                <w:color w:val="FF0000"/>
              </w:rPr>
              <w:t xml:space="preserve">When inside different classes </w:t>
            </w:r>
            <w:r>
              <w:rPr>
                <w:rFonts w:asciiTheme="minorHAnsi" w:hAnsiTheme="minorHAnsi" w:cstheme="minorHAnsi"/>
                <w:iCs/>
                <w:color w:val="FF0000"/>
              </w:rPr>
              <w:t>sit on their own class tables e.g. when in dining room</w:t>
            </w:r>
          </w:p>
          <w:p w14:paraId="7C26DEA5" w14:textId="5F947352" w:rsidR="008E7440" w:rsidRPr="003740F0" w:rsidRDefault="008E7440" w:rsidP="003740F0">
            <w:pPr>
              <w:rPr>
                <w:rFonts w:asciiTheme="minorHAnsi" w:hAnsiTheme="minorHAnsi" w:cstheme="minorHAnsi"/>
                <w:i/>
                <w:color w:val="FF0000"/>
              </w:rPr>
            </w:pPr>
          </w:p>
        </w:tc>
        <w:tc>
          <w:tcPr>
            <w:tcW w:w="1404" w:type="dxa"/>
          </w:tcPr>
          <w:p w14:paraId="7A3864C9" w14:textId="77777777" w:rsidR="001E2257" w:rsidRPr="00D32902" w:rsidRDefault="001E2257" w:rsidP="001E2257">
            <w:pPr>
              <w:pStyle w:val="Header"/>
              <w:tabs>
                <w:tab w:val="clear" w:pos="4153"/>
                <w:tab w:val="clear" w:pos="8306"/>
              </w:tabs>
              <w:rPr>
                <w:rFonts w:asciiTheme="minorHAnsi" w:hAnsiTheme="minorHAnsi" w:cstheme="minorHAnsi"/>
                <w:sz w:val="22"/>
                <w:szCs w:val="22"/>
              </w:rPr>
            </w:pPr>
            <w:r w:rsidRPr="00D32902">
              <w:rPr>
                <w:rFonts w:asciiTheme="minorHAnsi" w:hAnsiTheme="minorHAnsi" w:cstheme="minorHAnsi"/>
                <w:sz w:val="22"/>
                <w:szCs w:val="22"/>
              </w:rPr>
              <w:lastRenderedPageBreak/>
              <w:t>3X2=6</w:t>
            </w:r>
          </w:p>
          <w:p w14:paraId="607F752B" w14:textId="32B092E1" w:rsidR="001E2257" w:rsidRPr="00D32902" w:rsidRDefault="001E2257" w:rsidP="001E2257">
            <w:pPr>
              <w:pStyle w:val="Header"/>
              <w:tabs>
                <w:tab w:val="clear" w:pos="4153"/>
                <w:tab w:val="clear" w:pos="8306"/>
              </w:tabs>
              <w:rPr>
                <w:rFonts w:asciiTheme="minorHAnsi" w:hAnsiTheme="minorHAnsi" w:cstheme="minorHAnsi"/>
                <w:sz w:val="22"/>
                <w:szCs w:val="22"/>
              </w:rPr>
            </w:pPr>
          </w:p>
        </w:tc>
        <w:tc>
          <w:tcPr>
            <w:tcW w:w="2551" w:type="dxa"/>
          </w:tcPr>
          <w:p w14:paraId="14BEE018" w14:textId="77777777" w:rsidR="001E2257" w:rsidRPr="00B7583E" w:rsidRDefault="001E2257" w:rsidP="001E2257">
            <w:pPr>
              <w:pStyle w:val="Header"/>
              <w:tabs>
                <w:tab w:val="clear" w:pos="4153"/>
                <w:tab w:val="clear" w:pos="8306"/>
              </w:tabs>
              <w:rPr>
                <w:rFonts w:asciiTheme="minorHAnsi" w:hAnsiTheme="minorHAnsi" w:cstheme="minorHAnsi"/>
                <w:sz w:val="22"/>
                <w:szCs w:val="22"/>
              </w:rPr>
            </w:pPr>
          </w:p>
        </w:tc>
      </w:tr>
      <w:tr w:rsidR="008A367C" w:rsidRPr="00B56D3A" w14:paraId="083A41AB" w14:textId="77777777" w:rsidTr="00065A10">
        <w:trPr>
          <w:gridAfter w:val="2"/>
          <w:wAfter w:w="5102" w:type="dxa"/>
          <w:trHeight w:val="1420"/>
        </w:trPr>
        <w:tc>
          <w:tcPr>
            <w:tcW w:w="2800" w:type="dxa"/>
          </w:tcPr>
          <w:p w14:paraId="76F1AE1D" w14:textId="72EE97F7" w:rsidR="008A367C" w:rsidRPr="006E501E" w:rsidRDefault="008A367C" w:rsidP="00455620">
            <w:pPr>
              <w:rPr>
                <w:rFonts w:ascii="Calibri" w:hAnsi="Calibri" w:cs="Calibri"/>
                <w:b/>
                <w:bCs/>
                <w:sz w:val="22"/>
                <w:szCs w:val="22"/>
              </w:rPr>
            </w:pPr>
            <w:r>
              <w:rPr>
                <w:rFonts w:ascii="Calibri" w:hAnsi="Calibri" w:cs="Calibri"/>
                <w:b/>
                <w:bCs/>
                <w:sz w:val="22"/>
                <w:szCs w:val="22"/>
              </w:rPr>
              <w:t>Infection control</w:t>
            </w:r>
          </w:p>
        </w:tc>
        <w:tc>
          <w:tcPr>
            <w:tcW w:w="2781" w:type="dxa"/>
          </w:tcPr>
          <w:p w14:paraId="30B17F9A" w14:textId="04C29374" w:rsidR="008A367C" w:rsidRPr="00B349FC" w:rsidRDefault="00D07DDA" w:rsidP="00455620">
            <w:pPr>
              <w:rPr>
                <w:rFonts w:ascii="Calibri" w:hAnsi="Calibri" w:cs="Calibri"/>
                <w:sz w:val="22"/>
                <w:szCs w:val="22"/>
              </w:rPr>
            </w:pPr>
            <w:r w:rsidRPr="00B349FC">
              <w:rPr>
                <w:rFonts w:ascii="Calibri" w:hAnsi="Calibri" w:cs="Calibri"/>
                <w:sz w:val="22"/>
                <w:szCs w:val="22"/>
              </w:rPr>
              <w:t>Staff, pupils, parents, visitors everyone.</w:t>
            </w:r>
          </w:p>
        </w:tc>
        <w:tc>
          <w:tcPr>
            <w:tcW w:w="6315" w:type="dxa"/>
            <w:gridSpan w:val="2"/>
          </w:tcPr>
          <w:p w14:paraId="3DF5F23F" w14:textId="56EC044E" w:rsidR="008A367C" w:rsidRDefault="00097BE2" w:rsidP="008E7440">
            <w:pPr>
              <w:numPr>
                <w:ilvl w:val="0"/>
                <w:numId w:val="3"/>
              </w:numPr>
              <w:rPr>
                <w:rFonts w:ascii="Calibri" w:hAnsi="Calibri" w:cs="Calibri"/>
                <w:b/>
                <w:bCs/>
                <w:sz w:val="22"/>
                <w:szCs w:val="22"/>
              </w:rPr>
            </w:pPr>
            <w:r>
              <w:rPr>
                <w:rFonts w:ascii="Calibri" w:hAnsi="Calibri" w:cs="Calibri"/>
                <w:b/>
                <w:bCs/>
                <w:sz w:val="22"/>
                <w:szCs w:val="22"/>
              </w:rPr>
              <w:t>It has been made clear to</w:t>
            </w:r>
            <w:r w:rsidR="008A367C" w:rsidRPr="00097BE2">
              <w:rPr>
                <w:rFonts w:ascii="Calibri" w:hAnsi="Calibri" w:cs="Calibri"/>
                <w:b/>
                <w:bCs/>
                <w:sz w:val="22"/>
                <w:szCs w:val="22"/>
              </w:rPr>
              <w:t xml:space="preserve"> children, parents, carers or any visitors, such as suppliers, not to visit the education or childcare setting if they are displaying any symptoms of coronavirus (COVID-19)</w:t>
            </w:r>
          </w:p>
          <w:p w14:paraId="376E0991" w14:textId="607B07FE" w:rsidR="008E7440" w:rsidRPr="003740F0" w:rsidRDefault="008E7440" w:rsidP="008E7440">
            <w:pPr>
              <w:pStyle w:val="ListParagraph"/>
              <w:numPr>
                <w:ilvl w:val="0"/>
                <w:numId w:val="3"/>
              </w:numPr>
              <w:rPr>
                <w:rFonts w:asciiTheme="minorHAnsi" w:hAnsiTheme="minorHAnsi" w:cstheme="minorHAnsi"/>
              </w:rPr>
            </w:pPr>
            <w:r w:rsidRPr="003740F0">
              <w:rPr>
                <w:rFonts w:asciiTheme="minorHAnsi" w:hAnsiTheme="minorHAnsi" w:cstheme="minorHAnsi"/>
              </w:rPr>
              <w:t>Minimise contact with individuals who are unwell by ensuring that those who have coronavirus (COVID-19) symptoms, or who have someone in their household who does, do not attend school</w:t>
            </w:r>
          </w:p>
          <w:p w14:paraId="79695017" w14:textId="5B403CEE" w:rsidR="00307BC9" w:rsidRPr="00307BC9" w:rsidRDefault="00307BC9" w:rsidP="008E7440">
            <w:pPr>
              <w:pStyle w:val="CommentText"/>
              <w:numPr>
                <w:ilvl w:val="0"/>
                <w:numId w:val="3"/>
              </w:numPr>
              <w:rPr>
                <w:rFonts w:asciiTheme="minorHAnsi" w:hAnsiTheme="minorHAnsi"/>
                <w:sz w:val="22"/>
                <w:szCs w:val="22"/>
              </w:rPr>
            </w:pPr>
            <w:r w:rsidRPr="00307BC9">
              <w:rPr>
                <w:rFonts w:asciiTheme="minorHAnsi" w:hAnsiTheme="minorHAnsi"/>
                <w:sz w:val="22"/>
                <w:szCs w:val="22"/>
              </w:rPr>
              <w:t xml:space="preserve">It is communicated clearly in writing to parents and staff that individuals or those with household members displaying coronavirus </w:t>
            </w:r>
            <w:r w:rsidR="003A107E" w:rsidRPr="00307BC9">
              <w:rPr>
                <w:rFonts w:asciiTheme="minorHAnsi" w:hAnsiTheme="minorHAnsi"/>
                <w:sz w:val="22"/>
                <w:szCs w:val="22"/>
              </w:rPr>
              <w:t>symptoms</w:t>
            </w:r>
            <w:r w:rsidRPr="00307BC9">
              <w:rPr>
                <w:rFonts w:asciiTheme="minorHAnsi" w:hAnsiTheme="minorHAnsi"/>
                <w:sz w:val="22"/>
                <w:szCs w:val="22"/>
              </w:rPr>
              <w:t xml:space="preserve"> do not attend the school setting.</w:t>
            </w:r>
          </w:p>
          <w:p w14:paraId="025896E3" w14:textId="33914FC1" w:rsidR="00307BC9" w:rsidRPr="0046550A" w:rsidRDefault="00307BC9" w:rsidP="008E7440">
            <w:pPr>
              <w:pStyle w:val="CommentText"/>
              <w:numPr>
                <w:ilvl w:val="0"/>
                <w:numId w:val="3"/>
              </w:numPr>
              <w:rPr>
                <w:rFonts w:asciiTheme="minorHAnsi" w:hAnsiTheme="minorHAnsi"/>
                <w:sz w:val="22"/>
                <w:szCs w:val="22"/>
              </w:rPr>
            </w:pPr>
            <w:r>
              <w:rPr>
                <w:rFonts w:asciiTheme="minorHAnsi" w:hAnsiTheme="minorHAnsi"/>
                <w:sz w:val="22"/>
                <w:szCs w:val="22"/>
              </w:rPr>
              <w:t>P</w:t>
            </w:r>
            <w:r w:rsidRPr="00307BC9">
              <w:rPr>
                <w:rFonts w:asciiTheme="minorHAnsi" w:hAnsiTheme="minorHAnsi"/>
                <w:sz w:val="22"/>
                <w:szCs w:val="22"/>
              </w:rPr>
              <w:t>arents</w:t>
            </w:r>
            <w:r>
              <w:rPr>
                <w:rFonts w:asciiTheme="minorHAnsi" w:hAnsiTheme="minorHAnsi"/>
                <w:sz w:val="22"/>
                <w:szCs w:val="22"/>
              </w:rPr>
              <w:t>’</w:t>
            </w:r>
            <w:r w:rsidRPr="00307BC9">
              <w:rPr>
                <w:rFonts w:asciiTheme="minorHAnsi" w:hAnsiTheme="minorHAnsi"/>
                <w:sz w:val="22"/>
                <w:szCs w:val="22"/>
              </w:rPr>
              <w:t xml:space="preserve"> to wear face covering/mask on sc</w:t>
            </w:r>
            <w:r>
              <w:rPr>
                <w:rFonts w:asciiTheme="minorHAnsi" w:hAnsiTheme="minorHAnsi"/>
                <w:sz w:val="22"/>
                <w:szCs w:val="22"/>
              </w:rPr>
              <w:t>hool grounds and one way system</w:t>
            </w:r>
          </w:p>
          <w:p w14:paraId="3946DA30" w14:textId="37A07C8A" w:rsidR="00307BC9" w:rsidRPr="004A729C" w:rsidRDefault="00C75B38" w:rsidP="004A729C">
            <w:pPr>
              <w:pStyle w:val="CommentText"/>
              <w:numPr>
                <w:ilvl w:val="0"/>
                <w:numId w:val="3"/>
              </w:numPr>
              <w:rPr>
                <w:rFonts w:asciiTheme="minorHAnsi" w:hAnsiTheme="minorHAnsi"/>
                <w:sz w:val="22"/>
                <w:szCs w:val="22"/>
              </w:rPr>
            </w:pPr>
            <w:r>
              <w:rPr>
                <w:rFonts w:asciiTheme="minorHAnsi" w:hAnsiTheme="minorHAnsi" w:cstheme="minorHAnsi"/>
                <w:color w:val="0B0C0C"/>
                <w:sz w:val="22"/>
                <w:szCs w:val="22"/>
                <w:lang w:eastAsia="en-GB"/>
              </w:rPr>
              <w:t>We will m</w:t>
            </w:r>
            <w:r w:rsidR="004A729C">
              <w:rPr>
                <w:rFonts w:asciiTheme="minorHAnsi" w:hAnsiTheme="minorHAnsi" w:cstheme="minorHAnsi"/>
                <w:color w:val="0B0C0C"/>
                <w:sz w:val="22"/>
                <w:szCs w:val="22"/>
                <w:lang w:eastAsia="en-GB"/>
              </w:rPr>
              <w:t>inimise</w:t>
            </w:r>
            <w:r w:rsidR="007C4C0F">
              <w:rPr>
                <w:rFonts w:asciiTheme="minorHAnsi" w:hAnsiTheme="minorHAnsi" w:cstheme="minorHAnsi"/>
                <w:color w:val="0B0C0C"/>
                <w:sz w:val="22"/>
                <w:szCs w:val="22"/>
                <w:lang w:eastAsia="en-GB"/>
              </w:rPr>
              <w:t xml:space="preserve"> </w:t>
            </w:r>
            <w:r w:rsidR="008A367C" w:rsidRPr="004A729C">
              <w:rPr>
                <w:rFonts w:asciiTheme="minorHAnsi" w:hAnsiTheme="minorHAnsi" w:cstheme="minorHAnsi"/>
                <w:color w:val="0B0C0C"/>
                <w:sz w:val="22"/>
                <w:szCs w:val="22"/>
                <w:lang w:eastAsia="en-GB"/>
              </w:rPr>
              <w:t>contact and mixing by altering, as much as possible, the environment (such as classroom layout) and timetables (such as staggered break times)</w:t>
            </w:r>
            <w:r w:rsidRPr="004A729C">
              <w:rPr>
                <w:rFonts w:asciiTheme="minorHAnsi" w:hAnsiTheme="minorHAnsi" w:cstheme="minorHAnsi"/>
                <w:color w:val="0B0C0C"/>
                <w:sz w:val="22"/>
                <w:szCs w:val="22"/>
                <w:lang w:eastAsia="en-GB"/>
              </w:rPr>
              <w:t xml:space="preserve">. </w:t>
            </w:r>
            <w:r w:rsidR="00307BC9" w:rsidRPr="004A729C">
              <w:rPr>
                <w:rFonts w:asciiTheme="minorHAnsi" w:hAnsiTheme="minorHAnsi"/>
                <w:sz w:val="22"/>
                <w:szCs w:val="22"/>
              </w:rPr>
              <w:t>Children to sit at same desk all day, not changing desks</w:t>
            </w:r>
          </w:p>
          <w:p w14:paraId="68AD7833" w14:textId="77777777" w:rsidR="0046550A" w:rsidRDefault="0046550A" w:rsidP="008E7440">
            <w:pPr>
              <w:numPr>
                <w:ilvl w:val="0"/>
                <w:numId w:val="3"/>
              </w:numPr>
              <w:shd w:val="clear" w:color="auto" w:fill="FFFFFF"/>
              <w:rPr>
                <w:rFonts w:asciiTheme="minorHAnsi" w:hAnsiTheme="minorHAnsi" w:cstheme="minorHAnsi"/>
                <w:sz w:val="22"/>
                <w:szCs w:val="22"/>
              </w:rPr>
            </w:pPr>
            <w:r>
              <w:rPr>
                <w:rFonts w:asciiTheme="minorHAnsi" w:hAnsiTheme="minorHAnsi" w:cstheme="minorHAnsi"/>
                <w:sz w:val="22"/>
                <w:szCs w:val="22"/>
                <w:lang w:eastAsia="en-GB"/>
              </w:rPr>
              <w:t>Hand dryers can now be used again</w:t>
            </w:r>
          </w:p>
          <w:p w14:paraId="0B9C3A89" w14:textId="6C56CBA1" w:rsidR="008A367C" w:rsidRPr="00C75B38" w:rsidRDefault="00C75B38" w:rsidP="008E7440">
            <w:pPr>
              <w:numPr>
                <w:ilvl w:val="0"/>
                <w:numId w:val="3"/>
              </w:numPr>
              <w:shd w:val="clear" w:color="auto" w:fill="FFFFFF"/>
              <w:rPr>
                <w:rFonts w:asciiTheme="minorHAnsi" w:hAnsiTheme="minorHAnsi" w:cstheme="minorHAnsi"/>
                <w:sz w:val="22"/>
                <w:szCs w:val="22"/>
              </w:rPr>
            </w:pPr>
            <w:r w:rsidRPr="00C75B38">
              <w:rPr>
                <w:rFonts w:asciiTheme="minorHAnsi" w:hAnsiTheme="minorHAnsi" w:cstheme="minorHAnsi"/>
                <w:sz w:val="22"/>
                <w:szCs w:val="22"/>
              </w:rPr>
              <w:t>We will e</w:t>
            </w:r>
            <w:r w:rsidR="008A367C" w:rsidRPr="00C75B38">
              <w:rPr>
                <w:rFonts w:asciiTheme="minorHAnsi" w:hAnsiTheme="minorHAnsi" w:cstheme="minorHAnsi"/>
                <w:sz w:val="22"/>
                <w:szCs w:val="22"/>
              </w:rPr>
              <w:t xml:space="preserve">nsure that sufficient handwashing facilities are available. </w:t>
            </w:r>
          </w:p>
          <w:p w14:paraId="10DD5C8E" w14:textId="77777777" w:rsidR="0046550A" w:rsidRPr="00EB7F33" w:rsidRDefault="0046550A" w:rsidP="008E7440">
            <w:pPr>
              <w:numPr>
                <w:ilvl w:val="0"/>
                <w:numId w:val="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lang w:eastAsia="en-GB"/>
              </w:rPr>
              <w:t xml:space="preserve">School has built hand and respiratory hygiene into school culture and ensures that pupils clean their hands regularly, </w:t>
            </w:r>
          </w:p>
          <w:p w14:paraId="1734705B" w14:textId="77777777"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Encourage to frequently wash their hands with soap and water for 20 seconds and dry thoroughly. Following the </w:t>
            </w:r>
            <w:hyperlink r:id="rId23" w:history="1">
              <w:r w:rsidRPr="00EB7F33">
                <w:rPr>
                  <w:rStyle w:val="Hyperlink"/>
                  <w:rFonts w:asciiTheme="minorHAnsi" w:hAnsiTheme="minorHAnsi" w:cstheme="minorHAnsi"/>
                  <w:color w:val="auto"/>
                  <w:sz w:val="22"/>
                  <w:szCs w:val="22"/>
                  <w:bdr w:val="none" w:sz="0" w:space="0" w:color="auto" w:frame="1"/>
                </w:rPr>
                <w:t>guidance on hand cleaning</w:t>
              </w:r>
            </w:hyperlink>
          </w:p>
          <w:p w14:paraId="51C71272" w14:textId="77777777"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clean their hands:</w:t>
            </w:r>
          </w:p>
          <w:p w14:paraId="5D1B92E1" w14:textId="77777777" w:rsidR="0046550A" w:rsidRPr="00EB7F33" w:rsidRDefault="0046550A" w:rsidP="008E7440">
            <w:pPr>
              <w:numPr>
                <w:ilvl w:val="2"/>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on arrival at the setting</w:t>
            </w:r>
          </w:p>
          <w:p w14:paraId="05DE980F" w14:textId="77777777" w:rsidR="0046550A" w:rsidRPr="00EB7F33" w:rsidRDefault="0046550A" w:rsidP="008E7440">
            <w:pPr>
              <w:numPr>
                <w:ilvl w:val="2"/>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return from breaks</w:t>
            </w:r>
          </w:p>
          <w:p w14:paraId="477C3484" w14:textId="77777777" w:rsidR="0046550A" w:rsidRPr="00EB7F33" w:rsidRDefault="0046550A" w:rsidP="008E7440">
            <w:pPr>
              <w:numPr>
                <w:ilvl w:val="2"/>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when they change rooms</w:t>
            </w:r>
          </w:p>
          <w:p w14:paraId="02F78738" w14:textId="77777777" w:rsidR="0046550A" w:rsidRPr="00EB7F33" w:rsidRDefault="0046550A" w:rsidP="008E7440">
            <w:pPr>
              <w:numPr>
                <w:ilvl w:val="2"/>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lastRenderedPageBreak/>
              <w:t xml:space="preserve">before and after eating, </w:t>
            </w:r>
          </w:p>
          <w:p w14:paraId="6D0B2BF5" w14:textId="77777777" w:rsidR="0046550A" w:rsidRPr="00EB7F33" w:rsidRDefault="0046550A" w:rsidP="008E7440">
            <w:pPr>
              <w:numPr>
                <w:ilvl w:val="2"/>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and after sneezing or coughing</w:t>
            </w:r>
          </w:p>
          <w:p w14:paraId="60A2542F" w14:textId="77777777"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are encouraged not to touch their mouth, eyes and nose</w:t>
            </w:r>
          </w:p>
          <w:p w14:paraId="4E847B7F" w14:textId="77777777" w:rsidR="0046550A" w:rsidRPr="00EB7F33" w:rsidRDefault="0046550A" w:rsidP="008E7440">
            <w:pPr>
              <w:numPr>
                <w:ilvl w:val="1"/>
                <w:numId w:val="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lang w:eastAsia="en-GB"/>
              </w:rPr>
              <w:t>promote the ‘catch it, bin it, kill it’ approach</w:t>
            </w:r>
          </w:p>
          <w:p w14:paraId="4B828A9B" w14:textId="77777777"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use a tissue or elbow to cough or sneeze and use lidded pedal bins for tissue waste (‘catch it, bin it, kill it’) If not a pedal bin regularly sanitize all the frequently touched surface.</w:t>
            </w:r>
          </w:p>
          <w:p w14:paraId="6A0C437C" w14:textId="77777777"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provide disposable tissues in each classroom</w:t>
            </w:r>
          </w:p>
          <w:p w14:paraId="7385CA74" w14:textId="24D6D951" w:rsidR="0046550A" w:rsidRPr="00EB7F33" w:rsidRDefault="0046550A" w:rsidP="008E7440">
            <w:pPr>
              <w:numPr>
                <w:ilvl w:val="1"/>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 xml:space="preserve">provide each class with disinfectant </w:t>
            </w:r>
            <w:r w:rsidR="00067C47" w:rsidRPr="00EB7F33">
              <w:rPr>
                <w:rFonts w:asciiTheme="minorHAnsi" w:hAnsiTheme="minorHAnsi" w:cstheme="minorHAnsi"/>
                <w:sz w:val="22"/>
                <w:szCs w:val="22"/>
              </w:rPr>
              <w:t xml:space="preserve">wipes </w:t>
            </w:r>
            <w:r w:rsidRPr="00EB7F33">
              <w:rPr>
                <w:rFonts w:asciiTheme="minorHAnsi" w:hAnsiTheme="minorHAnsi" w:cstheme="minorHAnsi"/>
                <w:sz w:val="22"/>
                <w:szCs w:val="22"/>
              </w:rPr>
              <w:t>and disposable gloves and paper towels in case someone coughs or sneezes onto surfaces.</w:t>
            </w:r>
          </w:p>
          <w:p w14:paraId="6EB4BF3F"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ensure that help is available for children and young people who have trouble cleaning their hands independently</w:t>
            </w:r>
          </w:p>
          <w:p w14:paraId="2719BE83"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encourage young children to learn and practise these habits through games, songs and repetition</w:t>
            </w:r>
          </w:p>
          <w:p w14:paraId="21AE6D5A"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ensure that lidded bins for tissues are emptied throughout the day</w:t>
            </w:r>
          </w:p>
          <w:p w14:paraId="3BA5CD4B"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where possible, all spaces are well ventilated using natural ventilation (opening windows) or ventilation units</w:t>
            </w:r>
          </w:p>
          <w:p w14:paraId="62C1878B"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shd w:val="clear" w:color="auto" w:fill="FFFFFF"/>
              </w:rPr>
              <w:t>Doors are propped open only if they are not fire doors, and where it is safe to do so (always bearing in mind fire safety and safeguarding), to limit use of door handles and aid ventilation</w:t>
            </w:r>
          </w:p>
          <w:p w14:paraId="3579BC68" w14:textId="77777777" w:rsidR="0046550A" w:rsidRPr="00EB7F33" w:rsidRDefault="0046550A" w:rsidP="008E7440">
            <w:pPr>
              <w:numPr>
                <w:ilvl w:val="0"/>
                <w:numId w:val="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lang w:eastAsia="en-GB"/>
              </w:rPr>
              <w:t>Adequate sanitiser ‘stations’ located across the site so that all pupils and staff can clean their hands regularly</w:t>
            </w:r>
          </w:p>
          <w:p w14:paraId="1A3DC49D" w14:textId="77777777" w:rsidR="0046550A" w:rsidRPr="00EB7F33" w:rsidRDefault="0046550A" w:rsidP="008E7440">
            <w:pPr>
              <w:numPr>
                <w:ilvl w:val="0"/>
                <w:numId w:val="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lang w:eastAsia="en-GB"/>
              </w:rPr>
              <w:t xml:space="preserve">Young pupils &amp; those with complex needs are supervised when using of hand sanitiser </w:t>
            </w:r>
          </w:p>
          <w:p w14:paraId="4EAC84EA" w14:textId="77777777" w:rsidR="0046550A" w:rsidRPr="00EB7F33" w:rsidRDefault="0046550A" w:rsidP="008E7440">
            <w:pPr>
              <w:numPr>
                <w:ilvl w:val="0"/>
                <w:numId w:val="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lang w:eastAsia="en-GB"/>
              </w:rPr>
              <w:t>Wipes are available</w:t>
            </w:r>
          </w:p>
          <w:p w14:paraId="37C8B60A" w14:textId="5E4A380F"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ass</w:t>
            </w:r>
            <w:r w:rsidR="00A024F4">
              <w:rPr>
                <w:rFonts w:asciiTheme="minorHAnsi" w:hAnsiTheme="minorHAnsi" w:cstheme="minorHAnsi"/>
                <w:sz w:val="22"/>
                <w:szCs w:val="22"/>
              </w:rPr>
              <w:t>emblies are</w:t>
            </w:r>
            <w:r w:rsidRPr="00EB7F33">
              <w:rPr>
                <w:rFonts w:asciiTheme="minorHAnsi" w:hAnsiTheme="minorHAnsi" w:cstheme="minorHAnsi"/>
                <w:sz w:val="22"/>
                <w:szCs w:val="22"/>
              </w:rPr>
              <w:t xml:space="preserve"> suspended</w:t>
            </w:r>
            <w:r w:rsidR="00A024F4">
              <w:rPr>
                <w:rFonts w:asciiTheme="minorHAnsi" w:hAnsiTheme="minorHAnsi" w:cstheme="minorHAnsi"/>
                <w:sz w:val="22"/>
                <w:szCs w:val="22"/>
              </w:rPr>
              <w:t xml:space="preserve"> for the first half term</w:t>
            </w:r>
          </w:p>
          <w:p w14:paraId="29FC68CA" w14:textId="6E39F421"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close water fountains</w:t>
            </w:r>
            <w:r w:rsidR="007C4C0F">
              <w:rPr>
                <w:rFonts w:asciiTheme="minorHAnsi" w:hAnsiTheme="minorHAnsi" w:cstheme="minorHAnsi"/>
                <w:sz w:val="22"/>
                <w:szCs w:val="22"/>
              </w:rPr>
              <w:t xml:space="preserve"> to children</w:t>
            </w:r>
            <w:r w:rsidRPr="00EB7F33">
              <w:rPr>
                <w:rFonts w:asciiTheme="minorHAnsi" w:hAnsiTheme="minorHAnsi" w:cstheme="minorHAnsi"/>
                <w:sz w:val="22"/>
                <w:szCs w:val="22"/>
              </w:rPr>
              <w:t xml:space="preserve"> – parents to supply bottles of water</w:t>
            </w:r>
            <w:r w:rsidR="007C4C0F">
              <w:rPr>
                <w:rFonts w:asciiTheme="minorHAnsi" w:hAnsiTheme="minorHAnsi" w:cstheme="minorHAnsi"/>
                <w:sz w:val="22"/>
                <w:szCs w:val="22"/>
              </w:rPr>
              <w:t>, fountains are</w:t>
            </w:r>
            <w:r w:rsidR="00067C47" w:rsidRPr="00EB7F33">
              <w:rPr>
                <w:rFonts w:asciiTheme="minorHAnsi" w:hAnsiTheme="minorHAnsi" w:cstheme="minorHAnsi"/>
                <w:sz w:val="22"/>
                <w:szCs w:val="22"/>
              </w:rPr>
              <w:t xml:space="preserve"> still operational for staff to refill bottles</w:t>
            </w:r>
            <w:r w:rsidRPr="00EB7F33">
              <w:rPr>
                <w:rFonts w:asciiTheme="minorHAnsi" w:hAnsiTheme="minorHAnsi" w:cstheme="minorHAnsi"/>
                <w:sz w:val="22"/>
                <w:szCs w:val="22"/>
              </w:rPr>
              <w:t>.</w:t>
            </w:r>
          </w:p>
          <w:p w14:paraId="534CC7FA" w14:textId="77777777"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 xml:space="preserve">Staff advised there is no need for anything other than normal personal hygiene and washing of clothes following a day in an educational or childcare setting. </w:t>
            </w:r>
          </w:p>
          <w:p w14:paraId="43A09D4F" w14:textId="574A1D8D" w:rsidR="0046550A" w:rsidRPr="00EB7F33" w:rsidRDefault="0046550A" w:rsidP="008E7440">
            <w:pPr>
              <w:numPr>
                <w:ilvl w:val="0"/>
                <w:numId w:val="3"/>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lastRenderedPageBreak/>
              <w:t xml:space="preserve">Parents advised uniforms do not need to be cleaned any more often than usual, nor do they need to be cleaned using </w:t>
            </w:r>
            <w:r w:rsidR="007C4C0F" w:rsidRPr="00EB7F33">
              <w:rPr>
                <w:rFonts w:asciiTheme="minorHAnsi" w:hAnsiTheme="minorHAnsi" w:cstheme="minorHAnsi"/>
                <w:sz w:val="22"/>
                <w:szCs w:val="22"/>
              </w:rPr>
              <w:t>methods, which</w:t>
            </w:r>
            <w:r w:rsidRPr="00EB7F33">
              <w:rPr>
                <w:rFonts w:asciiTheme="minorHAnsi" w:hAnsiTheme="minorHAnsi" w:cstheme="minorHAnsi"/>
                <w:sz w:val="22"/>
                <w:szCs w:val="22"/>
              </w:rPr>
              <w:t xml:space="preserve"> are different from normal.</w:t>
            </w:r>
          </w:p>
          <w:p w14:paraId="03BFB13A" w14:textId="77777777" w:rsidR="0046550A" w:rsidRPr="00EB7F33" w:rsidRDefault="0046550A" w:rsidP="008E7440">
            <w:pPr>
              <w:pStyle w:val="ListParagraph"/>
              <w:numPr>
                <w:ilvl w:val="0"/>
                <w:numId w:val="3"/>
              </w:numPr>
              <w:rPr>
                <w:rFonts w:asciiTheme="minorHAnsi" w:hAnsiTheme="minorHAnsi" w:cstheme="minorHAnsi"/>
              </w:rPr>
            </w:pPr>
            <w:r w:rsidRPr="00EB7F33">
              <w:rPr>
                <w:rFonts w:asciiTheme="minorHAnsi" w:hAnsiTheme="minorHAnsi" w:cstheme="minorHAnsi"/>
                <w:lang w:eastAsia="en-GB"/>
              </w:rPr>
              <w:t>Staff &amp; pupils aware of contact points and frequently touched surfaces e.g.</w:t>
            </w:r>
            <w:r w:rsidRPr="00EB7F33">
              <w:rPr>
                <w:rFonts w:asciiTheme="minorHAnsi" w:hAnsiTheme="minorHAnsi" w:cstheme="minorHAnsi"/>
              </w:rPr>
              <w:t xml:space="preserve"> taps, pens, backs of chairs, light switches, door handles, scissors, equipment, toys -highly used areas</w:t>
            </w:r>
          </w:p>
          <w:p w14:paraId="6BFEA328" w14:textId="77777777" w:rsidR="0046550A" w:rsidRPr="00EB7F33" w:rsidRDefault="0046550A" w:rsidP="008E7440">
            <w:pPr>
              <w:pStyle w:val="ListParagraph"/>
              <w:numPr>
                <w:ilvl w:val="0"/>
                <w:numId w:val="3"/>
              </w:numPr>
              <w:rPr>
                <w:rFonts w:asciiTheme="minorHAnsi" w:hAnsiTheme="minorHAnsi" w:cstheme="minorHAnsi"/>
              </w:rPr>
            </w:pPr>
            <w:r w:rsidRPr="00EB7F33">
              <w:rPr>
                <w:rFonts w:asciiTheme="minorHAnsi" w:hAnsiTheme="minorHAnsi" w:cstheme="minorHAnsi"/>
              </w:rPr>
              <w:t>All shared equipment e.g. photocopier, guillotine, telephone will be cleaned before and after use</w:t>
            </w:r>
          </w:p>
          <w:p w14:paraId="22C6325D" w14:textId="77777777" w:rsidR="0046550A" w:rsidRPr="00EB7F33" w:rsidRDefault="0046550A" w:rsidP="008E7440">
            <w:pPr>
              <w:pStyle w:val="ListParagraph"/>
              <w:numPr>
                <w:ilvl w:val="0"/>
                <w:numId w:val="3"/>
              </w:numPr>
              <w:rPr>
                <w:rFonts w:asciiTheme="minorHAnsi" w:hAnsiTheme="minorHAnsi" w:cstheme="minorHAnsi"/>
              </w:rPr>
            </w:pPr>
            <w:r w:rsidRPr="00EB7F33">
              <w:rPr>
                <w:rFonts w:asciiTheme="minorHAnsi" w:hAnsiTheme="minorHAnsi" w:cstheme="minorHAnsi"/>
              </w:rPr>
              <w:t>Satisfactory cleaning regime in place to decontaminate such objects</w:t>
            </w:r>
          </w:p>
          <w:p w14:paraId="2886E4F1" w14:textId="77777777" w:rsidR="0046550A" w:rsidRPr="00EB7F33" w:rsidRDefault="0046550A" w:rsidP="008E7440">
            <w:pPr>
              <w:pStyle w:val="ListParagraph"/>
              <w:numPr>
                <w:ilvl w:val="0"/>
                <w:numId w:val="3"/>
              </w:numPr>
              <w:rPr>
                <w:rFonts w:asciiTheme="minorHAnsi" w:hAnsiTheme="minorHAnsi" w:cstheme="minorHAnsi"/>
              </w:rPr>
            </w:pPr>
            <w:r w:rsidRPr="00EB7F33">
              <w:rPr>
                <w:rFonts w:asciiTheme="minorHAnsi" w:hAnsiTheme="minorHAnsi" w:cstheme="minorHAnsi"/>
              </w:rPr>
              <w:t>Classroom cleaning &amp; disinfecting kits in place.</w:t>
            </w:r>
          </w:p>
          <w:p w14:paraId="5A09AC25" w14:textId="559795FB" w:rsidR="0046550A" w:rsidRPr="00EB7F33" w:rsidRDefault="0046550A" w:rsidP="008E7440">
            <w:pPr>
              <w:pStyle w:val="ListParagraph"/>
              <w:numPr>
                <w:ilvl w:val="0"/>
                <w:numId w:val="3"/>
              </w:numPr>
              <w:rPr>
                <w:rFonts w:asciiTheme="minorHAnsi" w:hAnsiTheme="minorHAnsi" w:cstheme="minorHAnsi"/>
              </w:rPr>
            </w:pPr>
            <w:r w:rsidRPr="00EB7F33">
              <w:rPr>
                <w:rFonts w:asciiTheme="minorHAnsi" w:hAnsiTheme="minorHAnsi" w:cstheme="minorHAnsi"/>
              </w:rPr>
              <w:t>Pupil engagement encouraged to wipe down own surfaces. equipment &amp; toys.</w:t>
            </w:r>
          </w:p>
          <w:p w14:paraId="24791488" w14:textId="77777777" w:rsidR="008A367C" w:rsidRPr="00DD4086" w:rsidRDefault="008A367C" w:rsidP="0046550A">
            <w:pPr>
              <w:rPr>
                <w:rFonts w:asciiTheme="minorHAnsi" w:hAnsiTheme="minorHAnsi" w:cstheme="minorHAnsi"/>
                <w:sz w:val="22"/>
                <w:szCs w:val="22"/>
                <w:highlight w:val="yellow"/>
              </w:rPr>
            </w:pPr>
          </w:p>
        </w:tc>
        <w:tc>
          <w:tcPr>
            <w:tcW w:w="1404" w:type="dxa"/>
          </w:tcPr>
          <w:p w14:paraId="54157A39" w14:textId="7DDFD615" w:rsidR="008A367C" w:rsidRPr="00D32902" w:rsidRDefault="00FB2005">
            <w:pPr>
              <w:pStyle w:val="Header"/>
              <w:tabs>
                <w:tab w:val="clear" w:pos="4153"/>
                <w:tab w:val="clear" w:pos="8306"/>
              </w:tabs>
              <w:rPr>
                <w:rFonts w:ascii="Calibri" w:hAnsi="Calibri" w:cs="Calibri"/>
              </w:rPr>
            </w:pPr>
            <w:r w:rsidRPr="00D32902">
              <w:rPr>
                <w:rFonts w:ascii="Calibri" w:hAnsi="Calibri" w:cs="Calibri"/>
              </w:rPr>
              <w:lastRenderedPageBreak/>
              <w:t>2X3=6</w:t>
            </w:r>
          </w:p>
        </w:tc>
        <w:tc>
          <w:tcPr>
            <w:tcW w:w="2551" w:type="dxa"/>
          </w:tcPr>
          <w:p w14:paraId="56FECE39" w14:textId="57317A1D" w:rsidR="005C302B" w:rsidRDefault="005C302B">
            <w:pPr>
              <w:pStyle w:val="Header"/>
              <w:tabs>
                <w:tab w:val="clear" w:pos="4153"/>
                <w:tab w:val="clear" w:pos="8306"/>
              </w:tabs>
              <w:rPr>
                <w:rFonts w:ascii="Calibri" w:hAnsi="Calibri" w:cs="Calibri"/>
              </w:rPr>
            </w:pPr>
          </w:p>
          <w:p w14:paraId="20269E60" w14:textId="20DEE450" w:rsidR="008A367C" w:rsidRPr="005C302B" w:rsidRDefault="005C302B" w:rsidP="005C302B">
            <w:r>
              <w:t>JP to write to all parents prior to children starting</w:t>
            </w:r>
          </w:p>
        </w:tc>
      </w:tr>
      <w:tr w:rsidR="00EB7F33" w:rsidRPr="00EB7F33" w14:paraId="0FAB441B" w14:textId="77777777" w:rsidTr="00065A10">
        <w:trPr>
          <w:trHeight w:val="470"/>
        </w:trPr>
        <w:tc>
          <w:tcPr>
            <w:tcW w:w="2800" w:type="dxa"/>
          </w:tcPr>
          <w:p w14:paraId="00CC53AB" w14:textId="61E93B9B" w:rsidR="00900500" w:rsidRPr="00EB7F33" w:rsidRDefault="00EF6531" w:rsidP="00F16E0E">
            <w:pPr>
              <w:rPr>
                <w:rFonts w:ascii="Calibri" w:hAnsi="Calibri" w:cs="Calibri"/>
                <w:b/>
                <w:bCs/>
                <w:sz w:val="22"/>
                <w:szCs w:val="22"/>
              </w:rPr>
            </w:pPr>
            <w:r w:rsidRPr="00EB7F33">
              <w:rPr>
                <w:rFonts w:ascii="Calibri" w:hAnsi="Calibri" w:cs="Calibri"/>
                <w:b/>
                <w:bCs/>
                <w:sz w:val="22"/>
                <w:szCs w:val="22"/>
              </w:rPr>
              <w:lastRenderedPageBreak/>
              <w:t>Social distancing</w:t>
            </w:r>
          </w:p>
          <w:p w14:paraId="0E4FBA2F" w14:textId="77777777" w:rsidR="0059730B" w:rsidRPr="00EB7F33" w:rsidRDefault="0059730B" w:rsidP="00F16E0E">
            <w:pPr>
              <w:rPr>
                <w:rFonts w:ascii="Calibri" w:hAnsi="Calibri" w:cs="Calibri"/>
                <w:b/>
                <w:bCs/>
                <w:sz w:val="22"/>
                <w:szCs w:val="22"/>
              </w:rPr>
            </w:pPr>
          </w:p>
          <w:p w14:paraId="7BA9B720" w14:textId="5923BDCC" w:rsidR="0059730B" w:rsidRPr="00EB7F33" w:rsidRDefault="0059730B" w:rsidP="0059730B"/>
          <w:p w14:paraId="5DBD8637" w14:textId="39B2756D" w:rsidR="0059730B" w:rsidRPr="00EB7F33" w:rsidRDefault="0059730B" w:rsidP="00F16E0E">
            <w:pPr>
              <w:rPr>
                <w:rFonts w:ascii="Calibri" w:hAnsi="Calibri" w:cs="Calibri"/>
                <w:b/>
                <w:bCs/>
                <w:sz w:val="22"/>
                <w:szCs w:val="22"/>
              </w:rPr>
            </w:pPr>
          </w:p>
        </w:tc>
        <w:tc>
          <w:tcPr>
            <w:tcW w:w="2781" w:type="dxa"/>
          </w:tcPr>
          <w:p w14:paraId="4AD2CAD7" w14:textId="1E9B6F1A" w:rsidR="00900500" w:rsidRPr="00EB7F33" w:rsidRDefault="00EF6531" w:rsidP="00F16E0E">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2403E978" w14:textId="77777777" w:rsidR="0046550A" w:rsidRPr="00EB7F33" w:rsidRDefault="0046550A"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 xml:space="preserve">School will do everything possible to minimise contacts and mixing to reduce the number of contacts between children and staff. </w:t>
            </w:r>
          </w:p>
          <w:p w14:paraId="45205B1D" w14:textId="77777777" w:rsidR="0046550A" w:rsidRPr="00EB7F33" w:rsidRDefault="0046550A"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This will be achieved by</w:t>
            </w:r>
          </w:p>
          <w:p w14:paraId="05543C0F" w14:textId="77777777" w:rsidR="0046550A" w:rsidRPr="00EB7F33" w:rsidRDefault="0046550A" w:rsidP="008B07D8">
            <w:pPr>
              <w:numPr>
                <w:ilvl w:val="1"/>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keeping groups separate (in ‘bubbles’) and</w:t>
            </w:r>
          </w:p>
          <w:p w14:paraId="0B90BABC" w14:textId="77777777" w:rsidR="0046550A" w:rsidRPr="00EB7F33" w:rsidRDefault="0046550A" w:rsidP="008B07D8">
            <w:pPr>
              <w:numPr>
                <w:ilvl w:val="1"/>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maintaining distance between individuals.</w:t>
            </w:r>
          </w:p>
          <w:p w14:paraId="4A586303" w14:textId="77777777" w:rsidR="0046550A" w:rsidRPr="00EB7F33" w:rsidRDefault="0046550A" w:rsidP="008B07D8">
            <w:pPr>
              <w:pStyle w:val="ListParagraph"/>
              <w:numPr>
                <w:ilvl w:val="0"/>
                <w:numId w:val="28"/>
              </w:numPr>
              <w:shd w:val="clear" w:color="auto" w:fill="FFFFFF"/>
              <w:rPr>
                <w:rFonts w:asciiTheme="minorHAnsi" w:hAnsiTheme="minorHAnsi" w:cstheme="minorHAnsi"/>
                <w:shd w:val="clear" w:color="auto" w:fill="FFFFFF"/>
              </w:rPr>
            </w:pPr>
            <w:r w:rsidRPr="00EB7F33">
              <w:rPr>
                <w:rFonts w:asciiTheme="minorHAnsi" w:hAnsiTheme="minorHAnsi" w:cstheme="minorHAnsi"/>
              </w:rPr>
              <w:t xml:space="preserve">School will maintain consistent groups </w:t>
            </w:r>
          </w:p>
          <w:p w14:paraId="3BDB4414" w14:textId="77777777" w:rsidR="0046550A" w:rsidRPr="00EB7F33" w:rsidRDefault="0046550A" w:rsidP="008B07D8">
            <w:pPr>
              <w:pStyle w:val="ListParagraph"/>
              <w:numPr>
                <w:ilvl w:val="0"/>
                <w:numId w:val="28"/>
              </w:numPr>
              <w:shd w:val="clear" w:color="auto" w:fill="FFFFFF"/>
              <w:rPr>
                <w:rFonts w:asciiTheme="minorHAnsi" w:hAnsiTheme="minorHAnsi" w:cstheme="minorHAnsi"/>
                <w:shd w:val="clear" w:color="auto" w:fill="FFFFFF"/>
              </w:rPr>
            </w:pPr>
            <w:r w:rsidRPr="00EB7F33">
              <w:rPr>
                <w:rFonts w:asciiTheme="minorHAnsi" w:hAnsiTheme="minorHAnsi" w:cstheme="minorHAnsi"/>
              </w:rPr>
              <w:t>Steps are in place to limit interaction, sharing of rooms and social spaces between groups as much as possible</w:t>
            </w:r>
          </w:p>
          <w:p w14:paraId="65CF92DF" w14:textId="77CD263A" w:rsidR="0046550A" w:rsidRPr="00EB7F33" w:rsidRDefault="0046550A" w:rsidP="008B07D8">
            <w:pPr>
              <w:pStyle w:val="ListParagraph"/>
              <w:numPr>
                <w:ilvl w:val="0"/>
                <w:numId w:val="28"/>
              </w:numPr>
              <w:shd w:val="clear" w:color="auto" w:fill="FFFFFF"/>
              <w:rPr>
                <w:rFonts w:asciiTheme="minorHAnsi" w:hAnsiTheme="minorHAnsi" w:cstheme="minorHAnsi"/>
                <w:shd w:val="clear" w:color="auto" w:fill="FFFFFF"/>
              </w:rPr>
            </w:pPr>
            <w:r w:rsidRPr="00EB7F33">
              <w:rPr>
                <w:rFonts w:asciiTheme="minorHAnsi" w:hAnsiTheme="minorHAnsi" w:cstheme="minorHAnsi"/>
              </w:rPr>
              <w:t>Larger groups will follow other controls like 1m social distancing and strict hand and respiratory hygiene to minimise transmission risks and to minimise the numbers of pupils and staff who may need to self-isolate</w:t>
            </w:r>
          </w:p>
          <w:p w14:paraId="3F38BDA2" w14:textId="651B1E44" w:rsidR="008E7440" w:rsidRPr="004A729C" w:rsidRDefault="0046550A" w:rsidP="004A729C">
            <w:pPr>
              <w:pStyle w:val="ListParagraph"/>
              <w:numPr>
                <w:ilvl w:val="0"/>
                <w:numId w:val="28"/>
              </w:numPr>
              <w:shd w:val="clear" w:color="auto" w:fill="FFFFFF"/>
              <w:rPr>
                <w:rFonts w:asciiTheme="minorHAnsi" w:hAnsiTheme="minorHAnsi" w:cstheme="minorHAnsi"/>
                <w:shd w:val="clear" w:color="auto" w:fill="FFFFFF"/>
              </w:rPr>
            </w:pPr>
            <w:r w:rsidRPr="00EB7F33">
              <w:rPr>
                <w:rFonts w:asciiTheme="minorHAnsi" w:hAnsiTheme="minorHAnsi" w:cstheme="minorHAnsi"/>
              </w:rPr>
              <w:t>School will keep a record of pupils and staff in each group, and any close contact that takes places between children and staff in different groups</w:t>
            </w:r>
          </w:p>
          <w:p w14:paraId="75D3C544" w14:textId="77777777" w:rsidR="0046550A" w:rsidRPr="00EB7F33" w:rsidRDefault="0046550A" w:rsidP="0046550A">
            <w:pPr>
              <w:pStyle w:val="NormalWeb"/>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b/>
                <w:bCs/>
                <w:sz w:val="22"/>
                <w:szCs w:val="22"/>
              </w:rPr>
              <w:t>Reduce mixing within education or childcare setting by:</w:t>
            </w:r>
          </w:p>
          <w:p w14:paraId="5843C61A" w14:textId="77777777" w:rsidR="0046550A" w:rsidRPr="00EB7F33" w:rsidRDefault="0046550A" w:rsidP="0046550A">
            <w:pPr>
              <w:pStyle w:val="NormalWeb"/>
              <w:shd w:val="clear" w:color="auto" w:fill="FFFFFF"/>
              <w:spacing w:before="0" w:beforeAutospacing="0" w:after="0" w:afterAutospacing="0"/>
              <w:rPr>
                <w:rFonts w:asciiTheme="minorHAnsi" w:hAnsiTheme="minorHAnsi" w:cstheme="minorHAnsi"/>
                <w:b/>
                <w:bCs/>
                <w:sz w:val="22"/>
                <w:szCs w:val="22"/>
              </w:rPr>
            </w:pPr>
          </w:p>
          <w:p w14:paraId="3B13ABC9" w14:textId="77777777" w:rsidR="0046550A" w:rsidRPr="00EB7F33" w:rsidRDefault="0046550A" w:rsidP="0046550A">
            <w:pPr>
              <w:pStyle w:val="NormalWeb"/>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b/>
                <w:bCs/>
                <w:sz w:val="22"/>
                <w:szCs w:val="22"/>
              </w:rPr>
              <w:t>Groups of pupils – ‘bubbles’</w:t>
            </w:r>
          </w:p>
          <w:p w14:paraId="7CB21DC6" w14:textId="77777777" w:rsidR="0046550A" w:rsidRPr="00EB7F33" w:rsidRDefault="0046550A" w:rsidP="0046550A">
            <w:pPr>
              <w:pStyle w:val="Heading5"/>
              <w:shd w:val="clear" w:color="auto" w:fill="FFFFFF"/>
              <w:spacing w:before="0"/>
              <w:textAlignment w:val="baseline"/>
              <w:rPr>
                <w:rFonts w:asciiTheme="minorHAnsi" w:hAnsiTheme="minorHAnsi" w:cstheme="minorHAnsi"/>
                <w:b/>
                <w:bCs/>
                <w:color w:val="auto"/>
                <w:sz w:val="22"/>
                <w:szCs w:val="22"/>
              </w:rPr>
            </w:pPr>
            <w:r w:rsidRPr="00EB7F33">
              <w:rPr>
                <w:rFonts w:asciiTheme="minorHAnsi" w:hAnsiTheme="minorHAnsi" w:cstheme="minorHAnsi"/>
                <w:b/>
                <w:bCs/>
                <w:color w:val="auto"/>
                <w:sz w:val="22"/>
                <w:szCs w:val="22"/>
              </w:rPr>
              <w:t>Measures within the classroom</w:t>
            </w:r>
          </w:p>
          <w:p w14:paraId="582D3A60" w14:textId="7BE5636D"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 xml:space="preserve">Staff &amp; pupils maintain 1 m social distancing </w:t>
            </w:r>
            <w:r w:rsidR="00067C47" w:rsidRPr="00EB7F33">
              <w:rPr>
                <w:rFonts w:asciiTheme="minorHAnsi" w:hAnsiTheme="minorHAnsi" w:cstheme="minorHAnsi"/>
                <w:sz w:val="22"/>
                <w:szCs w:val="22"/>
              </w:rPr>
              <w:t>where possible</w:t>
            </w:r>
          </w:p>
          <w:p w14:paraId="5A25620B"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lastRenderedPageBreak/>
              <w:t>Minimise time spent within 1 m of anyone</w:t>
            </w:r>
          </w:p>
          <w:p w14:paraId="672F32C9" w14:textId="77777777" w:rsidR="0046550A" w:rsidRPr="00EB7F33" w:rsidRDefault="0046550A"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Avoid face to face contact with pupils stand up, above and behind them</w:t>
            </w:r>
          </w:p>
          <w:p w14:paraId="18BC2D5A"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Keep 2 m from colleagues</w:t>
            </w:r>
          </w:p>
          <w:p w14:paraId="0624917E"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 xml:space="preserve">Understand very young or special needs this is not possible </w:t>
            </w:r>
          </w:p>
          <w:p w14:paraId="43EE404D" w14:textId="77777777" w:rsidR="0046550A" w:rsidRPr="00EB7F33" w:rsidRDefault="0046550A"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All children encouraged to socially distance if possible</w:t>
            </w:r>
          </w:p>
          <w:p w14:paraId="2625A649"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Children who are old enough will be supported to maintain distance and not touch staff and their peers.</w:t>
            </w:r>
          </w:p>
          <w:p w14:paraId="0D690FF8"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Pupils sit side by side facing forward</w:t>
            </w:r>
          </w:p>
          <w:p w14:paraId="12966195"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Teachers stay at the front of the class where possible</w:t>
            </w:r>
          </w:p>
          <w:p w14:paraId="2E2A455B"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All furniture and equipment moved to ensure this seating</w:t>
            </w:r>
          </w:p>
          <w:p w14:paraId="26B37EB0" w14:textId="5B0C8594" w:rsidR="0046550A" w:rsidRDefault="0046550A"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 xml:space="preserve">Teachers to try and maintain social distancing keep out of pupils’ sneeze/breathe/cough zone </w:t>
            </w:r>
          </w:p>
          <w:p w14:paraId="22EF6153" w14:textId="77777777" w:rsidR="008B07D8"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It is recommended schools implement smaller groups. Eg. the size of a full class if possible, to reduce the number of people who could be asked to isolate should someone in a group become ill with coronavirus (COVID-19).</w:t>
            </w:r>
          </w:p>
          <w:p w14:paraId="54756845" w14:textId="1E3E7F6F" w:rsidR="008B07D8"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 xml:space="preserve">if class-sized groups are not compatible with managing the practical logistics within and around school, year group sized ‘bubbles’ will be implemented. </w:t>
            </w:r>
          </w:p>
          <w:p w14:paraId="372E04F8" w14:textId="77777777" w:rsidR="008B07D8"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consistent groups will be maintained where possible</w:t>
            </w:r>
          </w:p>
          <w:p w14:paraId="7B817921" w14:textId="77777777" w:rsidR="008B07D8"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All groups or ‘bubbles’ will be kept apart from other groups where possible and older children should be encouraged to keep their distance within groups</w:t>
            </w:r>
          </w:p>
          <w:p w14:paraId="3110DB6E" w14:textId="77777777" w:rsidR="008B07D8"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Where possible school will take steps to limit interaction, sharing of rooms and social spaces between groups as much as possible.</w:t>
            </w:r>
          </w:p>
          <w:p w14:paraId="3831E571" w14:textId="19738622" w:rsidR="0046550A" w:rsidRPr="008B07D8" w:rsidRDefault="008B07D8" w:rsidP="008B07D8">
            <w:pPr>
              <w:pStyle w:val="ListParagraph"/>
              <w:numPr>
                <w:ilvl w:val="0"/>
                <w:numId w:val="28"/>
              </w:numPr>
              <w:rPr>
                <w:rFonts w:asciiTheme="minorHAnsi" w:hAnsiTheme="minorHAnsi" w:cstheme="minorHAnsi"/>
              </w:rPr>
            </w:pPr>
            <w:r w:rsidRPr="008B07D8">
              <w:rPr>
                <w:rFonts w:asciiTheme="minorHAnsi" w:hAnsiTheme="minorHAnsi" w:cstheme="minorHAnsi"/>
              </w:rPr>
              <w:t>Younger children will not be able to maintain social distancing and it is acceptable for them not</w:t>
            </w:r>
            <w:r>
              <w:rPr>
                <w:rFonts w:asciiTheme="minorHAnsi" w:hAnsiTheme="minorHAnsi" w:cstheme="minorHAnsi"/>
              </w:rPr>
              <w:t xml:space="preserve"> to distance within their group.</w:t>
            </w:r>
          </w:p>
          <w:p w14:paraId="06B37775" w14:textId="2A244BC1" w:rsidR="00A81A7D"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sz w:val="22"/>
                <w:szCs w:val="22"/>
              </w:rPr>
              <w:t xml:space="preserve">Primary school groups will be </w:t>
            </w:r>
            <w:r w:rsidR="00067C47" w:rsidRPr="00EB7F33">
              <w:rPr>
                <w:rFonts w:asciiTheme="minorHAnsi" w:hAnsiTheme="minorHAnsi" w:cstheme="minorHAnsi"/>
                <w:sz w:val="22"/>
                <w:szCs w:val="22"/>
              </w:rPr>
              <w:t xml:space="preserve">in </w:t>
            </w:r>
            <w:r w:rsidRPr="00EB7F33">
              <w:rPr>
                <w:rFonts w:asciiTheme="minorHAnsi" w:hAnsiTheme="minorHAnsi" w:cstheme="minorHAnsi"/>
                <w:sz w:val="22"/>
                <w:szCs w:val="22"/>
              </w:rPr>
              <w:t>a full class</w:t>
            </w:r>
            <w:r w:rsidR="00A81A7D" w:rsidRPr="00EB7F33">
              <w:rPr>
                <w:rFonts w:asciiTheme="minorHAnsi" w:hAnsiTheme="minorHAnsi" w:cstheme="minorHAnsi"/>
                <w:sz w:val="22"/>
                <w:szCs w:val="22"/>
              </w:rPr>
              <w:t xml:space="preserve"> and they will be in year group bubbles</w:t>
            </w:r>
            <w:r w:rsidRPr="00EB7F33">
              <w:rPr>
                <w:rFonts w:asciiTheme="minorHAnsi" w:hAnsiTheme="minorHAnsi" w:cstheme="minorHAnsi"/>
                <w:sz w:val="22"/>
                <w:szCs w:val="22"/>
              </w:rPr>
              <w:t xml:space="preserve">. </w:t>
            </w:r>
          </w:p>
          <w:p w14:paraId="0351D662" w14:textId="67A6CCA6"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sz w:val="22"/>
                <w:szCs w:val="22"/>
              </w:rPr>
              <w:t>Older children will be told to maintain 2m distance within the group</w:t>
            </w:r>
          </w:p>
          <w:p w14:paraId="759A2977" w14:textId="1444C8B0" w:rsidR="0046550A" w:rsidRPr="00EB7F33" w:rsidRDefault="00067C47" w:rsidP="008B07D8">
            <w:pPr>
              <w:pStyle w:val="NormalWeb"/>
              <w:numPr>
                <w:ilvl w:val="0"/>
                <w:numId w:val="28"/>
              </w:numPr>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sz w:val="22"/>
                <w:szCs w:val="22"/>
              </w:rPr>
              <w:t>Siblings will</w:t>
            </w:r>
            <w:r w:rsidR="0046550A" w:rsidRPr="00EB7F33">
              <w:rPr>
                <w:rFonts w:asciiTheme="minorHAnsi" w:hAnsiTheme="minorHAnsi" w:cstheme="minorHAnsi"/>
                <w:sz w:val="22"/>
                <w:szCs w:val="22"/>
              </w:rPr>
              <w:t xml:space="preserve"> also be in different groups.</w:t>
            </w:r>
          </w:p>
          <w:p w14:paraId="3635BF75" w14:textId="0505E4AF"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sz w:val="22"/>
                <w:szCs w:val="22"/>
              </w:rPr>
              <w:t xml:space="preserve">Pupils will stay in their class groups for the majority of the classroom time but will mix into wider groups for specialist </w:t>
            </w:r>
            <w:r w:rsidRPr="00EB7F33">
              <w:rPr>
                <w:rFonts w:asciiTheme="minorHAnsi" w:hAnsiTheme="minorHAnsi" w:cstheme="minorHAnsi"/>
                <w:sz w:val="22"/>
                <w:szCs w:val="22"/>
              </w:rPr>
              <w:lastRenderedPageBreak/>
              <w:t>teaching, wraparound care</w:t>
            </w:r>
            <w:r w:rsidR="00A81A7D" w:rsidRPr="00EB7F33">
              <w:rPr>
                <w:rFonts w:asciiTheme="minorHAnsi" w:hAnsiTheme="minorHAnsi" w:cstheme="minorHAnsi"/>
                <w:sz w:val="22"/>
                <w:szCs w:val="22"/>
              </w:rPr>
              <w:t>, break and lunch times</w:t>
            </w:r>
            <w:r w:rsidRPr="00EB7F33">
              <w:rPr>
                <w:rFonts w:asciiTheme="minorHAnsi" w:hAnsiTheme="minorHAnsi" w:cstheme="minorHAnsi"/>
                <w:sz w:val="22"/>
                <w:szCs w:val="22"/>
              </w:rPr>
              <w:t xml:space="preserve"> and transport.</w:t>
            </w:r>
          </w:p>
          <w:p w14:paraId="46FEB469" w14:textId="77777777" w:rsidR="0046550A" w:rsidRPr="00EB7F33" w:rsidRDefault="0046550A" w:rsidP="008B07D8">
            <w:pPr>
              <w:pStyle w:val="NormalWeb"/>
              <w:numPr>
                <w:ilvl w:val="0"/>
                <w:numId w:val="28"/>
              </w:numPr>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sz w:val="22"/>
                <w:szCs w:val="22"/>
              </w:rPr>
              <w:t>Rooms have been adapted and excess furniture &amp; equipment removed to support social distancing where possible.</w:t>
            </w:r>
          </w:p>
          <w:p w14:paraId="548150DB" w14:textId="2A6BF2D2" w:rsidR="008B07D8" w:rsidRDefault="008B07D8" w:rsidP="00A81A7D">
            <w:pPr>
              <w:rPr>
                <w:rFonts w:asciiTheme="minorHAnsi" w:hAnsiTheme="minorHAnsi" w:cstheme="minorHAnsi"/>
                <w:b/>
                <w:bCs/>
                <w:sz w:val="22"/>
                <w:szCs w:val="22"/>
              </w:rPr>
            </w:pPr>
          </w:p>
          <w:p w14:paraId="64498172" w14:textId="4A5FB3CB" w:rsidR="00A81A7D" w:rsidRPr="00EB7F33" w:rsidRDefault="00A81A7D" w:rsidP="00A81A7D">
            <w:pPr>
              <w:rPr>
                <w:rFonts w:asciiTheme="minorHAnsi" w:hAnsiTheme="minorHAnsi" w:cstheme="minorHAnsi"/>
                <w:sz w:val="22"/>
                <w:szCs w:val="22"/>
              </w:rPr>
            </w:pPr>
            <w:r w:rsidRPr="00EB7F33">
              <w:rPr>
                <w:rFonts w:asciiTheme="minorHAnsi" w:hAnsiTheme="minorHAnsi" w:cstheme="minorHAnsi"/>
                <w:b/>
                <w:bCs/>
                <w:sz w:val="22"/>
                <w:szCs w:val="22"/>
              </w:rPr>
              <w:t>Teachers</w:t>
            </w:r>
          </w:p>
          <w:p w14:paraId="72F7DCA9" w14:textId="40C1379C" w:rsidR="00A81A7D" w:rsidRPr="00EB7F33" w:rsidRDefault="00A81A7D" w:rsidP="008B07D8">
            <w:pPr>
              <w:pStyle w:val="ListParagraph"/>
              <w:numPr>
                <w:ilvl w:val="0"/>
                <w:numId w:val="28"/>
              </w:numPr>
              <w:rPr>
                <w:rFonts w:asciiTheme="minorHAnsi" w:hAnsiTheme="minorHAnsi" w:cstheme="minorHAnsi"/>
              </w:rPr>
            </w:pPr>
            <w:r w:rsidRPr="00EB7F33">
              <w:rPr>
                <w:rFonts w:asciiTheme="minorHAnsi" w:hAnsiTheme="minorHAnsi" w:cstheme="minorHAnsi"/>
              </w:rPr>
              <w:t xml:space="preserve">Teachers and other staff will operate across different classes and year groups to facilitate the delivery of the school timetable- to cover PPA. </w:t>
            </w:r>
          </w:p>
          <w:p w14:paraId="29D92EF7" w14:textId="77777777" w:rsidR="00A81A7D" w:rsidRPr="00EB7F33" w:rsidRDefault="00A81A7D" w:rsidP="008B07D8">
            <w:pPr>
              <w:pStyle w:val="ListParagraph"/>
              <w:numPr>
                <w:ilvl w:val="0"/>
                <w:numId w:val="28"/>
              </w:numPr>
              <w:rPr>
                <w:rFonts w:asciiTheme="minorHAnsi" w:hAnsiTheme="minorHAnsi" w:cstheme="minorHAnsi"/>
              </w:rPr>
            </w:pPr>
            <w:r w:rsidRPr="00EB7F33">
              <w:rPr>
                <w:rFonts w:asciiTheme="minorHAnsi" w:hAnsiTheme="minorHAnsi" w:cstheme="minorHAnsi"/>
              </w:rPr>
              <w:t>Where staff need to move between classes and year groups, they will try to keep 2m from pupils and other staff and employ good hygiene.</w:t>
            </w:r>
          </w:p>
          <w:p w14:paraId="64757D25" w14:textId="661DA1A7" w:rsidR="00A81A7D" w:rsidRPr="00EB7F33" w:rsidRDefault="00A81A7D" w:rsidP="008B07D8">
            <w:pPr>
              <w:pStyle w:val="ListParagraph"/>
              <w:numPr>
                <w:ilvl w:val="0"/>
                <w:numId w:val="28"/>
              </w:numPr>
              <w:shd w:val="clear" w:color="auto" w:fill="FFFFFF"/>
              <w:spacing w:after="0"/>
              <w:rPr>
                <w:rFonts w:asciiTheme="minorHAnsi" w:hAnsiTheme="minorHAnsi" w:cstheme="minorHAnsi"/>
              </w:rPr>
            </w:pPr>
            <w:r w:rsidRPr="00EB7F33">
              <w:rPr>
                <w:rFonts w:asciiTheme="minorHAnsi" w:hAnsiTheme="minorHAnsi" w:cstheme="minorHAnsi"/>
              </w:rPr>
              <w:t>Staff spaces are set up and used to help staff to distance from each other. Use of the staff room minimis</w:t>
            </w:r>
            <w:r w:rsidR="007C4C0F">
              <w:rPr>
                <w:rFonts w:asciiTheme="minorHAnsi" w:hAnsiTheme="minorHAnsi" w:cstheme="minorHAnsi"/>
              </w:rPr>
              <w:t>ed</w:t>
            </w:r>
            <w:r w:rsidRPr="00EB7F33">
              <w:rPr>
                <w:rFonts w:asciiTheme="minorHAnsi" w:hAnsiTheme="minorHAnsi" w:cstheme="minorHAnsi"/>
              </w:rPr>
              <w:t>, second staff room will be in the ICT suite.</w:t>
            </w:r>
          </w:p>
          <w:p w14:paraId="0A4EDE78" w14:textId="77777777" w:rsidR="00A81A7D" w:rsidRPr="00EB7F33" w:rsidRDefault="00A81A7D" w:rsidP="00A81A7D">
            <w:pPr>
              <w:pStyle w:val="Heading5"/>
              <w:shd w:val="clear" w:color="auto" w:fill="FFFFFF"/>
              <w:spacing w:before="0"/>
              <w:textAlignment w:val="baseline"/>
              <w:rPr>
                <w:rFonts w:asciiTheme="minorHAnsi" w:hAnsiTheme="minorHAnsi" w:cstheme="minorHAnsi"/>
                <w:b/>
                <w:bCs/>
                <w:color w:val="auto"/>
                <w:sz w:val="22"/>
                <w:szCs w:val="22"/>
              </w:rPr>
            </w:pPr>
            <w:r w:rsidRPr="00EB7F33">
              <w:rPr>
                <w:rFonts w:asciiTheme="minorHAnsi" w:hAnsiTheme="minorHAnsi" w:cstheme="minorHAnsi"/>
                <w:b/>
                <w:bCs/>
                <w:color w:val="auto"/>
                <w:sz w:val="22"/>
                <w:szCs w:val="22"/>
              </w:rPr>
              <w:t>Measures elsewhere</w:t>
            </w:r>
          </w:p>
          <w:p w14:paraId="0EB955E6" w14:textId="77777777" w:rsidR="00A81A7D" w:rsidRPr="00EB7F33" w:rsidRDefault="00A81A7D"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 xml:space="preserve">Movement around school is kept to a minimum </w:t>
            </w:r>
          </w:p>
          <w:p w14:paraId="772103C9" w14:textId="77777777" w:rsidR="00A81A7D" w:rsidRPr="00EB7F33" w:rsidRDefault="00A81A7D"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Timetables adjusted to keep groups apart moving around school by</w:t>
            </w:r>
          </w:p>
          <w:p w14:paraId="489B2ECE" w14:textId="77777777" w:rsidR="00A81A7D" w:rsidRPr="00EB7F33" w:rsidRDefault="00A81A7D"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No large assemblies or gatherings involving more than one group</w:t>
            </w:r>
          </w:p>
          <w:p w14:paraId="045F6730" w14:textId="77777777" w:rsidR="00A81A7D" w:rsidRPr="00EB7F33" w:rsidRDefault="00A81A7D" w:rsidP="008B07D8">
            <w:pPr>
              <w:pStyle w:val="NormalWeb"/>
              <w:numPr>
                <w:ilvl w:val="0"/>
                <w:numId w:val="28"/>
              </w:numPr>
              <w:shd w:val="clear" w:color="auto" w:fill="FFFFFF"/>
              <w:spacing w:before="0" w:beforeAutospacing="0" w:after="0" w:afterAutospacing="0"/>
              <w:rPr>
                <w:rFonts w:asciiTheme="minorHAnsi" w:hAnsiTheme="minorHAnsi" w:cstheme="minorHAnsi"/>
                <w:sz w:val="22"/>
                <w:szCs w:val="22"/>
              </w:rPr>
            </w:pPr>
            <w:r w:rsidRPr="00EB7F33">
              <w:rPr>
                <w:rFonts w:asciiTheme="minorHAnsi" w:hAnsiTheme="minorHAnsi" w:cstheme="minorHAnsi"/>
                <w:sz w:val="22"/>
                <w:szCs w:val="22"/>
              </w:rPr>
              <w:t>Breaks staggered</w:t>
            </w:r>
          </w:p>
          <w:p w14:paraId="5B064173" w14:textId="77777777" w:rsidR="00A81A7D" w:rsidRPr="00EB7F33" w:rsidRDefault="00A81A7D"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Lunch breaks staggered pupils will clean their hands beforehand and enter in the groups they are already in</w:t>
            </w:r>
          </w:p>
          <w:p w14:paraId="1A09CEA4" w14:textId="77777777" w:rsidR="00A81A7D" w:rsidRPr="00EB7F33" w:rsidRDefault="00A81A7D" w:rsidP="008B07D8">
            <w:pPr>
              <w:numPr>
                <w:ilvl w:val="0"/>
                <w:numId w:val="28"/>
              </w:numPr>
              <w:shd w:val="clear" w:color="auto" w:fill="FFFFFF"/>
              <w:rPr>
                <w:rFonts w:asciiTheme="minorHAnsi" w:hAnsiTheme="minorHAnsi" w:cstheme="minorHAnsi"/>
                <w:i/>
                <w:iCs/>
                <w:sz w:val="22"/>
                <w:szCs w:val="22"/>
              </w:rPr>
            </w:pPr>
            <w:r w:rsidRPr="00EB7F33">
              <w:rPr>
                <w:rFonts w:asciiTheme="minorHAnsi" w:hAnsiTheme="minorHAnsi" w:cstheme="minorHAnsi"/>
                <w:sz w:val="22"/>
                <w:szCs w:val="22"/>
              </w:rPr>
              <w:t xml:space="preserve">Groups kept apart as much as possible and surfaces and tables cleaned between each group. </w:t>
            </w:r>
          </w:p>
          <w:p w14:paraId="054938B5" w14:textId="5DF5D708" w:rsidR="00A81A7D"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 xml:space="preserve">Cloakrooms </w:t>
            </w:r>
            <w:r w:rsidR="00183361">
              <w:rPr>
                <w:rFonts w:asciiTheme="minorHAnsi" w:hAnsiTheme="minorHAnsi" w:cstheme="minorHAnsi"/>
              </w:rPr>
              <w:t>are in use but children taken to hang up coats to prevent large gatherings.</w:t>
            </w:r>
          </w:p>
          <w:p w14:paraId="65112409" w14:textId="77777777" w:rsidR="00A81A7D"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Minimise touching of frequently touched surfaces and contact points</w:t>
            </w:r>
          </w:p>
          <w:p w14:paraId="5DA05485" w14:textId="77777777" w:rsidR="00A81A7D"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Rooms accessed directly from outside where possible</w:t>
            </w:r>
          </w:p>
          <w:p w14:paraId="6AD757B1" w14:textId="77777777" w:rsidR="00A81A7D"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Signage reminding about 2m social distancing in place</w:t>
            </w:r>
          </w:p>
          <w:p w14:paraId="624C1849" w14:textId="77777777" w:rsidR="00A81A7D"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Numbers using toilets are limited and supervised to avoid large numbers of pupils using toilet facilities at one time</w:t>
            </w:r>
          </w:p>
          <w:p w14:paraId="2487EE5E" w14:textId="40C31FA3" w:rsidR="002F3FE6" w:rsidRPr="00EB7F33" w:rsidRDefault="00A81A7D" w:rsidP="008B07D8">
            <w:pPr>
              <w:pStyle w:val="ListParagraph"/>
              <w:numPr>
                <w:ilvl w:val="0"/>
                <w:numId w:val="28"/>
              </w:numPr>
              <w:shd w:val="clear" w:color="auto" w:fill="FFFFFF"/>
              <w:rPr>
                <w:rFonts w:asciiTheme="minorHAnsi" w:hAnsiTheme="minorHAnsi" w:cstheme="minorHAnsi"/>
              </w:rPr>
            </w:pPr>
            <w:r w:rsidRPr="00EB7F33">
              <w:rPr>
                <w:rFonts w:asciiTheme="minorHAnsi" w:hAnsiTheme="minorHAnsi" w:cstheme="minorHAnsi"/>
              </w:rPr>
              <w:t>School will maximise the use of outdoor space for exercise, breaks outdoor education</w:t>
            </w:r>
          </w:p>
          <w:p w14:paraId="7B57C7D0" w14:textId="28A5CA94" w:rsidR="00595B36" w:rsidRPr="00EB7F33" w:rsidRDefault="00595B36" w:rsidP="00595B36">
            <w:pPr>
              <w:shd w:val="clear" w:color="auto" w:fill="FFFFFF"/>
              <w:rPr>
                <w:rFonts w:asciiTheme="minorHAnsi" w:hAnsiTheme="minorHAnsi" w:cstheme="minorHAnsi"/>
                <w:sz w:val="22"/>
                <w:szCs w:val="22"/>
              </w:rPr>
            </w:pPr>
            <w:r w:rsidRPr="00EB7F33">
              <w:rPr>
                <w:rFonts w:asciiTheme="minorHAnsi" w:hAnsiTheme="minorHAnsi" w:cstheme="minorHAnsi"/>
                <w:b/>
                <w:bCs/>
                <w:sz w:val="22"/>
                <w:szCs w:val="22"/>
              </w:rPr>
              <w:lastRenderedPageBreak/>
              <w:t>Use outside space:</w:t>
            </w:r>
          </w:p>
          <w:p w14:paraId="18CF28C3" w14:textId="0A4F396F" w:rsidR="00150D69" w:rsidRDefault="00150D69" w:rsidP="008B07D8">
            <w:pPr>
              <w:numPr>
                <w:ilvl w:val="0"/>
                <w:numId w:val="28"/>
              </w:numPr>
              <w:shd w:val="clear" w:color="auto" w:fill="FFFFFF"/>
              <w:spacing w:after="75"/>
              <w:rPr>
                <w:rFonts w:asciiTheme="minorHAnsi" w:hAnsiTheme="minorHAnsi" w:cstheme="minorHAnsi"/>
                <w:sz w:val="22"/>
                <w:szCs w:val="22"/>
              </w:rPr>
            </w:pPr>
            <w:r w:rsidRPr="00EB7F33">
              <w:rPr>
                <w:rFonts w:asciiTheme="minorHAnsi" w:hAnsiTheme="minorHAnsi" w:cstheme="minorHAnsi"/>
                <w:sz w:val="22"/>
                <w:szCs w:val="22"/>
              </w:rPr>
              <w:t>for exercise and breaks</w:t>
            </w:r>
            <w:r w:rsidR="00FD3C8D" w:rsidRPr="00EB7F33">
              <w:rPr>
                <w:rFonts w:asciiTheme="minorHAnsi" w:hAnsiTheme="minorHAnsi" w:cstheme="minorHAnsi"/>
                <w:sz w:val="22"/>
                <w:szCs w:val="22"/>
              </w:rPr>
              <w:t>- see timetable that has been sent</w:t>
            </w:r>
          </w:p>
          <w:p w14:paraId="1C5B1451" w14:textId="03E85CAF" w:rsidR="004A729C" w:rsidRPr="00EB7F33" w:rsidRDefault="004A729C" w:rsidP="008B07D8">
            <w:pPr>
              <w:numPr>
                <w:ilvl w:val="0"/>
                <w:numId w:val="28"/>
              </w:numPr>
              <w:shd w:val="clear" w:color="auto" w:fill="FFFFFF"/>
              <w:spacing w:after="75"/>
              <w:rPr>
                <w:rFonts w:asciiTheme="minorHAnsi" w:hAnsiTheme="minorHAnsi" w:cstheme="minorHAnsi"/>
                <w:sz w:val="22"/>
                <w:szCs w:val="22"/>
              </w:rPr>
            </w:pPr>
            <w:r>
              <w:rPr>
                <w:rFonts w:asciiTheme="minorHAnsi" w:hAnsiTheme="minorHAnsi" w:cstheme="minorHAnsi"/>
                <w:sz w:val="22"/>
                <w:szCs w:val="22"/>
              </w:rPr>
              <w:t>Children to play in designated areas on yard to stop crossing of bubbles</w:t>
            </w:r>
          </w:p>
          <w:p w14:paraId="5E5B894B" w14:textId="77777777" w:rsidR="00150D69" w:rsidRPr="00EB7F33" w:rsidRDefault="00150D69"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for outdoor education, where possible, as this can limit transmission and more easily allow for distance between children and staff</w:t>
            </w:r>
          </w:p>
          <w:p w14:paraId="78AEF4E2" w14:textId="3E3F6341" w:rsidR="00150D69" w:rsidRPr="00EB7F33" w:rsidRDefault="00FD3C8D"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O</w:t>
            </w:r>
            <w:r w:rsidR="00150D69" w:rsidRPr="00EB7F33">
              <w:rPr>
                <w:rFonts w:asciiTheme="minorHAnsi" w:hAnsiTheme="minorHAnsi" w:cstheme="minorHAnsi"/>
                <w:sz w:val="22"/>
                <w:szCs w:val="22"/>
              </w:rPr>
              <w:t xml:space="preserve">utdoor equipment should not be used </w:t>
            </w:r>
            <w:r w:rsidRPr="00EB7F33">
              <w:rPr>
                <w:rFonts w:asciiTheme="minorHAnsi" w:hAnsiTheme="minorHAnsi" w:cstheme="minorHAnsi"/>
                <w:sz w:val="22"/>
                <w:szCs w:val="22"/>
              </w:rPr>
              <w:t xml:space="preserve">by more than one bubble and </w:t>
            </w:r>
            <w:r w:rsidR="00150D69" w:rsidRPr="00EB7F33">
              <w:rPr>
                <w:rFonts w:asciiTheme="minorHAnsi" w:hAnsiTheme="minorHAnsi" w:cstheme="minorHAnsi"/>
                <w:sz w:val="22"/>
                <w:szCs w:val="22"/>
              </w:rPr>
              <w:t>to ensure t</w:t>
            </w:r>
            <w:r w:rsidR="00C137E2" w:rsidRPr="00EB7F33">
              <w:rPr>
                <w:rFonts w:asciiTheme="minorHAnsi" w:hAnsiTheme="minorHAnsi" w:cstheme="minorHAnsi"/>
                <w:sz w:val="22"/>
                <w:szCs w:val="22"/>
              </w:rPr>
              <w:t>hat it is appropriately cleaned.</w:t>
            </w:r>
            <w:r w:rsidR="00150D69" w:rsidRPr="00EB7F33">
              <w:rPr>
                <w:rFonts w:asciiTheme="minorHAnsi" w:hAnsiTheme="minorHAnsi" w:cstheme="minorHAnsi"/>
                <w:sz w:val="22"/>
                <w:szCs w:val="22"/>
              </w:rPr>
              <w:t xml:space="preserve"> Read </w:t>
            </w:r>
            <w:hyperlink r:id="rId24" w:history="1">
              <w:r w:rsidR="00150D69" w:rsidRPr="00EB7F33">
                <w:rPr>
                  <w:rStyle w:val="Hyperlink"/>
                  <w:rFonts w:asciiTheme="minorHAnsi" w:hAnsiTheme="minorHAnsi" w:cstheme="minorHAnsi"/>
                  <w:color w:val="auto"/>
                  <w:sz w:val="22"/>
                  <w:szCs w:val="22"/>
                  <w:bdr w:val="none" w:sz="0" w:space="0" w:color="auto" w:frame="1"/>
                </w:rPr>
                <w:t>COVID-19: cleaning of non-healthcare settings</w:t>
              </w:r>
            </w:hyperlink>
          </w:p>
          <w:p w14:paraId="6AF57EDB" w14:textId="77777777" w:rsidR="00150D69" w:rsidRPr="00EB7F33" w:rsidRDefault="00150D69" w:rsidP="00F031B2">
            <w:pPr>
              <w:pStyle w:val="NormalWeb"/>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b/>
                <w:bCs/>
                <w:sz w:val="22"/>
                <w:szCs w:val="22"/>
              </w:rPr>
              <w:t>For shared rooms:</w:t>
            </w:r>
          </w:p>
          <w:p w14:paraId="7F594B16" w14:textId="77777777" w:rsidR="00150D69" w:rsidRPr="00EB7F33" w:rsidRDefault="00150D69"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stagger the use of staff rooms and offices to limit occupancy</w:t>
            </w:r>
          </w:p>
          <w:p w14:paraId="1FA2978F" w14:textId="77777777" w:rsidR="00150D69" w:rsidRPr="00EB7F33" w:rsidRDefault="00150D69" w:rsidP="00F031B2">
            <w:pPr>
              <w:pStyle w:val="NormalWeb"/>
              <w:shd w:val="clear" w:color="auto" w:fill="FFFFFF"/>
              <w:spacing w:before="0" w:beforeAutospacing="0" w:after="0" w:afterAutospacing="0"/>
              <w:rPr>
                <w:rFonts w:asciiTheme="minorHAnsi" w:hAnsiTheme="minorHAnsi" w:cstheme="minorHAnsi"/>
                <w:b/>
                <w:bCs/>
                <w:sz w:val="22"/>
                <w:szCs w:val="22"/>
              </w:rPr>
            </w:pPr>
            <w:r w:rsidRPr="00EB7F33">
              <w:rPr>
                <w:rFonts w:asciiTheme="minorHAnsi" w:hAnsiTheme="minorHAnsi" w:cstheme="minorHAnsi"/>
                <w:b/>
                <w:bCs/>
                <w:sz w:val="22"/>
                <w:szCs w:val="22"/>
              </w:rPr>
              <w:t>Reduce the use of shared resources:</w:t>
            </w:r>
          </w:p>
          <w:p w14:paraId="3B9D197F" w14:textId="77777777" w:rsidR="00150D69" w:rsidRPr="00EB7F33" w:rsidRDefault="00150D69"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by limiting the amount of shared resources that are taken home and limit exchange of take-home resources between children, young people and staff</w:t>
            </w:r>
          </w:p>
          <w:p w14:paraId="14E80118" w14:textId="77777777" w:rsidR="00150D69" w:rsidRPr="00EB7F33" w:rsidRDefault="00150D69"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by seeking to prevent the sharing of stationery and other equipment where possible. Shared materials and surfaces should be cleaned and disinfected more frequently</w:t>
            </w:r>
          </w:p>
          <w:p w14:paraId="36BAD233" w14:textId="0484A74A" w:rsidR="001A2B4F" w:rsidRPr="00EB7F33" w:rsidRDefault="00150D69"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although practical lessons can go ahead if equipment can be cleaned thoroughly and the classroom or other learning environment is occupied by the same children or young people in one day, or properly cleaned between cohort</w:t>
            </w:r>
            <w:r w:rsidR="001A2B4F" w:rsidRPr="00EB7F33">
              <w:rPr>
                <w:rFonts w:asciiTheme="minorHAnsi" w:hAnsiTheme="minorHAnsi" w:cstheme="minorHAnsi"/>
                <w:sz w:val="22"/>
                <w:szCs w:val="22"/>
              </w:rPr>
              <w:t>.</w:t>
            </w:r>
          </w:p>
          <w:p w14:paraId="466F7484" w14:textId="0F2E9A8B" w:rsidR="001A2B4F" w:rsidRPr="00EB7F33" w:rsidRDefault="001A2B4F"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encouraging parents and children and young people to walk to their education setting where possible</w:t>
            </w:r>
          </w:p>
          <w:p w14:paraId="62E8D342" w14:textId="38406073" w:rsidR="003E6E22" w:rsidRPr="00EB7F33" w:rsidRDefault="001A2B4F" w:rsidP="008B07D8">
            <w:pPr>
              <w:numPr>
                <w:ilvl w:val="0"/>
                <w:numId w:val="28"/>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schools, parents and young people following the government guidance on how to travel safely, which will be published shortly, when planning their travel, particularly if public transport is required</w:t>
            </w:r>
          </w:p>
          <w:p w14:paraId="5DDF80A3" w14:textId="77777777" w:rsidR="00B935B2" w:rsidRPr="00EB7F33" w:rsidRDefault="00B935B2" w:rsidP="009C0ED4">
            <w:pPr>
              <w:shd w:val="clear" w:color="auto" w:fill="FFFFFF"/>
              <w:ind w:left="720"/>
              <w:rPr>
                <w:rFonts w:ascii="Calibri" w:hAnsi="Calibri" w:cs="Calibri"/>
                <w:sz w:val="22"/>
                <w:szCs w:val="22"/>
              </w:rPr>
            </w:pPr>
          </w:p>
          <w:p w14:paraId="08FDEF7E" w14:textId="7FC610E2" w:rsidR="001A28D5" w:rsidRPr="00EB7F33" w:rsidRDefault="009C0ED4" w:rsidP="009C0ED4">
            <w:pPr>
              <w:shd w:val="clear" w:color="auto" w:fill="FFFFFF"/>
              <w:rPr>
                <w:rStyle w:val="Hyperlink"/>
                <w:rFonts w:asciiTheme="minorHAnsi" w:hAnsiTheme="minorHAnsi" w:cstheme="minorHAnsi"/>
                <w:color w:val="auto"/>
                <w:sz w:val="22"/>
                <w:szCs w:val="22"/>
              </w:rPr>
            </w:pPr>
            <w:r w:rsidRPr="00EB7F33">
              <w:rPr>
                <w:rFonts w:ascii="Calibri" w:hAnsi="Calibri" w:cs="Calibri"/>
                <w:sz w:val="22"/>
                <w:szCs w:val="22"/>
              </w:rPr>
              <w:t xml:space="preserve">See </w:t>
            </w:r>
            <w:hyperlink r:id="rId25" w:history="1">
              <w:r w:rsidR="00E2488A" w:rsidRPr="00EB7F33">
                <w:rPr>
                  <w:rStyle w:val="Hyperlink"/>
                  <w:rFonts w:asciiTheme="minorHAnsi" w:hAnsiTheme="minorHAnsi" w:cstheme="minorHAnsi"/>
                  <w:color w:val="auto"/>
                  <w:sz w:val="22"/>
                  <w:szCs w:val="22"/>
                </w:rPr>
                <w:t>https://www.gov.uk/government/publications/coronavirus-covid-19-implementing-protective-measures-in-education-and-childcare-settings</w:t>
              </w:r>
            </w:hyperlink>
          </w:p>
          <w:p w14:paraId="3E64B705" w14:textId="77777777" w:rsidR="001A28D5" w:rsidRPr="00EB7F33" w:rsidRDefault="001A28D5" w:rsidP="009C0ED4">
            <w:pPr>
              <w:shd w:val="clear" w:color="auto" w:fill="FFFFFF"/>
              <w:rPr>
                <w:rFonts w:asciiTheme="minorHAnsi" w:hAnsiTheme="minorHAnsi" w:cstheme="minorHAnsi"/>
                <w:sz w:val="22"/>
                <w:szCs w:val="22"/>
              </w:rPr>
            </w:pPr>
          </w:p>
          <w:p w14:paraId="5FD738D0" w14:textId="77777777" w:rsidR="009C0ED4" w:rsidRPr="00EB7F33" w:rsidRDefault="009C0ED4" w:rsidP="009C0ED4"/>
          <w:p w14:paraId="13BC724D" w14:textId="54E83F60" w:rsidR="00900500" w:rsidRPr="00EB7F33" w:rsidRDefault="00900500" w:rsidP="00F16E0E">
            <w:pPr>
              <w:shd w:val="clear" w:color="auto" w:fill="FFFFFF"/>
              <w:spacing w:after="75"/>
              <w:rPr>
                <w:rFonts w:ascii="Calibri" w:hAnsi="Calibri" w:cs="Calibri"/>
                <w:sz w:val="22"/>
                <w:szCs w:val="22"/>
              </w:rPr>
            </w:pPr>
          </w:p>
        </w:tc>
        <w:tc>
          <w:tcPr>
            <w:tcW w:w="1404" w:type="dxa"/>
          </w:tcPr>
          <w:p w14:paraId="3F799F6E" w14:textId="0F24E5B5" w:rsidR="00900500" w:rsidRPr="00EB7F33" w:rsidRDefault="00FB2005" w:rsidP="00F16E0E">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37E6264A" w14:textId="77777777" w:rsidR="00900500" w:rsidRPr="00EB7F33" w:rsidRDefault="00900500" w:rsidP="00F16E0E">
            <w:pPr>
              <w:pStyle w:val="Header"/>
              <w:tabs>
                <w:tab w:val="clear" w:pos="4153"/>
                <w:tab w:val="clear" w:pos="8306"/>
              </w:tabs>
              <w:rPr>
                <w:rFonts w:ascii="Calibri" w:hAnsi="Calibri" w:cs="Calibri"/>
              </w:rPr>
            </w:pPr>
          </w:p>
        </w:tc>
        <w:tc>
          <w:tcPr>
            <w:tcW w:w="2551" w:type="dxa"/>
          </w:tcPr>
          <w:p w14:paraId="1357AADE" w14:textId="77777777" w:rsidR="00900500" w:rsidRPr="00EB7F33" w:rsidRDefault="00900500" w:rsidP="00F16E0E"/>
        </w:tc>
        <w:tc>
          <w:tcPr>
            <w:tcW w:w="2551" w:type="dxa"/>
          </w:tcPr>
          <w:p w14:paraId="2542D327" w14:textId="77777777" w:rsidR="00900500" w:rsidRPr="00EB7F33" w:rsidRDefault="00900500" w:rsidP="00F16E0E"/>
        </w:tc>
      </w:tr>
      <w:tr w:rsidR="00EB7F33" w:rsidRPr="00EB7F33" w14:paraId="1FD12692" w14:textId="77777777" w:rsidTr="00065A10">
        <w:trPr>
          <w:gridAfter w:val="2"/>
          <w:wAfter w:w="5102" w:type="dxa"/>
          <w:trHeight w:val="470"/>
        </w:trPr>
        <w:tc>
          <w:tcPr>
            <w:tcW w:w="2800" w:type="dxa"/>
          </w:tcPr>
          <w:p w14:paraId="29D44083" w14:textId="77777777" w:rsidR="00A81A7D" w:rsidRPr="00EB7F33" w:rsidRDefault="00A81A7D" w:rsidP="00A81A7D">
            <w:pPr>
              <w:rPr>
                <w:rFonts w:asciiTheme="minorHAnsi" w:hAnsiTheme="minorHAnsi" w:cstheme="minorHAnsi"/>
                <w:b/>
                <w:sz w:val="22"/>
                <w:szCs w:val="22"/>
              </w:rPr>
            </w:pPr>
            <w:r w:rsidRPr="00EB7F33">
              <w:rPr>
                <w:rFonts w:asciiTheme="minorHAnsi" w:hAnsiTheme="minorHAnsi" w:cstheme="minorHAnsi"/>
                <w:b/>
                <w:sz w:val="22"/>
                <w:szCs w:val="22"/>
              </w:rPr>
              <w:lastRenderedPageBreak/>
              <w:t xml:space="preserve">Shared resources - risk of transmission of Coronavirus (Covid 19)  </w:t>
            </w:r>
          </w:p>
          <w:p w14:paraId="4EBB9B22" w14:textId="77777777" w:rsidR="00A81A7D" w:rsidRPr="00EB7F33" w:rsidRDefault="00A81A7D" w:rsidP="00A81A7D">
            <w:pPr>
              <w:rPr>
                <w:rFonts w:asciiTheme="minorHAnsi" w:hAnsiTheme="minorHAnsi" w:cstheme="minorHAnsi"/>
                <w:b/>
                <w:bCs/>
                <w:sz w:val="22"/>
                <w:szCs w:val="22"/>
              </w:rPr>
            </w:pPr>
          </w:p>
        </w:tc>
        <w:tc>
          <w:tcPr>
            <w:tcW w:w="2781" w:type="dxa"/>
          </w:tcPr>
          <w:p w14:paraId="0E3B5460" w14:textId="77777777" w:rsidR="00A81A7D" w:rsidRPr="00EB7F33" w:rsidRDefault="00A81A7D" w:rsidP="00A81A7D">
            <w:pPr>
              <w:rPr>
                <w:rFonts w:asciiTheme="minorHAnsi" w:hAnsiTheme="minorHAnsi" w:cstheme="minorHAns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1520A55E" w14:textId="01D3ECDB" w:rsidR="00A81A7D" w:rsidRPr="00EB7F33" w:rsidRDefault="00A81A7D" w:rsidP="00D32902">
            <w:pPr>
              <w:pStyle w:val="ListParagraph"/>
              <w:numPr>
                <w:ilvl w:val="0"/>
                <w:numId w:val="30"/>
              </w:numPr>
              <w:shd w:val="clear" w:color="auto" w:fill="FFFFFF"/>
              <w:spacing w:after="0"/>
              <w:ind w:left="714" w:hanging="357"/>
              <w:rPr>
                <w:rFonts w:asciiTheme="minorHAnsi" w:hAnsiTheme="minorHAnsi" w:cstheme="minorHAnsi"/>
              </w:rPr>
            </w:pPr>
            <w:r w:rsidRPr="00EB7F33">
              <w:rPr>
                <w:rFonts w:asciiTheme="minorHAnsi" w:hAnsiTheme="minorHAnsi" w:cstheme="minorHAnsi"/>
              </w:rPr>
              <w:t xml:space="preserve">Staff &amp; pupils have individual pens and </w:t>
            </w:r>
            <w:r w:rsidR="004A729C" w:rsidRPr="00EB7F33">
              <w:rPr>
                <w:rFonts w:asciiTheme="minorHAnsi" w:hAnsiTheme="minorHAnsi" w:cstheme="minorHAnsi"/>
              </w:rPr>
              <w:t>equipment.</w:t>
            </w:r>
          </w:p>
          <w:p w14:paraId="2074CD5C" w14:textId="77777777" w:rsidR="00A81A7D" w:rsidRPr="00EB7F33" w:rsidRDefault="00A81A7D" w:rsidP="00D32902">
            <w:pPr>
              <w:pStyle w:val="ListParagraph"/>
              <w:numPr>
                <w:ilvl w:val="0"/>
                <w:numId w:val="30"/>
              </w:numPr>
              <w:shd w:val="clear" w:color="auto" w:fill="FFFFFF"/>
              <w:spacing w:after="0"/>
              <w:ind w:left="714" w:hanging="357"/>
              <w:rPr>
                <w:rFonts w:asciiTheme="minorHAnsi" w:hAnsiTheme="minorHAnsi" w:cstheme="minorHAnsi"/>
              </w:rPr>
            </w:pPr>
            <w:r w:rsidRPr="00EB7F33">
              <w:rPr>
                <w:rFonts w:asciiTheme="minorHAnsi" w:hAnsiTheme="minorHAnsi" w:cstheme="minorHAnsi"/>
              </w:rPr>
              <w:t>Equipment is not shared with other cohorts without cleaning</w:t>
            </w:r>
          </w:p>
          <w:p w14:paraId="3BF6FD77" w14:textId="77777777" w:rsidR="00A81A7D" w:rsidRPr="00EB7F33" w:rsidRDefault="00A81A7D" w:rsidP="00D32902">
            <w:pPr>
              <w:pStyle w:val="ListParagraph"/>
              <w:numPr>
                <w:ilvl w:val="0"/>
                <w:numId w:val="30"/>
              </w:numPr>
              <w:shd w:val="clear" w:color="auto" w:fill="FFFFFF"/>
              <w:spacing w:after="0"/>
              <w:ind w:left="714" w:hanging="357"/>
              <w:rPr>
                <w:rFonts w:asciiTheme="minorHAnsi" w:hAnsiTheme="minorHAnsi" w:cstheme="minorHAnsi"/>
              </w:rPr>
            </w:pPr>
            <w:r w:rsidRPr="00EB7F33">
              <w:rPr>
                <w:rFonts w:asciiTheme="minorHAnsi" w:hAnsiTheme="minorHAnsi" w:cstheme="minorHAnsi"/>
              </w:rPr>
              <w:t>Shared classroom materials can be shared within the bubble and will be cleaned regularly</w:t>
            </w:r>
          </w:p>
          <w:p w14:paraId="0D669D2B" w14:textId="12713CAD" w:rsidR="00A81A7D" w:rsidRPr="00EB7F33" w:rsidRDefault="00A81A7D" w:rsidP="00D32902">
            <w:pPr>
              <w:pStyle w:val="ListParagraph"/>
              <w:numPr>
                <w:ilvl w:val="0"/>
                <w:numId w:val="30"/>
              </w:numPr>
              <w:shd w:val="clear" w:color="auto" w:fill="FFFFFF"/>
              <w:spacing w:after="0"/>
              <w:ind w:left="714" w:hanging="357"/>
              <w:rPr>
                <w:rFonts w:asciiTheme="minorHAnsi" w:hAnsiTheme="minorHAnsi" w:cstheme="minorHAnsi"/>
              </w:rPr>
            </w:pPr>
            <w:r w:rsidRPr="00EB7F33">
              <w:rPr>
                <w:rFonts w:asciiTheme="minorHAnsi" w:hAnsiTheme="minorHAnsi" w:cstheme="minorHAnsi"/>
              </w:rPr>
              <w:t>Frequently touched surfaces will be cleaned and disinfected more frequently. Each bubbl</w:t>
            </w:r>
            <w:r w:rsidR="00067C47" w:rsidRPr="00EB7F33">
              <w:rPr>
                <w:rFonts w:asciiTheme="minorHAnsi" w:hAnsiTheme="minorHAnsi" w:cstheme="minorHAnsi"/>
              </w:rPr>
              <w:t>e has own cleaning kit, packs of</w:t>
            </w:r>
            <w:r w:rsidRPr="00EB7F33">
              <w:rPr>
                <w:rFonts w:asciiTheme="minorHAnsi" w:hAnsiTheme="minorHAnsi" w:cstheme="minorHAnsi"/>
              </w:rPr>
              <w:t xml:space="preserve"> wipes</w:t>
            </w:r>
          </w:p>
          <w:p w14:paraId="34A8336B" w14:textId="77777777" w:rsidR="00A81A7D" w:rsidRPr="00EB7F33" w:rsidRDefault="00A81A7D" w:rsidP="00D32902">
            <w:pPr>
              <w:pStyle w:val="Header"/>
              <w:numPr>
                <w:ilvl w:val="0"/>
                <w:numId w:val="30"/>
              </w:numPr>
              <w:tabs>
                <w:tab w:val="clear" w:pos="4153"/>
                <w:tab w:val="clear" w:pos="8306"/>
              </w:tabs>
              <w:rPr>
                <w:rFonts w:asciiTheme="minorHAnsi" w:hAnsiTheme="minorHAnsi" w:cstheme="minorHAnsi"/>
                <w:b/>
                <w:bCs/>
                <w:sz w:val="22"/>
                <w:szCs w:val="22"/>
              </w:rPr>
            </w:pPr>
            <w:r w:rsidRPr="00EB7F33">
              <w:rPr>
                <w:rFonts w:asciiTheme="minorHAnsi" w:hAnsiTheme="minorHAnsi" w:cstheme="minorHAnsi"/>
                <w:sz w:val="22"/>
                <w:szCs w:val="22"/>
                <w:shd w:val="clear" w:color="auto" w:fill="FFFFFF"/>
              </w:rPr>
              <w:t xml:space="preserve">Pupils and teachers can take books and other shared resources home, </w:t>
            </w:r>
            <w:r w:rsidRPr="00EB7F33">
              <w:rPr>
                <w:rFonts w:asciiTheme="minorHAnsi" w:hAnsiTheme="minorHAnsi" w:cstheme="minorHAnsi"/>
                <w:sz w:val="22"/>
                <w:szCs w:val="22"/>
              </w:rPr>
              <w:t>but unnecessary sharing is avoided.</w:t>
            </w:r>
          </w:p>
          <w:p w14:paraId="33C95D93" w14:textId="4B439A65" w:rsidR="00A81A7D" w:rsidRPr="00EB7F33" w:rsidRDefault="00A81A7D" w:rsidP="00D32902">
            <w:pPr>
              <w:pStyle w:val="Header"/>
              <w:numPr>
                <w:ilvl w:val="0"/>
                <w:numId w:val="30"/>
              </w:numPr>
              <w:tabs>
                <w:tab w:val="clear" w:pos="4153"/>
                <w:tab w:val="clear" w:pos="8306"/>
              </w:tabs>
              <w:ind w:left="714" w:hanging="357"/>
              <w:rPr>
                <w:rFonts w:asciiTheme="minorHAnsi" w:hAnsiTheme="minorHAnsi" w:cstheme="minorHAnsi"/>
                <w:b/>
                <w:sz w:val="22"/>
                <w:szCs w:val="22"/>
              </w:rPr>
            </w:pPr>
            <w:r w:rsidRPr="00EB7F33">
              <w:rPr>
                <w:rFonts w:asciiTheme="minorHAnsi" w:hAnsiTheme="minorHAnsi" w:cstheme="minorHAnsi"/>
                <w:sz w:val="22"/>
                <w:szCs w:val="22"/>
                <w:shd w:val="clear" w:color="auto" w:fill="FFFFFF"/>
              </w:rPr>
              <w:t xml:space="preserve">Shared resources between classes or bubbles, such as sports, </w:t>
            </w:r>
            <w:r w:rsidR="00A024F4">
              <w:rPr>
                <w:rFonts w:asciiTheme="minorHAnsi" w:hAnsiTheme="minorHAnsi" w:cstheme="minorHAnsi"/>
                <w:sz w:val="22"/>
                <w:szCs w:val="22"/>
                <w:shd w:val="clear" w:color="auto" w:fill="FFFFFF"/>
              </w:rPr>
              <w:t xml:space="preserve">art and science equipment will </w:t>
            </w:r>
            <w:r w:rsidRPr="00EB7F33">
              <w:rPr>
                <w:rFonts w:asciiTheme="minorHAnsi" w:hAnsiTheme="minorHAnsi" w:cstheme="minorHAnsi"/>
                <w:sz w:val="22"/>
                <w:szCs w:val="22"/>
                <w:shd w:val="clear" w:color="auto" w:fill="FFFFFF"/>
              </w:rPr>
              <w:t>be cleaned frequently and meticulously and always between use by different bubbles, or rotated to allow them to be left unused and out of reach for a period of 48 hours (72 hours for plastics)</w:t>
            </w:r>
          </w:p>
          <w:p w14:paraId="4F1791BD" w14:textId="77777777" w:rsidR="00A81A7D" w:rsidRPr="00EB7F33" w:rsidRDefault="00A81A7D" w:rsidP="00D32902">
            <w:pPr>
              <w:pStyle w:val="Header"/>
              <w:numPr>
                <w:ilvl w:val="0"/>
                <w:numId w:val="30"/>
              </w:numPr>
              <w:tabs>
                <w:tab w:val="clear" w:pos="4153"/>
                <w:tab w:val="clear" w:pos="8306"/>
              </w:tabs>
              <w:rPr>
                <w:rFonts w:asciiTheme="minorHAnsi" w:hAnsiTheme="minorHAnsi" w:cstheme="minorHAnsi"/>
                <w:b/>
                <w:bCs/>
                <w:sz w:val="22"/>
                <w:szCs w:val="22"/>
              </w:rPr>
            </w:pPr>
            <w:r w:rsidRPr="00EB7F33">
              <w:rPr>
                <w:rFonts w:asciiTheme="minorHAnsi" w:hAnsiTheme="minorHAnsi" w:cstheme="minorHAnsi"/>
                <w:sz w:val="22"/>
                <w:szCs w:val="22"/>
                <w:shd w:val="clear" w:color="auto" w:fill="FFFFFF"/>
              </w:rPr>
              <w:t>Pupils will limit the amount of equipment they bring into school each day to lunch boxes, hats, coats, books, stationery and mobile phones. Bags are allowed.</w:t>
            </w:r>
          </w:p>
          <w:p w14:paraId="5A70CD64" w14:textId="77777777" w:rsidR="00A81A7D" w:rsidRPr="00EB7F33" w:rsidRDefault="00A81A7D" w:rsidP="00D32902">
            <w:pPr>
              <w:pStyle w:val="Header"/>
              <w:numPr>
                <w:ilvl w:val="0"/>
                <w:numId w:val="30"/>
              </w:numPr>
              <w:tabs>
                <w:tab w:val="clear" w:pos="4153"/>
                <w:tab w:val="clear" w:pos="8306"/>
              </w:tabs>
              <w:rPr>
                <w:rFonts w:asciiTheme="minorHAnsi" w:hAnsiTheme="minorHAnsi" w:cstheme="minorHAnsi"/>
                <w:b/>
                <w:bCs/>
                <w:sz w:val="22"/>
                <w:szCs w:val="22"/>
              </w:rPr>
            </w:pPr>
            <w:r w:rsidRPr="00EB7F33">
              <w:rPr>
                <w:rFonts w:asciiTheme="minorHAnsi" w:hAnsiTheme="minorHAnsi" w:cstheme="minorHAnsi"/>
                <w:sz w:val="22"/>
                <w:szCs w:val="22"/>
                <w:shd w:val="clear" w:color="auto" w:fill="FFFFFF"/>
              </w:rPr>
              <w:t>No unnecessary sharing of resources between pupils. If this is required rules on hand cleaning, cleaning of the resources and rotation will apply to these resources.</w:t>
            </w:r>
          </w:p>
          <w:p w14:paraId="78547D72" w14:textId="24513527" w:rsidR="00A81A7D" w:rsidRPr="00EB7F33" w:rsidRDefault="00A81A7D" w:rsidP="00A81A7D">
            <w:pPr>
              <w:pStyle w:val="Header"/>
              <w:tabs>
                <w:tab w:val="clear" w:pos="4153"/>
                <w:tab w:val="clear" w:pos="8306"/>
              </w:tabs>
              <w:ind w:left="720"/>
              <w:rPr>
                <w:rFonts w:asciiTheme="minorHAnsi" w:hAnsiTheme="minorHAnsi" w:cstheme="minorHAnsi"/>
                <w:b/>
                <w:bCs/>
                <w:sz w:val="22"/>
                <w:szCs w:val="22"/>
              </w:rPr>
            </w:pPr>
          </w:p>
        </w:tc>
        <w:tc>
          <w:tcPr>
            <w:tcW w:w="1404" w:type="dxa"/>
          </w:tcPr>
          <w:p w14:paraId="5C5D6643"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06290F41"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If all controls are in place in Column 3 this may be lowered</w:t>
            </w:r>
          </w:p>
        </w:tc>
        <w:tc>
          <w:tcPr>
            <w:tcW w:w="2551" w:type="dxa"/>
          </w:tcPr>
          <w:p w14:paraId="703AEE34"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p>
        </w:tc>
      </w:tr>
      <w:tr w:rsidR="008B07D8" w:rsidRPr="00EB7F33" w14:paraId="57A12BC1" w14:textId="77777777" w:rsidTr="00065A10">
        <w:trPr>
          <w:gridAfter w:val="2"/>
          <w:wAfter w:w="5102" w:type="dxa"/>
          <w:trHeight w:val="470"/>
        </w:trPr>
        <w:tc>
          <w:tcPr>
            <w:tcW w:w="2800" w:type="dxa"/>
          </w:tcPr>
          <w:p w14:paraId="04436584" w14:textId="602C4DBF" w:rsidR="008B07D8" w:rsidRPr="00EB7F33" w:rsidRDefault="008B07D8" w:rsidP="00A81A7D">
            <w:pPr>
              <w:rPr>
                <w:rFonts w:asciiTheme="minorHAnsi" w:hAnsiTheme="minorHAnsi" w:cstheme="minorHAnsi"/>
                <w:b/>
                <w:sz w:val="22"/>
                <w:szCs w:val="22"/>
              </w:rPr>
            </w:pPr>
            <w:r>
              <w:rPr>
                <w:rFonts w:asciiTheme="minorHAnsi" w:hAnsiTheme="minorHAnsi" w:cstheme="minorHAnsi"/>
                <w:b/>
                <w:sz w:val="22"/>
                <w:szCs w:val="22"/>
              </w:rPr>
              <w:t>Pupils &amp; relevant staff not participating in the PH Wirral /F</w:t>
            </w:r>
            <w:r w:rsidRPr="002C7896">
              <w:rPr>
                <w:rFonts w:asciiTheme="minorHAnsi" w:hAnsiTheme="minorHAnsi" w:cstheme="minorHAnsi"/>
                <w:b/>
                <w:sz w:val="22"/>
                <w:szCs w:val="22"/>
              </w:rPr>
              <w:t xml:space="preserve">lu </w:t>
            </w:r>
            <w:r>
              <w:rPr>
                <w:rFonts w:asciiTheme="minorHAnsi" w:hAnsiTheme="minorHAnsi" w:cstheme="minorHAnsi"/>
                <w:b/>
                <w:sz w:val="22"/>
                <w:szCs w:val="22"/>
              </w:rPr>
              <w:t>Immunisation programme (</w:t>
            </w:r>
            <w:r w:rsidRPr="002C7896">
              <w:rPr>
                <w:rFonts w:asciiTheme="minorHAnsi" w:hAnsiTheme="minorHAnsi" w:cstheme="minorHAnsi"/>
                <w:b/>
                <w:sz w:val="22"/>
                <w:szCs w:val="22"/>
              </w:rPr>
              <w:t>vaccine</w:t>
            </w:r>
            <w:r>
              <w:rPr>
                <w:rFonts w:asciiTheme="minorHAnsi" w:hAnsiTheme="minorHAnsi" w:cstheme="minorHAnsi"/>
                <w:b/>
                <w:sz w:val="22"/>
                <w:szCs w:val="22"/>
              </w:rPr>
              <w:t>)</w:t>
            </w:r>
          </w:p>
        </w:tc>
        <w:tc>
          <w:tcPr>
            <w:tcW w:w="2781" w:type="dxa"/>
          </w:tcPr>
          <w:p w14:paraId="289A2ADB" w14:textId="1CE5EE2E" w:rsidR="008B07D8" w:rsidRPr="00EB7F33" w:rsidRDefault="008B07D8" w:rsidP="00A81A7D">
            <w:pPr>
              <w:rPr>
                <w:rFonts w:asciiTheme="minorHAnsi" w:hAnsiTheme="minorHAnsi" w:cstheme="minorHAnsi"/>
                <w:sz w:val="22"/>
                <w:szCs w:val="22"/>
              </w:rPr>
            </w:pPr>
            <w:r w:rsidRPr="00B7583E">
              <w:rPr>
                <w:rFonts w:asciiTheme="minorHAnsi" w:hAnsiTheme="minorHAnsi" w:cstheme="minorHAnsi"/>
                <w:sz w:val="22"/>
                <w:szCs w:val="22"/>
              </w:rPr>
              <w:t xml:space="preserve">Staff, pupils, parents, visitors </w:t>
            </w:r>
            <w:r>
              <w:rPr>
                <w:rFonts w:asciiTheme="minorHAnsi" w:hAnsiTheme="minorHAnsi" w:cstheme="minorHAnsi"/>
                <w:sz w:val="22"/>
                <w:szCs w:val="22"/>
              </w:rPr>
              <w:t xml:space="preserve">- contracting </w:t>
            </w:r>
            <w:r w:rsidRPr="00B80E5B">
              <w:rPr>
                <w:rFonts w:asciiTheme="minorHAnsi" w:hAnsiTheme="minorHAnsi" w:cstheme="minorHAnsi"/>
                <w:sz w:val="22"/>
                <w:szCs w:val="22"/>
              </w:rPr>
              <w:t>Coronavirus (</w:t>
            </w:r>
            <w:r>
              <w:rPr>
                <w:rFonts w:asciiTheme="minorHAnsi" w:hAnsiTheme="minorHAnsi" w:cstheme="minorHAnsi"/>
                <w:sz w:val="22"/>
                <w:szCs w:val="22"/>
              </w:rPr>
              <w:t>COVID 19</w:t>
            </w:r>
            <w:r w:rsidRPr="00B80E5B">
              <w:rPr>
                <w:rFonts w:asciiTheme="minorHAnsi" w:hAnsiTheme="minorHAnsi" w:cstheme="minorHAnsi"/>
                <w:sz w:val="22"/>
                <w:szCs w:val="22"/>
              </w:rPr>
              <w:t>)</w:t>
            </w:r>
          </w:p>
        </w:tc>
        <w:tc>
          <w:tcPr>
            <w:tcW w:w="6315" w:type="dxa"/>
            <w:gridSpan w:val="2"/>
          </w:tcPr>
          <w:p w14:paraId="5D1861CE" w14:textId="77777777" w:rsidR="008B07D8" w:rsidRPr="008B07D8" w:rsidRDefault="008B07D8" w:rsidP="008B07D8">
            <w:pPr>
              <w:pStyle w:val="ListParagraph"/>
              <w:numPr>
                <w:ilvl w:val="0"/>
                <w:numId w:val="30"/>
              </w:numPr>
              <w:rPr>
                <w:rFonts w:asciiTheme="minorHAnsi" w:hAnsiTheme="minorHAnsi" w:cstheme="minorHAnsi"/>
                <w:color w:val="FF0000"/>
              </w:rPr>
            </w:pPr>
            <w:r w:rsidRPr="008B07D8">
              <w:rPr>
                <w:rFonts w:asciiTheme="minorHAnsi" w:hAnsiTheme="minorHAnsi" w:cstheme="minorHAnsi"/>
                <w:color w:val="FF0000"/>
              </w:rPr>
              <w:t xml:space="preserve">School will engage with local immunisation providers to provide immunisation programmes on site, ensuring these will be delivered in keeping with the school’s control measures. </w:t>
            </w:r>
          </w:p>
          <w:p w14:paraId="0B6CFBBF" w14:textId="77777777" w:rsidR="008B07D8" w:rsidRPr="008B07D8" w:rsidRDefault="008B07D8" w:rsidP="008B07D8">
            <w:pPr>
              <w:pStyle w:val="ListParagraph"/>
              <w:numPr>
                <w:ilvl w:val="0"/>
                <w:numId w:val="30"/>
              </w:numPr>
              <w:rPr>
                <w:rFonts w:asciiTheme="minorHAnsi" w:hAnsiTheme="minorHAnsi" w:cstheme="minorHAnsi"/>
                <w:color w:val="FF0000"/>
              </w:rPr>
            </w:pPr>
            <w:r w:rsidRPr="008B07D8">
              <w:rPr>
                <w:rFonts w:asciiTheme="minorHAnsi" w:hAnsiTheme="minorHAnsi" w:cstheme="minorHAnsi"/>
                <w:color w:val="FF0000"/>
              </w:rPr>
              <w:t xml:space="preserve">School will maintain capacity for the delivery of the school aged flu vaccination programme. </w:t>
            </w:r>
          </w:p>
          <w:p w14:paraId="6F02950B" w14:textId="77777777" w:rsidR="008B07D8" w:rsidRPr="008B07D8" w:rsidRDefault="008B07D8" w:rsidP="008B07D8">
            <w:pPr>
              <w:pStyle w:val="ListParagraph"/>
              <w:numPr>
                <w:ilvl w:val="0"/>
                <w:numId w:val="30"/>
              </w:numPr>
              <w:rPr>
                <w:rFonts w:asciiTheme="minorHAnsi" w:hAnsiTheme="minorHAnsi" w:cstheme="minorHAnsi"/>
                <w:color w:val="FF0000"/>
              </w:rPr>
            </w:pPr>
            <w:r w:rsidRPr="008B07D8">
              <w:rPr>
                <w:rFonts w:asciiTheme="minorHAnsi" w:hAnsiTheme="minorHAnsi" w:cstheme="minorHAnsi"/>
                <w:color w:val="FF0000"/>
              </w:rPr>
              <w:t xml:space="preserve">School will work with The Immunisation Team to look at the requirements and procedures that need to be put in place to ensure that the programme can be delivered efficiently and effectively, maximising the safety of staff and pupils.  </w:t>
            </w:r>
          </w:p>
          <w:p w14:paraId="511CABD9" w14:textId="77777777" w:rsidR="008B07D8" w:rsidRPr="008B07D8" w:rsidRDefault="008B07D8" w:rsidP="008B07D8">
            <w:pPr>
              <w:pStyle w:val="ListParagraph"/>
              <w:numPr>
                <w:ilvl w:val="0"/>
                <w:numId w:val="30"/>
              </w:numPr>
              <w:rPr>
                <w:rFonts w:asciiTheme="minorHAnsi" w:hAnsiTheme="minorHAnsi" w:cstheme="minorHAnsi"/>
                <w:color w:val="FF0000"/>
              </w:rPr>
            </w:pPr>
            <w:r w:rsidRPr="008B07D8">
              <w:rPr>
                <w:rFonts w:asciiTheme="minorHAnsi" w:eastAsiaTheme="minorHAnsi" w:hAnsiTheme="minorHAnsi" w:cstheme="minorHAnsi"/>
                <w:color w:val="FF0000"/>
              </w:rPr>
              <w:t>The Immunisation Team contact details are 0151 514 2509/0151 514 2510.</w:t>
            </w:r>
          </w:p>
          <w:p w14:paraId="3D6AEC59" w14:textId="1E27D7A5" w:rsidR="008B07D8" w:rsidRPr="004A729C" w:rsidRDefault="008B07D8" w:rsidP="004A729C">
            <w:pPr>
              <w:pStyle w:val="ListParagraph"/>
              <w:numPr>
                <w:ilvl w:val="0"/>
                <w:numId w:val="30"/>
              </w:numPr>
              <w:rPr>
                <w:rFonts w:asciiTheme="minorHAnsi" w:hAnsiTheme="minorHAnsi" w:cstheme="minorHAnsi"/>
                <w:color w:val="0B0C0C"/>
              </w:rPr>
            </w:pPr>
            <w:r w:rsidRPr="008B07D8">
              <w:rPr>
                <w:rFonts w:asciiTheme="minorHAnsi" w:hAnsiTheme="minorHAnsi" w:cstheme="minorHAnsi"/>
                <w:color w:val="FF0000"/>
              </w:rPr>
              <w:t xml:space="preserve">See also: </w:t>
            </w:r>
            <w:hyperlink r:id="rId26" w:history="1">
              <w:r w:rsidRPr="00213DA7">
                <w:rPr>
                  <w:rStyle w:val="Hyperlink"/>
                </w:rPr>
                <w:t>https://assets.publishing.service.gov.uk/government/uploads/system/uploads/attachment_data/file/902790/Flu_vacci</w:t>
              </w:r>
              <w:r w:rsidRPr="00213DA7">
                <w:rPr>
                  <w:rStyle w:val="Hyperlink"/>
                </w:rPr>
                <w:lastRenderedPageBreak/>
                <w:t>nation_programme_briefing_for_school_team_and_headteachers.pdf</w:t>
              </w:r>
            </w:hyperlink>
          </w:p>
        </w:tc>
        <w:tc>
          <w:tcPr>
            <w:tcW w:w="1404" w:type="dxa"/>
          </w:tcPr>
          <w:p w14:paraId="49F9F589" w14:textId="77777777" w:rsidR="008B07D8" w:rsidRPr="00EB7F33" w:rsidRDefault="008B07D8" w:rsidP="00A81A7D">
            <w:pPr>
              <w:pStyle w:val="Header"/>
              <w:tabs>
                <w:tab w:val="clear" w:pos="4153"/>
                <w:tab w:val="clear" w:pos="8306"/>
              </w:tabs>
              <w:rPr>
                <w:rFonts w:asciiTheme="minorHAnsi" w:hAnsiTheme="minorHAnsi" w:cstheme="minorHAnsi"/>
                <w:sz w:val="22"/>
                <w:szCs w:val="22"/>
              </w:rPr>
            </w:pPr>
          </w:p>
        </w:tc>
        <w:tc>
          <w:tcPr>
            <w:tcW w:w="2551" w:type="dxa"/>
          </w:tcPr>
          <w:p w14:paraId="154D757E" w14:textId="77777777" w:rsidR="008B07D8" w:rsidRPr="00EB7F33" w:rsidRDefault="008B07D8" w:rsidP="00A81A7D">
            <w:pPr>
              <w:pStyle w:val="Header"/>
              <w:tabs>
                <w:tab w:val="clear" w:pos="4153"/>
                <w:tab w:val="clear" w:pos="8306"/>
              </w:tabs>
              <w:rPr>
                <w:rFonts w:asciiTheme="minorHAnsi" w:hAnsiTheme="minorHAnsi" w:cstheme="minorHAnsi"/>
                <w:sz w:val="22"/>
                <w:szCs w:val="22"/>
              </w:rPr>
            </w:pPr>
          </w:p>
        </w:tc>
      </w:tr>
      <w:tr w:rsidR="00EB7F33" w:rsidRPr="00EB7F33" w14:paraId="1A6AFDE0" w14:textId="77777777" w:rsidTr="00065A10">
        <w:trPr>
          <w:gridAfter w:val="2"/>
          <w:wAfter w:w="5102" w:type="dxa"/>
          <w:trHeight w:val="470"/>
        </w:trPr>
        <w:tc>
          <w:tcPr>
            <w:tcW w:w="2800" w:type="dxa"/>
          </w:tcPr>
          <w:p w14:paraId="32444336" w14:textId="77777777" w:rsidR="00A81A7D" w:rsidRPr="00EB7F33" w:rsidRDefault="00A81A7D" w:rsidP="00A81A7D">
            <w:pPr>
              <w:pStyle w:val="Heading5"/>
              <w:shd w:val="clear" w:color="auto" w:fill="FFFFFF"/>
              <w:spacing w:before="0"/>
              <w:textAlignment w:val="baseline"/>
              <w:rPr>
                <w:rFonts w:asciiTheme="minorHAnsi" w:hAnsiTheme="minorHAnsi" w:cstheme="minorHAnsi"/>
                <w:b/>
                <w:bCs/>
                <w:color w:val="auto"/>
                <w:sz w:val="22"/>
                <w:szCs w:val="22"/>
              </w:rPr>
            </w:pPr>
            <w:r w:rsidRPr="00EB7F33">
              <w:rPr>
                <w:rFonts w:asciiTheme="minorHAnsi" w:hAnsiTheme="minorHAnsi" w:cstheme="minorHAnsi"/>
                <w:b/>
                <w:bCs/>
                <w:color w:val="auto"/>
                <w:sz w:val="22"/>
                <w:szCs w:val="22"/>
              </w:rPr>
              <w:t>Measures for arriving at and leaving school – risk of transmission of Coronavirus (Covid 19)</w:t>
            </w:r>
          </w:p>
          <w:p w14:paraId="7FD337BE" w14:textId="77777777" w:rsidR="00A81A7D" w:rsidRPr="00EB7F33" w:rsidRDefault="00A81A7D" w:rsidP="00A81A7D">
            <w:pPr>
              <w:rPr>
                <w:rFonts w:asciiTheme="minorHAnsi" w:hAnsiTheme="minorHAnsi" w:cstheme="minorHAnsi"/>
                <w:b/>
                <w:bCs/>
                <w:sz w:val="22"/>
                <w:szCs w:val="22"/>
              </w:rPr>
            </w:pPr>
          </w:p>
          <w:p w14:paraId="650E7F03" w14:textId="77777777" w:rsidR="00A81A7D" w:rsidRPr="00EB7F33" w:rsidRDefault="00A81A7D" w:rsidP="00A81A7D">
            <w:pPr>
              <w:rPr>
                <w:rFonts w:asciiTheme="minorHAnsi" w:hAnsiTheme="minorHAnsi" w:cstheme="minorHAnsi"/>
                <w:b/>
                <w:sz w:val="22"/>
                <w:szCs w:val="22"/>
              </w:rPr>
            </w:pPr>
          </w:p>
        </w:tc>
        <w:tc>
          <w:tcPr>
            <w:tcW w:w="2781" w:type="dxa"/>
          </w:tcPr>
          <w:p w14:paraId="782B9431" w14:textId="77777777" w:rsidR="00A81A7D" w:rsidRPr="00EB7F33" w:rsidRDefault="00A81A7D" w:rsidP="00A81A7D">
            <w:pPr>
              <w:rPr>
                <w:rFonts w:asciiTheme="minorHAnsi" w:hAnsiTheme="minorHAnsi" w:cstheme="minorHAns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3AE1108A" w14:textId="580308AD" w:rsidR="00A81A7D" w:rsidRPr="00EB7F33" w:rsidRDefault="00A81A7D" w:rsidP="00D32902">
            <w:pPr>
              <w:pStyle w:val="NormalWeb"/>
              <w:numPr>
                <w:ilvl w:val="0"/>
                <w:numId w:val="31"/>
              </w:numPr>
              <w:shd w:val="clear" w:color="auto" w:fill="FFFFFF"/>
              <w:spacing w:before="0" w:beforeAutospacing="0" w:after="0" w:afterAutospacing="0"/>
              <w:ind w:left="714" w:hanging="357"/>
              <w:rPr>
                <w:rFonts w:asciiTheme="minorHAnsi" w:hAnsiTheme="minorHAnsi" w:cstheme="minorHAnsi"/>
                <w:sz w:val="22"/>
                <w:szCs w:val="22"/>
              </w:rPr>
            </w:pPr>
            <w:r w:rsidRPr="00EB7F33">
              <w:rPr>
                <w:rFonts w:asciiTheme="minorHAnsi" w:hAnsiTheme="minorHAnsi" w:cstheme="minorHAnsi"/>
                <w:sz w:val="22"/>
                <w:szCs w:val="22"/>
              </w:rPr>
              <w:t xml:space="preserve">Staggered starts and adjusted start and finish times to keep groups apart as they arrive and leave school. </w:t>
            </w:r>
          </w:p>
          <w:p w14:paraId="674457F8" w14:textId="77777777" w:rsidR="00A81A7D" w:rsidRPr="00EB7F33" w:rsidRDefault="00A81A7D" w:rsidP="00D32902">
            <w:pPr>
              <w:pStyle w:val="NormalWeb"/>
              <w:numPr>
                <w:ilvl w:val="0"/>
                <w:numId w:val="31"/>
              </w:numPr>
              <w:shd w:val="clear" w:color="auto" w:fill="FFFFFF"/>
              <w:spacing w:before="0" w:beforeAutospacing="0" w:after="0" w:afterAutospacing="0"/>
              <w:ind w:left="714" w:hanging="357"/>
              <w:rPr>
                <w:rFonts w:asciiTheme="minorHAnsi" w:hAnsiTheme="minorHAnsi" w:cstheme="minorHAnsi"/>
                <w:sz w:val="22"/>
                <w:szCs w:val="22"/>
              </w:rPr>
            </w:pPr>
            <w:r w:rsidRPr="00EB7F33">
              <w:rPr>
                <w:rFonts w:asciiTheme="minorHAnsi" w:hAnsiTheme="minorHAnsi" w:cstheme="minorHAnsi"/>
                <w:sz w:val="22"/>
                <w:szCs w:val="22"/>
              </w:rPr>
              <w:t>School has communicated specific start and finish times to parents and young people and the process for doing so, including protocols for minimising adult to adult contact (for example, which entrance to use)</w:t>
            </w:r>
          </w:p>
          <w:p w14:paraId="43EFBD21" w14:textId="77777777" w:rsidR="00A81A7D" w:rsidRPr="00EB7F33" w:rsidRDefault="00A81A7D" w:rsidP="00D32902">
            <w:pPr>
              <w:pStyle w:val="ListParagraph"/>
              <w:numPr>
                <w:ilvl w:val="0"/>
                <w:numId w:val="31"/>
              </w:numPr>
              <w:spacing w:after="0" w:line="240" w:lineRule="auto"/>
              <w:ind w:left="714" w:hanging="357"/>
              <w:rPr>
                <w:rFonts w:asciiTheme="minorHAnsi" w:hAnsiTheme="minorHAnsi" w:cstheme="minorHAnsi"/>
              </w:rPr>
            </w:pPr>
            <w:r w:rsidRPr="00EB7F33">
              <w:rPr>
                <w:rFonts w:asciiTheme="minorHAnsi" w:hAnsiTheme="minorHAnsi" w:cstheme="minorHAnsi"/>
              </w:rPr>
              <w:t>Parents advised that they cannot gather at entrance gates or doors, or enter the site (unless they have a pre-arranged appointment, which should be conducted safely)</w:t>
            </w:r>
          </w:p>
          <w:p w14:paraId="6D787B76" w14:textId="77777777" w:rsidR="00A81A7D" w:rsidRPr="00EB7F33" w:rsidRDefault="00A81A7D" w:rsidP="00D32902">
            <w:pPr>
              <w:pStyle w:val="ListParagraph"/>
              <w:numPr>
                <w:ilvl w:val="0"/>
                <w:numId w:val="31"/>
              </w:numPr>
              <w:spacing w:after="0" w:line="240" w:lineRule="auto"/>
              <w:ind w:left="714" w:hanging="357"/>
              <w:rPr>
                <w:rFonts w:asciiTheme="minorHAnsi" w:hAnsiTheme="minorHAnsi" w:cstheme="minorHAnsi"/>
              </w:rPr>
            </w:pPr>
            <w:r w:rsidRPr="00EB7F33">
              <w:rPr>
                <w:rFonts w:asciiTheme="minorHAnsi" w:hAnsiTheme="minorHAnsi" w:cstheme="minorHAnsi"/>
              </w:rPr>
              <w:t>Parents advised that if their child needs to be accompanied to the education or childcare setting, only one parent should attend</w:t>
            </w:r>
          </w:p>
          <w:p w14:paraId="42254FFC" w14:textId="77777777" w:rsidR="00A81A7D" w:rsidRPr="00EB7F33" w:rsidRDefault="00A81A7D" w:rsidP="00D32902">
            <w:pPr>
              <w:pStyle w:val="ListParagraph"/>
              <w:numPr>
                <w:ilvl w:val="0"/>
                <w:numId w:val="31"/>
              </w:numPr>
              <w:spacing w:after="0" w:line="240" w:lineRule="auto"/>
              <w:ind w:left="714" w:hanging="357"/>
              <w:rPr>
                <w:rFonts w:asciiTheme="minorHAnsi" w:hAnsiTheme="minorHAnsi" w:cstheme="minorHAnsi"/>
                <w:b/>
              </w:rPr>
            </w:pPr>
            <w:r w:rsidRPr="00EB7F33">
              <w:rPr>
                <w:rFonts w:asciiTheme="minorHAnsi" w:hAnsiTheme="minorHAnsi" w:cstheme="minorHAnsi"/>
                <w:b/>
                <w:bCs/>
              </w:rPr>
              <w:t xml:space="preserve">Face coverings - </w:t>
            </w:r>
            <w:r w:rsidRPr="00EB7F33">
              <w:rPr>
                <w:rFonts w:asciiTheme="minorHAnsi" w:hAnsiTheme="minorHAnsi" w:cstheme="minorHAnsi"/>
              </w:rPr>
              <w:t xml:space="preserve">pupils who wear these to and from school have been instructed on safe use of face coverings. They must wash their hands on arrival, remove them, dispose of temporary face coverings in a covered bin or place reusable coverings in a plastic bag   they can take home, and wash their hands before going to class. See </w:t>
            </w:r>
            <w:hyperlink r:id="rId27" w:history="1">
              <w:r w:rsidRPr="00EB7F33">
                <w:rPr>
                  <w:rStyle w:val="Hyperlink"/>
                  <w:rFonts w:asciiTheme="minorHAnsi" w:hAnsiTheme="minorHAnsi" w:cstheme="minorHAnsi"/>
                  <w:color w:val="auto"/>
                  <w:bdr w:val="none" w:sz="0" w:space="0" w:color="auto" w:frame="1"/>
                </w:rPr>
                <w:t>safe working in education, childcare and children’s social care</w:t>
              </w:r>
            </w:hyperlink>
            <w:r w:rsidRPr="00EB7F33">
              <w:rPr>
                <w:rFonts w:asciiTheme="minorHAnsi" w:hAnsiTheme="minorHAnsi" w:cstheme="minorHAnsi"/>
              </w:rPr>
              <w:t>  for  more advice.</w:t>
            </w:r>
          </w:p>
          <w:p w14:paraId="2C7A429A" w14:textId="77777777" w:rsidR="00A81A7D" w:rsidRPr="00EB7F33" w:rsidRDefault="00A81A7D" w:rsidP="00D32902">
            <w:pPr>
              <w:numPr>
                <w:ilvl w:val="0"/>
                <w:numId w:val="31"/>
              </w:numPr>
              <w:shd w:val="clear" w:color="auto" w:fill="FFFFFF"/>
              <w:rPr>
                <w:rFonts w:asciiTheme="minorHAnsi" w:hAnsiTheme="minorHAnsi" w:cstheme="minorHAnsi"/>
                <w:sz w:val="22"/>
                <w:szCs w:val="22"/>
              </w:rPr>
            </w:pPr>
            <w:r w:rsidRPr="00EB7F33">
              <w:rPr>
                <w:rFonts w:asciiTheme="minorHAnsi" w:hAnsiTheme="minorHAnsi" w:cstheme="minorHAnsi"/>
                <w:sz w:val="22"/>
                <w:szCs w:val="22"/>
              </w:rPr>
              <w:t>encouraging parents and children and young people to walk or cycle to their education setting where possible</w:t>
            </w:r>
          </w:p>
          <w:p w14:paraId="6959CF6E" w14:textId="77777777" w:rsidR="00A81A7D" w:rsidRPr="00EB7F33" w:rsidRDefault="00A81A7D" w:rsidP="00D32902">
            <w:pPr>
              <w:pStyle w:val="ListParagraph"/>
              <w:numPr>
                <w:ilvl w:val="0"/>
                <w:numId w:val="30"/>
              </w:numPr>
              <w:shd w:val="clear" w:color="auto" w:fill="FFFFFF"/>
              <w:spacing w:after="0"/>
              <w:ind w:left="714" w:hanging="357"/>
              <w:rPr>
                <w:rFonts w:asciiTheme="minorHAnsi" w:hAnsiTheme="minorHAnsi" w:cstheme="minorHAnsi"/>
              </w:rPr>
            </w:pPr>
            <w:r w:rsidRPr="00EB7F33">
              <w:rPr>
                <w:rFonts w:asciiTheme="minorHAnsi" w:hAnsiTheme="minorHAnsi" w:cstheme="minorHAnsi"/>
              </w:rPr>
              <w:t>schools, parents and young people following the government guidance on how to travel safely</w:t>
            </w:r>
          </w:p>
        </w:tc>
        <w:tc>
          <w:tcPr>
            <w:tcW w:w="1404" w:type="dxa"/>
          </w:tcPr>
          <w:p w14:paraId="3577A5B9"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4A1D8039" w14:textId="159A357F" w:rsidR="00A81A7D" w:rsidRPr="00EB7F33" w:rsidRDefault="00A81A7D" w:rsidP="00A81A7D">
            <w:pPr>
              <w:pStyle w:val="Header"/>
              <w:tabs>
                <w:tab w:val="clear" w:pos="4153"/>
                <w:tab w:val="clear" w:pos="8306"/>
              </w:tabs>
              <w:rPr>
                <w:rFonts w:asciiTheme="minorHAnsi" w:hAnsiTheme="minorHAnsi" w:cstheme="minorHAnsi"/>
                <w:sz w:val="22"/>
                <w:szCs w:val="22"/>
              </w:rPr>
            </w:pPr>
          </w:p>
        </w:tc>
        <w:tc>
          <w:tcPr>
            <w:tcW w:w="2551" w:type="dxa"/>
          </w:tcPr>
          <w:p w14:paraId="68CCF8A0"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p>
        </w:tc>
      </w:tr>
      <w:tr w:rsidR="00EB7F33" w:rsidRPr="00EB7F33" w14:paraId="5956BF6C" w14:textId="77777777" w:rsidTr="00065A10">
        <w:trPr>
          <w:trHeight w:val="470"/>
        </w:trPr>
        <w:tc>
          <w:tcPr>
            <w:tcW w:w="2800" w:type="dxa"/>
          </w:tcPr>
          <w:p w14:paraId="7511E8BD" w14:textId="35F7F670" w:rsidR="00A81A7D" w:rsidRPr="00EB7F33" w:rsidRDefault="00A81A7D" w:rsidP="00D07DDA">
            <w:pPr>
              <w:rPr>
                <w:rFonts w:asciiTheme="minorHAnsi" w:hAnsiTheme="minorHAnsi" w:cstheme="minorHAnsi"/>
                <w:b/>
                <w:bCs/>
                <w:sz w:val="22"/>
                <w:szCs w:val="22"/>
              </w:rPr>
            </w:pPr>
            <w:r w:rsidRPr="00EB7F33">
              <w:rPr>
                <w:rFonts w:asciiTheme="minorHAnsi" w:hAnsiTheme="minorHAnsi" w:cstheme="minorHAnsi"/>
                <w:b/>
                <w:bCs/>
                <w:sz w:val="22"/>
                <w:szCs w:val="22"/>
              </w:rPr>
              <w:t>Safeguarding – risk of breach</w:t>
            </w:r>
          </w:p>
        </w:tc>
        <w:tc>
          <w:tcPr>
            <w:tcW w:w="2781" w:type="dxa"/>
          </w:tcPr>
          <w:p w14:paraId="4B1A7E17" w14:textId="04B5FA89" w:rsidR="00A81A7D" w:rsidRPr="00EB7F33" w:rsidRDefault="00A81A7D" w:rsidP="00D07DDA">
            <w:pPr>
              <w:rPr>
                <w:rFonts w:ascii="Calibri" w:hAnsi="Calibri" w:cs="Calibri"/>
                <w:sz w:val="22"/>
                <w:szCs w:val="22"/>
              </w:rPr>
            </w:pPr>
            <w:r w:rsidRPr="00EB7F33">
              <w:rPr>
                <w:rFonts w:asciiTheme="minorHAnsi" w:hAnsiTheme="minorHAnsi" w:cstheme="minorHAnsi"/>
                <w:sz w:val="22"/>
                <w:szCs w:val="22"/>
              </w:rPr>
              <w:t xml:space="preserve">Staff, pupils , parents, volunteers- </w:t>
            </w:r>
            <w:r w:rsidRPr="00EB7F33">
              <w:rPr>
                <w:rFonts w:asciiTheme="minorHAnsi" w:hAnsiTheme="minorHAnsi" w:cstheme="minorHAnsi"/>
                <w:sz w:val="22"/>
                <w:szCs w:val="22"/>
                <w:shd w:val="clear" w:color="auto" w:fill="FFFFFF"/>
              </w:rPr>
              <w:t xml:space="preserve"> experience harm or abuse, eg emotional harm </w:t>
            </w:r>
          </w:p>
        </w:tc>
        <w:tc>
          <w:tcPr>
            <w:tcW w:w="6315" w:type="dxa"/>
            <w:gridSpan w:val="2"/>
          </w:tcPr>
          <w:p w14:paraId="5459170F" w14:textId="77777777" w:rsidR="00A81A7D" w:rsidRPr="00EB7F33" w:rsidRDefault="00A81A7D" w:rsidP="00D32902">
            <w:pPr>
              <w:pStyle w:val="ListParagraph"/>
              <w:numPr>
                <w:ilvl w:val="0"/>
                <w:numId w:val="32"/>
              </w:numPr>
              <w:rPr>
                <w:rFonts w:asciiTheme="minorHAnsi" w:hAnsiTheme="minorHAnsi" w:cstheme="minorHAnsi"/>
              </w:rPr>
            </w:pPr>
            <w:r w:rsidRPr="00EB7F33">
              <w:rPr>
                <w:rFonts w:asciiTheme="minorHAnsi" w:hAnsiTheme="minorHAnsi" w:cstheme="minorHAnsi"/>
              </w:rPr>
              <w:t xml:space="preserve">Schools has revised the child protection policy to reflect the return of more pupils. </w:t>
            </w:r>
          </w:p>
          <w:p w14:paraId="526413B1" w14:textId="66AB4549" w:rsidR="00A81A7D" w:rsidRPr="00EB7F33" w:rsidRDefault="00A81A7D" w:rsidP="00D32902">
            <w:pPr>
              <w:pStyle w:val="ListParagraph"/>
              <w:numPr>
                <w:ilvl w:val="0"/>
                <w:numId w:val="32"/>
              </w:numPr>
              <w:rPr>
                <w:rFonts w:asciiTheme="minorHAnsi" w:hAnsiTheme="minorHAnsi" w:cstheme="minorHAnsi"/>
              </w:rPr>
            </w:pPr>
            <w:r w:rsidRPr="00EB7F33">
              <w:rPr>
                <w:rFonts w:asciiTheme="minorHAnsi" w:hAnsiTheme="minorHAnsi" w:cstheme="minorHAnsi"/>
              </w:rPr>
              <w:t>Schools  follows statutory safeguarding guidance, </w:t>
            </w:r>
            <w:hyperlink r:id="rId28" w:history="1">
              <w:r w:rsidRPr="00EB7F33">
                <w:rPr>
                  <w:rStyle w:val="Hyperlink"/>
                  <w:rFonts w:asciiTheme="minorHAnsi" w:hAnsiTheme="minorHAnsi" w:cstheme="minorHAnsi"/>
                  <w:color w:val="auto"/>
                </w:rPr>
                <w:t>keeping children safe in education</w:t>
              </w:r>
            </w:hyperlink>
            <w:r w:rsidRPr="00EB7F33">
              <w:rPr>
                <w:rFonts w:asciiTheme="minorHAnsi" w:hAnsiTheme="minorHAnsi" w:cstheme="minorHAnsi"/>
              </w:rPr>
              <w:t> and the </w:t>
            </w:r>
            <w:hyperlink r:id="rId29" w:history="1">
              <w:r w:rsidRPr="00EB7F33">
                <w:rPr>
                  <w:rStyle w:val="Hyperlink"/>
                  <w:rFonts w:asciiTheme="minorHAnsi" w:hAnsiTheme="minorHAnsi" w:cstheme="minorHAnsi"/>
                  <w:color w:val="auto"/>
                </w:rPr>
                <w:t>coronavirus (COVID-19): safeguarding in schools, colleges and other providers guidance</w:t>
              </w:r>
            </w:hyperlink>
            <w:r w:rsidRPr="00EB7F33">
              <w:rPr>
                <w:rFonts w:asciiTheme="minorHAnsi" w:hAnsiTheme="minorHAnsi" w:cstheme="minorHAnsi"/>
              </w:rPr>
              <w:t>.</w:t>
            </w:r>
          </w:p>
        </w:tc>
        <w:tc>
          <w:tcPr>
            <w:tcW w:w="1404" w:type="dxa"/>
          </w:tcPr>
          <w:p w14:paraId="5990A604"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6454573F" w14:textId="5C88065B" w:rsidR="00A81A7D" w:rsidRPr="00EB7F33" w:rsidRDefault="00A81A7D" w:rsidP="00D07DDA">
            <w:pPr>
              <w:pStyle w:val="Header"/>
              <w:tabs>
                <w:tab w:val="clear" w:pos="4153"/>
                <w:tab w:val="clear" w:pos="8306"/>
              </w:tabs>
              <w:rPr>
                <w:rFonts w:ascii="Calibri" w:hAnsi="Calibri" w:cs="Calibri"/>
              </w:rPr>
            </w:pPr>
          </w:p>
        </w:tc>
        <w:tc>
          <w:tcPr>
            <w:tcW w:w="2551" w:type="dxa"/>
          </w:tcPr>
          <w:p w14:paraId="12A405F3" w14:textId="77777777" w:rsidR="00A81A7D" w:rsidRPr="00EB7F33" w:rsidRDefault="00A81A7D" w:rsidP="00D07DDA">
            <w:pPr>
              <w:pStyle w:val="Header"/>
              <w:tabs>
                <w:tab w:val="clear" w:pos="4153"/>
                <w:tab w:val="clear" w:pos="8306"/>
              </w:tabs>
              <w:rPr>
                <w:rFonts w:ascii="Calibri" w:hAnsi="Calibri" w:cs="Calibri"/>
              </w:rPr>
            </w:pPr>
          </w:p>
        </w:tc>
        <w:tc>
          <w:tcPr>
            <w:tcW w:w="2551" w:type="dxa"/>
          </w:tcPr>
          <w:p w14:paraId="3984EAA2" w14:textId="77777777" w:rsidR="00A81A7D" w:rsidRPr="00EB7F33" w:rsidRDefault="00A81A7D" w:rsidP="00D07DDA"/>
        </w:tc>
        <w:tc>
          <w:tcPr>
            <w:tcW w:w="2551" w:type="dxa"/>
          </w:tcPr>
          <w:p w14:paraId="3B2A1AE6" w14:textId="77777777" w:rsidR="00A81A7D" w:rsidRPr="00EB7F33" w:rsidRDefault="00A81A7D" w:rsidP="00D07DDA"/>
        </w:tc>
      </w:tr>
      <w:tr w:rsidR="00EB7F33" w:rsidRPr="00EB7F33" w14:paraId="43916F6A" w14:textId="77777777" w:rsidTr="00065A10">
        <w:trPr>
          <w:trHeight w:val="470"/>
        </w:trPr>
        <w:tc>
          <w:tcPr>
            <w:tcW w:w="2800" w:type="dxa"/>
          </w:tcPr>
          <w:p w14:paraId="6A36A23B" w14:textId="650AAD78" w:rsidR="00A81A7D" w:rsidRPr="00EB7F33" w:rsidRDefault="00A81A7D" w:rsidP="00D07DDA">
            <w:pPr>
              <w:rPr>
                <w:rFonts w:asciiTheme="minorHAnsi" w:hAnsiTheme="minorHAnsi" w:cstheme="minorHAnsi"/>
                <w:b/>
                <w:bCs/>
                <w:sz w:val="22"/>
                <w:szCs w:val="22"/>
              </w:rPr>
            </w:pPr>
            <w:r w:rsidRPr="00EB7F33">
              <w:rPr>
                <w:rFonts w:asciiTheme="minorHAnsi" w:hAnsiTheme="minorHAnsi" w:cstheme="minorHAnsi"/>
                <w:b/>
                <w:bCs/>
                <w:sz w:val="22"/>
                <w:szCs w:val="22"/>
              </w:rPr>
              <w:t xml:space="preserve">Pupil with an EHCP – risk of not following specialist guidance </w:t>
            </w:r>
          </w:p>
        </w:tc>
        <w:tc>
          <w:tcPr>
            <w:tcW w:w="2781" w:type="dxa"/>
          </w:tcPr>
          <w:p w14:paraId="4CFAA13A" w14:textId="65ADB912" w:rsidR="00A81A7D" w:rsidRPr="00EB7F33" w:rsidRDefault="00A81A7D" w:rsidP="00D07DDA">
            <w:pPr>
              <w:rPr>
                <w:rFonts w:ascii="Calibri" w:hAnsi="Calibri" w:cs="Calibri"/>
                <w:sz w:val="22"/>
                <w:szCs w:val="22"/>
              </w:rPr>
            </w:pPr>
            <w:r w:rsidRPr="00EB7F33">
              <w:rPr>
                <w:rFonts w:asciiTheme="minorHAnsi" w:hAnsiTheme="minorHAnsi" w:cstheme="minorHAnsi"/>
                <w:sz w:val="22"/>
                <w:szCs w:val="22"/>
              </w:rPr>
              <w:t>Pupils,  - injury or ill-health</w:t>
            </w:r>
          </w:p>
        </w:tc>
        <w:tc>
          <w:tcPr>
            <w:tcW w:w="6315" w:type="dxa"/>
            <w:gridSpan w:val="2"/>
          </w:tcPr>
          <w:p w14:paraId="5FDA3180" w14:textId="77777777" w:rsidR="00A81A7D" w:rsidRPr="00EB7F33" w:rsidRDefault="00A81A7D" w:rsidP="00D32902">
            <w:pPr>
              <w:pStyle w:val="ListParagraph"/>
              <w:numPr>
                <w:ilvl w:val="0"/>
                <w:numId w:val="30"/>
              </w:numPr>
              <w:rPr>
                <w:rFonts w:asciiTheme="minorHAnsi" w:hAnsiTheme="minorHAnsi" w:cstheme="minorHAnsi"/>
              </w:rPr>
            </w:pPr>
            <w:r w:rsidRPr="00EB7F33">
              <w:rPr>
                <w:rFonts w:asciiTheme="minorHAnsi" w:hAnsiTheme="minorHAnsi" w:cstheme="minorHAnsi"/>
              </w:rPr>
              <w:t xml:space="preserve">Risk assessments will be carried out on pupils with an EHCP in association with parents/carers to identify what additional support is needed to make a successful return to full education. </w:t>
            </w:r>
          </w:p>
          <w:p w14:paraId="46080836" w14:textId="50A9D88F" w:rsidR="00A81A7D" w:rsidRPr="00EB7F33" w:rsidRDefault="00A81A7D" w:rsidP="00D32902">
            <w:pPr>
              <w:pStyle w:val="Header"/>
              <w:numPr>
                <w:ilvl w:val="0"/>
                <w:numId w:val="19"/>
              </w:numPr>
              <w:tabs>
                <w:tab w:val="clear" w:pos="4153"/>
                <w:tab w:val="clear" w:pos="8306"/>
              </w:tabs>
              <w:rPr>
                <w:rFonts w:ascii="Calibri" w:hAnsi="Calibri" w:cs="Calibri"/>
                <w:sz w:val="22"/>
                <w:szCs w:val="22"/>
              </w:rPr>
            </w:pPr>
            <w:r w:rsidRPr="00EB7F33">
              <w:rPr>
                <w:rFonts w:asciiTheme="minorHAnsi" w:hAnsiTheme="minorHAnsi" w:cstheme="minorHAnsi"/>
              </w:rPr>
              <w:lastRenderedPageBreak/>
              <w:t>Parents have been contacted and will be involved in planning for their child’s return to their setting from September</w:t>
            </w:r>
          </w:p>
        </w:tc>
        <w:tc>
          <w:tcPr>
            <w:tcW w:w="1404" w:type="dxa"/>
          </w:tcPr>
          <w:p w14:paraId="1EE5D6B8"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lastRenderedPageBreak/>
              <w:t>3X2=6</w:t>
            </w:r>
          </w:p>
          <w:p w14:paraId="3D2FC6CD" w14:textId="538DDEBB" w:rsidR="00A81A7D" w:rsidRPr="00EB7F33" w:rsidRDefault="00A81A7D" w:rsidP="00D07DDA">
            <w:pPr>
              <w:pStyle w:val="Header"/>
              <w:tabs>
                <w:tab w:val="clear" w:pos="4153"/>
                <w:tab w:val="clear" w:pos="8306"/>
              </w:tabs>
              <w:rPr>
                <w:rFonts w:ascii="Calibri" w:hAnsi="Calibri" w:cs="Calibri"/>
              </w:rPr>
            </w:pPr>
          </w:p>
        </w:tc>
        <w:tc>
          <w:tcPr>
            <w:tcW w:w="2551" w:type="dxa"/>
          </w:tcPr>
          <w:p w14:paraId="6CEA6F60" w14:textId="77777777" w:rsidR="00A81A7D" w:rsidRPr="00EB7F33" w:rsidRDefault="00A81A7D" w:rsidP="00D07DDA">
            <w:pPr>
              <w:pStyle w:val="Header"/>
              <w:tabs>
                <w:tab w:val="clear" w:pos="4153"/>
                <w:tab w:val="clear" w:pos="8306"/>
              </w:tabs>
              <w:rPr>
                <w:rFonts w:ascii="Calibri" w:hAnsi="Calibri" w:cs="Calibri"/>
              </w:rPr>
            </w:pPr>
          </w:p>
        </w:tc>
        <w:tc>
          <w:tcPr>
            <w:tcW w:w="2551" w:type="dxa"/>
          </w:tcPr>
          <w:p w14:paraId="78BFABF5" w14:textId="77777777" w:rsidR="00A81A7D" w:rsidRPr="00EB7F33" w:rsidRDefault="00A81A7D" w:rsidP="00D07DDA"/>
        </w:tc>
        <w:tc>
          <w:tcPr>
            <w:tcW w:w="2551" w:type="dxa"/>
          </w:tcPr>
          <w:p w14:paraId="6C34E065" w14:textId="77777777" w:rsidR="00A81A7D" w:rsidRPr="00EB7F33" w:rsidRDefault="00A81A7D" w:rsidP="00D07DDA"/>
        </w:tc>
      </w:tr>
      <w:tr w:rsidR="00EB7F33" w:rsidRPr="00EB7F33" w14:paraId="214D3FEE" w14:textId="77777777" w:rsidTr="004A3830">
        <w:trPr>
          <w:trHeight w:val="470"/>
        </w:trPr>
        <w:tc>
          <w:tcPr>
            <w:tcW w:w="2800" w:type="dxa"/>
          </w:tcPr>
          <w:p w14:paraId="4416AF62" w14:textId="6FE245AB" w:rsidR="00A81A7D" w:rsidRPr="00EB7F33" w:rsidRDefault="00A81A7D" w:rsidP="00D07DDA">
            <w:pPr>
              <w:rPr>
                <w:rFonts w:asciiTheme="minorHAnsi" w:hAnsiTheme="minorHAnsi" w:cstheme="minorHAnsi"/>
                <w:b/>
                <w:bCs/>
                <w:sz w:val="22"/>
                <w:szCs w:val="22"/>
              </w:rPr>
            </w:pPr>
            <w:r w:rsidRPr="00EB7F33">
              <w:rPr>
                <w:rFonts w:asciiTheme="minorHAnsi" w:hAnsiTheme="minorHAnsi" w:cstheme="minorHAnsi"/>
                <w:b/>
                <w:bCs/>
                <w:sz w:val="22"/>
                <w:szCs w:val="22"/>
              </w:rPr>
              <w:t>Clinically vulnerable pupils -</w:t>
            </w:r>
            <w:r w:rsidRPr="00EB7F33">
              <w:rPr>
                <w:rFonts w:asciiTheme="minorHAnsi" w:hAnsiTheme="minorHAnsi" w:cstheme="minorHAnsi"/>
                <w:sz w:val="22"/>
                <w:szCs w:val="22"/>
                <w:shd w:val="clear" w:color="auto" w:fill="FFFFFF"/>
              </w:rPr>
              <w:t xml:space="preserve"> </w:t>
            </w:r>
            <w:hyperlink r:id="rId30" w:history="1">
              <w:r w:rsidRPr="00EB7F33">
                <w:rPr>
                  <w:rStyle w:val="Hyperlink"/>
                  <w:rFonts w:asciiTheme="minorHAnsi" w:hAnsiTheme="minorHAnsi" w:cstheme="minorHAnsi"/>
                  <w:color w:val="auto"/>
                  <w:sz w:val="22"/>
                  <w:szCs w:val="22"/>
                  <w:u w:val="none"/>
                  <w:bdr w:val="none" w:sz="0" w:space="0" w:color="auto" w:frame="1"/>
                  <w:shd w:val="clear" w:color="auto" w:fill="FFFFFF"/>
                </w:rPr>
                <w:t>classed as clinically extremely vulnerable due to pre-existing medical conditions</w:t>
              </w:r>
            </w:hyperlink>
          </w:p>
        </w:tc>
        <w:tc>
          <w:tcPr>
            <w:tcW w:w="2781" w:type="dxa"/>
          </w:tcPr>
          <w:p w14:paraId="35530D3B" w14:textId="10F6D775" w:rsidR="00A81A7D" w:rsidRPr="00EB7F33" w:rsidRDefault="00A81A7D" w:rsidP="00D07DDA">
            <w:pPr>
              <w:rPr>
                <w:rFonts w:ascii="Calibri" w:hAnsi="Calibri" w:cs="Calibri"/>
                <w:sz w:val="22"/>
                <w:szCs w:val="22"/>
              </w:rPr>
            </w:pPr>
            <w:r w:rsidRPr="00EB7F33">
              <w:rPr>
                <w:rFonts w:asciiTheme="minorHAnsi" w:hAnsiTheme="minorHAnsi" w:cstheme="minorHAnsi"/>
                <w:sz w:val="22"/>
                <w:szCs w:val="22"/>
              </w:rPr>
              <w:t>Pupils - contracting Coronavirus (Covid 19)</w:t>
            </w:r>
          </w:p>
        </w:tc>
        <w:tc>
          <w:tcPr>
            <w:tcW w:w="6292" w:type="dxa"/>
          </w:tcPr>
          <w:p w14:paraId="69544E89" w14:textId="77777777" w:rsidR="00A81A7D" w:rsidRPr="00EB7F33" w:rsidRDefault="00A81A7D" w:rsidP="00D32902">
            <w:pPr>
              <w:pStyle w:val="ListParagraph"/>
              <w:numPr>
                <w:ilvl w:val="0"/>
                <w:numId w:val="19"/>
              </w:numPr>
              <w:rPr>
                <w:rFonts w:asciiTheme="minorHAnsi" w:hAnsiTheme="minorHAnsi" w:cstheme="minorHAnsi"/>
              </w:rPr>
            </w:pPr>
            <w:r w:rsidRPr="00EB7F33">
              <w:rPr>
                <w:rFonts w:asciiTheme="minorHAnsi" w:hAnsiTheme="minorHAnsi" w:cstheme="minorHAnsi"/>
              </w:rPr>
              <w:t xml:space="preserve">Shielding advice for all adults and children will pause on 1 August, subject to a continued decline in the rates of community transmission of coronavirus (COVID-19). </w:t>
            </w:r>
          </w:p>
          <w:p w14:paraId="6255C65E" w14:textId="77777777" w:rsidR="00A81A7D" w:rsidRPr="00EB7F33" w:rsidRDefault="00A81A7D" w:rsidP="00D32902">
            <w:pPr>
              <w:pStyle w:val="ListParagraph"/>
              <w:numPr>
                <w:ilvl w:val="0"/>
                <w:numId w:val="19"/>
              </w:numPr>
              <w:rPr>
                <w:rFonts w:asciiTheme="minorHAnsi" w:hAnsiTheme="minorHAnsi" w:cstheme="minorHAnsi"/>
              </w:rPr>
            </w:pPr>
            <w:r w:rsidRPr="00EB7F33">
              <w:rPr>
                <w:rFonts w:asciiTheme="minorHAnsi" w:hAnsiTheme="minorHAnsi" w:cstheme="minorHAnsi"/>
              </w:rPr>
              <w:t>Pupils who will remain on the shielded patient list can return to school, as can those who have family members who are shielding. Read the </w:t>
            </w:r>
            <w:hyperlink r:id="rId31" w:history="1">
              <w:r w:rsidRPr="00EB7F33">
                <w:rPr>
                  <w:rStyle w:val="Hyperlink"/>
                  <w:rFonts w:asciiTheme="minorHAnsi" w:hAnsiTheme="minorHAnsi" w:cstheme="minorHAnsi"/>
                  <w:color w:val="auto"/>
                </w:rPr>
                <w:t>current advice on shielding</w:t>
              </w:r>
            </w:hyperlink>
          </w:p>
          <w:p w14:paraId="0FA7F3DF" w14:textId="7AEB9934" w:rsidR="00A81A7D" w:rsidRPr="00EB7F33" w:rsidRDefault="00A81A7D" w:rsidP="00D32902">
            <w:pPr>
              <w:pStyle w:val="ListParagraph"/>
              <w:numPr>
                <w:ilvl w:val="0"/>
                <w:numId w:val="19"/>
              </w:numPr>
              <w:rPr>
                <w:rFonts w:asciiTheme="minorHAnsi" w:hAnsiTheme="minorHAnsi" w:cstheme="minorHAnsi"/>
              </w:rPr>
            </w:pPr>
            <w:r w:rsidRPr="00EB7F33">
              <w:rPr>
                <w:rFonts w:asciiTheme="minorHAnsi" w:hAnsiTheme="minorHAnsi" w:cstheme="minorHAnsi"/>
              </w:rPr>
              <w:t>if rates of the disease rise in local areas, children (or family members) from that area, and that area only, will be advised to shield during the period where rates remain high and therefore they may b</w:t>
            </w:r>
            <w:r w:rsidR="00065A10" w:rsidRPr="00EB7F33">
              <w:rPr>
                <w:rFonts w:asciiTheme="minorHAnsi" w:hAnsiTheme="minorHAnsi" w:cstheme="minorHAnsi"/>
              </w:rPr>
              <w:t xml:space="preserve">e temporarily absent </w:t>
            </w:r>
            <w:r w:rsidRPr="00EB7F33">
              <w:rPr>
                <w:rFonts w:asciiTheme="minorHAnsi" w:hAnsiTheme="minorHAnsi" w:cstheme="minorHAnsi"/>
              </w:rPr>
              <w:t>.</w:t>
            </w:r>
          </w:p>
          <w:p w14:paraId="39435ED2" w14:textId="77777777" w:rsidR="00A81A7D" w:rsidRPr="00EB7F33" w:rsidRDefault="00A81A7D" w:rsidP="00D32902">
            <w:pPr>
              <w:pStyle w:val="ListParagraph"/>
              <w:numPr>
                <w:ilvl w:val="0"/>
                <w:numId w:val="19"/>
              </w:numPr>
              <w:rPr>
                <w:rFonts w:asciiTheme="minorHAnsi" w:hAnsiTheme="minorHAnsi" w:cstheme="minorHAnsi"/>
              </w:rPr>
            </w:pPr>
            <w:r w:rsidRPr="00EB7F33">
              <w:rPr>
                <w:rFonts w:asciiTheme="minorHAnsi" w:hAnsiTheme="minorHAnsi" w:cstheme="minorHAnsi"/>
              </w:rPr>
              <w:t>Some pupils no longer required to shield but who remain under the care of a specialist health professional may need to discuss their care with their health professional before returning to school in September (usually at their next planned clinical appointment). See advice from the Royal College of Paediatrics and Child Health.</w:t>
            </w:r>
          </w:p>
          <w:p w14:paraId="68996997" w14:textId="77777777" w:rsidR="00A81A7D" w:rsidRPr="00EB7F33" w:rsidRDefault="00A81A7D" w:rsidP="00D32902">
            <w:pPr>
              <w:pStyle w:val="ListParagraph"/>
              <w:numPr>
                <w:ilvl w:val="0"/>
                <w:numId w:val="19"/>
              </w:numPr>
              <w:rPr>
                <w:rFonts w:asciiTheme="minorHAnsi" w:hAnsiTheme="minorHAnsi" w:cstheme="minorHAnsi"/>
              </w:rPr>
            </w:pPr>
            <w:r w:rsidRPr="00EB7F33">
              <w:rPr>
                <w:rFonts w:asciiTheme="minorHAnsi" w:hAnsiTheme="minorHAnsi" w:cstheme="minorHAnsi"/>
              </w:rPr>
              <w:t>Pupils unable to attend because they are complying with clinical and/or public health advice will have access to remote education.</w:t>
            </w:r>
          </w:p>
          <w:p w14:paraId="4E2F66FA" w14:textId="146CFA72" w:rsidR="00A81A7D" w:rsidRPr="00EB7F33" w:rsidRDefault="00A81A7D" w:rsidP="00D32902">
            <w:pPr>
              <w:pStyle w:val="ListParagraph"/>
              <w:numPr>
                <w:ilvl w:val="0"/>
                <w:numId w:val="19"/>
              </w:numPr>
              <w:rPr>
                <w:rStyle w:val="Hyperlink"/>
                <w:rFonts w:asciiTheme="minorHAnsi" w:hAnsiTheme="minorHAnsi" w:cstheme="minorHAnsi"/>
                <w:color w:val="auto"/>
                <w:u w:val="none"/>
              </w:rPr>
            </w:pPr>
            <w:r w:rsidRPr="00EB7F33">
              <w:rPr>
                <w:rFonts w:asciiTheme="minorHAnsi" w:hAnsiTheme="minorHAnsi" w:cstheme="minorHAnsi"/>
              </w:rPr>
              <w:t>School has provided reassurance to parents of at-risk pupils of the measures that have been put in place to reduce the risk in school.</w:t>
            </w:r>
          </w:p>
        </w:tc>
        <w:tc>
          <w:tcPr>
            <w:tcW w:w="1427" w:type="dxa"/>
            <w:gridSpan w:val="2"/>
          </w:tcPr>
          <w:p w14:paraId="0DC102BE" w14:textId="77777777" w:rsidR="00A81A7D" w:rsidRPr="00EB7F33" w:rsidRDefault="00A81A7D" w:rsidP="00A81A7D">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0B8E56CC" w14:textId="032D5131" w:rsidR="00A81A7D" w:rsidRPr="00EB7F33" w:rsidRDefault="00A81A7D" w:rsidP="00D07DDA">
            <w:pPr>
              <w:pStyle w:val="Header"/>
              <w:tabs>
                <w:tab w:val="clear" w:pos="4153"/>
                <w:tab w:val="clear" w:pos="8306"/>
              </w:tabs>
              <w:rPr>
                <w:rFonts w:ascii="Calibri" w:hAnsi="Calibri" w:cs="Calibri"/>
              </w:rPr>
            </w:pPr>
          </w:p>
        </w:tc>
        <w:tc>
          <w:tcPr>
            <w:tcW w:w="2551" w:type="dxa"/>
          </w:tcPr>
          <w:p w14:paraId="6EA478A5" w14:textId="7C907D85" w:rsidR="00A81A7D" w:rsidRPr="00EB7F33" w:rsidRDefault="00A81A7D" w:rsidP="00D07DDA">
            <w:pPr>
              <w:pStyle w:val="Header"/>
              <w:tabs>
                <w:tab w:val="clear" w:pos="4153"/>
                <w:tab w:val="clear" w:pos="8306"/>
              </w:tabs>
              <w:rPr>
                <w:rFonts w:ascii="Calibri" w:hAnsi="Calibri" w:cs="Calibri"/>
              </w:rPr>
            </w:pPr>
          </w:p>
        </w:tc>
        <w:tc>
          <w:tcPr>
            <w:tcW w:w="2551" w:type="dxa"/>
          </w:tcPr>
          <w:p w14:paraId="36B5360C" w14:textId="77777777" w:rsidR="00A81A7D" w:rsidRPr="00EB7F33" w:rsidRDefault="00A81A7D" w:rsidP="00D07DDA"/>
        </w:tc>
        <w:tc>
          <w:tcPr>
            <w:tcW w:w="2551" w:type="dxa"/>
          </w:tcPr>
          <w:p w14:paraId="60E7379C" w14:textId="77777777" w:rsidR="00A81A7D" w:rsidRPr="00EB7F33" w:rsidRDefault="00A81A7D" w:rsidP="00D07DDA"/>
        </w:tc>
      </w:tr>
      <w:tr w:rsidR="00EB7F33" w:rsidRPr="00EB7F33" w14:paraId="1B246650" w14:textId="77777777" w:rsidTr="00065A10">
        <w:trPr>
          <w:trHeight w:val="470"/>
        </w:trPr>
        <w:tc>
          <w:tcPr>
            <w:tcW w:w="2800" w:type="dxa"/>
          </w:tcPr>
          <w:p w14:paraId="2A36EA08" w14:textId="566494E8" w:rsidR="00A81A7D" w:rsidRPr="00EB7F33" w:rsidRDefault="00A81A7D" w:rsidP="00D07DDA">
            <w:pPr>
              <w:rPr>
                <w:rFonts w:asciiTheme="minorHAnsi" w:hAnsiTheme="minorHAnsi" w:cstheme="minorHAnsi"/>
                <w:b/>
                <w:bCs/>
                <w:sz w:val="22"/>
                <w:szCs w:val="22"/>
              </w:rPr>
            </w:pPr>
            <w:r w:rsidRPr="00EB7F33">
              <w:rPr>
                <w:rFonts w:asciiTheme="minorHAnsi" w:hAnsiTheme="minorHAnsi" w:cstheme="minorHAnsi"/>
                <w:b/>
                <w:bCs/>
                <w:sz w:val="22"/>
                <w:szCs w:val="22"/>
                <w:lang w:eastAsia="en-GB"/>
              </w:rPr>
              <w:t xml:space="preserve">Shielded staff </w:t>
            </w:r>
          </w:p>
        </w:tc>
        <w:tc>
          <w:tcPr>
            <w:tcW w:w="2781" w:type="dxa"/>
          </w:tcPr>
          <w:p w14:paraId="17BCF041" w14:textId="119D7373" w:rsidR="00A81A7D" w:rsidRPr="00EB7F33" w:rsidRDefault="00A81A7D" w:rsidP="00D07DDA">
            <w:pPr>
              <w:rPr>
                <w:rFonts w:ascii="Calibri" w:hAnsi="Calibri" w:cs="Calibri"/>
                <w:sz w:val="22"/>
                <w:szCs w:val="22"/>
              </w:rPr>
            </w:pPr>
            <w:r w:rsidRPr="00EB7F33">
              <w:rPr>
                <w:rFonts w:asciiTheme="minorHAnsi" w:hAnsiTheme="minorHAnsi" w:cstheme="minorHAnsi"/>
                <w:sz w:val="22"/>
                <w:szCs w:val="22"/>
              </w:rPr>
              <w:t>Staff - contracting Coronavirus (Covid 19)</w:t>
            </w:r>
          </w:p>
        </w:tc>
        <w:tc>
          <w:tcPr>
            <w:tcW w:w="6315" w:type="dxa"/>
            <w:gridSpan w:val="2"/>
          </w:tcPr>
          <w:p w14:paraId="6062C96F" w14:textId="77777777" w:rsidR="00A81A7D" w:rsidRPr="00EB7F33" w:rsidRDefault="00A81A7D" w:rsidP="00D32902">
            <w:pPr>
              <w:pStyle w:val="ListParagraph"/>
              <w:numPr>
                <w:ilvl w:val="0"/>
                <w:numId w:val="33"/>
              </w:numPr>
              <w:rPr>
                <w:rFonts w:asciiTheme="minorHAnsi" w:hAnsiTheme="minorHAnsi" w:cstheme="minorHAnsi"/>
              </w:rPr>
            </w:pPr>
            <w:r w:rsidRPr="00EB7F33">
              <w:rPr>
                <w:rFonts w:asciiTheme="minorHAnsi" w:hAnsiTheme="minorHAnsi" w:cstheme="minorHAnsi"/>
              </w:rPr>
              <w:t>Shielding advice for all adults and children will pause on 1 August, subject to a continued decline in the rates of community transmission of coronavirus (COVID-19)</w:t>
            </w:r>
          </w:p>
          <w:p w14:paraId="48D68C2D" w14:textId="6F978418" w:rsidR="00A81A7D" w:rsidRDefault="00A81A7D" w:rsidP="00D32902">
            <w:pPr>
              <w:pStyle w:val="ListParagraph"/>
              <w:numPr>
                <w:ilvl w:val="0"/>
                <w:numId w:val="33"/>
              </w:numPr>
              <w:rPr>
                <w:rFonts w:asciiTheme="minorHAnsi" w:hAnsiTheme="minorHAnsi" w:cstheme="minorHAnsi"/>
              </w:rPr>
            </w:pPr>
            <w:r w:rsidRPr="00EB7F33">
              <w:rPr>
                <w:rFonts w:asciiTheme="minorHAnsi" w:hAnsiTheme="minorHAnsi" w:cstheme="minorHAnsi"/>
              </w:rPr>
              <w:t>Individuals who were considered to be clinically extremely vulnerable and received a letter advising them to shield are now advised that they can return to work from 1 August as long as they maintain social distancing.</w:t>
            </w:r>
          </w:p>
          <w:p w14:paraId="5AA2A8F7" w14:textId="77777777" w:rsidR="008B07D8" w:rsidRPr="008B07D8" w:rsidRDefault="008B07D8" w:rsidP="008B07D8">
            <w:pPr>
              <w:pStyle w:val="ListParagraph"/>
              <w:numPr>
                <w:ilvl w:val="0"/>
                <w:numId w:val="33"/>
              </w:numPr>
              <w:spacing w:after="0"/>
              <w:ind w:left="714" w:hanging="357"/>
              <w:rPr>
                <w:rFonts w:asciiTheme="minorHAnsi" w:hAnsiTheme="minorHAnsi" w:cstheme="minorHAnsi"/>
              </w:rPr>
            </w:pPr>
            <w:r w:rsidRPr="008B07D8">
              <w:rPr>
                <w:rFonts w:asciiTheme="minorHAnsi" w:hAnsiTheme="minorHAnsi" w:cstheme="minorHAnsi"/>
              </w:rPr>
              <w:t>Clinically vulnerable staff return to school in September taking particular care to practice frequent, thorough hand washing, and cleaning of frequently touched areas in their home and/or workspace and the controls in this risk assessment</w:t>
            </w:r>
          </w:p>
          <w:p w14:paraId="22B37BD7" w14:textId="0BF46E85" w:rsidR="008B07D8" w:rsidRPr="008B07D8" w:rsidRDefault="008B07D8" w:rsidP="008B07D8">
            <w:pPr>
              <w:pStyle w:val="ListParagraph"/>
              <w:numPr>
                <w:ilvl w:val="0"/>
                <w:numId w:val="33"/>
              </w:numPr>
              <w:spacing w:after="0"/>
              <w:ind w:left="714" w:hanging="357"/>
              <w:rPr>
                <w:rFonts w:asciiTheme="minorHAnsi" w:hAnsiTheme="minorHAnsi" w:cstheme="minorHAnsi"/>
              </w:rPr>
            </w:pPr>
            <w:r w:rsidRPr="008B07D8">
              <w:rPr>
                <w:rFonts w:asciiTheme="minorHAnsi" w:hAnsiTheme="minorHAnsi" w:cstheme="minorHAnsi"/>
              </w:rPr>
              <w:lastRenderedPageBreak/>
              <w:t>People who live with those who are clinically extremely vulnerable or clinically vulnerable can attend the workplace</w:t>
            </w:r>
          </w:p>
          <w:p w14:paraId="69CC86EB" w14:textId="77777777" w:rsidR="00A81A7D" w:rsidRPr="00EB7F33" w:rsidRDefault="00A81A7D" w:rsidP="00D32902">
            <w:pPr>
              <w:pStyle w:val="ListParagraph"/>
              <w:numPr>
                <w:ilvl w:val="0"/>
                <w:numId w:val="33"/>
              </w:numPr>
              <w:rPr>
                <w:rFonts w:asciiTheme="minorHAnsi" w:hAnsiTheme="minorHAnsi" w:cstheme="minorHAnsi"/>
              </w:rPr>
            </w:pPr>
            <w:r w:rsidRPr="00EB7F33">
              <w:rPr>
                <w:rFonts w:asciiTheme="minorHAnsi" w:hAnsiTheme="minorHAnsi" w:cstheme="minorHAnsi"/>
              </w:rPr>
              <w:t>Risk assessments will be   carried out on all staff who have been shielding</w:t>
            </w:r>
          </w:p>
          <w:p w14:paraId="6660C6C7" w14:textId="77777777" w:rsidR="00A81A7D" w:rsidRPr="00EB7F33" w:rsidRDefault="00A81A7D" w:rsidP="00D32902">
            <w:pPr>
              <w:pStyle w:val="ListParagraph"/>
              <w:numPr>
                <w:ilvl w:val="0"/>
                <w:numId w:val="33"/>
              </w:numPr>
              <w:rPr>
                <w:rFonts w:asciiTheme="minorHAnsi" w:hAnsiTheme="minorHAnsi" w:cstheme="minorHAnsi"/>
              </w:rPr>
            </w:pPr>
            <w:r w:rsidRPr="00EB7F33">
              <w:rPr>
                <w:rFonts w:asciiTheme="minorHAnsi" w:hAnsiTheme="minorHAnsi" w:cstheme="minorHAnsi"/>
              </w:rPr>
              <w:t>Government policy advises those who can work from home to do so. School will review each case.</w:t>
            </w:r>
          </w:p>
          <w:p w14:paraId="30BD32B6" w14:textId="77777777" w:rsidR="00A81A7D" w:rsidRPr="007C4C0F" w:rsidRDefault="00A81A7D" w:rsidP="00D32902">
            <w:pPr>
              <w:pStyle w:val="Header"/>
              <w:numPr>
                <w:ilvl w:val="0"/>
                <w:numId w:val="19"/>
              </w:numPr>
              <w:tabs>
                <w:tab w:val="clear" w:pos="4153"/>
                <w:tab w:val="clear" w:pos="8306"/>
              </w:tabs>
              <w:rPr>
                <w:rStyle w:val="Hyperlink"/>
                <w:rFonts w:ascii="Calibri" w:hAnsi="Calibri" w:cs="Calibri"/>
                <w:color w:val="auto"/>
                <w:sz w:val="22"/>
                <w:szCs w:val="22"/>
                <w:u w:val="none"/>
              </w:rPr>
            </w:pPr>
            <w:r w:rsidRPr="007C4C0F">
              <w:rPr>
                <w:rFonts w:asciiTheme="minorHAnsi" w:hAnsiTheme="minorHAnsi" w:cstheme="minorHAnsi"/>
                <w:sz w:val="22"/>
                <w:szCs w:val="22"/>
              </w:rPr>
              <w:t>See guidance the </w:t>
            </w:r>
            <w:hyperlink r:id="rId32" w:history="1">
              <w:r w:rsidRPr="007C4C0F">
                <w:rPr>
                  <w:rStyle w:val="Hyperlink"/>
                  <w:rFonts w:asciiTheme="minorHAnsi" w:hAnsiTheme="minorHAnsi" w:cstheme="minorHAnsi"/>
                  <w:color w:val="auto"/>
                  <w:sz w:val="22"/>
                  <w:szCs w:val="22"/>
                </w:rPr>
                <w:t>guidance on shielding and protecting people who are clinically extremely vulnerable from COVID-19</w:t>
              </w:r>
            </w:hyperlink>
          </w:p>
          <w:p w14:paraId="4659B2B2" w14:textId="654F2C35" w:rsidR="003740F0" w:rsidRPr="00EB7F33" w:rsidRDefault="003740F0" w:rsidP="00D32902">
            <w:pPr>
              <w:pStyle w:val="Header"/>
              <w:numPr>
                <w:ilvl w:val="0"/>
                <w:numId w:val="19"/>
              </w:numPr>
              <w:tabs>
                <w:tab w:val="clear" w:pos="4153"/>
                <w:tab w:val="clear" w:pos="8306"/>
              </w:tabs>
              <w:rPr>
                <w:rFonts w:ascii="Calibri" w:hAnsi="Calibri" w:cs="Calibri"/>
                <w:sz w:val="22"/>
                <w:szCs w:val="22"/>
              </w:rPr>
            </w:pPr>
            <w:r w:rsidRPr="007C4C0F">
              <w:rPr>
                <w:rFonts w:asciiTheme="minorHAnsi" w:hAnsiTheme="minorHAnsi" w:cstheme="minorHAnsi"/>
                <w:color w:val="FF0000"/>
                <w:sz w:val="22"/>
                <w:szCs w:val="22"/>
                <w:shd w:val="clear" w:color="auto" w:fill="FFFFFF"/>
              </w:rPr>
              <w:t>If you live or work in an area where formal shielding advice has been put in place, and you have received a new shielding notification informing you of this, we advise that you do not go to work.</w:t>
            </w:r>
            <w:r w:rsidRPr="007C4C0F">
              <w:rPr>
                <w:rFonts w:asciiTheme="minorHAnsi" w:hAnsiTheme="minorHAnsi" w:cstheme="minorHAnsi"/>
                <w:color w:val="FF0000"/>
                <w:sz w:val="22"/>
                <w:szCs w:val="22"/>
              </w:rPr>
              <w:t xml:space="preserve"> </w:t>
            </w:r>
            <w:hyperlink r:id="rId33" w:anchor="further-advice-at-local-covid-alert-level-very-high" w:history="1">
              <w:r w:rsidRPr="007C4C0F">
                <w:rPr>
                  <w:rStyle w:val="Hyperlink"/>
                  <w:rFonts w:asciiTheme="minorHAnsi" w:hAnsiTheme="minorHAnsi" w:cstheme="minorHAnsi"/>
                  <w:color w:val="FF0000"/>
                  <w:sz w:val="22"/>
                  <w:szCs w:val="22"/>
                </w:rPr>
                <w:t>https://www.gov.uk/government/publications/guidance-on-shielding-and-protecting-extremely-vulnerable-persons-from-covid-19/guidance-on-shielding-and-protecting-extremely-vulnerable-persons-from-covid-19#further-advice-at-local-covid-alert-level-very-high</w:t>
              </w:r>
            </w:hyperlink>
          </w:p>
        </w:tc>
        <w:tc>
          <w:tcPr>
            <w:tcW w:w="1404" w:type="dxa"/>
          </w:tcPr>
          <w:p w14:paraId="7A2942A2" w14:textId="412A4AE1" w:rsidR="00A81A7D" w:rsidRPr="00EB7F33" w:rsidRDefault="00A81A7D" w:rsidP="00D07DDA">
            <w:pPr>
              <w:pStyle w:val="Header"/>
              <w:tabs>
                <w:tab w:val="clear" w:pos="4153"/>
                <w:tab w:val="clear" w:pos="8306"/>
              </w:tabs>
              <w:rPr>
                <w:rFonts w:ascii="Calibri" w:hAnsi="Calibri" w:cs="Calibri"/>
              </w:rPr>
            </w:pPr>
            <w:r w:rsidRPr="00EB7F33">
              <w:rPr>
                <w:rFonts w:ascii="Helvetica" w:hAnsi="Helvetica" w:cs="Helvetica"/>
                <w:shd w:val="clear" w:color="auto" w:fill="FFFFFF"/>
              </w:rPr>
              <w:lastRenderedPageBreak/>
              <w:t>2x2=4</w:t>
            </w:r>
          </w:p>
        </w:tc>
        <w:tc>
          <w:tcPr>
            <w:tcW w:w="2551" w:type="dxa"/>
          </w:tcPr>
          <w:p w14:paraId="1BEE373E" w14:textId="33D09FE9" w:rsidR="00A81A7D" w:rsidRPr="00EB7F33" w:rsidRDefault="00A81A7D" w:rsidP="00D07DDA">
            <w:pPr>
              <w:pStyle w:val="Header"/>
              <w:tabs>
                <w:tab w:val="clear" w:pos="4153"/>
                <w:tab w:val="clear" w:pos="8306"/>
              </w:tabs>
              <w:rPr>
                <w:rFonts w:ascii="Calibri" w:hAnsi="Calibri" w:cs="Calibri"/>
              </w:rPr>
            </w:pPr>
          </w:p>
        </w:tc>
        <w:tc>
          <w:tcPr>
            <w:tcW w:w="2551" w:type="dxa"/>
          </w:tcPr>
          <w:p w14:paraId="1CC9F8B4" w14:textId="77777777" w:rsidR="00A81A7D" w:rsidRPr="00EB7F33" w:rsidRDefault="00A81A7D" w:rsidP="00D07DDA"/>
        </w:tc>
        <w:tc>
          <w:tcPr>
            <w:tcW w:w="2551" w:type="dxa"/>
          </w:tcPr>
          <w:p w14:paraId="0B56C731" w14:textId="77777777" w:rsidR="00A81A7D" w:rsidRPr="00EB7F33" w:rsidRDefault="00A81A7D" w:rsidP="00D07DDA"/>
        </w:tc>
      </w:tr>
      <w:tr w:rsidR="00EB7F33" w:rsidRPr="00EB7F33" w14:paraId="0EC66C65" w14:textId="77777777" w:rsidTr="00065A10">
        <w:trPr>
          <w:trHeight w:val="470"/>
        </w:trPr>
        <w:tc>
          <w:tcPr>
            <w:tcW w:w="2800" w:type="dxa"/>
          </w:tcPr>
          <w:p w14:paraId="2E1E8B74" w14:textId="22D5932F" w:rsidR="00A81A7D" w:rsidRPr="00EB7F33" w:rsidRDefault="00A81A7D" w:rsidP="00D07DDA">
            <w:pPr>
              <w:shd w:val="clear" w:color="auto" w:fill="FFFFFF"/>
              <w:spacing w:before="120"/>
              <w:textAlignment w:val="baseline"/>
              <w:outlineLvl w:val="1"/>
              <w:rPr>
                <w:rFonts w:asciiTheme="minorHAnsi" w:hAnsiTheme="minorHAnsi" w:cstheme="minorHAnsi"/>
                <w:b/>
                <w:bCs/>
                <w:sz w:val="22"/>
                <w:szCs w:val="22"/>
                <w:lang w:eastAsia="en-GB"/>
              </w:rPr>
            </w:pPr>
            <w:r w:rsidRPr="00EB7F33">
              <w:rPr>
                <w:rFonts w:asciiTheme="minorHAnsi" w:hAnsiTheme="minorHAnsi" w:cstheme="minorHAnsi"/>
                <w:b/>
                <w:bCs/>
                <w:sz w:val="22"/>
                <w:szCs w:val="22"/>
                <w:shd w:val="clear" w:color="auto" w:fill="FFFFFF"/>
              </w:rPr>
              <w:t xml:space="preserve">Clinically vulnerable adults </w:t>
            </w:r>
            <w:r w:rsidRPr="00EB7F33">
              <w:rPr>
                <w:rFonts w:asciiTheme="minorHAnsi" w:hAnsiTheme="minorHAnsi" w:cstheme="minorHAnsi"/>
                <w:sz w:val="22"/>
                <w:szCs w:val="22"/>
                <w:shd w:val="clear" w:color="auto" w:fill="FFFFFF"/>
              </w:rPr>
              <w:t xml:space="preserve"> who are at higher risk of severe illness (for example, people with some pre-existing conditions as set out in the </w:t>
            </w:r>
            <w:hyperlink r:id="rId34" w:anchor="clinically-vulnerable-people" w:history="1">
              <w:r w:rsidRPr="00EB7F33">
                <w:rPr>
                  <w:rStyle w:val="Hyperlink"/>
                  <w:rFonts w:asciiTheme="minorHAnsi" w:hAnsiTheme="minorHAnsi" w:cstheme="minorHAnsi"/>
                  <w:color w:val="auto"/>
                  <w:sz w:val="22"/>
                  <w:szCs w:val="22"/>
                  <w:bdr w:val="none" w:sz="0" w:space="0" w:color="auto" w:frame="1"/>
                  <w:shd w:val="clear" w:color="auto" w:fill="FFFFFF"/>
                </w:rPr>
                <w:t>Staying at home and away from others (social distancing) guidance</w:t>
              </w:r>
            </w:hyperlink>
          </w:p>
        </w:tc>
        <w:tc>
          <w:tcPr>
            <w:tcW w:w="2781" w:type="dxa"/>
          </w:tcPr>
          <w:p w14:paraId="64D8B402" w14:textId="2B7B5698" w:rsidR="00A81A7D" w:rsidRPr="00EB7F33" w:rsidRDefault="00A81A7D" w:rsidP="00D07DDA">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560989C3" w14:textId="77777777" w:rsidR="00065A10" w:rsidRPr="00EB7F33" w:rsidRDefault="00065A10" w:rsidP="00D32902">
            <w:pPr>
              <w:pStyle w:val="Header"/>
              <w:numPr>
                <w:ilvl w:val="0"/>
                <w:numId w:val="22"/>
              </w:numPr>
              <w:tabs>
                <w:tab w:val="clear" w:pos="4153"/>
                <w:tab w:val="clear" w:pos="8306"/>
              </w:tabs>
              <w:rPr>
                <w:rFonts w:asciiTheme="minorHAnsi" w:hAnsiTheme="minorHAnsi" w:cstheme="minorHAnsi"/>
                <w:sz w:val="22"/>
                <w:szCs w:val="22"/>
                <w:shd w:val="clear" w:color="auto" w:fill="FFFFFF"/>
              </w:rPr>
            </w:pPr>
            <w:r w:rsidRPr="00EB7F33">
              <w:rPr>
                <w:rFonts w:asciiTheme="minorHAnsi" w:hAnsiTheme="minorHAnsi" w:cstheme="minorHAnsi"/>
                <w:sz w:val="22"/>
                <w:szCs w:val="22"/>
                <w:shd w:val="clear" w:color="auto" w:fill="FFFFFF"/>
              </w:rPr>
              <w:t xml:space="preserve">Staff advised to take extra care in observing social distancing, strictly staying 2 metres away from others wherever possible, </w:t>
            </w:r>
          </w:p>
          <w:p w14:paraId="46F6EA90" w14:textId="2FA1F98C" w:rsidR="00065A10" w:rsidRPr="00EB7F33" w:rsidRDefault="00065A10" w:rsidP="00D32902">
            <w:pPr>
              <w:pStyle w:val="Header"/>
              <w:numPr>
                <w:ilvl w:val="0"/>
                <w:numId w:val="22"/>
              </w:numPr>
              <w:tabs>
                <w:tab w:val="clear" w:pos="4153"/>
                <w:tab w:val="clear" w:pos="8306"/>
              </w:tabs>
              <w:rPr>
                <w:rFonts w:asciiTheme="minorHAnsi" w:hAnsiTheme="minorHAnsi" w:cstheme="minorHAnsi"/>
                <w:sz w:val="22"/>
                <w:szCs w:val="22"/>
                <w:shd w:val="clear" w:color="auto" w:fill="FFFFFF"/>
              </w:rPr>
            </w:pPr>
            <w:r w:rsidRPr="00EB7F33">
              <w:rPr>
                <w:rFonts w:asciiTheme="minorHAnsi" w:hAnsiTheme="minorHAnsi" w:cstheme="minorHAnsi"/>
                <w:sz w:val="22"/>
                <w:szCs w:val="22"/>
              </w:rPr>
              <w:t>Advice for those who are </w:t>
            </w:r>
            <w:hyperlink r:id="rId35" w:anchor="clinically-vulnerable-people" w:history="1">
              <w:r w:rsidR="007C4C0F" w:rsidRPr="00EB7F33">
                <w:rPr>
                  <w:rStyle w:val="Hyperlink"/>
                  <w:rFonts w:asciiTheme="minorHAnsi" w:hAnsiTheme="minorHAnsi" w:cstheme="minorHAnsi"/>
                  <w:color w:val="auto"/>
                  <w:sz w:val="22"/>
                  <w:szCs w:val="22"/>
                </w:rPr>
                <w:t>clinically vulnerable</w:t>
              </w:r>
              <w:r w:rsidRPr="00EB7F33">
                <w:rPr>
                  <w:rStyle w:val="Hyperlink"/>
                  <w:rFonts w:asciiTheme="minorHAnsi" w:hAnsiTheme="minorHAnsi" w:cstheme="minorHAnsi"/>
                  <w:color w:val="auto"/>
                  <w:sz w:val="22"/>
                  <w:szCs w:val="22"/>
                </w:rPr>
                <w:t>, including pregnant women</w:t>
              </w:r>
            </w:hyperlink>
            <w:r w:rsidRPr="00EB7F33">
              <w:rPr>
                <w:rFonts w:asciiTheme="minorHAnsi" w:hAnsiTheme="minorHAnsi" w:cstheme="minorHAnsi"/>
                <w:sz w:val="22"/>
                <w:szCs w:val="22"/>
              </w:rPr>
              <w:t>, is available.</w:t>
            </w:r>
          </w:p>
          <w:p w14:paraId="09915F4C" w14:textId="77777777" w:rsidR="00065A10" w:rsidRPr="00EB7F33" w:rsidRDefault="00065A10" w:rsidP="00D32902">
            <w:pPr>
              <w:pStyle w:val="ListParagraph"/>
              <w:numPr>
                <w:ilvl w:val="0"/>
                <w:numId w:val="22"/>
              </w:numPr>
              <w:rPr>
                <w:rFonts w:asciiTheme="minorHAnsi" w:hAnsiTheme="minorHAnsi" w:cstheme="minorHAnsi"/>
              </w:rPr>
            </w:pPr>
            <w:r w:rsidRPr="00EB7F33">
              <w:rPr>
                <w:rFonts w:asciiTheme="minorHAnsi" w:hAnsiTheme="minorHAnsi" w:cstheme="minorHAnsi"/>
              </w:rPr>
              <w:t>School has reviewed how those members of staff are deployed to enable them to work remotely where possible or in roles in school where it is possible to maintain social distancing.</w:t>
            </w:r>
          </w:p>
          <w:p w14:paraId="290196F1" w14:textId="77777777" w:rsidR="00065A10" w:rsidRPr="00EB7F33" w:rsidRDefault="00065A10" w:rsidP="00D32902">
            <w:pPr>
              <w:pStyle w:val="ListParagraph"/>
              <w:numPr>
                <w:ilvl w:val="0"/>
                <w:numId w:val="22"/>
              </w:numPr>
              <w:spacing w:after="0"/>
              <w:rPr>
                <w:rFonts w:asciiTheme="minorHAnsi" w:hAnsiTheme="minorHAnsi" w:cstheme="minorHAnsi"/>
              </w:rPr>
            </w:pPr>
            <w:r w:rsidRPr="00EB7F33">
              <w:rPr>
                <w:rFonts w:asciiTheme="minorHAnsi" w:hAnsiTheme="minorHAnsi" w:cstheme="minorHAnsi"/>
              </w:rPr>
              <w:t>Staff who live with those who are clinically extremely vulnerable or clinically vulnerable can attend the workplace</w:t>
            </w:r>
          </w:p>
          <w:p w14:paraId="3D085519" w14:textId="77777777" w:rsidR="00065A10" w:rsidRPr="00EB7F33" w:rsidRDefault="00065A10" w:rsidP="00D32902">
            <w:pPr>
              <w:pStyle w:val="Header"/>
              <w:numPr>
                <w:ilvl w:val="0"/>
                <w:numId w:val="22"/>
              </w:numPr>
              <w:tabs>
                <w:tab w:val="clear" w:pos="4153"/>
                <w:tab w:val="clear" w:pos="8306"/>
              </w:tabs>
              <w:rPr>
                <w:rFonts w:asciiTheme="minorHAnsi" w:hAnsiTheme="minorHAnsi" w:cstheme="minorHAnsi"/>
                <w:sz w:val="22"/>
                <w:szCs w:val="22"/>
                <w:shd w:val="clear" w:color="auto" w:fill="FFFFFF"/>
              </w:rPr>
            </w:pPr>
            <w:r w:rsidRPr="00EB7F33">
              <w:rPr>
                <w:rFonts w:asciiTheme="minorHAnsi" w:hAnsiTheme="minorHAnsi" w:cstheme="minorHAnsi"/>
                <w:sz w:val="22"/>
                <w:szCs w:val="22"/>
                <w:shd w:val="clear" w:color="auto" w:fill="FFFFFF"/>
              </w:rPr>
              <w:t>Individual risk assessments will be carried out for this category of staff if they must spend time within 2 metres of other people and discuss with them whether this involves an acceptable level of risk</w:t>
            </w:r>
          </w:p>
          <w:p w14:paraId="687EACE1" w14:textId="14F37FF6" w:rsidR="00A81A7D" w:rsidRPr="00EB7F33" w:rsidRDefault="00A81A7D" w:rsidP="00065A10">
            <w:pPr>
              <w:pStyle w:val="Header"/>
              <w:tabs>
                <w:tab w:val="clear" w:pos="4153"/>
                <w:tab w:val="clear" w:pos="8306"/>
              </w:tabs>
              <w:rPr>
                <w:rFonts w:asciiTheme="minorHAnsi" w:hAnsiTheme="minorHAnsi" w:cstheme="minorHAnsi"/>
                <w:sz w:val="22"/>
                <w:szCs w:val="22"/>
                <w:shd w:val="clear" w:color="auto" w:fill="FFFFFF"/>
              </w:rPr>
            </w:pPr>
          </w:p>
        </w:tc>
        <w:tc>
          <w:tcPr>
            <w:tcW w:w="1404" w:type="dxa"/>
          </w:tcPr>
          <w:p w14:paraId="5EBB331D" w14:textId="37656C3E" w:rsidR="00A81A7D" w:rsidRPr="00EB7F33" w:rsidRDefault="00A81A7D" w:rsidP="00D07DDA">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4EA4D7A5" w14:textId="36246B38" w:rsidR="00A81A7D" w:rsidRPr="00EB7F33" w:rsidRDefault="00A81A7D" w:rsidP="00D07DDA">
            <w:pPr>
              <w:pStyle w:val="Header"/>
              <w:tabs>
                <w:tab w:val="clear" w:pos="4153"/>
                <w:tab w:val="clear" w:pos="8306"/>
              </w:tabs>
              <w:rPr>
                <w:rFonts w:ascii="Calibri" w:hAnsi="Calibri" w:cs="Calibri"/>
              </w:rPr>
            </w:pPr>
            <w:r w:rsidRPr="00EB7F33">
              <w:rPr>
                <w:rFonts w:ascii="Calibri" w:hAnsi="Calibri" w:cs="Calibri"/>
              </w:rPr>
              <w:t>Individual risk assessments completed</w:t>
            </w:r>
          </w:p>
        </w:tc>
        <w:tc>
          <w:tcPr>
            <w:tcW w:w="2551" w:type="dxa"/>
          </w:tcPr>
          <w:p w14:paraId="24F1B54D" w14:textId="77777777" w:rsidR="00A81A7D" w:rsidRPr="00EB7F33" w:rsidRDefault="00A81A7D" w:rsidP="00D07DDA"/>
        </w:tc>
        <w:tc>
          <w:tcPr>
            <w:tcW w:w="2551" w:type="dxa"/>
          </w:tcPr>
          <w:p w14:paraId="67C51513" w14:textId="77777777" w:rsidR="00A81A7D" w:rsidRPr="00EB7F33" w:rsidRDefault="00A81A7D" w:rsidP="00D07DDA"/>
        </w:tc>
      </w:tr>
      <w:tr w:rsidR="00EB7F33" w:rsidRPr="00EB7F33" w14:paraId="0DA509A6" w14:textId="77777777" w:rsidTr="004A3830">
        <w:trPr>
          <w:gridAfter w:val="2"/>
          <w:wAfter w:w="5102" w:type="dxa"/>
          <w:trHeight w:val="470"/>
        </w:trPr>
        <w:tc>
          <w:tcPr>
            <w:tcW w:w="2800" w:type="dxa"/>
          </w:tcPr>
          <w:p w14:paraId="7EF0ACA5" w14:textId="77777777" w:rsidR="00065A10" w:rsidRPr="00EB7F33" w:rsidRDefault="00065A10" w:rsidP="00065A10">
            <w:pPr>
              <w:rPr>
                <w:rFonts w:asciiTheme="minorHAnsi" w:hAnsiTheme="minorHAnsi" w:cstheme="minorHAnsi"/>
                <w:b/>
                <w:bCs/>
                <w:sz w:val="22"/>
                <w:szCs w:val="22"/>
              </w:rPr>
            </w:pPr>
            <w:r w:rsidRPr="00EB7F33">
              <w:rPr>
                <w:rFonts w:asciiTheme="minorHAnsi" w:hAnsiTheme="minorHAnsi" w:cstheme="minorHAnsi"/>
                <w:b/>
                <w:bCs/>
                <w:sz w:val="22"/>
                <w:szCs w:val="22"/>
              </w:rPr>
              <w:t>BAME staff &amp; pupils</w:t>
            </w:r>
          </w:p>
          <w:p w14:paraId="721C2D26" w14:textId="77777777" w:rsidR="00065A10" w:rsidRPr="00EB7F33" w:rsidRDefault="00065A10" w:rsidP="00065A10">
            <w:pPr>
              <w:rPr>
                <w:rFonts w:asciiTheme="minorHAnsi" w:hAnsiTheme="minorHAnsi" w:cstheme="minorHAnsi"/>
                <w:b/>
                <w:sz w:val="22"/>
                <w:szCs w:val="22"/>
              </w:rPr>
            </w:pPr>
            <w:r w:rsidRPr="00EB7F33">
              <w:rPr>
                <w:rFonts w:asciiTheme="minorHAnsi" w:hAnsiTheme="minorHAnsi" w:cstheme="minorHAnsi"/>
                <w:sz w:val="22"/>
                <w:szCs w:val="22"/>
              </w:rPr>
              <w:t xml:space="preserve">Evidence from the Office for National Statistics shows a </w:t>
            </w:r>
            <w:r w:rsidRPr="00EB7F33">
              <w:rPr>
                <w:rFonts w:asciiTheme="minorHAnsi" w:hAnsiTheme="minorHAnsi" w:cstheme="minorHAnsi"/>
                <w:sz w:val="22"/>
                <w:szCs w:val="22"/>
              </w:rPr>
              <w:lastRenderedPageBreak/>
              <w:t xml:space="preserve">greater impact of Covid-19 on Black communities with a disproportionate number of deaths being recorded. </w:t>
            </w:r>
          </w:p>
        </w:tc>
        <w:tc>
          <w:tcPr>
            <w:tcW w:w="2781" w:type="dxa"/>
          </w:tcPr>
          <w:p w14:paraId="3DFD0AB5" w14:textId="77777777" w:rsidR="00065A10" w:rsidRPr="00EB7F33" w:rsidRDefault="00065A10" w:rsidP="00065A10">
            <w:pPr>
              <w:rPr>
                <w:rFonts w:asciiTheme="minorHAnsi" w:hAnsiTheme="minorHAnsi" w:cstheme="minorHAnsi"/>
                <w:sz w:val="22"/>
                <w:szCs w:val="22"/>
              </w:rPr>
            </w:pPr>
            <w:r w:rsidRPr="00EB7F33">
              <w:rPr>
                <w:rFonts w:asciiTheme="minorHAnsi" w:hAnsiTheme="minorHAnsi" w:cstheme="minorHAnsi"/>
                <w:sz w:val="22"/>
                <w:szCs w:val="22"/>
              </w:rPr>
              <w:lastRenderedPageBreak/>
              <w:t>Staff or pupils - contracting Coronavirus (Covid 19)</w:t>
            </w:r>
          </w:p>
        </w:tc>
        <w:tc>
          <w:tcPr>
            <w:tcW w:w="6315" w:type="dxa"/>
            <w:gridSpan w:val="2"/>
          </w:tcPr>
          <w:p w14:paraId="2F909DFE" w14:textId="0F6FDFC1" w:rsidR="00065A10" w:rsidRPr="00EB7F33" w:rsidRDefault="00065A10" w:rsidP="00D32902">
            <w:pPr>
              <w:pStyle w:val="ListParagraph"/>
              <w:numPr>
                <w:ilvl w:val="0"/>
                <w:numId w:val="34"/>
              </w:numPr>
              <w:rPr>
                <w:rFonts w:asciiTheme="minorHAnsi" w:hAnsiTheme="minorHAnsi" w:cstheme="minorHAnsi"/>
              </w:rPr>
            </w:pPr>
            <w:r w:rsidRPr="00EB7F33">
              <w:rPr>
                <w:rFonts w:asciiTheme="minorHAnsi" w:hAnsiTheme="minorHAnsi" w:cstheme="minorHAnsi"/>
              </w:rPr>
              <w:t>Assess the risks to BAME staff and pupils in your establishment- individual risk assessment has been completed.</w:t>
            </w:r>
          </w:p>
          <w:p w14:paraId="5A09E3C0"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shd w:val="clear" w:color="auto" w:fill="FFFFFF"/>
              </w:rPr>
              <w:lastRenderedPageBreak/>
              <w:t xml:space="preserve">Have comprehensive conversations with BAME staff </w:t>
            </w:r>
          </w:p>
          <w:p w14:paraId="48732BB8"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shd w:val="clear" w:color="auto" w:fill="FFFFFF"/>
              </w:rPr>
              <w:t>identify existing underlying health conditions that may increase the risks for them in undertaking their role</w:t>
            </w:r>
          </w:p>
          <w:p w14:paraId="05610C10"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rPr>
              <w:t>Measures the school is putting in place to reduce risks have been shared with identified persons to address concerns.</w:t>
            </w:r>
          </w:p>
          <w:p w14:paraId="77186999" w14:textId="4449DA5D"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shd w:val="clear" w:color="auto" w:fill="FFFFFF"/>
              </w:rPr>
              <w:t>Keep ongoing contact with staff particularly about their safety and their mental health. </w:t>
            </w:r>
          </w:p>
          <w:p w14:paraId="7E97FDBA"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rPr>
              <w:t>School will try as far as practically possible to accommodate additional measures where appropriate.</w:t>
            </w:r>
          </w:p>
          <w:p w14:paraId="27EDBF2F"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rPr>
              <w:t>Staff or pupils who live with those who have comparatively increased risk from coronavirus (COVID-19) can attend the workplace.</w:t>
            </w:r>
          </w:p>
          <w:p w14:paraId="66CC363A"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shd w:val="clear" w:color="auto" w:fill="FFFFFF"/>
              </w:rPr>
              <w:t>O.H. advice will be sought where appropriate. </w:t>
            </w:r>
          </w:p>
          <w:p w14:paraId="43494C33" w14:textId="77777777" w:rsidR="00065A10" w:rsidRPr="00EB7F33" w:rsidRDefault="00065A10" w:rsidP="00065A10">
            <w:pPr>
              <w:pStyle w:val="ListParagraph"/>
              <w:numPr>
                <w:ilvl w:val="0"/>
                <w:numId w:val="8"/>
              </w:numPr>
              <w:rPr>
                <w:rFonts w:asciiTheme="minorHAnsi" w:hAnsiTheme="minorHAnsi" w:cstheme="minorHAnsi"/>
              </w:rPr>
            </w:pPr>
            <w:r w:rsidRPr="00EB7F33">
              <w:rPr>
                <w:rFonts w:asciiTheme="minorHAnsi" w:hAnsiTheme="minorHAnsi" w:cstheme="minorHAnsi"/>
                <w:shd w:val="clear" w:color="auto" w:fill="FFFFFF"/>
              </w:rPr>
              <w:t>EAP &amp; counselling  will be offered where appropriate</w:t>
            </w:r>
          </w:p>
          <w:p w14:paraId="6DFD2767" w14:textId="77777777" w:rsidR="00065A10" w:rsidRPr="00EB7F33" w:rsidRDefault="00065A10" w:rsidP="00065A10">
            <w:pPr>
              <w:pStyle w:val="ListParagraph"/>
              <w:rPr>
                <w:rFonts w:asciiTheme="minorHAnsi" w:hAnsiTheme="minorHAnsi" w:cstheme="minorHAnsi"/>
              </w:rPr>
            </w:pPr>
            <w:r w:rsidRPr="00EB7F33">
              <w:rPr>
                <w:rFonts w:asciiTheme="minorHAnsi" w:hAnsiTheme="minorHAnsi" w:cstheme="minorHAnsi"/>
                <w:shd w:val="clear" w:color="auto" w:fill="FFFFFF"/>
              </w:rPr>
              <w:t xml:space="preserve">See </w:t>
            </w:r>
            <w:hyperlink r:id="rId36" w:history="1">
              <w:r w:rsidRPr="00EB7F33">
                <w:rPr>
                  <w:rStyle w:val="Hyperlink"/>
                  <w:rFonts w:asciiTheme="minorHAnsi" w:hAnsiTheme="minorHAnsi" w:cstheme="minorHAnsi"/>
                  <w:color w:val="auto"/>
                </w:rPr>
                <w:t>https://www.gov.uk/government/publications/covid-19-review-of-disparities-in-risks-and-outcomes</w:t>
              </w:r>
            </w:hyperlink>
          </w:p>
        </w:tc>
        <w:tc>
          <w:tcPr>
            <w:tcW w:w="1404" w:type="dxa"/>
          </w:tcPr>
          <w:p w14:paraId="23DD8352" w14:textId="77777777" w:rsidR="00065A10" w:rsidRPr="00EB7F33" w:rsidRDefault="00065A10" w:rsidP="00065A10">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lastRenderedPageBreak/>
              <w:t>3X2=6</w:t>
            </w:r>
          </w:p>
          <w:p w14:paraId="04039FA8" w14:textId="51E7964D" w:rsidR="00065A10" w:rsidRPr="00EB7F33" w:rsidRDefault="00065A10" w:rsidP="00065A10">
            <w:pPr>
              <w:pStyle w:val="Header"/>
              <w:tabs>
                <w:tab w:val="clear" w:pos="4153"/>
                <w:tab w:val="clear" w:pos="8306"/>
              </w:tabs>
              <w:rPr>
                <w:rFonts w:asciiTheme="minorHAnsi" w:hAnsiTheme="minorHAnsi" w:cstheme="minorHAnsi"/>
                <w:sz w:val="22"/>
                <w:szCs w:val="22"/>
              </w:rPr>
            </w:pPr>
          </w:p>
        </w:tc>
        <w:tc>
          <w:tcPr>
            <w:tcW w:w="2551" w:type="dxa"/>
          </w:tcPr>
          <w:p w14:paraId="1A10B2B8" w14:textId="48301C67" w:rsidR="00065A10" w:rsidRPr="00EB7F33" w:rsidRDefault="007C4C0F" w:rsidP="00065A10">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Individual risk assessment has been completed</w:t>
            </w:r>
          </w:p>
        </w:tc>
      </w:tr>
      <w:tr w:rsidR="00EB7F33" w:rsidRPr="00EB7F33" w14:paraId="4A7DDBE4" w14:textId="77777777" w:rsidTr="00065A10">
        <w:trPr>
          <w:trHeight w:val="470"/>
        </w:trPr>
        <w:tc>
          <w:tcPr>
            <w:tcW w:w="2800" w:type="dxa"/>
          </w:tcPr>
          <w:p w14:paraId="36BBB9B6" w14:textId="23D14702" w:rsidR="00A81A7D" w:rsidRPr="00EB7F33" w:rsidRDefault="00A81A7D" w:rsidP="00D07DDA">
            <w:pPr>
              <w:rPr>
                <w:rFonts w:ascii="Calibri" w:hAnsi="Calibri" w:cs="Calibri"/>
                <w:b/>
                <w:bCs/>
                <w:sz w:val="22"/>
                <w:szCs w:val="22"/>
              </w:rPr>
            </w:pPr>
            <w:r w:rsidRPr="00EB7F33">
              <w:rPr>
                <w:rFonts w:ascii="Calibri" w:hAnsi="Calibri" w:cs="Calibri"/>
                <w:b/>
                <w:bCs/>
                <w:sz w:val="22"/>
                <w:szCs w:val="22"/>
              </w:rPr>
              <w:t xml:space="preserve">New and/or expectant mothers –  </w:t>
            </w:r>
            <w:r w:rsidRPr="00EB7F33">
              <w:rPr>
                <w:rFonts w:ascii="Calibri" w:hAnsi="Calibri" w:cs="Calibri"/>
                <w:sz w:val="22"/>
                <w:szCs w:val="22"/>
              </w:rPr>
              <w:t>deemed clinically vulnerable</w:t>
            </w:r>
            <w:r w:rsidRPr="00EB7F33">
              <w:rPr>
                <w:rFonts w:ascii="Calibri" w:hAnsi="Calibri" w:cs="Calibri"/>
                <w:b/>
                <w:bCs/>
                <w:sz w:val="22"/>
                <w:szCs w:val="22"/>
              </w:rPr>
              <w:t xml:space="preserve"> </w:t>
            </w:r>
            <w:r w:rsidRPr="00EB7F33">
              <w:rPr>
                <w:rFonts w:ascii="Calibri" w:hAnsi="Calibri" w:cs="Calibri"/>
                <w:sz w:val="22"/>
                <w:szCs w:val="22"/>
              </w:rPr>
              <w:t xml:space="preserve">included in  </w:t>
            </w:r>
            <w:hyperlink r:id="rId37" w:anchor="clinically-vulnerable-people" w:history="1">
              <w:r w:rsidRPr="00EB7F33">
                <w:rPr>
                  <w:rStyle w:val="Hyperlink"/>
                  <w:rFonts w:asciiTheme="minorHAnsi" w:hAnsiTheme="minorHAnsi" w:cstheme="minorHAnsi"/>
                  <w:color w:val="auto"/>
                  <w:sz w:val="22"/>
                  <w:szCs w:val="22"/>
                  <w:bdr w:val="none" w:sz="0" w:space="0" w:color="auto" w:frame="1"/>
                  <w:shd w:val="clear" w:color="auto" w:fill="FFFFFF"/>
                </w:rPr>
                <w:t>Staying at home and away from others (social distancing) guidance</w:t>
              </w:r>
            </w:hyperlink>
          </w:p>
        </w:tc>
        <w:tc>
          <w:tcPr>
            <w:tcW w:w="2781" w:type="dxa"/>
          </w:tcPr>
          <w:p w14:paraId="5AD043B9" w14:textId="1D40D3DD" w:rsidR="00A81A7D" w:rsidRPr="00EB7F33" w:rsidRDefault="00A81A7D" w:rsidP="00D07DDA">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522C979F" w14:textId="77777777" w:rsidR="003740F0" w:rsidRPr="003740F0" w:rsidRDefault="003740F0" w:rsidP="003740F0">
            <w:pPr>
              <w:pStyle w:val="Header"/>
              <w:numPr>
                <w:ilvl w:val="0"/>
                <w:numId w:val="20"/>
              </w:numPr>
              <w:tabs>
                <w:tab w:val="clear" w:pos="4153"/>
                <w:tab w:val="clear" w:pos="8306"/>
              </w:tabs>
              <w:rPr>
                <w:rFonts w:asciiTheme="minorHAnsi" w:hAnsiTheme="minorHAnsi" w:cstheme="minorHAnsi"/>
                <w:color w:val="FF0000"/>
                <w:sz w:val="22"/>
                <w:szCs w:val="22"/>
                <w:shd w:val="clear" w:color="auto" w:fill="FFFFFF"/>
              </w:rPr>
            </w:pPr>
            <w:r w:rsidRPr="003740F0">
              <w:rPr>
                <w:rFonts w:asciiTheme="minorHAnsi" w:hAnsiTheme="minorHAnsi" w:cstheme="minorHAnsi"/>
                <w:color w:val="FF0000"/>
                <w:sz w:val="22"/>
                <w:szCs w:val="22"/>
              </w:rPr>
              <w:t>Pregnant women are in the ‘clinically vulnerable’ category and are advised to follow advice above for the ‘clinically vulnerable’, and measures which apply to all staff in school.</w:t>
            </w:r>
          </w:p>
          <w:p w14:paraId="13C18C6D" w14:textId="017018AC" w:rsidR="003740F0" w:rsidRPr="003740F0" w:rsidRDefault="003740F0" w:rsidP="003740F0">
            <w:pPr>
              <w:pStyle w:val="Header"/>
              <w:numPr>
                <w:ilvl w:val="0"/>
                <w:numId w:val="20"/>
              </w:numPr>
              <w:tabs>
                <w:tab w:val="clear" w:pos="4153"/>
                <w:tab w:val="clear" w:pos="8306"/>
              </w:tabs>
              <w:rPr>
                <w:rFonts w:asciiTheme="minorHAnsi" w:hAnsiTheme="minorHAnsi" w:cstheme="minorHAnsi"/>
                <w:color w:val="FF0000"/>
                <w:sz w:val="22"/>
                <w:szCs w:val="22"/>
                <w:shd w:val="clear" w:color="auto" w:fill="FFFFFF"/>
              </w:rPr>
            </w:pPr>
            <w:r w:rsidRPr="003740F0">
              <w:rPr>
                <w:rFonts w:asciiTheme="minorHAnsi" w:hAnsiTheme="minorHAnsi" w:cstheme="minorHAnsi"/>
                <w:color w:val="FF0000"/>
                <w:sz w:val="22"/>
                <w:szCs w:val="22"/>
              </w:rPr>
              <w:t>Pregnant women should follow the latest government guidance on staying alert and safe (</w:t>
            </w:r>
            <w:hyperlink r:id="rId38" w:tgtFrame="_blank" w:history="1">
              <w:r w:rsidRPr="003740F0">
                <w:rPr>
                  <w:rStyle w:val="Hyperlink"/>
                  <w:rFonts w:asciiTheme="minorHAnsi" w:hAnsiTheme="minorHAnsi" w:cstheme="minorHAnsi"/>
                  <w:color w:val="FF0000"/>
                  <w:sz w:val="22"/>
                  <w:szCs w:val="22"/>
                </w:rPr>
                <w:t>social distancing</w:t>
              </w:r>
            </w:hyperlink>
            <w:r w:rsidRPr="003740F0">
              <w:rPr>
                <w:rFonts w:asciiTheme="minorHAnsi" w:hAnsiTheme="minorHAnsi" w:cstheme="minorHAnsi"/>
                <w:color w:val="FF0000"/>
                <w:sz w:val="22"/>
                <w:szCs w:val="22"/>
              </w:rPr>
              <w:t>) and avoid anyone who has symp</w:t>
            </w:r>
            <w:r w:rsidR="008A025A">
              <w:rPr>
                <w:rFonts w:asciiTheme="minorHAnsi" w:hAnsiTheme="minorHAnsi" w:cstheme="minorHAnsi"/>
                <w:color w:val="FF0000"/>
                <w:sz w:val="22"/>
                <w:szCs w:val="22"/>
              </w:rPr>
              <w:t>toms suggestive of coronavirus.</w:t>
            </w:r>
          </w:p>
          <w:p w14:paraId="0334E707" w14:textId="77777777" w:rsidR="003740F0" w:rsidRPr="003740F0" w:rsidRDefault="003740F0" w:rsidP="003740F0">
            <w:pPr>
              <w:pStyle w:val="Header"/>
              <w:numPr>
                <w:ilvl w:val="0"/>
                <w:numId w:val="20"/>
              </w:numPr>
              <w:tabs>
                <w:tab w:val="clear" w:pos="4153"/>
                <w:tab w:val="clear" w:pos="8306"/>
              </w:tabs>
              <w:rPr>
                <w:rFonts w:asciiTheme="minorHAnsi" w:hAnsiTheme="minorHAnsi" w:cstheme="minorHAnsi"/>
                <w:color w:val="FF0000"/>
                <w:sz w:val="22"/>
                <w:szCs w:val="22"/>
                <w:shd w:val="clear" w:color="auto" w:fill="FFFFFF"/>
              </w:rPr>
            </w:pPr>
            <w:r w:rsidRPr="003740F0">
              <w:rPr>
                <w:rFonts w:asciiTheme="minorHAnsi" w:hAnsiTheme="minorHAnsi" w:cstheme="minorHAnsi"/>
                <w:color w:val="FF0000"/>
                <w:sz w:val="22"/>
                <w:szCs w:val="22"/>
              </w:rPr>
              <w:t>If in third trimester (more than 28 weeks’ pregnant) advised to be  particularly attentive to social distancing.</w:t>
            </w:r>
          </w:p>
          <w:p w14:paraId="1F8F9837" w14:textId="77777777" w:rsidR="003740F0" w:rsidRPr="003740F0" w:rsidRDefault="003740F0" w:rsidP="003740F0">
            <w:pPr>
              <w:pStyle w:val="Header"/>
              <w:numPr>
                <w:ilvl w:val="0"/>
                <w:numId w:val="20"/>
              </w:numPr>
              <w:tabs>
                <w:tab w:val="clear" w:pos="4153"/>
                <w:tab w:val="clear" w:pos="8306"/>
              </w:tabs>
              <w:rPr>
                <w:rFonts w:asciiTheme="minorHAnsi" w:hAnsiTheme="minorHAnsi" w:cstheme="minorHAnsi"/>
                <w:color w:val="FF0000"/>
                <w:sz w:val="22"/>
                <w:szCs w:val="22"/>
                <w:shd w:val="clear" w:color="auto" w:fill="FFFFFF"/>
              </w:rPr>
            </w:pPr>
            <w:r w:rsidRPr="003740F0">
              <w:rPr>
                <w:rFonts w:ascii="Calibri" w:hAnsi="Calibri" w:cs="Calibri"/>
                <w:color w:val="FF0000"/>
                <w:sz w:val="22"/>
                <w:szCs w:val="22"/>
              </w:rPr>
              <w:t>School follows the Royal College of Obstetrics and Gynaecology (RCOG) has published </w:t>
            </w:r>
            <w:hyperlink r:id="rId39" w:history="1">
              <w:r w:rsidRPr="003740F0">
                <w:rPr>
                  <w:rStyle w:val="Hyperlink"/>
                  <w:rFonts w:ascii="Calibri" w:hAnsi="Calibri" w:cs="Calibri"/>
                  <w:color w:val="FF0000"/>
                  <w:sz w:val="22"/>
                  <w:szCs w:val="22"/>
                </w:rPr>
                <w:t>occupational health advice for employers and pregnant women</w:t>
              </w:r>
            </w:hyperlink>
            <w:r w:rsidRPr="003740F0">
              <w:rPr>
                <w:rFonts w:ascii="Calibri" w:hAnsi="Calibri" w:cs="Calibri"/>
                <w:color w:val="FF0000"/>
                <w:sz w:val="22"/>
                <w:szCs w:val="22"/>
              </w:rPr>
              <w:t>. This includes advice for women from 28 weeks gestation or with underlying health conditions who may be at greater risk</w:t>
            </w:r>
          </w:p>
          <w:p w14:paraId="62CF30F3" w14:textId="77777777" w:rsidR="003740F0" w:rsidRPr="003740F0" w:rsidRDefault="003740F0" w:rsidP="003740F0">
            <w:pPr>
              <w:pStyle w:val="Header"/>
              <w:numPr>
                <w:ilvl w:val="0"/>
                <w:numId w:val="20"/>
              </w:numPr>
              <w:tabs>
                <w:tab w:val="clear" w:pos="4153"/>
                <w:tab w:val="clear" w:pos="8306"/>
              </w:tabs>
              <w:rPr>
                <w:rFonts w:asciiTheme="minorHAnsi" w:hAnsiTheme="minorHAnsi" w:cstheme="minorHAnsi"/>
                <w:color w:val="FF0000"/>
                <w:sz w:val="22"/>
                <w:szCs w:val="22"/>
              </w:rPr>
            </w:pPr>
            <w:r w:rsidRPr="003740F0">
              <w:rPr>
                <w:rFonts w:asciiTheme="minorHAnsi" w:hAnsiTheme="minorHAnsi" w:cstheme="minorHAnsi"/>
                <w:color w:val="FF0000"/>
                <w:sz w:val="22"/>
                <w:szCs w:val="22"/>
                <w:shd w:val="clear" w:color="auto" w:fill="FFFFFF"/>
              </w:rPr>
              <w:t>Individual risk assessments will be carried out for this category of staff.</w:t>
            </w:r>
            <w:r w:rsidRPr="003740F0">
              <w:rPr>
                <w:rFonts w:asciiTheme="minorHAnsi" w:hAnsiTheme="minorHAnsi" w:cstheme="minorHAnsi"/>
                <w:color w:val="FF0000"/>
                <w:sz w:val="22"/>
                <w:szCs w:val="22"/>
              </w:rPr>
              <w:t xml:space="preserve"> </w:t>
            </w:r>
            <w:r w:rsidRPr="003740F0">
              <w:rPr>
                <w:rFonts w:asciiTheme="minorHAnsi" w:hAnsiTheme="minorHAnsi" w:cstheme="minorHAnsi"/>
                <w:b/>
                <w:bCs/>
                <w:color w:val="FF0000"/>
                <w:sz w:val="22"/>
                <w:szCs w:val="22"/>
              </w:rPr>
              <w:t xml:space="preserve">See </w:t>
            </w:r>
            <w:r w:rsidRPr="003740F0">
              <w:rPr>
                <w:rFonts w:asciiTheme="minorHAnsi" w:hAnsiTheme="minorHAnsi" w:cstheme="minorHAnsi"/>
                <w:b/>
                <w:bCs/>
                <w:color w:val="FF0000"/>
                <w:sz w:val="22"/>
                <w:szCs w:val="22"/>
                <w:shd w:val="clear" w:color="auto" w:fill="FFFFFF"/>
              </w:rPr>
              <w:t xml:space="preserve">RA 09 (A) New &amp; Expectant mother risk assessment </w:t>
            </w:r>
          </w:p>
          <w:p w14:paraId="496C71C4" w14:textId="77777777" w:rsidR="004A3830" w:rsidRPr="00EB7F33" w:rsidRDefault="004A3830" w:rsidP="00D32902">
            <w:pPr>
              <w:pStyle w:val="Header"/>
              <w:numPr>
                <w:ilvl w:val="0"/>
                <w:numId w:val="20"/>
              </w:numP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Follow guidance from GP and mid-wife.</w:t>
            </w:r>
          </w:p>
          <w:p w14:paraId="605548BD" w14:textId="77777777" w:rsidR="004A3830" w:rsidRPr="00EB7F33" w:rsidRDefault="004A3830" w:rsidP="00D32902">
            <w:pPr>
              <w:pStyle w:val="Header"/>
              <w:numPr>
                <w:ilvl w:val="0"/>
                <w:numId w:val="20"/>
              </w:numP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Maintain high standards of hygiene</w:t>
            </w:r>
          </w:p>
          <w:p w14:paraId="42D46103" w14:textId="77777777" w:rsidR="004A3830" w:rsidRPr="00EB7F33" w:rsidRDefault="004A3830" w:rsidP="00D32902">
            <w:pPr>
              <w:pStyle w:val="Header"/>
              <w:numPr>
                <w:ilvl w:val="0"/>
                <w:numId w:val="20"/>
              </w:numP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Inform line manager if circumstances change</w:t>
            </w:r>
          </w:p>
          <w:p w14:paraId="689A8E93" w14:textId="77777777" w:rsidR="004A3830" w:rsidRPr="00EB7F33" w:rsidRDefault="004A3830" w:rsidP="00D32902">
            <w:pPr>
              <w:pStyle w:val="Header"/>
              <w:numPr>
                <w:ilvl w:val="0"/>
                <w:numId w:val="20"/>
              </w:numP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shd w:val="clear" w:color="auto" w:fill="FFFFFF"/>
              </w:rPr>
              <w:t>Refer to this guidance- also for BAME expectant mothers</w:t>
            </w:r>
          </w:p>
          <w:p w14:paraId="0C5C791E" w14:textId="77777777" w:rsidR="004A3830" w:rsidRPr="00EB7F33" w:rsidRDefault="007C4C0F" w:rsidP="004A3830">
            <w:pPr>
              <w:pStyle w:val="Header"/>
              <w:tabs>
                <w:tab w:val="clear" w:pos="4153"/>
                <w:tab w:val="clear" w:pos="8306"/>
              </w:tabs>
              <w:ind w:left="720"/>
              <w:rPr>
                <w:rFonts w:asciiTheme="minorHAnsi" w:hAnsiTheme="minorHAnsi" w:cstheme="minorHAnsi"/>
                <w:sz w:val="22"/>
                <w:szCs w:val="22"/>
              </w:rPr>
            </w:pPr>
            <w:hyperlink r:id="rId40" w:history="1">
              <w:r w:rsidR="004A3830" w:rsidRPr="00EB7F33">
                <w:rPr>
                  <w:rStyle w:val="Hyperlink"/>
                  <w:rFonts w:asciiTheme="minorHAnsi" w:hAnsiTheme="minorHAnsi" w:cstheme="minorHAnsi"/>
                  <w:color w:val="auto"/>
                  <w:sz w:val="22"/>
                  <w:szCs w:val="22"/>
                </w:rPr>
                <w:t>https://www.rcog.org.uk/en/guidelines-research-services/guidelines/coronavirus-pregnancy/covid-19-virus-infection-and-pregnancy/</w:t>
              </w:r>
            </w:hyperlink>
          </w:p>
          <w:p w14:paraId="02C2EA6D" w14:textId="6C9AC95D" w:rsidR="00A81A7D" w:rsidRPr="00EB7F33" w:rsidRDefault="00A81A7D" w:rsidP="004A3830">
            <w:pPr>
              <w:pStyle w:val="Header"/>
              <w:tabs>
                <w:tab w:val="clear" w:pos="4153"/>
                <w:tab w:val="clear" w:pos="8306"/>
              </w:tabs>
              <w:ind w:left="720"/>
              <w:rPr>
                <w:rStyle w:val="Hyperlink"/>
                <w:rFonts w:ascii="Calibri" w:hAnsi="Calibri" w:cs="Calibri"/>
                <w:color w:val="auto"/>
                <w:sz w:val="22"/>
                <w:szCs w:val="22"/>
                <w:u w:val="none"/>
              </w:rPr>
            </w:pPr>
          </w:p>
        </w:tc>
        <w:tc>
          <w:tcPr>
            <w:tcW w:w="1404" w:type="dxa"/>
          </w:tcPr>
          <w:p w14:paraId="0AA7FF63" w14:textId="48F644CA" w:rsidR="00A81A7D" w:rsidRPr="00EB7F33" w:rsidRDefault="00A81A7D" w:rsidP="00D07DDA">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69FD3DC0" w14:textId="5257613D" w:rsidR="00A81A7D" w:rsidRPr="00EB7F33" w:rsidRDefault="00A81A7D" w:rsidP="00D07DDA">
            <w:pPr>
              <w:pStyle w:val="Header"/>
              <w:tabs>
                <w:tab w:val="clear" w:pos="4153"/>
                <w:tab w:val="clear" w:pos="8306"/>
              </w:tabs>
              <w:rPr>
                <w:rFonts w:ascii="Calibri" w:hAnsi="Calibri" w:cs="Calibri"/>
              </w:rPr>
            </w:pPr>
            <w:r w:rsidRPr="00EB7F33">
              <w:rPr>
                <w:rFonts w:ascii="Calibri" w:hAnsi="Calibri" w:cs="Calibri"/>
              </w:rPr>
              <w:t>Individual risk assessment completed</w:t>
            </w:r>
          </w:p>
        </w:tc>
        <w:tc>
          <w:tcPr>
            <w:tcW w:w="2551" w:type="dxa"/>
          </w:tcPr>
          <w:p w14:paraId="3336D5D8" w14:textId="77777777" w:rsidR="00A81A7D" w:rsidRPr="00EB7F33" w:rsidRDefault="00A81A7D" w:rsidP="00D07DDA"/>
        </w:tc>
        <w:tc>
          <w:tcPr>
            <w:tcW w:w="2551" w:type="dxa"/>
          </w:tcPr>
          <w:p w14:paraId="59B687A0" w14:textId="77777777" w:rsidR="00A81A7D" w:rsidRPr="00EB7F33" w:rsidRDefault="00A81A7D" w:rsidP="00D07DDA"/>
        </w:tc>
      </w:tr>
      <w:tr w:rsidR="00EB7F33" w:rsidRPr="00EB7F33" w14:paraId="15EC5D48" w14:textId="098D4A85" w:rsidTr="00065A10">
        <w:trPr>
          <w:trHeight w:val="470"/>
        </w:trPr>
        <w:tc>
          <w:tcPr>
            <w:tcW w:w="2800" w:type="dxa"/>
          </w:tcPr>
          <w:p w14:paraId="02EB99DF" w14:textId="5208573F" w:rsidR="00A81A7D" w:rsidRPr="00EB7F33" w:rsidRDefault="00A81A7D" w:rsidP="00F16E0E">
            <w:pPr>
              <w:rPr>
                <w:rFonts w:ascii="Calibri" w:hAnsi="Calibri" w:cs="Calibri"/>
                <w:b/>
                <w:bCs/>
                <w:sz w:val="22"/>
                <w:szCs w:val="22"/>
              </w:rPr>
            </w:pPr>
            <w:r w:rsidRPr="00EB7F33">
              <w:rPr>
                <w:rFonts w:ascii="Calibri" w:hAnsi="Calibri" w:cs="Calibri"/>
                <w:b/>
                <w:bCs/>
                <w:sz w:val="22"/>
                <w:szCs w:val="22"/>
              </w:rPr>
              <w:t>Cleaning</w:t>
            </w:r>
          </w:p>
          <w:p w14:paraId="237AB5F6" w14:textId="77777777" w:rsidR="00A81A7D" w:rsidRPr="00EB7F33" w:rsidRDefault="00A81A7D" w:rsidP="00F16E0E">
            <w:pPr>
              <w:rPr>
                <w:rFonts w:ascii="Calibri" w:hAnsi="Calibri" w:cs="Calibri"/>
                <w:b/>
                <w:bCs/>
                <w:sz w:val="22"/>
                <w:szCs w:val="22"/>
              </w:rPr>
            </w:pPr>
          </w:p>
        </w:tc>
        <w:tc>
          <w:tcPr>
            <w:tcW w:w="2781" w:type="dxa"/>
          </w:tcPr>
          <w:p w14:paraId="35A36FD1" w14:textId="77777777" w:rsidR="00A81A7D" w:rsidRPr="00EB7F33" w:rsidRDefault="00A81A7D" w:rsidP="00F16E0E">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2C61713E" w14:textId="77777777" w:rsidR="004A3830" w:rsidRPr="00EB7F33" w:rsidRDefault="004A3830" w:rsidP="00D32902">
            <w:pPr>
              <w:pStyle w:val="ListParagraph"/>
              <w:numPr>
                <w:ilvl w:val="0"/>
                <w:numId w:val="23"/>
              </w:numPr>
              <w:rPr>
                <w:rFonts w:asciiTheme="minorHAnsi" w:hAnsiTheme="minorHAnsi" w:cstheme="minorHAnsi"/>
                <w:b/>
                <w:bCs/>
              </w:rPr>
            </w:pPr>
            <w:r w:rsidRPr="00EB7F33">
              <w:rPr>
                <w:rFonts w:asciiTheme="minorHAnsi" w:hAnsiTheme="minorHAnsi" w:cstheme="minorHAnsi"/>
                <w:lang w:eastAsia="en-GB"/>
              </w:rPr>
              <w:t>Clean and disinfect all areas and surfaces prior to reopening and if necessary, utilise pest control for insect infestations, particularly in the kitchen and/or food preparation areas</w:t>
            </w:r>
          </w:p>
          <w:p w14:paraId="31421DC5" w14:textId="77777777" w:rsidR="004A3830" w:rsidRPr="00EB7F33" w:rsidRDefault="004A3830" w:rsidP="00D32902">
            <w:pPr>
              <w:pStyle w:val="ListParagraph"/>
              <w:numPr>
                <w:ilvl w:val="0"/>
                <w:numId w:val="23"/>
              </w:numPr>
              <w:rPr>
                <w:rFonts w:asciiTheme="minorHAnsi" w:hAnsiTheme="minorHAnsi" w:cstheme="minorHAnsi"/>
                <w:lang w:eastAsia="en-GB"/>
              </w:rPr>
            </w:pPr>
            <w:r w:rsidRPr="00EB7F33">
              <w:rPr>
                <w:rFonts w:asciiTheme="minorHAnsi" w:hAnsiTheme="minorHAnsi" w:cstheme="minorHAnsi"/>
                <w:lang w:eastAsia="en-GB"/>
              </w:rPr>
              <w:t xml:space="preserve">Follow PHE guidance on cleaning will mean increased cleaning of all hard surfaces - desks, tables, chairs and handrails more frequently throughout the day. </w:t>
            </w:r>
          </w:p>
          <w:p w14:paraId="507CE046" w14:textId="77777777" w:rsidR="004A3830" w:rsidRPr="00EB7F33" w:rsidRDefault="004A3830" w:rsidP="00D32902">
            <w:pPr>
              <w:pStyle w:val="ListParagraph"/>
              <w:numPr>
                <w:ilvl w:val="0"/>
                <w:numId w:val="23"/>
              </w:numPr>
              <w:spacing w:after="0"/>
              <w:rPr>
                <w:rFonts w:asciiTheme="minorHAnsi" w:hAnsiTheme="minorHAnsi" w:cstheme="minorHAnsi"/>
              </w:rPr>
            </w:pPr>
            <w:r w:rsidRPr="00EB7F33">
              <w:rPr>
                <w:rFonts w:asciiTheme="minorHAnsi" w:hAnsiTheme="minorHAnsi" w:cstheme="minorHAnsi"/>
              </w:rPr>
              <w:t xml:space="preserve">Advice is to use any product that dissolves lipids this includes general cleaning products -Fairy Liquid, Dettol </w:t>
            </w:r>
          </w:p>
          <w:p w14:paraId="61B4CD7C" w14:textId="77777777" w:rsidR="004A3830" w:rsidRPr="00EB7F33" w:rsidRDefault="004A3830" w:rsidP="00D32902">
            <w:pPr>
              <w:pStyle w:val="ListParagraph"/>
              <w:numPr>
                <w:ilvl w:val="0"/>
                <w:numId w:val="23"/>
              </w:numPr>
              <w:spacing w:after="0"/>
              <w:rPr>
                <w:rFonts w:asciiTheme="minorHAnsi" w:hAnsiTheme="minorHAnsi" w:cstheme="minorHAnsi"/>
                <w:b/>
                <w:bCs/>
              </w:rPr>
            </w:pPr>
            <w:r w:rsidRPr="00EB7F33">
              <w:rPr>
                <w:rFonts w:asciiTheme="minorHAnsi" w:hAnsiTheme="minorHAnsi" w:cstheme="minorHAnsi"/>
                <w:b/>
                <w:bCs/>
              </w:rPr>
              <w:t>KEY point -Do not have to kill the virus in school but need to remove it into a wet cloth and rinse down sink.</w:t>
            </w:r>
          </w:p>
          <w:p w14:paraId="703BED5A" w14:textId="77777777" w:rsidR="004A3830" w:rsidRPr="00EB7F33" w:rsidRDefault="004A3830" w:rsidP="00D32902">
            <w:pPr>
              <w:pStyle w:val="ListParagraph"/>
              <w:numPr>
                <w:ilvl w:val="0"/>
                <w:numId w:val="23"/>
              </w:numPr>
              <w:spacing w:after="0"/>
              <w:rPr>
                <w:rFonts w:asciiTheme="minorHAnsi" w:hAnsiTheme="minorHAnsi" w:cstheme="minorHAnsi"/>
              </w:rPr>
            </w:pPr>
            <w:r w:rsidRPr="00EB7F33">
              <w:rPr>
                <w:rFonts w:asciiTheme="minorHAnsi" w:hAnsiTheme="minorHAnsi" w:cstheme="minorHAnsi"/>
              </w:rPr>
              <w:t>Always WIPE/ MOP all surfaces including floors with detergent and warm water to remove virus off the surface and wash down the sink</w:t>
            </w:r>
          </w:p>
          <w:p w14:paraId="460D97B2" w14:textId="77777777" w:rsidR="004A3830" w:rsidRPr="00EB7F33" w:rsidRDefault="004A3830" w:rsidP="00D32902">
            <w:pPr>
              <w:pStyle w:val="ListParagraph"/>
              <w:numPr>
                <w:ilvl w:val="0"/>
                <w:numId w:val="23"/>
              </w:numPr>
              <w:spacing w:after="0"/>
              <w:rPr>
                <w:rFonts w:asciiTheme="minorHAnsi" w:hAnsiTheme="minorHAnsi" w:cstheme="minorHAnsi"/>
              </w:rPr>
            </w:pPr>
            <w:r w:rsidRPr="00EB7F33">
              <w:rPr>
                <w:rFonts w:asciiTheme="minorHAnsi" w:hAnsiTheme="minorHAnsi" w:cstheme="minorHAnsi"/>
              </w:rPr>
              <w:t xml:space="preserve">Do not buff dry floors or dry wipe surfaces ALWAYS wet surfaces first then wipe down and wash cloths/dispose </w:t>
            </w:r>
          </w:p>
          <w:p w14:paraId="12816733" w14:textId="77777777" w:rsidR="004A3830" w:rsidRPr="00EB7F33" w:rsidRDefault="004A3830" w:rsidP="00D32902">
            <w:pPr>
              <w:pStyle w:val="ListParagraph"/>
              <w:numPr>
                <w:ilvl w:val="0"/>
                <w:numId w:val="23"/>
              </w:numPr>
              <w:spacing w:after="0"/>
              <w:rPr>
                <w:rFonts w:asciiTheme="minorHAnsi" w:hAnsiTheme="minorHAnsi" w:cstheme="minorHAnsi"/>
              </w:rPr>
            </w:pPr>
            <w:r w:rsidRPr="00EB7F33">
              <w:rPr>
                <w:rFonts w:asciiTheme="minorHAnsi" w:hAnsiTheme="minorHAnsi" w:cstheme="minorHAnsi"/>
              </w:rPr>
              <w:t xml:space="preserve">Encourage pupils to clean – to teach them about safety.  </w:t>
            </w:r>
          </w:p>
          <w:p w14:paraId="0960D9B6" w14:textId="77777777" w:rsidR="004A3830" w:rsidRPr="00EB7F33" w:rsidRDefault="004A3830" w:rsidP="00D32902">
            <w:pPr>
              <w:pStyle w:val="ListParagraph"/>
              <w:numPr>
                <w:ilvl w:val="0"/>
                <w:numId w:val="23"/>
              </w:numPr>
              <w:spacing w:after="0"/>
              <w:rPr>
                <w:rFonts w:asciiTheme="minorHAnsi" w:hAnsiTheme="minorHAnsi" w:cstheme="minorHAnsi"/>
              </w:rPr>
            </w:pPr>
            <w:r w:rsidRPr="00EB7F33">
              <w:rPr>
                <w:rFonts w:asciiTheme="minorHAnsi" w:hAnsiTheme="minorHAnsi" w:cstheme="minorHAnsi"/>
              </w:rPr>
              <w:t>Classrooms - cleaners can carry out regular, enhanced clean once daily as long as the above is adhered to .</w:t>
            </w:r>
          </w:p>
          <w:p w14:paraId="638CC7D9" w14:textId="77777777" w:rsidR="004A3830" w:rsidRPr="00EB7F33" w:rsidRDefault="004A3830" w:rsidP="00D32902">
            <w:pPr>
              <w:numPr>
                <w:ilvl w:val="0"/>
                <w:numId w:val="23"/>
              </w:numPr>
              <w:shd w:val="clear" w:color="auto" w:fill="FFFFFF"/>
              <w:rPr>
                <w:rFonts w:asciiTheme="minorHAnsi" w:hAnsiTheme="minorHAnsi" w:cstheme="minorHAnsi"/>
                <w:sz w:val="22"/>
                <w:szCs w:val="22"/>
                <w:lang w:eastAsia="en-GB"/>
              </w:rPr>
            </w:pPr>
            <w:r w:rsidRPr="00EB7F33">
              <w:rPr>
                <w:rFonts w:asciiTheme="minorHAnsi" w:hAnsiTheme="minorHAnsi" w:cstheme="minorHAnsi"/>
                <w:sz w:val="22"/>
                <w:szCs w:val="22"/>
              </w:rPr>
              <w:t>If suspected case  of Covid 19 follow the </w:t>
            </w:r>
            <w:hyperlink r:id="rId41" w:history="1">
              <w:r w:rsidRPr="00EB7F33">
                <w:rPr>
                  <w:rStyle w:val="Hyperlink"/>
                  <w:rFonts w:asciiTheme="minorHAnsi" w:hAnsiTheme="minorHAnsi" w:cstheme="minorHAnsi"/>
                  <w:color w:val="auto"/>
                  <w:sz w:val="22"/>
                  <w:szCs w:val="22"/>
                  <w:bdr w:val="none" w:sz="0" w:space="0" w:color="auto" w:frame="1"/>
                </w:rPr>
                <w:t>COVID-19: cleaning of non-healthcare settings guidance</w:t>
              </w:r>
            </w:hyperlink>
            <w:r w:rsidRPr="00EB7F33">
              <w:rPr>
                <w:rStyle w:val="Hyperlink"/>
                <w:rFonts w:asciiTheme="minorHAnsi" w:hAnsiTheme="minorHAnsi" w:cstheme="minorHAnsi"/>
                <w:color w:val="auto"/>
                <w:sz w:val="22"/>
                <w:szCs w:val="22"/>
                <w:bdr w:val="none" w:sz="0" w:space="0" w:color="auto" w:frame="1"/>
              </w:rPr>
              <w:t xml:space="preserve">   </w:t>
            </w:r>
          </w:p>
          <w:p w14:paraId="2ADBBA88" w14:textId="77777777" w:rsidR="004A3830" w:rsidRPr="00EB7F33" w:rsidRDefault="004A3830" w:rsidP="00D32902">
            <w:pPr>
              <w:pStyle w:val="ListParagraph"/>
              <w:numPr>
                <w:ilvl w:val="0"/>
                <w:numId w:val="23"/>
              </w:numPr>
              <w:rPr>
                <w:rFonts w:asciiTheme="minorHAnsi" w:hAnsiTheme="minorHAnsi" w:cstheme="minorHAnsi"/>
                <w:lang w:eastAsia="en-GB"/>
              </w:rPr>
            </w:pPr>
            <w:r w:rsidRPr="00EB7F33">
              <w:rPr>
                <w:rFonts w:asciiTheme="minorHAnsi" w:hAnsiTheme="minorHAnsi" w:cstheme="minorHAnsi"/>
                <w:lang w:eastAsia="en-GB"/>
              </w:rPr>
              <w:t>If cohorts change, consider cleaning between class changes</w:t>
            </w:r>
          </w:p>
          <w:p w14:paraId="4A8FC00F" w14:textId="77777777" w:rsidR="004A3830" w:rsidRPr="00EB7F33" w:rsidRDefault="004A3830" w:rsidP="00D32902">
            <w:pPr>
              <w:pStyle w:val="ListParagraph"/>
              <w:numPr>
                <w:ilvl w:val="0"/>
                <w:numId w:val="23"/>
              </w:numPr>
              <w:rPr>
                <w:rFonts w:asciiTheme="minorHAnsi" w:hAnsiTheme="minorHAnsi" w:cstheme="minorHAnsi"/>
                <w:lang w:eastAsia="en-GB"/>
              </w:rPr>
            </w:pPr>
            <w:r w:rsidRPr="00EB7F33">
              <w:rPr>
                <w:rFonts w:asciiTheme="minorHAnsi" w:hAnsiTheme="minorHAnsi" w:cstheme="minorHAnsi"/>
                <w:lang w:eastAsia="en-GB"/>
              </w:rPr>
              <w:t xml:space="preserve">Toys, fabrics, soft furnishings will have to be washed or replaced more frequently </w:t>
            </w:r>
          </w:p>
          <w:p w14:paraId="07C7D253" w14:textId="77777777" w:rsidR="004A3830" w:rsidRPr="00EB7F33" w:rsidRDefault="004A3830" w:rsidP="00D32902">
            <w:pPr>
              <w:pStyle w:val="ListParagraph"/>
              <w:numPr>
                <w:ilvl w:val="0"/>
                <w:numId w:val="23"/>
              </w:numPr>
              <w:rPr>
                <w:rFonts w:asciiTheme="minorHAnsi" w:hAnsiTheme="minorHAnsi" w:cstheme="minorHAnsi"/>
                <w:lang w:eastAsia="en-GB"/>
              </w:rPr>
            </w:pPr>
            <w:r w:rsidRPr="00EB7F33">
              <w:rPr>
                <w:rFonts w:asciiTheme="minorHAnsi" w:hAnsiTheme="minorHAnsi" w:cstheme="minorHAnsi"/>
                <w:lang w:eastAsia="en-GB"/>
              </w:rPr>
              <w:t>Sanitizer stations located across site</w:t>
            </w:r>
          </w:p>
          <w:p w14:paraId="17DC6996" w14:textId="77777777" w:rsidR="004A3830" w:rsidRPr="00EB7F33" w:rsidRDefault="004A3830" w:rsidP="00D32902">
            <w:pPr>
              <w:pStyle w:val="ListParagraph"/>
              <w:numPr>
                <w:ilvl w:val="0"/>
                <w:numId w:val="23"/>
              </w:numPr>
              <w:rPr>
                <w:rFonts w:asciiTheme="minorHAnsi" w:hAnsiTheme="minorHAnsi" w:cstheme="minorHAnsi"/>
              </w:rPr>
            </w:pPr>
            <w:r w:rsidRPr="00EB7F33">
              <w:rPr>
                <w:rFonts w:asciiTheme="minorHAnsi" w:hAnsiTheme="minorHAnsi" w:cstheme="minorHAnsi"/>
              </w:rPr>
              <w:t>Regular cleaning of toilets and supply of hand soap</w:t>
            </w:r>
          </w:p>
          <w:p w14:paraId="7DCB5224" w14:textId="77777777" w:rsidR="004A3830" w:rsidRPr="00EB7F33" w:rsidRDefault="004A3830" w:rsidP="00D32902">
            <w:pPr>
              <w:pStyle w:val="ListParagraph"/>
              <w:numPr>
                <w:ilvl w:val="0"/>
                <w:numId w:val="23"/>
              </w:numPr>
              <w:rPr>
                <w:rFonts w:asciiTheme="minorHAnsi" w:hAnsiTheme="minorHAnsi" w:cstheme="minorHAnsi"/>
              </w:rPr>
            </w:pPr>
            <w:r w:rsidRPr="00EB7F33">
              <w:rPr>
                <w:rFonts w:asciiTheme="minorHAnsi" w:hAnsiTheme="minorHAnsi" w:cstheme="minorHAnsi"/>
                <w:shd w:val="clear" w:color="auto" w:fill="FFFFFF"/>
              </w:rPr>
              <w:t>Clean and disinfect regularly touched objects and hard surfaces more often than usual using your standard cleaning products</w:t>
            </w:r>
          </w:p>
          <w:p w14:paraId="7C1B272F" w14:textId="77777777" w:rsidR="004A3830" w:rsidRPr="00EB7F33" w:rsidRDefault="004A3830" w:rsidP="00D32902">
            <w:pPr>
              <w:pStyle w:val="ListParagraph"/>
              <w:numPr>
                <w:ilvl w:val="0"/>
                <w:numId w:val="23"/>
              </w:numPr>
              <w:rPr>
                <w:rFonts w:asciiTheme="minorHAnsi" w:hAnsiTheme="minorHAnsi" w:cstheme="minorHAnsi"/>
              </w:rPr>
            </w:pPr>
            <w:r w:rsidRPr="00EB7F33">
              <w:rPr>
                <w:rFonts w:asciiTheme="minorHAnsi" w:hAnsiTheme="minorHAnsi" w:cstheme="minorHAnsi"/>
              </w:rPr>
              <w:t xml:space="preserve">Clean surfaces that children and young people are touching, such as toys, books, desks, chairs, doors, sinks, </w:t>
            </w:r>
            <w:r w:rsidRPr="00EB7F33">
              <w:rPr>
                <w:rFonts w:asciiTheme="minorHAnsi" w:hAnsiTheme="minorHAnsi" w:cstheme="minorHAnsi"/>
              </w:rPr>
              <w:lastRenderedPageBreak/>
              <w:t>toilets, light switches, bannisters, more regularly than normal</w:t>
            </w:r>
          </w:p>
          <w:p w14:paraId="38BB3CDF" w14:textId="77777777" w:rsidR="004A3830" w:rsidRPr="00EB7F33" w:rsidRDefault="004A3830" w:rsidP="00D32902">
            <w:pPr>
              <w:pStyle w:val="ListParagraph"/>
              <w:numPr>
                <w:ilvl w:val="0"/>
                <w:numId w:val="23"/>
              </w:numPr>
              <w:rPr>
                <w:rFonts w:asciiTheme="minorHAnsi" w:hAnsiTheme="minorHAnsi" w:cstheme="minorHAnsi"/>
              </w:rPr>
            </w:pPr>
            <w:r w:rsidRPr="00EB7F33">
              <w:rPr>
                <w:rFonts w:asciiTheme="minorHAnsi" w:hAnsiTheme="minorHAnsi" w:cstheme="minorHAnsi"/>
                <w:lang w:eastAsia="en-GB"/>
              </w:rPr>
              <w:t>Items used for lessons in all subjects will have to be subject to wiping down. Eg iPads, laptops, mice, workstations, tools, toys, learning objects</w:t>
            </w:r>
            <w:r w:rsidRPr="00EB7F33">
              <w:rPr>
                <w:rFonts w:asciiTheme="minorHAnsi" w:hAnsiTheme="minorHAnsi" w:cstheme="minorHAnsi"/>
              </w:rPr>
              <w:t>.</w:t>
            </w:r>
          </w:p>
          <w:p w14:paraId="1D42FBED" w14:textId="021B082A" w:rsidR="00A81A7D" w:rsidRPr="00EB7F33" w:rsidRDefault="004A3830" w:rsidP="00D32902">
            <w:pPr>
              <w:pStyle w:val="ListParagraph"/>
              <w:numPr>
                <w:ilvl w:val="0"/>
                <w:numId w:val="23"/>
              </w:numPr>
              <w:rPr>
                <w:rFonts w:cs="Calibri"/>
              </w:rPr>
            </w:pPr>
            <w:r w:rsidRPr="00EB7F33">
              <w:rPr>
                <w:rFonts w:asciiTheme="minorHAnsi" w:hAnsiTheme="minorHAnsi" w:cstheme="minorHAnsi"/>
              </w:rPr>
              <w:t>Teach and encourage pupils to importance of cleaning such items. Consider monitors to wipe light switches and other hard surfaces in each class.</w:t>
            </w:r>
          </w:p>
        </w:tc>
        <w:tc>
          <w:tcPr>
            <w:tcW w:w="1404" w:type="dxa"/>
          </w:tcPr>
          <w:p w14:paraId="2DC76AB2" w14:textId="751C9D30" w:rsidR="00A81A7D" w:rsidRPr="00EB7F33" w:rsidRDefault="00A81A7D" w:rsidP="00F16E0E">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5654FFF6" w14:textId="7D3A481C" w:rsidR="00A81A7D" w:rsidRPr="00EB7F33" w:rsidRDefault="00A81A7D" w:rsidP="00F16E0E">
            <w:pPr>
              <w:pStyle w:val="Header"/>
              <w:tabs>
                <w:tab w:val="clear" w:pos="4153"/>
                <w:tab w:val="clear" w:pos="8306"/>
              </w:tabs>
              <w:rPr>
                <w:rFonts w:ascii="Calibri" w:hAnsi="Calibri" w:cs="Calibri"/>
              </w:rPr>
            </w:pPr>
          </w:p>
          <w:p w14:paraId="0D3E42D1" w14:textId="77777777" w:rsidR="00A81A7D" w:rsidRPr="00EB7F33" w:rsidRDefault="00A81A7D" w:rsidP="005C302B">
            <w:r w:rsidRPr="00EB7F33">
              <w:t>Cleaners have been following deep cleaning plan for last ten weeks, we will continue with this.</w:t>
            </w:r>
          </w:p>
          <w:p w14:paraId="20D51D2A" w14:textId="77777777" w:rsidR="00A81A7D" w:rsidRPr="00EB7F33" w:rsidRDefault="00A81A7D" w:rsidP="005C302B"/>
          <w:p w14:paraId="2ACCA0D6" w14:textId="057C0BB2" w:rsidR="00A81A7D" w:rsidRPr="00EB7F33" w:rsidRDefault="00A81A7D" w:rsidP="005C302B">
            <w:r w:rsidRPr="00EB7F33">
              <w:t xml:space="preserve">DY to clean all handles </w:t>
            </w:r>
            <w:r w:rsidR="007C4C0F">
              <w:t xml:space="preserve">and doors </w:t>
            </w:r>
            <w:r w:rsidRPr="00EB7F33">
              <w:t>midday.</w:t>
            </w:r>
          </w:p>
          <w:p w14:paraId="30097CDB" w14:textId="77777777" w:rsidR="00A81A7D" w:rsidRPr="00EB7F33" w:rsidRDefault="00A81A7D" w:rsidP="005C302B"/>
          <w:p w14:paraId="3FED4A0A" w14:textId="7707B632" w:rsidR="00A81A7D" w:rsidRPr="00EB7F33" w:rsidRDefault="00A81A7D" w:rsidP="005C302B">
            <w:r w:rsidRPr="00EB7F33">
              <w:t>Children to be taught to clean their own areas with wipes throughout the day</w:t>
            </w:r>
          </w:p>
        </w:tc>
        <w:tc>
          <w:tcPr>
            <w:tcW w:w="2551" w:type="dxa"/>
          </w:tcPr>
          <w:p w14:paraId="0C708871" w14:textId="77777777" w:rsidR="00A81A7D" w:rsidRPr="00EB7F33" w:rsidRDefault="00A81A7D" w:rsidP="00F16E0E"/>
        </w:tc>
        <w:tc>
          <w:tcPr>
            <w:tcW w:w="2551" w:type="dxa"/>
          </w:tcPr>
          <w:p w14:paraId="542F0C66" w14:textId="77777777" w:rsidR="00A81A7D" w:rsidRPr="00EB7F33" w:rsidRDefault="00A81A7D" w:rsidP="00F16E0E"/>
        </w:tc>
      </w:tr>
      <w:tr w:rsidR="00EB7F33" w:rsidRPr="00EB7F33" w14:paraId="2E411780" w14:textId="77777777" w:rsidTr="00065A10">
        <w:trPr>
          <w:trHeight w:val="470"/>
        </w:trPr>
        <w:tc>
          <w:tcPr>
            <w:tcW w:w="2800" w:type="dxa"/>
          </w:tcPr>
          <w:p w14:paraId="1C8B8BE5" w14:textId="0742FDA6" w:rsidR="00A81A7D" w:rsidRPr="00EB7F33" w:rsidRDefault="00A81A7D" w:rsidP="00F16E0E">
            <w:pPr>
              <w:rPr>
                <w:rFonts w:ascii="Calibri" w:hAnsi="Calibri" w:cs="Calibri"/>
                <w:b/>
                <w:bCs/>
                <w:sz w:val="22"/>
                <w:szCs w:val="22"/>
              </w:rPr>
            </w:pPr>
            <w:r w:rsidRPr="00EB7F33">
              <w:rPr>
                <w:rFonts w:ascii="Calibri" w:hAnsi="Calibri" w:cs="Calibri"/>
                <w:b/>
                <w:bCs/>
                <w:sz w:val="22"/>
                <w:szCs w:val="22"/>
              </w:rPr>
              <w:lastRenderedPageBreak/>
              <w:t>Contractors on site</w:t>
            </w:r>
          </w:p>
        </w:tc>
        <w:tc>
          <w:tcPr>
            <w:tcW w:w="2781" w:type="dxa"/>
          </w:tcPr>
          <w:p w14:paraId="30828564" w14:textId="188FBB2C" w:rsidR="00A81A7D" w:rsidRPr="00EB7F33" w:rsidRDefault="00A81A7D" w:rsidP="00F16E0E">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0CC9D22C" w14:textId="2E0B0ED0" w:rsidR="00A81A7D" w:rsidRPr="00EB7F33" w:rsidRDefault="00A81A7D" w:rsidP="00D32902">
            <w:pPr>
              <w:pStyle w:val="ListParagraph"/>
              <w:numPr>
                <w:ilvl w:val="0"/>
                <w:numId w:val="10"/>
              </w:numPr>
            </w:pPr>
            <w:r w:rsidRPr="00EB7F33">
              <w:t>Communication - explain to contractors your concerns and come up with workable solutions</w:t>
            </w:r>
          </w:p>
          <w:p w14:paraId="40DA833D" w14:textId="432F633A" w:rsidR="00A81A7D" w:rsidRPr="00EB7F33" w:rsidRDefault="00A81A7D" w:rsidP="00D32902">
            <w:pPr>
              <w:pStyle w:val="ListParagraph"/>
              <w:numPr>
                <w:ilvl w:val="0"/>
                <w:numId w:val="10"/>
              </w:numPr>
            </w:pPr>
            <w:r w:rsidRPr="00EB7F33">
              <w:t xml:space="preserve">Request risk assessments from </w:t>
            </w:r>
            <w:r w:rsidR="007C4C0F" w:rsidRPr="00EB7F33">
              <w:t>contractors, which</w:t>
            </w:r>
            <w:r w:rsidRPr="00EB7F33">
              <w:t xml:space="preserve"> include their social distancing protocols.</w:t>
            </w:r>
          </w:p>
          <w:p w14:paraId="1AAA63B1" w14:textId="77777777" w:rsidR="00A81A7D" w:rsidRDefault="00A81A7D" w:rsidP="00D32902">
            <w:pPr>
              <w:pStyle w:val="ListParagraph"/>
              <w:numPr>
                <w:ilvl w:val="0"/>
                <w:numId w:val="10"/>
              </w:numPr>
            </w:pPr>
            <w:r w:rsidRPr="00EB7F33">
              <w:t>Zero tolerance with contractors found to be not following PHE social distancing guidelines.</w:t>
            </w:r>
          </w:p>
          <w:p w14:paraId="3D1FB4E7" w14:textId="42763CAA" w:rsidR="008B07D8" w:rsidRPr="008B07D8" w:rsidRDefault="008B07D8" w:rsidP="008B07D8">
            <w:pPr>
              <w:pStyle w:val="ListParagraph"/>
              <w:numPr>
                <w:ilvl w:val="0"/>
                <w:numId w:val="10"/>
              </w:numPr>
              <w:rPr>
                <w:rFonts w:asciiTheme="minorHAnsi" w:hAnsiTheme="minorHAnsi" w:cstheme="minorHAnsi"/>
                <w:color w:val="FF0000"/>
              </w:rPr>
            </w:pPr>
            <w:r w:rsidRPr="008B07D8">
              <w:rPr>
                <w:rFonts w:asciiTheme="minorHAnsi" w:hAnsiTheme="minorHAnsi" w:cstheme="minorHAnsi"/>
                <w:color w:val="FF0000"/>
              </w:rPr>
              <w:t>School’s site guidance on physical distancing and hygiene is explained to visitors on or before arrival</w:t>
            </w:r>
            <w:r w:rsidR="008A025A">
              <w:rPr>
                <w:rFonts w:asciiTheme="minorHAnsi" w:hAnsiTheme="minorHAnsi" w:cstheme="minorHAnsi"/>
                <w:color w:val="FF0000"/>
              </w:rPr>
              <w:t xml:space="preserve"> and they sign to confirm that they agree</w:t>
            </w:r>
            <w:r w:rsidRPr="008B07D8">
              <w:rPr>
                <w:rFonts w:asciiTheme="minorHAnsi" w:hAnsiTheme="minorHAnsi" w:cstheme="minorHAnsi"/>
                <w:color w:val="FF0000"/>
              </w:rPr>
              <w:t>.</w:t>
            </w:r>
          </w:p>
          <w:p w14:paraId="046BC3EF" w14:textId="77777777" w:rsidR="008B07D8" w:rsidRPr="008B07D8" w:rsidRDefault="008B07D8" w:rsidP="008B07D8">
            <w:pPr>
              <w:pStyle w:val="ListParagraph"/>
              <w:numPr>
                <w:ilvl w:val="0"/>
                <w:numId w:val="10"/>
              </w:numPr>
              <w:rPr>
                <w:rFonts w:asciiTheme="minorHAnsi" w:hAnsiTheme="minorHAnsi" w:cstheme="minorHAnsi"/>
                <w:color w:val="FF0000"/>
              </w:rPr>
            </w:pPr>
            <w:r w:rsidRPr="008B07D8">
              <w:rPr>
                <w:rFonts w:asciiTheme="minorHAnsi" w:hAnsiTheme="minorHAnsi" w:cstheme="minorHAnsi"/>
                <w:color w:val="FF0000"/>
              </w:rPr>
              <w:t>Where visits can happen outside of school hours, this will be arranged</w:t>
            </w:r>
          </w:p>
          <w:p w14:paraId="35485C46" w14:textId="77777777" w:rsidR="008B07D8" w:rsidRPr="008B07D8" w:rsidRDefault="008B07D8" w:rsidP="008B07D8">
            <w:pPr>
              <w:pStyle w:val="ListParagraph"/>
              <w:numPr>
                <w:ilvl w:val="0"/>
                <w:numId w:val="10"/>
              </w:numPr>
              <w:rPr>
                <w:rFonts w:asciiTheme="minorHAnsi" w:hAnsiTheme="minorHAnsi" w:cstheme="minorHAnsi"/>
                <w:color w:val="FF0000"/>
              </w:rPr>
            </w:pPr>
            <w:r w:rsidRPr="008B07D8">
              <w:rPr>
                <w:rFonts w:asciiTheme="minorHAnsi" w:hAnsiTheme="minorHAnsi" w:cstheme="minorHAnsi"/>
                <w:color w:val="FF0000"/>
              </w:rPr>
              <w:t>A record is kept of all visitors.</w:t>
            </w:r>
          </w:p>
          <w:p w14:paraId="1A4425D2" w14:textId="661DA75C" w:rsidR="008B07D8" w:rsidRPr="00EB7F33" w:rsidRDefault="008B07D8" w:rsidP="008B07D8">
            <w:pPr>
              <w:ind w:left="360"/>
            </w:pPr>
          </w:p>
        </w:tc>
        <w:tc>
          <w:tcPr>
            <w:tcW w:w="1404" w:type="dxa"/>
          </w:tcPr>
          <w:p w14:paraId="436BB09F" w14:textId="65C7364B" w:rsidR="00A81A7D" w:rsidRPr="00EB7F33" w:rsidRDefault="00A81A7D" w:rsidP="00F16E0E">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15639A9B" w14:textId="09C4EA8B" w:rsidR="00A81A7D" w:rsidRPr="00EB7F33" w:rsidRDefault="00A81A7D" w:rsidP="00F16E0E">
            <w:pPr>
              <w:pStyle w:val="Header"/>
              <w:tabs>
                <w:tab w:val="clear" w:pos="4153"/>
                <w:tab w:val="clear" w:pos="8306"/>
              </w:tabs>
              <w:rPr>
                <w:rFonts w:ascii="Calibri" w:hAnsi="Calibri" w:cs="Calibri"/>
              </w:rPr>
            </w:pPr>
            <w:r w:rsidRPr="00EB7F33">
              <w:rPr>
                <w:rFonts w:ascii="Calibri" w:hAnsi="Calibri" w:cs="Calibri"/>
              </w:rPr>
              <w:t>All contractors to report to main office where they will be briefed</w:t>
            </w:r>
            <w:r w:rsidR="007C4C0F">
              <w:rPr>
                <w:rFonts w:ascii="Calibri" w:hAnsi="Calibri" w:cs="Calibri"/>
              </w:rPr>
              <w:t xml:space="preserve"> and asked to sign they have read risk assessment</w:t>
            </w:r>
            <w:r w:rsidRPr="00EB7F33">
              <w:rPr>
                <w:rFonts w:ascii="Calibri" w:hAnsi="Calibri" w:cs="Calibri"/>
              </w:rPr>
              <w:t>.</w:t>
            </w:r>
          </w:p>
        </w:tc>
        <w:tc>
          <w:tcPr>
            <w:tcW w:w="2551" w:type="dxa"/>
          </w:tcPr>
          <w:p w14:paraId="292EF3CB" w14:textId="77777777" w:rsidR="00A81A7D" w:rsidRPr="00EB7F33" w:rsidRDefault="00A81A7D" w:rsidP="00F16E0E"/>
        </w:tc>
        <w:tc>
          <w:tcPr>
            <w:tcW w:w="2551" w:type="dxa"/>
          </w:tcPr>
          <w:p w14:paraId="094B712A" w14:textId="77777777" w:rsidR="00A81A7D" w:rsidRPr="00EB7F33" w:rsidRDefault="00A81A7D" w:rsidP="00F16E0E"/>
        </w:tc>
      </w:tr>
      <w:tr w:rsidR="00EB7F33" w:rsidRPr="00EB7F33" w14:paraId="6DE5DAD3" w14:textId="77777777" w:rsidTr="00065A10">
        <w:trPr>
          <w:gridAfter w:val="2"/>
          <w:wAfter w:w="5102" w:type="dxa"/>
          <w:trHeight w:val="470"/>
        </w:trPr>
        <w:tc>
          <w:tcPr>
            <w:tcW w:w="2800" w:type="dxa"/>
          </w:tcPr>
          <w:p w14:paraId="6F938C79" w14:textId="77777777" w:rsidR="00A81A7D" w:rsidRPr="00EB7F33" w:rsidRDefault="00A81A7D" w:rsidP="00D07DDA">
            <w:pPr>
              <w:rPr>
                <w:rFonts w:ascii="Calibri" w:hAnsi="Calibri" w:cs="Calibri"/>
                <w:b/>
                <w:bCs/>
                <w:sz w:val="22"/>
                <w:szCs w:val="22"/>
              </w:rPr>
            </w:pPr>
            <w:r w:rsidRPr="00EB7F33">
              <w:rPr>
                <w:rFonts w:ascii="Calibri" w:hAnsi="Calibri" w:cs="Calibri"/>
                <w:b/>
                <w:bCs/>
                <w:sz w:val="22"/>
                <w:szCs w:val="22"/>
              </w:rPr>
              <w:t>PPE requirements</w:t>
            </w:r>
          </w:p>
          <w:p w14:paraId="27C34FA0" w14:textId="1B44E85A" w:rsidR="00A81A7D" w:rsidRPr="00EB7F33" w:rsidRDefault="00A81A7D" w:rsidP="00D07DDA">
            <w:pPr>
              <w:rPr>
                <w:rFonts w:ascii="Calibri" w:hAnsi="Calibri" w:cs="Calibri"/>
                <w:sz w:val="22"/>
                <w:szCs w:val="22"/>
              </w:rPr>
            </w:pPr>
            <w:r w:rsidRPr="00EB7F33">
              <w:rPr>
                <w:rFonts w:ascii="Calibri" w:hAnsi="Calibri" w:cs="Calibri"/>
                <w:sz w:val="22"/>
                <w:szCs w:val="22"/>
              </w:rPr>
              <w:t>Staff teaching pupils/children with no Covid19 symptoms working in cohorts</w:t>
            </w:r>
          </w:p>
          <w:p w14:paraId="472C3EF3" w14:textId="77777777" w:rsidR="00A81A7D" w:rsidRPr="00EB7F33" w:rsidRDefault="00A81A7D" w:rsidP="00D07DDA">
            <w:pPr>
              <w:rPr>
                <w:rFonts w:ascii="Calibri" w:hAnsi="Calibri" w:cs="Calibri"/>
                <w:sz w:val="22"/>
                <w:szCs w:val="22"/>
              </w:rPr>
            </w:pPr>
          </w:p>
        </w:tc>
        <w:tc>
          <w:tcPr>
            <w:tcW w:w="2781" w:type="dxa"/>
          </w:tcPr>
          <w:p w14:paraId="0777C51A" w14:textId="02DAB54B" w:rsidR="00A81A7D" w:rsidRPr="00EB7F33" w:rsidRDefault="00A81A7D" w:rsidP="00D07DDA">
            <w:pPr>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1AA47597" w14:textId="77777777" w:rsidR="004A3830" w:rsidRPr="00EB7F33" w:rsidRDefault="00A81A7D" w:rsidP="004A3830">
            <w:pPr>
              <w:numPr>
                <w:ilvl w:val="0"/>
                <w:numId w:val="3"/>
              </w:numPr>
              <w:shd w:val="clear" w:color="auto" w:fill="FFFFFF"/>
              <w:ind w:left="714" w:hanging="357"/>
              <w:rPr>
                <w:rFonts w:asciiTheme="minorHAnsi" w:hAnsiTheme="minorHAnsi" w:cstheme="minorHAnsi"/>
                <w:sz w:val="22"/>
                <w:szCs w:val="22"/>
              </w:rPr>
            </w:pPr>
            <w:r w:rsidRPr="00EB7F33">
              <w:t xml:space="preserve"> </w:t>
            </w:r>
            <w:r w:rsidR="004A3830" w:rsidRPr="00EB7F33">
              <w:rPr>
                <w:rFonts w:asciiTheme="minorHAnsi" w:hAnsiTheme="minorHAnsi" w:cstheme="minorHAnsi"/>
                <w:sz w:val="22"/>
                <w:szCs w:val="22"/>
              </w:rPr>
              <w:t xml:space="preserve">No requirement for face coverings/masks etc </w:t>
            </w:r>
          </w:p>
          <w:p w14:paraId="323FF28E" w14:textId="77777777" w:rsidR="004A3830" w:rsidRPr="00EB7F33" w:rsidRDefault="004A3830" w:rsidP="004A3830">
            <w:pPr>
              <w:numPr>
                <w:ilvl w:val="0"/>
                <w:numId w:val="3"/>
              </w:numPr>
              <w:shd w:val="clear" w:color="auto" w:fill="FFFFFF"/>
              <w:ind w:left="714" w:hanging="357"/>
              <w:rPr>
                <w:rFonts w:asciiTheme="minorHAnsi" w:hAnsiTheme="minorHAnsi" w:cstheme="minorHAnsi"/>
                <w:sz w:val="22"/>
                <w:szCs w:val="22"/>
              </w:rPr>
            </w:pPr>
            <w:r w:rsidRPr="00EB7F33">
              <w:rPr>
                <w:rFonts w:asciiTheme="minorHAnsi" w:hAnsiTheme="minorHAnsi" w:cstheme="minorHAnsi"/>
                <w:sz w:val="22"/>
                <w:szCs w:val="22"/>
              </w:rPr>
              <w:t>The majority of staff in school will not require PPE beyond what they would normally need for their work. </w:t>
            </w:r>
          </w:p>
          <w:p w14:paraId="5A48FD1D" w14:textId="77777777" w:rsidR="004A3830" w:rsidRPr="00EB7F33" w:rsidRDefault="004A3830" w:rsidP="004A3830">
            <w:pPr>
              <w:numPr>
                <w:ilvl w:val="0"/>
                <w:numId w:val="3"/>
              </w:numPr>
              <w:shd w:val="clear" w:color="auto" w:fill="FFFFFF"/>
              <w:ind w:left="714" w:hanging="357"/>
              <w:rPr>
                <w:rFonts w:asciiTheme="minorHAnsi" w:hAnsiTheme="minorHAnsi" w:cstheme="minorHAnsi"/>
                <w:sz w:val="22"/>
                <w:szCs w:val="22"/>
              </w:rPr>
            </w:pPr>
            <w:r w:rsidRPr="00EB7F33">
              <w:rPr>
                <w:rFonts w:asciiTheme="minorHAnsi" w:hAnsiTheme="minorHAnsi" w:cstheme="minorHAnsi"/>
                <w:sz w:val="22"/>
                <w:szCs w:val="22"/>
              </w:rPr>
              <w:t>PPE is required where an individual, child or young person becomes ill with coronavirus (COVID-19) symptoms while at school, and only then if 2 metres cannot be maintained</w:t>
            </w:r>
          </w:p>
          <w:p w14:paraId="3D231EF9" w14:textId="77777777" w:rsidR="004A3830" w:rsidRPr="00EB7F33" w:rsidRDefault="004A3830" w:rsidP="004A3830">
            <w:pPr>
              <w:numPr>
                <w:ilvl w:val="0"/>
                <w:numId w:val="3"/>
              </w:numPr>
              <w:shd w:val="clear" w:color="auto" w:fill="FFFFFF"/>
              <w:ind w:left="714" w:hanging="357"/>
              <w:rPr>
                <w:rFonts w:asciiTheme="minorHAnsi" w:hAnsiTheme="minorHAnsi" w:cstheme="minorHAnsi"/>
                <w:sz w:val="22"/>
                <w:szCs w:val="22"/>
              </w:rPr>
            </w:pPr>
            <w:r w:rsidRPr="00EB7F33">
              <w:rPr>
                <w:rFonts w:asciiTheme="minorHAnsi" w:hAnsiTheme="minorHAnsi" w:cstheme="minorHAnsi"/>
                <w:sz w:val="22"/>
                <w:szCs w:val="22"/>
              </w:rPr>
              <w:t>Within 2m PPE is available and staff will wear a mask, gloves and disposable apron</w:t>
            </w:r>
          </w:p>
          <w:p w14:paraId="0767FD58" w14:textId="77777777" w:rsidR="004A3830" w:rsidRPr="00EB7F33" w:rsidRDefault="004A3830" w:rsidP="004A3830">
            <w:pPr>
              <w:numPr>
                <w:ilvl w:val="0"/>
                <w:numId w:val="3"/>
              </w:numPr>
              <w:shd w:val="clear" w:color="auto" w:fill="FFFFFF"/>
              <w:ind w:left="714" w:hanging="357"/>
              <w:rPr>
                <w:rFonts w:asciiTheme="minorHAnsi" w:hAnsiTheme="minorHAnsi" w:cstheme="minorHAnsi"/>
                <w:sz w:val="22"/>
                <w:szCs w:val="22"/>
              </w:rPr>
            </w:pPr>
            <w:r w:rsidRPr="00EB7F33">
              <w:rPr>
                <w:rFonts w:asciiTheme="minorHAnsi" w:hAnsiTheme="minorHAnsi" w:cstheme="minorHAnsi"/>
                <w:sz w:val="22"/>
                <w:szCs w:val="22"/>
              </w:rPr>
              <w:t>Where a child or young person has routine intimate care needs that involves the use of PPE, in which case the customary PPE should continue to be used.</w:t>
            </w:r>
          </w:p>
          <w:p w14:paraId="3B6EC600" w14:textId="77777777" w:rsidR="004A3830" w:rsidRPr="00EB7F33" w:rsidRDefault="004A3830" w:rsidP="004A3830">
            <w:pPr>
              <w:numPr>
                <w:ilvl w:val="0"/>
                <w:numId w:val="3"/>
              </w:numPr>
              <w:shd w:val="clear" w:color="auto" w:fill="FFFFFF"/>
              <w:ind w:left="714" w:hanging="357"/>
              <w:rPr>
                <w:rFonts w:asciiTheme="minorHAnsi" w:hAnsiTheme="minorHAnsi" w:cstheme="minorHAnsi"/>
                <w:sz w:val="22"/>
                <w:szCs w:val="22"/>
              </w:rPr>
            </w:pPr>
            <w:r w:rsidRPr="00EB7F33">
              <w:rPr>
                <w:rFonts w:asciiTheme="minorHAnsi" w:hAnsiTheme="minorHAnsi" w:cstheme="minorHAnsi"/>
                <w:sz w:val="22"/>
                <w:szCs w:val="22"/>
              </w:rPr>
              <w:t xml:space="preserve"> Risk assessment for pupils in place.</w:t>
            </w:r>
          </w:p>
          <w:p w14:paraId="23AECE36" w14:textId="77777777" w:rsidR="004A3830" w:rsidRPr="00EB7F33" w:rsidRDefault="004A3830" w:rsidP="004A3830">
            <w:pPr>
              <w:pStyle w:val="ListParagraph"/>
              <w:numPr>
                <w:ilvl w:val="0"/>
                <w:numId w:val="3"/>
              </w:numPr>
              <w:shd w:val="clear" w:color="auto" w:fill="FFFFFF"/>
              <w:spacing w:after="0" w:line="240" w:lineRule="auto"/>
              <w:ind w:left="714" w:hanging="357"/>
              <w:rPr>
                <w:rFonts w:asciiTheme="minorHAnsi" w:hAnsiTheme="minorHAnsi" w:cstheme="minorHAnsi"/>
              </w:rPr>
            </w:pPr>
            <w:r w:rsidRPr="00EB7F33">
              <w:rPr>
                <w:rFonts w:asciiTheme="minorHAnsi" w:hAnsiTheme="minorHAnsi" w:cstheme="minorHAnsi"/>
              </w:rPr>
              <w:t>Hand washing with soap and hot water for 20 secs minimum</w:t>
            </w:r>
          </w:p>
          <w:p w14:paraId="0429A9CA" w14:textId="77777777" w:rsidR="004A3830" w:rsidRPr="00EB7F33" w:rsidRDefault="004A3830" w:rsidP="004A3830">
            <w:pPr>
              <w:pStyle w:val="ListParagraph"/>
              <w:numPr>
                <w:ilvl w:val="0"/>
                <w:numId w:val="3"/>
              </w:numPr>
              <w:shd w:val="clear" w:color="auto" w:fill="FFFFFF"/>
              <w:spacing w:after="0" w:line="240" w:lineRule="auto"/>
              <w:ind w:left="714" w:hanging="357"/>
              <w:rPr>
                <w:rFonts w:asciiTheme="minorHAnsi" w:hAnsiTheme="minorHAnsi" w:cstheme="minorHAnsi"/>
              </w:rPr>
            </w:pPr>
            <w:r w:rsidRPr="00EB7F33">
              <w:rPr>
                <w:rFonts w:asciiTheme="minorHAnsi" w:hAnsiTheme="minorHAnsi" w:cstheme="minorHAnsi"/>
              </w:rPr>
              <w:t xml:space="preserve">2m social distancing maintained as far as possible </w:t>
            </w:r>
          </w:p>
          <w:p w14:paraId="4D635863" w14:textId="77777777" w:rsidR="004A3830" w:rsidRPr="00EB7F33" w:rsidRDefault="004A3830" w:rsidP="004A3830">
            <w:pPr>
              <w:pStyle w:val="ListParagraph"/>
              <w:numPr>
                <w:ilvl w:val="0"/>
                <w:numId w:val="3"/>
              </w:numPr>
              <w:spacing w:after="0" w:line="240" w:lineRule="auto"/>
              <w:ind w:left="714" w:hanging="357"/>
              <w:rPr>
                <w:rFonts w:asciiTheme="minorHAnsi" w:hAnsiTheme="minorHAnsi" w:cstheme="minorHAnsi"/>
              </w:rPr>
            </w:pPr>
            <w:r w:rsidRPr="00EB7F33">
              <w:rPr>
                <w:rFonts w:asciiTheme="minorHAnsi" w:hAnsiTheme="minorHAnsi" w:cstheme="minorHAnsi"/>
                <w:shd w:val="clear" w:color="auto" w:fill="FFFFFF"/>
              </w:rPr>
              <w:lastRenderedPageBreak/>
              <w:t>School has sourced adequate supplies of PPE</w:t>
            </w:r>
          </w:p>
          <w:p w14:paraId="7742BC08" w14:textId="4EE607AF" w:rsidR="004A3830" w:rsidRPr="00C85E74" w:rsidRDefault="004A3830" w:rsidP="004A3830">
            <w:pPr>
              <w:pStyle w:val="ListParagraph"/>
              <w:numPr>
                <w:ilvl w:val="0"/>
                <w:numId w:val="3"/>
              </w:numPr>
              <w:spacing w:after="0" w:line="240" w:lineRule="auto"/>
              <w:ind w:left="714" w:hanging="357"/>
              <w:rPr>
                <w:rFonts w:asciiTheme="minorHAnsi" w:hAnsiTheme="minorHAnsi" w:cstheme="minorHAnsi"/>
              </w:rPr>
            </w:pPr>
            <w:r w:rsidRPr="00EB7F33">
              <w:rPr>
                <w:rFonts w:asciiTheme="minorHAnsi" w:hAnsiTheme="minorHAnsi" w:cstheme="minorHAnsi"/>
                <w:shd w:val="clear" w:color="auto" w:fill="FFFFFF"/>
              </w:rPr>
              <w:t>All staff have read ‘PPE putting on &amp; taking off’ training leaflets</w:t>
            </w:r>
          </w:p>
          <w:p w14:paraId="42EA258F" w14:textId="77777777" w:rsidR="00C85E74" w:rsidRPr="00C85E74" w:rsidRDefault="00C85E74" w:rsidP="00C85E74">
            <w:pPr>
              <w:pStyle w:val="ListParagraph"/>
              <w:numPr>
                <w:ilvl w:val="0"/>
                <w:numId w:val="3"/>
              </w:numPr>
              <w:spacing w:after="0" w:line="240" w:lineRule="auto"/>
              <w:ind w:left="714" w:hanging="357"/>
              <w:rPr>
                <w:rFonts w:asciiTheme="minorHAnsi" w:hAnsiTheme="minorHAnsi" w:cstheme="minorHAnsi"/>
                <w:color w:val="FF0000"/>
              </w:rPr>
            </w:pPr>
            <w:r w:rsidRPr="00C85E74">
              <w:rPr>
                <w:rFonts w:asciiTheme="minorHAnsi" w:hAnsiTheme="minorHAnsi" w:cstheme="minorHAnsi"/>
                <w:color w:val="FF0000"/>
              </w:rPr>
              <w:t>Used PPE and any disposable face coverings that staff, children, young people or other learners arrive wearing are placed in a refuse bag and disposed of as normal domestic waste unless the wearer has symptoms of coronavirus</w:t>
            </w:r>
          </w:p>
          <w:p w14:paraId="69C197D1" w14:textId="77777777" w:rsidR="00C85E74" w:rsidRPr="00EB7F33" w:rsidRDefault="00C85E74" w:rsidP="00C85E74">
            <w:pPr>
              <w:pStyle w:val="ListParagraph"/>
              <w:spacing w:after="0" w:line="240" w:lineRule="auto"/>
              <w:ind w:left="714"/>
              <w:rPr>
                <w:rFonts w:asciiTheme="minorHAnsi" w:hAnsiTheme="minorHAnsi" w:cstheme="minorHAnsi"/>
              </w:rPr>
            </w:pPr>
          </w:p>
          <w:p w14:paraId="56347897" w14:textId="77777777" w:rsidR="004A3830" w:rsidRPr="00EB7F33" w:rsidRDefault="004A3830" w:rsidP="004A3830">
            <w:pPr>
              <w:rPr>
                <w:rFonts w:asciiTheme="minorHAnsi" w:hAnsiTheme="minorHAnsi" w:cstheme="minorHAnsi"/>
                <w:sz w:val="22"/>
                <w:szCs w:val="22"/>
              </w:rPr>
            </w:pPr>
          </w:p>
          <w:p w14:paraId="332CA09A" w14:textId="722CBC19" w:rsidR="00A81A7D" w:rsidRPr="00EB7F33" w:rsidRDefault="00A81A7D" w:rsidP="004A3830"/>
        </w:tc>
        <w:tc>
          <w:tcPr>
            <w:tcW w:w="1404" w:type="dxa"/>
          </w:tcPr>
          <w:p w14:paraId="521A0577" w14:textId="267ABED4" w:rsidR="00A81A7D" w:rsidRPr="00EB7F33" w:rsidRDefault="00A81A7D" w:rsidP="00D07DDA">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4B50980C" w14:textId="77777777" w:rsidR="00A81A7D" w:rsidRPr="00EB7F33" w:rsidRDefault="00A81A7D" w:rsidP="00D07DDA">
            <w:pPr>
              <w:pStyle w:val="Header"/>
              <w:tabs>
                <w:tab w:val="clear" w:pos="4153"/>
                <w:tab w:val="clear" w:pos="8306"/>
              </w:tabs>
              <w:rPr>
                <w:rFonts w:asciiTheme="minorHAnsi" w:hAnsiTheme="minorHAnsi" w:cstheme="minorHAnsi"/>
                <w:sz w:val="22"/>
                <w:szCs w:val="22"/>
              </w:rPr>
            </w:pPr>
          </w:p>
        </w:tc>
      </w:tr>
      <w:tr w:rsidR="00EB7F33" w:rsidRPr="00EB7F33" w14:paraId="3B07404F" w14:textId="77777777" w:rsidTr="00065A10">
        <w:trPr>
          <w:gridAfter w:val="2"/>
          <w:wAfter w:w="5102" w:type="dxa"/>
          <w:trHeight w:val="470"/>
        </w:trPr>
        <w:tc>
          <w:tcPr>
            <w:tcW w:w="2800" w:type="dxa"/>
          </w:tcPr>
          <w:p w14:paraId="493864B0" w14:textId="59D9B346" w:rsidR="004A3830" w:rsidRPr="00EB7F33" w:rsidRDefault="004A3830" w:rsidP="00541234">
            <w:pPr>
              <w:rPr>
                <w:rFonts w:asciiTheme="minorHAnsi" w:hAnsiTheme="minorHAnsi" w:cstheme="minorHAnsi"/>
                <w:b/>
                <w:bCs/>
                <w:sz w:val="22"/>
                <w:szCs w:val="22"/>
              </w:rPr>
            </w:pPr>
            <w:r w:rsidRPr="00EB7F33">
              <w:rPr>
                <w:rFonts w:asciiTheme="minorHAnsi" w:hAnsiTheme="minorHAnsi" w:cstheme="minorHAnsi"/>
                <w:b/>
                <w:sz w:val="22"/>
                <w:szCs w:val="22"/>
              </w:rPr>
              <w:t>First aid provision – risk of school unable to provide first aid in the event of an emergency.</w:t>
            </w:r>
          </w:p>
        </w:tc>
        <w:tc>
          <w:tcPr>
            <w:tcW w:w="2781" w:type="dxa"/>
          </w:tcPr>
          <w:p w14:paraId="137B99FE" w14:textId="3C3CC6FB" w:rsidR="004A3830" w:rsidRPr="00EB7F33" w:rsidRDefault="004A3830" w:rsidP="00541234">
            <w:pPr>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5B51C71D" w14:textId="77777777" w:rsidR="004A3830" w:rsidRPr="00EB7F33" w:rsidRDefault="004A3830" w:rsidP="004A3830">
            <w:pPr>
              <w:shd w:val="clear" w:color="auto" w:fill="FFFFFF"/>
              <w:rPr>
                <w:rFonts w:asciiTheme="minorHAnsi" w:hAnsiTheme="minorHAnsi" w:cstheme="minorHAnsi"/>
                <w:b/>
                <w:bCs/>
                <w:sz w:val="21"/>
                <w:szCs w:val="21"/>
              </w:rPr>
            </w:pPr>
            <w:r w:rsidRPr="00EB7F33">
              <w:rPr>
                <w:rFonts w:asciiTheme="minorHAnsi" w:hAnsiTheme="minorHAnsi" w:cstheme="minorHAnsi"/>
                <w:sz w:val="21"/>
                <w:szCs w:val="21"/>
              </w:rPr>
              <w:t>Adequate numbers of first aiders on site in all categories:</w:t>
            </w:r>
          </w:p>
          <w:p w14:paraId="6B50822B" w14:textId="03C6913A" w:rsidR="004A3830" w:rsidRPr="00EB7F33" w:rsidRDefault="004A3830" w:rsidP="00D32902">
            <w:pPr>
              <w:numPr>
                <w:ilvl w:val="0"/>
                <w:numId w:val="9"/>
              </w:numPr>
              <w:shd w:val="clear" w:color="auto" w:fill="FFFFFF"/>
              <w:rPr>
                <w:rFonts w:asciiTheme="minorHAnsi" w:hAnsiTheme="minorHAnsi" w:cstheme="minorHAnsi"/>
                <w:sz w:val="21"/>
                <w:szCs w:val="21"/>
              </w:rPr>
            </w:pPr>
            <w:r w:rsidRPr="00EB7F33">
              <w:rPr>
                <w:rFonts w:asciiTheme="minorHAnsi" w:hAnsiTheme="minorHAnsi" w:cstheme="minorHAnsi"/>
                <w:sz w:val="21"/>
                <w:szCs w:val="21"/>
              </w:rPr>
              <w:t xml:space="preserve">First aid certificates which expired during lockdown have been renewed </w:t>
            </w:r>
          </w:p>
          <w:p w14:paraId="0A9EAC47" w14:textId="6DF073DC" w:rsidR="004A3830" w:rsidRPr="00EB7F33" w:rsidRDefault="004A3830" w:rsidP="00D32902">
            <w:pPr>
              <w:numPr>
                <w:ilvl w:val="0"/>
                <w:numId w:val="9"/>
              </w:numPr>
              <w:shd w:val="clear" w:color="auto" w:fill="FFFFFF"/>
              <w:rPr>
                <w:rFonts w:asciiTheme="minorHAnsi" w:hAnsiTheme="minorHAnsi" w:cstheme="minorHAnsi"/>
                <w:b/>
                <w:bCs/>
                <w:sz w:val="21"/>
                <w:szCs w:val="21"/>
              </w:rPr>
            </w:pPr>
            <w:r w:rsidRPr="00EB7F33">
              <w:rPr>
                <w:rFonts w:asciiTheme="minorHAnsi" w:hAnsiTheme="minorHAnsi" w:cstheme="minorHAnsi"/>
                <w:sz w:val="21"/>
                <w:szCs w:val="21"/>
              </w:rPr>
              <w:t>First aid boxes located in each classroom</w:t>
            </w:r>
          </w:p>
          <w:p w14:paraId="0443CEA1" w14:textId="77777777" w:rsidR="004A3830" w:rsidRPr="00EB7F33" w:rsidRDefault="004A3830" w:rsidP="00D32902">
            <w:pPr>
              <w:pStyle w:val="ListParagraph"/>
              <w:numPr>
                <w:ilvl w:val="0"/>
                <w:numId w:val="9"/>
              </w:numPr>
              <w:spacing w:after="0" w:line="240" w:lineRule="auto"/>
              <w:rPr>
                <w:rFonts w:asciiTheme="minorHAnsi" w:hAnsiTheme="minorHAnsi" w:cstheme="minorHAnsi"/>
                <w:sz w:val="21"/>
                <w:szCs w:val="21"/>
              </w:rPr>
            </w:pPr>
            <w:r w:rsidRPr="00EB7F33">
              <w:rPr>
                <w:rFonts w:asciiTheme="minorHAnsi" w:hAnsiTheme="minorHAnsi" w:cstheme="minorHAnsi"/>
                <w:sz w:val="21"/>
                <w:szCs w:val="21"/>
                <w:shd w:val="clear" w:color="auto" w:fill="FFFFFF"/>
              </w:rPr>
              <w:t xml:space="preserve">All staff completed ‘PPE putting on &amp; taking off’ training </w:t>
            </w:r>
          </w:p>
          <w:p w14:paraId="385A97C2" w14:textId="77777777" w:rsidR="004A3830" w:rsidRPr="00EB7F33" w:rsidRDefault="004A3830" w:rsidP="00D32902">
            <w:pPr>
              <w:numPr>
                <w:ilvl w:val="0"/>
                <w:numId w:val="9"/>
              </w:numPr>
              <w:shd w:val="clear" w:color="auto" w:fill="FFFFFF"/>
              <w:rPr>
                <w:rFonts w:asciiTheme="minorHAnsi" w:hAnsiTheme="minorHAnsi" w:cstheme="minorHAnsi"/>
                <w:b/>
                <w:bCs/>
                <w:sz w:val="21"/>
                <w:szCs w:val="21"/>
                <w:u w:val="single"/>
              </w:rPr>
            </w:pPr>
            <w:r w:rsidRPr="00EB7F33">
              <w:rPr>
                <w:rFonts w:asciiTheme="minorHAnsi" w:hAnsiTheme="minorHAnsi" w:cstheme="minorHAnsi"/>
                <w:b/>
                <w:bCs/>
                <w:sz w:val="21"/>
                <w:szCs w:val="21"/>
                <w:u w:val="single"/>
                <w:shd w:val="clear" w:color="auto" w:fill="FFFFFF"/>
              </w:rPr>
              <w:t>No additional </w:t>
            </w:r>
            <w:r w:rsidRPr="00EB7F33">
              <w:rPr>
                <w:rFonts w:asciiTheme="minorHAnsi" w:hAnsiTheme="minorHAnsi" w:cstheme="minorHAnsi"/>
                <w:b/>
                <w:bCs/>
                <w:sz w:val="21"/>
                <w:szCs w:val="21"/>
                <w:u w:val="single"/>
              </w:rPr>
              <w:t>PPE</w:t>
            </w:r>
            <w:r w:rsidRPr="00EB7F33">
              <w:rPr>
                <w:rFonts w:asciiTheme="minorHAnsi" w:hAnsiTheme="minorHAnsi" w:cstheme="minorHAnsi"/>
                <w:b/>
                <w:bCs/>
                <w:sz w:val="21"/>
                <w:szCs w:val="21"/>
                <w:u w:val="single"/>
                <w:shd w:val="clear" w:color="auto" w:fill="FFFFFF"/>
              </w:rPr>
              <w:t> is needed because of coronavirus (COVID-19) for anyone who does not have coronavirus (COVID-19) symptoms</w:t>
            </w:r>
            <w:r w:rsidRPr="00EB7F33">
              <w:rPr>
                <w:rFonts w:asciiTheme="minorHAnsi" w:hAnsiTheme="minorHAnsi" w:cstheme="minorHAnsi"/>
                <w:b/>
                <w:sz w:val="21"/>
                <w:szCs w:val="21"/>
                <w:u w:val="single"/>
                <w:shd w:val="clear" w:color="auto" w:fill="FFFFFF"/>
              </w:rPr>
              <w:t>.</w:t>
            </w:r>
          </w:p>
          <w:p w14:paraId="067CB9D5" w14:textId="77777777" w:rsidR="004A3830" w:rsidRPr="00EB7F33" w:rsidRDefault="004A3830" w:rsidP="00D32902">
            <w:pPr>
              <w:pStyle w:val="ListParagraph"/>
              <w:numPr>
                <w:ilvl w:val="0"/>
                <w:numId w:val="9"/>
              </w:numPr>
              <w:shd w:val="clear" w:color="auto" w:fill="FFFFFF"/>
              <w:rPr>
                <w:rFonts w:asciiTheme="minorHAnsi" w:hAnsiTheme="minorHAnsi" w:cstheme="minorHAnsi"/>
                <w:sz w:val="21"/>
                <w:szCs w:val="21"/>
              </w:rPr>
            </w:pPr>
            <w:r w:rsidRPr="00EB7F33">
              <w:rPr>
                <w:rFonts w:asciiTheme="minorHAnsi" w:hAnsiTheme="minorHAnsi" w:cstheme="minorHAnsi"/>
                <w:b/>
                <w:bCs/>
                <w:sz w:val="21"/>
                <w:szCs w:val="21"/>
              </w:rPr>
              <w:t xml:space="preserve">First aid provision with suspected symptoms of coronavirus : </w:t>
            </w:r>
            <w:r w:rsidRPr="00EB7F33">
              <w:rPr>
                <w:rFonts w:asciiTheme="minorHAnsi" w:hAnsiTheme="minorHAnsi" w:cstheme="minorHAnsi"/>
                <w:sz w:val="21"/>
                <w:szCs w:val="21"/>
              </w:rPr>
              <w:t>Where possible first aider  will maintain 2m distance and assesses ability to assist a conscious casualty with minor ailments or illnesses at 2 m separation i.e. can casualty help themselves, run wound under water, apply plaster.</w:t>
            </w:r>
          </w:p>
          <w:p w14:paraId="79F1D760" w14:textId="77777777" w:rsidR="004A3830" w:rsidRPr="00EB7F33" w:rsidRDefault="004A3830" w:rsidP="00D32902">
            <w:pPr>
              <w:numPr>
                <w:ilvl w:val="0"/>
                <w:numId w:val="9"/>
              </w:numPr>
              <w:shd w:val="clear" w:color="auto" w:fill="FFFFFF"/>
              <w:rPr>
                <w:rFonts w:asciiTheme="minorHAnsi" w:hAnsiTheme="minorHAnsi" w:cstheme="minorHAnsi"/>
                <w:sz w:val="22"/>
                <w:szCs w:val="22"/>
              </w:rPr>
            </w:pPr>
            <w:r w:rsidRPr="00EB7F33">
              <w:rPr>
                <w:rFonts w:asciiTheme="minorHAnsi" w:eastAsia="Calibri" w:hAnsiTheme="minorHAnsi" w:cstheme="minorHAnsi"/>
                <w:b/>
                <w:bCs/>
                <w:sz w:val="22"/>
                <w:szCs w:val="22"/>
              </w:rPr>
              <w:t>If not possible to keep 2m separation</w:t>
            </w:r>
            <w:r w:rsidRPr="00EB7F33">
              <w:rPr>
                <w:rFonts w:asciiTheme="minorHAnsi" w:eastAsia="Calibri" w:hAnsiTheme="minorHAnsi" w:cstheme="minorHAnsi"/>
                <w:sz w:val="22"/>
                <w:szCs w:val="22"/>
              </w:rPr>
              <w:t>, the following PPE must be worn. Wash hands prior to donning:</w:t>
            </w:r>
          </w:p>
          <w:p w14:paraId="4DE06427" w14:textId="77777777" w:rsidR="004A3830" w:rsidRPr="00EB7F33" w:rsidRDefault="004A3830" w:rsidP="00D32902">
            <w:pPr>
              <w:numPr>
                <w:ilvl w:val="1"/>
                <w:numId w:val="9"/>
              </w:numPr>
              <w:shd w:val="clear" w:color="auto" w:fill="FFFFFF"/>
              <w:rPr>
                <w:rFonts w:asciiTheme="minorHAnsi" w:hAnsiTheme="minorHAnsi" w:cstheme="minorHAnsi"/>
                <w:sz w:val="22"/>
                <w:szCs w:val="22"/>
              </w:rPr>
            </w:pPr>
            <w:r w:rsidRPr="00EB7F33">
              <w:rPr>
                <w:rFonts w:asciiTheme="minorHAnsi" w:eastAsia="Calibri" w:hAnsiTheme="minorHAnsi" w:cstheme="minorHAnsi"/>
                <w:sz w:val="22"/>
                <w:szCs w:val="22"/>
              </w:rPr>
              <w:t>Apron</w:t>
            </w:r>
          </w:p>
          <w:p w14:paraId="346F03C3" w14:textId="77777777" w:rsidR="004A3830" w:rsidRPr="00EB7F33" w:rsidRDefault="004A3830" w:rsidP="00D32902">
            <w:pPr>
              <w:numPr>
                <w:ilvl w:val="1"/>
                <w:numId w:val="9"/>
              </w:numPr>
              <w:shd w:val="clear" w:color="auto" w:fill="FFFFFF"/>
              <w:rPr>
                <w:rFonts w:asciiTheme="minorHAnsi" w:hAnsiTheme="minorHAnsi" w:cstheme="minorHAnsi"/>
                <w:sz w:val="22"/>
                <w:szCs w:val="22"/>
              </w:rPr>
            </w:pPr>
            <w:r w:rsidRPr="00EB7F33">
              <w:rPr>
                <w:rFonts w:asciiTheme="minorHAnsi" w:eastAsia="Calibri" w:hAnsiTheme="minorHAnsi" w:cstheme="minorHAnsi"/>
                <w:sz w:val="22"/>
                <w:szCs w:val="22"/>
              </w:rPr>
              <w:t>Gloves</w:t>
            </w:r>
          </w:p>
          <w:p w14:paraId="21F01048" w14:textId="4E58233E" w:rsidR="004A3830" w:rsidRPr="008A025A" w:rsidRDefault="004A3830" w:rsidP="00D32902">
            <w:pPr>
              <w:numPr>
                <w:ilvl w:val="1"/>
                <w:numId w:val="9"/>
              </w:numPr>
              <w:shd w:val="clear" w:color="auto" w:fill="FFFFFF"/>
              <w:rPr>
                <w:rFonts w:asciiTheme="minorHAnsi" w:hAnsiTheme="minorHAnsi" w:cstheme="minorHAnsi"/>
                <w:color w:val="FF0000"/>
                <w:sz w:val="22"/>
                <w:szCs w:val="22"/>
              </w:rPr>
            </w:pPr>
            <w:r w:rsidRPr="008A025A">
              <w:rPr>
                <w:rFonts w:asciiTheme="minorHAnsi" w:eastAsia="Calibri" w:hAnsiTheme="minorHAnsi" w:cstheme="minorHAnsi"/>
                <w:color w:val="FF0000"/>
                <w:sz w:val="22"/>
                <w:szCs w:val="22"/>
              </w:rPr>
              <w:t>Fluid Resistant (IIR) surgical mask</w:t>
            </w:r>
            <w:r w:rsidR="008A025A">
              <w:rPr>
                <w:rFonts w:asciiTheme="minorHAnsi" w:eastAsia="Calibri" w:hAnsiTheme="minorHAnsi" w:cstheme="minorHAnsi"/>
                <w:color w:val="FF0000"/>
                <w:sz w:val="22"/>
                <w:szCs w:val="22"/>
              </w:rPr>
              <w:t>- kept in KH office</w:t>
            </w:r>
          </w:p>
          <w:p w14:paraId="49D51E48" w14:textId="372A0F17" w:rsidR="003740F0" w:rsidRPr="003740F0" w:rsidRDefault="003740F0" w:rsidP="003740F0">
            <w:pPr>
              <w:numPr>
                <w:ilvl w:val="0"/>
                <w:numId w:val="9"/>
              </w:numPr>
              <w:textAlignment w:val="baseline"/>
              <w:rPr>
                <w:rFonts w:asciiTheme="minorHAnsi" w:hAnsiTheme="minorHAnsi" w:cstheme="minorHAnsi"/>
                <w:color w:val="FF0000"/>
                <w:sz w:val="22"/>
                <w:szCs w:val="22"/>
                <w:lang w:eastAsia="en-GB"/>
              </w:rPr>
            </w:pPr>
            <w:r w:rsidRPr="003740F0">
              <w:rPr>
                <w:rFonts w:asciiTheme="minorHAnsi" w:hAnsiTheme="minorHAnsi" w:cstheme="minorHAnsi"/>
                <w:color w:val="FF0000"/>
                <w:sz w:val="22"/>
                <w:szCs w:val="22"/>
                <w:lang w:eastAsia="en-GB"/>
              </w:rPr>
              <w:t>First aider will minimise the time sharing a breathing zone with the casualty and direct them to do things for themselves where possible</w:t>
            </w:r>
          </w:p>
          <w:p w14:paraId="11AD55BA" w14:textId="77777777" w:rsidR="004A3830" w:rsidRPr="00EB7F33" w:rsidRDefault="004A3830" w:rsidP="00D32902">
            <w:pPr>
              <w:numPr>
                <w:ilvl w:val="0"/>
                <w:numId w:val="9"/>
              </w:numPr>
              <w:shd w:val="clear" w:color="auto" w:fill="FFFFFF"/>
              <w:rPr>
                <w:rFonts w:asciiTheme="minorHAnsi" w:hAnsiTheme="minorHAnsi" w:cstheme="minorHAnsi"/>
                <w:sz w:val="22"/>
                <w:szCs w:val="22"/>
              </w:rPr>
            </w:pPr>
            <w:r w:rsidRPr="00EB7F33">
              <w:rPr>
                <w:rFonts w:asciiTheme="minorHAnsi" w:eastAsia="Calibri" w:hAnsiTheme="minorHAnsi" w:cstheme="minorHAnsi"/>
                <w:sz w:val="22"/>
                <w:szCs w:val="22"/>
              </w:rPr>
              <w:t>Eye protection e.g. face shield should be worn if there is risk of exposure to blood and bodily fluids or if available</w:t>
            </w:r>
          </w:p>
          <w:p w14:paraId="41BE838E" w14:textId="77777777" w:rsidR="004A3830" w:rsidRPr="00EB7F33" w:rsidRDefault="004A3830" w:rsidP="00D32902">
            <w:pPr>
              <w:pStyle w:val="ListParagraph"/>
              <w:numPr>
                <w:ilvl w:val="0"/>
                <w:numId w:val="9"/>
              </w:numPr>
              <w:spacing w:after="0" w:line="240" w:lineRule="auto"/>
              <w:rPr>
                <w:rFonts w:asciiTheme="minorHAnsi" w:hAnsiTheme="minorHAnsi" w:cstheme="minorHAnsi"/>
              </w:rPr>
            </w:pPr>
            <w:r w:rsidRPr="00EB7F33">
              <w:rPr>
                <w:rFonts w:asciiTheme="minorHAnsi" w:hAnsiTheme="minorHAnsi" w:cstheme="minorHAnsi"/>
                <w:shd w:val="clear" w:color="auto" w:fill="FFFFFF"/>
              </w:rPr>
              <w:t xml:space="preserve">All staff completed ‘PPE putting on &amp; taking off’ training </w:t>
            </w:r>
          </w:p>
          <w:p w14:paraId="44C9C743" w14:textId="77777777" w:rsidR="004A3830" w:rsidRPr="00EB7F33" w:rsidRDefault="004A3830" w:rsidP="00D32902">
            <w:pPr>
              <w:numPr>
                <w:ilvl w:val="0"/>
                <w:numId w:val="9"/>
              </w:numPr>
              <w:shd w:val="clear" w:color="auto" w:fill="FFFFFF"/>
              <w:spacing w:line="240" w:lineRule="exact"/>
              <w:rPr>
                <w:rFonts w:asciiTheme="minorHAnsi" w:hAnsiTheme="minorHAnsi" w:cstheme="minorHAnsi"/>
                <w:sz w:val="22"/>
                <w:szCs w:val="22"/>
              </w:rPr>
            </w:pPr>
            <w:r w:rsidRPr="00EB7F33">
              <w:rPr>
                <w:rFonts w:asciiTheme="minorHAnsi" w:hAnsiTheme="minorHAnsi" w:cstheme="minorHAnsi"/>
                <w:sz w:val="22"/>
                <w:szCs w:val="22"/>
              </w:rPr>
              <w:t>Must be discarded in clinical waste</w:t>
            </w:r>
          </w:p>
          <w:p w14:paraId="0BEE25AB" w14:textId="37DC3876" w:rsidR="004A3830" w:rsidRDefault="004A3830" w:rsidP="00D32902">
            <w:pPr>
              <w:numPr>
                <w:ilvl w:val="0"/>
                <w:numId w:val="9"/>
              </w:numPr>
              <w:shd w:val="clear" w:color="auto" w:fill="FFFFFF"/>
              <w:spacing w:line="240" w:lineRule="exact"/>
              <w:rPr>
                <w:rFonts w:asciiTheme="minorHAnsi" w:hAnsiTheme="minorHAnsi" w:cstheme="minorHAnsi"/>
                <w:sz w:val="22"/>
                <w:szCs w:val="22"/>
              </w:rPr>
            </w:pPr>
            <w:r w:rsidRPr="00EB7F33">
              <w:rPr>
                <w:rFonts w:asciiTheme="minorHAnsi" w:hAnsiTheme="minorHAnsi" w:cstheme="minorHAnsi"/>
                <w:sz w:val="22"/>
                <w:szCs w:val="22"/>
              </w:rPr>
              <w:t>Hand washing with soap and hot water for 20 secs minimum INCLUDE washing forearms if exposed.</w:t>
            </w:r>
          </w:p>
          <w:p w14:paraId="166EC609" w14:textId="28318781" w:rsidR="00C85E74" w:rsidRPr="00C85E74" w:rsidRDefault="00C85E74" w:rsidP="00C85E74">
            <w:pPr>
              <w:numPr>
                <w:ilvl w:val="0"/>
                <w:numId w:val="9"/>
              </w:numPr>
              <w:shd w:val="clear" w:color="auto" w:fill="FFFFFF"/>
              <w:spacing w:line="240" w:lineRule="exact"/>
              <w:rPr>
                <w:rFonts w:asciiTheme="minorHAnsi" w:hAnsiTheme="minorHAnsi" w:cstheme="minorHAnsi"/>
                <w:color w:val="FF0000"/>
                <w:sz w:val="22"/>
                <w:szCs w:val="22"/>
              </w:rPr>
            </w:pPr>
            <w:r w:rsidRPr="00C85E74">
              <w:rPr>
                <w:rFonts w:asciiTheme="minorHAnsi" w:hAnsiTheme="minorHAnsi" w:cstheme="minorHAnsi"/>
                <w:color w:val="FF0000"/>
                <w:sz w:val="22"/>
                <w:szCs w:val="22"/>
              </w:rPr>
              <w:lastRenderedPageBreak/>
              <w:t>Waste which is possibly contaminated will be double-bagged, stored on site for 72 hours then disposed of in normal waste</w:t>
            </w:r>
          </w:p>
          <w:p w14:paraId="4A27B9CF" w14:textId="77777777" w:rsidR="004A3830" w:rsidRPr="00EB7F33" w:rsidRDefault="004A3830" w:rsidP="004A3830">
            <w:pPr>
              <w:shd w:val="clear" w:color="auto" w:fill="FFFFFF"/>
              <w:spacing w:line="240" w:lineRule="exact"/>
              <w:rPr>
                <w:rFonts w:asciiTheme="minorHAnsi" w:hAnsiTheme="minorHAnsi" w:cstheme="minorHAnsi"/>
                <w:sz w:val="22"/>
                <w:szCs w:val="22"/>
                <w:lang w:eastAsia="en-GB"/>
              </w:rPr>
            </w:pPr>
            <w:r w:rsidRPr="00EB7F33">
              <w:rPr>
                <w:rFonts w:asciiTheme="minorHAnsi" w:hAnsiTheme="minorHAnsi" w:cstheme="minorHAnsi"/>
                <w:b/>
                <w:bCs/>
                <w:sz w:val="22"/>
                <w:szCs w:val="22"/>
              </w:rPr>
              <w:t>CPR guidance:</w:t>
            </w:r>
          </w:p>
          <w:p w14:paraId="711005E0" w14:textId="77777777" w:rsidR="004A3830" w:rsidRPr="00EB7F33" w:rsidRDefault="004A3830" w:rsidP="00D32902">
            <w:pPr>
              <w:numPr>
                <w:ilvl w:val="0"/>
                <w:numId w:val="9"/>
              </w:numPr>
              <w:shd w:val="clear" w:color="auto" w:fill="FFFFFF"/>
              <w:spacing w:line="240" w:lineRule="exact"/>
              <w:rPr>
                <w:rFonts w:asciiTheme="minorHAnsi" w:hAnsiTheme="minorHAnsi" w:cstheme="minorHAnsi"/>
                <w:sz w:val="22"/>
                <w:szCs w:val="22"/>
                <w:lang w:eastAsia="en-GB"/>
              </w:rPr>
            </w:pPr>
            <w:r w:rsidRPr="00EB7F33">
              <w:rPr>
                <w:rFonts w:asciiTheme="minorHAnsi" w:hAnsiTheme="minorHAnsi" w:cstheme="minorHAnsi"/>
                <w:b/>
                <w:bCs/>
                <w:sz w:val="22"/>
                <w:szCs w:val="22"/>
                <w:lang w:eastAsia="en-GB"/>
              </w:rPr>
              <w:t>Do not listen or feel for</w:t>
            </w:r>
            <w:r w:rsidRPr="00EB7F33">
              <w:rPr>
                <w:rFonts w:asciiTheme="minorHAnsi" w:hAnsiTheme="minorHAnsi" w:cstheme="minorHAnsi"/>
                <w:sz w:val="22"/>
                <w:szCs w:val="22"/>
                <w:lang w:eastAsia="en-GB"/>
              </w:rPr>
              <w:t xml:space="preserve"> breathing by placing your ear and cheek close to the patient’s mouth.</w:t>
            </w:r>
          </w:p>
          <w:p w14:paraId="0EBE4DC0" w14:textId="77777777" w:rsidR="004A3830" w:rsidRPr="00EB7F33" w:rsidRDefault="004A3830" w:rsidP="00D32902">
            <w:pPr>
              <w:numPr>
                <w:ilvl w:val="0"/>
                <w:numId w:val="9"/>
              </w:numPr>
              <w:shd w:val="clear" w:color="auto" w:fill="FFFFFF"/>
              <w:spacing w:line="240" w:lineRule="exact"/>
              <w:rPr>
                <w:rFonts w:asciiTheme="minorHAnsi" w:hAnsiTheme="minorHAnsi" w:cstheme="minorHAnsi"/>
                <w:sz w:val="22"/>
                <w:szCs w:val="22"/>
                <w:lang w:eastAsia="en-GB"/>
              </w:rPr>
            </w:pPr>
            <w:r w:rsidRPr="00EB7F33">
              <w:rPr>
                <w:rFonts w:asciiTheme="minorHAnsi" w:hAnsiTheme="minorHAnsi" w:cstheme="minorHAnsi"/>
                <w:sz w:val="22"/>
                <w:szCs w:val="22"/>
                <w:lang w:eastAsia="en-GB"/>
              </w:rPr>
              <w:t xml:space="preserve"> If in any doubt about confirming cardiac arrest start chest compressions until help arrives. </w:t>
            </w:r>
          </w:p>
          <w:p w14:paraId="35B97D77" w14:textId="77777777" w:rsidR="004A3830" w:rsidRPr="00EB7F33" w:rsidRDefault="004A3830" w:rsidP="00D32902">
            <w:pPr>
              <w:numPr>
                <w:ilvl w:val="0"/>
                <w:numId w:val="9"/>
              </w:numPr>
              <w:shd w:val="clear" w:color="auto" w:fill="FFFFFF"/>
              <w:spacing w:line="240" w:lineRule="exact"/>
              <w:rPr>
                <w:rFonts w:asciiTheme="minorHAnsi" w:hAnsiTheme="minorHAnsi" w:cstheme="minorHAnsi"/>
                <w:sz w:val="22"/>
                <w:szCs w:val="22"/>
                <w:lang w:eastAsia="en-GB"/>
              </w:rPr>
            </w:pPr>
            <w:r w:rsidRPr="00EB7F33">
              <w:rPr>
                <w:rFonts w:asciiTheme="minorHAnsi" w:hAnsiTheme="minorHAnsi" w:cstheme="minorHAnsi"/>
                <w:b/>
                <w:bCs/>
                <w:sz w:val="22"/>
                <w:szCs w:val="22"/>
                <w:lang w:eastAsia="en-GB"/>
              </w:rPr>
              <w:t>Call ambulance</w:t>
            </w:r>
            <w:r w:rsidRPr="00EB7F33">
              <w:rPr>
                <w:rFonts w:asciiTheme="minorHAnsi" w:hAnsiTheme="minorHAnsi" w:cstheme="minorHAnsi"/>
                <w:sz w:val="22"/>
                <w:szCs w:val="22"/>
                <w:lang w:eastAsia="en-GB"/>
              </w:rPr>
              <w:t>. If COVID 19 is suspected, tell them when you call 999. </w:t>
            </w:r>
          </w:p>
          <w:p w14:paraId="280F1958" w14:textId="77777777" w:rsidR="004A3830" w:rsidRPr="00EB7F33" w:rsidRDefault="004A3830" w:rsidP="00D32902">
            <w:pPr>
              <w:numPr>
                <w:ilvl w:val="0"/>
                <w:numId w:val="9"/>
              </w:numPr>
              <w:spacing w:line="240" w:lineRule="exact"/>
              <w:rPr>
                <w:rFonts w:asciiTheme="minorHAnsi" w:hAnsiTheme="minorHAnsi" w:cstheme="minorHAnsi"/>
                <w:sz w:val="22"/>
                <w:szCs w:val="22"/>
              </w:rPr>
            </w:pPr>
            <w:r w:rsidRPr="00EB7F33">
              <w:rPr>
                <w:rFonts w:asciiTheme="minorHAnsi" w:hAnsiTheme="minorHAnsi" w:cstheme="minorHAnsi"/>
                <w:sz w:val="22"/>
                <w:szCs w:val="22"/>
                <w:lang w:eastAsia="en-GB"/>
              </w:rPr>
              <w:t>If risk of infection place a cloth/towel over the victims mouth and nose and attempt compression only CPR and early defibrillation until the ambulance arrives</w:t>
            </w:r>
          </w:p>
          <w:p w14:paraId="07CF67E3" w14:textId="664C1A03" w:rsidR="004A3830" w:rsidRPr="00EB7F33" w:rsidRDefault="004A3830" w:rsidP="00DF4A7A">
            <w:pPr>
              <w:shd w:val="clear" w:color="auto" w:fill="FFFFFF"/>
              <w:spacing w:after="75"/>
              <w:rPr>
                <w:rFonts w:asciiTheme="minorHAnsi" w:hAnsiTheme="minorHAnsi" w:cstheme="minorHAnsi"/>
                <w:sz w:val="22"/>
                <w:szCs w:val="22"/>
              </w:rPr>
            </w:pPr>
            <w:r w:rsidRPr="00EB7F33">
              <w:rPr>
                <w:rFonts w:asciiTheme="minorHAnsi" w:hAnsiTheme="minorHAnsi" w:cstheme="minorHAnsi"/>
                <w:sz w:val="22"/>
                <w:szCs w:val="22"/>
              </w:rPr>
              <w:t xml:space="preserve">See: </w:t>
            </w:r>
            <w:hyperlink r:id="rId42" w:history="1">
              <w:r w:rsidRPr="00EB7F33">
                <w:rPr>
                  <w:rStyle w:val="Hyperlink"/>
                  <w:rFonts w:asciiTheme="minorHAnsi" w:hAnsiTheme="minorHAnsi" w:cstheme="minorHAnsi"/>
                  <w:color w:val="auto"/>
                  <w:sz w:val="22"/>
                  <w:szCs w:val="22"/>
                </w:rPr>
                <w:t>https://www.gov.uk/government/publications/novel-coronavirus-2019-ncov-interim-guidance-for-first-responders/interim-guidance-for-first-responders-and-others-in-close-contact-with-symptomatic-people-with-potential-2019-ncov</w:t>
              </w:r>
            </w:hyperlink>
          </w:p>
        </w:tc>
        <w:tc>
          <w:tcPr>
            <w:tcW w:w="1404" w:type="dxa"/>
          </w:tcPr>
          <w:p w14:paraId="3AD1354C" w14:textId="2D09BEEF"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06F6898B" w14:textId="414BB0AD" w:rsidR="004A3830" w:rsidRPr="00EB7F33" w:rsidRDefault="004A3830" w:rsidP="00541234">
            <w:pPr>
              <w:pStyle w:val="ListParagraph"/>
              <w:spacing w:after="0" w:line="240" w:lineRule="auto"/>
              <w:ind w:left="0"/>
              <w:contextualSpacing w:val="0"/>
              <w:rPr>
                <w:rFonts w:asciiTheme="minorHAnsi" w:hAnsiTheme="minorHAnsi" w:cstheme="minorHAnsi"/>
              </w:rPr>
            </w:pPr>
            <w:r w:rsidRPr="00EB7F33">
              <w:rPr>
                <w:rFonts w:eastAsia="Times New Roman"/>
              </w:rPr>
              <w:t xml:space="preserve">Training in donning and removing PPE See </w:t>
            </w:r>
            <w:hyperlink r:id="rId43" w:history="1">
              <w:r w:rsidRPr="00EB7F33">
                <w:rPr>
                  <w:rStyle w:val="Hyperlink"/>
                  <w:color w:val="auto"/>
                </w:rPr>
                <w:t>https://www.gov.uk/government/publications/novel-coronavirus-2019-ncov-interim-guidance-for-first-responders/interim-guidance-for-first-responders-and-others-in-close-contact-with-symptomatic-people-with-potential-2019-ncov</w:t>
              </w:r>
            </w:hyperlink>
          </w:p>
        </w:tc>
      </w:tr>
      <w:tr w:rsidR="00EB7F33" w:rsidRPr="00EB7F33" w14:paraId="2DAA42C7" w14:textId="77777777" w:rsidTr="00065A10">
        <w:trPr>
          <w:gridAfter w:val="2"/>
          <w:wAfter w:w="5102" w:type="dxa"/>
          <w:trHeight w:val="470"/>
        </w:trPr>
        <w:tc>
          <w:tcPr>
            <w:tcW w:w="2800" w:type="dxa"/>
          </w:tcPr>
          <w:p w14:paraId="60D3CFB6" w14:textId="77777777" w:rsidR="004A3830" w:rsidRPr="00EB7F33" w:rsidRDefault="004A3830" w:rsidP="004A3830">
            <w:pPr>
              <w:rPr>
                <w:rFonts w:asciiTheme="minorHAnsi" w:hAnsiTheme="minorHAnsi" w:cstheme="minorHAnsi"/>
                <w:b/>
                <w:bCs/>
                <w:sz w:val="22"/>
                <w:szCs w:val="22"/>
              </w:rPr>
            </w:pPr>
            <w:r w:rsidRPr="00EB7F33">
              <w:rPr>
                <w:rFonts w:asciiTheme="minorHAnsi" w:hAnsiTheme="minorHAnsi" w:cstheme="minorHAnsi"/>
                <w:b/>
                <w:sz w:val="22"/>
                <w:szCs w:val="22"/>
              </w:rPr>
              <w:t>Medical isolation room -</w:t>
            </w:r>
            <w:r w:rsidRPr="00EB7F33">
              <w:rPr>
                <w:rFonts w:asciiTheme="minorHAnsi" w:hAnsiTheme="minorHAnsi" w:cstheme="minorHAnsi"/>
                <w:b/>
                <w:bCs/>
                <w:sz w:val="22"/>
                <w:szCs w:val="22"/>
              </w:rPr>
              <w:t xml:space="preserve"> risk of transmission of Coronavirus (Covid 19)</w:t>
            </w:r>
          </w:p>
          <w:p w14:paraId="38D46683" w14:textId="77777777" w:rsidR="004A3830" w:rsidRPr="00EB7F33" w:rsidRDefault="004A3830" w:rsidP="004A3830">
            <w:pPr>
              <w:widowControl w:val="0"/>
              <w:rPr>
                <w:rFonts w:asciiTheme="minorHAnsi" w:hAnsiTheme="minorHAnsi" w:cstheme="minorHAnsi"/>
                <w:b/>
                <w:sz w:val="22"/>
                <w:szCs w:val="22"/>
              </w:rPr>
            </w:pPr>
          </w:p>
          <w:p w14:paraId="476D90EC" w14:textId="77777777" w:rsidR="004A3830" w:rsidRPr="00EB7F33" w:rsidRDefault="004A3830" w:rsidP="004A3830">
            <w:pPr>
              <w:widowControl w:val="0"/>
              <w:rPr>
                <w:rFonts w:asciiTheme="minorHAnsi" w:hAnsiTheme="minorHAnsi" w:cstheme="minorHAnsi"/>
                <w:b/>
                <w:sz w:val="22"/>
                <w:szCs w:val="22"/>
              </w:rPr>
            </w:pPr>
          </w:p>
          <w:p w14:paraId="515D85B3" w14:textId="77777777" w:rsidR="004A3830" w:rsidRPr="00EB7F33" w:rsidRDefault="004A3830" w:rsidP="004A3830">
            <w:pPr>
              <w:widowControl w:val="0"/>
              <w:rPr>
                <w:rFonts w:asciiTheme="minorHAnsi" w:hAnsiTheme="minorHAnsi" w:cstheme="minorHAnsi"/>
                <w:b/>
                <w:sz w:val="22"/>
                <w:szCs w:val="22"/>
              </w:rPr>
            </w:pPr>
          </w:p>
          <w:p w14:paraId="53460A30" w14:textId="77777777" w:rsidR="004A3830" w:rsidRPr="00EB7F33" w:rsidRDefault="004A3830" w:rsidP="00541234">
            <w:pPr>
              <w:rPr>
                <w:rFonts w:ascii="Calibri" w:hAnsi="Calibri" w:cs="Calibri"/>
                <w:b/>
                <w:bCs/>
                <w:sz w:val="22"/>
                <w:szCs w:val="22"/>
              </w:rPr>
            </w:pPr>
          </w:p>
        </w:tc>
        <w:tc>
          <w:tcPr>
            <w:tcW w:w="2781" w:type="dxa"/>
          </w:tcPr>
          <w:p w14:paraId="4101A70F" w14:textId="0BDF0750" w:rsidR="004A3830" w:rsidRPr="00EB7F33" w:rsidRDefault="004A3830" w:rsidP="00541234">
            <w:pPr>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4EA0E467" w14:textId="782056C1" w:rsidR="004A3830" w:rsidRPr="00A024F4" w:rsidRDefault="004A3830" w:rsidP="003740F0">
            <w:pPr>
              <w:widowControl w:val="0"/>
              <w:numPr>
                <w:ilvl w:val="0"/>
                <w:numId w:val="35"/>
              </w:numPr>
              <w:rPr>
                <w:rFonts w:asciiTheme="minorHAnsi" w:hAnsiTheme="minorHAnsi" w:cstheme="minorHAnsi"/>
                <w:sz w:val="22"/>
                <w:szCs w:val="22"/>
              </w:rPr>
            </w:pPr>
            <w:r w:rsidRPr="00EB7F33">
              <w:rPr>
                <w:rFonts w:asciiTheme="minorHAnsi" w:hAnsiTheme="minorHAnsi" w:cstheme="minorHAnsi"/>
                <w:sz w:val="22"/>
                <w:szCs w:val="22"/>
              </w:rPr>
              <w:t xml:space="preserve">Medical first aid room which is hard-floored to assist with cleaning </w:t>
            </w:r>
          </w:p>
          <w:p w14:paraId="0D671A7D" w14:textId="77777777" w:rsidR="004A3830" w:rsidRPr="00EB7F33" w:rsidRDefault="004A3830" w:rsidP="003740F0">
            <w:pPr>
              <w:widowControl w:val="0"/>
              <w:numPr>
                <w:ilvl w:val="0"/>
                <w:numId w:val="35"/>
              </w:numPr>
              <w:spacing w:line="256" w:lineRule="auto"/>
              <w:rPr>
                <w:rFonts w:asciiTheme="minorHAnsi" w:hAnsiTheme="minorHAnsi" w:cstheme="minorHAnsi"/>
                <w:sz w:val="22"/>
                <w:szCs w:val="22"/>
              </w:rPr>
            </w:pPr>
            <w:r w:rsidRPr="00EB7F33">
              <w:rPr>
                <w:rFonts w:asciiTheme="minorHAnsi" w:hAnsiTheme="minorHAnsi" w:cstheme="minorHAnsi"/>
                <w:sz w:val="22"/>
                <w:szCs w:val="22"/>
              </w:rPr>
              <w:t xml:space="preserve">PPE stock is available to all staff should they need to escort pupils to this area. </w:t>
            </w:r>
          </w:p>
          <w:p w14:paraId="476FE36F" w14:textId="77777777" w:rsidR="004A3830" w:rsidRPr="00EB7F33" w:rsidRDefault="004A3830" w:rsidP="003740F0">
            <w:pPr>
              <w:widowControl w:val="0"/>
              <w:numPr>
                <w:ilvl w:val="0"/>
                <w:numId w:val="35"/>
              </w:numPr>
              <w:spacing w:line="256" w:lineRule="auto"/>
              <w:rPr>
                <w:rFonts w:asciiTheme="minorHAnsi" w:hAnsiTheme="minorHAnsi" w:cstheme="minorHAnsi"/>
                <w:sz w:val="22"/>
                <w:szCs w:val="22"/>
              </w:rPr>
            </w:pPr>
            <w:r w:rsidRPr="00EB7F33">
              <w:rPr>
                <w:rFonts w:asciiTheme="minorHAnsi" w:hAnsiTheme="minorHAnsi" w:cstheme="minorHAnsi"/>
                <w:sz w:val="22"/>
                <w:szCs w:val="22"/>
              </w:rPr>
              <w:t>PPE must be worn by staff caring for the child while they await collection if 2 metres cannot be maintained i.e. such as for a very young child or a child with complex needs</w:t>
            </w:r>
          </w:p>
          <w:p w14:paraId="2A74F1BE" w14:textId="77777777" w:rsidR="004A3830" w:rsidRPr="00EB7F33" w:rsidRDefault="004A3830" w:rsidP="003740F0">
            <w:pPr>
              <w:widowControl w:val="0"/>
              <w:numPr>
                <w:ilvl w:val="0"/>
                <w:numId w:val="35"/>
              </w:numPr>
              <w:spacing w:line="256" w:lineRule="auto"/>
              <w:rPr>
                <w:rFonts w:asciiTheme="minorHAnsi" w:hAnsiTheme="minorHAnsi" w:cstheme="minorHAnsi"/>
                <w:sz w:val="22"/>
                <w:szCs w:val="22"/>
              </w:rPr>
            </w:pPr>
            <w:r w:rsidRPr="00EB7F33">
              <w:rPr>
                <w:rFonts w:asciiTheme="minorHAnsi" w:hAnsiTheme="minorHAnsi" w:cstheme="minorHAnsi"/>
                <w:sz w:val="22"/>
                <w:szCs w:val="22"/>
              </w:rPr>
              <w:t>Remove all non-essential items in the medical room.</w:t>
            </w:r>
          </w:p>
          <w:p w14:paraId="636AC663" w14:textId="77777777"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Include one desk and one table.</w:t>
            </w:r>
          </w:p>
          <w:p w14:paraId="12499EEE" w14:textId="77777777"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Child awaiting collection will be supervised</w:t>
            </w:r>
          </w:p>
          <w:p w14:paraId="2D62D792" w14:textId="77777777"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A toilet has been identified to be used if required whilst awaiting collection.</w:t>
            </w:r>
          </w:p>
          <w:p w14:paraId="43F4BDFA" w14:textId="1CB43980"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If used this will cleaned and disinfected using standard cleaning products before being used by anyone else</w:t>
            </w:r>
            <w:r w:rsidR="00A024F4">
              <w:rPr>
                <w:rFonts w:asciiTheme="minorHAnsi" w:hAnsiTheme="minorHAnsi" w:cstheme="minorHAnsi"/>
              </w:rPr>
              <w:t xml:space="preserve"> by a member of SLT</w:t>
            </w:r>
            <w:r w:rsidRPr="00EB7F33">
              <w:rPr>
                <w:rFonts w:asciiTheme="minorHAnsi" w:hAnsiTheme="minorHAnsi" w:cstheme="minorHAnsi"/>
              </w:rPr>
              <w:t>.</w:t>
            </w:r>
          </w:p>
          <w:p w14:paraId="1F28F3AB" w14:textId="77777777"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 xml:space="preserve">Staff who have helped someone with symptoms and any pupils who have been in close contact do not need to go home to self-isolate </w:t>
            </w:r>
          </w:p>
          <w:p w14:paraId="0118A46B" w14:textId="1E5A17B1" w:rsidR="004A3830" w:rsidRPr="00EB7F33" w:rsidRDefault="004A3830" w:rsidP="003740F0">
            <w:pPr>
              <w:pStyle w:val="ListParagraph"/>
              <w:numPr>
                <w:ilvl w:val="0"/>
                <w:numId w:val="35"/>
              </w:numPr>
              <w:spacing w:after="0" w:line="240" w:lineRule="auto"/>
              <w:contextualSpacing w:val="0"/>
              <w:rPr>
                <w:rFonts w:asciiTheme="minorHAnsi" w:hAnsiTheme="minorHAnsi" w:cstheme="minorHAnsi"/>
              </w:rPr>
            </w:pPr>
            <w:r w:rsidRPr="00EB7F33">
              <w:rPr>
                <w:rFonts w:asciiTheme="minorHAnsi" w:hAnsiTheme="minorHAnsi" w:cstheme="minorHAnsi"/>
              </w:rPr>
              <w:t xml:space="preserve">After any contact with someone who is unwell everyone will wash their hands thoroughly for 20 seconds with soap and running water or use hand sanitiser </w:t>
            </w:r>
          </w:p>
          <w:p w14:paraId="194CF690" w14:textId="77777777" w:rsidR="003740F0" w:rsidRPr="00EB7F33" w:rsidRDefault="003740F0" w:rsidP="003740F0">
            <w:pPr>
              <w:pStyle w:val="ListParagraph"/>
              <w:spacing w:after="0" w:line="240" w:lineRule="auto"/>
              <w:contextualSpacing w:val="0"/>
              <w:rPr>
                <w:rFonts w:asciiTheme="minorHAnsi" w:hAnsiTheme="minorHAnsi" w:cstheme="minorHAnsi"/>
              </w:rPr>
            </w:pPr>
          </w:p>
          <w:p w14:paraId="7772B932" w14:textId="77777777" w:rsidR="004A3830" w:rsidRPr="00EB7F33" w:rsidRDefault="004A3830" w:rsidP="004A3830">
            <w:pPr>
              <w:ind w:left="360"/>
            </w:pPr>
          </w:p>
        </w:tc>
        <w:tc>
          <w:tcPr>
            <w:tcW w:w="1404" w:type="dxa"/>
          </w:tcPr>
          <w:p w14:paraId="0737AFB3" w14:textId="014B941B"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7E5C154E"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16080EC9" w14:textId="77777777" w:rsidTr="004A3830">
        <w:trPr>
          <w:gridAfter w:val="2"/>
          <w:wAfter w:w="5102" w:type="dxa"/>
          <w:trHeight w:val="470"/>
        </w:trPr>
        <w:tc>
          <w:tcPr>
            <w:tcW w:w="2800" w:type="dxa"/>
            <w:tcBorders>
              <w:top w:val="single" w:sz="4" w:space="0" w:color="auto"/>
              <w:left w:val="single" w:sz="4" w:space="0" w:color="auto"/>
              <w:bottom w:val="single" w:sz="4" w:space="0" w:color="auto"/>
              <w:right w:val="single" w:sz="4" w:space="0" w:color="auto"/>
            </w:tcBorders>
          </w:tcPr>
          <w:p w14:paraId="2FF37D0F" w14:textId="77777777" w:rsidR="004A3830" w:rsidRPr="00EB7F33" w:rsidRDefault="004A3830" w:rsidP="004A3830">
            <w:pPr>
              <w:rPr>
                <w:rFonts w:asciiTheme="minorHAnsi" w:hAnsiTheme="minorHAnsi" w:cstheme="minorHAnsi"/>
                <w:b/>
                <w:sz w:val="22"/>
                <w:szCs w:val="22"/>
              </w:rPr>
            </w:pPr>
            <w:r w:rsidRPr="00EB7F33">
              <w:rPr>
                <w:rFonts w:asciiTheme="minorHAnsi" w:hAnsiTheme="minorHAnsi" w:cstheme="minorHAnsi"/>
                <w:b/>
                <w:sz w:val="22"/>
                <w:szCs w:val="22"/>
              </w:rPr>
              <w:lastRenderedPageBreak/>
              <w:t>Remote Learning – risk to staff and pupils by abuse of systems</w:t>
            </w:r>
          </w:p>
        </w:tc>
        <w:tc>
          <w:tcPr>
            <w:tcW w:w="2781" w:type="dxa"/>
            <w:tcBorders>
              <w:top w:val="single" w:sz="4" w:space="0" w:color="auto"/>
              <w:left w:val="single" w:sz="4" w:space="0" w:color="auto"/>
              <w:bottom w:val="single" w:sz="4" w:space="0" w:color="auto"/>
              <w:right w:val="single" w:sz="4" w:space="0" w:color="auto"/>
            </w:tcBorders>
          </w:tcPr>
          <w:p w14:paraId="2B117939" w14:textId="77777777" w:rsidR="004A3830" w:rsidRPr="00EB7F33" w:rsidRDefault="004A3830" w:rsidP="004A3830">
            <w:pPr>
              <w:rPr>
                <w:rFonts w:asciiTheme="minorHAnsi" w:hAnsiTheme="minorHAnsi" w:cstheme="minorHAnsi"/>
                <w:sz w:val="22"/>
                <w:szCs w:val="22"/>
              </w:rPr>
            </w:pPr>
            <w:r w:rsidRPr="00EB7F33">
              <w:rPr>
                <w:rFonts w:asciiTheme="minorHAnsi" w:hAnsiTheme="minorHAnsi" w:cstheme="minorHAnsi"/>
                <w:sz w:val="22"/>
                <w:szCs w:val="22"/>
              </w:rPr>
              <w:t>Staff, pupils, parents – experience harm or abuse, eg emotional harm</w:t>
            </w:r>
          </w:p>
        </w:tc>
        <w:tc>
          <w:tcPr>
            <w:tcW w:w="6315" w:type="dxa"/>
            <w:gridSpan w:val="2"/>
            <w:tcBorders>
              <w:top w:val="single" w:sz="4" w:space="0" w:color="auto"/>
              <w:left w:val="single" w:sz="4" w:space="0" w:color="auto"/>
              <w:bottom w:val="single" w:sz="4" w:space="0" w:color="auto"/>
              <w:right w:val="single" w:sz="4" w:space="0" w:color="auto"/>
            </w:tcBorders>
          </w:tcPr>
          <w:p w14:paraId="58645234" w14:textId="282A07D7" w:rsidR="004A3830" w:rsidRDefault="004A3830" w:rsidP="00D32902">
            <w:pPr>
              <w:pStyle w:val="ListParagraph"/>
              <w:numPr>
                <w:ilvl w:val="0"/>
                <w:numId w:val="16"/>
              </w:numPr>
              <w:rPr>
                <w:rFonts w:asciiTheme="minorHAnsi" w:eastAsia="Times New Roman" w:hAnsiTheme="minorHAnsi" w:cstheme="minorHAnsi"/>
              </w:rPr>
            </w:pPr>
            <w:r w:rsidRPr="00EB7F33">
              <w:rPr>
                <w:rFonts w:asciiTheme="minorHAnsi" w:eastAsia="Times New Roman" w:hAnsiTheme="minorHAnsi" w:cstheme="minorHAnsi"/>
              </w:rPr>
              <w:t>Risks to staff and pupils from video conferencing have been risk assessed and shared with staff and parents</w:t>
            </w:r>
          </w:p>
          <w:p w14:paraId="6F7B8C62" w14:textId="15C54BA5" w:rsidR="00C85E74" w:rsidRPr="003740F0" w:rsidRDefault="00C85E74" w:rsidP="00D32902">
            <w:pPr>
              <w:pStyle w:val="ListParagraph"/>
              <w:numPr>
                <w:ilvl w:val="0"/>
                <w:numId w:val="16"/>
              </w:numPr>
              <w:rPr>
                <w:rFonts w:asciiTheme="minorHAnsi" w:eastAsia="Times New Roman" w:hAnsiTheme="minorHAnsi" w:cstheme="minorHAnsi"/>
              </w:rPr>
            </w:pPr>
            <w:r w:rsidRPr="003740F0">
              <w:t>Remote education plans are in place for individuals or groups of self-isolating pupils.</w:t>
            </w:r>
          </w:p>
          <w:p w14:paraId="1BB26E35" w14:textId="07CD876E" w:rsidR="004A3830" w:rsidRPr="00EB7F33" w:rsidRDefault="004A3830" w:rsidP="00D32902">
            <w:pPr>
              <w:pStyle w:val="ListParagraph"/>
              <w:numPr>
                <w:ilvl w:val="0"/>
                <w:numId w:val="16"/>
              </w:numPr>
              <w:rPr>
                <w:rFonts w:asciiTheme="minorHAnsi" w:eastAsia="Times New Roman" w:hAnsiTheme="minorHAnsi" w:cstheme="minorHAnsi"/>
              </w:rPr>
            </w:pPr>
            <w:r w:rsidRPr="00EB7F33">
              <w:rPr>
                <w:rFonts w:asciiTheme="minorHAnsi" w:eastAsia="Times New Roman" w:hAnsiTheme="minorHAnsi" w:cstheme="minorHAnsi"/>
              </w:rPr>
              <w:t xml:space="preserve">School follows </w:t>
            </w:r>
            <w:hyperlink r:id="rId44" w:history="1">
              <w:r w:rsidRPr="00EB7F33">
                <w:rPr>
                  <w:rStyle w:val="Hyperlink"/>
                  <w:rFonts w:asciiTheme="minorHAnsi" w:eastAsia="Times New Roman" w:hAnsiTheme="minorHAnsi" w:cstheme="minorHAnsi"/>
                  <w:color w:val="auto"/>
                </w:rPr>
                <w:t>Safeguarding and remote education during coronavirus (COVID-19)</w:t>
              </w:r>
            </w:hyperlink>
            <w:r w:rsidRPr="00EB7F33">
              <w:rPr>
                <w:rFonts w:asciiTheme="minorHAnsi" w:eastAsia="Times New Roman" w:hAnsiTheme="minorHAnsi" w:cstheme="minorHAnsi"/>
              </w:rPr>
              <w:t>,  as well as statutory guidance on online safety in Annex C of </w:t>
            </w:r>
            <w:hyperlink r:id="rId45" w:history="1">
              <w:r w:rsidRPr="00EB7F33">
                <w:rPr>
                  <w:rStyle w:val="Hyperlink"/>
                  <w:rFonts w:asciiTheme="minorHAnsi" w:eastAsia="Times New Roman" w:hAnsiTheme="minorHAnsi" w:cstheme="minorHAnsi"/>
                  <w:color w:val="auto"/>
                </w:rPr>
                <w:t>keeping children safe in education</w:t>
              </w:r>
            </w:hyperlink>
            <w:r w:rsidRPr="00EB7F33">
              <w:rPr>
                <w:rFonts w:asciiTheme="minorHAnsi" w:eastAsia="Times New Roman" w:hAnsiTheme="minorHAnsi" w:cstheme="minorHAnsi"/>
              </w:rPr>
              <w:t>.</w:t>
            </w:r>
          </w:p>
          <w:p w14:paraId="273AAE83" w14:textId="77777777" w:rsidR="004A3830" w:rsidRPr="00EB7F33" w:rsidRDefault="004A3830" w:rsidP="00D32902">
            <w:pPr>
              <w:pStyle w:val="ListParagraph"/>
              <w:numPr>
                <w:ilvl w:val="0"/>
                <w:numId w:val="16"/>
              </w:numPr>
              <w:rPr>
                <w:rFonts w:asciiTheme="minorHAnsi" w:eastAsia="Times New Roman" w:hAnsiTheme="minorHAnsi" w:cstheme="minorHAnsi"/>
              </w:rPr>
            </w:pPr>
            <w:r w:rsidRPr="00EB7F33">
              <w:rPr>
                <w:rFonts w:asciiTheme="minorHAnsi" w:eastAsia="Times New Roman" w:hAnsiTheme="minorHAnsi" w:cstheme="minorHAnsi"/>
              </w:rPr>
              <w:t>See National Crime Agency at the following websites:</w:t>
            </w:r>
            <w:hyperlink r:id="rId46" w:history="1">
              <w:r w:rsidRPr="00EB7F33">
                <w:rPr>
                  <w:rStyle w:val="Hyperlink"/>
                  <w:rFonts w:asciiTheme="minorHAnsi" w:eastAsia="Times New Roman" w:hAnsiTheme="minorHAnsi" w:cstheme="minorHAnsi"/>
                  <w:color w:val="auto"/>
                </w:rPr>
                <w:t>https://www.ncsc.gov.uk/guidance/video-conferencing-services-using-them-securely</w:t>
              </w:r>
            </w:hyperlink>
            <w:r w:rsidRPr="00EB7F33">
              <w:rPr>
                <w:rStyle w:val="Emphasis"/>
                <w:rFonts w:asciiTheme="minorHAnsi" w:eastAsia="Times New Roman" w:hAnsiTheme="minorHAnsi" w:cstheme="minorHAnsi"/>
                <w:i w:val="0"/>
                <w:iCs w:val="0"/>
              </w:rPr>
              <w:t> </w:t>
            </w:r>
          </w:p>
        </w:tc>
        <w:tc>
          <w:tcPr>
            <w:tcW w:w="1404" w:type="dxa"/>
            <w:tcBorders>
              <w:top w:val="single" w:sz="4" w:space="0" w:color="auto"/>
              <w:left w:val="single" w:sz="4" w:space="0" w:color="auto"/>
              <w:bottom w:val="single" w:sz="4" w:space="0" w:color="auto"/>
              <w:right w:val="single" w:sz="4" w:space="0" w:color="auto"/>
            </w:tcBorders>
          </w:tcPr>
          <w:p w14:paraId="1145A777" w14:textId="77777777" w:rsidR="004A3830" w:rsidRPr="00EB7F33" w:rsidRDefault="004A3830" w:rsidP="004A3830">
            <w:pPr>
              <w:pStyle w:val="Header"/>
              <w:tabs>
                <w:tab w:val="clear" w:pos="4153"/>
                <w:tab w:val="clear" w:pos="8306"/>
              </w:tabs>
              <w:rPr>
                <w:rFonts w:ascii="Calibri" w:hAnsi="Calibri" w:cs="Calibri"/>
              </w:rPr>
            </w:pPr>
            <w:r w:rsidRPr="00EB7F33">
              <w:rPr>
                <w:rFonts w:ascii="Calibri" w:hAnsi="Calibri" w:cs="Calibri"/>
              </w:rPr>
              <w:t>3X2=6</w:t>
            </w:r>
          </w:p>
        </w:tc>
        <w:tc>
          <w:tcPr>
            <w:tcW w:w="2551" w:type="dxa"/>
            <w:tcBorders>
              <w:top w:val="single" w:sz="4" w:space="0" w:color="auto"/>
              <w:left w:val="single" w:sz="4" w:space="0" w:color="auto"/>
              <w:bottom w:val="single" w:sz="4" w:space="0" w:color="auto"/>
              <w:right w:val="single" w:sz="4" w:space="0" w:color="auto"/>
            </w:tcBorders>
          </w:tcPr>
          <w:p w14:paraId="38364BD5" w14:textId="77777777" w:rsidR="004A3830" w:rsidRPr="00EB7F33" w:rsidRDefault="004A3830" w:rsidP="004A3830">
            <w:pPr>
              <w:pStyle w:val="Header"/>
              <w:tabs>
                <w:tab w:val="clear" w:pos="4153"/>
                <w:tab w:val="clear" w:pos="8306"/>
              </w:tabs>
              <w:rPr>
                <w:rFonts w:ascii="Calibri" w:hAnsi="Calibri" w:cs="Calibri"/>
              </w:rPr>
            </w:pPr>
          </w:p>
        </w:tc>
      </w:tr>
      <w:tr w:rsidR="00EB7F33" w:rsidRPr="00EB7F33" w14:paraId="4DA0F212" w14:textId="77777777" w:rsidTr="00065A10">
        <w:trPr>
          <w:gridAfter w:val="2"/>
          <w:wAfter w:w="5102" w:type="dxa"/>
          <w:trHeight w:val="470"/>
        </w:trPr>
        <w:tc>
          <w:tcPr>
            <w:tcW w:w="2800" w:type="dxa"/>
          </w:tcPr>
          <w:p w14:paraId="3571059F" w14:textId="70995BDE" w:rsidR="004A3830" w:rsidRPr="00EB7F33" w:rsidRDefault="004A3830" w:rsidP="00541234">
            <w:pPr>
              <w:rPr>
                <w:rFonts w:ascii="Calibri" w:hAnsi="Calibri" w:cs="Calibri"/>
                <w:b/>
                <w:bCs/>
                <w:sz w:val="22"/>
                <w:szCs w:val="22"/>
              </w:rPr>
            </w:pPr>
            <w:r w:rsidRPr="00EB7F33">
              <w:rPr>
                <w:rFonts w:ascii="Calibri" w:hAnsi="Calibri" w:cs="Calibri"/>
                <w:b/>
                <w:bCs/>
                <w:sz w:val="22"/>
                <w:szCs w:val="22"/>
              </w:rPr>
              <w:t>Working at height</w:t>
            </w:r>
          </w:p>
        </w:tc>
        <w:tc>
          <w:tcPr>
            <w:tcW w:w="2781" w:type="dxa"/>
          </w:tcPr>
          <w:p w14:paraId="4BF16C3E" w14:textId="6BEC610D" w:rsidR="004A3830" w:rsidRPr="00EB7F33" w:rsidRDefault="004A3830" w:rsidP="00541234">
            <w:pPr>
              <w:rPr>
                <w:rFonts w:ascii="Calibri" w:hAnsi="Calibri" w:cs="Calibri"/>
                <w:sz w:val="22"/>
                <w:szCs w:val="22"/>
              </w:rPr>
            </w:pPr>
          </w:p>
        </w:tc>
        <w:tc>
          <w:tcPr>
            <w:tcW w:w="6315" w:type="dxa"/>
            <w:gridSpan w:val="2"/>
          </w:tcPr>
          <w:p w14:paraId="232C659B" w14:textId="77777777" w:rsidR="004A3830" w:rsidRPr="00EB7F33" w:rsidRDefault="004A3830" w:rsidP="00D32902">
            <w:pPr>
              <w:pStyle w:val="ListParagraph"/>
              <w:numPr>
                <w:ilvl w:val="0"/>
                <w:numId w:val="16"/>
              </w:numPr>
              <w:spacing w:after="0" w:line="240" w:lineRule="auto"/>
              <w:contextualSpacing w:val="0"/>
            </w:pPr>
            <w:r w:rsidRPr="00EB7F33">
              <w:t>Site manager/ caretakers should have checked all ladders on site.</w:t>
            </w:r>
          </w:p>
          <w:p w14:paraId="7942BFC0" w14:textId="14155521" w:rsidR="004A3830" w:rsidRPr="00EB7F33" w:rsidRDefault="004A3830" w:rsidP="00D32902">
            <w:pPr>
              <w:pStyle w:val="ListParagraph"/>
              <w:numPr>
                <w:ilvl w:val="0"/>
                <w:numId w:val="16"/>
              </w:numPr>
              <w:spacing w:after="0" w:line="240" w:lineRule="auto"/>
              <w:contextualSpacing w:val="0"/>
            </w:pPr>
            <w:r w:rsidRPr="00EB7F33">
              <w:t>If replacing items that have been used whilst the school has been partially open, think about working at height safely. Use a set of steps NOT a chair or table.</w:t>
            </w:r>
          </w:p>
          <w:p w14:paraId="2E8C868D" w14:textId="77777777" w:rsidR="004A3830" w:rsidRPr="00EB7F33" w:rsidRDefault="004A3830" w:rsidP="00D32902">
            <w:pPr>
              <w:pStyle w:val="ListParagraph"/>
              <w:numPr>
                <w:ilvl w:val="0"/>
                <w:numId w:val="16"/>
              </w:numPr>
              <w:spacing w:after="0" w:line="240" w:lineRule="auto"/>
              <w:contextualSpacing w:val="0"/>
            </w:pPr>
            <w:r w:rsidRPr="00EB7F33">
              <w:t>Check all ladders and step ladders on site prior to use. Record in the site ladder register</w:t>
            </w:r>
          </w:p>
          <w:p w14:paraId="046CC35D" w14:textId="14C6B21D" w:rsidR="004A3830" w:rsidRPr="00EB7F33" w:rsidRDefault="004A3830" w:rsidP="00D771AC"/>
        </w:tc>
        <w:tc>
          <w:tcPr>
            <w:tcW w:w="1404" w:type="dxa"/>
          </w:tcPr>
          <w:p w14:paraId="5B8F843A" w14:textId="69EEAF63"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5B830D45" w14:textId="6BFD3BDB"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DY to check</w:t>
            </w:r>
          </w:p>
        </w:tc>
      </w:tr>
      <w:tr w:rsidR="00EB7F33" w:rsidRPr="00EB7F33" w14:paraId="09DCA667" w14:textId="77777777" w:rsidTr="00065A10">
        <w:trPr>
          <w:gridAfter w:val="2"/>
          <w:wAfter w:w="5102" w:type="dxa"/>
          <w:trHeight w:val="470"/>
        </w:trPr>
        <w:tc>
          <w:tcPr>
            <w:tcW w:w="2800" w:type="dxa"/>
          </w:tcPr>
          <w:p w14:paraId="19C1DF83" w14:textId="4CC49389" w:rsidR="004A3830" w:rsidRPr="00EB7F33" w:rsidRDefault="004A3830" w:rsidP="00541234">
            <w:pPr>
              <w:rPr>
                <w:rFonts w:ascii="Calibri" w:hAnsi="Calibri" w:cs="Calibri"/>
                <w:b/>
                <w:bCs/>
                <w:sz w:val="22"/>
                <w:szCs w:val="22"/>
              </w:rPr>
            </w:pPr>
            <w:r w:rsidRPr="00EB7F33">
              <w:rPr>
                <w:rFonts w:asciiTheme="minorHAnsi" w:hAnsiTheme="minorHAnsi" w:cstheme="minorHAnsi"/>
                <w:b/>
                <w:sz w:val="22"/>
                <w:szCs w:val="22"/>
              </w:rPr>
              <w:t>Display screen self-assessment – risk of injury due to adopting awkward postures for long periods</w:t>
            </w:r>
          </w:p>
        </w:tc>
        <w:tc>
          <w:tcPr>
            <w:tcW w:w="2781" w:type="dxa"/>
          </w:tcPr>
          <w:p w14:paraId="3DA858AA" w14:textId="2C5CBA39" w:rsidR="004A3830" w:rsidRPr="00EB7F33" w:rsidRDefault="004A3830" w:rsidP="00541234">
            <w:pPr>
              <w:rPr>
                <w:rFonts w:ascii="Calibri" w:hAnsi="Calibri" w:cs="Calibri"/>
                <w:sz w:val="22"/>
                <w:szCs w:val="22"/>
              </w:rPr>
            </w:pPr>
            <w:r w:rsidRPr="00EB7F33">
              <w:rPr>
                <w:rFonts w:asciiTheme="minorHAnsi" w:hAnsiTheme="minorHAnsi" w:cstheme="minorHAnsi"/>
                <w:sz w:val="22"/>
                <w:szCs w:val="22"/>
              </w:rPr>
              <w:t>Staff, pupils, parents, visitors – risk of musculoskeletal injuries , RSI etc</w:t>
            </w:r>
          </w:p>
        </w:tc>
        <w:tc>
          <w:tcPr>
            <w:tcW w:w="6315" w:type="dxa"/>
            <w:gridSpan w:val="2"/>
          </w:tcPr>
          <w:p w14:paraId="7C60F32C" w14:textId="77777777" w:rsidR="004A3830" w:rsidRPr="00EB7F33" w:rsidRDefault="004A3830" w:rsidP="00D32902">
            <w:pPr>
              <w:pStyle w:val="ListParagraph"/>
              <w:numPr>
                <w:ilvl w:val="0"/>
                <w:numId w:val="11"/>
              </w:numPr>
              <w:spacing w:after="0" w:line="240" w:lineRule="auto"/>
              <w:contextualSpacing w:val="0"/>
              <w:rPr>
                <w:rFonts w:asciiTheme="minorHAnsi" w:hAnsiTheme="minorHAnsi" w:cstheme="minorHAnsi"/>
              </w:rPr>
            </w:pPr>
            <w:r w:rsidRPr="00EB7F33">
              <w:rPr>
                <w:rFonts w:asciiTheme="minorHAnsi" w:hAnsiTheme="minorHAnsi" w:cstheme="minorHAnsi"/>
              </w:rPr>
              <w:t xml:space="preserve">Remind everyone to review their workstations after the long absence. </w:t>
            </w:r>
          </w:p>
          <w:p w14:paraId="2E5DD05A" w14:textId="77777777" w:rsidR="004A3830" w:rsidRPr="00EB7F33" w:rsidRDefault="004A3830" w:rsidP="00D32902">
            <w:pPr>
              <w:pStyle w:val="ListParagraph"/>
              <w:numPr>
                <w:ilvl w:val="0"/>
                <w:numId w:val="11"/>
              </w:numPr>
              <w:spacing w:after="0" w:line="240" w:lineRule="auto"/>
              <w:contextualSpacing w:val="0"/>
              <w:rPr>
                <w:rFonts w:asciiTheme="minorHAnsi" w:hAnsiTheme="minorHAnsi" w:cstheme="minorHAnsi"/>
              </w:rPr>
            </w:pPr>
            <w:r w:rsidRPr="00EB7F33">
              <w:rPr>
                <w:rFonts w:asciiTheme="minorHAnsi" w:hAnsiTheme="minorHAnsi" w:cstheme="minorHAnsi"/>
              </w:rPr>
              <w:t xml:space="preserve">Make sure set up correctly. Adjust chairs, monitor heights all to suit the individual. </w:t>
            </w:r>
          </w:p>
          <w:p w14:paraId="600EDFCA" w14:textId="77777777" w:rsidR="004A3830" w:rsidRPr="00EB7F33" w:rsidRDefault="004A3830" w:rsidP="00D32902">
            <w:pPr>
              <w:pStyle w:val="ListParagraph"/>
              <w:numPr>
                <w:ilvl w:val="0"/>
                <w:numId w:val="11"/>
              </w:numPr>
              <w:spacing w:after="0" w:line="240" w:lineRule="auto"/>
              <w:contextualSpacing w:val="0"/>
              <w:rPr>
                <w:rFonts w:asciiTheme="minorHAnsi" w:hAnsiTheme="minorHAnsi" w:cstheme="minorHAnsi"/>
              </w:rPr>
            </w:pPr>
            <w:r w:rsidRPr="00EB7F33">
              <w:rPr>
                <w:rFonts w:asciiTheme="minorHAnsi" w:hAnsiTheme="minorHAnsi" w:cstheme="minorHAnsi"/>
              </w:rPr>
              <w:t>All staff should carry out the Display Screen Self-Assessment on return to school.</w:t>
            </w:r>
          </w:p>
          <w:p w14:paraId="7E5E54CF" w14:textId="35AC3315" w:rsidR="004A3830" w:rsidRPr="00EB7F33" w:rsidRDefault="004A3830" w:rsidP="00D32902">
            <w:pPr>
              <w:pStyle w:val="ListParagraph"/>
              <w:numPr>
                <w:ilvl w:val="0"/>
                <w:numId w:val="16"/>
              </w:numPr>
              <w:spacing w:after="0" w:line="240" w:lineRule="auto"/>
              <w:contextualSpacing w:val="0"/>
            </w:pPr>
            <w:r w:rsidRPr="00EB7F33">
              <w:rPr>
                <w:rFonts w:asciiTheme="minorHAnsi" w:hAnsiTheme="minorHAnsi" w:cstheme="minorHAnsi"/>
              </w:rPr>
              <w:t>If some staff are still home-working check with them that there are no issues with their set-up at home.</w:t>
            </w:r>
          </w:p>
        </w:tc>
        <w:tc>
          <w:tcPr>
            <w:tcW w:w="1404" w:type="dxa"/>
          </w:tcPr>
          <w:p w14:paraId="2A307948" w14:textId="77777777" w:rsidR="004A3830" w:rsidRPr="00EB7F33" w:rsidRDefault="004A3830" w:rsidP="004A3830">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03E88E5A" w14:textId="1A2402A3" w:rsidR="004A3830" w:rsidRPr="00EB7F33" w:rsidRDefault="004A3830" w:rsidP="00541234">
            <w:pPr>
              <w:pStyle w:val="Header"/>
              <w:tabs>
                <w:tab w:val="clear" w:pos="4153"/>
                <w:tab w:val="clear" w:pos="8306"/>
              </w:tabs>
              <w:rPr>
                <w:rFonts w:ascii="Calibri" w:hAnsi="Calibri" w:cs="Calibri"/>
              </w:rPr>
            </w:pPr>
          </w:p>
        </w:tc>
        <w:tc>
          <w:tcPr>
            <w:tcW w:w="2551" w:type="dxa"/>
          </w:tcPr>
          <w:p w14:paraId="0BA9BDA2"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284FB77E" w14:textId="77777777" w:rsidTr="00065A10">
        <w:trPr>
          <w:gridAfter w:val="2"/>
          <w:wAfter w:w="5102" w:type="dxa"/>
          <w:trHeight w:val="540"/>
        </w:trPr>
        <w:tc>
          <w:tcPr>
            <w:tcW w:w="2800" w:type="dxa"/>
          </w:tcPr>
          <w:p w14:paraId="024B5054" w14:textId="6F5B00DF"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DSE</w:t>
            </w:r>
          </w:p>
        </w:tc>
        <w:tc>
          <w:tcPr>
            <w:tcW w:w="2781" w:type="dxa"/>
          </w:tcPr>
          <w:p w14:paraId="1E555D97" w14:textId="7E3683C3" w:rsidR="004A3830" w:rsidRPr="00EB7F33" w:rsidRDefault="004A3830" w:rsidP="00541234">
            <w:pPr>
              <w:pStyle w:val="Header"/>
              <w:tabs>
                <w:tab w:val="clear" w:pos="4153"/>
                <w:tab w:val="clear" w:pos="8306"/>
              </w:tabs>
              <w:rPr>
                <w:rFonts w:ascii="Calibri" w:hAnsi="Calibri" w:cs="Calibri"/>
                <w:sz w:val="22"/>
                <w:szCs w:val="22"/>
              </w:rPr>
            </w:pPr>
          </w:p>
        </w:tc>
        <w:tc>
          <w:tcPr>
            <w:tcW w:w="6315" w:type="dxa"/>
            <w:gridSpan w:val="2"/>
          </w:tcPr>
          <w:p w14:paraId="4B1C43F0" w14:textId="77777777" w:rsidR="004A3830" w:rsidRPr="00EB7F33" w:rsidRDefault="004A3830" w:rsidP="00D32902">
            <w:pPr>
              <w:pStyle w:val="ListParagraph"/>
              <w:numPr>
                <w:ilvl w:val="0"/>
                <w:numId w:val="11"/>
              </w:numPr>
              <w:spacing w:after="0" w:line="240" w:lineRule="auto"/>
              <w:contextualSpacing w:val="0"/>
            </w:pPr>
            <w:r w:rsidRPr="00EB7F33">
              <w:t xml:space="preserve">Remind everyone to review their workstations after the long absence. </w:t>
            </w:r>
          </w:p>
          <w:p w14:paraId="3C69736F" w14:textId="347E366D" w:rsidR="004A3830" w:rsidRPr="00EB7F33" w:rsidRDefault="004A3830" w:rsidP="00D32902">
            <w:pPr>
              <w:pStyle w:val="ListParagraph"/>
              <w:numPr>
                <w:ilvl w:val="0"/>
                <w:numId w:val="11"/>
              </w:numPr>
              <w:spacing w:after="0" w:line="240" w:lineRule="auto"/>
              <w:contextualSpacing w:val="0"/>
            </w:pPr>
            <w:r w:rsidRPr="00EB7F33">
              <w:t xml:space="preserve">Make sure set up correctly. Adjust chairs, monitor heights all to suit the individual. </w:t>
            </w:r>
          </w:p>
          <w:p w14:paraId="7197E36C" w14:textId="43D0CD86" w:rsidR="004A3830" w:rsidRPr="00EB7F33" w:rsidRDefault="004A3830" w:rsidP="00D32902">
            <w:pPr>
              <w:pStyle w:val="ListParagraph"/>
              <w:numPr>
                <w:ilvl w:val="0"/>
                <w:numId w:val="11"/>
              </w:numPr>
              <w:spacing w:after="0" w:line="240" w:lineRule="auto"/>
              <w:contextualSpacing w:val="0"/>
            </w:pPr>
            <w:r w:rsidRPr="00EB7F33">
              <w:t>All staff should carry out the Display Screen Self-Assessment on return to school.</w:t>
            </w:r>
          </w:p>
          <w:p w14:paraId="1B0D0ED2" w14:textId="4A4F61C9" w:rsidR="004A3830" w:rsidRPr="00EB7F33" w:rsidRDefault="004A3830" w:rsidP="00C45F0A">
            <w:pPr>
              <w:pStyle w:val="ListParagraph"/>
              <w:spacing w:after="0" w:line="240" w:lineRule="auto"/>
              <w:contextualSpacing w:val="0"/>
            </w:pPr>
          </w:p>
        </w:tc>
        <w:tc>
          <w:tcPr>
            <w:tcW w:w="1404" w:type="dxa"/>
          </w:tcPr>
          <w:p w14:paraId="5EFE5266" w14:textId="45FEA5A9"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5DABF12A" w14:textId="12AC6DBA" w:rsidR="004A3830" w:rsidRPr="00EB7F33" w:rsidRDefault="004A3830" w:rsidP="00541234">
            <w:pPr>
              <w:pStyle w:val="Header"/>
              <w:tabs>
                <w:tab w:val="clear" w:pos="4153"/>
                <w:tab w:val="clear" w:pos="8306"/>
              </w:tabs>
              <w:rPr>
                <w:rFonts w:ascii="Calibri" w:hAnsi="Calibri" w:cs="Calibri"/>
              </w:rPr>
            </w:pPr>
          </w:p>
        </w:tc>
      </w:tr>
      <w:tr w:rsidR="00EB7F33" w:rsidRPr="00EB7F33" w14:paraId="213CD4A1" w14:textId="77777777" w:rsidTr="00065A10">
        <w:trPr>
          <w:gridAfter w:val="2"/>
          <w:wAfter w:w="5102" w:type="dxa"/>
          <w:trHeight w:val="680"/>
        </w:trPr>
        <w:tc>
          <w:tcPr>
            <w:tcW w:w="2800" w:type="dxa"/>
          </w:tcPr>
          <w:p w14:paraId="34589FA2" w14:textId="20CEB08F"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Emergency procedures &amp; lockdown</w:t>
            </w:r>
          </w:p>
        </w:tc>
        <w:tc>
          <w:tcPr>
            <w:tcW w:w="2781" w:type="dxa"/>
          </w:tcPr>
          <w:p w14:paraId="46F0CCB0" w14:textId="19775B1C" w:rsidR="004A3830" w:rsidRPr="00EB7F33" w:rsidRDefault="004A3830" w:rsidP="00541234">
            <w:pPr>
              <w:pStyle w:val="Header"/>
              <w:tabs>
                <w:tab w:val="clear" w:pos="4153"/>
                <w:tab w:val="clear" w:pos="8306"/>
              </w:tabs>
              <w:rPr>
                <w:rFonts w:ascii="Calibri" w:hAnsi="Calibri" w:cs="Calibri"/>
              </w:rPr>
            </w:pPr>
          </w:p>
        </w:tc>
        <w:tc>
          <w:tcPr>
            <w:tcW w:w="6315" w:type="dxa"/>
            <w:gridSpan w:val="2"/>
          </w:tcPr>
          <w:p w14:paraId="2BA20683" w14:textId="7936B10B" w:rsidR="004A3830" w:rsidRPr="00EB7F33" w:rsidRDefault="004A3830" w:rsidP="00D32902">
            <w:pPr>
              <w:pStyle w:val="ListParagraph"/>
              <w:numPr>
                <w:ilvl w:val="0"/>
                <w:numId w:val="17"/>
              </w:numPr>
              <w:spacing w:after="0" w:line="240" w:lineRule="auto"/>
              <w:contextualSpacing w:val="0"/>
            </w:pPr>
            <w:r w:rsidRPr="00EB7F33">
              <w:t>Reviewed site-specific fire evacuation plan with the whole team. No changes needed</w:t>
            </w:r>
          </w:p>
          <w:p w14:paraId="3E59A95F" w14:textId="77777777" w:rsidR="004A3830" w:rsidRPr="00EB7F33" w:rsidRDefault="004A3830" w:rsidP="00D32902">
            <w:pPr>
              <w:pStyle w:val="ListParagraph"/>
              <w:numPr>
                <w:ilvl w:val="0"/>
                <w:numId w:val="17"/>
              </w:numPr>
              <w:spacing w:after="0" w:line="240" w:lineRule="auto"/>
              <w:contextualSpacing w:val="0"/>
            </w:pPr>
            <w:r w:rsidRPr="00EB7F33">
              <w:lastRenderedPageBreak/>
              <w:t>Have a drill within the first few days. Check everything goes according to plan</w:t>
            </w:r>
          </w:p>
          <w:p w14:paraId="6A5822FE" w14:textId="692EAAC1" w:rsidR="004A3830" w:rsidRPr="00EB7F33" w:rsidRDefault="004A3830" w:rsidP="00D771AC"/>
        </w:tc>
        <w:tc>
          <w:tcPr>
            <w:tcW w:w="1404" w:type="dxa"/>
          </w:tcPr>
          <w:p w14:paraId="52435F89" w14:textId="3B5D5BD5"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lastRenderedPageBreak/>
              <w:t>2x2=4</w:t>
            </w:r>
          </w:p>
        </w:tc>
        <w:tc>
          <w:tcPr>
            <w:tcW w:w="2551" w:type="dxa"/>
          </w:tcPr>
          <w:p w14:paraId="7DB4EEDF" w14:textId="7BFA351C" w:rsidR="004A3830" w:rsidRPr="00EB7F33" w:rsidRDefault="004A3830" w:rsidP="00541234">
            <w:pPr>
              <w:pStyle w:val="Header"/>
              <w:tabs>
                <w:tab w:val="clear" w:pos="4153"/>
                <w:tab w:val="clear" w:pos="8306"/>
              </w:tabs>
              <w:rPr>
                <w:rFonts w:ascii="Calibri" w:hAnsi="Calibri" w:cs="Calibri"/>
              </w:rPr>
            </w:pPr>
          </w:p>
        </w:tc>
      </w:tr>
      <w:tr w:rsidR="00EB7F33" w:rsidRPr="00EB7F33" w14:paraId="3C344E74" w14:textId="77777777" w:rsidTr="00065A10">
        <w:trPr>
          <w:gridAfter w:val="2"/>
          <w:wAfter w:w="5102" w:type="dxa"/>
          <w:trHeight w:val="270"/>
        </w:trPr>
        <w:tc>
          <w:tcPr>
            <w:tcW w:w="2800" w:type="dxa"/>
          </w:tcPr>
          <w:p w14:paraId="1DBD5E4D" w14:textId="61EB9C35"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Kitchens</w:t>
            </w:r>
          </w:p>
        </w:tc>
        <w:tc>
          <w:tcPr>
            <w:tcW w:w="2781" w:type="dxa"/>
          </w:tcPr>
          <w:p w14:paraId="04D76181" w14:textId="7DFAEE71" w:rsidR="004A3830" w:rsidRPr="00EB7F33" w:rsidRDefault="004A3830" w:rsidP="00541234">
            <w:pPr>
              <w:pStyle w:val="Header"/>
              <w:tabs>
                <w:tab w:val="clear" w:pos="4153"/>
                <w:tab w:val="clear" w:pos="8306"/>
              </w:tabs>
              <w:rPr>
                <w:rFonts w:ascii="Calibri" w:hAnsi="Calibri" w:cs="Calibri"/>
              </w:rPr>
            </w:pPr>
          </w:p>
        </w:tc>
        <w:tc>
          <w:tcPr>
            <w:tcW w:w="6315" w:type="dxa"/>
            <w:gridSpan w:val="2"/>
          </w:tcPr>
          <w:p w14:paraId="6B8CD2B2" w14:textId="77777777" w:rsidR="004A3830" w:rsidRPr="00EB7F33" w:rsidRDefault="004A3830" w:rsidP="00D32902">
            <w:pPr>
              <w:pStyle w:val="ListParagraph"/>
              <w:numPr>
                <w:ilvl w:val="0"/>
                <w:numId w:val="14"/>
              </w:numPr>
              <w:spacing w:after="0" w:line="240" w:lineRule="auto"/>
              <w:contextualSpacing w:val="0"/>
              <w:rPr>
                <w:b/>
                <w:bCs/>
              </w:rPr>
            </w:pPr>
            <w:r w:rsidRPr="00EB7F33">
              <w:rPr>
                <w:rFonts w:asciiTheme="minorHAnsi" w:eastAsia="Times New Roman" w:hAnsiTheme="minorHAnsi" w:cstheme="minorHAnsi"/>
                <w:lang w:eastAsia="en-GB"/>
              </w:rPr>
              <w:t>Clean and disinfect all areas and surfaces prior to reopening and if necessary, utilise pest control for insect infestations, particularly in the kitchen and/or food preparation areas.</w:t>
            </w:r>
          </w:p>
          <w:p w14:paraId="147BE410" w14:textId="5BAA7F33" w:rsidR="004A3830" w:rsidRPr="00EB7F33" w:rsidRDefault="004A3830" w:rsidP="00D32902">
            <w:pPr>
              <w:pStyle w:val="ListParagraph"/>
              <w:numPr>
                <w:ilvl w:val="0"/>
                <w:numId w:val="14"/>
              </w:numPr>
              <w:spacing w:after="0" w:line="240" w:lineRule="auto"/>
              <w:contextualSpacing w:val="0"/>
              <w:rPr>
                <w:b/>
                <w:bCs/>
              </w:rPr>
            </w:pPr>
            <w:r w:rsidRPr="00EB7F33">
              <w:rPr>
                <w:rFonts w:asciiTheme="minorHAnsi" w:eastAsia="Times New Roman" w:hAnsiTheme="minorHAnsi" w:cstheme="minorHAnsi"/>
                <w:lang w:eastAsia="en-GB"/>
              </w:rPr>
              <w:t>Deep clean of the kitchen has been completed wk 18</w:t>
            </w:r>
            <w:r w:rsidRPr="00EB7F33">
              <w:rPr>
                <w:rFonts w:asciiTheme="minorHAnsi" w:eastAsia="Times New Roman" w:hAnsiTheme="minorHAnsi" w:cstheme="minorHAnsi"/>
                <w:vertAlign w:val="superscript"/>
                <w:lang w:eastAsia="en-GB"/>
              </w:rPr>
              <w:t>th</w:t>
            </w:r>
            <w:r w:rsidRPr="00EB7F33">
              <w:rPr>
                <w:rFonts w:asciiTheme="minorHAnsi" w:eastAsia="Times New Roman" w:hAnsiTheme="minorHAnsi" w:cstheme="minorHAnsi"/>
                <w:lang w:eastAsia="en-GB"/>
              </w:rPr>
              <w:t xml:space="preserve"> May and will be done again after kitchen refit.</w:t>
            </w:r>
          </w:p>
          <w:p w14:paraId="0D880C29" w14:textId="77777777" w:rsidR="004A3830" w:rsidRPr="00EB7F33" w:rsidRDefault="004A3830" w:rsidP="00D32902">
            <w:pPr>
              <w:pStyle w:val="ListParagraph"/>
              <w:numPr>
                <w:ilvl w:val="0"/>
                <w:numId w:val="14"/>
              </w:numPr>
              <w:spacing w:after="0" w:line="240" w:lineRule="auto"/>
              <w:contextualSpacing w:val="0"/>
              <w:rPr>
                <w:rStyle w:val="Hyperlink"/>
                <w:rFonts w:asciiTheme="minorHAnsi" w:hAnsiTheme="minorHAnsi" w:cstheme="minorHAnsi"/>
                <w:b/>
                <w:color w:val="auto"/>
                <w:u w:val="none"/>
              </w:rPr>
            </w:pPr>
            <w:r w:rsidRPr="00EB7F33">
              <w:rPr>
                <w:rFonts w:asciiTheme="minorHAnsi" w:eastAsia="Times New Roman" w:hAnsiTheme="minorHAnsi" w:cstheme="minorHAnsi"/>
                <w:lang w:eastAsia="en-GB"/>
              </w:rPr>
              <w:t>Kitchen follows:</w:t>
            </w:r>
            <w:r w:rsidRPr="00EB7F33">
              <w:rPr>
                <w:rFonts w:asciiTheme="minorHAnsi" w:hAnsiTheme="minorHAnsi" w:cstheme="minorHAnsi"/>
              </w:rPr>
              <w:t xml:space="preserve"> </w:t>
            </w:r>
            <w:hyperlink r:id="rId47" w:history="1">
              <w:r w:rsidRPr="00EB7F33">
                <w:rPr>
                  <w:rStyle w:val="Hyperlink"/>
                  <w:rFonts w:asciiTheme="minorHAnsi" w:hAnsiTheme="minorHAnsi" w:cstheme="minorHAnsi"/>
                  <w:color w:val="auto"/>
                </w:rPr>
                <w:t>guidance for food businesses on coronavirus (COVID-19)</w:t>
              </w:r>
            </w:hyperlink>
          </w:p>
          <w:p w14:paraId="718EC77D" w14:textId="77777777" w:rsidR="004A3830" w:rsidRPr="00EB7F33" w:rsidRDefault="004A3830" w:rsidP="004A3830">
            <w:pPr>
              <w:rPr>
                <w:b/>
                <w:bCs/>
              </w:rPr>
            </w:pPr>
          </w:p>
          <w:p w14:paraId="00B9E4FF" w14:textId="2DBEEFE5" w:rsidR="004A3830" w:rsidRPr="00EB7F33" w:rsidRDefault="004A3830" w:rsidP="00C45F0A">
            <w:pPr>
              <w:pStyle w:val="ListParagraph"/>
              <w:spacing w:after="0" w:line="240" w:lineRule="auto"/>
              <w:contextualSpacing w:val="0"/>
              <w:rPr>
                <w:b/>
              </w:rPr>
            </w:pPr>
          </w:p>
        </w:tc>
        <w:tc>
          <w:tcPr>
            <w:tcW w:w="1404" w:type="dxa"/>
          </w:tcPr>
          <w:p w14:paraId="7692AEE6" w14:textId="02F85DE9"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 4</w:t>
            </w:r>
          </w:p>
        </w:tc>
        <w:tc>
          <w:tcPr>
            <w:tcW w:w="2551" w:type="dxa"/>
          </w:tcPr>
          <w:p w14:paraId="744CAA75" w14:textId="48D46A62"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w:t>
            </w:r>
          </w:p>
        </w:tc>
      </w:tr>
      <w:tr w:rsidR="00EB7F33" w:rsidRPr="00EB7F33" w14:paraId="2066F9B1" w14:textId="77777777" w:rsidTr="00065A10">
        <w:trPr>
          <w:gridAfter w:val="2"/>
          <w:wAfter w:w="5102" w:type="dxa"/>
          <w:trHeight w:val="620"/>
        </w:trPr>
        <w:tc>
          <w:tcPr>
            <w:tcW w:w="2800" w:type="dxa"/>
          </w:tcPr>
          <w:p w14:paraId="3DB28D09" w14:textId="0A0CE7E3"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First Aid provision</w:t>
            </w:r>
          </w:p>
        </w:tc>
        <w:tc>
          <w:tcPr>
            <w:tcW w:w="2781" w:type="dxa"/>
          </w:tcPr>
          <w:p w14:paraId="05D96465" w14:textId="77777777"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sz w:val="22"/>
                <w:szCs w:val="22"/>
              </w:rPr>
              <w:t>Staff, pupils, parents, visitors everyone.</w:t>
            </w:r>
          </w:p>
        </w:tc>
        <w:tc>
          <w:tcPr>
            <w:tcW w:w="6315" w:type="dxa"/>
            <w:gridSpan w:val="2"/>
          </w:tcPr>
          <w:p w14:paraId="2F253D14" w14:textId="4FDCB315" w:rsidR="004A3830" w:rsidRPr="00EB7F33" w:rsidRDefault="004A3830" w:rsidP="00D86EC7">
            <w:pPr>
              <w:pStyle w:val="ListParagraph"/>
              <w:numPr>
                <w:ilvl w:val="0"/>
                <w:numId w:val="2"/>
              </w:numPr>
            </w:pPr>
            <w:r w:rsidRPr="00EB7F33">
              <w:rPr>
                <w:rFonts w:cs="Calibri"/>
              </w:rPr>
              <w:t>Adequate first aid provision on site</w:t>
            </w:r>
          </w:p>
          <w:p w14:paraId="4034CE7E" w14:textId="77777777" w:rsidR="004A3830" w:rsidRPr="00EB7F33" w:rsidRDefault="004A3830" w:rsidP="00D86EC7">
            <w:pPr>
              <w:pStyle w:val="ListParagraph"/>
              <w:numPr>
                <w:ilvl w:val="0"/>
                <w:numId w:val="4"/>
              </w:numPr>
              <w:rPr>
                <w:rFonts w:cs="Calibri"/>
              </w:rPr>
            </w:pPr>
            <w:r w:rsidRPr="00EB7F33">
              <w:rPr>
                <w:rFonts w:cs="Calibri"/>
              </w:rPr>
              <w:t xml:space="preserve"> </w:t>
            </w:r>
            <w:r w:rsidRPr="00EB7F33">
              <w:t>Review your requirements for first aid across all categories- all midday and two TAs have completed first aid training during lockdown.</w:t>
            </w:r>
          </w:p>
          <w:p w14:paraId="68B6CA4C" w14:textId="77777777" w:rsidR="004A3830" w:rsidRPr="00EB7F33" w:rsidRDefault="004A3830" w:rsidP="00D86EC7">
            <w:pPr>
              <w:pStyle w:val="ListParagraph"/>
              <w:numPr>
                <w:ilvl w:val="0"/>
                <w:numId w:val="4"/>
              </w:numPr>
              <w:rPr>
                <w:rFonts w:cs="Calibri"/>
              </w:rPr>
            </w:pPr>
            <w:r w:rsidRPr="00EB7F33">
              <w:t>Three members of staff have completed paediatric First aid so we now have eight members of staff trained.</w:t>
            </w:r>
          </w:p>
          <w:p w14:paraId="6823EE4A" w14:textId="4B11109A" w:rsidR="004A3830" w:rsidRPr="00EB7F33" w:rsidRDefault="004A3830" w:rsidP="00D86EC7">
            <w:pPr>
              <w:pStyle w:val="ListParagraph"/>
              <w:numPr>
                <w:ilvl w:val="0"/>
                <w:numId w:val="4"/>
              </w:numPr>
              <w:rPr>
                <w:rFonts w:cs="Calibri"/>
              </w:rPr>
            </w:pPr>
            <w:r w:rsidRPr="00EB7F33">
              <w:t xml:space="preserve"> </w:t>
            </w:r>
            <w:r w:rsidRPr="00EB7F33">
              <w:rPr>
                <w:rFonts w:cs="Calibri"/>
              </w:rPr>
              <w:t>Serious accidents- contact HS advisors for assistance, take photographs, keep damaged equipment, cordon off areas. Take witness statements.</w:t>
            </w:r>
          </w:p>
          <w:p w14:paraId="6D53086E" w14:textId="77777777" w:rsidR="004A3830" w:rsidRPr="00EB7F33" w:rsidRDefault="004A3830" w:rsidP="00541234">
            <w:pPr>
              <w:pStyle w:val="Header"/>
              <w:numPr>
                <w:ilvl w:val="0"/>
                <w:numId w:val="4"/>
              </w:numPr>
              <w:tabs>
                <w:tab w:val="clear" w:pos="4153"/>
                <w:tab w:val="clear" w:pos="8306"/>
              </w:tabs>
              <w:rPr>
                <w:rFonts w:ascii="Calibri" w:hAnsi="Calibri" w:cs="Calibri"/>
                <w:b/>
                <w:bCs/>
                <w:sz w:val="22"/>
                <w:szCs w:val="22"/>
              </w:rPr>
            </w:pPr>
            <w:r w:rsidRPr="00EB7F33">
              <w:rPr>
                <w:rFonts w:ascii="Calibri" w:hAnsi="Calibri" w:cs="Calibri"/>
                <w:b/>
                <w:bCs/>
                <w:sz w:val="22"/>
                <w:szCs w:val="22"/>
              </w:rPr>
              <w:t>See CPR Guidance above</w:t>
            </w:r>
          </w:p>
          <w:p w14:paraId="61B0A77A" w14:textId="2328CA72" w:rsidR="004A3830" w:rsidRPr="00EB7F33" w:rsidRDefault="004A3830" w:rsidP="00C45F0A">
            <w:pPr>
              <w:pStyle w:val="Header"/>
              <w:tabs>
                <w:tab w:val="clear" w:pos="4153"/>
                <w:tab w:val="clear" w:pos="8306"/>
              </w:tabs>
              <w:rPr>
                <w:rFonts w:ascii="Calibri" w:hAnsi="Calibri" w:cs="Calibri"/>
                <w:b/>
                <w:bCs/>
                <w:sz w:val="22"/>
                <w:szCs w:val="22"/>
              </w:rPr>
            </w:pPr>
          </w:p>
        </w:tc>
        <w:tc>
          <w:tcPr>
            <w:tcW w:w="1404" w:type="dxa"/>
          </w:tcPr>
          <w:p w14:paraId="5115CB5C" w14:textId="77B98DA1"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 = 4</w:t>
            </w:r>
          </w:p>
        </w:tc>
        <w:tc>
          <w:tcPr>
            <w:tcW w:w="2551" w:type="dxa"/>
          </w:tcPr>
          <w:p w14:paraId="602FFB47" w14:textId="77777777"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All first aid provisions have been re stocked</w:t>
            </w:r>
          </w:p>
          <w:p w14:paraId="282ABE06" w14:textId="77777777" w:rsidR="004A3830" w:rsidRPr="00EB7F33" w:rsidRDefault="004A3830" w:rsidP="00541234">
            <w:pPr>
              <w:pStyle w:val="Header"/>
              <w:tabs>
                <w:tab w:val="clear" w:pos="4153"/>
                <w:tab w:val="clear" w:pos="8306"/>
              </w:tabs>
              <w:rPr>
                <w:rFonts w:ascii="Calibri" w:hAnsi="Calibri" w:cs="Calibri"/>
              </w:rPr>
            </w:pPr>
          </w:p>
          <w:p w14:paraId="0AC8AB0C" w14:textId="77777777"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Seven members of staff are paediatric first aid trained</w:t>
            </w:r>
          </w:p>
          <w:p w14:paraId="4B5FCF29" w14:textId="77777777" w:rsidR="004A3830" w:rsidRPr="00EB7F33" w:rsidRDefault="004A3830" w:rsidP="00541234">
            <w:pPr>
              <w:pStyle w:val="Header"/>
              <w:tabs>
                <w:tab w:val="clear" w:pos="4153"/>
                <w:tab w:val="clear" w:pos="8306"/>
              </w:tabs>
              <w:rPr>
                <w:rFonts w:ascii="Calibri" w:hAnsi="Calibri" w:cs="Calibri"/>
              </w:rPr>
            </w:pPr>
          </w:p>
          <w:p w14:paraId="4C2772AB" w14:textId="359B38B4"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All staff have first aid certificate- including middays</w:t>
            </w:r>
          </w:p>
        </w:tc>
      </w:tr>
      <w:tr w:rsidR="00EB7F33" w:rsidRPr="00EB7F33" w14:paraId="673F2E55" w14:textId="77777777" w:rsidTr="00065A10">
        <w:trPr>
          <w:gridAfter w:val="2"/>
          <w:wAfter w:w="5102" w:type="dxa"/>
          <w:trHeight w:val="460"/>
        </w:trPr>
        <w:tc>
          <w:tcPr>
            <w:tcW w:w="2800" w:type="dxa"/>
          </w:tcPr>
          <w:p w14:paraId="005CC6AB" w14:textId="4F56AE0C"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Fire systems</w:t>
            </w:r>
          </w:p>
        </w:tc>
        <w:tc>
          <w:tcPr>
            <w:tcW w:w="2781" w:type="dxa"/>
          </w:tcPr>
          <w:p w14:paraId="023E4725" w14:textId="77777777" w:rsidR="004A3830" w:rsidRPr="00EB7F33" w:rsidRDefault="004A3830" w:rsidP="00541234">
            <w:pPr>
              <w:pStyle w:val="Header"/>
              <w:tabs>
                <w:tab w:val="clear" w:pos="4153"/>
                <w:tab w:val="clear" w:pos="8306"/>
              </w:tabs>
              <w:rPr>
                <w:rFonts w:ascii="Calibri" w:hAnsi="Calibri" w:cs="Calibri"/>
                <w:sz w:val="22"/>
                <w:szCs w:val="22"/>
              </w:rPr>
            </w:pPr>
          </w:p>
        </w:tc>
        <w:tc>
          <w:tcPr>
            <w:tcW w:w="6315" w:type="dxa"/>
            <w:gridSpan w:val="2"/>
          </w:tcPr>
          <w:p w14:paraId="65838633" w14:textId="62752F31" w:rsidR="004A3830" w:rsidRPr="00EB7F33" w:rsidRDefault="004A3830" w:rsidP="00D32902">
            <w:pPr>
              <w:pStyle w:val="ListParagraph"/>
              <w:numPr>
                <w:ilvl w:val="0"/>
                <w:numId w:val="18"/>
              </w:numPr>
              <w:spacing w:after="0" w:line="240" w:lineRule="auto"/>
              <w:contextualSpacing w:val="0"/>
            </w:pPr>
            <w:r w:rsidRPr="00EB7F33">
              <w:t>Weekly check of fire alarm has continued as school has been open.</w:t>
            </w:r>
          </w:p>
          <w:p w14:paraId="01C049E4" w14:textId="5C4A0A99" w:rsidR="004A3830" w:rsidRPr="00EB7F33" w:rsidRDefault="004A3830" w:rsidP="00D32902">
            <w:pPr>
              <w:pStyle w:val="ListParagraph"/>
              <w:numPr>
                <w:ilvl w:val="0"/>
                <w:numId w:val="18"/>
              </w:numPr>
              <w:spacing w:after="0" w:line="240" w:lineRule="auto"/>
              <w:contextualSpacing w:val="0"/>
            </w:pPr>
            <w:r w:rsidRPr="00EB7F33">
              <w:t>Emergency lighting has been tested monthly</w:t>
            </w:r>
          </w:p>
          <w:p w14:paraId="48DF70DE" w14:textId="77CD92F7" w:rsidR="004A3830" w:rsidRPr="00EB7F33" w:rsidRDefault="004A3830" w:rsidP="00D32902">
            <w:pPr>
              <w:pStyle w:val="ListParagraph"/>
              <w:numPr>
                <w:ilvl w:val="0"/>
                <w:numId w:val="18"/>
              </w:numPr>
              <w:spacing w:after="0" w:line="240" w:lineRule="auto"/>
              <w:contextualSpacing w:val="0"/>
            </w:pPr>
            <w:r w:rsidRPr="00EB7F33">
              <w:t xml:space="preserve">All fire safety features across our building check has been carried out the F 03 Fire Marshal Inspection Checklist. </w:t>
            </w:r>
          </w:p>
          <w:p w14:paraId="6C38488C" w14:textId="248BF2D0" w:rsidR="004A3830" w:rsidRPr="00EB7F33" w:rsidRDefault="004A3830" w:rsidP="00D32902">
            <w:pPr>
              <w:numPr>
                <w:ilvl w:val="0"/>
                <w:numId w:val="18"/>
              </w:numPr>
              <w:rPr>
                <w:rFonts w:ascii="Calibri" w:hAnsi="Calibri" w:cs="Calibri"/>
                <w:sz w:val="22"/>
                <w:szCs w:val="22"/>
              </w:rPr>
            </w:pPr>
            <w:r w:rsidRPr="00EB7F33">
              <w:rPr>
                <w:rFonts w:ascii="Calibri" w:hAnsi="Calibri" w:cs="Calibri"/>
                <w:sz w:val="22"/>
                <w:szCs w:val="22"/>
              </w:rPr>
              <w:t>Practice drill will be held within first week to ensure everyone knows their roles and responsibilities.</w:t>
            </w:r>
          </w:p>
          <w:p w14:paraId="50F6BB5D" w14:textId="361A5F99" w:rsidR="004A3830" w:rsidRPr="00EB7F33" w:rsidRDefault="004A3830" w:rsidP="00D32902">
            <w:pPr>
              <w:numPr>
                <w:ilvl w:val="0"/>
                <w:numId w:val="18"/>
              </w:numPr>
              <w:rPr>
                <w:rFonts w:ascii="Calibri" w:hAnsi="Calibri" w:cs="Calibri"/>
                <w:sz w:val="22"/>
                <w:szCs w:val="22"/>
              </w:rPr>
            </w:pPr>
            <w:r w:rsidRPr="00EB7F33">
              <w:rPr>
                <w:rFonts w:ascii="Calibri" w:hAnsi="Calibri" w:cs="Calibri"/>
                <w:sz w:val="22"/>
                <w:szCs w:val="22"/>
              </w:rPr>
              <w:t>Social distancing on evacuation and at assembly point.</w:t>
            </w:r>
          </w:p>
          <w:p w14:paraId="42590597" w14:textId="2E2897A1" w:rsidR="004A3830" w:rsidRPr="00EB7F33" w:rsidRDefault="004A3830" w:rsidP="00D32902">
            <w:pPr>
              <w:numPr>
                <w:ilvl w:val="0"/>
                <w:numId w:val="18"/>
              </w:numPr>
              <w:rPr>
                <w:rFonts w:ascii="Calibri" w:hAnsi="Calibri" w:cs="Calibri"/>
                <w:sz w:val="22"/>
                <w:szCs w:val="22"/>
              </w:rPr>
            </w:pPr>
            <w:r w:rsidRPr="00EB7F33">
              <w:rPr>
                <w:rFonts w:ascii="Calibri" w:hAnsi="Calibri" w:cs="Calibri"/>
                <w:sz w:val="22"/>
                <w:szCs w:val="22"/>
              </w:rPr>
              <w:t>Consider the needs of staff/pupils who require assistance in an emergency and ensure the resources are available to carry this out.</w:t>
            </w:r>
          </w:p>
          <w:p w14:paraId="2A3C12B0" w14:textId="77777777" w:rsidR="004A3830" w:rsidRPr="00EB7F33" w:rsidRDefault="004A3830" w:rsidP="00B935B2">
            <w:pPr>
              <w:rPr>
                <w:rFonts w:ascii="Calibri" w:hAnsi="Calibri" w:cs="Calibri"/>
                <w:sz w:val="22"/>
                <w:szCs w:val="22"/>
              </w:rPr>
            </w:pPr>
          </w:p>
        </w:tc>
        <w:tc>
          <w:tcPr>
            <w:tcW w:w="1404" w:type="dxa"/>
          </w:tcPr>
          <w:p w14:paraId="5DA5AD49" w14:textId="271C1BDE"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37F5AEC9" w14:textId="1EDB1EF2"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Fire checks have taken place throughout lockdown as school has been open</w:t>
            </w:r>
          </w:p>
        </w:tc>
      </w:tr>
      <w:tr w:rsidR="00EB7F33" w:rsidRPr="00EB7F33" w14:paraId="0C00C080" w14:textId="77777777" w:rsidTr="00065A10">
        <w:trPr>
          <w:gridAfter w:val="2"/>
          <w:wAfter w:w="5102" w:type="dxa"/>
          <w:trHeight w:val="460"/>
        </w:trPr>
        <w:tc>
          <w:tcPr>
            <w:tcW w:w="2800" w:type="dxa"/>
          </w:tcPr>
          <w:p w14:paraId="1EC08057" w14:textId="58ADFD13"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 xml:space="preserve">Legionella </w:t>
            </w:r>
          </w:p>
        </w:tc>
        <w:tc>
          <w:tcPr>
            <w:tcW w:w="2781" w:type="dxa"/>
          </w:tcPr>
          <w:p w14:paraId="5A083FDA" w14:textId="77777777" w:rsidR="004A3830" w:rsidRPr="00EB7F33" w:rsidRDefault="004A3830" w:rsidP="00541234">
            <w:pPr>
              <w:pStyle w:val="Header"/>
              <w:tabs>
                <w:tab w:val="clear" w:pos="4153"/>
                <w:tab w:val="clear" w:pos="8306"/>
              </w:tabs>
              <w:rPr>
                <w:rFonts w:ascii="Calibri" w:hAnsi="Calibri" w:cs="Calibri"/>
                <w:sz w:val="22"/>
                <w:szCs w:val="22"/>
              </w:rPr>
            </w:pPr>
          </w:p>
        </w:tc>
        <w:tc>
          <w:tcPr>
            <w:tcW w:w="6315" w:type="dxa"/>
            <w:gridSpan w:val="2"/>
          </w:tcPr>
          <w:p w14:paraId="01D759FE" w14:textId="69022993" w:rsidR="004A3830" w:rsidRPr="00EB7F33" w:rsidRDefault="004A3830" w:rsidP="00D32902">
            <w:pPr>
              <w:pStyle w:val="ListParagraph"/>
              <w:numPr>
                <w:ilvl w:val="0"/>
                <w:numId w:val="15"/>
              </w:numPr>
              <w:spacing w:after="0" w:line="240" w:lineRule="auto"/>
              <w:contextualSpacing w:val="0"/>
              <w:rPr>
                <w:rFonts w:cs="Calibri"/>
              </w:rPr>
            </w:pPr>
            <w:r w:rsidRPr="00EB7F33">
              <w:t>Prior to opening fully get  every tap, shower and toilet running/flushed . Remember 2 mins. Record this has happened in water log book</w:t>
            </w:r>
          </w:p>
          <w:p w14:paraId="09867B85" w14:textId="3D3AB4F8" w:rsidR="004A3830" w:rsidRPr="00EB7F33" w:rsidRDefault="004A3830" w:rsidP="00D32902">
            <w:pPr>
              <w:pStyle w:val="ListParagraph"/>
              <w:numPr>
                <w:ilvl w:val="0"/>
                <w:numId w:val="15"/>
              </w:numPr>
              <w:spacing w:after="0" w:line="240" w:lineRule="auto"/>
              <w:contextualSpacing w:val="0"/>
            </w:pPr>
            <w:r w:rsidRPr="00EB7F33">
              <w:lastRenderedPageBreak/>
              <w:t xml:space="preserve">Monthly water checks  have taken place </w:t>
            </w:r>
          </w:p>
        </w:tc>
        <w:tc>
          <w:tcPr>
            <w:tcW w:w="1404" w:type="dxa"/>
          </w:tcPr>
          <w:p w14:paraId="073D5152" w14:textId="2A80101B"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56656C83" w14:textId="72F8CA7F"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Tests are up to date</w:t>
            </w:r>
          </w:p>
        </w:tc>
      </w:tr>
      <w:tr w:rsidR="00EB7F33" w:rsidRPr="00EB7F33" w14:paraId="7281C435" w14:textId="77777777" w:rsidTr="00065A10">
        <w:trPr>
          <w:gridAfter w:val="2"/>
          <w:wAfter w:w="5102" w:type="dxa"/>
          <w:trHeight w:val="460"/>
        </w:trPr>
        <w:tc>
          <w:tcPr>
            <w:tcW w:w="2800" w:type="dxa"/>
          </w:tcPr>
          <w:p w14:paraId="17F6DB82" w14:textId="77777777"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HS Checks</w:t>
            </w:r>
          </w:p>
        </w:tc>
        <w:tc>
          <w:tcPr>
            <w:tcW w:w="2781" w:type="dxa"/>
          </w:tcPr>
          <w:p w14:paraId="744FC62B" w14:textId="77777777" w:rsidR="004A3830" w:rsidRPr="00EB7F33" w:rsidRDefault="004A3830" w:rsidP="00541234">
            <w:pPr>
              <w:pStyle w:val="Header"/>
              <w:tabs>
                <w:tab w:val="clear" w:pos="4153"/>
                <w:tab w:val="clear" w:pos="8306"/>
              </w:tabs>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33724573" w14:textId="77777777" w:rsidR="004A3830" w:rsidRPr="00EB7F33" w:rsidRDefault="004A3830" w:rsidP="00D86EC7">
            <w:pPr>
              <w:pStyle w:val="Header"/>
              <w:numPr>
                <w:ilvl w:val="0"/>
                <w:numId w:val="5"/>
              </w:numPr>
              <w:tabs>
                <w:tab w:val="clear" w:pos="4153"/>
                <w:tab w:val="clear" w:pos="8306"/>
              </w:tabs>
              <w:rPr>
                <w:rFonts w:ascii="Calibri" w:hAnsi="Calibri" w:cs="Calibri"/>
                <w:sz w:val="22"/>
                <w:szCs w:val="22"/>
              </w:rPr>
            </w:pPr>
            <w:r w:rsidRPr="00EB7F33">
              <w:rPr>
                <w:rFonts w:ascii="Calibri" w:hAnsi="Calibri" w:cs="Calibri"/>
                <w:sz w:val="22"/>
                <w:szCs w:val="22"/>
              </w:rPr>
              <w:t>Enough staff know how to check the fire alarm and set and reset in an emergency</w:t>
            </w:r>
          </w:p>
          <w:p w14:paraId="41DF20EC" w14:textId="77777777" w:rsidR="004A3830" w:rsidRPr="00EB7F33" w:rsidRDefault="004A3830" w:rsidP="00D86EC7">
            <w:pPr>
              <w:pStyle w:val="Header"/>
              <w:numPr>
                <w:ilvl w:val="0"/>
                <w:numId w:val="5"/>
              </w:numPr>
              <w:tabs>
                <w:tab w:val="clear" w:pos="4153"/>
                <w:tab w:val="clear" w:pos="8306"/>
              </w:tabs>
              <w:rPr>
                <w:rFonts w:ascii="Calibri" w:hAnsi="Calibri" w:cs="Calibri"/>
                <w:sz w:val="22"/>
                <w:szCs w:val="22"/>
              </w:rPr>
            </w:pPr>
            <w:r w:rsidRPr="00EB7F33">
              <w:rPr>
                <w:rFonts w:ascii="Calibri" w:hAnsi="Calibri" w:cs="Calibri"/>
                <w:sz w:val="22"/>
                <w:szCs w:val="22"/>
              </w:rPr>
              <w:t>Continue testing alarm</w:t>
            </w:r>
          </w:p>
          <w:p w14:paraId="27FED6E7" w14:textId="1ED812FE" w:rsidR="004A3830" w:rsidRPr="00EB7F33" w:rsidRDefault="004A3830" w:rsidP="00D86EC7">
            <w:pPr>
              <w:pStyle w:val="Header"/>
              <w:numPr>
                <w:ilvl w:val="0"/>
                <w:numId w:val="5"/>
              </w:numPr>
              <w:tabs>
                <w:tab w:val="clear" w:pos="4153"/>
                <w:tab w:val="clear" w:pos="8306"/>
              </w:tabs>
              <w:rPr>
                <w:rFonts w:ascii="Calibri" w:hAnsi="Calibri" w:cs="Calibri"/>
                <w:sz w:val="22"/>
                <w:szCs w:val="22"/>
              </w:rPr>
            </w:pPr>
            <w:r w:rsidRPr="00EB7F33">
              <w:rPr>
                <w:rFonts w:ascii="Calibri" w:hAnsi="Calibri" w:cs="Calibri"/>
                <w:sz w:val="22"/>
                <w:szCs w:val="22"/>
              </w:rPr>
              <w:t>All staff must carry out pre-use visual checks of their areas, playground, and equipment as formal checks may not take place.</w:t>
            </w:r>
          </w:p>
          <w:p w14:paraId="37469D47" w14:textId="103D731A" w:rsidR="004A3830" w:rsidRPr="00EB7F33" w:rsidRDefault="004A3830" w:rsidP="00D86EC7">
            <w:pPr>
              <w:pStyle w:val="Header"/>
              <w:numPr>
                <w:ilvl w:val="0"/>
                <w:numId w:val="5"/>
              </w:numPr>
              <w:tabs>
                <w:tab w:val="clear" w:pos="4153"/>
                <w:tab w:val="clear" w:pos="8306"/>
              </w:tabs>
              <w:rPr>
                <w:rFonts w:ascii="Calibri" w:hAnsi="Calibri" w:cs="Calibri"/>
                <w:sz w:val="22"/>
                <w:szCs w:val="22"/>
              </w:rPr>
            </w:pPr>
            <w:r w:rsidRPr="00EB7F33">
              <w:rPr>
                <w:rFonts w:ascii="Calibri" w:hAnsi="Calibri" w:cs="Calibri"/>
                <w:sz w:val="22"/>
                <w:szCs w:val="22"/>
              </w:rPr>
              <w:t>Caretaker if available carries out daily visual whole site checks each morning on opening up</w:t>
            </w:r>
          </w:p>
          <w:p w14:paraId="2B0C77A6" w14:textId="1C9BDE1D" w:rsidR="004A3830" w:rsidRPr="00EB7F33" w:rsidRDefault="004A3830" w:rsidP="00541234">
            <w:pPr>
              <w:pStyle w:val="Header"/>
              <w:tabs>
                <w:tab w:val="clear" w:pos="4153"/>
                <w:tab w:val="clear" w:pos="8306"/>
              </w:tabs>
              <w:rPr>
                <w:rFonts w:ascii="Calibri" w:hAnsi="Calibri" w:cs="Calibri"/>
                <w:sz w:val="22"/>
                <w:szCs w:val="22"/>
              </w:rPr>
            </w:pPr>
          </w:p>
        </w:tc>
        <w:tc>
          <w:tcPr>
            <w:tcW w:w="1404" w:type="dxa"/>
          </w:tcPr>
          <w:p w14:paraId="1856E064" w14:textId="45343CDF"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57EB21EF" w14:textId="4D7D5E5A"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All SLT and office staff know how to reset fire alarm as well as DY</w:t>
            </w:r>
          </w:p>
        </w:tc>
      </w:tr>
      <w:tr w:rsidR="00EB7F33" w:rsidRPr="00EB7F33" w14:paraId="10E3563D" w14:textId="77777777" w:rsidTr="00065A10">
        <w:trPr>
          <w:gridAfter w:val="2"/>
          <w:wAfter w:w="5102" w:type="dxa"/>
          <w:trHeight w:val="460"/>
        </w:trPr>
        <w:tc>
          <w:tcPr>
            <w:tcW w:w="2800" w:type="dxa"/>
          </w:tcPr>
          <w:p w14:paraId="2C918C09" w14:textId="5F106735"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 xml:space="preserve">Equipment </w:t>
            </w:r>
          </w:p>
        </w:tc>
        <w:tc>
          <w:tcPr>
            <w:tcW w:w="2781" w:type="dxa"/>
          </w:tcPr>
          <w:p w14:paraId="66B60E6F" w14:textId="77777777" w:rsidR="004A3830" w:rsidRPr="00EB7F33" w:rsidRDefault="004A3830" w:rsidP="00541234">
            <w:pPr>
              <w:pStyle w:val="Header"/>
              <w:tabs>
                <w:tab w:val="clear" w:pos="4153"/>
                <w:tab w:val="clear" w:pos="8306"/>
              </w:tabs>
              <w:rPr>
                <w:rFonts w:ascii="Calibri" w:hAnsi="Calibri" w:cs="Calibri"/>
                <w:sz w:val="22"/>
                <w:szCs w:val="22"/>
              </w:rPr>
            </w:pPr>
          </w:p>
        </w:tc>
        <w:tc>
          <w:tcPr>
            <w:tcW w:w="6315" w:type="dxa"/>
            <w:gridSpan w:val="2"/>
          </w:tcPr>
          <w:p w14:paraId="78637C7F" w14:textId="2609C3B0" w:rsidR="004A3830" w:rsidRPr="00EB7F33" w:rsidRDefault="004A3830" w:rsidP="00D32902">
            <w:pPr>
              <w:pStyle w:val="ListParagraph"/>
              <w:numPr>
                <w:ilvl w:val="0"/>
                <w:numId w:val="13"/>
              </w:numPr>
              <w:spacing w:after="0" w:line="240" w:lineRule="auto"/>
              <w:contextualSpacing w:val="0"/>
            </w:pPr>
            <w:r w:rsidRPr="00EB7F33">
              <w:t>Teachers should each check their own classrooms to ensure all is in good condition- teachers will return to school week beginning 8</w:t>
            </w:r>
            <w:r w:rsidRPr="00EB7F33">
              <w:rPr>
                <w:vertAlign w:val="superscript"/>
              </w:rPr>
              <w:t>th</w:t>
            </w:r>
            <w:r w:rsidRPr="00EB7F33">
              <w:t xml:space="preserve"> June .</w:t>
            </w:r>
          </w:p>
          <w:p w14:paraId="1BAC0462" w14:textId="4DF0E4DA" w:rsidR="004A3830" w:rsidRPr="00EB7F33" w:rsidRDefault="004A3830" w:rsidP="00D32902">
            <w:pPr>
              <w:pStyle w:val="ListParagraph"/>
              <w:numPr>
                <w:ilvl w:val="0"/>
                <w:numId w:val="13"/>
              </w:numPr>
              <w:spacing w:after="0" w:line="240" w:lineRule="auto"/>
              <w:contextualSpacing w:val="0"/>
            </w:pPr>
            <w:r w:rsidRPr="00EB7F33">
              <w:t>Dining sets which have not been used will need inspection by DY, checking smooth operation of opening and wheeling.</w:t>
            </w:r>
          </w:p>
          <w:p w14:paraId="71549801" w14:textId="66F511AC" w:rsidR="004A3830" w:rsidRPr="00EB7F33" w:rsidRDefault="004A3830" w:rsidP="00D771AC">
            <w:pPr>
              <w:rPr>
                <w:rFonts w:cs="Calibri"/>
              </w:rPr>
            </w:pPr>
          </w:p>
        </w:tc>
        <w:tc>
          <w:tcPr>
            <w:tcW w:w="1404" w:type="dxa"/>
          </w:tcPr>
          <w:p w14:paraId="55585CD7" w14:textId="661C7A79"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39EE9553" w14:textId="13FA7051" w:rsidR="004A3830" w:rsidRPr="00EB7F33" w:rsidRDefault="004A3830" w:rsidP="00541234">
            <w:pPr>
              <w:pStyle w:val="Header"/>
              <w:tabs>
                <w:tab w:val="clear" w:pos="4153"/>
                <w:tab w:val="clear" w:pos="8306"/>
              </w:tabs>
              <w:rPr>
                <w:rFonts w:asciiTheme="minorHAnsi" w:hAnsiTheme="minorHAnsi" w:cstheme="minorHAnsi"/>
              </w:rPr>
            </w:pPr>
            <w:r w:rsidRPr="00EB7F33">
              <w:rPr>
                <w:rFonts w:asciiTheme="minorHAnsi" w:hAnsiTheme="minorHAnsi" w:cstheme="minorHAnsi"/>
                <w:sz w:val="22"/>
                <w:szCs w:val="22"/>
              </w:rPr>
              <w:t>See Form F10 Checklist for classrooms</w:t>
            </w:r>
          </w:p>
        </w:tc>
      </w:tr>
      <w:tr w:rsidR="00EB7F33" w:rsidRPr="00EB7F33" w14:paraId="4A15BE26" w14:textId="77777777" w:rsidTr="00065A10">
        <w:trPr>
          <w:gridAfter w:val="2"/>
          <w:wAfter w:w="5102" w:type="dxa"/>
          <w:trHeight w:val="460"/>
        </w:trPr>
        <w:tc>
          <w:tcPr>
            <w:tcW w:w="2800" w:type="dxa"/>
          </w:tcPr>
          <w:p w14:paraId="62BDDD52" w14:textId="5EBCFC85"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Manual handling</w:t>
            </w:r>
          </w:p>
        </w:tc>
        <w:tc>
          <w:tcPr>
            <w:tcW w:w="2781" w:type="dxa"/>
          </w:tcPr>
          <w:p w14:paraId="28E0825C" w14:textId="77777777" w:rsidR="004A3830" w:rsidRPr="00EB7F33" w:rsidRDefault="004A3830" w:rsidP="00541234">
            <w:pPr>
              <w:pStyle w:val="Header"/>
              <w:tabs>
                <w:tab w:val="clear" w:pos="4153"/>
                <w:tab w:val="clear" w:pos="8306"/>
              </w:tabs>
              <w:rPr>
                <w:rFonts w:ascii="Calibri" w:hAnsi="Calibri" w:cs="Calibri"/>
                <w:sz w:val="22"/>
                <w:szCs w:val="22"/>
              </w:rPr>
            </w:pPr>
          </w:p>
        </w:tc>
        <w:tc>
          <w:tcPr>
            <w:tcW w:w="6315" w:type="dxa"/>
            <w:gridSpan w:val="2"/>
          </w:tcPr>
          <w:p w14:paraId="47F5C8A8" w14:textId="757FA253" w:rsidR="004A3830" w:rsidRPr="00EB7F33" w:rsidRDefault="004A3830" w:rsidP="00D771AC">
            <w:pPr>
              <w:pStyle w:val="ListParagraph"/>
              <w:numPr>
                <w:ilvl w:val="0"/>
                <w:numId w:val="5"/>
              </w:numPr>
            </w:pPr>
            <w:r w:rsidRPr="00EB7F33">
              <w:t xml:space="preserve">Remind staff to take care when moving and handling equipment back to its normal areas/location </w:t>
            </w:r>
          </w:p>
        </w:tc>
        <w:tc>
          <w:tcPr>
            <w:tcW w:w="1404" w:type="dxa"/>
          </w:tcPr>
          <w:p w14:paraId="3B1FA894" w14:textId="36BDE026"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2x3=6</w:t>
            </w:r>
          </w:p>
        </w:tc>
        <w:tc>
          <w:tcPr>
            <w:tcW w:w="2551" w:type="dxa"/>
          </w:tcPr>
          <w:p w14:paraId="4892FD8C" w14:textId="4F0A1434"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Manual Handling ~Toolbox talk available on website</w:t>
            </w:r>
          </w:p>
        </w:tc>
      </w:tr>
      <w:tr w:rsidR="00EB7F33" w:rsidRPr="00EB7F33" w14:paraId="1CCDC25B" w14:textId="77777777" w:rsidTr="00065A10">
        <w:trPr>
          <w:gridAfter w:val="2"/>
          <w:wAfter w:w="5102" w:type="dxa"/>
          <w:trHeight w:val="760"/>
        </w:trPr>
        <w:tc>
          <w:tcPr>
            <w:tcW w:w="2800" w:type="dxa"/>
          </w:tcPr>
          <w:p w14:paraId="77512527" w14:textId="77777777" w:rsidR="004A3830" w:rsidRPr="00EB7F33" w:rsidRDefault="004A3830" w:rsidP="00541234">
            <w:pPr>
              <w:rPr>
                <w:rFonts w:ascii="Calibri" w:hAnsi="Calibri" w:cs="Calibri"/>
                <w:b/>
                <w:bCs/>
                <w:sz w:val="22"/>
                <w:szCs w:val="22"/>
              </w:rPr>
            </w:pPr>
            <w:r w:rsidRPr="00EB7F33">
              <w:rPr>
                <w:rFonts w:ascii="Calibri" w:hAnsi="Calibri" w:cs="Calibri"/>
                <w:b/>
                <w:bCs/>
                <w:sz w:val="22"/>
                <w:szCs w:val="22"/>
              </w:rPr>
              <w:t xml:space="preserve">Security – Opening and locking up procedures </w:t>
            </w:r>
          </w:p>
          <w:p w14:paraId="7F0B4BC4" w14:textId="77777777" w:rsidR="004A3830" w:rsidRPr="00EB7F33" w:rsidRDefault="004A3830" w:rsidP="00541234">
            <w:pPr>
              <w:pStyle w:val="Header"/>
              <w:rPr>
                <w:rFonts w:ascii="Calibri" w:hAnsi="Calibri" w:cs="Calibri"/>
                <w:b/>
                <w:bCs/>
                <w:sz w:val="22"/>
                <w:szCs w:val="22"/>
              </w:rPr>
            </w:pPr>
          </w:p>
        </w:tc>
        <w:tc>
          <w:tcPr>
            <w:tcW w:w="2781" w:type="dxa"/>
          </w:tcPr>
          <w:p w14:paraId="6F668F1E" w14:textId="77777777" w:rsidR="004A3830" w:rsidRPr="00EB7F33" w:rsidRDefault="004A3830" w:rsidP="00541234">
            <w:pPr>
              <w:pStyle w:val="Header"/>
              <w:tabs>
                <w:tab w:val="clear" w:pos="4153"/>
                <w:tab w:val="clear" w:pos="8306"/>
              </w:tabs>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4C8D67E9" w14:textId="77777777" w:rsidR="004A3830" w:rsidRPr="00EB7F33" w:rsidRDefault="004A3830" w:rsidP="00D86EC7">
            <w:pPr>
              <w:numPr>
                <w:ilvl w:val="0"/>
                <w:numId w:val="6"/>
              </w:numPr>
              <w:rPr>
                <w:rFonts w:ascii="Calibri" w:hAnsi="Calibri" w:cs="Calibri"/>
                <w:sz w:val="22"/>
                <w:szCs w:val="22"/>
              </w:rPr>
            </w:pPr>
            <w:r w:rsidRPr="00EB7F33">
              <w:rPr>
                <w:rFonts w:ascii="Calibri" w:hAnsi="Calibri" w:cs="Calibri"/>
                <w:sz w:val="22"/>
                <w:szCs w:val="22"/>
              </w:rPr>
              <w:t>Adequate numbers of key holders familiar with how to open/lock up. Set and re-set the alarm</w:t>
            </w:r>
          </w:p>
          <w:p w14:paraId="67D832C7" w14:textId="77777777" w:rsidR="004A3830" w:rsidRPr="00EB7F33" w:rsidRDefault="004A3830" w:rsidP="00D86EC7">
            <w:pPr>
              <w:numPr>
                <w:ilvl w:val="0"/>
                <w:numId w:val="6"/>
              </w:numPr>
              <w:rPr>
                <w:rFonts w:ascii="Calibri" w:hAnsi="Calibri" w:cs="Calibri"/>
                <w:sz w:val="22"/>
                <w:szCs w:val="22"/>
              </w:rPr>
            </w:pPr>
            <w:r w:rsidRPr="00EB7F33">
              <w:rPr>
                <w:rFonts w:ascii="Calibri" w:hAnsi="Calibri" w:cs="Calibri"/>
                <w:sz w:val="22"/>
                <w:szCs w:val="22"/>
              </w:rPr>
              <w:t>Secure reception</w:t>
            </w:r>
          </w:p>
          <w:p w14:paraId="6C20F407" w14:textId="08685C7B" w:rsidR="004A3830" w:rsidRPr="00EB7F33" w:rsidRDefault="004A3830" w:rsidP="00D86EC7">
            <w:pPr>
              <w:numPr>
                <w:ilvl w:val="0"/>
                <w:numId w:val="6"/>
              </w:numPr>
              <w:rPr>
                <w:rFonts w:ascii="Calibri" w:hAnsi="Calibri" w:cs="Calibri"/>
                <w:sz w:val="22"/>
                <w:szCs w:val="22"/>
              </w:rPr>
            </w:pPr>
            <w:r w:rsidRPr="00EB7F33">
              <w:rPr>
                <w:rFonts w:ascii="Calibri" w:hAnsi="Calibri" w:cs="Calibri"/>
                <w:sz w:val="22"/>
                <w:szCs w:val="22"/>
              </w:rPr>
              <w:t xml:space="preserve">Keys easily accessible to unlock school gates in the event of evacuation away from the premises. </w:t>
            </w:r>
          </w:p>
          <w:p w14:paraId="46D0D205" w14:textId="77777777" w:rsidR="004A3830" w:rsidRPr="00EB7F33" w:rsidRDefault="004A3830" w:rsidP="00541234">
            <w:pPr>
              <w:pStyle w:val="Header"/>
              <w:tabs>
                <w:tab w:val="clear" w:pos="4153"/>
                <w:tab w:val="clear" w:pos="8306"/>
              </w:tabs>
              <w:rPr>
                <w:rFonts w:ascii="Calibri" w:hAnsi="Calibri" w:cs="Calibri"/>
                <w:sz w:val="22"/>
                <w:szCs w:val="22"/>
              </w:rPr>
            </w:pPr>
          </w:p>
        </w:tc>
        <w:tc>
          <w:tcPr>
            <w:tcW w:w="1404" w:type="dxa"/>
          </w:tcPr>
          <w:p w14:paraId="5415DB0A" w14:textId="649378D4"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6580E493" w14:textId="44674B78"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DY, JP, LB and Atlas all key holders</w:t>
            </w:r>
          </w:p>
        </w:tc>
      </w:tr>
      <w:tr w:rsidR="00EB7F33" w:rsidRPr="00EB7F33" w14:paraId="48652709" w14:textId="77777777" w:rsidTr="00065A10">
        <w:trPr>
          <w:gridAfter w:val="2"/>
          <w:wAfter w:w="5102" w:type="dxa"/>
          <w:trHeight w:val="690"/>
        </w:trPr>
        <w:tc>
          <w:tcPr>
            <w:tcW w:w="2800" w:type="dxa"/>
          </w:tcPr>
          <w:p w14:paraId="1CA5E691" w14:textId="4325B59C" w:rsidR="004A3830" w:rsidRPr="00EB7F33" w:rsidRDefault="004A3830" w:rsidP="00541234">
            <w:pPr>
              <w:pStyle w:val="Header"/>
              <w:rPr>
                <w:rFonts w:ascii="Calibri" w:hAnsi="Calibri" w:cs="Calibri"/>
                <w:b/>
                <w:bCs/>
                <w:sz w:val="22"/>
                <w:szCs w:val="22"/>
              </w:rPr>
            </w:pPr>
            <w:r w:rsidRPr="00EB7F33">
              <w:rPr>
                <w:rFonts w:ascii="Calibri" w:hAnsi="Calibri" w:cs="Calibri"/>
                <w:b/>
                <w:bCs/>
                <w:sz w:val="22"/>
                <w:szCs w:val="22"/>
              </w:rPr>
              <w:t>Heating/Boilers</w:t>
            </w:r>
          </w:p>
        </w:tc>
        <w:tc>
          <w:tcPr>
            <w:tcW w:w="2781" w:type="dxa"/>
          </w:tcPr>
          <w:p w14:paraId="238B036C" w14:textId="77777777" w:rsidR="004A3830" w:rsidRPr="00EB7F33" w:rsidRDefault="004A3830" w:rsidP="00541234">
            <w:pPr>
              <w:pStyle w:val="Header"/>
              <w:tabs>
                <w:tab w:val="clear" w:pos="4153"/>
                <w:tab w:val="clear" w:pos="8306"/>
              </w:tabs>
              <w:rPr>
                <w:rFonts w:ascii="Calibri" w:hAnsi="Calibri" w:cs="Calibri"/>
                <w:sz w:val="22"/>
                <w:szCs w:val="22"/>
              </w:rPr>
            </w:pPr>
            <w:r w:rsidRPr="00EB7F33">
              <w:rPr>
                <w:rFonts w:ascii="Calibri" w:hAnsi="Calibri" w:cs="Calibri"/>
                <w:sz w:val="22"/>
                <w:szCs w:val="22"/>
              </w:rPr>
              <w:t>Staff, pupils, parents, visitors everyone.</w:t>
            </w:r>
          </w:p>
        </w:tc>
        <w:tc>
          <w:tcPr>
            <w:tcW w:w="6315" w:type="dxa"/>
            <w:gridSpan w:val="2"/>
          </w:tcPr>
          <w:p w14:paraId="04F20409" w14:textId="11E8C18E" w:rsidR="004A3830" w:rsidRPr="00EB7F33" w:rsidRDefault="004A3830" w:rsidP="00D32902">
            <w:pPr>
              <w:pStyle w:val="ListParagraph"/>
              <w:numPr>
                <w:ilvl w:val="0"/>
                <w:numId w:val="12"/>
              </w:numPr>
            </w:pPr>
            <w:r w:rsidRPr="00EB7F33">
              <w:t>Boilers and heating systems been serviced through lock down as required.</w:t>
            </w:r>
          </w:p>
        </w:tc>
        <w:tc>
          <w:tcPr>
            <w:tcW w:w="1404" w:type="dxa"/>
          </w:tcPr>
          <w:p w14:paraId="53917654" w14:textId="5560B3A3"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0E75630A" w14:textId="62B8F78C"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t>All checked and working throughout lockdown</w:t>
            </w:r>
          </w:p>
        </w:tc>
      </w:tr>
      <w:tr w:rsidR="00EB7F33" w:rsidRPr="00EB7F33" w14:paraId="732CCBFE" w14:textId="77777777" w:rsidTr="00065A10">
        <w:trPr>
          <w:gridAfter w:val="2"/>
          <w:wAfter w:w="5102" w:type="dxa"/>
          <w:trHeight w:val="690"/>
        </w:trPr>
        <w:tc>
          <w:tcPr>
            <w:tcW w:w="2800" w:type="dxa"/>
          </w:tcPr>
          <w:p w14:paraId="5D5F97D2" w14:textId="77777777" w:rsidR="004A3830" w:rsidRPr="00EB7F33" w:rsidRDefault="004A3830" w:rsidP="004A3830">
            <w:pPr>
              <w:rPr>
                <w:rFonts w:asciiTheme="minorHAnsi" w:hAnsiTheme="minorHAnsi" w:cstheme="minorHAnsi"/>
                <w:b/>
                <w:sz w:val="22"/>
                <w:szCs w:val="22"/>
              </w:rPr>
            </w:pPr>
            <w:r w:rsidRPr="00EB7F33">
              <w:rPr>
                <w:rFonts w:asciiTheme="minorHAnsi" w:hAnsiTheme="minorHAnsi" w:cstheme="minorHAnsi"/>
                <w:b/>
                <w:sz w:val="22"/>
                <w:szCs w:val="22"/>
              </w:rPr>
              <w:t>Third party users- e.g. Breakfast clubs/wraparound care, sports clubs – increased risk of transmission of Coronovirus (Covid 19)</w:t>
            </w:r>
          </w:p>
          <w:p w14:paraId="37503020" w14:textId="77777777" w:rsidR="004A3830" w:rsidRPr="00EB7F33" w:rsidRDefault="004A3830" w:rsidP="004A3830">
            <w:pPr>
              <w:rPr>
                <w:rFonts w:asciiTheme="minorHAnsi" w:hAnsiTheme="minorHAnsi" w:cstheme="minorHAnsi"/>
                <w:b/>
                <w:sz w:val="22"/>
                <w:szCs w:val="22"/>
              </w:rPr>
            </w:pPr>
          </w:p>
          <w:p w14:paraId="51F9C3CC" w14:textId="77777777" w:rsidR="004A3830" w:rsidRPr="00EB7F33" w:rsidRDefault="004A3830" w:rsidP="00541234">
            <w:pPr>
              <w:pStyle w:val="Header"/>
              <w:rPr>
                <w:rFonts w:ascii="Calibri" w:hAnsi="Calibri" w:cs="Calibri"/>
                <w:b/>
                <w:bCs/>
                <w:sz w:val="22"/>
                <w:szCs w:val="22"/>
              </w:rPr>
            </w:pPr>
          </w:p>
        </w:tc>
        <w:tc>
          <w:tcPr>
            <w:tcW w:w="2781" w:type="dxa"/>
          </w:tcPr>
          <w:p w14:paraId="75D937C8" w14:textId="1A53177D" w:rsidR="004A3830" w:rsidRPr="00EB7F33" w:rsidRDefault="004A3830" w:rsidP="00541234">
            <w:pPr>
              <w:pStyle w:val="Header"/>
              <w:tabs>
                <w:tab w:val="clear" w:pos="4153"/>
                <w:tab w:val="clear" w:pos="8306"/>
              </w:tabs>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00B8E46A" w14:textId="77777777" w:rsidR="004A3830" w:rsidRPr="00EB7F33" w:rsidRDefault="004A3830" w:rsidP="004A3830">
            <w:pPr>
              <w:numPr>
                <w:ilvl w:val="0"/>
                <w:numId w:val="8"/>
              </w:numPr>
              <w:rPr>
                <w:rFonts w:asciiTheme="minorHAnsi" w:hAnsiTheme="minorHAnsi" w:cstheme="minorHAnsi"/>
                <w:sz w:val="22"/>
                <w:szCs w:val="22"/>
              </w:rPr>
            </w:pPr>
            <w:r w:rsidRPr="00EB7F33">
              <w:rPr>
                <w:rFonts w:asciiTheme="minorHAnsi" w:hAnsiTheme="minorHAnsi" w:cstheme="minorHAnsi"/>
                <w:sz w:val="22"/>
                <w:szCs w:val="22"/>
              </w:rPr>
              <w:t>School has considered all third parties onsite- clubs, sports activities-</w:t>
            </w:r>
          </w:p>
          <w:p w14:paraId="501F6D5B" w14:textId="77777777" w:rsidR="004A3830" w:rsidRPr="00EB7F33" w:rsidRDefault="004A3830" w:rsidP="004A3830">
            <w:pPr>
              <w:numPr>
                <w:ilvl w:val="1"/>
                <w:numId w:val="8"/>
              </w:numPr>
              <w:rPr>
                <w:rFonts w:asciiTheme="minorHAnsi" w:hAnsiTheme="minorHAnsi" w:cstheme="minorHAnsi"/>
                <w:sz w:val="22"/>
                <w:szCs w:val="22"/>
              </w:rPr>
            </w:pPr>
            <w:r w:rsidRPr="00EB7F33">
              <w:rPr>
                <w:rFonts w:asciiTheme="minorHAnsi" w:hAnsiTheme="minorHAnsi" w:cstheme="minorHAnsi"/>
                <w:sz w:val="22"/>
                <w:szCs w:val="22"/>
              </w:rPr>
              <w:t>New risk assessments required from all parties detailing their actions for social distancing, hygiene and how they will carry out activities</w:t>
            </w:r>
          </w:p>
          <w:p w14:paraId="60B31466" w14:textId="77777777" w:rsidR="004A3830" w:rsidRPr="00EB7F33" w:rsidRDefault="004A3830" w:rsidP="004A3830">
            <w:pPr>
              <w:numPr>
                <w:ilvl w:val="1"/>
                <w:numId w:val="8"/>
              </w:numPr>
              <w:rPr>
                <w:rFonts w:asciiTheme="minorHAnsi" w:hAnsiTheme="minorHAnsi" w:cstheme="minorHAnsi"/>
                <w:sz w:val="22"/>
                <w:szCs w:val="22"/>
              </w:rPr>
            </w:pPr>
            <w:r w:rsidRPr="00EB7F33">
              <w:rPr>
                <w:rFonts w:asciiTheme="minorHAnsi" w:hAnsiTheme="minorHAnsi" w:cstheme="minorHAnsi"/>
                <w:sz w:val="22"/>
                <w:szCs w:val="22"/>
              </w:rPr>
              <w:t xml:space="preserve">School measures and/or risk assessments have been shared with them </w:t>
            </w:r>
          </w:p>
          <w:p w14:paraId="51227847" w14:textId="77777777" w:rsidR="004A3830" w:rsidRPr="00EB7F33" w:rsidRDefault="004A3830" w:rsidP="004A3830">
            <w:pPr>
              <w:numPr>
                <w:ilvl w:val="1"/>
                <w:numId w:val="8"/>
              </w:numPr>
              <w:rPr>
                <w:rFonts w:asciiTheme="minorHAnsi" w:hAnsiTheme="minorHAnsi" w:cstheme="minorHAnsi"/>
                <w:sz w:val="22"/>
                <w:szCs w:val="22"/>
              </w:rPr>
            </w:pPr>
            <w:r w:rsidRPr="00EB7F33">
              <w:rPr>
                <w:rFonts w:asciiTheme="minorHAnsi" w:hAnsiTheme="minorHAnsi" w:cstheme="minorHAnsi"/>
                <w:sz w:val="22"/>
                <w:szCs w:val="22"/>
              </w:rPr>
              <w:t>Risk assess impact of third party on school.</w:t>
            </w:r>
          </w:p>
          <w:p w14:paraId="326D12DC" w14:textId="50DF258C" w:rsidR="004A3830" w:rsidRPr="00EB7F33" w:rsidRDefault="004A3830" w:rsidP="004A3830">
            <w:pPr>
              <w:pStyle w:val="ListParagraph"/>
              <w:numPr>
                <w:ilvl w:val="0"/>
                <w:numId w:val="8"/>
              </w:numPr>
              <w:rPr>
                <w:rFonts w:asciiTheme="minorHAnsi" w:hAnsiTheme="minorHAnsi" w:cstheme="minorHAnsi"/>
              </w:rPr>
            </w:pPr>
            <w:r w:rsidRPr="00EB7F33">
              <w:rPr>
                <w:rFonts w:asciiTheme="minorHAnsi" w:hAnsiTheme="minorHAnsi" w:cstheme="minorHAnsi"/>
              </w:rPr>
              <w:t>Breakfast and after-school provision, will restart from the start</w:t>
            </w:r>
            <w:r w:rsidR="00A024F4">
              <w:rPr>
                <w:rFonts w:asciiTheme="minorHAnsi" w:hAnsiTheme="minorHAnsi" w:cstheme="minorHAnsi"/>
              </w:rPr>
              <w:t xml:space="preserve"> from 7</w:t>
            </w:r>
            <w:r w:rsidR="00A024F4" w:rsidRPr="00A024F4">
              <w:rPr>
                <w:rFonts w:asciiTheme="minorHAnsi" w:hAnsiTheme="minorHAnsi" w:cstheme="minorHAnsi"/>
                <w:vertAlign w:val="superscript"/>
              </w:rPr>
              <w:t>th</w:t>
            </w:r>
            <w:r w:rsidR="00A024F4">
              <w:rPr>
                <w:rFonts w:asciiTheme="minorHAnsi" w:hAnsiTheme="minorHAnsi" w:cstheme="minorHAnsi"/>
              </w:rPr>
              <w:t xml:space="preserve"> September </w:t>
            </w:r>
            <w:r w:rsidRPr="00EB7F33">
              <w:rPr>
                <w:rFonts w:asciiTheme="minorHAnsi" w:hAnsiTheme="minorHAnsi" w:cstheme="minorHAnsi"/>
              </w:rPr>
              <w:t>, children will be in bubbles of 15:</w:t>
            </w:r>
          </w:p>
          <w:p w14:paraId="1D795E50" w14:textId="77777777"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lastRenderedPageBreak/>
              <w:t xml:space="preserve">support across year groups, </w:t>
            </w:r>
          </w:p>
          <w:p w14:paraId="5423D51D" w14:textId="77777777"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where parents use multiple providers</w:t>
            </w:r>
          </w:p>
          <w:p w14:paraId="7DB3A042" w14:textId="77777777"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childminders picking up/dropping off pupils.</w:t>
            </w:r>
          </w:p>
          <w:p w14:paraId="6F18054D" w14:textId="6551DC1B"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It is not possible to maintain bubbles being used during the school day so small, consistent groups will be identified of 15 children.</w:t>
            </w:r>
          </w:p>
          <w:p w14:paraId="07904899" w14:textId="77777777"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advise parents to limit the number of different wraparound providers they access, as far as possible.</w:t>
            </w:r>
          </w:p>
          <w:p w14:paraId="453DBF2B" w14:textId="77777777"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 xml:space="preserve"> Encourage parents who use childcare providers or out of school activities for their children, to seek assurance that the providers are carefully considering their own protective measures, and only use those providers that can demonstrate this. </w:t>
            </w:r>
          </w:p>
          <w:p w14:paraId="6CDBA731" w14:textId="48C8FC3B" w:rsidR="004A3830" w:rsidRPr="00EB7F33" w:rsidRDefault="004A3830" w:rsidP="004A3830">
            <w:pPr>
              <w:pStyle w:val="ListParagraph"/>
              <w:numPr>
                <w:ilvl w:val="1"/>
                <w:numId w:val="8"/>
              </w:numPr>
              <w:rPr>
                <w:rFonts w:asciiTheme="minorHAnsi" w:hAnsiTheme="minorHAnsi" w:cstheme="minorHAnsi"/>
              </w:rPr>
            </w:pPr>
            <w:r w:rsidRPr="00EB7F33">
              <w:rPr>
                <w:rFonts w:asciiTheme="minorHAnsi" w:hAnsiTheme="minorHAnsi" w:cstheme="minorHAnsi"/>
              </w:rPr>
              <w:t>No contact sports to be played</w:t>
            </w:r>
          </w:p>
          <w:p w14:paraId="293DE938" w14:textId="77777777" w:rsidR="004A3830" w:rsidRPr="00EB7F33" w:rsidRDefault="004A3830" w:rsidP="004A3830"/>
        </w:tc>
        <w:tc>
          <w:tcPr>
            <w:tcW w:w="1404" w:type="dxa"/>
          </w:tcPr>
          <w:p w14:paraId="4728E308" w14:textId="77777777" w:rsidR="004A3830" w:rsidRPr="00EB7F33" w:rsidRDefault="004A3830" w:rsidP="00541234">
            <w:pPr>
              <w:pStyle w:val="Header"/>
              <w:tabs>
                <w:tab w:val="clear" w:pos="4153"/>
                <w:tab w:val="clear" w:pos="8306"/>
              </w:tabs>
              <w:rPr>
                <w:rFonts w:ascii="Calibri" w:hAnsi="Calibri" w:cs="Calibri"/>
              </w:rPr>
            </w:pPr>
          </w:p>
        </w:tc>
        <w:tc>
          <w:tcPr>
            <w:tcW w:w="2551" w:type="dxa"/>
          </w:tcPr>
          <w:p w14:paraId="069A9402"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0A435740" w14:textId="77777777" w:rsidTr="00065A10">
        <w:trPr>
          <w:gridAfter w:val="2"/>
          <w:wAfter w:w="5102" w:type="dxa"/>
          <w:trHeight w:val="770"/>
        </w:trPr>
        <w:tc>
          <w:tcPr>
            <w:tcW w:w="2800" w:type="dxa"/>
          </w:tcPr>
          <w:p w14:paraId="6CF2262F" w14:textId="5020C9C3" w:rsidR="004A3830" w:rsidRPr="00EB7F33" w:rsidRDefault="004A3830" w:rsidP="00541234">
            <w:pPr>
              <w:pStyle w:val="Header"/>
              <w:tabs>
                <w:tab w:val="clear" w:pos="4153"/>
                <w:tab w:val="clear" w:pos="8306"/>
              </w:tabs>
              <w:rPr>
                <w:rFonts w:ascii="Calibri" w:hAnsi="Calibri" w:cs="Calibri"/>
                <w:b/>
                <w:bCs/>
                <w:sz w:val="22"/>
                <w:szCs w:val="22"/>
              </w:rPr>
            </w:pPr>
            <w:r w:rsidRPr="00EB7F33">
              <w:rPr>
                <w:rFonts w:asciiTheme="minorHAnsi" w:hAnsiTheme="minorHAnsi" w:cstheme="minorHAnsi"/>
                <w:b/>
                <w:sz w:val="22"/>
                <w:szCs w:val="22"/>
              </w:rPr>
              <w:t>Sports activities - risk of transmission of Coronavirus (Covid 19) whilst on visit.</w:t>
            </w:r>
          </w:p>
        </w:tc>
        <w:tc>
          <w:tcPr>
            <w:tcW w:w="2781" w:type="dxa"/>
          </w:tcPr>
          <w:p w14:paraId="20AFB96F" w14:textId="14E90D31" w:rsidR="004A3830" w:rsidRPr="00EB7F33" w:rsidRDefault="004A3830" w:rsidP="00541234">
            <w:pPr>
              <w:pStyle w:val="Header"/>
              <w:tabs>
                <w:tab w:val="clear" w:pos="4153"/>
                <w:tab w:val="clear" w:pos="8306"/>
              </w:tabs>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4BABD1FD"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Pupils kept in consistent groups</w:t>
            </w:r>
          </w:p>
          <w:p w14:paraId="19A3B1CD"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Sports equipment thoroughly cleaned between each use by different individual groups</w:t>
            </w:r>
          </w:p>
          <w:p w14:paraId="37E8C59D"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 xml:space="preserve"> Contact sports avoided.</w:t>
            </w:r>
          </w:p>
          <w:p w14:paraId="77F1DE17" w14:textId="1D2DCEF1"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 xml:space="preserve">Outdoor sports prioritised where possible, and e.g. hall  spaces used where it is not, to maximise distancing between pupils </w:t>
            </w:r>
          </w:p>
          <w:p w14:paraId="14E21231"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The areas will be cleaned between groups – surfaces wiped down</w:t>
            </w:r>
          </w:p>
          <w:p w14:paraId="3FE0A2C4"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Pupil reminded about hand and respiratory hygiene</w:t>
            </w:r>
          </w:p>
          <w:p w14:paraId="27D0FF30"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If school uses any external facilities it will risk assess this and use in line with government guidance for the use of and travel to and from, those facilities</w:t>
            </w:r>
          </w:p>
          <w:p w14:paraId="17DAA0F1" w14:textId="5129C924" w:rsidR="004A3830"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 xml:space="preserve">School will work with third party organisations for curricular and extra-curricular activities only if satisfied that this is safe to do so. </w:t>
            </w:r>
          </w:p>
          <w:p w14:paraId="3018C178" w14:textId="77777777" w:rsidR="00C85E74" w:rsidRPr="00C85E74" w:rsidRDefault="00C85E74" w:rsidP="00C85E74">
            <w:pPr>
              <w:pStyle w:val="ListParagraph"/>
              <w:numPr>
                <w:ilvl w:val="0"/>
                <w:numId w:val="36"/>
              </w:numPr>
              <w:rPr>
                <w:rFonts w:asciiTheme="minorHAnsi" w:hAnsiTheme="minorHAnsi" w:cstheme="minorHAnsi"/>
                <w:color w:val="FF0000"/>
              </w:rPr>
            </w:pPr>
            <w:r w:rsidRPr="00C85E74">
              <w:rPr>
                <w:rFonts w:asciiTheme="minorHAnsi" w:hAnsiTheme="minorHAnsi" w:cstheme="minorHAnsi"/>
                <w:color w:val="FF0000"/>
              </w:rPr>
              <w:t>School will work with external coaches, clubs and organisations for curricular and extra-curricular activities where satisfied that it is safe to do so.</w:t>
            </w:r>
          </w:p>
          <w:p w14:paraId="4B164318" w14:textId="4436CDD3" w:rsidR="00C85E74" w:rsidRPr="00C85E74" w:rsidRDefault="00C85E74" w:rsidP="00C85E74">
            <w:pPr>
              <w:pStyle w:val="ListParagraph"/>
              <w:numPr>
                <w:ilvl w:val="0"/>
                <w:numId w:val="36"/>
              </w:numPr>
              <w:rPr>
                <w:rFonts w:asciiTheme="minorHAnsi" w:hAnsiTheme="minorHAnsi" w:cstheme="minorHAnsi"/>
                <w:color w:val="FF0000"/>
              </w:rPr>
            </w:pPr>
            <w:r w:rsidRPr="00C85E74">
              <w:rPr>
                <w:rFonts w:asciiTheme="minorHAnsi" w:hAnsiTheme="minorHAnsi" w:cstheme="minorHAnsi"/>
                <w:color w:val="FF0000"/>
              </w:rPr>
              <w:lastRenderedPageBreak/>
              <w:t>Risk a</w:t>
            </w:r>
            <w:r w:rsidR="0083057B">
              <w:rPr>
                <w:rFonts w:asciiTheme="minorHAnsi" w:hAnsiTheme="minorHAnsi" w:cstheme="minorHAnsi"/>
                <w:color w:val="FF0000"/>
              </w:rPr>
              <w:t>ssessments will be requested fro</w:t>
            </w:r>
            <w:r w:rsidRPr="00C85E74">
              <w:rPr>
                <w:rFonts w:asciiTheme="minorHAnsi" w:hAnsiTheme="minorHAnsi" w:cstheme="minorHAnsi"/>
                <w:color w:val="FF0000"/>
              </w:rPr>
              <w:t>m all sports providers to ensure all activities are inline with measures adopted by school to reduce the risk of transmission</w:t>
            </w:r>
          </w:p>
          <w:p w14:paraId="395D027C" w14:textId="77777777" w:rsidR="004A3830" w:rsidRPr="00EB7F33" w:rsidRDefault="004A3830" w:rsidP="00D32902">
            <w:pPr>
              <w:pStyle w:val="ListParagraph"/>
              <w:numPr>
                <w:ilvl w:val="0"/>
                <w:numId w:val="36"/>
              </w:numPr>
              <w:rPr>
                <w:rFonts w:asciiTheme="minorHAnsi" w:hAnsiTheme="minorHAnsi" w:cstheme="minorHAnsi"/>
              </w:rPr>
            </w:pPr>
            <w:r w:rsidRPr="00EB7F33">
              <w:rPr>
                <w:rFonts w:asciiTheme="minorHAnsi" w:hAnsiTheme="minorHAnsi" w:cstheme="minorHAnsi"/>
              </w:rPr>
              <w:t>Schools refers to the following advice:</w:t>
            </w:r>
          </w:p>
          <w:p w14:paraId="40352D15" w14:textId="77777777" w:rsidR="004A3830" w:rsidRPr="00EB7F33" w:rsidRDefault="007C4C0F" w:rsidP="00D32902">
            <w:pPr>
              <w:pStyle w:val="ListParagraph"/>
              <w:numPr>
                <w:ilvl w:val="1"/>
                <w:numId w:val="36"/>
              </w:numPr>
              <w:rPr>
                <w:rFonts w:asciiTheme="minorHAnsi" w:hAnsiTheme="minorHAnsi" w:cstheme="minorHAnsi"/>
              </w:rPr>
            </w:pPr>
            <w:hyperlink r:id="rId48" w:history="1">
              <w:r w:rsidR="004A3830" w:rsidRPr="00EB7F33">
                <w:rPr>
                  <w:rStyle w:val="Hyperlink"/>
                  <w:rFonts w:asciiTheme="minorHAnsi" w:hAnsiTheme="minorHAnsi" w:cstheme="minorHAnsi"/>
                  <w:color w:val="auto"/>
                </w:rPr>
                <w:t>guidance on the phased return of sport and recreation</w:t>
              </w:r>
            </w:hyperlink>
            <w:r w:rsidR="004A3830" w:rsidRPr="00EB7F33">
              <w:rPr>
                <w:rFonts w:asciiTheme="minorHAnsi" w:hAnsiTheme="minorHAnsi" w:cstheme="minorHAnsi"/>
              </w:rPr>
              <w:t> </w:t>
            </w:r>
          </w:p>
          <w:p w14:paraId="530F56E5" w14:textId="77777777" w:rsidR="004A3830" w:rsidRPr="00EB7F33" w:rsidRDefault="004A3830" w:rsidP="00D32902">
            <w:pPr>
              <w:pStyle w:val="ListParagraph"/>
              <w:numPr>
                <w:ilvl w:val="1"/>
                <w:numId w:val="36"/>
              </w:numPr>
              <w:rPr>
                <w:rFonts w:asciiTheme="minorHAnsi" w:hAnsiTheme="minorHAnsi" w:cstheme="minorHAnsi"/>
              </w:rPr>
            </w:pPr>
            <w:r w:rsidRPr="00EB7F33">
              <w:rPr>
                <w:rFonts w:asciiTheme="minorHAnsi" w:hAnsiTheme="minorHAnsi" w:cstheme="minorHAnsi"/>
              </w:rPr>
              <w:t xml:space="preserve"> </w:t>
            </w:r>
            <w:hyperlink r:id="rId49" w:history="1">
              <w:r w:rsidRPr="00EB7F33">
                <w:rPr>
                  <w:rStyle w:val="Hyperlink"/>
                  <w:rFonts w:asciiTheme="minorHAnsi" w:hAnsiTheme="minorHAnsi" w:cstheme="minorHAnsi"/>
                  <w:color w:val="auto"/>
                </w:rPr>
                <w:t>Sport England</w:t>
              </w:r>
            </w:hyperlink>
            <w:r w:rsidRPr="00EB7F33">
              <w:rPr>
                <w:rFonts w:asciiTheme="minorHAnsi" w:hAnsiTheme="minorHAnsi" w:cstheme="minorHAnsi"/>
              </w:rPr>
              <w:t> for grassroot sport</w:t>
            </w:r>
          </w:p>
          <w:p w14:paraId="0E8567FC" w14:textId="77777777" w:rsidR="004A3830" w:rsidRPr="00EB7F33" w:rsidRDefault="004A3830" w:rsidP="00D32902">
            <w:pPr>
              <w:pStyle w:val="ListParagraph"/>
              <w:numPr>
                <w:ilvl w:val="1"/>
                <w:numId w:val="36"/>
              </w:numPr>
              <w:rPr>
                <w:rFonts w:asciiTheme="minorHAnsi" w:hAnsiTheme="minorHAnsi" w:cstheme="minorHAnsi"/>
              </w:rPr>
            </w:pPr>
            <w:r w:rsidRPr="00EB7F33">
              <w:rPr>
                <w:rFonts w:asciiTheme="minorHAnsi" w:hAnsiTheme="minorHAnsi" w:cstheme="minorHAnsi"/>
              </w:rPr>
              <w:t xml:space="preserve"> </w:t>
            </w:r>
            <w:hyperlink r:id="rId50" w:history="1">
              <w:r w:rsidRPr="00EB7F33">
                <w:rPr>
                  <w:rStyle w:val="Hyperlink"/>
                  <w:rFonts w:asciiTheme="minorHAnsi" w:hAnsiTheme="minorHAnsi" w:cstheme="minorHAnsi"/>
                  <w:color w:val="auto"/>
                </w:rPr>
                <w:t>Association for Physical Education</w:t>
              </w:r>
            </w:hyperlink>
            <w:r w:rsidRPr="00EB7F33">
              <w:rPr>
                <w:rFonts w:asciiTheme="minorHAnsi" w:hAnsiTheme="minorHAnsi" w:cstheme="minorHAnsi"/>
              </w:rPr>
              <w:t> </w:t>
            </w:r>
          </w:p>
          <w:p w14:paraId="5C79BE99" w14:textId="77777777" w:rsidR="004A3830" w:rsidRPr="00C85E74" w:rsidRDefault="004A3830" w:rsidP="00D32902">
            <w:pPr>
              <w:pStyle w:val="ListParagraph"/>
              <w:numPr>
                <w:ilvl w:val="1"/>
                <w:numId w:val="36"/>
              </w:numPr>
              <w:rPr>
                <w:rStyle w:val="Hyperlink"/>
                <w:rFonts w:asciiTheme="minorHAnsi" w:hAnsiTheme="minorHAnsi" w:cstheme="minorHAnsi"/>
                <w:color w:val="auto"/>
                <w:u w:val="none"/>
              </w:rPr>
            </w:pPr>
            <w:r w:rsidRPr="00EB7F33">
              <w:rPr>
                <w:rFonts w:asciiTheme="minorHAnsi" w:hAnsiTheme="minorHAnsi" w:cstheme="minorHAnsi"/>
              </w:rPr>
              <w:t> </w:t>
            </w:r>
            <w:hyperlink r:id="rId51" w:history="1">
              <w:r w:rsidRPr="00EB7F33">
                <w:rPr>
                  <w:rStyle w:val="Hyperlink"/>
                  <w:rFonts w:asciiTheme="minorHAnsi" w:hAnsiTheme="minorHAnsi" w:cstheme="minorHAnsi"/>
                  <w:color w:val="auto"/>
                </w:rPr>
                <w:t>Youth Sport Trust</w:t>
              </w:r>
            </w:hyperlink>
          </w:p>
          <w:p w14:paraId="1069A195" w14:textId="362FA27F" w:rsidR="00C85E74" w:rsidRPr="00C85E74" w:rsidRDefault="00C85E74" w:rsidP="00C85E74">
            <w:pPr>
              <w:rPr>
                <w:rFonts w:asciiTheme="minorHAnsi" w:hAnsiTheme="minorHAnsi" w:cstheme="minorHAnsi"/>
              </w:rPr>
            </w:pPr>
          </w:p>
        </w:tc>
        <w:tc>
          <w:tcPr>
            <w:tcW w:w="1404" w:type="dxa"/>
          </w:tcPr>
          <w:p w14:paraId="3F6884D4" w14:textId="0168B890" w:rsidR="004A3830" w:rsidRPr="00EB7F33" w:rsidRDefault="004A3830" w:rsidP="00541234">
            <w:pPr>
              <w:pStyle w:val="Header"/>
              <w:tabs>
                <w:tab w:val="clear" w:pos="4153"/>
                <w:tab w:val="clear" w:pos="8306"/>
              </w:tabs>
              <w:rPr>
                <w:rFonts w:ascii="Calibri" w:hAnsi="Calibri" w:cs="Calibri"/>
              </w:rPr>
            </w:pPr>
            <w:r w:rsidRPr="00EB7F33">
              <w:rPr>
                <w:rFonts w:ascii="Calibri" w:hAnsi="Calibri" w:cs="Calibri"/>
              </w:rPr>
              <w:lastRenderedPageBreak/>
              <w:t>3x2=6</w:t>
            </w:r>
          </w:p>
        </w:tc>
        <w:tc>
          <w:tcPr>
            <w:tcW w:w="2551" w:type="dxa"/>
          </w:tcPr>
          <w:p w14:paraId="27BC9F98"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567BBC92" w14:textId="77777777" w:rsidTr="00065A10">
        <w:trPr>
          <w:gridAfter w:val="2"/>
          <w:wAfter w:w="5102" w:type="dxa"/>
          <w:trHeight w:val="770"/>
        </w:trPr>
        <w:tc>
          <w:tcPr>
            <w:tcW w:w="2800" w:type="dxa"/>
          </w:tcPr>
          <w:p w14:paraId="5351A24A" w14:textId="2FC0C29E" w:rsidR="004A3830" w:rsidRPr="00EB7F33" w:rsidRDefault="004A3830" w:rsidP="00541234">
            <w:pPr>
              <w:pStyle w:val="Header"/>
              <w:tabs>
                <w:tab w:val="clear" w:pos="4153"/>
                <w:tab w:val="clear" w:pos="8306"/>
              </w:tabs>
              <w:rPr>
                <w:rFonts w:ascii="Calibri" w:hAnsi="Calibri" w:cs="Calibri"/>
                <w:b/>
                <w:bCs/>
                <w:sz w:val="22"/>
                <w:szCs w:val="22"/>
              </w:rPr>
            </w:pPr>
            <w:r w:rsidRPr="00EB7F33">
              <w:rPr>
                <w:rFonts w:asciiTheme="minorHAnsi" w:hAnsiTheme="minorHAnsi" w:cstheme="minorHAnsi"/>
                <w:b/>
                <w:sz w:val="22"/>
                <w:szCs w:val="22"/>
              </w:rPr>
              <w:t xml:space="preserve">Music – singing and playing instruments – risk of transmission of Coronavirus (Covid 19) </w:t>
            </w:r>
          </w:p>
        </w:tc>
        <w:tc>
          <w:tcPr>
            <w:tcW w:w="2781" w:type="dxa"/>
          </w:tcPr>
          <w:p w14:paraId="7DCBC39A" w14:textId="10F6FED8" w:rsidR="004A3830" w:rsidRPr="00EB7F33" w:rsidRDefault="004A3830" w:rsidP="00541234">
            <w:pPr>
              <w:pStyle w:val="Header"/>
              <w:tabs>
                <w:tab w:val="clear" w:pos="4153"/>
                <w:tab w:val="clear" w:pos="8306"/>
              </w:tabs>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51B83016"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rPr>
              <w:t>Singing, wind and brass playing will not take place in larger groups such as school choirs and ensembles, or school assemblies</w:t>
            </w:r>
          </w:p>
          <w:p w14:paraId="2219AF16" w14:textId="127E433B"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Playing instruments and singing in groups should take place outdoors wherever p</w:t>
            </w:r>
            <w:r w:rsidR="007C4C0F">
              <w:rPr>
                <w:rFonts w:asciiTheme="minorHAnsi" w:hAnsiTheme="minorHAnsi" w:cstheme="minorHAnsi"/>
                <w:color w:val="FF0000"/>
                <w:shd w:val="clear" w:color="auto" w:fill="FFFFFF"/>
              </w:rPr>
              <w:t>ossible. If indoors, school will</w:t>
            </w:r>
            <w:r w:rsidRPr="003740F0">
              <w:rPr>
                <w:rFonts w:asciiTheme="minorHAnsi" w:hAnsiTheme="minorHAnsi" w:cstheme="minorHAnsi"/>
                <w:color w:val="FF0000"/>
                <w:shd w:val="clear" w:color="auto" w:fill="FFFFFF"/>
              </w:rPr>
              <w:t xml:space="preserve">  limit the numbers in relation to the space.</w:t>
            </w:r>
          </w:p>
          <w:p w14:paraId="4E5E9278"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rPr>
              <w:t>Group sizes will be small, pupils positioned back-to-back or side-to-side and socially distanced.</w:t>
            </w:r>
          </w:p>
          <w:p w14:paraId="1D25D745"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Wind and brass players positioned so that the air from their instrument does not blow into another player.</w:t>
            </w:r>
          </w:p>
          <w:p w14:paraId="4FC02518"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rPr>
              <w:t xml:space="preserve">Instrument sharing avoided, </w:t>
            </w:r>
          </w:p>
          <w:p w14:paraId="195BD7F2" w14:textId="77777777" w:rsidR="003740F0" w:rsidRPr="003740F0" w:rsidRDefault="003740F0" w:rsidP="003740F0">
            <w:pPr>
              <w:pStyle w:val="ListParagraph"/>
              <w:numPr>
                <w:ilvl w:val="0"/>
                <w:numId w:val="37"/>
              </w:numPr>
              <w:spacing w:after="0"/>
              <w:rPr>
                <w:rFonts w:asciiTheme="minorHAnsi" w:hAnsiTheme="minorHAnsi" w:cstheme="minorHAnsi"/>
                <w:color w:val="FF0000"/>
              </w:rPr>
            </w:pPr>
            <w:r w:rsidRPr="003740F0">
              <w:rPr>
                <w:rFonts w:asciiTheme="minorHAnsi" w:hAnsiTheme="minorHAnsi" w:cstheme="minorHAnsi"/>
                <w:color w:val="FF0000"/>
              </w:rPr>
              <w:t>Good ventilation if held indoors but holding the session outside will be considered</w:t>
            </w:r>
          </w:p>
          <w:p w14:paraId="73782AAA" w14:textId="77777777" w:rsidR="003740F0" w:rsidRPr="003740F0" w:rsidRDefault="003740F0" w:rsidP="003740F0">
            <w:pPr>
              <w:pStyle w:val="ListParagraph"/>
              <w:numPr>
                <w:ilvl w:val="0"/>
                <w:numId w:val="37"/>
              </w:numPr>
              <w:spacing w:after="0"/>
              <w:rPr>
                <w:rFonts w:asciiTheme="minorHAnsi" w:hAnsiTheme="minorHAnsi" w:cstheme="minorHAnsi"/>
                <w:color w:val="FF0000"/>
              </w:rPr>
            </w:pPr>
            <w:r w:rsidRPr="003740F0">
              <w:rPr>
                <w:rFonts w:asciiTheme="minorHAnsi" w:hAnsiTheme="minorHAnsi" w:cstheme="minorHAnsi"/>
                <w:color w:val="FF0000"/>
                <w:shd w:val="clear" w:color="auto" w:fill="FFFFFF"/>
              </w:rPr>
              <w:t>Increased handwashing before and after handling equipment, especially if being used by more than one person.</w:t>
            </w:r>
          </w:p>
          <w:p w14:paraId="6409AE19"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Instruments cleaned by the pupils playing them, where possible.</w:t>
            </w:r>
          </w:p>
          <w:p w14:paraId="6268D61D"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Peripatetic teachers can attend school &amp; are expected to comply with all school measures to reduce the risk of transmission including taking particular care to maintain 2m distance from other staff and pupils</w:t>
            </w:r>
          </w:p>
          <w:p w14:paraId="6AEAF8FD"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Peripatetic teachers provide a risk assessment to school</w:t>
            </w:r>
          </w:p>
          <w:p w14:paraId="535EF5AC" w14:textId="77777777" w:rsidR="003740F0" w:rsidRPr="003740F0" w:rsidRDefault="003740F0" w:rsidP="003740F0">
            <w:pPr>
              <w:pStyle w:val="ListParagraph"/>
              <w:numPr>
                <w:ilvl w:val="0"/>
                <w:numId w:val="37"/>
              </w:numPr>
              <w:rPr>
                <w:rFonts w:asciiTheme="minorHAnsi" w:hAnsiTheme="minorHAnsi" w:cstheme="minorHAnsi"/>
                <w:color w:val="FF0000"/>
              </w:rPr>
            </w:pPr>
            <w:r w:rsidRPr="003740F0">
              <w:rPr>
                <w:rFonts w:asciiTheme="minorHAnsi" w:hAnsiTheme="minorHAnsi" w:cstheme="minorHAnsi"/>
                <w:color w:val="FF0000"/>
                <w:shd w:val="clear" w:color="auto" w:fill="FFFFFF"/>
              </w:rPr>
              <w:t>See Bulletin :Music &amp; Performing Arts for specific guidance.</w:t>
            </w:r>
          </w:p>
          <w:p w14:paraId="7D03B9BF" w14:textId="77777777" w:rsidR="003740F0" w:rsidRPr="003740F0" w:rsidRDefault="003740F0" w:rsidP="003740F0">
            <w:pPr>
              <w:pStyle w:val="ListParagraph"/>
              <w:rPr>
                <w:rFonts w:asciiTheme="minorHAnsi" w:hAnsiTheme="minorHAnsi" w:cstheme="minorHAnsi"/>
                <w:color w:val="FF0000"/>
              </w:rPr>
            </w:pPr>
            <w:r w:rsidRPr="003740F0">
              <w:rPr>
                <w:rFonts w:asciiTheme="minorHAnsi" w:hAnsiTheme="minorHAnsi" w:cstheme="minorHAnsi"/>
                <w:color w:val="FF0000"/>
                <w:shd w:val="clear" w:color="auto" w:fill="FFFFFF"/>
              </w:rPr>
              <w:lastRenderedPageBreak/>
              <w:t xml:space="preserve"> </w:t>
            </w:r>
            <w:bookmarkStart w:id="0" w:name="_MON_1664095416"/>
            <w:bookmarkEnd w:id="0"/>
            <w:r w:rsidRPr="003740F0">
              <w:rPr>
                <w:rFonts w:asciiTheme="minorHAnsi" w:hAnsiTheme="minorHAnsi" w:cstheme="minorHAnsi"/>
                <w:noProof/>
                <w:color w:val="FF0000"/>
                <w:shd w:val="clear" w:color="auto" w:fill="FFFFFF"/>
              </w:rPr>
              <w:object w:dxaOrig="1508" w:dyaOrig="984" w14:anchorId="38DEA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75pt;height:48.75pt;mso-width-percent:0;mso-height-percent:0;mso-width-percent:0;mso-height-percent:0" o:ole="">
                  <v:imagedata r:id="rId52" o:title=""/>
                </v:shape>
                <o:OLEObject Type="Embed" ProgID="Word.Document.12" ShapeID="_x0000_i1025" DrawAspect="Icon" ObjectID="_1664604745" r:id="rId53">
                  <o:FieldCodes>\s</o:FieldCodes>
                </o:OLEObject>
              </w:object>
            </w:r>
          </w:p>
          <w:p w14:paraId="0D1BD92B" w14:textId="68B75FBC" w:rsidR="004A3830" w:rsidRPr="00EB7F33" w:rsidRDefault="004A3830" w:rsidP="003740F0">
            <w:pPr>
              <w:pStyle w:val="ListParagraph"/>
              <w:rPr>
                <w:rFonts w:asciiTheme="minorHAnsi" w:hAnsiTheme="minorHAnsi" w:cstheme="minorHAnsi"/>
              </w:rPr>
            </w:pPr>
          </w:p>
        </w:tc>
        <w:tc>
          <w:tcPr>
            <w:tcW w:w="1404" w:type="dxa"/>
          </w:tcPr>
          <w:p w14:paraId="1D1F9143" w14:textId="77777777" w:rsidR="004A3830" w:rsidRPr="00EB7F33" w:rsidRDefault="004A3830" w:rsidP="004A3830">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lastRenderedPageBreak/>
              <w:t>3X2=6</w:t>
            </w:r>
          </w:p>
          <w:p w14:paraId="00670198" w14:textId="413223E4" w:rsidR="004A3830" w:rsidRPr="00EB7F33" w:rsidRDefault="004A3830" w:rsidP="00541234">
            <w:pPr>
              <w:pStyle w:val="Header"/>
              <w:tabs>
                <w:tab w:val="clear" w:pos="4153"/>
                <w:tab w:val="clear" w:pos="8306"/>
              </w:tabs>
              <w:rPr>
                <w:rFonts w:ascii="Calibri" w:hAnsi="Calibri" w:cs="Calibri"/>
              </w:rPr>
            </w:pPr>
          </w:p>
        </w:tc>
        <w:tc>
          <w:tcPr>
            <w:tcW w:w="2551" w:type="dxa"/>
          </w:tcPr>
          <w:p w14:paraId="0AB4D5D3"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040498AA" w14:textId="77777777" w:rsidTr="00065A10">
        <w:trPr>
          <w:gridAfter w:val="2"/>
          <w:wAfter w:w="5102" w:type="dxa"/>
          <w:trHeight w:val="770"/>
        </w:trPr>
        <w:tc>
          <w:tcPr>
            <w:tcW w:w="2800" w:type="dxa"/>
          </w:tcPr>
          <w:p w14:paraId="4BDA508C" w14:textId="26996528" w:rsidR="004A3830" w:rsidRPr="00EB7F33" w:rsidRDefault="004A3830" w:rsidP="00541234">
            <w:pPr>
              <w:pStyle w:val="Header"/>
              <w:tabs>
                <w:tab w:val="clear" w:pos="4153"/>
                <w:tab w:val="clear" w:pos="8306"/>
              </w:tabs>
              <w:rPr>
                <w:rFonts w:ascii="Calibri" w:hAnsi="Calibri" w:cs="Calibri"/>
                <w:b/>
                <w:bCs/>
                <w:sz w:val="22"/>
                <w:szCs w:val="22"/>
              </w:rPr>
            </w:pPr>
            <w:r w:rsidRPr="00EB7F33">
              <w:rPr>
                <w:rFonts w:asciiTheme="minorHAnsi" w:hAnsiTheme="minorHAnsi" w:cstheme="minorHAnsi"/>
                <w:b/>
                <w:sz w:val="22"/>
                <w:szCs w:val="22"/>
              </w:rPr>
              <w:t>Educational visits – risk of Coronavirus (Covid 19) whilst on visit</w:t>
            </w:r>
          </w:p>
        </w:tc>
        <w:tc>
          <w:tcPr>
            <w:tcW w:w="2781" w:type="dxa"/>
          </w:tcPr>
          <w:p w14:paraId="1150F03E" w14:textId="65CA8732" w:rsidR="004A3830" w:rsidRPr="00EB7F33" w:rsidRDefault="004A3830" w:rsidP="00541234">
            <w:pPr>
              <w:pStyle w:val="Header"/>
              <w:tabs>
                <w:tab w:val="clear" w:pos="4153"/>
                <w:tab w:val="clear" w:pos="8306"/>
              </w:tabs>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25B176F0" w14:textId="77777777" w:rsidR="004A3830" w:rsidRPr="00EB7F33" w:rsidRDefault="004A3830" w:rsidP="004A3830">
            <w:pPr>
              <w:pStyle w:val="ListParagraph"/>
              <w:numPr>
                <w:ilvl w:val="0"/>
                <w:numId w:val="8"/>
              </w:numPr>
              <w:rPr>
                <w:rFonts w:asciiTheme="minorHAnsi" w:hAnsiTheme="minorHAnsi" w:cstheme="minorHAnsi"/>
              </w:rPr>
            </w:pPr>
            <w:r w:rsidRPr="00EB7F33">
              <w:rPr>
                <w:rFonts w:asciiTheme="minorHAnsi" w:hAnsiTheme="minorHAnsi" w:cstheme="minorHAnsi"/>
              </w:rPr>
              <w:t>Educational visits for non-overnight domestic educational visits resume September.</w:t>
            </w:r>
          </w:p>
          <w:p w14:paraId="242C8CA3" w14:textId="77777777" w:rsidR="004A3830" w:rsidRPr="00EB7F33" w:rsidRDefault="004A3830" w:rsidP="004A3830">
            <w:pPr>
              <w:pStyle w:val="ListParagraph"/>
              <w:numPr>
                <w:ilvl w:val="0"/>
                <w:numId w:val="8"/>
              </w:numPr>
              <w:rPr>
                <w:rFonts w:asciiTheme="minorHAnsi" w:hAnsiTheme="minorHAnsi" w:cstheme="minorHAnsi"/>
              </w:rPr>
            </w:pPr>
            <w:r w:rsidRPr="00EB7F33">
              <w:rPr>
                <w:rFonts w:asciiTheme="minorHAnsi" w:hAnsiTheme="minorHAnsi" w:cstheme="minorHAnsi"/>
              </w:rPr>
              <w:t>When risk assessing trips all protective measures, such as keeping children within their consistent group, social distancing &amp; hygiene will be adhered to, to ensure they can be done safely.</w:t>
            </w:r>
          </w:p>
          <w:p w14:paraId="5C1C0C93" w14:textId="77777777" w:rsidR="004A3830" w:rsidRPr="00EB7F33" w:rsidRDefault="004A3830" w:rsidP="004A3830">
            <w:pPr>
              <w:pStyle w:val="ListParagraph"/>
              <w:numPr>
                <w:ilvl w:val="0"/>
                <w:numId w:val="8"/>
              </w:numPr>
              <w:rPr>
                <w:rFonts w:asciiTheme="minorHAnsi" w:hAnsiTheme="minorHAnsi" w:cstheme="minorHAnsi"/>
              </w:rPr>
            </w:pPr>
            <w:r w:rsidRPr="00EB7F33">
              <w:rPr>
                <w:rFonts w:asciiTheme="minorHAnsi" w:hAnsiTheme="minorHAnsi" w:cstheme="minorHAnsi"/>
              </w:rPr>
              <w:t>School will request risk assessments from the destination to ensure all coronavirus (COVID-19) secure measures in place</w:t>
            </w:r>
          </w:p>
          <w:p w14:paraId="3B1B488E" w14:textId="77777777" w:rsidR="004A3830" w:rsidRPr="00EB7F33" w:rsidRDefault="004A3830" w:rsidP="004A3830">
            <w:pPr>
              <w:pStyle w:val="ListParagraph"/>
              <w:numPr>
                <w:ilvl w:val="0"/>
                <w:numId w:val="8"/>
              </w:numPr>
              <w:rPr>
                <w:rFonts w:asciiTheme="minorHAnsi" w:hAnsiTheme="minorHAnsi" w:cstheme="minorHAnsi"/>
              </w:rPr>
            </w:pPr>
            <w:r w:rsidRPr="00EB7F33">
              <w:rPr>
                <w:rFonts w:asciiTheme="minorHAnsi" w:hAnsiTheme="minorHAnsi" w:cstheme="minorHAnsi"/>
              </w:rPr>
              <w:t>School will make use of outdoor spaces in the local area to support delivery of the curriculum.</w:t>
            </w:r>
          </w:p>
          <w:p w14:paraId="691D24C8" w14:textId="20BB51AB" w:rsidR="004A3830" w:rsidRPr="00EB7F33" w:rsidRDefault="004A3830" w:rsidP="00D86EC7">
            <w:pPr>
              <w:numPr>
                <w:ilvl w:val="0"/>
                <w:numId w:val="7"/>
              </w:numPr>
              <w:rPr>
                <w:rFonts w:ascii="Calibri" w:hAnsi="Calibri" w:cs="Calibri"/>
                <w:sz w:val="22"/>
                <w:szCs w:val="22"/>
              </w:rPr>
            </w:pPr>
            <w:r w:rsidRPr="00EB7F33">
              <w:rPr>
                <w:rFonts w:asciiTheme="minorHAnsi" w:hAnsiTheme="minorHAnsi" w:cstheme="minorHAnsi"/>
              </w:rPr>
              <w:t>Schools will consult the </w:t>
            </w:r>
            <w:hyperlink r:id="rId54" w:history="1">
              <w:r w:rsidRPr="00EB7F33">
                <w:rPr>
                  <w:rStyle w:val="Hyperlink"/>
                  <w:rFonts w:asciiTheme="minorHAnsi" w:hAnsiTheme="minorHAnsi" w:cstheme="minorHAnsi"/>
                  <w:color w:val="auto"/>
                </w:rPr>
                <w:t>health and safety guidance on educational visits</w:t>
              </w:r>
            </w:hyperlink>
            <w:r w:rsidRPr="00EB7F33">
              <w:rPr>
                <w:rFonts w:asciiTheme="minorHAnsi" w:hAnsiTheme="minorHAnsi" w:cstheme="minorHAnsi"/>
              </w:rPr>
              <w:t> when considering visits.</w:t>
            </w:r>
          </w:p>
        </w:tc>
        <w:tc>
          <w:tcPr>
            <w:tcW w:w="1404" w:type="dxa"/>
          </w:tcPr>
          <w:p w14:paraId="4D38DE0B" w14:textId="77777777" w:rsidR="004A3830" w:rsidRPr="00EB7F33" w:rsidRDefault="004A3830" w:rsidP="004A3830">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3X2=6</w:t>
            </w:r>
          </w:p>
          <w:p w14:paraId="6E5154E1" w14:textId="77777777" w:rsidR="004A3830" w:rsidRPr="00EB7F33" w:rsidRDefault="004A3830" w:rsidP="00541234">
            <w:pPr>
              <w:pStyle w:val="Header"/>
              <w:tabs>
                <w:tab w:val="clear" w:pos="4153"/>
                <w:tab w:val="clear" w:pos="8306"/>
              </w:tabs>
              <w:rPr>
                <w:rFonts w:asciiTheme="minorHAnsi" w:hAnsiTheme="minorHAnsi" w:cstheme="minorHAnsi"/>
                <w:sz w:val="22"/>
                <w:szCs w:val="22"/>
              </w:rPr>
            </w:pPr>
          </w:p>
          <w:p w14:paraId="1E18F795" w14:textId="65B1BA9F" w:rsidR="00D32902" w:rsidRPr="00EB7F33" w:rsidRDefault="00D32902" w:rsidP="00541234">
            <w:pPr>
              <w:pStyle w:val="Header"/>
              <w:tabs>
                <w:tab w:val="clear" w:pos="4153"/>
                <w:tab w:val="clear" w:pos="8306"/>
              </w:tabs>
              <w:rPr>
                <w:rFonts w:ascii="Calibri" w:hAnsi="Calibri" w:cs="Calibri"/>
              </w:rPr>
            </w:pPr>
          </w:p>
        </w:tc>
        <w:tc>
          <w:tcPr>
            <w:tcW w:w="2551" w:type="dxa"/>
          </w:tcPr>
          <w:p w14:paraId="3EDECA53" w14:textId="77777777" w:rsidR="004A3830" w:rsidRPr="00EB7F33" w:rsidRDefault="004A3830" w:rsidP="00541234">
            <w:pPr>
              <w:pStyle w:val="Header"/>
              <w:tabs>
                <w:tab w:val="clear" w:pos="4153"/>
                <w:tab w:val="clear" w:pos="8306"/>
              </w:tabs>
              <w:rPr>
                <w:rFonts w:ascii="Calibri" w:hAnsi="Calibri" w:cs="Calibri"/>
              </w:rPr>
            </w:pPr>
          </w:p>
        </w:tc>
      </w:tr>
      <w:tr w:rsidR="00EB7F33" w:rsidRPr="00EB7F33" w14:paraId="18FC6F3E" w14:textId="77777777" w:rsidTr="00D32902">
        <w:trPr>
          <w:gridAfter w:val="2"/>
          <w:wAfter w:w="5102" w:type="dxa"/>
          <w:trHeight w:val="770"/>
        </w:trPr>
        <w:tc>
          <w:tcPr>
            <w:tcW w:w="2800" w:type="dxa"/>
            <w:tcBorders>
              <w:top w:val="single" w:sz="4" w:space="0" w:color="auto"/>
              <w:left w:val="single" w:sz="4" w:space="0" w:color="auto"/>
              <w:bottom w:val="single" w:sz="4" w:space="0" w:color="auto"/>
              <w:right w:val="single" w:sz="4" w:space="0" w:color="auto"/>
            </w:tcBorders>
          </w:tcPr>
          <w:p w14:paraId="55A3C0C1" w14:textId="77777777" w:rsidR="00D32902" w:rsidRPr="00EB7F33" w:rsidRDefault="00D32902" w:rsidP="00D32902">
            <w:pPr>
              <w:pStyle w:val="Header"/>
              <w:rPr>
                <w:rFonts w:asciiTheme="minorHAnsi" w:hAnsiTheme="minorHAnsi" w:cstheme="minorHAnsi"/>
                <w:b/>
                <w:sz w:val="22"/>
                <w:szCs w:val="22"/>
              </w:rPr>
            </w:pPr>
            <w:r w:rsidRPr="00EB7F33">
              <w:rPr>
                <w:rFonts w:asciiTheme="minorHAnsi" w:hAnsiTheme="minorHAnsi" w:cstheme="minorHAnsi"/>
                <w:b/>
                <w:sz w:val="22"/>
                <w:szCs w:val="22"/>
              </w:rPr>
              <w:t>Ventilation &amp; air conditioning – lack of increases risk of transmission of Coronavirus (Covid 19))</w:t>
            </w:r>
          </w:p>
          <w:p w14:paraId="062685A8" w14:textId="77777777" w:rsidR="00D32902" w:rsidRPr="00EB7F33" w:rsidRDefault="00D32902" w:rsidP="00D32902">
            <w:pPr>
              <w:pStyle w:val="Header"/>
              <w:rPr>
                <w:rFonts w:asciiTheme="minorHAnsi" w:hAnsiTheme="minorHAnsi" w:cstheme="minorHAnsi"/>
                <w:b/>
                <w:sz w:val="22"/>
                <w:szCs w:val="22"/>
              </w:rPr>
            </w:pPr>
          </w:p>
          <w:p w14:paraId="0EE233D5" w14:textId="77777777" w:rsidR="00D32902" w:rsidRPr="00EB7F33" w:rsidRDefault="00D32902" w:rsidP="00D32902">
            <w:pPr>
              <w:pStyle w:val="Header"/>
              <w:rPr>
                <w:rFonts w:asciiTheme="minorHAnsi" w:hAnsiTheme="minorHAnsi" w:cstheme="minorHAnsi"/>
                <w:b/>
                <w:sz w:val="22"/>
                <w:szCs w:val="22"/>
              </w:rPr>
            </w:pPr>
          </w:p>
          <w:p w14:paraId="16EB35E4" w14:textId="77777777" w:rsidR="00D32902" w:rsidRPr="00EB7F33" w:rsidRDefault="00D32902" w:rsidP="00D32902">
            <w:pPr>
              <w:pStyle w:val="Header"/>
              <w:rPr>
                <w:rFonts w:asciiTheme="minorHAnsi" w:hAnsiTheme="minorHAnsi" w:cstheme="minorHAnsi"/>
                <w:b/>
                <w:sz w:val="22"/>
                <w:szCs w:val="22"/>
              </w:rPr>
            </w:pPr>
          </w:p>
          <w:p w14:paraId="587F388E" w14:textId="77777777" w:rsidR="00D32902" w:rsidRPr="00EB7F33" w:rsidRDefault="00D32902" w:rsidP="00D32902">
            <w:pPr>
              <w:pStyle w:val="Header"/>
              <w:rPr>
                <w:rFonts w:asciiTheme="minorHAnsi" w:hAnsiTheme="minorHAnsi" w:cstheme="minorHAnsi"/>
                <w:b/>
                <w:sz w:val="22"/>
                <w:szCs w:val="22"/>
              </w:rPr>
            </w:pPr>
          </w:p>
          <w:p w14:paraId="23A9796D" w14:textId="77777777" w:rsidR="00D32902" w:rsidRPr="00EB7F33" w:rsidRDefault="00D32902" w:rsidP="00D32902">
            <w:pPr>
              <w:pStyle w:val="Header"/>
              <w:rPr>
                <w:rFonts w:asciiTheme="minorHAnsi" w:hAnsiTheme="minorHAnsi" w:cstheme="minorHAnsi"/>
                <w:b/>
                <w:sz w:val="22"/>
                <w:szCs w:val="22"/>
              </w:rPr>
            </w:pPr>
          </w:p>
          <w:p w14:paraId="37A41C45" w14:textId="77777777" w:rsidR="00D32902" w:rsidRPr="00EB7F33" w:rsidRDefault="00D32902" w:rsidP="00D32902">
            <w:pPr>
              <w:pStyle w:val="Header"/>
              <w:rPr>
                <w:rFonts w:asciiTheme="minorHAnsi" w:hAnsiTheme="minorHAnsi" w:cstheme="minorHAnsi"/>
                <w:b/>
                <w:sz w:val="22"/>
                <w:szCs w:val="22"/>
              </w:rPr>
            </w:pPr>
          </w:p>
          <w:p w14:paraId="2DDD5C75" w14:textId="77777777" w:rsidR="00D32902" w:rsidRPr="00EB7F33" w:rsidRDefault="00D32902" w:rsidP="00D32902">
            <w:pPr>
              <w:pStyle w:val="Header"/>
              <w:rPr>
                <w:rFonts w:asciiTheme="minorHAnsi" w:hAnsiTheme="minorHAnsi" w:cstheme="minorHAnsi"/>
                <w:b/>
                <w:sz w:val="22"/>
                <w:szCs w:val="22"/>
              </w:rPr>
            </w:pPr>
          </w:p>
          <w:p w14:paraId="2030C2BB" w14:textId="77777777" w:rsidR="00D32902" w:rsidRPr="00EB7F33" w:rsidRDefault="00D32902" w:rsidP="00D32902">
            <w:pPr>
              <w:pStyle w:val="Header"/>
              <w:rPr>
                <w:rFonts w:asciiTheme="minorHAnsi" w:hAnsiTheme="minorHAnsi" w:cstheme="minorHAnsi"/>
                <w:b/>
                <w:sz w:val="22"/>
                <w:szCs w:val="22"/>
              </w:rPr>
            </w:pPr>
          </w:p>
          <w:p w14:paraId="09AB4BB1" w14:textId="77777777" w:rsidR="00D32902" w:rsidRPr="00EB7F33" w:rsidRDefault="00D32902" w:rsidP="00D32902">
            <w:pPr>
              <w:pStyle w:val="Header"/>
              <w:rPr>
                <w:rFonts w:asciiTheme="minorHAnsi" w:hAnsiTheme="minorHAnsi" w:cstheme="minorHAnsi"/>
                <w:b/>
                <w:sz w:val="22"/>
                <w:szCs w:val="22"/>
              </w:rPr>
            </w:pPr>
          </w:p>
          <w:p w14:paraId="0B836AEB" w14:textId="77777777" w:rsidR="00D32902" w:rsidRPr="00EB7F33" w:rsidRDefault="00D32902" w:rsidP="00D32902">
            <w:pPr>
              <w:pStyle w:val="Header"/>
              <w:rPr>
                <w:rFonts w:asciiTheme="minorHAnsi" w:hAnsiTheme="minorHAnsi" w:cstheme="minorHAnsi"/>
                <w:b/>
                <w:sz w:val="22"/>
                <w:szCs w:val="22"/>
              </w:rPr>
            </w:pPr>
          </w:p>
          <w:p w14:paraId="4BA973E4" w14:textId="77777777" w:rsidR="00D32902" w:rsidRPr="00EB7F33" w:rsidRDefault="00D32902" w:rsidP="00D32902">
            <w:pPr>
              <w:pStyle w:val="Header"/>
              <w:rPr>
                <w:rFonts w:asciiTheme="minorHAnsi" w:hAnsiTheme="minorHAnsi" w:cstheme="minorHAnsi"/>
                <w:b/>
                <w:sz w:val="22"/>
                <w:szCs w:val="22"/>
              </w:rPr>
            </w:pPr>
            <w:r w:rsidRPr="00EB7F33">
              <w:rPr>
                <w:rFonts w:asciiTheme="minorHAnsi" w:hAnsiTheme="minorHAnsi" w:cstheme="minorHAnsi"/>
                <w:b/>
                <w:sz w:val="22"/>
                <w:szCs w:val="22"/>
              </w:rPr>
              <w:t xml:space="preserve">Airconditioning systems that do not introduce fresh air but recycle air within a room - able to spread the COVID-19 Virus.  </w:t>
            </w:r>
          </w:p>
          <w:p w14:paraId="3ECFC659" w14:textId="77777777" w:rsidR="00D32902" w:rsidRPr="00EB7F33" w:rsidRDefault="00D32902" w:rsidP="00D32902">
            <w:pPr>
              <w:pStyle w:val="Header"/>
              <w:rPr>
                <w:rFonts w:asciiTheme="minorHAnsi" w:hAnsiTheme="minorHAnsi" w:cstheme="minorHAnsi"/>
                <w:b/>
                <w:sz w:val="22"/>
                <w:szCs w:val="22"/>
              </w:rPr>
            </w:pPr>
            <w:r w:rsidRPr="00EB7F33">
              <w:rPr>
                <w:rFonts w:asciiTheme="minorHAnsi" w:hAnsiTheme="minorHAnsi" w:cstheme="minorHAnsi"/>
                <w:b/>
                <w:sz w:val="22"/>
                <w:szCs w:val="22"/>
              </w:rPr>
              <w:lastRenderedPageBreak/>
              <w:t>Entering/working in Server room</w:t>
            </w:r>
          </w:p>
          <w:p w14:paraId="43F919FA" w14:textId="77777777" w:rsidR="00D32902" w:rsidRPr="00EB7F33" w:rsidRDefault="00D32902" w:rsidP="00D32902">
            <w:pPr>
              <w:pStyle w:val="Header"/>
              <w:rPr>
                <w:rFonts w:asciiTheme="minorHAnsi" w:hAnsiTheme="minorHAnsi" w:cstheme="minorHAnsi"/>
                <w:b/>
                <w:sz w:val="22"/>
                <w:szCs w:val="22"/>
              </w:rPr>
            </w:pPr>
          </w:p>
        </w:tc>
        <w:tc>
          <w:tcPr>
            <w:tcW w:w="2781" w:type="dxa"/>
            <w:tcBorders>
              <w:top w:val="single" w:sz="4" w:space="0" w:color="auto"/>
              <w:left w:val="single" w:sz="4" w:space="0" w:color="auto"/>
              <w:bottom w:val="single" w:sz="4" w:space="0" w:color="auto"/>
              <w:right w:val="single" w:sz="4" w:space="0" w:color="auto"/>
            </w:tcBorders>
          </w:tcPr>
          <w:p w14:paraId="466656E6"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lastRenderedPageBreak/>
              <w:t>Staff, pupils and visitors lack of ventilation to disperse Coronavirus  ( Covid 19) - contracting Coronavirus (Covid 19)</w:t>
            </w:r>
          </w:p>
          <w:p w14:paraId="5F208F8B"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7F2FA71A"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622A87F4"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14AE910E"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07FF91C4"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7287D136"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5F71E99E"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301C4CE8"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48BF3972"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6B0BAA18"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39895933"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Staff, pupils and visitors, because the use of split air conditioning system that only circulates room air and does not introduce fresh air</w:t>
            </w:r>
          </w:p>
          <w:p w14:paraId="652FC461"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p w14:paraId="748DA8AF"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p>
        </w:tc>
        <w:tc>
          <w:tcPr>
            <w:tcW w:w="6315" w:type="dxa"/>
            <w:gridSpan w:val="2"/>
            <w:tcBorders>
              <w:top w:val="single" w:sz="4" w:space="0" w:color="auto"/>
              <w:left w:val="single" w:sz="4" w:space="0" w:color="auto"/>
              <w:bottom w:val="single" w:sz="4" w:space="0" w:color="auto"/>
              <w:right w:val="single" w:sz="4" w:space="0" w:color="auto"/>
            </w:tcBorders>
          </w:tcPr>
          <w:p w14:paraId="57354270" w14:textId="77777777" w:rsidR="004A729C" w:rsidRPr="004A729C" w:rsidRDefault="004A729C" w:rsidP="004A729C">
            <w:pPr>
              <w:pStyle w:val="ListParagraph"/>
              <w:numPr>
                <w:ilvl w:val="0"/>
                <w:numId w:val="49"/>
              </w:numPr>
              <w:rPr>
                <w:rFonts w:asciiTheme="minorHAnsi" w:hAnsiTheme="minorHAnsi" w:cstheme="minorHAnsi"/>
                <w:color w:val="FF0000"/>
              </w:rPr>
            </w:pPr>
            <w:r w:rsidRPr="004A729C">
              <w:rPr>
                <w:rFonts w:asciiTheme="minorHAnsi" w:hAnsiTheme="minorHAnsi" w:cstheme="minorHAnsi"/>
                <w:color w:val="FF0000"/>
              </w:rPr>
              <w:lastRenderedPageBreak/>
              <w:t>All systems to remain energised in normal operating mode.</w:t>
            </w:r>
          </w:p>
          <w:p w14:paraId="31429E07" w14:textId="77777777" w:rsidR="004A729C" w:rsidRPr="004A729C" w:rsidRDefault="004A729C" w:rsidP="004A729C">
            <w:pPr>
              <w:pStyle w:val="ListParagraph"/>
              <w:numPr>
                <w:ilvl w:val="0"/>
                <w:numId w:val="49"/>
              </w:numPr>
              <w:rPr>
                <w:rFonts w:asciiTheme="minorHAnsi" w:hAnsiTheme="minorHAnsi" w:cstheme="minorHAnsi"/>
                <w:color w:val="FF0000"/>
              </w:rPr>
            </w:pPr>
            <w:r w:rsidRPr="004A729C">
              <w:rPr>
                <w:rFonts w:asciiTheme="minorHAnsi" w:hAnsiTheme="minorHAnsi" w:cstheme="minorHAnsi"/>
                <w:color w:val="FF0000"/>
              </w:rPr>
              <w:t>Where mechanical ventilation is present, re-circulatory systems should be adjus</w:t>
            </w:r>
            <w:bookmarkStart w:id="1" w:name="_GoBack"/>
            <w:bookmarkEnd w:id="1"/>
            <w:r w:rsidRPr="004A729C">
              <w:rPr>
                <w:rFonts w:asciiTheme="minorHAnsi" w:hAnsiTheme="minorHAnsi" w:cstheme="minorHAnsi"/>
                <w:color w:val="FF0000"/>
              </w:rPr>
              <w:t>ted to full fresh air. If this is not possible, systems should be operated as normal.</w:t>
            </w:r>
          </w:p>
          <w:p w14:paraId="63B53620" w14:textId="7777777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 xml:space="preserve">External doors are opened to boost ventilation </w:t>
            </w:r>
          </w:p>
          <w:p w14:paraId="39EA63AF" w14:textId="7777777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 xml:space="preserve">School will actively use openable windows and vents much more than normal </w:t>
            </w:r>
          </w:p>
          <w:p w14:paraId="6FFF064A" w14:textId="7777777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 xml:space="preserve">If possible, windows should be open at least 15 minutes prior to room occupation. </w:t>
            </w:r>
          </w:p>
          <w:p w14:paraId="25A13D4B" w14:textId="7777777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If it is windy, cold or raining then it may not be practical to fully open the windows/vents, however they should be open as far as reasonably possible without causing discomfort.</w:t>
            </w:r>
          </w:p>
          <w:p w14:paraId="35B93C31" w14:textId="7777777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 xml:space="preserve"> During cooler weather, it may be necessary to have the room heating on more than normal. </w:t>
            </w:r>
          </w:p>
          <w:p w14:paraId="1E46E464" w14:textId="0465F4C7" w:rsidR="004A729C" w:rsidRPr="004A729C" w:rsidRDefault="004A729C" w:rsidP="004A729C">
            <w:pPr>
              <w:pStyle w:val="ListParagraph"/>
              <w:numPr>
                <w:ilvl w:val="0"/>
                <w:numId w:val="49"/>
              </w:numPr>
              <w:spacing w:after="0"/>
              <w:rPr>
                <w:rFonts w:asciiTheme="minorHAnsi" w:hAnsiTheme="minorHAnsi" w:cstheme="minorHAnsi"/>
                <w:color w:val="FF0000"/>
              </w:rPr>
            </w:pPr>
            <w:r w:rsidRPr="004A729C">
              <w:rPr>
                <w:color w:val="FF0000"/>
              </w:rPr>
              <w:t>See attached bulletin for further guidanc</w:t>
            </w:r>
            <w:r>
              <w:rPr>
                <w:color w:val="FF0000"/>
              </w:rPr>
              <w:t>e on ventilation in cold weathe</w:t>
            </w:r>
            <w:r w:rsidRPr="004A729C">
              <w:rPr>
                <w:color w:val="FF0000"/>
              </w:rPr>
              <w:t>r.</w:t>
            </w:r>
          </w:p>
          <w:p w14:paraId="0BC49512" w14:textId="20B499D6" w:rsidR="00D32902" w:rsidRPr="00EB7F33" w:rsidRDefault="004A729C" w:rsidP="004A729C">
            <w:pPr>
              <w:pStyle w:val="ListParagraph"/>
              <w:ind w:hanging="360"/>
              <w:rPr>
                <w:rFonts w:asciiTheme="minorHAnsi" w:hAnsiTheme="minorHAnsi" w:cstheme="minorHAnsi"/>
              </w:rPr>
            </w:pPr>
            <w:r w:rsidRPr="004A729C">
              <w:rPr>
                <w:rFonts w:asciiTheme="minorHAnsi" w:hAnsiTheme="minorHAnsi" w:cstheme="minorHAnsi"/>
                <w:noProof/>
              </w:rPr>
              <w:object w:dxaOrig="1508" w:dyaOrig="984" w14:anchorId="703FB5FB">
                <v:shape id="_x0000_i1026" type="#_x0000_t75" alt="" style="width:77.25pt;height:51.75pt;mso-width-percent:0;mso-height-percent:0;mso-width-percent:0;mso-height-percent:0" o:ole="">
                  <v:imagedata r:id="rId55" o:title=""/>
                </v:shape>
                <o:OLEObject Type="Embed" ProgID="Package" ShapeID="_x0000_i1026" DrawAspect="Icon" ObjectID="_1664604746" r:id="rId56"/>
              </w:object>
            </w:r>
          </w:p>
          <w:p w14:paraId="0F979541" w14:textId="025D24C1" w:rsidR="00D32902" w:rsidRPr="00EB7F33" w:rsidRDefault="00D32902" w:rsidP="00D32902">
            <w:pPr>
              <w:pStyle w:val="ListParagraph"/>
              <w:numPr>
                <w:ilvl w:val="0"/>
                <w:numId w:val="39"/>
              </w:numPr>
              <w:rPr>
                <w:rFonts w:asciiTheme="minorHAnsi" w:hAnsiTheme="minorHAnsi" w:cstheme="minorHAnsi"/>
              </w:rPr>
            </w:pPr>
            <w:r w:rsidRPr="00EB7F33">
              <w:rPr>
                <w:rFonts w:asciiTheme="minorHAnsi" w:hAnsiTheme="minorHAnsi" w:cstheme="minorHAnsi"/>
              </w:rPr>
              <w:t>Units serviced August 2020</w:t>
            </w:r>
          </w:p>
          <w:p w14:paraId="45459D8E" w14:textId="21C81713" w:rsidR="00D32902" w:rsidRPr="00EB7F33" w:rsidRDefault="00D32902" w:rsidP="00D32902">
            <w:pPr>
              <w:pStyle w:val="ListParagraph"/>
              <w:numPr>
                <w:ilvl w:val="0"/>
                <w:numId w:val="39"/>
              </w:numPr>
              <w:spacing w:after="0"/>
              <w:ind w:left="714" w:hanging="357"/>
              <w:rPr>
                <w:rFonts w:asciiTheme="minorHAnsi" w:hAnsiTheme="minorHAnsi" w:cstheme="minorHAnsi"/>
              </w:rPr>
            </w:pPr>
            <w:r w:rsidRPr="00EB7F33">
              <w:rPr>
                <w:rFonts w:asciiTheme="minorHAnsi" w:hAnsiTheme="minorHAnsi" w:cstheme="minorHAnsi"/>
              </w:rPr>
              <w:t>School has sought and followed advice from FM provider on safe use of such systems in ICT suite</w:t>
            </w:r>
          </w:p>
          <w:p w14:paraId="1ABA1A3E" w14:textId="77777777" w:rsidR="00D32902" w:rsidRPr="00EB7F33" w:rsidRDefault="00D32902" w:rsidP="00D32902">
            <w:pPr>
              <w:pStyle w:val="ListParagraph"/>
              <w:numPr>
                <w:ilvl w:val="0"/>
                <w:numId w:val="39"/>
              </w:numPr>
              <w:spacing w:after="0"/>
              <w:ind w:left="714" w:hanging="357"/>
              <w:rPr>
                <w:rFonts w:asciiTheme="minorHAnsi" w:hAnsiTheme="minorHAnsi" w:cstheme="minorHAnsi"/>
              </w:rPr>
            </w:pPr>
            <w:r w:rsidRPr="00EB7F33">
              <w:rPr>
                <w:rFonts w:asciiTheme="minorHAnsi" w:hAnsiTheme="minorHAnsi" w:cstheme="minorHAnsi"/>
              </w:rPr>
              <w:t>Hand hygiene maintained</w:t>
            </w:r>
          </w:p>
          <w:p w14:paraId="708D8534" w14:textId="77777777" w:rsidR="00D32902" w:rsidRPr="00EB7F33" w:rsidRDefault="00D32902" w:rsidP="00D32902">
            <w:pPr>
              <w:numPr>
                <w:ilvl w:val="0"/>
                <w:numId w:val="38"/>
              </w:numPr>
              <w:ind w:left="714" w:hanging="357"/>
              <w:rPr>
                <w:rFonts w:asciiTheme="minorHAnsi" w:eastAsia="Calibri" w:hAnsiTheme="minorHAnsi" w:cstheme="minorHAnsi"/>
                <w:sz w:val="22"/>
                <w:szCs w:val="22"/>
              </w:rPr>
            </w:pPr>
            <w:r w:rsidRPr="00EB7F33">
              <w:rPr>
                <w:rFonts w:asciiTheme="minorHAnsi" w:eastAsia="Calibri" w:hAnsiTheme="minorHAnsi" w:cstheme="minorHAnsi"/>
                <w:sz w:val="22"/>
                <w:szCs w:val="22"/>
              </w:rPr>
              <w:t>Bottle of cool water to avoid dehydration</w:t>
            </w:r>
          </w:p>
          <w:p w14:paraId="003BFD14" w14:textId="77777777" w:rsidR="00D32902" w:rsidRPr="00EB7F33" w:rsidRDefault="00D32902" w:rsidP="00D32902">
            <w:pPr>
              <w:numPr>
                <w:ilvl w:val="0"/>
                <w:numId w:val="38"/>
              </w:numPr>
              <w:rPr>
                <w:rFonts w:asciiTheme="minorHAnsi" w:eastAsia="Calibri" w:hAnsiTheme="minorHAnsi" w:cstheme="minorHAnsi"/>
                <w:sz w:val="22"/>
                <w:szCs w:val="22"/>
              </w:rPr>
            </w:pPr>
            <w:r w:rsidRPr="00EB7F33">
              <w:rPr>
                <w:rFonts w:asciiTheme="minorHAnsi" w:eastAsia="Calibri" w:hAnsiTheme="minorHAnsi" w:cstheme="minorHAnsi"/>
                <w:sz w:val="22"/>
                <w:szCs w:val="22"/>
              </w:rPr>
              <w:t>Working in isolation</w:t>
            </w:r>
          </w:p>
          <w:p w14:paraId="18688C02" w14:textId="77777777" w:rsidR="00D32902" w:rsidRPr="00EB7F33" w:rsidRDefault="00D32902" w:rsidP="00D32902">
            <w:pPr>
              <w:numPr>
                <w:ilvl w:val="0"/>
                <w:numId w:val="38"/>
              </w:numPr>
              <w:rPr>
                <w:rFonts w:asciiTheme="minorHAnsi" w:eastAsia="Calibri" w:hAnsiTheme="minorHAnsi" w:cstheme="minorHAnsi"/>
                <w:sz w:val="22"/>
                <w:szCs w:val="22"/>
              </w:rPr>
            </w:pPr>
            <w:r w:rsidRPr="00EB7F33">
              <w:rPr>
                <w:rFonts w:asciiTheme="minorHAnsi" w:eastAsia="Calibri" w:hAnsiTheme="minorHAnsi" w:cstheme="minorHAnsi"/>
                <w:sz w:val="22"/>
                <w:szCs w:val="22"/>
              </w:rPr>
              <w:t>Access restricted to one person only at a time</w:t>
            </w:r>
          </w:p>
          <w:p w14:paraId="7DCFF4DA" w14:textId="77777777" w:rsidR="00D32902" w:rsidRPr="00EB7F33" w:rsidRDefault="00D32902" w:rsidP="00D32902">
            <w:pPr>
              <w:numPr>
                <w:ilvl w:val="0"/>
                <w:numId w:val="38"/>
              </w:numPr>
              <w:rPr>
                <w:rFonts w:asciiTheme="minorHAnsi" w:eastAsia="Calibri" w:hAnsiTheme="minorHAnsi" w:cstheme="minorHAnsi"/>
                <w:sz w:val="22"/>
                <w:szCs w:val="22"/>
              </w:rPr>
            </w:pPr>
            <w:r w:rsidRPr="00EB7F33">
              <w:rPr>
                <w:rFonts w:asciiTheme="minorHAnsi" w:eastAsia="Calibri" w:hAnsiTheme="minorHAnsi" w:cstheme="minorHAnsi"/>
                <w:sz w:val="22"/>
                <w:szCs w:val="22"/>
              </w:rPr>
              <w:t>Sign on door warning of changes to access permissions.</w:t>
            </w:r>
          </w:p>
          <w:p w14:paraId="2DF14C62" w14:textId="77777777" w:rsidR="00D32902" w:rsidRPr="00EB7F33" w:rsidRDefault="00D32902" w:rsidP="00D32902">
            <w:pPr>
              <w:numPr>
                <w:ilvl w:val="0"/>
                <w:numId w:val="38"/>
              </w:numPr>
              <w:rPr>
                <w:rFonts w:asciiTheme="minorHAnsi" w:eastAsia="Calibri" w:hAnsiTheme="minorHAnsi" w:cstheme="minorHAnsi"/>
                <w:sz w:val="22"/>
                <w:szCs w:val="22"/>
              </w:rPr>
            </w:pPr>
            <w:r w:rsidRPr="00EB7F33">
              <w:rPr>
                <w:rFonts w:asciiTheme="minorHAnsi" w:eastAsia="Calibri" w:hAnsiTheme="minorHAnsi" w:cstheme="minorHAnsi"/>
                <w:sz w:val="22"/>
                <w:szCs w:val="22"/>
              </w:rPr>
              <w:t>Ensure door is locked and keys controlled</w:t>
            </w:r>
          </w:p>
          <w:p w14:paraId="1D0C1AF4" w14:textId="77777777" w:rsidR="00D32902" w:rsidRPr="00EB7F33" w:rsidRDefault="00D32902" w:rsidP="00D32902">
            <w:pPr>
              <w:numPr>
                <w:ilvl w:val="0"/>
                <w:numId w:val="38"/>
              </w:numPr>
              <w:rPr>
                <w:rFonts w:asciiTheme="minorHAnsi" w:eastAsia="Calibri" w:hAnsiTheme="minorHAnsi" w:cstheme="minorHAnsi"/>
                <w:sz w:val="22"/>
                <w:szCs w:val="22"/>
              </w:rPr>
            </w:pPr>
            <w:r w:rsidRPr="00EB7F33">
              <w:rPr>
                <w:rFonts w:asciiTheme="minorHAnsi" w:eastAsia="Calibri" w:hAnsiTheme="minorHAnsi" w:cstheme="minorHAnsi"/>
                <w:sz w:val="22"/>
                <w:szCs w:val="22"/>
              </w:rPr>
              <w:t>Face coverings available when working inside server room</w:t>
            </w:r>
          </w:p>
        </w:tc>
        <w:tc>
          <w:tcPr>
            <w:tcW w:w="1404" w:type="dxa"/>
            <w:tcBorders>
              <w:top w:val="single" w:sz="4" w:space="0" w:color="auto"/>
              <w:left w:val="single" w:sz="4" w:space="0" w:color="auto"/>
              <w:bottom w:val="single" w:sz="4" w:space="0" w:color="auto"/>
              <w:right w:val="single" w:sz="4" w:space="0" w:color="auto"/>
            </w:tcBorders>
          </w:tcPr>
          <w:p w14:paraId="7472C3D3" w14:textId="77777777" w:rsidR="00D32902" w:rsidRPr="00EB7F33" w:rsidRDefault="00D32902" w:rsidP="00067C47">
            <w:pPr>
              <w:pStyle w:val="Heade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lastRenderedPageBreak/>
              <w:t>2X2=4</w:t>
            </w:r>
          </w:p>
          <w:p w14:paraId="71CF76E7" w14:textId="087AEB65" w:rsidR="00D32902" w:rsidRPr="00EB7F33" w:rsidRDefault="00D32902" w:rsidP="00067C47">
            <w:pPr>
              <w:pStyle w:val="Header"/>
              <w:tabs>
                <w:tab w:val="clear" w:pos="4153"/>
                <w:tab w:val="clear" w:pos="8306"/>
              </w:tabs>
              <w:rPr>
                <w:rFonts w:asciiTheme="minorHAnsi" w:hAnsiTheme="minorHAnsi" w:cstheme="minorHAnsi"/>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F11627F" w14:textId="77777777" w:rsidR="00D32902" w:rsidRPr="00EB7F33" w:rsidRDefault="00D32902" w:rsidP="00067C47">
            <w:pPr>
              <w:pStyle w:val="Header"/>
              <w:tabs>
                <w:tab w:val="clear" w:pos="4153"/>
                <w:tab w:val="clear" w:pos="8306"/>
              </w:tabs>
              <w:rPr>
                <w:rFonts w:ascii="Calibri" w:hAnsi="Calibri" w:cs="Calibri"/>
              </w:rPr>
            </w:pPr>
          </w:p>
        </w:tc>
      </w:tr>
      <w:tr w:rsidR="00EB7F33" w:rsidRPr="00EB7F33" w14:paraId="7A84C4DA" w14:textId="77777777" w:rsidTr="00065A10">
        <w:trPr>
          <w:gridAfter w:val="2"/>
          <w:wAfter w:w="5102" w:type="dxa"/>
          <w:trHeight w:val="770"/>
        </w:trPr>
        <w:tc>
          <w:tcPr>
            <w:tcW w:w="2800" w:type="dxa"/>
          </w:tcPr>
          <w:p w14:paraId="63D8CD88" w14:textId="77777777" w:rsidR="00D32902" w:rsidRPr="00EB7F33" w:rsidRDefault="00D32902" w:rsidP="00067C47">
            <w:pPr>
              <w:rPr>
                <w:rFonts w:asciiTheme="minorHAnsi" w:hAnsiTheme="minorHAnsi" w:cstheme="minorHAnsi"/>
                <w:b/>
                <w:bCs/>
                <w:sz w:val="22"/>
                <w:szCs w:val="22"/>
              </w:rPr>
            </w:pPr>
            <w:r w:rsidRPr="00EB7F33">
              <w:rPr>
                <w:rFonts w:asciiTheme="minorHAnsi" w:hAnsiTheme="minorHAnsi" w:cstheme="minorHAnsi"/>
                <w:b/>
                <w:sz w:val="22"/>
                <w:szCs w:val="22"/>
              </w:rPr>
              <w:t>Playground equipment and activities -</w:t>
            </w:r>
            <w:r w:rsidRPr="00EB7F33">
              <w:rPr>
                <w:rFonts w:asciiTheme="minorHAnsi" w:hAnsiTheme="minorHAnsi" w:cstheme="minorHAnsi"/>
                <w:b/>
                <w:bCs/>
                <w:sz w:val="22"/>
                <w:szCs w:val="22"/>
              </w:rPr>
              <w:t>risk of transmission of Coronavirus (Covid 19))</w:t>
            </w:r>
          </w:p>
          <w:p w14:paraId="2AF65358" w14:textId="77777777" w:rsidR="00D32902" w:rsidRPr="00EB7F33" w:rsidRDefault="00D32902" w:rsidP="00541234">
            <w:pPr>
              <w:pStyle w:val="Header"/>
              <w:rPr>
                <w:rFonts w:ascii="Calibri" w:hAnsi="Calibri" w:cs="Calibri"/>
                <w:b/>
                <w:bCs/>
                <w:sz w:val="22"/>
                <w:szCs w:val="22"/>
              </w:rPr>
            </w:pPr>
          </w:p>
        </w:tc>
        <w:tc>
          <w:tcPr>
            <w:tcW w:w="2781" w:type="dxa"/>
          </w:tcPr>
          <w:p w14:paraId="46E815D5" w14:textId="5195ABD8" w:rsidR="00D32902" w:rsidRPr="00EB7F33" w:rsidRDefault="00D32902" w:rsidP="00541234">
            <w:pPr>
              <w:pStyle w:val="Header"/>
              <w:tabs>
                <w:tab w:val="clear" w:pos="4153"/>
                <w:tab w:val="clear" w:pos="8306"/>
              </w:tabs>
              <w:rPr>
                <w:rFonts w:ascii="Calibri" w:hAnsi="Calibri" w:cs="Calibri"/>
                <w:sz w:val="22"/>
                <w:szCs w:val="22"/>
              </w:rPr>
            </w:pPr>
            <w:r w:rsidRPr="00EB7F33">
              <w:rPr>
                <w:rFonts w:asciiTheme="minorHAnsi" w:hAnsiTheme="minorHAnsi" w:cstheme="minorHAnsi"/>
                <w:sz w:val="22"/>
                <w:szCs w:val="22"/>
              </w:rPr>
              <w:t>Staff, pupils, parents, visitors - contracting Coronavirus (Covid 19)</w:t>
            </w:r>
          </w:p>
        </w:tc>
        <w:tc>
          <w:tcPr>
            <w:tcW w:w="6315" w:type="dxa"/>
            <w:gridSpan w:val="2"/>
          </w:tcPr>
          <w:p w14:paraId="54DA34E3" w14:textId="4A956E32"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shd w:val="clear" w:color="auto" w:fill="FFFFFF"/>
              </w:rPr>
              <w:t xml:space="preserve">Outdoor is </w:t>
            </w:r>
            <w:r w:rsidR="004A729C">
              <w:rPr>
                <w:rFonts w:asciiTheme="minorHAnsi" w:hAnsiTheme="minorHAnsi" w:cstheme="minorHAnsi"/>
                <w:shd w:val="clear" w:color="auto" w:fill="FFFFFF"/>
              </w:rPr>
              <w:t>play area is only used by Y6 bubble</w:t>
            </w:r>
          </w:p>
          <w:p w14:paraId="522BC0CE"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shd w:val="clear" w:color="auto" w:fill="FFFFFF"/>
              </w:rPr>
              <w:t>Breakfast &amp; After school clubs’ clean equipment between groups and after use.</w:t>
            </w:r>
          </w:p>
          <w:p w14:paraId="73907E97"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 xml:space="preserve">Prior to reinstating use of play equipment which has been put out of use.  Caretaker has carried out formal recorded inspection. </w:t>
            </w:r>
          </w:p>
          <w:p w14:paraId="09556C4E"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All servicing and maintenance identified has been carried out prior to reinstatement.</w:t>
            </w:r>
          </w:p>
          <w:p w14:paraId="2D28B325" w14:textId="441A8171"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The adventure playground will remain closed until it is deemed safe to open</w:t>
            </w:r>
          </w:p>
          <w:p w14:paraId="0D6D5EDF"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It has been formally shared with</w:t>
            </w:r>
            <w:r w:rsidRPr="00EB7F33">
              <w:rPr>
                <w:rFonts w:asciiTheme="minorHAnsi" w:hAnsiTheme="minorHAnsi" w:cstheme="minorHAnsi"/>
                <w:b/>
              </w:rPr>
              <w:t xml:space="preserve"> </w:t>
            </w:r>
            <w:r w:rsidRPr="00EB7F33">
              <w:rPr>
                <w:rFonts w:asciiTheme="minorHAnsi" w:hAnsiTheme="minorHAnsi" w:cstheme="minorHAnsi"/>
              </w:rPr>
              <w:t xml:space="preserve">all middays &amp; staff supervising.  </w:t>
            </w:r>
          </w:p>
          <w:p w14:paraId="37DD4EFA"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Site manager/caretaker has attended Routine Inspectors Course</w:t>
            </w:r>
          </w:p>
          <w:p w14:paraId="402BAEFA"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Site manages/caretaker visually inspects play equipment daily</w:t>
            </w:r>
          </w:p>
          <w:p w14:paraId="66E484B6"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Site manages/caretaker has reinstated weekly formal checks of play equipment</w:t>
            </w:r>
          </w:p>
          <w:p w14:paraId="67C4166D" w14:textId="77777777" w:rsidR="00D32902" w:rsidRPr="00EB7F33" w:rsidRDefault="00D32902" w:rsidP="00D32902">
            <w:pPr>
              <w:pStyle w:val="ListParagraph"/>
              <w:numPr>
                <w:ilvl w:val="0"/>
                <w:numId w:val="8"/>
              </w:numPr>
              <w:spacing w:after="0"/>
              <w:rPr>
                <w:rFonts w:asciiTheme="minorHAnsi" w:hAnsiTheme="minorHAnsi" w:cstheme="minorHAnsi"/>
              </w:rPr>
            </w:pPr>
            <w:r w:rsidRPr="00EB7F33">
              <w:rPr>
                <w:rFonts w:asciiTheme="minorHAnsi" w:hAnsiTheme="minorHAnsi" w:cstheme="minorHAnsi"/>
              </w:rPr>
              <w:t xml:space="preserve">Pupils reminded of playground rules </w:t>
            </w:r>
          </w:p>
          <w:p w14:paraId="689D4B68" w14:textId="77777777" w:rsidR="00D32902" w:rsidRPr="00EB7F33" w:rsidRDefault="00D32902" w:rsidP="00D32902">
            <w:pPr>
              <w:pStyle w:val="Header"/>
              <w:numPr>
                <w:ilvl w:val="0"/>
                <w:numId w:val="8"/>
              </w:numPr>
              <w:tabs>
                <w:tab w:val="clear" w:pos="4153"/>
                <w:tab w:val="clear" w:pos="8306"/>
              </w:tabs>
              <w:rPr>
                <w:rFonts w:asciiTheme="minorHAnsi" w:hAnsiTheme="minorHAnsi" w:cstheme="minorHAnsi"/>
                <w:sz w:val="22"/>
                <w:szCs w:val="22"/>
              </w:rPr>
            </w:pPr>
            <w:r w:rsidRPr="00EB7F33">
              <w:rPr>
                <w:rFonts w:asciiTheme="minorHAnsi" w:hAnsiTheme="minorHAnsi" w:cstheme="minorHAnsi"/>
                <w:sz w:val="22"/>
                <w:szCs w:val="22"/>
              </w:rPr>
              <w:t xml:space="preserve">Staff reminded must walk playground and carry out a pre use visual inspection of all play equipment, fences, benches, etc </w:t>
            </w:r>
            <w:r w:rsidRPr="00EB7F33">
              <w:rPr>
                <w:rFonts w:asciiTheme="minorHAnsi" w:hAnsiTheme="minorHAnsi" w:cstheme="minorHAnsi"/>
                <w:b/>
                <w:sz w:val="22"/>
                <w:szCs w:val="22"/>
              </w:rPr>
              <w:t>prior to every session</w:t>
            </w:r>
            <w:r w:rsidRPr="00EB7F33">
              <w:rPr>
                <w:rFonts w:asciiTheme="minorHAnsi" w:hAnsiTheme="minorHAnsi" w:cstheme="minorHAnsi"/>
                <w:sz w:val="22"/>
                <w:szCs w:val="22"/>
              </w:rPr>
              <w:t>.</w:t>
            </w:r>
          </w:p>
          <w:p w14:paraId="6A241EA5" w14:textId="75EE5FB2" w:rsidR="00D32902" w:rsidRPr="00EB7F33" w:rsidRDefault="00D32902" w:rsidP="00D32902">
            <w:pPr>
              <w:rPr>
                <w:rFonts w:ascii="Calibri" w:hAnsi="Calibri" w:cs="Calibri"/>
                <w:sz w:val="22"/>
                <w:szCs w:val="22"/>
              </w:rPr>
            </w:pPr>
          </w:p>
        </w:tc>
        <w:tc>
          <w:tcPr>
            <w:tcW w:w="1404" w:type="dxa"/>
          </w:tcPr>
          <w:p w14:paraId="06B893DC" w14:textId="30E46A9B" w:rsidR="00D32902" w:rsidRPr="00EB7F33" w:rsidRDefault="00D32902" w:rsidP="00541234">
            <w:pPr>
              <w:pStyle w:val="Header"/>
              <w:tabs>
                <w:tab w:val="clear" w:pos="4153"/>
                <w:tab w:val="clear" w:pos="8306"/>
              </w:tabs>
              <w:rPr>
                <w:rFonts w:ascii="Calibri" w:hAnsi="Calibri" w:cs="Calibri"/>
              </w:rPr>
            </w:pPr>
            <w:r w:rsidRPr="00EB7F33">
              <w:rPr>
                <w:rFonts w:ascii="Calibri" w:hAnsi="Calibri" w:cs="Calibri"/>
              </w:rPr>
              <w:t>2x2=4</w:t>
            </w:r>
          </w:p>
        </w:tc>
        <w:tc>
          <w:tcPr>
            <w:tcW w:w="2551" w:type="dxa"/>
          </w:tcPr>
          <w:p w14:paraId="720D1252" w14:textId="116D09B2" w:rsidR="00D32902" w:rsidRPr="00EB7F33" w:rsidRDefault="00D32902" w:rsidP="00541234">
            <w:pPr>
              <w:pStyle w:val="Header"/>
              <w:tabs>
                <w:tab w:val="clear" w:pos="4153"/>
                <w:tab w:val="clear" w:pos="8306"/>
              </w:tabs>
              <w:rPr>
                <w:rFonts w:ascii="Calibri" w:hAnsi="Calibri" w:cs="Calibri"/>
              </w:rPr>
            </w:pPr>
          </w:p>
        </w:tc>
      </w:tr>
      <w:tr w:rsidR="00EB7F33" w:rsidRPr="00EB7F33" w14:paraId="56525251" w14:textId="77777777" w:rsidTr="00065A10">
        <w:trPr>
          <w:gridAfter w:val="2"/>
          <w:wAfter w:w="5102" w:type="dxa"/>
          <w:trHeight w:val="697"/>
        </w:trPr>
        <w:tc>
          <w:tcPr>
            <w:tcW w:w="2800" w:type="dxa"/>
          </w:tcPr>
          <w:p w14:paraId="337EE05E" w14:textId="177A8115" w:rsidR="00D32902" w:rsidRPr="00EB7F33" w:rsidRDefault="00D32902" w:rsidP="00353656">
            <w:pPr>
              <w:rPr>
                <w:rFonts w:ascii="Calibri" w:hAnsi="Calibri" w:cs="Calibri"/>
                <w:b/>
                <w:bCs/>
                <w:sz w:val="22"/>
                <w:szCs w:val="22"/>
                <w:highlight w:val="yellow"/>
              </w:rPr>
            </w:pPr>
            <w:r w:rsidRPr="00EB7F33">
              <w:rPr>
                <w:rFonts w:ascii="Calibri" w:hAnsi="Calibri" w:cs="Calibri"/>
                <w:b/>
                <w:bCs/>
                <w:sz w:val="22"/>
                <w:szCs w:val="22"/>
              </w:rPr>
              <w:lastRenderedPageBreak/>
              <w:t>Visitors to school-</w:t>
            </w:r>
            <w:r w:rsidRPr="00EB7F33">
              <w:t xml:space="preserve"> </w:t>
            </w:r>
            <w:r w:rsidRPr="00EB7F33">
              <w:rPr>
                <w:rFonts w:asciiTheme="minorHAnsi" w:hAnsiTheme="minorHAnsi" w:cstheme="minorHAnsi"/>
                <w:sz w:val="22"/>
                <w:szCs w:val="22"/>
              </w:rPr>
              <w:t>essential visitors from external agencies visiting pupils at the school (eg educational psychologists, child and adult mental health services (CAMHS), behavioural support, advisory teachers etc)?</w:t>
            </w:r>
          </w:p>
        </w:tc>
        <w:tc>
          <w:tcPr>
            <w:tcW w:w="2781" w:type="dxa"/>
          </w:tcPr>
          <w:p w14:paraId="2572443A" w14:textId="2F0CB95B" w:rsidR="00D32902" w:rsidRPr="00EB7F33" w:rsidRDefault="00D32902" w:rsidP="00353656">
            <w:pPr>
              <w:pStyle w:val="Header"/>
              <w:tabs>
                <w:tab w:val="clear" w:pos="4153"/>
                <w:tab w:val="clear" w:pos="8306"/>
              </w:tabs>
              <w:rPr>
                <w:rFonts w:ascii="Calibri" w:hAnsi="Calibri" w:cs="Calibri"/>
                <w:sz w:val="22"/>
                <w:szCs w:val="22"/>
                <w:highlight w:val="yellow"/>
              </w:rPr>
            </w:pPr>
            <w:r w:rsidRPr="00EB7F33">
              <w:rPr>
                <w:rFonts w:ascii="Calibri" w:hAnsi="Calibri" w:cs="Calibri"/>
                <w:sz w:val="22"/>
                <w:szCs w:val="22"/>
              </w:rPr>
              <w:t>Staff, pupils, parents, visitors everyone.</w:t>
            </w:r>
          </w:p>
        </w:tc>
        <w:tc>
          <w:tcPr>
            <w:tcW w:w="6315" w:type="dxa"/>
            <w:gridSpan w:val="2"/>
            <w:shd w:val="clear" w:color="auto" w:fill="auto"/>
          </w:tcPr>
          <w:p w14:paraId="616C84F2"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Visitors are warned not to enter school if they are displaying any symptoms of coronavirus and to follow the </w:t>
            </w:r>
            <w:hyperlink r:id="rId57" w:history="1">
              <w:r w:rsidRPr="00EB7F33">
                <w:rPr>
                  <w:rStyle w:val="Hyperlink"/>
                  <w:rFonts w:asciiTheme="minorHAnsi" w:hAnsiTheme="minorHAnsi" w:cstheme="minorHAnsi"/>
                  <w:color w:val="auto"/>
                </w:rPr>
                <w:t>COVID-19: guidance for households with possible coronavirus (COVID-19) infection</w:t>
              </w:r>
            </w:hyperlink>
            <w:r w:rsidRPr="00EB7F33">
              <w:rPr>
                <w:rFonts w:asciiTheme="minorHAnsi" w:hAnsiTheme="minorHAnsi" w:cstheme="minorHAnsi"/>
              </w:rPr>
              <w:t>)</w:t>
            </w:r>
          </w:p>
          <w:p w14:paraId="1B3522D7"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Visitors made aware of all measures in place in school to reduce risk of spread of virus.</w:t>
            </w:r>
          </w:p>
          <w:p w14:paraId="60864D4C"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 xml:space="preserve">Visitors told wash hands on arriving or use hand sanitiser located at entrance. </w:t>
            </w:r>
          </w:p>
          <w:p w14:paraId="1B50497C"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Visitors will be required to use sanitiser before and after each different pupil session.</w:t>
            </w:r>
          </w:p>
          <w:p w14:paraId="721FCA99"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 xml:space="preserve">Pupils leave bubbles and wash hands or use sanitiser before and after their appointment / meeting  </w:t>
            </w:r>
          </w:p>
          <w:p w14:paraId="48AC4465"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Visitor has own PPE or PPE will be provided for each session</w:t>
            </w:r>
          </w:p>
          <w:p w14:paraId="13C8B76D"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 xml:space="preserve">2m social distancing rules in place </w:t>
            </w:r>
          </w:p>
          <w:p w14:paraId="1631972F"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 xml:space="preserve">PPE to be worn if 2 m social distancing cannot be maintained then visitor must wear a face covering/mask </w:t>
            </w:r>
          </w:p>
          <w:p w14:paraId="07819D9A"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Room has ventilation – windows and door open whilst the room is occupied.</w:t>
            </w:r>
          </w:p>
          <w:p w14:paraId="1287C0EA"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Sanitiser in room</w:t>
            </w:r>
          </w:p>
          <w:p w14:paraId="7D008BAC"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Tissues in room and lidded bin emptied after each session.</w:t>
            </w:r>
          </w:p>
          <w:p w14:paraId="18FB4E4E"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Disinfecting kit in room – insert local details e.g. trigger bottle of disinfectant, cloths, wipes</w:t>
            </w:r>
          </w:p>
          <w:p w14:paraId="7BF7D3E2"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All hard surfaces wiped down before and after each separate appointment /meeting with pupils.</w:t>
            </w:r>
          </w:p>
          <w:p w14:paraId="6D88853A"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Any equipment brought into school must be able to be wiped down pre and post each pupil session.</w:t>
            </w:r>
          </w:p>
          <w:p w14:paraId="296BF34A"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Any school equipment used must be wiped down pre and post session.</w:t>
            </w:r>
          </w:p>
          <w:p w14:paraId="2D61230B" w14:textId="277F5272"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Designated visitor toilet by main entrance.</w:t>
            </w:r>
          </w:p>
          <w:p w14:paraId="028A2994"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Visits arranged for outside of school hours, where possible</w:t>
            </w:r>
          </w:p>
          <w:p w14:paraId="0969B84F" w14:textId="77777777" w:rsidR="00D32902" w:rsidRPr="00EB7F33" w:rsidRDefault="00D32902" w:rsidP="00D32902">
            <w:pPr>
              <w:pStyle w:val="ListParagraph"/>
              <w:numPr>
                <w:ilvl w:val="0"/>
                <w:numId w:val="41"/>
              </w:numPr>
              <w:rPr>
                <w:rFonts w:asciiTheme="minorHAnsi" w:hAnsiTheme="minorHAnsi" w:cstheme="minorHAnsi"/>
              </w:rPr>
            </w:pPr>
            <w:r w:rsidRPr="00EB7F33">
              <w:rPr>
                <w:rFonts w:asciiTheme="minorHAnsi" w:hAnsiTheme="minorHAnsi" w:cstheme="minorHAnsi"/>
              </w:rPr>
              <w:t>A record is kept of all visitors.</w:t>
            </w:r>
          </w:p>
          <w:p w14:paraId="2BB022E3" w14:textId="1BA81485" w:rsidR="00D32902" w:rsidRPr="00EB7F33" w:rsidRDefault="00D32902" w:rsidP="00D32902">
            <w:pPr>
              <w:rPr>
                <w:rFonts w:cs="Calibri"/>
                <w:highlight w:val="yellow"/>
              </w:rPr>
            </w:pPr>
          </w:p>
        </w:tc>
        <w:tc>
          <w:tcPr>
            <w:tcW w:w="1404" w:type="dxa"/>
          </w:tcPr>
          <w:p w14:paraId="1F3732B0" w14:textId="77777777" w:rsidR="00D32902" w:rsidRPr="00EB7F33" w:rsidRDefault="00D32902" w:rsidP="00353656">
            <w:pPr>
              <w:pStyle w:val="Header"/>
              <w:tabs>
                <w:tab w:val="clear" w:pos="4153"/>
                <w:tab w:val="clear" w:pos="8306"/>
              </w:tabs>
              <w:rPr>
                <w:rFonts w:ascii="Calibri" w:hAnsi="Calibri" w:cs="Calibri"/>
              </w:rPr>
            </w:pPr>
          </w:p>
        </w:tc>
        <w:tc>
          <w:tcPr>
            <w:tcW w:w="2551" w:type="dxa"/>
          </w:tcPr>
          <w:p w14:paraId="23A043B6" w14:textId="3A0EB4F6" w:rsidR="00D32902" w:rsidRPr="00EB7F33" w:rsidRDefault="00310F82" w:rsidP="00353656">
            <w:pPr>
              <w:pStyle w:val="Header"/>
              <w:tabs>
                <w:tab w:val="clear" w:pos="4153"/>
                <w:tab w:val="clear" w:pos="8306"/>
              </w:tabs>
              <w:rPr>
                <w:rFonts w:ascii="Calibri" w:hAnsi="Calibri" w:cs="Calibri"/>
              </w:rPr>
            </w:pPr>
            <w:r w:rsidRPr="00EB7F33">
              <w:rPr>
                <w:rFonts w:ascii="Calibri" w:hAnsi="Calibri" w:cs="Calibri"/>
              </w:rPr>
              <w:t>All visitors must</w:t>
            </w:r>
            <w:r w:rsidR="00D32902" w:rsidRPr="00EB7F33">
              <w:rPr>
                <w:rFonts w:ascii="Calibri" w:hAnsi="Calibri" w:cs="Calibri"/>
              </w:rPr>
              <w:t xml:space="preserve"> report to office where they will be briefed</w:t>
            </w:r>
            <w:r w:rsidRPr="00EB7F33">
              <w:rPr>
                <w:rFonts w:ascii="Calibri" w:hAnsi="Calibri" w:cs="Calibri"/>
              </w:rPr>
              <w:t xml:space="preserve"> and given a face mask if they do not have one</w:t>
            </w:r>
            <w:r w:rsidR="00D32902" w:rsidRPr="00EB7F33">
              <w:rPr>
                <w:rFonts w:ascii="Calibri" w:hAnsi="Calibri" w:cs="Calibri"/>
              </w:rPr>
              <w:t>.</w:t>
            </w:r>
          </w:p>
        </w:tc>
      </w:tr>
      <w:tr w:rsidR="00EB7F33" w:rsidRPr="00EB7F33" w14:paraId="51DB84A4" w14:textId="77777777" w:rsidTr="00065A10">
        <w:trPr>
          <w:gridAfter w:val="2"/>
          <w:wAfter w:w="5102" w:type="dxa"/>
          <w:trHeight w:val="697"/>
        </w:trPr>
        <w:tc>
          <w:tcPr>
            <w:tcW w:w="2800" w:type="dxa"/>
          </w:tcPr>
          <w:p w14:paraId="69709055" w14:textId="423C6706" w:rsidR="00D32902" w:rsidRPr="00EB7F33" w:rsidRDefault="00D32902" w:rsidP="005F4FF8">
            <w:pPr>
              <w:rPr>
                <w:rFonts w:asciiTheme="minorHAnsi" w:hAnsiTheme="minorHAnsi" w:cstheme="minorHAnsi"/>
                <w:b/>
                <w:bCs/>
                <w:sz w:val="22"/>
                <w:szCs w:val="22"/>
              </w:rPr>
            </w:pPr>
            <w:r w:rsidRPr="00EB7F33">
              <w:rPr>
                <w:rFonts w:asciiTheme="minorHAnsi" w:hAnsiTheme="minorHAnsi" w:cstheme="minorHAnsi"/>
                <w:b/>
                <w:bCs/>
                <w:sz w:val="22"/>
                <w:szCs w:val="22"/>
              </w:rPr>
              <w:t>Anxiety and stress returning to work post lockdown</w:t>
            </w:r>
          </w:p>
          <w:p w14:paraId="1E5E0CA2" w14:textId="6324EEF1" w:rsidR="00D32902" w:rsidRPr="00EB7F33" w:rsidRDefault="00D32902" w:rsidP="005F4FF8">
            <w:pPr>
              <w:rPr>
                <w:rFonts w:ascii="Calibri" w:hAnsi="Calibri" w:cs="Calibri"/>
                <w:sz w:val="22"/>
                <w:szCs w:val="22"/>
              </w:rPr>
            </w:pPr>
            <w:r w:rsidRPr="00EB7F33">
              <w:rPr>
                <w:rFonts w:ascii="Calibri" w:hAnsi="Calibri" w:cs="Calibri"/>
                <w:sz w:val="22"/>
                <w:szCs w:val="22"/>
              </w:rPr>
              <w:t xml:space="preserve">Employee’s &amp; pupils returning to school with </w:t>
            </w:r>
            <w:r w:rsidRPr="00EB7F33">
              <w:rPr>
                <w:rFonts w:ascii="Calibri" w:hAnsi="Calibri" w:cs="Calibri"/>
                <w:sz w:val="22"/>
                <w:szCs w:val="22"/>
              </w:rPr>
              <w:lastRenderedPageBreak/>
              <w:t>potential stress / anxiety caused by return to school post CIVID-19 lockdown and associated contact</w:t>
            </w:r>
          </w:p>
          <w:p w14:paraId="6C363DB1" w14:textId="77777777" w:rsidR="00D32902" w:rsidRPr="00EB7F33" w:rsidRDefault="00D32902" w:rsidP="005F4FF8">
            <w:pPr>
              <w:rPr>
                <w:rFonts w:ascii="Calibri" w:hAnsi="Calibri" w:cs="Calibri"/>
                <w:b/>
                <w:bCs/>
                <w:sz w:val="22"/>
                <w:szCs w:val="22"/>
              </w:rPr>
            </w:pPr>
          </w:p>
        </w:tc>
        <w:tc>
          <w:tcPr>
            <w:tcW w:w="2781" w:type="dxa"/>
          </w:tcPr>
          <w:p w14:paraId="77E9A29D" w14:textId="18C103CC" w:rsidR="00D32902" w:rsidRPr="00EB7F33" w:rsidRDefault="00D32902" w:rsidP="005F4FF8">
            <w:pPr>
              <w:pStyle w:val="Header"/>
              <w:tabs>
                <w:tab w:val="clear" w:pos="4153"/>
                <w:tab w:val="clear" w:pos="8306"/>
              </w:tabs>
              <w:rPr>
                <w:rFonts w:ascii="Calibri" w:hAnsi="Calibri" w:cs="Calibri"/>
                <w:sz w:val="22"/>
                <w:szCs w:val="22"/>
              </w:rPr>
            </w:pPr>
            <w:r w:rsidRPr="00EB7F33">
              <w:rPr>
                <w:rFonts w:ascii="Calibri" w:hAnsi="Calibri" w:cs="Calibri"/>
                <w:sz w:val="22"/>
                <w:szCs w:val="22"/>
              </w:rPr>
              <w:lastRenderedPageBreak/>
              <w:t>Staff, pupils, parents, visitors everyone.</w:t>
            </w:r>
          </w:p>
        </w:tc>
        <w:tc>
          <w:tcPr>
            <w:tcW w:w="6315" w:type="dxa"/>
            <w:gridSpan w:val="2"/>
          </w:tcPr>
          <w:p w14:paraId="0AD32FC7" w14:textId="77777777" w:rsidR="00D32902" w:rsidRPr="00EB7F33" w:rsidRDefault="00D32902" w:rsidP="00B11F96">
            <w:pPr>
              <w:pStyle w:val="ListParagraph"/>
              <w:numPr>
                <w:ilvl w:val="0"/>
                <w:numId w:val="8"/>
              </w:numPr>
              <w:rPr>
                <w:rFonts w:cs="Calibri"/>
              </w:rPr>
            </w:pPr>
            <w:r w:rsidRPr="00EB7F33">
              <w:rPr>
                <w:rFonts w:cs="Calibri"/>
              </w:rPr>
              <w:t xml:space="preserve">Counselling service available including bereavement </w:t>
            </w:r>
          </w:p>
          <w:p w14:paraId="1FB1C952" w14:textId="77777777" w:rsidR="00D32902" w:rsidRPr="00EB7F33" w:rsidRDefault="00D32902" w:rsidP="00B11F96">
            <w:pPr>
              <w:pStyle w:val="ListParagraph"/>
              <w:numPr>
                <w:ilvl w:val="0"/>
                <w:numId w:val="8"/>
              </w:numPr>
              <w:rPr>
                <w:rFonts w:cs="Calibri"/>
              </w:rPr>
            </w:pPr>
            <w:r w:rsidRPr="00EB7F33">
              <w:rPr>
                <w:rFonts w:cs="Calibri"/>
              </w:rPr>
              <w:t>Refer employee to EAP</w:t>
            </w:r>
          </w:p>
          <w:p w14:paraId="19D81071" w14:textId="77777777" w:rsidR="00D32902" w:rsidRPr="00EB7F33" w:rsidRDefault="00D32902" w:rsidP="00B11F96">
            <w:pPr>
              <w:pStyle w:val="ListParagraph"/>
              <w:numPr>
                <w:ilvl w:val="0"/>
                <w:numId w:val="8"/>
              </w:numPr>
              <w:rPr>
                <w:rFonts w:cs="Calibri"/>
              </w:rPr>
            </w:pPr>
            <w:r w:rsidRPr="00EB7F33">
              <w:rPr>
                <w:rFonts w:cs="Calibri"/>
              </w:rPr>
              <w:t>Review individual staff /pupil risk assessments and monitor</w:t>
            </w:r>
          </w:p>
          <w:p w14:paraId="14CE3325" w14:textId="77777777" w:rsidR="00D32902" w:rsidRPr="00EB7F33" w:rsidRDefault="00D32902" w:rsidP="00B11F96">
            <w:pPr>
              <w:pStyle w:val="ListParagraph"/>
              <w:numPr>
                <w:ilvl w:val="0"/>
                <w:numId w:val="8"/>
              </w:numPr>
              <w:rPr>
                <w:rFonts w:cs="Calibri"/>
              </w:rPr>
            </w:pPr>
            <w:r w:rsidRPr="00EB7F33">
              <w:rPr>
                <w:rFonts w:cs="Calibri"/>
              </w:rPr>
              <w:t xml:space="preserve">Regular one-to ones with staff </w:t>
            </w:r>
          </w:p>
          <w:p w14:paraId="6BD0C174" w14:textId="77777777" w:rsidR="00D32902" w:rsidRPr="00EB7F33" w:rsidRDefault="00D32902" w:rsidP="00B11F96">
            <w:pPr>
              <w:pStyle w:val="ListParagraph"/>
              <w:numPr>
                <w:ilvl w:val="0"/>
                <w:numId w:val="8"/>
              </w:numPr>
              <w:rPr>
                <w:rFonts w:cs="Calibri"/>
              </w:rPr>
            </w:pPr>
            <w:r w:rsidRPr="00EB7F33">
              <w:rPr>
                <w:rFonts w:cs="Calibri"/>
              </w:rPr>
              <w:lastRenderedPageBreak/>
              <w:t>Reasonable adjustments if required.</w:t>
            </w:r>
          </w:p>
          <w:p w14:paraId="59922F07" w14:textId="77777777" w:rsidR="00D32902" w:rsidRPr="00EB7F33" w:rsidRDefault="00D32902" w:rsidP="00C137E2">
            <w:pPr>
              <w:pStyle w:val="CommentText"/>
              <w:numPr>
                <w:ilvl w:val="0"/>
                <w:numId w:val="8"/>
              </w:numPr>
            </w:pPr>
            <w:r w:rsidRPr="00EB7F33">
              <w:rPr>
                <w:rFonts w:asciiTheme="minorHAnsi" w:hAnsiTheme="minorHAnsi"/>
                <w:sz w:val="22"/>
                <w:szCs w:val="22"/>
              </w:rPr>
              <w:t xml:space="preserve">Modified curriculum to include social stories from ELSA, PSHE, mental health awareness to help with anxieties. </w:t>
            </w:r>
          </w:p>
          <w:p w14:paraId="429A6C76" w14:textId="5822FC87" w:rsidR="00D32902" w:rsidRPr="00EB7F33" w:rsidRDefault="00D32902" w:rsidP="00C137E2">
            <w:pPr>
              <w:pStyle w:val="CommentText"/>
              <w:numPr>
                <w:ilvl w:val="0"/>
                <w:numId w:val="8"/>
              </w:numPr>
            </w:pPr>
            <w:r w:rsidRPr="00EB7F33">
              <w:rPr>
                <w:rFonts w:asciiTheme="minorHAnsi" w:hAnsiTheme="minorHAnsi"/>
                <w:sz w:val="22"/>
                <w:szCs w:val="22"/>
              </w:rPr>
              <w:t>Cognitive load gradually increased</w:t>
            </w:r>
            <w:r w:rsidRPr="00EB7F33">
              <w:t xml:space="preserve">.  </w:t>
            </w:r>
          </w:p>
          <w:p w14:paraId="59104FDA" w14:textId="5286E531" w:rsidR="00D32902" w:rsidRPr="00EB7F33" w:rsidRDefault="00D32902" w:rsidP="00C137E2">
            <w:pPr>
              <w:pStyle w:val="ListParagraph"/>
              <w:rPr>
                <w:rFonts w:cs="Calibri"/>
              </w:rPr>
            </w:pPr>
          </w:p>
        </w:tc>
        <w:tc>
          <w:tcPr>
            <w:tcW w:w="1404" w:type="dxa"/>
          </w:tcPr>
          <w:p w14:paraId="61D450E9" w14:textId="3F99CC09" w:rsidR="00D32902" w:rsidRPr="00EB7F33" w:rsidRDefault="00D32902" w:rsidP="005F4FF8">
            <w:pPr>
              <w:pStyle w:val="Header"/>
              <w:tabs>
                <w:tab w:val="clear" w:pos="4153"/>
                <w:tab w:val="clear" w:pos="8306"/>
              </w:tabs>
              <w:rPr>
                <w:rFonts w:ascii="Calibri" w:hAnsi="Calibri" w:cs="Calibri"/>
              </w:rPr>
            </w:pPr>
            <w:r w:rsidRPr="00EB7F33">
              <w:rPr>
                <w:rFonts w:ascii="Calibri" w:hAnsi="Calibri" w:cs="Calibri"/>
              </w:rPr>
              <w:lastRenderedPageBreak/>
              <w:t>2x3=6</w:t>
            </w:r>
          </w:p>
        </w:tc>
        <w:tc>
          <w:tcPr>
            <w:tcW w:w="2551" w:type="dxa"/>
          </w:tcPr>
          <w:p w14:paraId="5C7902E3" w14:textId="06D45FA9" w:rsidR="00D32902" w:rsidRPr="00EB7F33" w:rsidRDefault="00D32902" w:rsidP="005F4FF8">
            <w:pPr>
              <w:pStyle w:val="Header"/>
              <w:tabs>
                <w:tab w:val="clear" w:pos="4153"/>
                <w:tab w:val="clear" w:pos="8306"/>
              </w:tabs>
              <w:rPr>
                <w:rFonts w:ascii="Calibri" w:hAnsi="Calibri" w:cs="Calibri"/>
              </w:rPr>
            </w:pPr>
            <w:r w:rsidRPr="00EB7F33">
              <w:rPr>
                <w:rFonts w:ascii="Calibri" w:hAnsi="Calibri" w:cs="Calibri"/>
              </w:rPr>
              <w:t>ELSA support available for children to access in school- this has also been provided during lockdown via facetime.</w:t>
            </w:r>
          </w:p>
          <w:p w14:paraId="6210BD2B" w14:textId="77777777" w:rsidR="00D32902" w:rsidRPr="00EB7F33" w:rsidRDefault="00D32902" w:rsidP="005F4FF8">
            <w:pPr>
              <w:pStyle w:val="Header"/>
              <w:tabs>
                <w:tab w:val="clear" w:pos="4153"/>
                <w:tab w:val="clear" w:pos="8306"/>
              </w:tabs>
              <w:rPr>
                <w:rFonts w:ascii="Calibri" w:hAnsi="Calibri" w:cs="Calibri"/>
              </w:rPr>
            </w:pPr>
          </w:p>
          <w:p w14:paraId="2930D802" w14:textId="126E5534" w:rsidR="00D32902" w:rsidRPr="00EB7F33" w:rsidRDefault="00D32902" w:rsidP="005F4FF8">
            <w:pPr>
              <w:pStyle w:val="Header"/>
              <w:tabs>
                <w:tab w:val="clear" w:pos="4153"/>
                <w:tab w:val="clear" w:pos="8306"/>
              </w:tabs>
              <w:rPr>
                <w:rFonts w:ascii="Calibri" w:hAnsi="Calibri" w:cs="Calibri"/>
              </w:rPr>
            </w:pPr>
            <w:r w:rsidRPr="00EB7F33">
              <w:rPr>
                <w:rFonts w:ascii="Calibri" w:hAnsi="Calibri" w:cs="Calibri"/>
              </w:rPr>
              <w:t>Counselling available to staff through our insurance if required.</w:t>
            </w:r>
          </w:p>
        </w:tc>
      </w:tr>
    </w:tbl>
    <w:p w14:paraId="2F954B82" w14:textId="562F881F" w:rsidR="001E34B1" w:rsidRPr="00EB7F33" w:rsidRDefault="001E34B1">
      <w:pPr>
        <w:pStyle w:val="Header"/>
        <w:tabs>
          <w:tab w:val="clear" w:pos="4153"/>
          <w:tab w:val="clear" w:pos="8306"/>
        </w:tabs>
        <w:rPr>
          <w:rFonts w:ascii="Calibri" w:hAnsi="Calibri" w:cs="Calibri"/>
        </w:rPr>
        <w:sectPr w:rsidR="001E34B1" w:rsidRPr="00EB7F33">
          <w:footerReference w:type="default" r:id="rId58"/>
          <w:footerReference w:type="first" r:id="rId59"/>
          <w:pgSz w:w="16834" w:h="11909" w:orient="landscape" w:code="9"/>
          <w:pgMar w:top="562" w:right="562" w:bottom="562" w:left="562" w:header="432" w:footer="432" w:gutter="0"/>
          <w:cols w:space="720"/>
          <w:titlePg/>
        </w:sectPr>
      </w:pPr>
    </w:p>
    <w:p w14:paraId="36165A42" w14:textId="77777777" w:rsidR="005C1DA0" w:rsidRPr="00EB7F33" w:rsidRDefault="005C1DA0">
      <w:pPr>
        <w:pStyle w:val="Header"/>
        <w:tabs>
          <w:tab w:val="clear" w:pos="4153"/>
          <w:tab w:val="clear" w:pos="8306"/>
        </w:tabs>
        <w:rPr>
          <w:rFonts w:ascii="Calibri" w:hAnsi="Calibri" w:cs="Calibri"/>
        </w:rPr>
      </w:pPr>
    </w:p>
    <w:p w14:paraId="6F22861D" w14:textId="77777777" w:rsidR="005C1DA0" w:rsidRPr="00EB7F33" w:rsidRDefault="005C1DA0">
      <w:pPr>
        <w:pStyle w:val="Header"/>
        <w:tabs>
          <w:tab w:val="clear" w:pos="4153"/>
          <w:tab w:val="clear" w:pos="8306"/>
        </w:tabs>
        <w:rPr>
          <w:rFonts w:ascii="Calibri" w:hAnsi="Calibri" w:cs="Calibri"/>
        </w:rPr>
      </w:pPr>
    </w:p>
    <w:p w14:paraId="3BDD1A6D" w14:textId="77777777" w:rsidR="005C1DA0" w:rsidRPr="00EB7F33" w:rsidRDefault="005C1DA0">
      <w:pPr>
        <w:pStyle w:val="Header"/>
        <w:tabs>
          <w:tab w:val="clear" w:pos="4153"/>
          <w:tab w:val="clear" w:pos="8306"/>
        </w:tabs>
        <w:rPr>
          <w:rFonts w:ascii="Calibri" w:hAnsi="Calibri" w:cs="Calibri"/>
        </w:rPr>
      </w:pPr>
    </w:p>
    <w:p w14:paraId="3A1329F7" w14:textId="77777777" w:rsidR="00811980" w:rsidRPr="00EB7F33" w:rsidRDefault="00811980">
      <w:pPr>
        <w:pStyle w:val="Header"/>
        <w:tabs>
          <w:tab w:val="clear" w:pos="4153"/>
          <w:tab w:val="clear" w:pos="8306"/>
        </w:tabs>
        <w:rPr>
          <w:rFonts w:ascii="Calibri" w:hAnsi="Calibri" w:cs="Calibri"/>
        </w:rPr>
      </w:pPr>
    </w:p>
    <w:p w14:paraId="3127C828" w14:textId="77777777" w:rsidR="00E47D32" w:rsidRPr="00EB7F33" w:rsidRDefault="00E47D32">
      <w:pPr>
        <w:pStyle w:val="Header"/>
        <w:tabs>
          <w:tab w:val="clear" w:pos="4153"/>
          <w:tab w:val="clear" w:pos="8306"/>
        </w:tabs>
        <w:rPr>
          <w:rFonts w:ascii="Calibri" w:hAnsi="Calibri" w:cs="Calibri"/>
        </w:rPr>
      </w:pPr>
    </w:p>
    <w:p w14:paraId="4937620D" w14:textId="77777777" w:rsidR="00632E7E" w:rsidRPr="00EB7F33" w:rsidRDefault="00632E7E">
      <w:pPr>
        <w:pStyle w:val="Header"/>
        <w:tabs>
          <w:tab w:val="clear" w:pos="4153"/>
          <w:tab w:val="clear" w:pos="8306"/>
        </w:tabs>
        <w:rPr>
          <w:rFonts w:ascii="Calibri" w:hAnsi="Calibri" w:cs="Calibri"/>
        </w:rPr>
      </w:pPr>
    </w:p>
    <w:p w14:paraId="6CB95C72" w14:textId="77777777" w:rsidR="00D113B8" w:rsidRPr="00EB7F33" w:rsidRDefault="00D113B8">
      <w:pPr>
        <w:pStyle w:val="Header"/>
        <w:tabs>
          <w:tab w:val="clear" w:pos="4153"/>
          <w:tab w:val="clear" w:pos="8306"/>
        </w:tabs>
        <w:rPr>
          <w:rFonts w:ascii="Calibri" w:hAnsi="Calibri" w:cs="Calibri"/>
        </w:rPr>
      </w:pPr>
    </w:p>
    <w:p w14:paraId="1E1C6572" w14:textId="77777777" w:rsidR="00A50DC3" w:rsidRPr="00EB7F33" w:rsidRDefault="003A799F">
      <w:pPr>
        <w:pStyle w:val="Header"/>
        <w:tabs>
          <w:tab w:val="clear" w:pos="4153"/>
          <w:tab w:val="clear" w:pos="8306"/>
        </w:tabs>
      </w:pPr>
      <w:r w:rsidRPr="00EB7F33">
        <w:rPr>
          <w:noProof/>
          <w:lang w:eastAsia="en-GB"/>
        </w:rPr>
        <w:drawing>
          <wp:anchor distT="0" distB="0" distL="114300" distR="114300" simplePos="0" relativeHeight="251658241" behindDoc="0" locked="0" layoutInCell="1" allowOverlap="1" wp14:anchorId="3513EA68" wp14:editId="58146F26">
            <wp:simplePos x="0" y="0"/>
            <wp:positionH relativeFrom="column">
              <wp:posOffset>-305435</wp:posOffset>
            </wp:positionH>
            <wp:positionV relativeFrom="paragraph">
              <wp:posOffset>-240030</wp:posOffset>
            </wp:positionV>
            <wp:extent cx="2743200" cy="24003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0">
                      <a:extLst>
                        <a:ext uri="{28A0092B-C50C-407E-A947-70E740481C1C}">
                          <a14:useLocalDpi xmlns:a14="http://schemas.microsoft.com/office/drawing/2010/main" val="0"/>
                        </a:ext>
                      </a:extLst>
                    </a:blip>
                    <a:srcRect r="44757"/>
                    <a:stretch>
                      <a:fillRect/>
                    </a:stretch>
                  </pic:blipFill>
                  <pic:spPr bwMode="auto">
                    <a:xfrm>
                      <a:off x="0" y="0"/>
                      <a:ext cx="2743200" cy="2400300"/>
                    </a:xfrm>
                    <a:prstGeom prst="rect">
                      <a:avLst/>
                    </a:prstGeom>
                    <a:noFill/>
                  </pic:spPr>
                </pic:pic>
              </a:graphicData>
            </a:graphic>
            <wp14:sizeRelH relativeFrom="page">
              <wp14:pctWidth>0</wp14:pctWidth>
            </wp14:sizeRelH>
            <wp14:sizeRelV relativeFrom="page">
              <wp14:pctHeight>0</wp14:pctHeight>
            </wp14:sizeRelV>
          </wp:anchor>
        </w:drawing>
      </w:r>
      <w:r w:rsidR="00A50DC3" w:rsidRPr="00EB7F33">
        <w:tab/>
      </w:r>
      <w:r w:rsidR="00A50DC3" w:rsidRPr="00EB7F33">
        <w:tab/>
      </w:r>
      <w:r w:rsidR="00A50DC3" w:rsidRPr="00EB7F33">
        <w:tab/>
      </w:r>
      <w:r w:rsidR="00A50DC3" w:rsidRPr="00EB7F33">
        <w:tab/>
      </w:r>
      <w:r w:rsidR="00A50DC3" w:rsidRPr="00EB7F33">
        <w:tab/>
      </w:r>
    </w:p>
    <w:tbl>
      <w:tblPr>
        <w:tblpPr w:leftFromText="180" w:rightFromText="180" w:vertAnchor="text" w:horzAnchor="margin" w:tblpXSpec="righ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EB7F33" w:rsidRPr="00EB7F33" w14:paraId="0569D157" w14:textId="77777777">
        <w:trPr>
          <w:trHeight w:val="489"/>
        </w:trPr>
        <w:tc>
          <w:tcPr>
            <w:tcW w:w="2897" w:type="dxa"/>
            <w:shd w:val="clear" w:color="auto" w:fill="E6E6E6"/>
          </w:tcPr>
          <w:p w14:paraId="426C8CC6" w14:textId="77777777" w:rsidR="00A50DC3" w:rsidRPr="00EB7F33" w:rsidRDefault="00A50DC3" w:rsidP="003E1997">
            <w:pPr>
              <w:pStyle w:val="Heading1"/>
              <w:rPr>
                <w:b/>
                <w:bCs/>
                <w:sz w:val="24"/>
              </w:rPr>
            </w:pPr>
            <w:r w:rsidRPr="00EB7F33">
              <w:rPr>
                <w:b/>
                <w:bCs/>
                <w:sz w:val="24"/>
              </w:rPr>
              <w:t xml:space="preserve">  Risk Rating</w:t>
            </w:r>
          </w:p>
        </w:tc>
        <w:tc>
          <w:tcPr>
            <w:tcW w:w="8623" w:type="dxa"/>
            <w:shd w:val="clear" w:color="auto" w:fill="E6E6E6"/>
          </w:tcPr>
          <w:p w14:paraId="596150E9" w14:textId="77777777" w:rsidR="00A50DC3" w:rsidRPr="00EB7F33" w:rsidRDefault="00A50DC3" w:rsidP="003E1997">
            <w:pPr>
              <w:pStyle w:val="Heading1"/>
              <w:rPr>
                <w:b/>
                <w:bCs/>
                <w:sz w:val="24"/>
              </w:rPr>
            </w:pPr>
            <w:r w:rsidRPr="00EB7F33">
              <w:rPr>
                <w:b/>
                <w:bCs/>
                <w:sz w:val="24"/>
              </w:rPr>
              <w:t xml:space="preserve">                                         Action Required</w:t>
            </w:r>
          </w:p>
        </w:tc>
      </w:tr>
      <w:tr w:rsidR="00EB7F33" w:rsidRPr="00EB7F33" w14:paraId="7755566E" w14:textId="77777777">
        <w:trPr>
          <w:trHeight w:val="489"/>
        </w:trPr>
        <w:tc>
          <w:tcPr>
            <w:tcW w:w="2897" w:type="dxa"/>
            <w:shd w:val="clear" w:color="auto" w:fill="FF0000"/>
          </w:tcPr>
          <w:p w14:paraId="4790B026" w14:textId="77777777" w:rsidR="00A50DC3" w:rsidRPr="00EB7F33" w:rsidRDefault="00A50DC3" w:rsidP="003E1997">
            <w:pPr>
              <w:rPr>
                <w:rFonts w:ascii="Arial" w:hAnsi="Arial" w:cs="Arial"/>
                <w:b/>
                <w:bCs/>
                <w:sz w:val="24"/>
              </w:rPr>
            </w:pPr>
            <w:r w:rsidRPr="00EB7F33">
              <w:rPr>
                <w:rFonts w:ascii="Arial" w:hAnsi="Arial" w:cs="Arial"/>
                <w:b/>
                <w:bCs/>
                <w:sz w:val="24"/>
              </w:rPr>
              <w:t xml:space="preserve">   </w:t>
            </w:r>
          </w:p>
          <w:p w14:paraId="14C28ED4" w14:textId="77777777" w:rsidR="00A50DC3" w:rsidRPr="00EB7F33" w:rsidRDefault="00A50DC3" w:rsidP="003E1997">
            <w:pPr>
              <w:rPr>
                <w:rFonts w:ascii="Arial" w:hAnsi="Arial" w:cs="Arial"/>
                <w:b/>
                <w:bCs/>
                <w:sz w:val="24"/>
              </w:rPr>
            </w:pPr>
            <w:r w:rsidRPr="00EB7F33">
              <w:rPr>
                <w:rFonts w:ascii="Arial" w:hAnsi="Arial" w:cs="Arial"/>
                <w:b/>
                <w:bCs/>
                <w:sz w:val="24"/>
              </w:rPr>
              <w:t xml:space="preserve">      17 - 25</w:t>
            </w:r>
          </w:p>
        </w:tc>
        <w:tc>
          <w:tcPr>
            <w:tcW w:w="8623" w:type="dxa"/>
            <w:shd w:val="clear" w:color="auto" w:fill="E6E6E6"/>
          </w:tcPr>
          <w:p w14:paraId="06EE1982" w14:textId="77777777" w:rsidR="00A50DC3" w:rsidRPr="00EB7F33" w:rsidRDefault="00A50DC3" w:rsidP="003E1997">
            <w:pPr>
              <w:pStyle w:val="Header"/>
              <w:tabs>
                <w:tab w:val="clear" w:pos="4153"/>
                <w:tab w:val="clear" w:pos="8306"/>
              </w:tabs>
              <w:rPr>
                <w:rFonts w:ascii="Arial" w:hAnsi="Arial" w:cs="Arial"/>
                <w:sz w:val="24"/>
              </w:rPr>
            </w:pPr>
            <w:r w:rsidRPr="00EB7F33">
              <w:rPr>
                <w:rFonts w:ascii="Arial" w:hAnsi="Arial" w:cs="Arial"/>
                <w:b/>
                <w:bCs/>
                <w:sz w:val="24"/>
              </w:rPr>
              <w:t>Unacceptable</w:t>
            </w:r>
            <w:r w:rsidRPr="00EB7F33">
              <w:rPr>
                <w:rFonts w:ascii="Arial" w:hAnsi="Arial" w:cs="Arial"/>
                <w:sz w:val="24"/>
              </w:rPr>
              <w:t xml:space="preserve"> – stop activity and make immediate improvements</w:t>
            </w:r>
          </w:p>
        </w:tc>
      </w:tr>
      <w:tr w:rsidR="00EB7F33" w:rsidRPr="00EB7F33" w14:paraId="04C052E7" w14:textId="77777777">
        <w:trPr>
          <w:trHeight w:val="489"/>
        </w:trPr>
        <w:tc>
          <w:tcPr>
            <w:tcW w:w="2897" w:type="dxa"/>
            <w:shd w:val="clear" w:color="auto" w:fill="FF9933"/>
          </w:tcPr>
          <w:p w14:paraId="1FE1C1BC" w14:textId="77777777" w:rsidR="00A50DC3" w:rsidRPr="00EB7F33" w:rsidRDefault="00A50DC3" w:rsidP="003E1997">
            <w:pPr>
              <w:rPr>
                <w:rFonts w:ascii="Arial" w:hAnsi="Arial" w:cs="Arial"/>
                <w:b/>
                <w:bCs/>
                <w:sz w:val="24"/>
              </w:rPr>
            </w:pPr>
            <w:r w:rsidRPr="00EB7F33">
              <w:rPr>
                <w:rFonts w:ascii="Arial" w:hAnsi="Arial" w:cs="Arial"/>
                <w:b/>
                <w:bCs/>
                <w:sz w:val="24"/>
              </w:rPr>
              <w:t xml:space="preserve">     </w:t>
            </w:r>
          </w:p>
          <w:p w14:paraId="32D201DE" w14:textId="77777777" w:rsidR="00A50DC3" w:rsidRPr="00EB7F33" w:rsidRDefault="00A50DC3" w:rsidP="003E1997">
            <w:pPr>
              <w:rPr>
                <w:rFonts w:ascii="Arial" w:hAnsi="Arial" w:cs="Arial"/>
                <w:b/>
                <w:bCs/>
                <w:sz w:val="24"/>
              </w:rPr>
            </w:pPr>
            <w:r w:rsidRPr="00EB7F33">
              <w:rPr>
                <w:rFonts w:ascii="Arial" w:hAnsi="Arial" w:cs="Arial"/>
                <w:b/>
                <w:bCs/>
                <w:sz w:val="24"/>
              </w:rPr>
              <w:t xml:space="preserve">     10 – 16</w:t>
            </w:r>
          </w:p>
        </w:tc>
        <w:tc>
          <w:tcPr>
            <w:tcW w:w="8623" w:type="dxa"/>
            <w:shd w:val="clear" w:color="auto" w:fill="E6E6E6"/>
          </w:tcPr>
          <w:p w14:paraId="3D9E80CF" w14:textId="77777777" w:rsidR="00A50DC3" w:rsidRPr="00EB7F33" w:rsidRDefault="00A50DC3" w:rsidP="003E1997">
            <w:pPr>
              <w:rPr>
                <w:rFonts w:ascii="Arial" w:hAnsi="Arial" w:cs="Arial"/>
                <w:sz w:val="24"/>
              </w:rPr>
            </w:pPr>
            <w:r w:rsidRPr="00EB7F33">
              <w:rPr>
                <w:rFonts w:ascii="Arial" w:hAnsi="Arial" w:cs="Arial"/>
                <w:b/>
                <w:bCs/>
                <w:sz w:val="24"/>
              </w:rPr>
              <w:t>Tolerable</w:t>
            </w:r>
            <w:r w:rsidRPr="00EB7F33">
              <w:rPr>
                <w:rFonts w:ascii="Arial" w:hAnsi="Arial" w:cs="Arial"/>
                <w:sz w:val="24"/>
              </w:rPr>
              <w:t xml:space="preserve"> – but look to improve within specified timescale</w:t>
            </w:r>
          </w:p>
        </w:tc>
      </w:tr>
      <w:tr w:rsidR="00EB7F33" w:rsidRPr="00EB7F33" w14:paraId="0C16A217" w14:textId="77777777">
        <w:trPr>
          <w:trHeight w:val="527"/>
        </w:trPr>
        <w:tc>
          <w:tcPr>
            <w:tcW w:w="2897" w:type="dxa"/>
            <w:shd w:val="clear" w:color="auto" w:fill="FFFF66"/>
          </w:tcPr>
          <w:p w14:paraId="61392941" w14:textId="77777777" w:rsidR="00A50DC3" w:rsidRPr="00EB7F33" w:rsidRDefault="00A50DC3" w:rsidP="003E1997">
            <w:pPr>
              <w:rPr>
                <w:rFonts w:ascii="Arial" w:hAnsi="Arial" w:cs="Arial"/>
                <w:b/>
                <w:bCs/>
                <w:sz w:val="24"/>
              </w:rPr>
            </w:pPr>
            <w:r w:rsidRPr="00EB7F33">
              <w:rPr>
                <w:rFonts w:ascii="Arial" w:hAnsi="Arial" w:cs="Arial"/>
                <w:b/>
                <w:bCs/>
                <w:sz w:val="24"/>
              </w:rPr>
              <w:t xml:space="preserve">       </w:t>
            </w:r>
          </w:p>
          <w:p w14:paraId="68F08B70" w14:textId="77777777" w:rsidR="00A50DC3" w:rsidRPr="00EB7F33" w:rsidRDefault="00A50DC3" w:rsidP="003E1997">
            <w:pPr>
              <w:rPr>
                <w:rFonts w:ascii="Arial" w:hAnsi="Arial" w:cs="Arial"/>
                <w:b/>
                <w:bCs/>
                <w:sz w:val="24"/>
              </w:rPr>
            </w:pPr>
            <w:r w:rsidRPr="00EB7F33">
              <w:rPr>
                <w:rFonts w:ascii="Arial" w:hAnsi="Arial" w:cs="Arial"/>
                <w:b/>
                <w:bCs/>
                <w:sz w:val="24"/>
              </w:rPr>
              <w:t xml:space="preserve">       </w:t>
            </w:r>
            <w:r w:rsidRPr="00EB7F33">
              <w:rPr>
                <w:rFonts w:ascii="Arial" w:hAnsi="Arial" w:cs="Arial"/>
                <w:b/>
                <w:bCs/>
                <w:sz w:val="24"/>
                <w:shd w:val="clear" w:color="auto" w:fill="FFFF66"/>
              </w:rPr>
              <w:t>5 – 9</w:t>
            </w:r>
          </w:p>
        </w:tc>
        <w:tc>
          <w:tcPr>
            <w:tcW w:w="8623" w:type="dxa"/>
            <w:shd w:val="clear" w:color="auto" w:fill="E6E6E6"/>
          </w:tcPr>
          <w:p w14:paraId="6F2225F2" w14:textId="77777777" w:rsidR="00A50DC3" w:rsidRPr="00EB7F33" w:rsidRDefault="00A50DC3" w:rsidP="003E1997">
            <w:pPr>
              <w:rPr>
                <w:rFonts w:ascii="Arial" w:hAnsi="Arial" w:cs="Arial"/>
                <w:sz w:val="24"/>
              </w:rPr>
            </w:pPr>
            <w:r w:rsidRPr="00EB7F33">
              <w:rPr>
                <w:rFonts w:ascii="Arial" w:hAnsi="Arial" w:cs="Arial"/>
                <w:b/>
                <w:bCs/>
                <w:sz w:val="24"/>
              </w:rPr>
              <w:t>Adequate</w:t>
            </w:r>
            <w:r w:rsidRPr="00EB7F33">
              <w:rPr>
                <w:rFonts w:ascii="Arial" w:hAnsi="Arial" w:cs="Arial"/>
                <w:sz w:val="24"/>
              </w:rPr>
              <w:t xml:space="preserve"> – but look to improve at review</w:t>
            </w:r>
          </w:p>
        </w:tc>
      </w:tr>
      <w:tr w:rsidR="00EB7F33" w:rsidRPr="00EB7F33" w14:paraId="1433DEAC" w14:textId="77777777">
        <w:trPr>
          <w:trHeight w:val="110"/>
        </w:trPr>
        <w:tc>
          <w:tcPr>
            <w:tcW w:w="2897" w:type="dxa"/>
            <w:shd w:val="clear" w:color="auto" w:fill="66FF66"/>
          </w:tcPr>
          <w:p w14:paraId="5B54F27E" w14:textId="77777777" w:rsidR="00A50DC3" w:rsidRPr="00EB7F33" w:rsidRDefault="00A50DC3" w:rsidP="003E1997">
            <w:pPr>
              <w:rPr>
                <w:rFonts w:ascii="Arial" w:hAnsi="Arial" w:cs="Arial"/>
                <w:b/>
                <w:bCs/>
                <w:sz w:val="24"/>
              </w:rPr>
            </w:pPr>
            <w:r w:rsidRPr="00EB7F33">
              <w:rPr>
                <w:rFonts w:ascii="Arial" w:hAnsi="Arial" w:cs="Arial"/>
                <w:b/>
                <w:bCs/>
                <w:sz w:val="24"/>
              </w:rPr>
              <w:t xml:space="preserve">       </w:t>
            </w:r>
          </w:p>
          <w:p w14:paraId="64E7B712" w14:textId="77777777" w:rsidR="00A50DC3" w:rsidRPr="00EB7F33" w:rsidRDefault="00A50DC3" w:rsidP="003E1997">
            <w:pPr>
              <w:rPr>
                <w:rFonts w:ascii="Arial" w:hAnsi="Arial" w:cs="Arial"/>
                <w:b/>
                <w:bCs/>
                <w:sz w:val="24"/>
              </w:rPr>
            </w:pPr>
            <w:r w:rsidRPr="00EB7F33">
              <w:rPr>
                <w:rFonts w:ascii="Arial" w:hAnsi="Arial" w:cs="Arial"/>
                <w:b/>
                <w:bCs/>
                <w:sz w:val="24"/>
              </w:rPr>
              <w:t xml:space="preserve">       1 – 4  </w:t>
            </w:r>
          </w:p>
        </w:tc>
        <w:tc>
          <w:tcPr>
            <w:tcW w:w="8623" w:type="dxa"/>
            <w:shd w:val="clear" w:color="auto" w:fill="E6E6E6"/>
          </w:tcPr>
          <w:p w14:paraId="28670B93" w14:textId="77777777" w:rsidR="00A50DC3" w:rsidRPr="00EB7F33" w:rsidRDefault="00A50DC3" w:rsidP="003E1997">
            <w:pPr>
              <w:rPr>
                <w:rFonts w:ascii="Arial" w:hAnsi="Arial" w:cs="Arial"/>
                <w:sz w:val="24"/>
              </w:rPr>
            </w:pPr>
            <w:r w:rsidRPr="00EB7F33">
              <w:rPr>
                <w:rFonts w:ascii="Arial" w:hAnsi="Arial" w:cs="Arial"/>
                <w:b/>
                <w:bCs/>
                <w:sz w:val="24"/>
              </w:rPr>
              <w:t>Acceptable</w:t>
            </w:r>
            <w:r w:rsidRPr="00EB7F33">
              <w:rPr>
                <w:rFonts w:ascii="Arial" w:hAnsi="Arial" w:cs="Arial"/>
                <w:sz w:val="24"/>
              </w:rPr>
              <w:t xml:space="preserve"> – no further action but ensure controls are maintained</w:t>
            </w:r>
          </w:p>
        </w:tc>
      </w:tr>
    </w:tbl>
    <w:p w14:paraId="24F21EEA" w14:textId="77777777" w:rsidR="00262F39" w:rsidRPr="00EB7F33" w:rsidRDefault="00262F39">
      <w:pPr>
        <w:pStyle w:val="Header"/>
        <w:tabs>
          <w:tab w:val="clear" w:pos="4153"/>
          <w:tab w:val="clear" w:pos="8306"/>
        </w:tabs>
      </w:pPr>
    </w:p>
    <w:p w14:paraId="7798B3D9" w14:textId="77777777" w:rsidR="00262F39" w:rsidRPr="00EB7F33" w:rsidRDefault="00262F39"/>
    <w:p w14:paraId="3838788E" w14:textId="77777777" w:rsidR="00262F39" w:rsidRPr="00EB7F33" w:rsidRDefault="00262F39"/>
    <w:p w14:paraId="6975A8A4" w14:textId="77777777" w:rsidR="00262F39" w:rsidRPr="00EB7F33" w:rsidRDefault="00262F39"/>
    <w:p w14:paraId="61D3793D" w14:textId="77777777" w:rsidR="00262F39" w:rsidRPr="00EB7F33" w:rsidRDefault="00262F39"/>
    <w:p w14:paraId="08DEF4F3" w14:textId="77777777" w:rsidR="00262F39" w:rsidRPr="00EB7F33" w:rsidRDefault="00262F39"/>
    <w:p w14:paraId="6C67D54F" w14:textId="77777777" w:rsidR="00262F39" w:rsidRPr="00EB7F33" w:rsidRDefault="00262F39"/>
    <w:p w14:paraId="666F1907" w14:textId="77777777" w:rsidR="00262F39" w:rsidRPr="00EB7F33" w:rsidRDefault="00262F39"/>
    <w:p w14:paraId="4F201FF2" w14:textId="77777777" w:rsidR="00262F39" w:rsidRPr="00EB7F33" w:rsidRDefault="00262F39"/>
    <w:p w14:paraId="1E76712A" w14:textId="77777777" w:rsidR="00262F39" w:rsidRPr="00EB7F33" w:rsidRDefault="00262F39"/>
    <w:p w14:paraId="40E02177" w14:textId="77777777" w:rsidR="00262F39" w:rsidRPr="00EB7F33" w:rsidRDefault="00262F39"/>
    <w:p w14:paraId="076F83C8" w14:textId="20BED62A" w:rsidR="00262F39" w:rsidRPr="00EB7F33" w:rsidRDefault="003A799F">
      <w:r w:rsidRPr="00EB7F33">
        <w:rPr>
          <w:noProof/>
          <w:lang w:eastAsia="en-GB"/>
        </w:rPr>
        <mc:AlternateContent>
          <mc:Choice Requires="wps">
            <w:drawing>
              <wp:anchor distT="0" distB="0" distL="114300" distR="114300" simplePos="0" relativeHeight="251658240" behindDoc="0" locked="0" layoutInCell="1" allowOverlap="1" wp14:anchorId="22F8D6B4" wp14:editId="3F517F52">
                <wp:simplePos x="0" y="0"/>
                <wp:positionH relativeFrom="column">
                  <wp:posOffset>2666365</wp:posOffset>
                </wp:positionH>
                <wp:positionV relativeFrom="paragraph">
                  <wp:posOffset>139700</wp:posOffset>
                </wp:positionV>
                <wp:extent cx="7315200" cy="1600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600200"/>
                        </a:xfrm>
                        <a:prstGeom prst="rect">
                          <a:avLst/>
                        </a:prstGeom>
                        <a:solidFill>
                          <a:srgbClr val="FFFFFF"/>
                        </a:solidFill>
                        <a:ln w="9525">
                          <a:solidFill>
                            <a:srgbClr val="000000"/>
                          </a:solidFill>
                          <a:miter lim="800000"/>
                          <a:headEnd/>
                          <a:tailEnd/>
                        </a:ln>
                      </wps:spPr>
                      <wps:txbx>
                        <w:txbxContent>
                          <w:p w14:paraId="563395A5" w14:textId="77777777" w:rsidR="003740F0" w:rsidRDefault="003740F0">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1400CF3C" w14:textId="77777777" w:rsidR="003740F0" w:rsidRDefault="003740F0">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7E1AE0AC" w14:textId="77777777" w:rsidR="003740F0" w:rsidRPr="00E46D85" w:rsidRDefault="003740F0"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8D6B4" id="Rectangle 2" o:spid="_x0000_s1026" style="position:absolute;margin-left:209.95pt;margin-top:11pt;width:8in;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">
                <v:path arrowok="t"/>
                <v:textbox>
                  <w:txbxContent>
                    <w:p w14:paraId="563395A5" w14:textId="77777777" w:rsidR="003740F0" w:rsidRDefault="003740F0">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1400CF3C" w14:textId="77777777" w:rsidR="003740F0" w:rsidRDefault="003740F0">
                      <w:pPr>
                        <w:pStyle w:val="Footer"/>
                        <w:tabs>
                          <w:tab w:val="left" w:pos="360"/>
                        </w:tabs>
                        <w:rPr>
                          <w:rFonts w:ascii="Arial" w:hAnsi="Arial"/>
                          <w:sz w:val="22"/>
                        </w:rPr>
                      </w:pPr>
                      <w:r>
                        <w:rPr>
                          <w:rFonts w:ascii="Arial" w:hAnsi="Arial"/>
                          <w:sz w:val="22"/>
                        </w:rPr>
                        <w:t>(2)</w:t>
                      </w:r>
                      <w:r>
                        <w:rPr>
                          <w:rFonts w:ascii="Arial" w:hAnsi="Arial"/>
                          <w:sz w:val="22"/>
                        </w:rPr>
                        <w:tab/>
                        <w:t xml:space="preserve">List groups of people who are especially at risk from the significant </w:t>
                      </w:r>
                      <w:proofErr w:type="gramStart"/>
                      <w:r>
                        <w:rPr>
                          <w:rFonts w:ascii="Arial" w:hAnsi="Arial"/>
                          <w:sz w:val="22"/>
                        </w:rPr>
                        <w:t>hazards which</w:t>
                      </w:r>
                      <w:proofErr w:type="gramEnd"/>
                      <w:r>
                        <w:rPr>
                          <w:rFonts w:ascii="Arial" w:hAnsi="Arial"/>
                          <w:sz w:val="22"/>
                        </w:rPr>
                        <w:t xml:space="preserve"> you have identified</w:t>
                      </w:r>
                    </w:p>
                    <w:p w14:paraId="7E1AE0AC" w14:textId="77777777" w:rsidR="003740F0" w:rsidRPr="00E46D85" w:rsidRDefault="003740F0"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w:t>
                      </w:r>
                      <w:proofErr w:type="gramStart"/>
                      <w:r w:rsidRPr="00E46D85">
                        <w:rPr>
                          <w:rFonts w:ascii="Arial" w:hAnsi="Arial" w:cs="Arial"/>
                          <w:sz w:val="22"/>
                          <w:szCs w:val="22"/>
                        </w:rPr>
                        <w:t>may be found</w:t>
                      </w:r>
                      <w:proofErr w:type="gramEnd"/>
                      <w:r w:rsidRPr="00E46D85">
                        <w:rPr>
                          <w:rFonts w:ascii="Arial" w:hAnsi="Arial" w:cs="Arial"/>
                          <w:sz w:val="22"/>
                          <w:szCs w:val="22"/>
                        </w:rPr>
                        <w:t xml:space="preserve">.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 xml:space="preserve">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w:t>
                      </w:r>
                      <w:proofErr w:type="gramStart"/>
                      <w:r w:rsidRPr="00E46D85">
                        <w:rPr>
                          <w:rFonts w:ascii="Arial" w:hAnsi="Arial" w:cs="Arial"/>
                          <w:sz w:val="22"/>
                          <w:szCs w:val="22"/>
                        </w:rPr>
                        <w:t>is agreed</w:t>
                      </w:r>
                      <w:proofErr w:type="gramEnd"/>
                      <w:r w:rsidRPr="00E46D85">
                        <w:rPr>
                          <w:rFonts w:ascii="Arial" w:hAnsi="Arial" w:cs="Arial"/>
                          <w:sz w:val="22"/>
                          <w:szCs w:val="22"/>
                        </w:rPr>
                        <w:t xml:space="preserve"> that no further action is to be taken this too should be noted.</w:t>
                      </w:r>
                    </w:p>
                  </w:txbxContent>
                </v:textbox>
              </v:rect>
            </w:pict>
          </mc:Fallback>
        </mc:AlternateContent>
      </w:r>
    </w:p>
    <w:p w14:paraId="33AD6010" w14:textId="77777777" w:rsidR="00262F39" w:rsidRPr="00EB7F33" w:rsidRDefault="00262F39"/>
    <w:p w14:paraId="3686F69F" w14:textId="77777777" w:rsidR="0077654C" w:rsidRPr="00EB7F33" w:rsidRDefault="00262F39">
      <w:r w:rsidRPr="00EB7F33">
        <w:t xml:space="preserve">                                </w:t>
      </w:r>
    </w:p>
    <w:p w14:paraId="1D4B16D0" w14:textId="6CEF61C7" w:rsidR="00262F39" w:rsidRPr="00EB7F33" w:rsidRDefault="00262F39">
      <w:r w:rsidRPr="00EB7F33">
        <w:t xml:space="preserve">                                                                                                         </w:t>
      </w:r>
    </w:p>
    <w:p w14:paraId="64B6EA99" w14:textId="77777777" w:rsidR="00262F39" w:rsidRPr="00EB7F33" w:rsidRDefault="00262F39">
      <w:pPr>
        <w:rPr>
          <w:vanish/>
          <w:sz w:val="24"/>
          <w:szCs w:val="24"/>
        </w:rPr>
      </w:pPr>
      <w:r w:rsidRPr="00EB7F33">
        <w:rPr>
          <w:rFonts w:ascii="Arial" w:hAnsi="Arial" w:cs="Arial"/>
          <w:b/>
          <w:bCs/>
          <w:sz w:val="24"/>
          <w:szCs w:val="32"/>
          <w:u w:val="single"/>
        </w:rPr>
        <w:t>Likelihood</w:t>
      </w:r>
      <w:r w:rsidRPr="00EB7F33">
        <w:rPr>
          <w:rFonts w:ascii="Arial" w:hAnsi="Arial" w:cs="Arial"/>
          <w:b/>
          <w:bCs/>
          <w:sz w:val="24"/>
          <w:szCs w:val="32"/>
        </w:rPr>
        <w:t xml:space="preserve">:               </w:t>
      </w:r>
      <w:r w:rsidRPr="00EB7F33">
        <w:rPr>
          <w:rFonts w:ascii="Arial" w:hAnsi="Arial" w:cs="Arial"/>
          <w:b/>
          <w:bCs/>
          <w:sz w:val="24"/>
          <w:szCs w:val="32"/>
          <w:u w:val="single"/>
        </w:rPr>
        <w:t>Consequence</w:t>
      </w:r>
      <w:r w:rsidRPr="00EB7F33">
        <w:rPr>
          <w:rFonts w:ascii="Arial" w:hAnsi="Arial" w:cs="Arial"/>
          <w:sz w:val="24"/>
          <w:szCs w:val="32"/>
          <w:u w:val="single"/>
        </w:rPr>
        <w:t>:</w:t>
      </w:r>
    </w:p>
    <w:p w14:paraId="5852E2E5" w14:textId="77777777" w:rsidR="00262F39" w:rsidRPr="00EB7F33" w:rsidRDefault="00262F39">
      <w:pPr>
        <w:rPr>
          <w:rFonts w:ascii="Arial" w:hAnsi="Arial" w:cs="Arial"/>
          <w:sz w:val="24"/>
          <w:szCs w:val="32"/>
        </w:rPr>
      </w:pPr>
    </w:p>
    <w:p w14:paraId="7ED759EF" w14:textId="77777777" w:rsidR="00262F39" w:rsidRPr="00EB7F33" w:rsidRDefault="00262F39">
      <w:pPr>
        <w:rPr>
          <w:vanish/>
          <w:sz w:val="24"/>
          <w:szCs w:val="24"/>
        </w:rPr>
      </w:pPr>
    </w:p>
    <w:p w14:paraId="26A21180" w14:textId="77777777" w:rsidR="00262F39" w:rsidRPr="00EB7F33" w:rsidRDefault="00262F39">
      <w:pPr>
        <w:rPr>
          <w:vanish/>
          <w:sz w:val="24"/>
          <w:szCs w:val="24"/>
        </w:rPr>
      </w:pPr>
      <w:r w:rsidRPr="00EB7F33">
        <w:rPr>
          <w:rFonts w:ascii="Arial" w:hAnsi="Arial" w:cs="Arial"/>
          <w:sz w:val="24"/>
          <w:szCs w:val="28"/>
        </w:rPr>
        <w:t>5 – Very likely         5 – Catastrophic</w:t>
      </w:r>
    </w:p>
    <w:p w14:paraId="32860FBA" w14:textId="77777777" w:rsidR="00262F39" w:rsidRPr="00EB7F33" w:rsidRDefault="00262F39">
      <w:pPr>
        <w:rPr>
          <w:vanish/>
          <w:sz w:val="24"/>
          <w:szCs w:val="24"/>
        </w:rPr>
      </w:pPr>
    </w:p>
    <w:p w14:paraId="5C161D33" w14:textId="77777777" w:rsidR="00262F39" w:rsidRPr="00EB7F33" w:rsidRDefault="00262F39">
      <w:pPr>
        <w:rPr>
          <w:rFonts w:ascii="Arial" w:hAnsi="Arial"/>
          <w:sz w:val="24"/>
        </w:rPr>
      </w:pPr>
    </w:p>
    <w:p w14:paraId="576B0412" w14:textId="77777777" w:rsidR="00262F39" w:rsidRPr="00EB7F33" w:rsidRDefault="00262F39">
      <w:pPr>
        <w:rPr>
          <w:rFonts w:ascii="Arial" w:hAnsi="Arial" w:cs="Arial"/>
          <w:sz w:val="28"/>
          <w:szCs w:val="28"/>
        </w:rPr>
      </w:pPr>
      <w:r w:rsidRPr="00EB7F33">
        <w:rPr>
          <w:rFonts w:ascii="Arial" w:hAnsi="Arial" w:cs="Arial"/>
          <w:sz w:val="24"/>
          <w:szCs w:val="28"/>
        </w:rPr>
        <w:t xml:space="preserve">4 – Likely                4 – Major </w:t>
      </w:r>
    </w:p>
    <w:p w14:paraId="3F87F883" w14:textId="77777777" w:rsidR="00262F39" w:rsidRPr="00EB7F33" w:rsidRDefault="00262F39">
      <w:pPr>
        <w:rPr>
          <w:vanish/>
          <w:sz w:val="24"/>
          <w:szCs w:val="24"/>
        </w:rPr>
      </w:pPr>
      <w:r w:rsidRPr="00EB7F33">
        <w:rPr>
          <w:rFonts w:ascii="Arial" w:hAnsi="Arial" w:cs="Arial"/>
          <w:sz w:val="24"/>
          <w:szCs w:val="28"/>
        </w:rPr>
        <w:t>3 – Fairly likely        3 – Moderate</w:t>
      </w:r>
    </w:p>
    <w:p w14:paraId="5E55887D" w14:textId="77777777" w:rsidR="00262F39" w:rsidRPr="00EB7F33" w:rsidRDefault="00262F39">
      <w:pPr>
        <w:rPr>
          <w:vanish/>
          <w:sz w:val="24"/>
          <w:szCs w:val="24"/>
        </w:rPr>
      </w:pPr>
    </w:p>
    <w:p w14:paraId="12620784" w14:textId="77777777" w:rsidR="00262F39" w:rsidRPr="00EB7F33" w:rsidRDefault="00262F39">
      <w:pPr>
        <w:rPr>
          <w:rFonts w:ascii="Arial" w:hAnsi="Arial"/>
          <w:sz w:val="24"/>
        </w:rPr>
      </w:pPr>
    </w:p>
    <w:p w14:paraId="55C72034" w14:textId="77777777" w:rsidR="00262F39" w:rsidRPr="00EB7F33" w:rsidRDefault="00262F39">
      <w:pPr>
        <w:rPr>
          <w:vanish/>
          <w:sz w:val="24"/>
          <w:szCs w:val="24"/>
        </w:rPr>
      </w:pPr>
      <w:r w:rsidRPr="00EB7F33">
        <w:rPr>
          <w:rFonts w:ascii="Arial" w:hAnsi="Arial" w:cs="Arial"/>
          <w:sz w:val="24"/>
          <w:szCs w:val="28"/>
        </w:rPr>
        <w:t>2 – Unlikely             2 – Minor</w:t>
      </w:r>
    </w:p>
    <w:p w14:paraId="532B4F25" w14:textId="77777777" w:rsidR="00262F39" w:rsidRPr="00EB7F33" w:rsidRDefault="00262F39">
      <w:pPr>
        <w:rPr>
          <w:vanish/>
          <w:sz w:val="24"/>
          <w:szCs w:val="24"/>
        </w:rPr>
      </w:pPr>
    </w:p>
    <w:p w14:paraId="3F8819A1" w14:textId="77777777" w:rsidR="00262F39" w:rsidRPr="00EB7F33" w:rsidRDefault="00262F39">
      <w:pPr>
        <w:rPr>
          <w:rFonts w:ascii="Arial" w:hAnsi="Arial"/>
          <w:sz w:val="24"/>
        </w:rPr>
      </w:pPr>
    </w:p>
    <w:p w14:paraId="634C1180" w14:textId="77777777" w:rsidR="00262F39" w:rsidRPr="00EB7F33" w:rsidRDefault="00262F39">
      <w:pPr>
        <w:rPr>
          <w:b/>
          <w:bCs/>
          <w:vanish/>
          <w:sz w:val="24"/>
          <w:szCs w:val="24"/>
        </w:rPr>
      </w:pPr>
      <w:r w:rsidRPr="00EB7F33">
        <w:rPr>
          <w:rFonts w:ascii="Arial" w:hAnsi="Arial" w:cs="Arial"/>
          <w:sz w:val="24"/>
          <w:szCs w:val="28"/>
        </w:rPr>
        <w:t>1 – Very unlikely     1 – Insignificant</w:t>
      </w:r>
    </w:p>
    <w:p w14:paraId="7848376F" w14:textId="77777777" w:rsidR="00262F39" w:rsidRPr="00EB7F33" w:rsidRDefault="00262F39">
      <w:pPr>
        <w:rPr>
          <w:b/>
          <w:bCs/>
          <w:vanish/>
          <w:sz w:val="24"/>
          <w:szCs w:val="24"/>
        </w:rPr>
      </w:pPr>
    </w:p>
    <w:p w14:paraId="058398A9" w14:textId="77777777" w:rsidR="00262F39" w:rsidRPr="00EB7F33" w:rsidRDefault="00262F39">
      <w:pPr>
        <w:rPr>
          <w:b/>
          <w:bCs/>
          <w:vanish/>
          <w:sz w:val="24"/>
          <w:szCs w:val="24"/>
        </w:rPr>
      </w:pPr>
    </w:p>
    <w:p w14:paraId="24843E46" w14:textId="77777777" w:rsidR="00262F39" w:rsidRPr="00EB7F33" w:rsidRDefault="00262F39">
      <w:pPr>
        <w:rPr>
          <w:rFonts w:ascii="Arial" w:hAnsi="Arial"/>
          <w:b/>
          <w:bCs/>
          <w:sz w:val="24"/>
        </w:rPr>
      </w:pPr>
    </w:p>
    <w:p w14:paraId="0055C3B9" w14:textId="77777777" w:rsidR="00262F39" w:rsidRPr="00EB7F33" w:rsidRDefault="00262F39">
      <w:pPr>
        <w:rPr>
          <w:b/>
          <w:bCs/>
          <w:vanish/>
          <w:sz w:val="24"/>
          <w:szCs w:val="24"/>
        </w:rPr>
      </w:pPr>
    </w:p>
    <w:p w14:paraId="7FA3BC62" w14:textId="477EF07D" w:rsidR="00E47D32" w:rsidRPr="00EB7F33" w:rsidRDefault="00E47D32">
      <w:pPr>
        <w:pStyle w:val="Header"/>
        <w:tabs>
          <w:tab w:val="clear" w:pos="4153"/>
          <w:tab w:val="clear" w:pos="8306"/>
        </w:tabs>
        <w:rPr>
          <w:rFonts w:ascii="Arial" w:hAnsi="Arial"/>
          <w:bCs/>
        </w:rPr>
      </w:pPr>
    </w:p>
    <w:p w14:paraId="6BDCD309" w14:textId="77777777" w:rsidR="00E47D32" w:rsidRPr="00EB7F33" w:rsidRDefault="00E47D32">
      <w:pPr>
        <w:pStyle w:val="Header"/>
        <w:tabs>
          <w:tab w:val="clear" w:pos="4153"/>
          <w:tab w:val="clear" w:pos="8306"/>
        </w:tabs>
        <w:rPr>
          <w:rFonts w:ascii="Arial" w:hAnsi="Arial"/>
          <w:bCs/>
        </w:rPr>
      </w:pPr>
    </w:p>
    <w:p w14:paraId="7CC4CBC0" w14:textId="77777777" w:rsidR="00F6548E" w:rsidRPr="00EB7F33" w:rsidRDefault="00F6548E">
      <w:pPr>
        <w:pStyle w:val="Header"/>
        <w:tabs>
          <w:tab w:val="clear" w:pos="4153"/>
          <w:tab w:val="clear" w:pos="8306"/>
        </w:tabs>
        <w:rPr>
          <w:rFonts w:ascii="Arial" w:hAnsi="Arial"/>
          <w:bCs/>
        </w:rPr>
      </w:pPr>
    </w:p>
    <w:p w14:paraId="24C99271" w14:textId="77777777" w:rsidR="00F6548E" w:rsidRPr="00EB7F33" w:rsidRDefault="00F6548E">
      <w:pPr>
        <w:pStyle w:val="Header"/>
        <w:tabs>
          <w:tab w:val="clear" w:pos="4153"/>
          <w:tab w:val="clear" w:pos="8306"/>
        </w:tabs>
        <w:rPr>
          <w:rFonts w:ascii="Arial" w:hAnsi="Arial"/>
          <w:bCs/>
        </w:rPr>
      </w:pPr>
    </w:p>
    <w:p w14:paraId="6403BF1B" w14:textId="77777777" w:rsidR="00F6548E" w:rsidRPr="00EB7F33" w:rsidRDefault="00F6548E">
      <w:pPr>
        <w:pStyle w:val="Header"/>
        <w:tabs>
          <w:tab w:val="clear" w:pos="4153"/>
          <w:tab w:val="clear" w:pos="8306"/>
        </w:tabs>
        <w:rPr>
          <w:rFonts w:ascii="Arial" w:hAnsi="Arial"/>
          <w:bCs/>
        </w:rPr>
      </w:pPr>
    </w:p>
    <w:p w14:paraId="7EC768A3" w14:textId="77777777" w:rsidR="00F6548E" w:rsidRPr="00EB7F33" w:rsidRDefault="00F6548E">
      <w:pPr>
        <w:pStyle w:val="Header"/>
        <w:tabs>
          <w:tab w:val="clear" w:pos="4153"/>
          <w:tab w:val="clear" w:pos="8306"/>
        </w:tabs>
        <w:rPr>
          <w:rFonts w:ascii="Arial" w:hAnsi="Arial"/>
          <w:bCs/>
        </w:rPr>
      </w:pPr>
    </w:p>
    <w:p w14:paraId="430642C1" w14:textId="77777777" w:rsidR="00F6548E" w:rsidRPr="00EB7F33" w:rsidRDefault="00F6548E">
      <w:pPr>
        <w:pStyle w:val="Header"/>
        <w:tabs>
          <w:tab w:val="clear" w:pos="4153"/>
          <w:tab w:val="clear" w:pos="8306"/>
        </w:tabs>
        <w:rPr>
          <w:rFonts w:ascii="Arial" w:hAnsi="Arial"/>
          <w:bCs/>
        </w:rPr>
      </w:pPr>
    </w:p>
    <w:p w14:paraId="623BC499" w14:textId="77777777" w:rsidR="00F6548E" w:rsidRPr="00EB7F33" w:rsidRDefault="00F6548E">
      <w:pPr>
        <w:pStyle w:val="Header"/>
        <w:tabs>
          <w:tab w:val="clear" w:pos="4153"/>
          <w:tab w:val="clear" w:pos="8306"/>
        </w:tabs>
        <w:rPr>
          <w:rFonts w:ascii="Arial" w:hAnsi="Arial"/>
          <w:bCs/>
        </w:rPr>
      </w:pPr>
    </w:p>
    <w:p w14:paraId="29F1FD4C" w14:textId="77777777" w:rsidR="00F6548E" w:rsidRPr="00EB7F33" w:rsidRDefault="00F6548E">
      <w:pPr>
        <w:pStyle w:val="Header"/>
        <w:tabs>
          <w:tab w:val="clear" w:pos="4153"/>
          <w:tab w:val="clear" w:pos="8306"/>
        </w:tabs>
        <w:rPr>
          <w:rFonts w:ascii="Arial" w:hAnsi="Arial"/>
          <w:bCs/>
        </w:rPr>
      </w:pPr>
    </w:p>
    <w:p w14:paraId="696F4678" w14:textId="77777777" w:rsidR="0077654C" w:rsidRDefault="0077654C">
      <w:pPr>
        <w:pStyle w:val="Header"/>
        <w:tabs>
          <w:tab w:val="clear" w:pos="4153"/>
          <w:tab w:val="clear" w:pos="8306"/>
        </w:tabs>
        <w:rPr>
          <w:rFonts w:ascii="Arial" w:hAnsi="Arial"/>
          <w:bCs/>
        </w:rPr>
      </w:pPr>
    </w:p>
    <w:p w14:paraId="460B9C0A" w14:textId="77777777" w:rsidR="00262F39" w:rsidRDefault="00262F39"/>
    <w:sectPr w:rsidR="00262F39" w:rsidSect="001E34B1">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6977" w14:textId="77777777" w:rsidR="003740F0" w:rsidRDefault="003740F0">
      <w:r>
        <w:separator/>
      </w:r>
    </w:p>
  </w:endnote>
  <w:endnote w:type="continuationSeparator" w:id="0">
    <w:p w14:paraId="03ACCC80" w14:textId="77777777" w:rsidR="003740F0" w:rsidRDefault="003740F0">
      <w:r>
        <w:continuationSeparator/>
      </w:r>
    </w:p>
  </w:endnote>
  <w:endnote w:type="continuationNotice" w:id="1">
    <w:p w14:paraId="58C604E4" w14:textId="77777777" w:rsidR="003740F0" w:rsidRDefault="00374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CC71" w14:textId="77777777" w:rsidR="003740F0" w:rsidRDefault="003740F0" w:rsidP="000E5C87">
    <w:pPr>
      <w:pStyle w:val="Footer"/>
      <w:jc w:val="right"/>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B167" w14:textId="438EE2DA" w:rsidR="003740F0" w:rsidRDefault="003740F0">
    <w:pPr>
      <w:pStyle w:val="Footer"/>
      <w:tabs>
        <w:tab w:val="left" w:pos="360"/>
      </w:tabs>
      <w:rPr>
        <w:rFonts w:ascii="Arial" w:hAnsi="Arial"/>
        <w:sz w:val="22"/>
      </w:rPr>
    </w:pPr>
  </w:p>
  <w:p w14:paraId="4215A2A2" w14:textId="40902D4C" w:rsidR="003740F0" w:rsidRDefault="003740F0">
    <w:pPr>
      <w:pStyle w:val="Footer"/>
      <w:tabs>
        <w:tab w:val="left" w:pos="360"/>
      </w:tabs>
      <w:jc w:val="right"/>
      <w:rPr>
        <w:rFonts w:ascii="Arial" w:hAnsi="Arial"/>
        <w:sz w:val="16"/>
      </w:rPr>
    </w:pPr>
    <w:r>
      <w:rPr>
        <w:rFonts w:ascii="Arial" w:hAnsi="Arial"/>
        <w:sz w:val="16"/>
      </w:rPr>
      <w:t xml:space="preserve"> Reopening  school after lockdown </w:t>
    </w:r>
  </w:p>
  <w:p w14:paraId="530D0541" w14:textId="77777777" w:rsidR="003740F0" w:rsidRDefault="003740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F2DD" w14:textId="77777777" w:rsidR="003740F0" w:rsidRDefault="003740F0">
      <w:r>
        <w:separator/>
      </w:r>
    </w:p>
  </w:footnote>
  <w:footnote w:type="continuationSeparator" w:id="0">
    <w:p w14:paraId="093B6AA0" w14:textId="77777777" w:rsidR="003740F0" w:rsidRDefault="003740F0">
      <w:r>
        <w:continuationSeparator/>
      </w:r>
    </w:p>
  </w:footnote>
  <w:footnote w:type="continuationNotice" w:id="1">
    <w:p w14:paraId="1EB35A19" w14:textId="77777777" w:rsidR="003740F0" w:rsidRDefault="003740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3B8B"/>
    <w:multiLevelType w:val="hybridMultilevel"/>
    <w:tmpl w:val="2A5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577E"/>
    <w:multiLevelType w:val="hybridMultilevel"/>
    <w:tmpl w:val="9F006E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8341D5"/>
    <w:multiLevelType w:val="hybridMultilevel"/>
    <w:tmpl w:val="13A299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3F86"/>
    <w:multiLevelType w:val="hybridMultilevel"/>
    <w:tmpl w:val="394A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5EA5"/>
    <w:multiLevelType w:val="multilevel"/>
    <w:tmpl w:val="DFB027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8574F4"/>
    <w:multiLevelType w:val="multilevel"/>
    <w:tmpl w:val="3CAE32F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436AC"/>
    <w:multiLevelType w:val="hybridMultilevel"/>
    <w:tmpl w:val="5E3CB5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079F6"/>
    <w:multiLevelType w:val="hybridMultilevel"/>
    <w:tmpl w:val="6670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725A1"/>
    <w:multiLevelType w:val="hybridMultilevel"/>
    <w:tmpl w:val="74BE3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5233D1"/>
    <w:multiLevelType w:val="hybridMultilevel"/>
    <w:tmpl w:val="4A8E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53C57"/>
    <w:multiLevelType w:val="hybridMultilevel"/>
    <w:tmpl w:val="2272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53DF5"/>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4F6C98"/>
    <w:multiLevelType w:val="hybridMultilevel"/>
    <w:tmpl w:val="BC7C5E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B80660"/>
    <w:multiLevelType w:val="hybridMultilevel"/>
    <w:tmpl w:val="7EE4849C"/>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cs="Wingding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14" w15:restartNumberingAfterBreak="0">
    <w:nsid w:val="29A55E22"/>
    <w:multiLevelType w:val="hybridMultilevel"/>
    <w:tmpl w:val="2FB6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F97B03"/>
    <w:multiLevelType w:val="hybridMultilevel"/>
    <w:tmpl w:val="D848E6F8"/>
    <w:lvl w:ilvl="0" w:tplc="08090001">
      <w:start w:val="1"/>
      <w:numFmt w:val="bullet"/>
      <w:lvlText w:val=""/>
      <w:lvlJc w:val="left"/>
      <w:pPr>
        <w:ind w:left="502" w:hanging="360"/>
      </w:pPr>
      <w:rPr>
        <w:rFonts w:ascii="Symbol" w:hAnsi="Symbol" w:cs="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cs="Wingdings" w:hint="default"/>
      </w:rPr>
    </w:lvl>
    <w:lvl w:ilvl="3" w:tplc="08090001">
      <w:start w:val="1"/>
      <w:numFmt w:val="bullet"/>
      <w:lvlText w:val=""/>
      <w:lvlJc w:val="left"/>
      <w:pPr>
        <w:ind w:left="2662" w:hanging="360"/>
      </w:pPr>
      <w:rPr>
        <w:rFonts w:ascii="Symbol" w:hAnsi="Symbol" w:cs="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cs="Wingdings" w:hint="default"/>
      </w:rPr>
    </w:lvl>
    <w:lvl w:ilvl="6" w:tplc="08090001">
      <w:start w:val="1"/>
      <w:numFmt w:val="bullet"/>
      <w:lvlText w:val=""/>
      <w:lvlJc w:val="left"/>
      <w:pPr>
        <w:ind w:left="4822" w:hanging="360"/>
      </w:pPr>
      <w:rPr>
        <w:rFonts w:ascii="Symbol" w:hAnsi="Symbol" w:cs="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cs="Wingdings" w:hint="default"/>
      </w:rPr>
    </w:lvl>
  </w:abstractNum>
  <w:abstractNum w:abstractNumId="16" w15:restartNumberingAfterBreak="0">
    <w:nsid w:val="2A6C3963"/>
    <w:multiLevelType w:val="multilevel"/>
    <w:tmpl w:val="AB2C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30772F"/>
    <w:multiLevelType w:val="hybridMultilevel"/>
    <w:tmpl w:val="4C54CA3E"/>
    <w:lvl w:ilvl="0" w:tplc="398625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42611"/>
    <w:multiLevelType w:val="hybridMultilevel"/>
    <w:tmpl w:val="145A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67129"/>
    <w:multiLevelType w:val="hybridMultilevel"/>
    <w:tmpl w:val="F8103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CA11C0"/>
    <w:multiLevelType w:val="hybridMultilevel"/>
    <w:tmpl w:val="61928D10"/>
    <w:lvl w:ilvl="0" w:tplc="0BE8353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7E1855"/>
    <w:multiLevelType w:val="hybridMultilevel"/>
    <w:tmpl w:val="6108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D086E"/>
    <w:multiLevelType w:val="hybridMultilevel"/>
    <w:tmpl w:val="AECC45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22956"/>
    <w:multiLevelType w:val="hybridMultilevel"/>
    <w:tmpl w:val="1D64FC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43695A70"/>
    <w:multiLevelType w:val="hybridMultilevel"/>
    <w:tmpl w:val="6906A9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15:restartNumberingAfterBreak="0">
    <w:nsid w:val="47984493"/>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CE31C1"/>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C00F80"/>
    <w:multiLevelType w:val="hybridMultilevel"/>
    <w:tmpl w:val="400A4F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40953"/>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3776B8"/>
    <w:multiLevelType w:val="hybridMultilevel"/>
    <w:tmpl w:val="8B0008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5613FDA"/>
    <w:multiLevelType w:val="hybridMultilevel"/>
    <w:tmpl w:val="8AC8B6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E43F30"/>
    <w:multiLevelType w:val="hybridMultilevel"/>
    <w:tmpl w:val="0154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3B1724"/>
    <w:multiLevelType w:val="multilevel"/>
    <w:tmpl w:val="8382A18C"/>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B191B46"/>
    <w:multiLevelType w:val="hybridMultilevel"/>
    <w:tmpl w:val="168A1B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35" w15:restartNumberingAfterBreak="0">
    <w:nsid w:val="62343A57"/>
    <w:multiLevelType w:val="hybridMultilevel"/>
    <w:tmpl w:val="934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93444"/>
    <w:multiLevelType w:val="hybridMultilevel"/>
    <w:tmpl w:val="9216E4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15:restartNumberingAfterBreak="0">
    <w:nsid w:val="6C001275"/>
    <w:multiLevelType w:val="multilevel"/>
    <w:tmpl w:val="6754A3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F130B1"/>
    <w:multiLevelType w:val="multilevel"/>
    <w:tmpl w:val="AB2C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3734FD"/>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9032A"/>
    <w:multiLevelType w:val="multilevel"/>
    <w:tmpl w:val="21EC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56153A"/>
    <w:multiLevelType w:val="hybridMultilevel"/>
    <w:tmpl w:val="F6DACC66"/>
    <w:lvl w:ilvl="0" w:tplc="0BE8353E">
      <w:start w:val="1"/>
      <w:numFmt w:val="bullet"/>
      <w:lvlText w:val=""/>
      <w:lvlJc w:val="left"/>
      <w:pPr>
        <w:ind w:left="720" w:hanging="360"/>
      </w:pPr>
      <w:rPr>
        <w:rFonts w:ascii="Symbol" w:hAnsi="Symbol" w:hint="default"/>
        <w:color w:val="000000" w:themeColor="text1"/>
      </w:rPr>
    </w:lvl>
    <w:lvl w:ilvl="1" w:tplc="DCF09A50">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0177D"/>
    <w:multiLevelType w:val="hybridMultilevel"/>
    <w:tmpl w:val="78E0A3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57F492D"/>
    <w:multiLevelType w:val="hybridMultilevel"/>
    <w:tmpl w:val="081A29C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61844E7"/>
    <w:multiLevelType w:val="hybridMultilevel"/>
    <w:tmpl w:val="2D6864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766F478D"/>
    <w:multiLevelType w:val="hybridMultilevel"/>
    <w:tmpl w:val="7636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F11CF"/>
    <w:multiLevelType w:val="hybridMultilevel"/>
    <w:tmpl w:val="475E3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67DE"/>
    <w:multiLevelType w:val="hybridMultilevel"/>
    <w:tmpl w:val="E7CE4A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8" w15:restartNumberingAfterBreak="0">
    <w:nsid w:val="7E8A5180"/>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7"/>
  </w:num>
  <w:num w:numId="3">
    <w:abstractNumId w:val="3"/>
  </w:num>
  <w:num w:numId="4">
    <w:abstractNumId w:val="17"/>
  </w:num>
  <w:num w:numId="5">
    <w:abstractNumId w:val="22"/>
  </w:num>
  <w:num w:numId="6">
    <w:abstractNumId w:val="14"/>
  </w:num>
  <w:num w:numId="7">
    <w:abstractNumId w:val="10"/>
  </w:num>
  <w:num w:numId="8">
    <w:abstractNumId w:val="46"/>
  </w:num>
  <w:num w:numId="9">
    <w:abstractNumId w:val="43"/>
  </w:num>
  <w:num w:numId="10">
    <w:abstractNumId w:val="1"/>
  </w:num>
  <w:num w:numId="11">
    <w:abstractNumId w:val="13"/>
  </w:num>
  <w:num w:numId="12">
    <w:abstractNumId w:val="29"/>
  </w:num>
  <w:num w:numId="13">
    <w:abstractNumId w:val="15"/>
  </w:num>
  <w:num w:numId="14">
    <w:abstractNumId w:val="36"/>
  </w:num>
  <w:num w:numId="15">
    <w:abstractNumId w:val="44"/>
  </w:num>
  <w:num w:numId="16">
    <w:abstractNumId w:val="47"/>
  </w:num>
  <w:num w:numId="17">
    <w:abstractNumId w:val="23"/>
  </w:num>
  <w:num w:numId="18">
    <w:abstractNumId w:val="24"/>
  </w:num>
  <w:num w:numId="19">
    <w:abstractNumId w:val="6"/>
  </w:num>
  <w:num w:numId="20">
    <w:abstractNumId w:val="21"/>
  </w:num>
  <w:num w:numId="21">
    <w:abstractNumId w:val="25"/>
  </w:num>
  <w:num w:numId="22">
    <w:abstractNumId w:val="42"/>
  </w:num>
  <w:num w:numId="23">
    <w:abstractNumId w:val="33"/>
  </w:num>
  <w:num w:numId="24">
    <w:abstractNumId w:val="20"/>
  </w:num>
  <w:num w:numId="25">
    <w:abstractNumId w:val="35"/>
  </w:num>
  <w:num w:numId="26">
    <w:abstractNumId w:val="19"/>
  </w:num>
  <w:num w:numId="27">
    <w:abstractNumId w:val="30"/>
  </w:num>
  <w:num w:numId="28">
    <w:abstractNumId w:val="39"/>
  </w:num>
  <w:num w:numId="29">
    <w:abstractNumId w:val="16"/>
  </w:num>
  <w:num w:numId="30">
    <w:abstractNumId w:val="38"/>
  </w:num>
  <w:num w:numId="31">
    <w:abstractNumId w:val="26"/>
  </w:num>
  <w:num w:numId="32">
    <w:abstractNumId w:val="11"/>
  </w:num>
  <w:num w:numId="33">
    <w:abstractNumId w:val="48"/>
  </w:num>
  <w:num w:numId="34">
    <w:abstractNumId w:val="7"/>
  </w:num>
  <w:num w:numId="35">
    <w:abstractNumId w:val="32"/>
  </w:num>
  <w:num w:numId="36">
    <w:abstractNumId w:val="41"/>
  </w:num>
  <w:num w:numId="37">
    <w:abstractNumId w:val="4"/>
  </w:num>
  <w:num w:numId="38">
    <w:abstractNumId w:val="37"/>
  </w:num>
  <w:num w:numId="39">
    <w:abstractNumId w:val="45"/>
  </w:num>
  <w:num w:numId="40">
    <w:abstractNumId w:val="0"/>
  </w:num>
  <w:num w:numId="41">
    <w:abstractNumId w:val="5"/>
  </w:num>
  <w:num w:numId="42">
    <w:abstractNumId w:val="18"/>
  </w:num>
  <w:num w:numId="43">
    <w:abstractNumId w:val="31"/>
  </w:num>
  <w:num w:numId="44">
    <w:abstractNumId w:val="28"/>
  </w:num>
  <w:num w:numId="45">
    <w:abstractNumId w:val="8"/>
  </w:num>
  <w:num w:numId="46">
    <w:abstractNumId w:val="12"/>
  </w:num>
  <w:num w:numId="47">
    <w:abstractNumId w:val="2"/>
  </w:num>
  <w:num w:numId="48">
    <w:abstractNumId w:val="40"/>
  </w:num>
  <w:num w:numId="49">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39"/>
    <w:rsid w:val="00001563"/>
    <w:rsid w:val="000041C6"/>
    <w:rsid w:val="00004BFE"/>
    <w:rsid w:val="00005908"/>
    <w:rsid w:val="00007F86"/>
    <w:rsid w:val="00007F9E"/>
    <w:rsid w:val="00012789"/>
    <w:rsid w:val="00015D9A"/>
    <w:rsid w:val="00017BD2"/>
    <w:rsid w:val="00026516"/>
    <w:rsid w:val="00027966"/>
    <w:rsid w:val="00031E90"/>
    <w:rsid w:val="000356AB"/>
    <w:rsid w:val="00037E25"/>
    <w:rsid w:val="000427FE"/>
    <w:rsid w:val="000617AE"/>
    <w:rsid w:val="0006181C"/>
    <w:rsid w:val="00062D52"/>
    <w:rsid w:val="00063E64"/>
    <w:rsid w:val="00065A10"/>
    <w:rsid w:val="000670D5"/>
    <w:rsid w:val="00067C47"/>
    <w:rsid w:val="000741A2"/>
    <w:rsid w:val="00075C38"/>
    <w:rsid w:val="00077AAE"/>
    <w:rsid w:val="000813BA"/>
    <w:rsid w:val="00082317"/>
    <w:rsid w:val="00084A21"/>
    <w:rsid w:val="00090FF1"/>
    <w:rsid w:val="00096C09"/>
    <w:rsid w:val="00097BE2"/>
    <w:rsid w:val="00097E54"/>
    <w:rsid w:val="000A1FFA"/>
    <w:rsid w:val="000B0E28"/>
    <w:rsid w:val="000B1666"/>
    <w:rsid w:val="000B1E47"/>
    <w:rsid w:val="000B26E0"/>
    <w:rsid w:val="000B4CF3"/>
    <w:rsid w:val="000B518D"/>
    <w:rsid w:val="000B741F"/>
    <w:rsid w:val="000C1FF9"/>
    <w:rsid w:val="000C3FA9"/>
    <w:rsid w:val="000C50D6"/>
    <w:rsid w:val="000D08E1"/>
    <w:rsid w:val="000D3A2A"/>
    <w:rsid w:val="000D5313"/>
    <w:rsid w:val="000E00A0"/>
    <w:rsid w:val="000E1E27"/>
    <w:rsid w:val="000E1EBA"/>
    <w:rsid w:val="000E1FFA"/>
    <w:rsid w:val="000E4A26"/>
    <w:rsid w:val="000E5C87"/>
    <w:rsid w:val="000F1414"/>
    <w:rsid w:val="000F5289"/>
    <w:rsid w:val="000F5DBF"/>
    <w:rsid w:val="0010168A"/>
    <w:rsid w:val="00103518"/>
    <w:rsid w:val="00104B93"/>
    <w:rsid w:val="00105A54"/>
    <w:rsid w:val="00117DFB"/>
    <w:rsid w:val="0012306A"/>
    <w:rsid w:val="00126A78"/>
    <w:rsid w:val="00133457"/>
    <w:rsid w:val="00141F37"/>
    <w:rsid w:val="001479DB"/>
    <w:rsid w:val="00150D69"/>
    <w:rsid w:val="00162985"/>
    <w:rsid w:val="00170108"/>
    <w:rsid w:val="0017217B"/>
    <w:rsid w:val="00172AD4"/>
    <w:rsid w:val="001736DC"/>
    <w:rsid w:val="00173E00"/>
    <w:rsid w:val="00176C01"/>
    <w:rsid w:val="00183361"/>
    <w:rsid w:val="001A04C5"/>
    <w:rsid w:val="001A0A0E"/>
    <w:rsid w:val="001A0B92"/>
    <w:rsid w:val="001A186D"/>
    <w:rsid w:val="001A28D5"/>
    <w:rsid w:val="001A2B4F"/>
    <w:rsid w:val="001A3D40"/>
    <w:rsid w:val="001A4D8C"/>
    <w:rsid w:val="001C0ED4"/>
    <w:rsid w:val="001C3F58"/>
    <w:rsid w:val="001C448E"/>
    <w:rsid w:val="001D34AF"/>
    <w:rsid w:val="001D559B"/>
    <w:rsid w:val="001E2257"/>
    <w:rsid w:val="001E34B1"/>
    <w:rsid w:val="001E39B6"/>
    <w:rsid w:val="001F0539"/>
    <w:rsid w:val="001F1983"/>
    <w:rsid w:val="001F1E68"/>
    <w:rsid w:val="001F2D2B"/>
    <w:rsid w:val="001F757C"/>
    <w:rsid w:val="00206816"/>
    <w:rsid w:val="002114FE"/>
    <w:rsid w:val="0021392A"/>
    <w:rsid w:val="002169E5"/>
    <w:rsid w:val="00216EB1"/>
    <w:rsid w:val="002211AC"/>
    <w:rsid w:val="00221C4D"/>
    <w:rsid w:val="0022432C"/>
    <w:rsid w:val="00226698"/>
    <w:rsid w:val="002361F3"/>
    <w:rsid w:val="00242153"/>
    <w:rsid w:val="00242629"/>
    <w:rsid w:val="002448B6"/>
    <w:rsid w:val="00262F39"/>
    <w:rsid w:val="0026450F"/>
    <w:rsid w:val="00273E15"/>
    <w:rsid w:val="0027499A"/>
    <w:rsid w:val="00295A63"/>
    <w:rsid w:val="002A0D06"/>
    <w:rsid w:val="002A12A5"/>
    <w:rsid w:val="002A3566"/>
    <w:rsid w:val="002A3E80"/>
    <w:rsid w:val="002A439D"/>
    <w:rsid w:val="002B1C80"/>
    <w:rsid w:val="002B1DE4"/>
    <w:rsid w:val="002C1619"/>
    <w:rsid w:val="002C374C"/>
    <w:rsid w:val="002D04FC"/>
    <w:rsid w:val="002D55A5"/>
    <w:rsid w:val="002D6280"/>
    <w:rsid w:val="002D711E"/>
    <w:rsid w:val="002D74D9"/>
    <w:rsid w:val="002E09AE"/>
    <w:rsid w:val="002E3D5B"/>
    <w:rsid w:val="002E5749"/>
    <w:rsid w:val="002F1F8B"/>
    <w:rsid w:val="002F3FE6"/>
    <w:rsid w:val="002F6AEC"/>
    <w:rsid w:val="00307801"/>
    <w:rsid w:val="00307BC9"/>
    <w:rsid w:val="003100FC"/>
    <w:rsid w:val="00310F82"/>
    <w:rsid w:val="00311142"/>
    <w:rsid w:val="00311B1F"/>
    <w:rsid w:val="00314D00"/>
    <w:rsid w:val="003215B4"/>
    <w:rsid w:val="0033275E"/>
    <w:rsid w:val="00332DAD"/>
    <w:rsid w:val="00345EB9"/>
    <w:rsid w:val="00346248"/>
    <w:rsid w:val="00353656"/>
    <w:rsid w:val="003579B7"/>
    <w:rsid w:val="00357D8A"/>
    <w:rsid w:val="00364A65"/>
    <w:rsid w:val="00366C7A"/>
    <w:rsid w:val="0037022D"/>
    <w:rsid w:val="003740F0"/>
    <w:rsid w:val="00374CB6"/>
    <w:rsid w:val="00376EC7"/>
    <w:rsid w:val="00377918"/>
    <w:rsid w:val="00380ACA"/>
    <w:rsid w:val="00381E52"/>
    <w:rsid w:val="00385373"/>
    <w:rsid w:val="00385C0D"/>
    <w:rsid w:val="00385F8B"/>
    <w:rsid w:val="00387BEE"/>
    <w:rsid w:val="003902D2"/>
    <w:rsid w:val="00396B4B"/>
    <w:rsid w:val="003A107E"/>
    <w:rsid w:val="003A66E1"/>
    <w:rsid w:val="003A799F"/>
    <w:rsid w:val="003C06D9"/>
    <w:rsid w:val="003C2200"/>
    <w:rsid w:val="003C53BB"/>
    <w:rsid w:val="003D16CE"/>
    <w:rsid w:val="003D290E"/>
    <w:rsid w:val="003D63BE"/>
    <w:rsid w:val="003E0978"/>
    <w:rsid w:val="003E1997"/>
    <w:rsid w:val="003E21BC"/>
    <w:rsid w:val="003E59BB"/>
    <w:rsid w:val="003E6E22"/>
    <w:rsid w:val="003E7733"/>
    <w:rsid w:val="003E7F39"/>
    <w:rsid w:val="003F206C"/>
    <w:rsid w:val="003F3692"/>
    <w:rsid w:val="004002FF"/>
    <w:rsid w:val="00400743"/>
    <w:rsid w:val="0040245B"/>
    <w:rsid w:val="0040348E"/>
    <w:rsid w:val="00411C17"/>
    <w:rsid w:val="00421D1A"/>
    <w:rsid w:val="00422505"/>
    <w:rsid w:val="004238F7"/>
    <w:rsid w:val="0042561C"/>
    <w:rsid w:val="00433535"/>
    <w:rsid w:val="00435C78"/>
    <w:rsid w:val="0044087C"/>
    <w:rsid w:val="00440EAF"/>
    <w:rsid w:val="0044137C"/>
    <w:rsid w:val="0044176D"/>
    <w:rsid w:val="00443A5D"/>
    <w:rsid w:val="00447BE9"/>
    <w:rsid w:val="00453D49"/>
    <w:rsid w:val="00455319"/>
    <w:rsid w:val="00455620"/>
    <w:rsid w:val="00460B32"/>
    <w:rsid w:val="0046418C"/>
    <w:rsid w:val="0046550A"/>
    <w:rsid w:val="00470AC3"/>
    <w:rsid w:val="00470B9D"/>
    <w:rsid w:val="00473539"/>
    <w:rsid w:val="00485FC9"/>
    <w:rsid w:val="00486725"/>
    <w:rsid w:val="00486BEF"/>
    <w:rsid w:val="00490E89"/>
    <w:rsid w:val="00491222"/>
    <w:rsid w:val="0049606C"/>
    <w:rsid w:val="004A3830"/>
    <w:rsid w:val="004A729C"/>
    <w:rsid w:val="004C1FBE"/>
    <w:rsid w:val="004D2CB6"/>
    <w:rsid w:val="004D34DE"/>
    <w:rsid w:val="004D6D88"/>
    <w:rsid w:val="004F0AA6"/>
    <w:rsid w:val="0050379E"/>
    <w:rsid w:val="00503F68"/>
    <w:rsid w:val="00507001"/>
    <w:rsid w:val="00511859"/>
    <w:rsid w:val="005125DE"/>
    <w:rsid w:val="00515A49"/>
    <w:rsid w:val="005171E3"/>
    <w:rsid w:val="00524DC4"/>
    <w:rsid w:val="0052518F"/>
    <w:rsid w:val="00527E58"/>
    <w:rsid w:val="00533CD1"/>
    <w:rsid w:val="00536466"/>
    <w:rsid w:val="00541234"/>
    <w:rsid w:val="0054220C"/>
    <w:rsid w:val="00563047"/>
    <w:rsid w:val="00576265"/>
    <w:rsid w:val="00583D3B"/>
    <w:rsid w:val="005847F0"/>
    <w:rsid w:val="005871B5"/>
    <w:rsid w:val="00590D75"/>
    <w:rsid w:val="0059546F"/>
    <w:rsid w:val="00595B36"/>
    <w:rsid w:val="0059730B"/>
    <w:rsid w:val="005A1D47"/>
    <w:rsid w:val="005A4EB4"/>
    <w:rsid w:val="005B1533"/>
    <w:rsid w:val="005B5A6F"/>
    <w:rsid w:val="005C1DA0"/>
    <w:rsid w:val="005C302B"/>
    <w:rsid w:val="005C366E"/>
    <w:rsid w:val="005D03D5"/>
    <w:rsid w:val="005D3B87"/>
    <w:rsid w:val="005E1D88"/>
    <w:rsid w:val="005F4FF8"/>
    <w:rsid w:val="005F6EF1"/>
    <w:rsid w:val="00600498"/>
    <w:rsid w:val="00615042"/>
    <w:rsid w:val="00615FB4"/>
    <w:rsid w:val="00616E4E"/>
    <w:rsid w:val="00620C09"/>
    <w:rsid w:val="0062213E"/>
    <w:rsid w:val="00622507"/>
    <w:rsid w:val="006255F0"/>
    <w:rsid w:val="00630B80"/>
    <w:rsid w:val="00632E7E"/>
    <w:rsid w:val="00641EB7"/>
    <w:rsid w:val="00644E0C"/>
    <w:rsid w:val="00644EF4"/>
    <w:rsid w:val="006472C7"/>
    <w:rsid w:val="0065431A"/>
    <w:rsid w:val="00656FC9"/>
    <w:rsid w:val="006637A6"/>
    <w:rsid w:val="0066781F"/>
    <w:rsid w:val="00676138"/>
    <w:rsid w:val="00676BE1"/>
    <w:rsid w:val="0067768C"/>
    <w:rsid w:val="00681EC0"/>
    <w:rsid w:val="00690E9F"/>
    <w:rsid w:val="00692A78"/>
    <w:rsid w:val="00693669"/>
    <w:rsid w:val="0069598F"/>
    <w:rsid w:val="006A4EE0"/>
    <w:rsid w:val="006A7D8E"/>
    <w:rsid w:val="006B1FAE"/>
    <w:rsid w:val="006C4CED"/>
    <w:rsid w:val="006C515D"/>
    <w:rsid w:val="006C7F79"/>
    <w:rsid w:val="006D4875"/>
    <w:rsid w:val="006D7DA8"/>
    <w:rsid w:val="006E2154"/>
    <w:rsid w:val="006E501E"/>
    <w:rsid w:val="006E65DA"/>
    <w:rsid w:val="006E762D"/>
    <w:rsid w:val="006F00F0"/>
    <w:rsid w:val="006F1881"/>
    <w:rsid w:val="006F1A5F"/>
    <w:rsid w:val="006F740B"/>
    <w:rsid w:val="00700926"/>
    <w:rsid w:val="007016CF"/>
    <w:rsid w:val="007021AD"/>
    <w:rsid w:val="00704370"/>
    <w:rsid w:val="007048D5"/>
    <w:rsid w:val="007101B8"/>
    <w:rsid w:val="00714E80"/>
    <w:rsid w:val="00720965"/>
    <w:rsid w:val="00721A95"/>
    <w:rsid w:val="00722359"/>
    <w:rsid w:val="00723E98"/>
    <w:rsid w:val="0072720F"/>
    <w:rsid w:val="00730AF4"/>
    <w:rsid w:val="007337C7"/>
    <w:rsid w:val="007373B6"/>
    <w:rsid w:val="007417A1"/>
    <w:rsid w:val="00741B0D"/>
    <w:rsid w:val="0074315A"/>
    <w:rsid w:val="00744865"/>
    <w:rsid w:val="00753BE7"/>
    <w:rsid w:val="00762B30"/>
    <w:rsid w:val="00763179"/>
    <w:rsid w:val="00763B44"/>
    <w:rsid w:val="00771127"/>
    <w:rsid w:val="0077654C"/>
    <w:rsid w:val="00777D62"/>
    <w:rsid w:val="007813F4"/>
    <w:rsid w:val="0078291E"/>
    <w:rsid w:val="00787EBC"/>
    <w:rsid w:val="0079210D"/>
    <w:rsid w:val="00792915"/>
    <w:rsid w:val="0079294A"/>
    <w:rsid w:val="00793F50"/>
    <w:rsid w:val="00795CA9"/>
    <w:rsid w:val="007A3BD2"/>
    <w:rsid w:val="007B04E5"/>
    <w:rsid w:val="007C04DC"/>
    <w:rsid w:val="007C4C0F"/>
    <w:rsid w:val="007C78D0"/>
    <w:rsid w:val="007D5518"/>
    <w:rsid w:val="007E28F8"/>
    <w:rsid w:val="007E2C6B"/>
    <w:rsid w:val="007E631E"/>
    <w:rsid w:val="007E6E7D"/>
    <w:rsid w:val="007F1D48"/>
    <w:rsid w:val="007F2297"/>
    <w:rsid w:val="007F6318"/>
    <w:rsid w:val="0080185E"/>
    <w:rsid w:val="008026AB"/>
    <w:rsid w:val="00805374"/>
    <w:rsid w:val="0080697C"/>
    <w:rsid w:val="0081026A"/>
    <w:rsid w:val="00811980"/>
    <w:rsid w:val="00821777"/>
    <w:rsid w:val="00822ED5"/>
    <w:rsid w:val="0083057B"/>
    <w:rsid w:val="00831944"/>
    <w:rsid w:val="00832FBC"/>
    <w:rsid w:val="00835A72"/>
    <w:rsid w:val="008378BC"/>
    <w:rsid w:val="00841E5C"/>
    <w:rsid w:val="008454EB"/>
    <w:rsid w:val="008541FE"/>
    <w:rsid w:val="00855432"/>
    <w:rsid w:val="00855D07"/>
    <w:rsid w:val="0085632E"/>
    <w:rsid w:val="00860F23"/>
    <w:rsid w:val="008643BD"/>
    <w:rsid w:val="008652E5"/>
    <w:rsid w:val="00867F78"/>
    <w:rsid w:val="008719D6"/>
    <w:rsid w:val="00884BCA"/>
    <w:rsid w:val="00884C7D"/>
    <w:rsid w:val="008860DD"/>
    <w:rsid w:val="00893273"/>
    <w:rsid w:val="008960D3"/>
    <w:rsid w:val="00896640"/>
    <w:rsid w:val="008A025A"/>
    <w:rsid w:val="008A342B"/>
    <w:rsid w:val="008A367C"/>
    <w:rsid w:val="008A3788"/>
    <w:rsid w:val="008A4C51"/>
    <w:rsid w:val="008A6752"/>
    <w:rsid w:val="008B07D8"/>
    <w:rsid w:val="008C01A3"/>
    <w:rsid w:val="008C115F"/>
    <w:rsid w:val="008C2342"/>
    <w:rsid w:val="008C3BB8"/>
    <w:rsid w:val="008C7378"/>
    <w:rsid w:val="008E1485"/>
    <w:rsid w:val="008E52FE"/>
    <w:rsid w:val="008E7440"/>
    <w:rsid w:val="008F08F2"/>
    <w:rsid w:val="008F0F3F"/>
    <w:rsid w:val="008F48E5"/>
    <w:rsid w:val="008F7FE7"/>
    <w:rsid w:val="00900500"/>
    <w:rsid w:val="009052D0"/>
    <w:rsid w:val="00911DB2"/>
    <w:rsid w:val="00921533"/>
    <w:rsid w:val="00923B6F"/>
    <w:rsid w:val="009242E8"/>
    <w:rsid w:val="00926066"/>
    <w:rsid w:val="009279FB"/>
    <w:rsid w:val="0093367C"/>
    <w:rsid w:val="00943C40"/>
    <w:rsid w:val="00947C2A"/>
    <w:rsid w:val="00954E11"/>
    <w:rsid w:val="00967865"/>
    <w:rsid w:val="00967A2B"/>
    <w:rsid w:val="00970369"/>
    <w:rsid w:val="00973868"/>
    <w:rsid w:val="00975957"/>
    <w:rsid w:val="00985BDC"/>
    <w:rsid w:val="0098684C"/>
    <w:rsid w:val="00987028"/>
    <w:rsid w:val="009A1263"/>
    <w:rsid w:val="009A1AD9"/>
    <w:rsid w:val="009A3F9F"/>
    <w:rsid w:val="009A6481"/>
    <w:rsid w:val="009B12E3"/>
    <w:rsid w:val="009C0ED4"/>
    <w:rsid w:val="009C5601"/>
    <w:rsid w:val="009C7053"/>
    <w:rsid w:val="009C76C5"/>
    <w:rsid w:val="009C7974"/>
    <w:rsid w:val="009D09BB"/>
    <w:rsid w:val="009D234E"/>
    <w:rsid w:val="009D3844"/>
    <w:rsid w:val="009D494D"/>
    <w:rsid w:val="009E0CA1"/>
    <w:rsid w:val="009E6102"/>
    <w:rsid w:val="009E76E7"/>
    <w:rsid w:val="009F2488"/>
    <w:rsid w:val="009F2802"/>
    <w:rsid w:val="009F2CF2"/>
    <w:rsid w:val="00A024F4"/>
    <w:rsid w:val="00A028BF"/>
    <w:rsid w:val="00A04D68"/>
    <w:rsid w:val="00A07073"/>
    <w:rsid w:val="00A12962"/>
    <w:rsid w:val="00A12BE3"/>
    <w:rsid w:val="00A20D52"/>
    <w:rsid w:val="00A23C08"/>
    <w:rsid w:val="00A31A11"/>
    <w:rsid w:val="00A32964"/>
    <w:rsid w:val="00A34B2F"/>
    <w:rsid w:val="00A3750D"/>
    <w:rsid w:val="00A40D3B"/>
    <w:rsid w:val="00A41075"/>
    <w:rsid w:val="00A44477"/>
    <w:rsid w:val="00A47BB6"/>
    <w:rsid w:val="00A50DC3"/>
    <w:rsid w:val="00A50E19"/>
    <w:rsid w:val="00A5273A"/>
    <w:rsid w:val="00A55C86"/>
    <w:rsid w:val="00A60701"/>
    <w:rsid w:val="00A6190D"/>
    <w:rsid w:val="00A62A1B"/>
    <w:rsid w:val="00A64328"/>
    <w:rsid w:val="00A72175"/>
    <w:rsid w:val="00A76D12"/>
    <w:rsid w:val="00A77944"/>
    <w:rsid w:val="00A809A1"/>
    <w:rsid w:val="00A80BB4"/>
    <w:rsid w:val="00A81A7D"/>
    <w:rsid w:val="00A820A5"/>
    <w:rsid w:val="00A854CF"/>
    <w:rsid w:val="00A85D27"/>
    <w:rsid w:val="00A8678A"/>
    <w:rsid w:val="00A90F30"/>
    <w:rsid w:val="00A93141"/>
    <w:rsid w:val="00A945F7"/>
    <w:rsid w:val="00AB1A64"/>
    <w:rsid w:val="00AB2AE4"/>
    <w:rsid w:val="00AB30CB"/>
    <w:rsid w:val="00AB646A"/>
    <w:rsid w:val="00AC2EF1"/>
    <w:rsid w:val="00AC3096"/>
    <w:rsid w:val="00AD0C46"/>
    <w:rsid w:val="00AD0F57"/>
    <w:rsid w:val="00AD2325"/>
    <w:rsid w:val="00AD6F41"/>
    <w:rsid w:val="00AE05B8"/>
    <w:rsid w:val="00AE14A6"/>
    <w:rsid w:val="00AE1E04"/>
    <w:rsid w:val="00AF61A0"/>
    <w:rsid w:val="00AF63E2"/>
    <w:rsid w:val="00B0059E"/>
    <w:rsid w:val="00B024EE"/>
    <w:rsid w:val="00B057FD"/>
    <w:rsid w:val="00B11F96"/>
    <w:rsid w:val="00B13B40"/>
    <w:rsid w:val="00B13EE7"/>
    <w:rsid w:val="00B1553F"/>
    <w:rsid w:val="00B16C72"/>
    <w:rsid w:val="00B1731D"/>
    <w:rsid w:val="00B219E6"/>
    <w:rsid w:val="00B24992"/>
    <w:rsid w:val="00B349FC"/>
    <w:rsid w:val="00B40D65"/>
    <w:rsid w:val="00B40E0C"/>
    <w:rsid w:val="00B503D6"/>
    <w:rsid w:val="00B511F5"/>
    <w:rsid w:val="00B520F4"/>
    <w:rsid w:val="00B53126"/>
    <w:rsid w:val="00B53211"/>
    <w:rsid w:val="00B5362E"/>
    <w:rsid w:val="00B56D3A"/>
    <w:rsid w:val="00B61888"/>
    <w:rsid w:val="00B71782"/>
    <w:rsid w:val="00B72F6D"/>
    <w:rsid w:val="00B76452"/>
    <w:rsid w:val="00B826B9"/>
    <w:rsid w:val="00B85BB6"/>
    <w:rsid w:val="00B86295"/>
    <w:rsid w:val="00B92CC9"/>
    <w:rsid w:val="00B935B2"/>
    <w:rsid w:val="00BA6A90"/>
    <w:rsid w:val="00BB2B62"/>
    <w:rsid w:val="00BB7645"/>
    <w:rsid w:val="00BB7840"/>
    <w:rsid w:val="00BC526E"/>
    <w:rsid w:val="00BD2FAC"/>
    <w:rsid w:val="00BD6F69"/>
    <w:rsid w:val="00BE00EB"/>
    <w:rsid w:val="00BE23DD"/>
    <w:rsid w:val="00BE40D1"/>
    <w:rsid w:val="00BE52F0"/>
    <w:rsid w:val="00BE6A02"/>
    <w:rsid w:val="00BF1316"/>
    <w:rsid w:val="00BF4D08"/>
    <w:rsid w:val="00C005BD"/>
    <w:rsid w:val="00C04333"/>
    <w:rsid w:val="00C069F2"/>
    <w:rsid w:val="00C13718"/>
    <w:rsid w:val="00C137E2"/>
    <w:rsid w:val="00C21FAB"/>
    <w:rsid w:val="00C26CCA"/>
    <w:rsid w:val="00C26EB5"/>
    <w:rsid w:val="00C35812"/>
    <w:rsid w:val="00C41C12"/>
    <w:rsid w:val="00C4576A"/>
    <w:rsid w:val="00C45F0A"/>
    <w:rsid w:val="00C47E5E"/>
    <w:rsid w:val="00C50EC3"/>
    <w:rsid w:val="00C519F7"/>
    <w:rsid w:val="00C56CD0"/>
    <w:rsid w:val="00C636CE"/>
    <w:rsid w:val="00C64456"/>
    <w:rsid w:val="00C66E97"/>
    <w:rsid w:val="00C73AA3"/>
    <w:rsid w:val="00C75B38"/>
    <w:rsid w:val="00C76BC9"/>
    <w:rsid w:val="00C81D8B"/>
    <w:rsid w:val="00C84691"/>
    <w:rsid w:val="00C85E74"/>
    <w:rsid w:val="00C860CF"/>
    <w:rsid w:val="00C948FD"/>
    <w:rsid w:val="00C95198"/>
    <w:rsid w:val="00C977CB"/>
    <w:rsid w:val="00CA00E7"/>
    <w:rsid w:val="00CB2EE0"/>
    <w:rsid w:val="00CB3C29"/>
    <w:rsid w:val="00CB4BBE"/>
    <w:rsid w:val="00CB5C27"/>
    <w:rsid w:val="00CC1B4E"/>
    <w:rsid w:val="00CC4A22"/>
    <w:rsid w:val="00CD03BC"/>
    <w:rsid w:val="00CD54FA"/>
    <w:rsid w:val="00CD758E"/>
    <w:rsid w:val="00CE0855"/>
    <w:rsid w:val="00CE4CFF"/>
    <w:rsid w:val="00CE54A4"/>
    <w:rsid w:val="00CE7821"/>
    <w:rsid w:val="00CF0E29"/>
    <w:rsid w:val="00CF2300"/>
    <w:rsid w:val="00CF2CBB"/>
    <w:rsid w:val="00CF672D"/>
    <w:rsid w:val="00D0136B"/>
    <w:rsid w:val="00D0270B"/>
    <w:rsid w:val="00D03658"/>
    <w:rsid w:val="00D06446"/>
    <w:rsid w:val="00D07DDA"/>
    <w:rsid w:val="00D113B8"/>
    <w:rsid w:val="00D134CF"/>
    <w:rsid w:val="00D21C9B"/>
    <w:rsid w:val="00D271F0"/>
    <w:rsid w:val="00D27D93"/>
    <w:rsid w:val="00D31915"/>
    <w:rsid w:val="00D32902"/>
    <w:rsid w:val="00D37BA8"/>
    <w:rsid w:val="00D4333B"/>
    <w:rsid w:val="00D44E36"/>
    <w:rsid w:val="00D45D62"/>
    <w:rsid w:val="00D5052D"/>
    <w:rsid w:val="00D5086E"/>
    <w:rsid w:val="00D5629C"/>
    <w:rsid w:val="00D617BC"/>
    <w:rsid w:val="00D71E80"/>
    <w:rsid w:val="00D76B82"/>
    <w:rsid w:val="00D771AC"/>
    <w:rsid w:val="00D8039F"/>
    <w:rsid w:val="00D86EC7"/>
    <w:rsid w:val="00D92BEF"/>
    <w:rsid w:val="00D94534"/>
    <w:rsid w:val="00D9525A"/>
    <w:rsid w:val="00D954E4"/>
    <w:rsid w:val="00D961D9"/>
    <w:rsid w:val="00DA2718"/>
    <w:rsid w:val="00DA6DD3"/>
    <w:rsid w:val="00DC6763"/>
    <w:rsid w:val="00DC7157"/>
    <w:rsid w:val="00DC7D87"/>
    <w:rsid w:val="00DD4086"/>
    <w:rsid w:val="00DD4098"/>
    <w:rsid w:val="00DD47C8"/>
    <w:rsid w:val="00DD4BD5"/>
    <w:rsid w:val="00DE370C"/>
    <w:rsid w:val="00DE471F"/>
    <w:rsid w:val="00DE4E41"/>
    <w:rsid w:val="00DF0C14"/>
    <w:rsid w:val="00DF2A39"/>
    <w:rsid w:val="00DF3288"/>
    <w:rsid w:val="00DF4A7A"/>
    <w:rsid w:val="00DF5BE7"/>
    <w:rsid w:val="00DF7316"/>
    <w:rsid w:val="00E00D4E"/>
    <w:rsid w:val="00E0132C"/>
    <w:rsid w:val="00E01705"/>
    <w:rsid w:val="00E16341"/>
    <w:rsid w:val="00E1702E"/>
    <w:rsid w:val="00E2488A"/>
    <w:rsid w:val="00E25610"/>
    <w:rsid w:val="00E26DE6"/>
    <w:rsid w:val="00E270D9"/>
    <w:rsid w:val="00E278F5"/>
    <w:rsid w:val="00E3117C"/>
    <w:rsid w:val="00E339E1"/>
    <w:rsid w:val="00E35866"/>
    <w:rsid w:val="00E372C2"/>
    <w:rsid w:val="00E421FB"/>
    <w:rsid w:val="00E46D85"/>
    <w:rsid w:val="00E47D32"/>
    <w:rsid w:val="00E520DB"/>
    <w:rsid w:val="00E612B3"/>
    <w:rsid w:val="00E63EC1"/>
    <w:rsid w:val="00E6773E"/>
    <w:rsid w:val="00E716D6"/>
    <w:rsid w:val="00E82D25"/>
    <w:rsid w:val="00E82D59"/>
    <w:rsid w:val="00E855E6"/>
    <w:rsid w:val="00E8588A"/>
    <w:rsid w:val="00E94C50"/>
    <w:rsid w:val="00E94CBF"/>
    <w:rsid w:val="00E94FC8"/>
    <w:rsid w:val="00EA2AD6"/>
    <w:rsid w:val="00EA4378"/>
    <w:rsid w:val="00EA5027"/>
    <w:rsid w:val="00EA73D8"/>
    <w:rsid w:val="00EB431C"/>
    <w:rsid w:val="00EB5ECA"/>
    <w:rsid w:val="00EB6B6C"/>
    <w:rsid w:val="00EB7F33"/>
    <w:rsid w:val="00EC5427"/>
    <w:rsid w:val="00EC6191"/>
    <w:rsid w:val="00EC71C2"/>
    <w:rsid w:val="00ED58F1"/>
    <w:rsid w:val="00ED7C22"/>
    <w:rsid w:val="00EE3A56"/>
    <w:rsid w:val="00EE690F"/>
    <w:rsid w:val="00EF0A93"/>
    <w:rsid w:val="00EF10FA"/>
    <w:rsid w:val="00EF1237"/>
    <w:rsid w:val="00EF4F86"/>
    <w:rsid w:val="00EF6531"/>
    <w:rsid w:val="00F00AD3"/>
    <w:rsid w:val="00F031B2"/>
    <w:rsid w:val="00F039F1"/>
    <w:rsid w:val="00F055E9"/>
    <w:rsid w:val="00F063C2"/>
    <w:rsid w:val="00F10E94"/>
    <w:rsid w:val="00F16E0E"/>
    <w:rsid w:val="00F21942"/>
    <w:rsid w:val="00F2378C"/>
    <w:rsid w:val="00F237B6"/>
    <w:rsid w:val="00F30EBA"/>
    <w:rsid w:val="00F37603"/>
    <w:rsid w:val="00F44103"/>
    <w:rsid w:val="00F443FE"/>
    <w:rsid w:val="00F46D3B"/>
    <w:rsid w:val="00F54877"/>
    <w:rsid w:val="00F54DBF"/>
    <w:rsid w:val="00F55BB4"/>
    <w:rsid w:val="00F60047"/>
    <w:rsid w:val="00F607FB"/>
    <w:rsid w:val="00F615C1"/>
    <w:rsid w:val="00F649FA"/>
    <w:rsid w:val="00F6548E"/>
    <w:rsid w:val="00F65AF9"/>
    <w:rsid w:val="00F66DCA"/>
    <w:rsid w:val="00F71684"/>
    <w:rsid w:val="00F77008"/>
    <w:rsid w:val="00F80294"/>
    <w:rsid w:val="00F8085F"/>
    <w:rsid w:val="00F809C7"/>
    <w:rsid w:val="00F84831"/>
    <w:rsid w:val="00F942FC"/>
    <w:rsid w:val="00F97B5B"/>
    <w:rsid w:val="00FA0CD4"/>
    <w:rsid w:val="00FA23EA"/>
    <w:rsid w:val="00FA2442"/>
    <w:rsid w:val="00FA2FE6"/>
    <w:rsid w:val="00FA6B4C"/>
    <w:rsid w:val="00FA72C3"/>
    <w:rsid w:val="00FB102E"/>
    <w:rsid w:val="00FB2005"/>
    <w:rsid w:val="00FB6015"/>
    <w:rsid w:val="00FB78B4"/>
    <w:rsid w:val="00FC3000"/>
    <w:rsid w:val="00FD13F7"/>
    <w:rsid w:val="00FD2F94"/>
    <w:rsid w:val="00FD3C8D"/>
    <w:rsid w:val="00FD3E29"/>
    <w:rsid w:val="00FD4CE3"/>
    <w:rsid w:val="00FD51D6"/>
    <w:rsid w:val="00FD5A85"/>
    <w:rsid w:val="00FE231D"/>
    <w:rsid w:val="00FF5260"/>
    <w:rsid w:val="00FF5DF9"/>
    <w:rsid w:val="00FF7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04547EB"/>
  <w15:docId w15:val="{AB95120E-B968-47B1-9255-CF997194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paragraph" w:styleId="Heading5">
    <w:name w:val="heading 5"/>
    <w:basedOn w:val="Normal"/>
    <w:next w:val="Normal"/>
    <w:link w:val="Heading5Char"/>
    <w:semiHidden/>
    <w:unhideWhenUsed/>
    <w:qFormat/>
    <w:rsid w:val="0046550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customStyle="1" w:styleId="UnresolvedMention">
    <w:name w:val="Unresolved Mention"/>
    <w:uiPriority w:val="99"/>
    <w:semiHidden/>
    <w:unhideWhenUsed/>
    <w:rsid w:val="00D0270B"/>
    <w:rPr>
      <w:color w:val="605E5C"/>
      <w:shd w:val="clear" w:color="auto" w:fill="E1DFDD"/>
    </w:rPr>
  </w:style>
  <w:style w:type="character" w:styleId="FollowedHyperlink">
    <w:name w:val="FollowedHyperlink"/>
    <w:rsid w:val="007021AD"/>
    <w:rPr>
      <w:color w:val="954F72"/>
      <w:u w:val="single"/>
    </w:rPr>
  </w:style>
  <w:style w:type="paragraph" w:styleId="ListParagraph">
    <w:name w:val="List Paragraph"/>
    <w:basedOn w:val="Normal"/>
    <w:uiPriority w:val="34"/>
    <w:qFormat/>
    <w:rsid w:val="006472C7"/>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F60047"/>
    <w:rPr>
      <w:sz w:val="18"/>
      <w:szCs w:val="18"/>
    </w:rPr>
  </w:style>
  <w:style w:type="character" w:customStyle="1" w:styleId="BalloonTextChar">
    <w:name w:val="Balloon Text Char"/>
    <w:basedOn w:val="DefaultParagraphFont"/>
    <w:link w:val="BalloonText"/>
    <w:rsid w:val="00F60047"/>
    <w:rPr>
      <w:sz w:val="18"/>
      <w:szCs w:val="18"/>
      <w:lang w:eastAsia="en-US"/>
    </w:rPr>
  </w:style>
  <w:style w:type="character" w:customStyle="1" w:styleId="HeaderChar">
    <w:name w:val="Header Char"/>
    <w:basedOn w:val="DefaultParagraphFont"/>
    <w:link w:val="Header"/>
    <w:uiPriority w:val="99"/>
    <w:rsid w:val="00D86EC7"/>
    <w:rPr>
      <w:lang w:eastAsia="en-US"/>
    </w:rPr>
  </w:style>
  <w:style w:type="paragraph" w:styleId="NormalWeb">
    <w:name w:val="Normal (Web)"/>
    <w:basedOn w:val="Normal"/>
    <w:uiPriority w:val="99"/>
    <w:unhideWhenUsed/>
    <w:rsid w:val="00896640"/>
    <w:pPr>
      <w:spacing w:before="100" w:beforeAutospacing="1" w:after="100" w:afterAutospacing="1"/>
    </w:pPr>
    <w:rPr>
      <w:sz w:val="24"/>
      <w:szCs w:val="24"/>
      <w:lang w:eastAsia="en-GB"/>
    </w:rPr>
  </w:style>
  <w:style w:type="character" w:customStyle="1" w:styleId="FooterChar">
    <w:name w:val="Footer Char"/>
    <w:basedOn w:val="DefaultParagraphFont"/>
    <w:link w:val="Footer"/>
    <w:uiPriority w:val="99"/>
    <w:rsid w:val="008A6752"/>
    <w:rPr>
      <w:lang w:eastAsia="en-US"/>
    </w:rPr>
  </w:style>
  <w:style w:type="paragraph" w:styleId="CommentText">
    <w:name w:val="annotation text"/>
    <w:basedOn w:val="Normal"/>
    <w:link w:val="CommentTextChar"/>
    <w:rsid w:val="00307BC9"/>
  </w:style>
  <w:style w:type="character" w:customStyle="1" w:styleId="CommentTextChar">
    <w:name w:val="Comment Text Char"/>
    <w:basedOn w:val="DefaultParagraphFont"/>
    <w:link w:val="CommentText"/>
    <w:rsid w:val="00307BC9"/>
    <w:rPr>
      <w:lang w:eastAsia="en-US"/>
    </w:rPr>
  </w:style>
  <w:style w:type="character" w:customStyle="1" w:styleId="Heading5Char">
    <w:name w:val="Heading 5 Char"/>
    <w:basedOn w:val="DefaultParagraphFont"/>
    <w:link w:val="Heading5"/>
    <w:semiHidden/>
    <w:rsid w:val="0046550A"/>
    <w:rPr>
      <w:rFonts w:asciiTheme="majorHAnsi" w:eastAsiaTheme="majorEastAsia" w:hAnsiTheme="majorHAnsi" w:cstheme="majorBidi"/>
      <w:color w:val="1F3763" w:themeColor="accent1" w:themeShade="7F"/>
      <w:lang w:eastAsia="en-US"/>
    </w:rPr>
  </w:style>
  <w:style w:type="character" w:styleId="Emphasis">
    <w:name w:val="Emphasis"/>
    <w:basedOn w:val="DefaultParagraphFont"/>
    <w:uiPriority w:val="20"/>
    <w:qFormat/>
    <w:rsid w:val="004A3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4135">
      <w:bodyDiv w:val="1"/>
      <w:marLeft w:val="0"/>
      <w:marRight w:val="0"/>
      <w:marTop w:val="0"/>
      <w:marBottom w:val="0"/>
      <w:divBdr>
        <w:top w:val="none" w:sz="0" w:space="0" w:color="auto"/>
        <w:left w:val="none" w:sz="0" w:space="0" w:color="auto"/>
        <w:bottom w:val="none" w:sz="0" w:space="0" w:color="auto"/>
        <w:right w:val="none" w:sz="0" w:space="0" w:color="auto"/>
      </w:divBdr>
    </w:div>
    <w:div w:id="163277456">
      <w:bodyDiv w:val="1"/>
      <w:marLeft w:val="0"/>
      <w:marRight w:val="0"/>
      <w:marTop w:val="0"/>
      <w:marBottom w:val="0"/>
      <w:divBdr>
        <w:top w:val="none" w:sz="0" w:space="0" w:color="auto"/>
        <w:left w:val="none" w:sz="0" w:space="0" w:color="auto"/>
        <w:bottom w:val="none" w:sz="0" w:space="0" w:color="auto"/>
        <w:right w:val="none" w:sz="0" w:space="0" w:color="auto"/>
      </w:divBdr>
    </w:div>
    <w:div w:id="185795307">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353657087">
      <w:bodyDiv w:val="1"/>
      <w:marLeft w:val="0"/>
      <w:marRight w:val="0"/>
      <w:marTop w:val="0"/>
      <w:marBottom w:val="0"/>
      <w:divBdr>
        <w:top w:val="none" w:sz="0" w:space="0" w:color="auto"/>
        <w:left w:val="none" w:sz="0" w:space="0" w:color="auto"/>
        <w:bottom w:val="none" w:sz="0" w:space="0" w:color="auto"/>
        <w:right w:val="none" w:sz="0" w:space="0" w:color="auto"/>
      </w:divBdr>
    </w:div>
    <w:div w:id="614604875">
      <w:bodyDiv w:val="1"/>
      <w:marLeft w:val="0"/>
      <w:marRight w:val="0"/>
      <w:marTop w:val="0"/>
      <w:marBottom w:val="0"/>
      <w:divBdr>
        <w:top w:val="none" w:sz="0" w:space="0" w:color="auto"/>
        <w:left w:val="none" w:sz="0" w:space="0" w:color="auto"/>
        <w:bottom w:val="none" w:sz="0" w:space="0" w:color="auto"/>
        <w:right w:val="none" w:sz="0" w:space="0" w:color="auto"/>
      </w:divBdr>
    </w:div>
    <w:div w:id="695078037">
      <w:bodyDiv w:val="1"/>
      <w:marLeft w:val="0"/>
      <w:marRight w:val="0"/>
      <w:marTop w:val="0"/>
      <w:marBottom w:val="0"/>
      <w:divBdr>
        <w:top w:val="none" w:sz="0" w:space="0" w:color="auto"/>
        <w:left w:val="none" w:sz="0" w:space="0" w:color="auto"/>
        <w:bottom w:val="none" w:sz="0" w:space="0" w:color="auto"/>
        <w:right w:val="none" w:sz="0" w:space="0" w:color="auto"/>
      </w:divBdr>
    </w:div>
    <w:div w:id="696809846">
      <w:bodyDiv w:val="1"/>
      <w:marLeft w:val="0"/>
      <w:marRight w:val="0"/>
      <w:marTop w:val="0"/>
      <w:marBottom w:val="0"/>
      <w:divBdr>
        <w:top w:val="none" w:sz="0" w:space="0" w:color="auto"/>
        <w:left w:val="none" w:sz="0" w:space="0" w:color="auto"/>
        <w:bottom w:val="none" w:sz="0" w:space="0" w:color="auto"/>
        <w:right w:val="none" w:sz="0" w:space="0" w:color="auto"/>
      </w:divBdr>
    </w:div>
    <w:div w:id="827791096">
      <w:bodyDiv w:val="1"/>
      <w:marLeft w:val="0"/>
      <w:marRight w:val="0"/>
      <w:marTop w:val="0"/>
      <w:marBottom w:val="0"/>
      <w:divBdr>
        <w:top w:val="none" w:sz="0" w:space="0" w:color="auto"/>
        <w:left w:val="none" w:sz="0" w:space="0" w:color="auto"/>
        <w:bottom w:val="none" w:sz="0" w:space="0" w:color="auto"/>
        <w:right w:val="none" w:sz="0" w:space="0" w:color="auto"/>
      </w:divBdr>
    </w:div>
    <w:div w:id="1198080569">
      <w:bodyDiv w:val="1"/>
      <w:marLeft w:val="0"/>
      <w:marRight w:val="0"/>
      <w:marTop w:val="0"/>
      <w:marBottom w:val="0"/>
      <w:divBdr>
        <w:top w:val="none" w:sz="0" w:space="0" w:color="auto"/>
        <w:left w:val="none" w:sz="0" w:space="0" w:color="auto"/>
        <w:bottom w:val="none" w:sz="0" w:space="0" w:color="auto"/>
        <w:right w:val="none" w:sz="0" w:space="0" w:color="auto"/>
      </w:divBdr>
    </w:div>
    <w:div w:id="1263489828">
      <w:bodyDiv w:val="1"/>
      <w:marLeft w:val="0"/>
      <w:marRight w:val="0"/>
      <w:marTop w:val="0"/>
      <w:marBottom w:val="0"/>
      <w:divBdr>
        <w:top w:val="none" w:sz="0" w:space="0" w:color="auto"/>
        <w:left w:val="none" w:sz="0" w:space="0" w:color="auto"/>
        <w:bottom w:val="none" w:sz="0" w:space="0" w:color="auto"/>
        <w:right w:val="none" w:sz="0" w:space="0" w:color="auto"/>
      </w:divBdr>
    </w:div>
    <w:div w:id="1304504797">
      <w:bodyDiv w:val="1"/>
      <w:marLeft w:val="0"/>
      <w:marRight w:val="0"/>
      <w:marTop w:val="0"/>
      <w:marBottom w:val="0"/>
      <w:divBdr>
        <w:top w:val="none" w:sz="0" w:space="0" w:color="auto"/>
        <w:left w:val="none" w:sz="0" w:space="0" w:color="auto"/>
        <w:bottom w:val="none" w:sz="0" w:space="0" w:color="auto"/>
        <w:right w:val="none" w:sz="0" w:space="0" w:color="auto"/>
      </w:divBdr>
    </w:div>
    <w:div w:id="1683388162">
      <w:bodyDiv w:val="1"/>
      <w:marLeft w:val="0"/>
      <w:marRight w:val="0"/>
      <w:marTop w:val="0"/>
      <w:marBottom w:val="0"/>
      <w:divBdr>
        <w:top w:val="none" w:sz="0" w:space="0" w:color="auto"/>
        <w:left w:val="none" w:sz="0" w:space="0" w:color="auto"/>
        <w:bottom w:val="none" w:sz="0" w:space="0" w:color="auto"/>
        <w:right w:val="none" w:sz="0" w:space="0" w:color="auto"/>
      </w:divBdr>
    </w:div>
    <w:div w:id="1806968976">
      <w:bodyDiv w:val="1"/>
      <w:marLeft w:val="0"/>
      <w:marRight w:val="0"/>
      <w:marTop w:val="0"/>
      <w:marBottom w:val="0"/>
      <w:divBdr>
        <w:top w:val="none" w:sz="0" w:space="0" w:color="auto"/>
        <w:left w:val="none" w:sz="0" w:space="0" w:color="auto"/>
        <w:bottom w:val="none" w:sz="0" w:space="0" w:color="auto"/>
        <w:right w:val="none" w:sz="0" w:space="0" w:color="auto"/>
      </w:divBdr>
    </w:div>
    <w:div w:id="1881090004">
      <w:bodyDiv w:val="1"/>
      <w:marLeft w:val="0"/>
      <w:marRight w:val="0"/>
      <w:marTop w:val="0"/>
      <w:marBottom w:val="0"/>
      <w:divBdr>
        <w:top w:val="none" w:sz="0" w:space="0" w:color="auto"/>
        <w:left w:val="none" w:sz="0" w:space="0" w:color="auto"/>
        <w:bottom w:val="none" w:sz="0" w:space="0" w:color="auto"/>
        <w:right w:val="none" w:sz="0" w:space="0" w:color="auto"/>
      </w:divBdr>
    </w:div>
    <w:div w:id="1982346220">
      <w:bodyDiv w:val="1"/>
      <w:marLeft w:val="0"/>
      <w:marRight w:val="0"/>
      <w:marTop w:val="0"/>
      <w:marBottom w:val="0"/>
      <w:divBdr>
        <w:top w:val="none" w:sz="0" w:space="0" w:color="auto"/>
        <w:left w:val="none" w:sz="0" w:space="0" w:color="auto"/>
        <w:bottom w:val="none" w:sz="0" w:space="0" w:color="auto"/>
        <w:right w:val="none" w:sz="0" w:space="0" w:color="auto"/>
      </w:divBdr>
    </w:div>
    <w:div w:id="2032141390">
      <w:bodyDiv w:val="1"/>
      <w:marLeft w:val="0"/>
      <w:marRight w:val="0"/>
      <w:marTop w:val="0"/>
      <w:marBottom w:val="0"/>
      <w:divBdr>
        <w:top w:val="none" w:sz="0" w:space="0" w:color="auto"/>
        <w:left w:val="none" w:sz="0" w:space="0" w:color="auto"/>
        <w:bottom w:val="none" w:sz="0" w:space="0" w:color="auto"/>
        <w:right w:val="none" w:sz="0" w:space="0" w:color="auto"/>
      </w:divBdr>
    </w:div>
    <w:div w:id="2049599685">
      <w:bodyDiv w:val="1"/>
      <w:marLeft w:val="0"/>
      <w:marRight w:val="0"/>
      <w:marTop w:val="0"/>
      <w:marBottom w:val="0"/>
      <w:divBdr>
        <w:top w:val="none" w:sz="0" w:space="0" w:color="auto"/>
        <w:left w:val="none" w:sz="0" w:space="0" w:color="auto"/>
        <w:bottom w:val="none" w:sz="0" w:space="0" w:color="auto"/>
        <w:right w:val="none" w:sz="0" w:space="0" w:color="auto"/>
      </w:divBdr>
    </w:div>
    <w:div w:id="21417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uidance-for-full-opening-special-schools-and-other-specialist-settings/guidance-for-full-opening-special-schools-and-other-specialist-settings" TargetMode="External"/><Relationship Id="rId18"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26" Type="http://schemas.openxmlformats.org/officeDocument/2006/relationships/hyperlink" Target="https://assets.publishing.service.gov.uk/government/uploads/system/uploads/attachment_data/file/902790/Flu_vaccination_programme_briefing_for_school_team_and_headteachers.pdf" TargetMode="External"/><Relationship Id="rId39" Type="http://schemas.openxmlformats.org/officeDocument/2006/relationships/hyperlink" Target="https://www.rcog.org.uk/en/guidelines-research-services/guidelines/coronavirus-pregnancy/" TargetMode="External"/><Relationship Id="rId21" Type="http://schemas.openxmlformats.org/officeDocument/2006/relationships/hyperlink" Target="mailto:alisonsimpson@wirral.gov.uk" TargetMode="External"/><Relationship Id="rId34" Type="http://schemas.openxmlformats.org/officeDocument/2006/relationships/hyperlink" Target="https://www.gov.uk/government/publications/staying-alert-and-safe-social-distancing/staying-alert-and-safe-social-distancing" TargetMode="External"/><Relationship Id="rId42" Type="http://schemas.openxmlformats.org/officeDocument/2006/relationships/hyperlink" Target="https://www.gov.uk/government/publications/novel-coronavirus-2019-ncov-interim-guidance-for-first-responders/interim-guidance-for-first-responders-and-others-in-close-contact-with-symptomatic-people-with-potential-2019-ncov" TargetMode="External"/><Relationship Id="rId47" Type="http://schemas.openxmlformats.org/officeDocument/2006/relationships/hyperlink" Target="https://www.gov.uk/government/publications/covid-19-guidance-for-food-businesses/guidance-for-food-businesses-on-coronavirus-covid-19" TargetMode="External"/><Relationship Id="rId50" Type="http://schemas.openxmlformats.org/officeDocument/2006/relationships/hyperlink" Target="https://www.afpe.org.uk/physical-education/wp-content/uploads/COVID-19-Interpreting-the-Government-Guidance-in-a-PESSPA-Context-FINAL.pdf." TargetMode="External"/><Relationship Id="rId55" Type="http://schemas.openxmlformats.org/officeDocument/2006/relationships/image" Target="media/image3.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0" Type="http://schemas.openxmlformats.org/officeDocument/2006/relationships/hyperlink" Target="https://www.nhs.uk/conditions/coronavirus-covid-19/testing-for-coronavirus/" TargetMode="External"/><Relationship Id="rId29" Type="http://schemas.openxmlformats.org/officeDocument/2006/relationships/hyperlink" Target="https://www.gov.uk/government/publications/covid-19-safeguarding-in-schools-colleges-and-other-providers/coronavirus-covid-19-safeguarding-in-schools-colleges-and-other-providers" TargetMode="External"/><Relationship Id="rId41" Type="http://schemas.openxmlformats.org/officeDocument/2006/relationships/hyperlink" Target="https://www.gov.uk/government/publications/covid-19-decontamination-in-non-healthcare-settings" TargetMode="External"/><Relationship Id="rId54" Type="http://schemas.openxmlformats.org/officeDocument/2006/relationships/hyperlink" Target="https://www.gov.uk/government/publications/health-and-safety-on-educational-visits/health-and-safety-on-educational-visit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covid-19-decontamination-in-non-healthcare-settings" TargetMode="External"/><Relationship Id="rId3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7" Type="http://schemas.openxmlformats.org/officeDocument/2006/relationships/hyperlink" Target="https://www.gov.uk/government/publications/staying-alert-and-safe-social-distancing/staying-alert-and-safe-social-distancing" TargetMode="External"/><Relationship Id="rId40" Type="http://schemas.openxmlformats.org/officeDocument/2006/relationships/hyperlink" Target="https://www.rcog.org.uk/en/guidelines-research-services/guidelines/coronavirus-pregnancy/covid-19-virus-infection-and-pregnancy/" TargetMode="External"/><Relationship Id="rId45" Type="http://schemas.openxmlformats.org/officeDocument/2006/relationships/hyperlink" Target="https://www.gov.uk/government/publications/keeping-children-safe-in-education--2" TargetMode="External"/><Relationship Id="rId53" Type="http://schemas.openxmlformats.org/officeDocument/2006/relationships/package" Target="embeddings/Microsoft_Word_Document.docx"/><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covid-19-decontamination-in-non-healthcare-settings" TargetMode="External"/><Relationship Id="rId23" Type="http://schemas.openxmlformats.org/officeDocument/2006/relationships/hyperlink" Target="https://www.gov.uk/guidance/coronavirus-covid-19-information-for-the-public"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covid-19-review-of-disparities-in-risks-and-outcomes" TargetMode="External"/><Relationship Id="rId49" Type="http://schemas.openxmlformats.org/officeDocument/2006/relationships/hyperlink" Target="https://www.sportengland.org/how-we-can-help/coronavirus" TargetMode="External"/><Relationship Id="rId57" Type="http://schemas.openxmlformats.org/officeDocument/2006/relationships/hyperlink" Target="https://www.gov.uk/government/publications/covid-19-stay-at-home-guidance"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covid-19-stay-at-home-guidance" TargetMode="External"/><Relationship Id="rId31"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4" Type="http://schemas.openxmlformats.org/officeDocument/2006/relationships/hyperlink" Target="https://www.gov.uk/guidance/safeguarding-and-remote-education-during-coronavirus-covid-19" TargetMode="External"/><Relationship Id="rId52" Type="http://schemas.openxmlformats.org/officeDocument/2006/relationships/image" Target="media/image2.emf"/><Relationship Id="rId60"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afe-working-in-education-childcare-and-childrens-social-care" TargetMode="External"/><Relationship Id="rId22" Type="http://schemas.openxmlformats.org/officeDocument/2006/relationships/hyperlink" Target="mailto:janeharvey2@wirral.gov.uk" TargetMode="External"/><Relationship Id="rId27" Type="http://schemas.openxmlformats.org/officeDocument/2006/relationships/hyperlink" Target="https://www.gov.uk/government/publications/safe-working-in-education-childcare-and-childrens-social-care" TargetMode="External"/><Relationship Id="rId30" Type="http://schemas.openxmlformats.org/officeDocument/2006/relationships/hyperlink" Target="https://www.gov.uk/government/publications/guidance-on-shielding-and-protecting-extremely-vulnerable-persons-from-covid-19/covid-19-guidance-on-protecting-people-most-likely-to-get-unwell-from-coronavirus-shielding-young-peoples-version" TargetMode="External"/><Relationship Id="rId35" Type="http://schemas.openxmlformats.org/officeDocument/2006/relationships/hyperlink" Target="https://www.gov.uk/government/publications/staying-alert-and-safe-social-distancing/staying-alert-and-safe-social-distancing" TargetMode="External"/><Relationship Id="rId43" Type="http://schemas.openxmlformats.org/officeDocument/2006/relationships/hyperlink" Target="https://www.gov.uk/government/publications/novel-coronavirus-2019-ncov-interim-guidance-for-first-responders/interim-guidance-for-first-responders-and-others-in-close-contact-with-symptomatic-people-with-potential-2019-ncov" TargetMode="External"/><Relationship Id="rId48" Type="http://schemas.openxmlformats.org/officeDocument/2006/relationships/hyperlink" Target="https://www.gov.uk/government/publications/coronavirus-covid-19-guidance-on-phased-return-of-sport-and-recreation" TargetMode="External"/><Relationship Id="rId56" Type="http://schemas.openxmlformats.org/officeDocument/2006/relationships/oleObject" Target="embeddings/oleObject1.bin"/><Relationship Id="rId8" Type="http://schemas.openxmlformats.org/officeDocument/2006/relationships/webSettings" Target="webSettings.xml"/><Relationship Id="rId51" Type="http://schemas.openxmlformats.org/officeDocument/2006/relationships/hyperlink" Target="https://www.youthsporttrust.org/coronavirus-support-schools" TargetMode="External"/><Relationship Id="rId3" Type="http://schemas.openxmlformats.org/officeDocument/2006/relationships/customXml" Target="../customXml/item3.xml"/><Relationship Id="rId12" Type="http://schemas.openxmlformats.org/officeDocument/2006/relationships/hyperlink" Target="https://www.gov.uk/government/publications/actions-for-schools-during-the-coronavirus-outbreak/guidance-for-full-opening-schools" TargetMode="External"/><Relationship Id="rId1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5" Type="http://schemas.openxmlformats.org/officeDocument/2006/relationships/hyperlink" Target="https://www.gov.uk/government/publications/coronavirus-covid-19-implementing-protective-measures-in-education-and-childcare-settings" TargetMode="External"/><Relationship Id="rId33"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8" Type="http://schemas.openxmlformats.org/officeDocument/2006/relationships/hyperlink" Target="https://www.gov.uk/government/publications/staying-alert-and-safe-social-distancing/staying-alert-and-safe-social-distancing-after-4-july" TargetMode="External"/><Relationship Id="rId46" Type="http://schemas.openxmlformats.org/officeDocument/2006/relationships/hyperlink" Target="https://www.ncsc.gov.uk/guidance/video-conferencing-services-using-them-securely"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2BE63567F734DA6B418FB020A33DF" ma:contentTypeVersion="13" ma:contentTypeDescription="Create a new document." ma:contentTypeScope="" ma:versionID="ac9e655eb1662ba850f3bffd11a3cd81">
  <xsd:schema xmlns:xsd="http://www.w3.org/2001/XMLSchema" xmlns:xs="http://www.w3.org/2001/XMLSchema" xmlns:p="http://schemas.microsoft.com/office/2006/metadata/properties" xmlns:ns3="c0170366-abdb-465a-a02a-cab699f80fa8" xmlns:ns4="6ddedbd3-1d4b-418c-8b4d-22c6836a77c2" targetNamespace="http://schemas.microsoft.com/office/2006/metadata/properties" ma:root="true" ma:fieldsID="ef2bdd15c004ad2e8d582e2833042baf" ns3:_="" ns4:_="">
    <xsd:import namespace="c0170366-abdb-465a-a02a-cab699f80fa8"/>
    <xsd:import namespace="6ddedbd3-1d4b-418c-8b4d-22c6836a77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70366-abdb-465a-a02a-cab699f80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edbd3-1d4b-418c-8b4d-22c6836a77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6450A-D9D7-4AF1-B81D-1A81AB194171}">
  <ds:schemaRefs>
    <ds:schemaRef ds:uri="http://schemas.microsoft.com/office/2006/metadata/properties"/>
    <ds:schemaRef ds:uri="http://purl.org/dc/elements/1.1/"/>
    <ds:schemaRef ds:uri="c0170366-abdb-465a-a02a-cab699f80fa8"/>
    <ds:schemaRef ds:uri="http://purl.org/dc/terms/"/>
    <ds:schemaRef ds:uri="http://schemas.openxmlformats.org/package/2006/metadata/core-properties"/>
    <ds:schemaRef ds:uri="6ddedbd3-1d4b-418c-8b4d-22c6836a77c2"/>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F5613525-D783-4A19-B8FF-2D79C6599CD6}">
  <ds:schemaRefs>
    <ds:schemaRef ds:uri="http://schemas.microsoft.com/sharepoint/v3/contenttype/forms"/>
  </ds:schemaRefs>
</ds:datastoreItem>
</file>

<file path=customXml/itemProps3.xml><?xml version="1.0" encoding="utf-8"?>
<ds:datastoreItem xmlns:ds="http://schemas.openxmlformats.org/officeDocument/2006/customXml" ds:itemID="{686C6DF1-A7D7-46BF-9632-1F13F6E2A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70366-abdb-465a-a02a-cab699f80fa8"/>
    <ds:schemaRef ds:uri="6ddedbd3-1d4b-418c-8b4d-22c6836a7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2A804-8609-4FF6-A52A-BF6CCFDA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7590</Words>
  <Characters>50413</Characters>
  <Application>Microsoft Office Word</Application>
  <DocSecurity>0</DocSecurity>
  <Lines>420</Lines>
  <Paragraphs>115</Paragraphs>
  <ScaleCrop>false</ScaleCrop>
  <HeadingPairs>
    <vt:vector size="2" baseType="variant">
      <vt:variant>
        <vt:lpstr>Title</vt:lpstr>
      </vt:variant>
      <vt:variant>
        <vt:i4>1</vt:i4>
      </vt:variant>
    </vt:vector>
  </HeadingPairs>
  <TitlesOfParts>
    <vt:vector size="1" baseType="lpstr">
      <vt:lpstr>Assessment</vt:lpstr>
    </vt:vector>
  </TitlesOfParts>
  <Company>Metropolitan Boro' of Wirral</Company>
  <LinksUpToDate>false</LinksUpToDate>
  <CharactersWithSpaces>57888</CharactersWithSpaces>
  <SharedDoc>false</SharedDoc>
  <HLinks>
    <vt:vector size="102" baseType="variant">
      <vt:variant>
        <vt:i4>3801139</vt:i4>
      </vt:variant>
      <vt:variant>
        <vt:i4>50</vt:i4>
      </vt:variant>
      <vt:variant>
        <vt:i4>0</vt:i4>
      </vt:variant>
      <vt:variant>
        <vt:i4>5</vt:i4>
      </vt:variant>
      <vt:variant>
        <vt:lpwstr>https://www.gov.uk/government/publications/covid-19-decontamination-in-non-healthcare-settings</vt:lpwstr>
      </vt:variant>
      <vt:variant>
        <vt:lpwstr/>
      </vt:variant>
      <vt:variant>
        <vt:i4>3342450</vt:i4>
      </vt:variant>
      <vt:variant>
        <vt:i4>47</vt:i4>
      </vt:variant>
      <vt:variant>
        <vt:i4>0</vt:i4>
      </vt:variant>
      <vt:variant>
        <vt:i4>5</vt:i4>
      </vt:variant>
      <vt:variant>
        <vt:lpwstr>https://www.gov.uk/government/publications/novel-coronavirus-2019-ncov-interim-guidance-for-first-responders/interim-guidance-for-first-responders-and-others-in-close-contact-with-symptomatic-people-with-potential-2019-ncov</vt:lpwstr>
      </vt:variant>
      <vt:variant>
        <vt:lpwstr/>
      </vt:variant>
      <vt:variant>
        <vt:i4>3342450</vt:i4>
      </vt:variant>
      <vt:variant>
        <vt:i4>44</vt:i4>
      </vt:variant>
      <vt:variant>
        <vt:i4>0</vt:i4>
      </vt:variant>
      <vt:variant>
        <vt:i4>5</vt:i4>
      </vt:variant>
      <vt:variant>
        <vt:lpwstr>https://www.gov.uk/government/publications/novel-coronavirus-2019-ncov-interim-guidance-for-first-responders/interim-guidance-for-first-responders-and-others-in-close-contact-with-symptomatic-people-with-potential-2019-ncov</vt:lpwstr>
      </vt:variant>
      <vt:variant>
        <vt:lpwstr/>
      </vt:variant>
      <vt:variant>
        <vt:i4>589919</vt:i4>
      </vt:variant>
      <vt:variant>
        <vt:i4>41</vt:i4>
      </vt:variant>
      <vt:variant>
        <vt:i4>0</vt:i4>
      </vt:variant>
      <vt:variant>
        <vt:i4>5</vt:i4>
      </vt:variant>
      <vt:variant>
        <vt:lpwstr>https://www.gov.uk/guidance/local-resilience-forums-contact-details</vt:lpwstr>
      </vt:variant>
      <vt:variant>
        <vt:lpwstr>england</vt:lpwstr>
      </vt:variant>
      <vt:variant>
        <vt:i4>3801139</vt:i4>
      </vt:variant>
      <vt:variant>
        <vt:i4>38</vt:i4>
      </vt:variant>
      <vt:variant>
        <vt:i4>0</vt:i4>
      </vt:variant>
      <vt:variant>
        <vt:i4>5</vt:i4>
      </vt:variant>
      <vt:variant>
        <vt:lpwstr>https://www.gov.uk/government/publications/covid-19-decontamination-in-non-healthcare-settings</vt:lpwstr>
      </vt:variant>
      <vt:variant>
        <vt:lpwstr/>
      </vt:variant>
      <vt:variant>
        <vt:i4>1048649</vt:i4>
      </vt:variant>
      <vt:variant>
        <vt:i4>35</vt:i4>
      </vt:variant>
      <vt:variant>
        <vt:i4>0</vt:i4>
      </vt:variant>
      <vt:variant>
        <vt:i4>5</vt:i4>
      </vt:variant>
      <vt:variant>
        <vt:lpwstr>https://www.gov.uk/government/publications/staying-alert-and-safe-social-distancing/staying-alert-and-safe-social-distancing</vt:lpwstr>
      </vt:variant>
      <vt:variant>
        <vt:lpwstr>clinically-vulnerable-people</vt:lpwstr>
      </vt:variant>
      <vt:variant>
        <vt:i4>1048649</vt:i4>
      </vt:variant>
      <vt:variant>
        <vt:i4>32</vt:i4>
      </vt:variant>
      <vt:variant>
        <vt:i4>0</vt:i4>
      </vt:variant>
      <vt:variant>
        <vt:i4>5</vt:i4>
      </vt:variant>
      <vt:variant>
        <vt:lpwstr>https://www.gov.uk/government/publications/staying-alert-and-safe-social-distancing/staying-alert-and-safe-social-distancing</vt:lpwstr>
      </vt:variant>
      <vt:variant>
        <vt:lpwstr>clinically-vulnerable-people</vt:lpwstr>
      </vt:variant>
      <vt:variant>
        <vt:i4>2097195</vt:i4>
      </vt:variant>
      <vt:variant>
        <vt:i4>29</vt:i4>
      </vt:variant>
      <vt:variant>
        <vt:i4>0</vt:i4>
      </vt:variant>
      <vt:variant>
        <vt:i4>5</vt:i4>
      </vt:variant>
      <vt:variant>
        <vt:lpwstr>https://www.gov.uk/government/publications/guidance-on-shielding-and-protecting-extremely-vulnerable-persons-from-covid-19</vt:lpwstr>
      </vt:variant>
      <vt:variant>
        <vt:lpwstr/>
      </vt:variant>
      <vt:variant>
        <vt:i4>4521986</vt:i4>
      </vt:variant>
      <vt:variant>
        <vt:i4>26</vt:i4>
      </vt:variant>
      <vt:variant>
        <vt:i4>0</vt:i4>
      </vt:variant>
      <vt:variant>
        <vt:i4>5</vt:i4>
      </vt:variant>
      <vt:variant>
        <vt:lpwstr>https://www.gov.uk/government/publications/guidance-on-shielding-and-protecting-extremely-vulnerable-persons-from-covid-19/covid-19-guidance-on-protecting-people-most-likely-to-get-unwell-from-coronavirus-shielding-young-peoples-version</vt:lpwstr>
      </vt:variant>
      <vt:variant>
        <vt:lpwstr/>
      </vt:variant>
      <vt:variant>
        <vt:i4>1441798</vt:i4>
      </vt:variant>
      <vt:variant>
        <vt:i4>23</vt:i4>
      </vt:variant>
      <vt:variant>
        <vt:i4>0</vt:i4>
      </vt:variant>
      <vt:variant>
        <vt:i4>5</vt:i4>
      </vt:variant>
      <vt:variant>
        <vt:lpwstr>https://www.gov.uk/government/publications/coronavirus-covid-19-implementing-protective-measures-in-education-and-childcare-settings</vt:lpwstr>
      </vt:variant>
      <vt:variant>
        <vt:lpwstr/>
      </vt:variant>
      <vt:variant>
        <vt:i4>3801139</vt:i4>
      </vt:variant>
      <vt:variant>
        <vt:i4>20</vt:i4>
      </vt:variant>
      <vt:variant>
        <vt:i4>0</vt:i4>
      </vt:variant>
      <vt:variant>
        <vt:i4>5</vt:i4>
      </vt:variant>
      <vt:variant>
        <vt:lpwstr>https://www.gov.uk/government/publications/covid-19-decontamination-in-non-healthcare-settings</vt:lpwstr>
      </vt:variant>
      <vt:variant>
        <vt:lpwstr/>
      </vt:variant>
      <vt:variant>
        <vt:i4>3801139</vt:i4>
      </vt:variant>
      <vt:variant>
        <vt:i4>17</vt:i4>
      </vt:variant>
      <vt:variant>
        <vt:i4>0</vt:i4>
      </vt:variant>
      <vt:variant>
        <vt:i4>5</vt:i4>
      </vt:variant>
      <vt:variant>
        <vt:lpwstr>https://www.gov.uk/government/publications/covid-19-decontamination-in-non-healthcare-settings</vt:lpwstr>
      </vt:variant>
      <vt:variant>
        <vt:lpwstr/>
      </vt:variant>
      <vt:variant>
        <vt:i4>6684720</vt:i4>
      </vt:variant>
      <vt:variant>
        <vt:i4>14</vt:i4>
      </vt:variant>
      <vt:variant>
        <vt:i4>0</vt:i4>
      </vt:variant>
      <vt:variant>
        <vt:i4>5</vt:i4>
      </vt:variant>
      <vt:variant>
        <vt:lpwstr>https://www.gov.uk/guidance/coronavirus-covid-19-information-for-the-public</vt:lpwstr>
      </vt:variant>
      <vt:variant>
        <vt:lpwstr/>
      </vt:variant>
      <vt:variant>
        <vt:i4>6225938</vt:i4>
      </vt:variant>
      <vt:variant>
        <vt:i4>11</vt:i4>
      </vt:variant>
      <vt:variant>
        <vt:i4>0</vt:i4>
      </vt:variant>
      <vt:variant>
        <vt:i4>5</vt:i4>
      </vt:variant>
      <vt:variant>
        <vt:lpwstr>https://campaignresources.phe.gov.uk/schools</vt:lpwstr>
      </vt:variant>
      <vt:variant>
        <vt:lpwstr/>
      </vt:variant>
      <vt:variant>
        <vt:i4>4915269</vt:i4>
      </vt:variant>
      <vt:variant>
        <vt:i4>8</vt:i4>
      </vt:variant>
      <vt:variant>
        <vt:i4>0</vt:i4>
      </vt:variant>
      <vt:variant>
        <vt:i4>5</vt:i4>
      </vt:variant>
      <vt:variant>
        <vt:lpwstr>https://www.e-bug.eu/</vt:lpwstr>
      </vt:variant>
      <vt:variant>
        <vt:lpwstr/>
      </vt:variant>
      <vt:variant>
        <vt:i4>1376322</vt:i4>
      </vt:variant>
      <vt:variant>
        <vt:i4>5</vt:i4>
      </vt:variant>
      <vt:variant>
        <vt:i4>0</vt:i4>
      </vt:variant>
      <vt:variant>
        <vt:i4>5</vt:i4>
      </vt:variant>
      <vt:variant>
        <vt:lpwstr>https://www.gov.uk/government/publications/covid-19-stay-at-home-guidance</vt:lpwstr>
      </vt:variant>
      <vt:variant>
        <vt:lpwstr/>
      </vt:variant>
      <vt:variant>
        <vt:i4>4128867</vt:i4>
      </vt:variant>
      <vt:variant>
        <vt:i4>2</vt:i4>
      </vt:variant>
      <vt:variant>
        <vt:i4>0</vt:i4>
      </vt:variant>
      <vt:variant>
        <vt:i4>5</vt:i4>
      </vt:variant>
      <vt:variant>
        <vt:lpwstr>https://www.gov.uk/government/publications/coronavirus-covid-19-implementing-protective-measures-in-education-and-childcare-settings/coronavirus-covid-19-implementing-protective-measures-in-education-and-childcare-settings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dc:title>
  <dc:creator>Garry Owen</dc:creator>
  <cp:lastModifiedBy>Mrs Procter</cp:lastModifiedBy>
  <cp:revision>2</cp:revision>
  <cp:lastPrinted>2020-08-25T09:34:00Z</cp:lastPrinted>
  <dcterms:created xsi:type="dcterms:W3CDTF">2020-10-19T08:26:00Z</dcterms:created>
  <dcterms:modified xsi:type="dcterms:W3CDTF">2020-10-19T08:26:00Z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0x010100ABD2BE63567F734DA6B418FB020A33DF</vt:lpwstr>
  </property>
</Properties>
</file>