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D90DB" w14:textId="77777777" w:rsidR="00595501" w:rsidRDefault="000E5D46">
      <w:pPr>
        <w:spacing w:after="0" w:line="259" w:lineRule="auto"/>
        <w:ind w:left="0" w:firstLine="0"/>
        <w:jc w:val="left"/>
      </w:pPr>
      <w:r>
        <w:rPr>
          <w:rFonts w:ascii="Arial" w:eastAsia="Arial" w:hAnsi="Arial" w:cs="Arial"/>
          <w:b/>
          <w:sz w:val="29"/>
        </w:rPr>
        <w:t xml:space="preserve"> </w:t>
      </w:r>
    </w:p>
    <w:p w14:paraId="67AAEC43" w14:textId="1A6AF329" w:rsidR="00595501" w:rsidRDefault="000E5D46" w:rsidP="006421D2">
      <w:pPr>
        <w:spacing w:after="0" w:line="259" w:lineRule="auto"/>
        <w:ind w:left="0" w:firstLine="0"/>
        <w:jc w:val="center"/>
      </w:pPr>
      <w:r>
        <w:rPr>
          <w:noProof/>
        </w:rPr>
        <w:drawing>
          <wp:inline distT="0" distB="0" distL="0" distR="0" wp14:anchorId="4280BF9E" wp14:editId="6043D94D">
            <wp:extent cx="687324" cy="626364"/>
            <wp:effectExtent l="0" t="0" r="0" b="0"/>
            <wp:docPr id="573" name="Picture 573"/>
            <wp:cNvGraphicFramePr/>
            <a:graphic xmlns:a="http://schemas.openxmlformats.org/drawingml/2006/main">
              <a:graphicData uri="http://schemas.openxmlformats.org/drawingml/2006/picture">
                <pic:pic xmlns:pic="http://schemas.openxmlformats.org/drawingml/2006/picture">
                  <pic:nvPicPr>
                    <pic:cNvPr id="573" name="Picture 573"/>
                    <pic:cNvPicPr/>
                  </pic:nvPicPr>
                  <pic:blipFill>
                    <a:blip r:embed="rId4"/>
                    <a:stretch>
                      <a:fillRect/>
                    </a:stretch>
                  </pic:blipFill>
                  <pic:spPr>
                    <a:xfrm>
                      <a:off x="0" y="0"/>
                      <a:ext cx="687324" cy="626364"/>
                    </a:xfrm>
                    <a:prstGeom prst="rect">
                      <a:avLst/>
                    </a:prstGeom>
                  </pic:spPr>
                </pic:pic>
              </a:graphicData>
            </a:graphic>
          </wp:inline>
        </w:drawing>
      </w:r>
    </w:p>
    <w:p w14:paraId="2336A3DA" w14:textId="77777777" w:rsidR="00595501" w:rsidRDefault="000E5D46">
      <w:pPr>
        <w:spacing w:after="0" w:line="259" w:lineRule="auto"/>
        <w:ind w:left="0" w:firstLine="0"/>
        <w:jc w:val="left"/>
      </w:pPr>
      <w:r>
        <w:rPr>
          <w:rFonts w:ascii="Arial" w:eastAsia="Arial" w:hAnsi="Arial" w:cs="Arial"/>
          <w:b/>
          <w:sz w:val="29"/>
        </w:rPr>
        <w:t xml:space="preserve"> </w:t>
      </w:r>
    </w:p>
    <w:p w14:paraId="0238B00D" w14:textId="68AD02B8" w:rsidR="00595501" w:rsidRDefault="000E5D46" w:rsidP="006421D2">
      <w:pPr>
        <w:spacing w:after="0" w:line="259" w:lineRule="auto"/>
        <w:ind w:left="0" w:firstLine="0"/>
        <w:jc w:val="center"/>
      </w:pPr>
      <w:r>
        <w:rPr>
          <w:rFonts w:ascii="Arial" w:eastAsia="Arial" w:hAnsi="Arial" w:cs="Arial"/>
          <w:b/>
          <w:sz w:val="29"/>
        </w:rPr>
        <w:t>Christ the King Catholic Primary School Results 202</w:t>
      </w:r>
      <w:r w:rsidR="006B34D3">
        <w:rPr>
          <w:rFonts w:ascii="Arial" w:eastAsia="Arial" w:hAnsi="Arial" w:cs="Arial"/>
          <w:b/>
          <w:sz w:val="29"/>
        </w:rPr>
        <w:t>5</w:t>
      </w:r>
      <w:r>
        <w:rPr>
          <w:rFonts w:ascii="Arial" w:eastAsia="Arial" w:hAnsi="Arial" w:cs="Arial"/>
          <w:b/>
          <w:sz w:val="29"/>
        </w:rPr>
        <w:t>-2</w:t>
      </w:r>
      <w:r w:rsidR="006B34D3">
        <w:rPr>
          <w:rFonts w:ascii="Arial" w:eastAsia="Arial" w:hAnsi="Arial" w:cs="Arial"/>
          <w:b/>
          <w:sz w:val="29"/>
        </w:rPr>
        <w:t>6</w:t>
      </w:r>
    </w:p>
    <w:p w14:paraId="53C68BA2" w14:textId="77777777" w:rsidR="00595501" w:rsidRDefault="000E5D46">
      <w:pPr>
        <w:spacing w:after="0" w:line="259" w:lineRule="auto"/>
        <w:ind w:left="0" w:firstLine="0"/>
        <w:jc w:val="left"/>
      </w:pPr>
      <w:r>
        <w:rPr>
          <w:rFonts w:ascii="Arial" w:eastAsia="Arial" w:hAnsi="Arial" w:cs="Arial"/>
          <w:b/>
          <w:sz w:val="29"/>
        </w:rPr>
        <w:t xml:space="preserve"> </w:t>
      </w:r>
    </w:p>
    <w:p w14:paraId="02E7A671" w14:textId="77777777" w:rsidR="00595501" w:rsidRDefault="000E5D46">
      <w:pPr>
        <w:spacing w:after="0" w:line="259" w:lineRule="auto"/>
        <w:ind w:left="62" w:firstLine="0"/>
        <w:jc w:val="center"/>
      </w:pPr>
      <w:r>
        <w:rPr>
          <w:rFonts w:ascii="Lucida Sans Unicode" w:eastAsia="Lucida Sans Unicode" w:hAnsi="Lucida Sans Unicode" w:cs="Lucida Sans Unicode"/>
          <w:sz w:val="21"/>
        </w:rPr>
        <w:t xml:space="preserve">  </w:t>
      </w:r>
    </w:p>
    <w:p w14:paraId="0BE8E657" w14:textId="77777777" w:rsidR="00595501" w:rsidRDefault="000E5D46">
      <w:pPr>
        <w:ind w:left="-5"/>
      </w:pPr>
      <w:r>
        <w:t xml:space="preserve">The information below compares the attainment of our pupils with the national averages. </w:t>
      </w:r>
    </w:p>
    <w:p w14:paraId="00D94E4F" w14:textId="77777777" w:rsidR="00595501" w:rsidRDefault="000E5D46">
      <w:pPr>
        <w:spacing w:after="0" w:line="259" w:lineRule="auto"/>
        <w:ind w:left="0" w:firstLine="0"/>
        <w:jc w:val="left"/>
      </w:pPr>
      <w:r>
        <w:rPr>
          <w:rFonts w:ascii="Lucida Sans Unicode" w:eastAsia="Lucida Sans Unicode" w:hAnsi="Lucida Sans Unicode" w:cs="Lucida Sans Unicode"/>
          <w:sz w:val="21"/>
        </w:rPr>
        <w:t xml:space="preserve">  </w:t>
      </w:r>
    </w:p>
    <w:p w14:paraId="2B9DE7BC" w14:textId="77777777" w:rsidR="00595501" w:rsidRDefault="000E5D46">
      <w:pPr>
        <w:pStyle w:val="Heading1"/>
        <w:ind w:left="-5"/>
      </w:pPr>
      <w:r>
        <w:t>Early Years Foundation Stage</w:t>
      </w:r>
      <w:r>
        <w:rPr>
          <w:u w:val="none"/>
        </w:rPr>
        <w:t xml:space="preserve"> </w:t>
      </w:r>
    </w:p>
    <w:p w14:paraId="63CFE6F9" w14:textId="77777777" w:rsidR="00595501" w:rsidRDefault="000E5D46">
      <w:pPr>
        <w:spacing w:after="0" w:line="259" w:lineRule="auto"/>
        <w:ind w:left="0" w:firstLine="0"/>
        <w:jc w:val="left"/>
      </w:pPr>
      <w:r>
        <w:rPr>
          <w:rFonts w:ascii="Lucida Sans Unicode" w:eastAsia="Lucida Sans Unicode" w:hAnsi="Lucida Sans Unicode" w:cs="Lucida Sans Unicode"/>
          <w:sz w:val="21"/>
        </w:rPr>
        <w:t xml:space="preserve"> </w:t>
      </w:r>
    </w:p>
    <w:p w14:paraId="39DCCE70" w14:textId="52AB5C08" w:rsidR="00595501" w:rsidRDefault="006B34D3">
      <w:pPr>
        <w:spacing w:after="88"/>
        <w:ind w:left="-5"/>
      </w:pPr>
      <w:r>
        <w:rPr>
          <w:b/>
          <w:bCs/>
        </w:rPr>
        <w:t>76</w:t>
      </w:r>
      <w:r w:rsidR="000E5D46" w:rsidRPr="00CD38DC">
        <w:rPr>
          <w:b/>
          <w:bCs/>
        </w:rPr>
        <w:t xml:space="preserve"> </w:t>
      </w:r>
      <w:r w:rsidR="00CD38DC" w:rsidRPr="00CD38DC">
        <w:rPr>
          <w:b/>
          <w:bCs/>
        </w:rPr>
        <w:t>%</w:t>
      </w:r>
      <w:r w:rsidR="00CD38DC">
        <w:t xml:space="preserve"> </w:t>
      </w:r>
      <w:r w:rsidR="000E5D46">
        <w:t xml:space="preserve">of pupils in Reception attained a Good Level of Development against the Early Years Framework. </w:t>
      </w:r>
      <w:r w:rsidR="006421D2">
        <w:t>This</w:t>
      </w:r>
      <w:r w:rsidR="000E5D46">
        <w:t xml:space="preserve"> is</w:t>
      </w:r>
      <w:r w:rsidR="004509A1">
        <w:t xml:space="preserve"> </w:t>
      </w:r>
      <w:r w:rsidR="000E5D46">
        <w:rPr>
          <w:b/>
        </w:rPr>
        <w:t>above national</w:t>
      </w:r>
      <w:r w:rsidR="006421D2">
        <w:rPr>
          <w:b/>
        </w:rPr>
        <w:t xml:space="preserve">, </w:t>
      </w:r>
      <w:r w:rsidR="006421D2" w:rsidRPr="006421D2">
        <w:rPr>
          <w:bCs/>
        </w:rPr>
        <w:t>which stands</w:t>
      </w:r>
      <w:r w:rsidR="007A1222">
        <w:t xml:space="preserve"> at </w:t>
      </w:r>
      <w:r>
        <w:t>72</w:t>
      </w:r>
      <w:r w:rsidR="007A1222">
        <w:t>%.</w:t>
      </w:r>
      <w:r w:rsidR="000E5D46">
        <w:rPr>
          <w:rFonts w:ascii="Lucida Sans Unicode" w:eastAsia="Lucida Sans Unicode" w:hAnsi="Lucida Sans Unicode" w:cs="Lucida Sans Unicode"/>
        </w:rPr>
        <w:t xml:space="preserve"> </w:t>
      </w:r>
    </w:p>
    <w:p w14:paraId="66E8771A" w14:textId="77777777" w:rsidR="00595501" w:rsidRDefault="000E5D46">
      <w:pPr>
        <w:spacing w:after="0" w:line="259" w:lineRule="auto"/>
        <w:ind w:left="0" w:firstLine="0"/>
        <w:jc w:val="left"/>
      </w:pPr>
      <w:r>
        <w:rPr>
          <w:rFonts w:ascii="Lucida Sans Unicode" w:eastAsia="Lucida Sans Unicode" w:hAnsi="Lucida Sans Unicode" w:cs="Lucida Sans Unicode"/>
        </w:rPr>
        <w:t xml:space="preserve">  </w:t>
      </w:r>
    </w:p>
    <w:p w14:paraId="7F2E072B" w14:textId="77777777" w:rsidR="00595501" w:rsidRDefault="000E5D46">
      <w:pPr>
        <w:ind w:left="-5"/>
      </w:pPr>
      <w:r>
        <w:t>A Good Level of Development is defined as children working at the expected standard or exceeding the expected standard in the key areas of literacy, maths, physical development, communication and language and personal, social and emotional development.</w:t>
      </w:r>
      <w:r>
        <w:rPr>
          <w:rFonts w:ascii="Lucida Sans Unicode" w:eastAsia="Lucida Sans Unicode" w:hAnsi="Lucida Sans Unicode" w:cs="Lucida Sans Unicode"/>
        </w:rPr>
        <w:t xml:space="preserve"> </w:t>
      </w:r>
    </w:p>
    <w:p w14:paraId="23D5FDF3" w14:textId="77777777" w:rsidR="00595501" w:rsidRDefault="000E5D46">
      <w:pPr>
        <w:spacing w:after="0" w:line="259" w:lineRule="auto"/>
        <w:ind w:left="0" w:firstLine="0"/>
        <w:jc w:val="left"/>
      </w:pPr>
      <w:r>
        <w:rPr>
          <w:rFonts w:ascii="Lucida Sans Unicode" w:eastAsia="Lucida Sans Unicode" w:hAnsi="Lucida Sans Unicode" w:cs="Lucida Sans Unicode"/>
          <w:sz w:val="21"/>
        </w:rPr>
        <w:t xml:space="preserve">  </w:t>
      </w:r>
    </w:p>
    <w:p w14:paraId="637C1A88" w14:textId="77777777" w:rsidR="00595501" w:rsidRDefault="000E5D46">
      <w:pPr>
        <w:pStyle w:val="Heading1"/>
        <w:ind w:left="-5"/>
      </w:pPr>
      <w:r>
        <w:t>Year One Phonic Screening</w:t>
      </w:r>
      <w:r>
        <w:rPr>
          <w:rFonts w:ascii="Lucida Sans Unicode" w:eastAsia="Lucida Sans Unicode" w:hAnsi="Lucida Sans Unicode" w:cs="Lucida Sans Unicode"/>
          <w:b w:val="0"/>
          <w:sz w:val="21"/>
          <w:u w:val="none"/>
        </w:rPr>
        <w:t xml:space="preserve"> </w:t>
      </w:r>
    </w:p>
    <w:p w14:paraId="2B12C9A5" w14:textId="33A5012D" w:rsidR="00595501" w:rsidRDefault="000E5D46">
      <w:pPr>
        <w:ind w:left="-5" w:right="584"/>
      </w:pPr>
      <w:r w:rsidRPr="00CD38DC">
        <w:rPr>
          <w:b/>
          <w:bCs/>
        </w:rPr>
        <w:t xml:space="preserve"> </w:t>
      </w:r>
      <w:r w:rsidR="006B34D3">
        <w:rPr>
          <w:b/>
          <w:bCs/>
        </w:rPr>
        <w:t>91</w:t>
      </w:r>
      <w:r w:rsidR="00CD38DC" w:rsidRPr="00CD38DC">
        <w:rPr>
          <w:b/>
          <w:bCs/>
        </w:rPr>
        <w:t xml:space="preserve"> %</w:t>
      </w:r>
      <w:r w:rsidR="00CD38DC">
        <w:t xml:space="preserve"> </w:t>
      </w:r>
      <w:r>
        <w:t xml:space="preserve">of pupils in Year One attained the expected standard in the Phonic Screening test. </w:t>
      </w:r>
      <w:r w:rsidR="006421D2">
        <w:t xml:space="preserve"> We remain consistently </w:t>
      </w:r>
      <w:r w:rsidR="004509A1" w:rsidRPr="004509A1">
        <w:rPr>
          <w:b/>
          <w:bCs/>
        </w:rPr>
        <w:t xml:space="preserve">well </w:t>
      </w:r>
      <w:r w:rsidR="006421D2" w:rsidRPr="004509A1">
        <w:rPr>
          <w:b/>
          <w:bCs/>
        </w:rPr>
        <w:t>above national</w:t>
      </w:r>
      <w:r w:rsidR="006421D2">
        <w:t xml:space="preserve"> w</w:t>
      </w:r>
      <w:r>
        <w:t>hich is</w:t>
      </w:r>
      <w:r w:rsidR="0099683D">
        <w:t xml:space="preserve"> at 8</w:t>
      </w:r>
      <w:r w:rsidR="006B34D3">
        <w:t>2</w:t>
      </w:r>
      <w:r w:rsidR="0099683D">
        <w:t>%</w:t>
      </w:r>
      <w:r w:rsidR="006421D2">
        <w:t xml:space="preserve"> this year.</w:t>
      </w:r>
    </w:p>
    <w:p w14:paraId="0ACE8A8C" w14:textId="77777777" w:rsidR="00595501" w:rsidRDefault="000E5D46">
      <w:pPr>
        <w:spacing w:after="24" w:line="259" w:lineRule="auto"/>
        <w:ind w:left="0" w:firstLine="0"/>
        <w:jc w:val="left"/>
      </w:pPr>
      <w:r>
        <w:rPr>
          <w:b/>
        </w:rPr>
        <w:t xml:space="preserve">  </w:t>
      </w:r>
    </w:p>
    <w:p w14:paraId="30A5DAE7" w14:textId="77777777" w:rsidR="00595501" w:rsidRDefault="000E5D46">
      <w:pPr>
        <w:pStyle w:val="Heading1"/>
        <w:ind w:left="-5"/>
      </w:pPr>
      <w:r>
        <w:t>Year 4 MTC</w:t>
      </w:r>
      <w:r>
        <w:rPr>
          <w:u w:val="none"/>
        </w:rPr>
        <w:t xml:space="preserve"> </w:t>
      </w:r>
    </w:p>
    <w:p w14:paraId="65CB92AD" w14:textId="32AEA762" w:rsidR="00595501" w:rsidRDefault="000E5D46">
      <w:pPr>
        <w:spacing w:after="88"/>
        <w:ind w:left="-5"/>
      </w:pPr>
      <w:r>
        <w:rPr>
          <w:b/>
        </w:rPr>
        <w:t xml:space="preserve"> </w:t>
      </w:r>
      <w:r w:rsidR="006B34D3">
        <w:rPr>
          <w:b/>
        </w:rPr>
        <w:t>71</w:t>
      </w:r>
      <w:r w:rsidR="00CD38DC">
        <w:rPr>
          <w:b/>
        </w:rPr>
        <w:t xml:space="preserve">% </w:t>
      </w:r>
      <w:r>
        <w:t xml:space="preserve">of pupils in Year Four attained the expected standard in the Multiplication Tables Check. Which is </w:t>
      </w:r>
      <w:r w:rsidR="006421D2" w:rsidRPr="004509A1">
        <w:rPr>
          <w:b/>
          <w:bCs/>
        </w:rPr>
        <w:t xml:space="preserve">well </w:t>
      </w:r>
      <w:r w:rsidRPr="004509A1">
        <w:rPr>
          <w:b/>
          <w:bCs/>
        </w:rPr>
        <w:t>a</w:t>
      </w:r>
      <w:r w:rsidRPr="007A1222">
        <w:rPr>
          <w:b/>
          <w:bCs/>
        </w:rPr>
        <w:t>bove national</w:t>
      </w:r>
      <w:r w:rsidR="007A1222">
        <w:t xml:space="preserve"> at </w:t>
      </w:r>
      <w:r w:rsidR="006B34D3">
        <w:t>44</w:t>
      </w:r>
      <w:r w:rsidR="007A1222">
        <w:t>%</w:t>
      </w:r>
      <w:r>
        <w:t>.</w:t>
      </w:r>
      <w:r>
        <w:rPr>
          <w:rFonts w:ascii="Lucida Sans Unicode" w:eastAsia="Lucida Sans Unicode" w:hAnsi="Lucida Sans Unicode" w:cs="Lucida Sans Unicode"/>
        </w:rPr>
        <w:t xml:space="preserve"> </w:t>
      </w:r>
    </w:p>
    <w:p w14:paraId="4DC6F0FB" w14:textId="77777777" w:rsidR="00595501" w:rsidRDefault="000E5D46">
      <w:pPr>
        <w:spacing w:after="0" w:line="259" w:lineRule="auto"/>
        <w:ind w:left="0" w:firstLine="0"/>
        <w:jc w:val="left"/>
      </w:pPr>
      <w:r>
        <w:rPr>
          <w:rFonts w:ascii="Lucida Sans Unicode" w:eastAsia="Lucida Sans Unicode" w:hAnsi="Lucida Sans Unicode" w:cs="Lucida Sans Unicode"/>
        </w:rPr>
        <w:t xml:space="preserve">  </w:t>
      </w:r>
    </w:p>
    <w:p w14:paraId="6417A9DE" w14:textId="77777777" w:rsidR="00595501" w:rsidRDefault="000E5D46">
      <w:pPr>
        <w:pStyle w:val="Heading1"/>
        <w:ind w:left="-5"/>
      </w:pPr>
      <w:r>
        <w:t>Key Stage Two</w:t>
      </w:r>
      <w:r>
        <w:rPr>
          <w:rFonts w:ascii="Lucida Sans Unicode" w:eastAsia="Lucida Sans Unicode" w:hAnsi="Lucida Sans Unicode" w:cs="Lucida Sans Unicode"/>
          <w:b w:val="0"/>
          <w:sz w:val="21"/>
          <w:u w:val="none"/>
        </w:rPr>
        <w:t xml:space="preserve"> </w:t>
      </w:r>
    </w:p>
    <w:p w14:paraId="7ADC9DEF" w14:textId="77777777" w:rsidR="00595501" w:rsidRDefault="000E5D46">
      <w:pPr>
        <w:ind w:left="-5"/>
      </w:pPr>
      <w:r>
        <w:t xml:space="preserve">Children in Year Six are assessed on their knowledge and understanding of the curriculum. </w:t>
      </w:r>
      <w:r>
        <w:rPr>
          <w:rFonts w:ascii="Lucida Sans Unicode" w:eastAsia="Lucida Sans Unicode" w:hAnsi="Lucida Sans Unicode" w:cs="Lucida Sans Unicode"/>
        </w:rPr>
        <w:t xml:space="preserve"> </w:t>
      </w:r>
    </w:p>
    <w:p w14:paraId="7CA3D66D" w14:textId="77777777" w:rsidR="00595501" w:rsidRDefault="000E5D46">
      <w:pPr>
        <w:spacing w:after="0" w:line="259" w:lineRule="auto"/>
        <w:ind w:left="0" w:firstLine="0"/>
        <w:jc w:val="left"/>
      </w:pPr>
      <w:r>
        <w:rPr>
          <w:rFonts w:ascii="Lucida Sans Unicode" w:eastAsia="Lucida Sans Unicode" w:hAnsi="Lucida Sans Unicode" w:cs="Lucida Sans Unicode"/>
          <w:sz w:val="21"/>
        </w:rPr>
        <w:t xml:space="preserve">  </w:t>
      </w:r>
    </w:p>
    <w:p w14:paraId="34661680" w14:textId="77777777" w:rsidR="00595501" w:rsidRDefault="000E5D46">
      <w:pPr>
        <w:spacing w:after="1"/>
        <w:ind w:left="-5"/>
      </w:pPr>
      <w:r>
        <w:t>The results of the SATs (tests) are reported using a scaled score, where a score of 100 represents the expected standard. The highest possible score is 120 and the lowest is 80.</w:t>
      </w:r>
      <w:r>
        <w:rPr>
          <w:rFonts w:ascii="Lucida Sans Unicode" w:eastAsia="Lucida Sans Unicode" w:hAnsi="Lucida Sans Unicode" w:cs="Lucida Sans Unicode"/>
        </w:rPr>
        <w:t xml:space="preserve"> </w:t>
      </w:r>
    </w:p>
    <w:p w14:paraId="4B79EC90" w14:textId="77777777" w:rsidR="00595501" w:rsidRDefault="000E5D46">
      <w:pPr>
        <w:ind w:left="-5"/>
      </w:pPr>
      <w:r>
        <w:t>Children are awarded one of the following Teacher Assessment judgements in writing:</w:t>
      </w:r>
      <w:r>
        <w:rPr>
          <w:rFonts w:ascii="Lucida Sans Unicode" w:eastAsia="Lucida Sans Unicode" w:hAnsi="Lucida Sans Unicode" w:cs="Lucida Sans Unicode"/>
        </w:rPr>
        <w:t xml:space="preserve"> </w:t>
      </w:r>
    </w:p>
    <w:p w14:paraId="1F7535C5" w14:textId="77777777" w:rsidR="00595501" w:rsidRDefault="000E5D46">
      <w:pPr>
        <w:ind w:left="-5"/>
      </w:pPr>
      <w:r>
        <w:t>Expected Standard - Working at the expected standard for their age</w:t>
      </w:r>
      <w:r>
        <w:rPr>
          <w:rFonts w:ascii="Lucida Sans Unicode" w:eastAsia="Lucida Sans Unicode" w:hAnsi="Lucida Sans Unicode" w:cs="Lucida Sans Unicode"/>
        </w:rPr>
        <w:t xml:space="preserve"> </w:t>
      </w:r>
    </w:p>
    <w:p w14:paraId="6E9C77CB" w14:textId="77777777" w:rsidR="00595501" w:rsidRDefault="000E5D46">
      <w:pPr>
        <w:spacing w:after="89"/>
        <w:ind w:left="-5"/>
      </w:pPr>
      <w:r>
        <w:t>Greater Depth - Working at greater depth within the expected standard and has a strong understanding of the curriculum.</w:t>
      </w:r>
      <w:r>
        <w:rPr>
          <w:rFonts w:ascii="Lucida Sans Unicode" w:eastAsia="Lucida Sans Unicode" w:hAnsi="Lucida Sans Unicode" w:cs="Lucida Sans Unicode"/>
        </w:rPr>
        <w:t xml:space="preserve"> </w:t>
      </w:r>
    </w:p>
    <w:p w14:paraId="03AC8D8D" w14:textId="77777777" w:rsidR="00595501" w:rsidRDefault="000E5D46">
      <w:pPr>
        <w:spacing w:after="0" w:line="259" w:lineRule="auto"/>
        <w:ind w:left="0" w:firstLine="0"/>
        <w:jc w:val="left"/>
      </w:pPr>
      <w:r>
        <w:rPr>
          <w:rFonts w:ascii="Lucida Sans Unicode" w:eastAsia="Lucida Sans Unicode" w:hAnsi="Lucida Sans Unicode" w:cs="Lucida Sans Unicode"/>
        </w:rPr>
        <w:t xml:space="preserve">   </w:t>
      </w:r>
    </w:p>
    <w:p w14:paraId="0DBF15CB" w14:textId="4BBE85A3" w:rsidR="00595501" w:rsidRDefault="000E5D46">
      <w:pPr>
        <w:spacing w:after="60"/>
        <w:ind w:left="-5"/>
      </w:pPr>
      <w:r>
        <w:t xml:space="preserve">Our results are, once again, extremely pleasing. CTK pupils performed above </w:t>
      </w:r>
      <w:r w:rsidR="00CD38DC">
        <w:t>all</w:t>
      </w:r>
      <w:r>
        <w:t xml:space="preserve"> subjects. </w:t>
      </w:r>
    </w:p>
    <w:p w14:paraId="76B3CFBB" w14:textId="77777777" w:rsidR="00595501" w:rsidRDefault="000E5D46">
      <w:pPr>
        <w:spacing w:after="0" w:line="259" w:lineRule="auto"/>
        <w:ind w:left="0" w:firstLine="0"/>
        <w:jc w:val="left"/>
      </w:pPr>
      <w:r>
        <w:rPr>
          <w:rFonts w:ascii="Lucida Sans Unicode" w:eastAsia="Lucida Sans Unicode" w:hAnsi="Lucida Sans Unicode" w:cs="Lucida Sans Unicode"/>
          <w:sz w:val="21"/>
        </w:rPr>
        <w:t xml:space="preserve">  </w:t>
      </w:r>
    </w:p>
    <w:p w14:paraId="6B35219B" w14:textId="77777777" w:rsidR="00595501" w:rsidRDefault="000E5D46">
      <w:pPr>
        <w:spacing w:after="14" w:line="259" w:lineRule="auto"/>
        <w:ind w:left="0" w:firstLine="0"/>
        <w:jc w:val="left"/>
      </w:pPr>
      <w:r>
        <w:rPr>
          <w:rFonts w:ascii="Tahoma" w:eastAsia="Tahoma" w:hAnsi="Tahoma" w:cs="Tahoma"/>
          <w:b/>
          <w:sz w:val="20"/>
        </w:rPr>
        <w:t xml:space="preserve"> </w:t>
      </w:r>
    </w:p>
    <w:p w14:paraId="70572E11" w14:textId="77777777" w:rsidR="00595501" w:rsidRDefault="000E5D46">
      <w:pPr>
        <w:spacing w:after="17" w:line="259" w:lineRule="auto"/>
        <w:ind w:left="0" w:firstLine="0"/>
        <w:jc w:val="left"/>
      </w:pPr>
      <w:r>
        <w:rPr>
          <w:rFonts w:ascii="Tahoma" w:eastAsia="Tahoma" w:hAnsi="Tahoma" w:cs="Tahoma"/>
          <w:b/>
          <w:sz w:val="20"/>
        </w:rPr>
        <w:t xml:space="preserve"> </w:t>
      </w:r>
    </w:p>
    <w:p w14:paraId="5B8F3EA1" w14:textId="77777777" w:rsidR="00595501" w:rsidRDefault="000E5D46">
      <w:pPr>
        <w:spacing w:after="17" w:line="259" w:lineRule="auto"/>
        <w:ind w:left="0" w:firstLine="0"/>
        <w:jc w:val="left"/>
      </w:pPr>
      <w:r>
        <w:rPr>
          <w:rFonts w:ascii="Tahoma" w:eastAsia="Tahoma" w:hAnsi="Tahoma" w:cs="Tahoma"/>
          <w:b/>
          <w:sz w:val="20"/>
        </w:rPr>
        <w:t xml:space="preserve"> </w:t>
      </w:r>
    </w:p>
    <w:p w14:paraId="21629B74" w14:textId="77777777" w:rsidR="00595501" w:rsidRDefault="000E5D46">
      <w:pPr>
        <w:spacing w:after="0" w:line="259" w:lineRule="auto"/>
        <w:ind w:left="0" w:firstLine="0"/>
        <w:jc w:val="left"/>
      </w:pPr>
      <w:r>
        <w:rPr>
          <w:rFonts w:ascii="Tahoma" w:eastAsia="Tahoma" w:hAnsi="Tahoma" w:cs="Tahoma"/>
          <w:b/>
          <w:sz w:val="20"/>
        </w:rPr>
        <w:lastRenderedPageBreak/>
        <w:t xml:space="preserve"> </w:t>
      </w:r>
    </w:p>
    <w:p w14:paraId="5EF2795F" w14:textId="77777777" w:rsidR="00595501" w:rsidRDefault="000E5D46">
      <w:pPr>
        <w:spacing w:after="0" w:line="259" w:lineRule="auto"/>
        <w:ind w:left="0" w:firstLine="0"/>
        <w:jc w:val="left"/>
      </w:pPr>
      <w:r>
        <w:rPr>
          <w:rFonts w:ascii="Tahoma" w:eastAsia="Tahoma" w:hAnsi="Tahoma" w:cs="Tahoma"/>
          <w:b/>
          <w:sz w:val="20"/>
        </w:rPr>
        <w:t xml:space="preserve">Key Stage 2 </w:t>
      </w:r>
    </w:p>
    <w:tbl>
      <w:tblPr>
        <w:tblStyle w:val="TableGrid"/>
        <w:tblW w:w="10030" w:type="dxa"/>
        <w:tblInd w:w="-509" w:type="dxa"/>
        <w:tblCellMar>
          <w:top w:w="43" w:type="dxa"/>
          <w:left w:w="103" w:type="dxa"/>
          <w:right w:w="58" w:type="dxa"/>
        </w:tblCellMar>
        <w:tblLook w:val="04A0" w:firstRow="1" w:lastRow="0" w:firstColumn="1" w:lastColumn="0" w:noHBand="0" w:noVBand="1"/>
      </w:tblPr>
      <w:tblGrid>
        <w:gridCol w:w="1032"/>
        <w:gridCol w:w="901"/>
        <w:gridCol w:w="1013"/>
        <w:gridCol w:w="1135"/>
        <w:gridCol w:w="1133"/>
        <w:gridCol w:w="1276"/>
        <w:gridCol w:w="1418"/>
        <w:gridCol w:w="1276"/>
        <w:gridCol w:w="846"/>
      </w:tblGrid>
      <w:tr w:rsidR="00595501" w14:paraId="45D54C11" w14:textId="77777777" w:rsidTr="003814F1">
        <w:trPr>
          <w:trHeight w:val="670"/>
        </w:trPr>
        <w:tc>
          <w:tcPr>
            <w:tcW w:w="1032" w:type="dxa"/>
            <w:vMerge w:val="restart"/>
            <w:tcBorders>
              <w:top w:val="nil"/>
              <w:left w:val="nil"/>
              <w:bottom w:val="single" w:sz="12" w:space="0" w:color="000000"/>
              <w:right w:val="single" w:sz="12" w:space="0" w:color="000000"/>
            </w:tcBorders>
          </w:tcPr>
          <w:p w14:paraId="17270F40" w14:textId="77777777" w:rsidR="00595501" w:rsidRDefault="000E5D46">
            <w:pPr>
              <w:spacing w:after="0" w:line="259" w:lineRule="auto"/>
              <w:ind w:left="0" w:firstLine="0"/>
              <w:jc w:val="left"/>
            </w:pPr>
            <w:r>
              <w:rPr>
                <w:rFonts w:ascii="Tahoma" w:eastAsia="Tahoma" w:hAnsi="Tahoma" w:cs="Tahoma"/>
                <w:sz w:val="16"/>
              </w:rPr>
              <w:t xml:space="preserve"> </w:t>
            </w:r>
          </w:p>
        </w:tc>
        <w:tc>
          <w:tcPr>
            <w:tcW w:w="1914" w:type="dxa"/>
            <w:gridSpan w:val="2"/>
            <w:tcBorders>
              <w:top w:val="single" w:sz="12" w:space="0" w:color="000000"/>
              <w:left w:val="single" w:sz="12" w:space="0" w:color="000000"/>
              <w:bottom w:val="single" w:sz="6" w:space="0" w:color="000000"/>
              <w:right w:val="single" w:sz="12" w:space="0" w:color="000000"/>
            </w:tcBorders>
            <w:shd w:val="clear" w:color="auto" w:fill="C00000"/>
            <w:vAlign w:val="center"/>
          </w:tcPr>
          <w:p w14:paraId="5080C6A4" w14:textId="77777777" w:rsidR="00595501" w:rsidRDefault="000E5D46">
            <w:pPr>
              <w:spacing w:after="0" w:line="259" w:lineRule="auto"/>
              <w:ind w:left="0" w:right="44" w:firstLine="0"/>
              <w:jc w:val="center"/>
            </w:pPr>
            <w:r>
              <w:rPr>
                <w:rFonts w:ascii="Tahoma" w:eastAsia="Tahoma" w:hAnsi="Tahoma" w:cs="Tahoma"/>
                <w:b/>
                <w:color w:val="FFFFFF"/>
                <w:sz w:val="18"/>
              </w:rPr>
              <w:t xml:space="preserve">reading </w:t>
            </w:r>
          </w:p>
        </w:tc>
        <w:tc>
          <w:tcPr>
            <w:tcW w:w="2268" w:type="dxa"/>
            <w:gridSpan w:val="2"/>
            <w:tcBorders>
              <w:top w:val="single" w:sz="12" w:space="0" w:color="000000"/>
              <w:left w:val="single" w:sz="12" w:space="0" w:color="000000"/>
              <w:bottom w:val="single" w:sz="6" w:space="0" w:color="000000"/>
              <w:right w:val="single" w:sz="12" w:space="0" w:color="000000"/>
            </w:tcBorders>
            <w:shd w:val="clear" w:color="auto" w:fill="C00000"/>
            <w:vAlign w:val="center"/>
          </w:tcPr>
          <w:p w14:paraId="77516AD9" w14:textId="77777777" w:rsidR="00595501" w:rsidRDefault="000E5D46">
            <w:pPr>
              <w:spacing w:after="0" w:line="259" w:lineRule="auto"/>
              <w:ind w:left="0" w:right="44" w:firstLine="0"/>
              <w:jc w:val="center"/>
            </w:pPr>
            <w:r>
              <w:rPr>
                <w:rFonts w:ascii="Tahoma" w:eastAsia="Tahoma" w:hAnsi="Tahoma" w:cs="Tahoma"/>
                <w:b/>
                <w:color w:val="FFFFFF"/>
                <w:sz w:val="18"/>
              </w:rPr>
              <w:t xml:space="preserve">Writing* </w:t>
            </w:r>
          </w:p>
        </w:tc>
        <w:tc>
          <w:tcPr>
            <w:tcW w:w="2694" w:type="dxa"/>
            <w:gridSpan w:val="2"/>
            <w:tcBorders>
              <w:top w:val="single" w:sz="12" w:space="0" w:color="000000"/>
              <w:left w:val="single" w:sz="12" w:space="0" w:color="000000"/>
              <w:bottom w:val="single" w:sz="6" w:space="0" w:color="000000"/>
              <w:right w:val="single" w:sz="12" w:space="0" w:color="000000"/>
            </w:tcBorders>
            <w:shd w:val="clear" w:color="auto" w:fill="C00000"/>
            <w:vAlign w:val="center"/>
          </w:tcPr>
          <w:p w14:paraId="097D0EE8" w14:textId="77777777" w:rsidR="00595501" w:rsidRDefault="000E5D46">
            <w:pPr>
              <w:spacing w:after="0" w:line="259" w:lineRule="auto"/>
              <w:ind w:left="0" w:right="48" w:firstLine="0"/>
              <w:jc w:val="center"/>
            </w:pPr>
            <w:r>
              <w:rPr>
                <w:rFonts w:ascii="Tahoma" w:eastAsia="Tahoma" w:hAnsi="Tahoma" w:cs="Tahoma"/>
                <w:b/>
                <w:color w:val="FFFFFF"/>
                <w:sz w:val="18"/>
              </w:rPr>
              <w:t xml:space="preserve">mathematics </w:t>
            </w:r>
          </w:p>
        </w:tc>
        <w:tc>
          <w:tcPr>
            <w:tcW w:w="2122" w:type="dxa"/>
            <w:gridSpan w:val="2"/>
            <w:tcBorders>
              <w:top w:val="single" w:sz="12" w:space="0" w:color="000000"/>
              <w:left w:val="single" w:sz="12" w:space="0" w:color="000000"/>
              <w:bottom w:val="single" w:sz="6" w:space="0" w:color="000000"/>
              <w:right w:val="single" w:sz="12" w:space="0" w:color="000000"/>
            </w:tcBorders>
            <w:shd w:val="clear" w:color="auto" w:fill="C00000"/>
          </w:tcPr>
          <w:p w14:paraId="1DB1885D" w14:textId="77777777" w:rsidR="00595501" w:rsidRDefault="000E5D46">
            <w:pPr>
              <w:spacing w:after="0" w:line="259" w:lineRule="auto"/>
              <w:ind w:left="0" w:right="44" w:firstLine="0"/>
              <w:jc w:val="center"/>
            </w:pPr>
            <w:r>
              <w:rPr>
                <w:rFonts w:ascii="Tahoma" w:eastAsia="Tahoma" w:hAnsi="Tahoma" w:cs="Tahoma"/>
                <w:b/>
                <w:color w:val="FFFFFF"/>
                <w:sz w:val="18"/>
              </w:rPr>
              <w:t xml:space="preserve">grammar, </w:t>
            </w:r>
          </w:p>
          <w:p w14:paraId="3EC92676" w14:textId="77777777" w:rsidR="00595501" w:rsidRDefault="000E5D46">
            <w:pPr>
              <w:spacing w:after="0" w:line="259" w:lineRule="auto"/>
              <w:ind w:left="0" w:firstLine="0"/>
              <w:jc w:val="center"/>
            </w:pPr>
            <w:r>
              <w:rPr>
                <w:rFonts w:ascii="Tahoma" w:eastAsia="Tahoma" w:hAnsi="Tahoma" w:cs="Tahoma"/>
                <w:b/>
                <w:color w:val="FFFFFF"/>
                <w:sz w:val="18"/>
              </w:rPr>
              <w:t xml:space="preserve">punctuation &amp; spelling </w:t>
            </w:r>
          </w:p>
        </w:tc>
      </w:tr>
      <w:tr w:rsidR="00595501" w14:paraId="74C1B5AE" w14:textId="77777777" w:rsidTr="003814F1">
        <w:trPr>
          <w:trHeight w:val="409"/>
        </w:trPr>
        <w:tc>
          <w:tcPr>
            <w:tcW w:w="1032" w:type="dxa"/>
            <w:vMerge/>
            <w:tcBorders>
              <w:top w:val="nil"/>
              <w:left w:val="nil"/>
              <w:bottom w:val="single" w:sz="12" w:space="0" w:color="000000"/>
              <w:right w:val="single" w:sz="12" w:space="0" w:color="000000"/>
            </w:tcBorders>
          </w:tcPr>
          <w:p w14:paraId="22D401CB" w14:textId="77777777" w:rsidR="00595501" w:rsidRDefault="00595501">
            <w:pPr>
              <w:spacing w:after="160" w:line="259" w:lineRule="auto"/>
              <w:ind w:left="0" w:firstLine="0"/>
              <w:jc w:val="left"/>
            </w:pPr>
          </w:p>
        </w:tc>
        <w:tc>
          <w:tcPr>
            <w:tcW w:w="901" w:type="dxa"/>
            <w:tcBorders>
              <w:top w:val="single" w:sz="6" w:space="0" w:color="000000"/>
              <w:left w:val="single" w:sz="12" w:space="0" w:color="000000"/>
              <w:bottom w:val="single" w:sz="12" w:space="0" w:color="000000"/>
              <w:right w:val="single" w:sz="6" w:space="0" w:color="000000"/>
            </w:tcBorders>
            <w:shd w:val="clear" w:color="auto" w:fill="C00000"/>
            <w:vAlign w:val="center"/>
          </w:tcPr>
          <w:p w14:paraId="3A558583" w14:textId="77777777" w:rsidR="00595501" w:rsidRDefault="000E5D46">
            <w:pPr>
              <w:spacing w:after="0" w:line="259" w:lineRule="auto"/>
              <w:ind w:left="5" w:firstLine="0"/>
              <w:jc w:val="left"/>
            </w:pPr>
            <w:r>
              <w:rPr>
                <w:rFonts w:ascii="Tahoma" w:eastAsia="Tahoma" w:hAnsi="Tahoma" w:cs="Tahoma"/>
                <w:color w:val="FFFFFF"/>
                <w:sz w:val="16"/>
              </w:rPr>
              <w:t xml:space="preserve">Exp+ standard </w:t>
            </w:r>
          </w:p>
        </w:tc>
        <w:tc>
          <w:tcPr>
            <w:tcW w:w="1013" w:type="dxa"/>
            <w:tcBorders>
              <w:top w:val="single" w:sz="6" w:space="0" w:color="000000"/>
              <w:left w:val="single" w:sz="6" w:space="0" w:color="000000"/>
              <w:bottom w:val="single" w:sz="12" w:space="0" w:color="000000"/>
              <w:right w:val="single" w:sz="12" w:space="0" w:color="000000"/>
            </w:tcBorders>
            <w:shd w:val="clear" w:color="auto" w:fill="C00000"/>
          </w:tcPr>
          <w:p w14:paraId="7DEFD857" w14:textId="77777777" w:rsidR="00595501" w:rsidRDefault="000E5D46">
            <w:pPr>
              <w:spacing w:after="0" w:line="259" w:lineRule="auto"/>
              <w:ind w:left="5" w:firstLine="0"/>
              <w:jc w:val="left"/>
            </w:pPr>
            <w:r>
              <w:rPr>
                <w:rFonts w:ascii="Tahoma" w:eastAsia="Tahoma" w:hAnsi="Tahoma" w:cs="Tahoma"/>
                <w:color w:val="FFFFFF"/>
                <w:sz w:val="16"/>
              </w:rPr>
              <w:t xml:space="preserve">high standard </w:t>
            </w:r>
          </w:p>
        </w:tc>
        <w:tc>
          <w:tcPr>
            <w:tcW w:w="1135" w:type="dxa"/>
            <w:tcBorders>
              <w:top w:val="single" w:sz="6" w:space="0" w:color="000000"/>
              <w:left w:val="single" w:sz="12" w:space="0" w:color="000000"/>
              <w:bottom w:val="single" w:sz="12" w:space="0" w:color="000000"/>
              <w:right w:val="single" w:sz="6" w:space="0" w:color="000000"/>
            </w:tcBorders>
            <w:shd w:val="clear" w:color="auto" w:fill="C00000"/>
          </w:tcPr>
          <w:p w14:paraId="754B7511" w14:textId="77777777" w:rsidR="00595501" w:rsidRDefault="000E5D46">
            <w:pPr>
              <w:spacing w:after="0" w:line="259" w:lineRule="auto"/>
              <w:ind w:left="5" w:firstLine="0"/>
              <w:jc w:val="left"/>
            </w:pPr>
            <w:r>
              <w:rPr>
                <w:rFonts w:ascii="Tahoma" w:eastAsia="Tahoma" w:hAnsi="Tahoma" w:cs="Tahoma"/>
                <w:color w:val="FFFFFF"/>
                <w:sz w:val="16"/>
              </w:rPr>
              <w:t xml:space="preserve">Exp+ standard </w:t>
            </w:r>
          </w:p>
        </w:tc>
        <w:tc>
          <w:tcPr>
            <w:tcW w:w="1133" w:type="dxa"/>
            <w:tcBorders>
              <w:top w:val="single" w:sz="6" w:space="0" w:color="000000"/>
              <w:left w:val="single" w:sz="6" w:space="0" w:color="000000"/>
              <w:bottom w:val="single" w:sz="12" w:space="0" w:color="000000"/>
              <w:right w:val="single" w:sz="12" w:space="0" w:color="000000"/>
            </w:tcBorders>
            <w:shd w:val="clear" w:color="auto" w:fill="C00000"/>
          </w:tcPr>
          <w:p w14:paraId="6AD709EE" w14:textId="77777777" w:rsidR="00595501" w:rsidRDefault="000E5D46">
            <w:pPr>
              <w:spacing w:after="0" w:line="259" w:lineRule="auto"/>
              <w:ind w:left="5" w:firstLine="0"/>
              <w:jc w:val="left"/>
            </w:pPr>
            <w:r>
              <w:rPr>
                <w:rFonts w:ascii="Tahoma" w:eastAsia="Tahoma" w:hAnsi="Tahoma" w:cs="Tahoma"/>
                <w:color w:val="FFFFFF"/>
                <w:sz w:val="16"/>
              </w:rPr>
              <w:t xml:space="preserve">high standard </w:t>
            </w:r>
          </w:p>
        </w:tc>
        <w:tc>
          <w:tcPr>
            <w:tcW w:w="1276" w:type="dxa"/>
            <w:tcBorders>
              <w:top w:val="single" w:sz="6" w:space="0" w:color="000000"/>
              <w:left w:val="single" w:sz="12" w:space="0" w:color="000000"/>
              <w:bottom w:val="single" w:sz="12" w:space="0" w:color="000000"/>
              <w:right w:val="single" w:sz="6" w:space="0" w:color="000000"/>
            </w:tcBorders>
            <w:shd w:val="clear" w:color="auto" w:fill="C00000"/>
            <w:vAlign w:val="center"/>
          </w:tcPr>
          <w:p w14:paraId="56A4D9EF" w14:textId="77777777" w:rsidR="00595501" w:rsidRDefault="000E5D46">
            <w:pPr>
              <w:spacing w:after="0" w:line="259" w:lineRule="auto"/>
              <w:ind w:left="5" w:firstLine="0"/>
              <w:jc w:val="left"/>
            </w:pPr>
            <w:r>
              <w:rPr>
                <w:rFonts w:ascii="Tahoma" w:eastAsia="Tahoma" w:hAnsi="Tahoma" w:cs="Tahoma"/>
                <w:color w:val="FFFFFF"/>
                <w:sz w:val="16"/>
              </w:rPr>
              <w:t xml:space="preserve">Exp+ standard </w:t>
            </w:r>
          </w:p>
        </w:tc>
        <w:tc>
          <w:tcPr>
            <w:tcW w:w="1418" w:type="dxa"/>
            <w:tcBorders>
              <w:top w:val="single" w:sz="6" w:space="0" w:color="000000"/>
              <w:left w:val="single" w:sz="6" w:space="0" w:color="000000"/>
              <w:bottom w:val="single" w:sz="12" w:space="0" w:color="000000"/>
              <w:right w:val="single" w:sz="12" w:space="0" w:color="000000"/>
            </w:tcBorders>
            <w:shd w:val="clear" w:color="auto" w:fill="C00000"/>
            <w:vAlign w:val="center"/>
          </w:tcPr>
          <w:p w14:paraId="0D498403" w14:textId="77777777" w:rsidR="00595501" w:rsidRDefault="000E5D46">
            <w:pPr>
              <w:spacing w:after="0" w:line="259" w:lineRule="auto"/>
              <w:ind w:left="4" w:firstLine="0"/>
              <w:jc w:val="left"/>
            </w:pPr>
            <w:r>
              <w:rPr>
                <w:rFonts w:ascii="Tahoma" w:eastAsia="Tahoma" w:hAnsi="Tahoma" w:cs="Tahoma"/>
                <w:color w:val="FFFFFF"/>
                <w:sz w:val="16"/>
              </w:rPr>
              <w:t xml:space="preserve">high standard </w:t>
            </w:r>
          </w:p>
        </w:tc>
        <w:tc>
          <w:tcPr>
            <w:tcW w:w="1276" w:type="dxa"/>
            <w:tcBorders>
              <w:top w:val="single" w:sz="6" w:space="0" w:color="000000"/>
              <w:left w:val="single" w:sz="12" w:space="0" w:color="000000"/>
              <w:bottom w:val="single" w:sz="12" w:space="0" w:color="000000"/>
              <w:right w:val="single" w:sz="6" w:space="0" w:color="000000"/>
            </w:tcBorders>
            <w:shd w:val="clear" w:color="auto" w:fill="C00000"/>
            <w:vAlign w:val="center"/>
          </w:tcPr>
          <w:p w14:paraId="585A26ED" w14:textId="77777777" w:rsidR="00595501" w:rsidRDefault="000E5D46">
            <w:pPr>
              <w:spacing w:after="0" w:line="259" w:lineRule="auto"/>
              <w:ind w:left="4" w:firstLine="0"/>
              <w:jc w:val="left"/>
            </w:pPr>
            <w:r>
              <w:rPr>
                <w:rFonts w:ascii="Tahoma" w:eastAsia="Tahoma" w:hAnsi="Tahoma" w:cs="Tahoma"/>
                <w:color w:val="FFFFFF"/>
                <w:sz w:val="16"/>
              </w:rPr>
              <w:t xml:space="preserve">Exp+ standard </w:t>
            </w:r>
          </w:p>
        </w:tc>
        <w:tc>
          <w:tcPr>
            <w:tcW w:w="846" w:type="dxa"/>
            <w:tcBorders>
              <w:top w:val="single" w:sz="6" w:space="0" w:color="000000"/>
              <w:left w:val="single" w:sz="6" w:space="0" w:color="000000"/>
              <w:bottom w:val="single" w:sz="12" w:space="0" w:color="000000"/>
              <w:right w:val="single" w:sz="12" w:space="0" w:color="000000"/>
            </w:tcBorders>
            <w:shd w:val="clear" w:color="auto" w:fill="C00000"/>
          </w:tcPr>
          <w:p w14:paraId="15944903" w14:textId="77777777" w:rsidR="00595501" w:rsidRDefault="000E5D46">
            <w:pPr>
              <w:spacing w:after="0" w:line="259" w:lineRule="auto"/>
              <w:ind w:left="5" w:firstLine="0"/>
              <w:jc w:val="left"/>
            </w:pPr>
            <w:r>
              <w:rPr>
                <w:rFonts w:ascii="Tahoma" w:eastAsia="Tahoma" w:hAnsi="Tahoma" w:cs="Tahoma"/>
                <w:color w:val="FFFFFF"/>
                <w:sz w:val="16"/>
              </w:rPr>
              <w:t xml:space="preserve">high standard </w:t>
            </w:r>
          </w:p>
        </w:tc>
      </w:tr>
      <w:tr w:rsidR="00595501" w14:paraId="5F7621EF" w14:textId="77777777" w:rsidTr="003814F1">
        <w:trPr>
          <w:trHeight w:val="281"/>
        </w:trPr>
        <w:tc>
          <w:tcPr>
            <w:tcW w:w="1032" w:type="dxa"/>
            <w:tcBorders>
              <w:top w:val="single" w:sz="12" w:space="0" w:color="000000"/>
              <w:left w:val="single" w:sz="12" w:space="0" w:color="000000"/>
              <w:bottom w:val="single" w:sz="6" w:space="0" w:color="000000"/>
              <w:right w:val="single" w:sz="12" w:space="0" w:color="000000"/>
            </w:tcBorders>
            <w:shd w:val="clear" w:color="auto" w:fill="C00000"/>
          </w:tcPr>
          <w:p w14:paraId="4663B9E3" w14:textId="77777777" w:rsidR="00595501" w:rsidRDefault="000E5D46">
            <w:pPr>
              <w:spacing w:after="0" w:line="259" w:lineRule="auto"/>
              <w:ind w:left="0" w:firstLine="0"/>
              <w:jc w:val="left"/>
            </w:pPr>
            <w:r>
              <w:rPr>
                <w:rFonts w:ascii="Tahoma" w:eastAsia="Tahoma" w:hAnsi="Tahoma" w:cs="Tahoma"/>
                <w:b/>
                <w:color w:val="FFFFFF"/>
                <w:sz w:val="18"/>
              </w:rPr>
              <w:t xml:space="preserve">2017 </w:t>
            </w:r>
          </w:p>
        </w:tc>
        <w:tc>
          <w:tcPr>
            <w:tcW w:w="901" w:type="dxa"/>
            <w:tcBorders>
              <w:top w:val="single" w:sz="12" w:space="0" w:color="000000"/>
              <w:left w:val="single" w:sz="12" w:space="0" w:color="000000"/>
              <w:bottom w:val="single" w:sz="6" w:space="0" w:color="000000"/>
              <w:right w:val="single" w:sz="6" w:space="0" w:color="000000"/>
            </w:tcBorders>
          </w:tcPr>
          <w:p w14:paraId="7ADF2608" w14:textId="77777777" w:rsidR="00595501" w:rsidRDefault="000E5D46">
            <w:pPr>
              <w:spacing w:after="0" w:line="259" w:lineRule="auto"/>
              <w:ind w:left="0" w:right="45" w:firstLine="0"/>
              <w:jc w:val="center"/>
            </w:pPr>
            <w:r>
              <w:rPr>
                <w:rFonts w:ascii="Tahoma" w:eastAsia="Tahoma" w:hAnsi="Tahoma" w:cs="Tahoma"/>
                <w:sz w:val="16"/>
              </w:rPr>
              <w:t xml:space="preserve">73 (71) </w:t>
            </w:r>
          </w:p>
        </w:tc>
        <w:tc>
          <w:tcPr>
            <w:tcW w:w="1013" w:type="dxa"/>
            <w:tcBorders>
              <w:top w:val="single" w:sz="12" w:space="0" w:color="000000"/>
              <w:left w:val="single" w:sz="6" w:space="0" w:color="000000"/>
              <w:bottom w:val="single" w:sz="6" w:space="0" w:color="000000"/>
              <w:right w:val="single" w:sz="12" w:space="0" w:color="000000"/>
            </w:tcBorders>
          </w:tcPr>
          <w:p w14:paraId="5DC308AD" w14:textId="77777777" w:rsidR="00595501" w:rsidRDefault="000E5D46">
            <w:pPr>
              <w:spacing w:after="0" w:line="259" w:lineRule="auto"/>
              <w:ind w:left="0" w:right="48" w:firstLine="0"/>
              <w:jc w:val="center"/>
            </w:pPr>
            <w:r>
              <w:rPr>
                <w:rFonts w:ascii="Tahoma" w:eastAsia="Tahoma" w:hAnsi="Tahoma" w:cs="Tahoma"/>
                <w:sz w:val="16"/>
              </w:rPr>
              <w:t xml:space="preserve">22(25) </w:t>
            </w:r>
          </w:p>
        </w:tc>
        <w:tc>
          <w:tcPr>
            <w:tcW w:w="1135" w:type="dxa"/>
            <w:tcBorders>
              <w:top w:val="single" w:sz="12" w:space="0" w:color="000000"/>
              <w:left w:val="single" w:sz="12" w:space="0" w:color="000000"/>
              <w:bottom w:val="single" w:sz="6" w:space="0" w:color="000000"/>
              <w:right w:val="single" w:sz="6" w:space="0" w:color="000000"/>
            </w:tcBorders>
          </w:tcPr>
          <w:p w14:paraId="1E30B3C9" w14:textId="77777777" w:rsidR="00595501" w:rsidRDefault="000E5D46">
            <w:pPr>
              <w:spacing w:after="0" w:line="259" w:lineRule="auto"/>
              <w:ind w:left="0" w:right="49" w:firstLine="0"/>
              <w:jc w:val="center"/>
            </w:pPr>
            <w:r>
              <w:rPr>
                <w:rFonts w:ascii="Tahoma" w:eastAsia="Tahoma" w:hAnsi="Tahoma" w:cs="Tahoma"/>
                <w:sz w:val="16"/>
              </w:rPr>
              <w:t xml:space="preserve">76(76) </w:t>
            </w:r>
          </w:p>
        </w:tc>
        <w:tc>
          <w:tcPr>
            <w:tcW w:w="1133" w:type="dxa"/>
            <w:tcBorders>
              <w:top w:val="single" w:sz="12" w:space="0" w:color="000000"/>
              <w:left w:val="single" w:sz="6" w:space="0" w:color="000000"/>
              <w:bottom w:val="single" w:sz="6" w:space="0" w:color="000000"/>
              <w:right w:val="single" w:sz="12" w:space="0" w:color="000000"/>
            </w:tcBorders>
          </w:tcPr>
          <w:p w14:paraId="4D6DDED1" w14:textId="77777777" w:rsidR="00595501" w:rsidRDefault="000E5D46">
            <w:pPr>
              <w:spacing w:after="0" w:line="259" w:lineRule="auto"/>
              <w:ind w:left="0" w:right="47" w:firstLine="0"/>
              <w:jc w:val="center"/>
            </w:pPr>
            <w:r>
              <w:rPr>
                <w:rFonts w:ascii="Tahoma" w:eastAsia="Tahoma" w:hAnsi="Tahoma" w:cs="Tahoma"/>
                <w:sz w:val="16"/>
              </w:rPr>
              <w:t xml:space="preserve">17 (18) </w:t>
            </w:r>
          </w:p>
        </w:tc>
        <w:tc>
          <w:tcPr>
            <w:tcW w:w="1276" w:type="dxa"/>
            <w:tcBorders>
              <w:top w:val="single" w:sz="12" w:space="0" w:color="000000"/>
              <w:left w:val="single" w:sz="12" w:space="0" w:color="000000"/>
              <w:bottom w:val="single" w:sz="6" w:space="0" w:color="000000"/>
              <w:right w:val="single" w:sz="6" w:space="0" w:color="000000"/>
            </w:tcBorders>
          </w:tcPr>
          <w:p w14:paraId="0B09C5A1" w14:textId="77777777" w:rsidR="00595501" w:rsidRDefault="000E5D46">
            <w:pPr>
              <w:spacing w:after="0" w:line="259" w:lineRule="auto"/>
              <w:ind w:left="0" w:right="45" w:firstLine="0"/>
              <w:jc w:val="center"/>
            </w:pPr>
            <w:r>
              <w:rPr>
                <w:rFonts w:ascii="Tahoma" w:eastAsia="Tahoma" w:hAnsi="Tahoma" w:cs="Tahoma"/>
                <w:sz w:val="16"/>
              </w:rPr>
              <w:t xml:space="preserve">76 (75) </w:t>
            </w:r>
          </w:p>
        </w:tc>
        <w:tc>
          <w:tcPr>
            <w:tcW w:w="1418" w:type="dxa"/>
            <w:tcBorders>
              <w:top w:val="single" w:sz="12" w:space="0" w:color="000000"/>
              <w:left w:val="single" w:sz="6" w:space="0" w:color="000000"/>
              <w:bottom w:val="single" w:sz="6" w:space="0" w:color="000000"/>
              <w:right w:val="single" w:sz="12" w:space="0" w:color="000000"/>
            </w:tcBorders>
          </w:tcPr>
          <w:p w14:paraId="10EF72D4" w14:textId="77777777" w:rsidR="00595501" w:rsidRDefault="000E5D46">
            <w:pPr>
              <w:spacing w:after="0" w:line="259" w:lineRule="auto"/>
              <w:ind w:left="0" w:right="47" w:firstLine="0"/>
              <w:jc w:val="center"/>
            </w:pPr>
            <w:r>
              <w:rPr>
                <w:rFonts w:ascii="Tahoma" w:eastAsia="Tahoma" w:hAnsi="Tahoma" w:cs="Tahoma"/>
                <w:sz w:val="16"/>
              </w:rPr>
              <w:t xml:space="preserve">14 (23) </w:t>
            </w:r>
          </w:p>
        </w:tc>
        <w:tc>
          <w:tcPr>
            <w:tcW w:w="1276" w:type="dxa"/>
            <w:tcBorders>
              <w:top w:val="single" w:sz="12" w:space="0" w:color="000000"/>
              <w:left w:val="single" w:sz="12" w:space="0" w:color="000000"/>
              <w:bottom w:val="single" w:sz="6" w:space="0" w:color="000000"/>
              <w:right w:val="single" w:sz="6" w:space="0" w:color="000000"/>
            </w:tcBorders>
          </w:tcPr>
          <w:p w14:paraId="4D14F17A" w14:textId="77777777" w:rsidR="00595501" w:rsidRDefault="000E5D46">
            <w:pPr>
              <w:spacing w:after="0" w:line="259" w:lineRule="auto"/>
              <w:ind w:left="0" w:right="48" w:firstLine="0"/>
              <w:jc w:val="center"/>
            </w:pPr>
            <w:r>
              <w:rPr>
                <w:rFonts w:ascii="Tahoma" w:eastAsia="Tahoma" w:hAnsi="Tahoma" w:cs="Tahoma"/>
                <w:sz w:val="16"/>
              </w:rPr>
              <w:t xml:space="preserve">76(77) </w:t>
            </w:r>
          </w:p>
        </w:tc>
        <w:tc>
          <w:tcPr>
            <w:tcW w:w="846" w:type="dxa"/>
            <w:tcBorders>
              <w:top w:val="single" w:sz="12" w:space="0" w:color="000000"/>
              <w:left w:val="single" w:sz="6" w:space="0" w:color="000000"/>
              <w:bottom w:val="single" w:sz="6" w:space="0" w:color="000000"/>
              <w:right w:val="single" w:sz="12" w:space="0" w:color="000000"/>
            </w:tcBorders>
          </w:tcPr>
          <w:p w14:paraId="3780B395" w14:textId="77777777" w:rsidR="00595501" w:rsidRDefault="000E5D46">
            <w:pPr>
              <w:spacing w:after="0" w:line="259" w:lineRule="auto"/>
              <w:ind w:left="0" w:right="43" w:firstLine="0"/>
              <w:jc w:val="center"/>
            </w:pPr>
            <w:r>
              <w:rPr>
                <w:rFonts w:ascii="Tahoma" w:eastAsia="Tahoma" w:hAnsi="Tahoma" w:cs="Tahoma"/>
                <w:sz w:val="16"/>
              </w:rPr>
              <w:t xml:space="preserve">32(31) </w:t>
            </w:r>
          </w:p>
        </w:tc>
      </w:tr>
      <w:tr w:rsidR="00595501" w14:paraId="61565959" w14:textId="77777777" w:rsidTr="003814F1">
        <w:trPr>
          <w:trHeight w:val="263"/>
        </w:trPr>
        <w:tc>
          <w:tcPr>
            <w:tcW w:w="1032" w:type="dxa"/>
            <w:tcBorders>
              <w:top w:val="single" w:sz="6" w:space="0" w:color="000000"/>
              <w:left w:val="single" w:sz="12" w:space="0" w:color="000000"/>
              <w:bottom w:val="single" w:sz="6" w:space="0" w:color="000000"/>
              <w:right w:val="single" w:sz="12" w:space="0" w:color="000000"/>
            </w:tcBorders>
            <w:shd w:val="clear" w:color="auto" w:fill="C00000"/>
          </w:tcPr>
          <w:p w14:paraId="5200C09D" w14:textId="77777777" w:rsidR="00595501" w:rsidRDefault="000E5D46">
            <w:pPr>
              <w:spacing w:after="0" w:line="259" w:lineRule="auto"/>
              <w:ind w:left="0" w:firstLine="0"/>
              <w:jc w:val="left"/>
            </w:pPr>
            <w:r>
              <w:rPr>
                <w:rFonts w:ascii="Tahoma" w:eastAsia="Tahoma" w:hAnsi="Tahoma" w:cs="Tahoma"/>
                <w:b/>
                <w:color w:val="FFFFFF"/>
                <w:sz w:val="18"/>
              </w:rPr>
              <w:t xml:space="preserve">2018 </w:t>
            </w:r>
          </w:p>
        </w:tc>
        <w:tc>
          <w:tcPr>
            <w:tcW w:w="901" w:type="dxa"/>
            <w:tcBorders>
              <w:top w:val="single" w:sz="6" w:space="0" w:color="000000"/>
              <w:left w:val="single" w:sz="12" w:space="0" w:color="000000"/>
              <w:bottom w:val="single" w:sz="6" w:space="0" w:color="000000"/>
              <w:right w:val="single" w:sz="6" w:space="0" w:color="000000"/>
            </w:tcBorders>
          </w:tcPr>
          <w:p w14:paraId="01EA2B5E" w14:textId="77777777" w:rsidR="00595501" w:rsidRDefault="000E5D46">
            <w:pPr>
              <w:spacing w:after="0" w:line="259" w:lineRule="auto"/>
              <w:ind w:left="0" w:right="45" w:firstLine="0"/>
              <w:jc w:val="center"/>
            </w:pPr>
            <w:r>
              <w:rPr>
                <w:rFonts w:ascii="Tahoma" w:eastAsia="Tahoma" w:hAnsi="Tahoma" w:cs="Tahoma"/>
                <w:sz w:val="16"/>
              </w:rPr>
              <w:t xml:space="preserve">89 (75) </w:t>
            </w:r>
          </w:p>
        </w:tc>
        <w:tc>
          <w:tcPr>
            <w:tcW w:w="1013" w:type="dxa"/>
            <w:tcBorders>
              <w:top w:val="single" w:sz="6" w:space="0" w:color="000000"/>
              <w:left w:val="single" w:sz="6" w:space="0" w:color="000000"/>
              <w:bottom w:val="single" w:sz="6" w:space="0" w:color="000000"/>
              <w:right w:val="single" w:sz="12" w:space="0" w:color="000000"/>
            </w:tcBorders>
          </w:tcPr>
          <w:p w14:paraId="0F8E70F2" w14:textId="77777777" w:rsidR="00595501" w:rsidRDefault="000E5D46">
            <w:pPr>
              <w:spacing w:after="0" w:line="259" w:lineRule="auto"/>
              <w:ind w:left="0" w:right="48" w:firstLine="0"/>
              <w:jc w:val="center"/>
            </w:pPr>
            <w:r>
              <w:rPr>
                <w:rFonts w:ascii="Tahoma" w:eastAsia="Tahoma" w:hAnsi="Tahoma" w:cs="Tahoma"/>
                <w:sz w:val="16"/>
              </w:rPr>
              <w:t xml:space="preserve">37 (28) </w:t>
            </w:r>
          </w:p>
        </w:tc>
        <w:tc>
          <w:tcPr>
            <w:tcW w:w="1135" w:type="dxa"/>
            <w:tcBorders>
              <w:top w:val="single" w:sz="6" w:space="0" w:color="000000"/>
              <w:left w:val="single" w:sz="12" w:space="0" w:color="000000"/>
              <w:bottom w:val="single" w:sz="6" w:space="0" w:color="000000"/>
              <w:right w:val="single" w:sz="6" w:space="0" w:color="000000"/>
            </w:tcBorders>
          </w:tcPr>
          <w:p w14:paraId="668FA571" w14:textId="77777777" w:rsidR="00595501" w:rsidRDefault="000E5D46">
            <w:pPr>
              <w:spacing w:after="0" w:line="259" w:lineRule="auto"/>
              <w:ind w:left="0" w:right="49" w:firstLine="0"/>
              <w:jc w:val="center"/>
            </w:pPr>
            <w:r>
              <w:rPr>
                <w:rFonts w:ascii="Tahoma" w:eastAsia="Tahoma" w:hAnsi="Tahoma" w:cs="Tahoma"/>
                <w:sz w:val="16"/>
              </w:rPr>
              <w:t xml:space="preserve">79(78) </w:t>
            </w:r>
          </w:p>
        </w:tc>
        <w:tc>
          <w:tcPr>
            <w:tcW w:w="1133" w:type="dxa"/>
            <w:tcBorders>
              <w:top w:val="single" w:sz="6" w:space="0" w:color="000000"/>
              <w:left w:val="single" w:sz="6" w:space="0" w:color="000000"/>
              <w:bottom w:val="single" w:sz="6" w:space="0" w:color="000000"/>
              <w:right w:val="single" w:sz="12" w:space="0" w:color="000000"/>
            </w:tcBorders>
          </w:tcPr>
          <w:p w14:paraId="2FCAD35E" w14:textId="77777777" w:rsidR="00595501" w:rsidRDefault="000E5D46">
            <w:pPr>
              <w:spacing w:after="0" w:line="259" w:lineRule="auto"/>
              <w:ind w:left="0" w:right="47" w:firstLine="0"/>
              <w:jc w:val="center"/>
            </w:pPr>
            <w:r>
              <w:rPr>
                <w:rFonts w:ascii="Tahoma" w:eastAsia="Tahoma" w:hAnsi="Tahoma" w:cs="Tahoma"/>
                <w:sz w:val="16"/>
              </w:rPr>
              <w:t xml:space="preserve">17(20) </w:t>
            </w:r>
          </w:p>
        </w:tc>
        <w:tc>
          <w:tcPr>
            <w:tcW w:w="1276" w:type="dxa"/>
            <w:tcBorders>
              <w:top w:val="single" w:sz="6" w:space="0" w:color="000000"/>
              <w:left w:val="single" w:sz="12" w:space="0" w:color="000000"/>
              <w:bottom w:val="single" w:sz="6" w:space="0" w:color="000000"/>
              <w:right w:val="single" w:sz="6" w:space="0" w:color="000000"/>
            </w:tcBorders>
          </w:tcPr>
          <w:p w14:paraId="131B8588" w14:textId="77777777" w:rsidR="00595501" w:rsidRDefault="000E5D46">
            <w:pPr>
              <w:spacing w:after="0" w:line="259" w:lineRule="auto"/>
              <w:ind w:left="0" w:right="45" w:firstLine="0"/>
              <w:jc w:val="center"/>
            </w:pPr>
            <w:r>
              <w:rPr>
                <w:rFonts w:ascii="Tahoma" w:eastAsia="Tahoma" w:hAnsi="Tahoma" w:cs="Tahoma"/>
                <w:sz w:val="16"/>
              </w:rPr>
              <w:t xml:space="preserve">84(76) </w:t>
            </w:r>
          </w:p>
        </w:tc>
        <w:tc>
          <w:tcPr>
            <w:tcW w:w="1418" w:type="dxa"/>
            <w:tcBorders>
              <w:top w:val="single" w:sz="6" w:space="0" w:color="000000"/>
              <w:left w:val="single" w:sz="6" w:space="0" w:color="000000"/>
              <w:bottom w:val="single" w:sz="6" w:space="0" w:color="000000"/>
              <w:right w:val="single" w:sz="12" w:space="0" w:color="000000"/>
            </w:tcBorders>
          </w:tcPr>
          <w:p w14:paraId="21DE77B8" w14:textId="77777777" w:rsidR="00595501" w:rsidRDefault="000E5D46">
            <w:pPr>
              <w:spacing w:after="0" w:line="259" w:lineRule="auto"/>
              <w:ind w:left="0" w:right="47" w:firstLine="0"/>
              <w:jc w:val="center"/>
            </w:pPr>
            <w:r>
              <w:rPr>
                <w:rFonts w:ascii="Tahoma" w:eastAsia="Tahoma" w:hAnsi="Tahoma" w:cs="Tahoma"/>
                <w:sz w:val="16"/>
              </w:rPr>
              <w:t xml:space="preserve">24 (23) </w:t>
            </w:r>
          </w:p>
        </w:tc>
        <w:tc>
          <w:tcPr>
            <w:tcW w:w="1276" w:type="dxa"/>
            <w:tcBorders>
              <w:top w:val="single" w:sz="6" w:space="0" w:color="000000"/>
              <w:left w:val="single" w:sz="12" w:space="0" w:color="000000"/>
              <w:bottom w:val="single" w:sz="6" w:space="0" w:color="000000"/>
              <w:right w:val="single" w:sz="6" w:space="0" w:color="000000"/>
            </w:tcBorders>
          </w:tcPr>
          <w:p w14:paraId="6EA381FE" w14:textId="77777777" w:rsidR="00595501" w:rsidRDefault="000E5D46">
            <w:pPr>
              <w:spacing w:after="0" w:line="259" w:lineRule="auto"/>
              <w:ind w:left="0" w:right="48" w:firstLine="0"/>
              <w:jc w:val="center"/>
            </w:pPr>
            <w:r>
              <w:rPr>
                <w:rFonts w:ascii="Tahoma" w:eastAsia="Tahoma" w:hAnsi="Tahoma" w:cs="Tahoma"/>
                <w:sz w:val="16"/>
              </w:rPr>
              <w:t xml:space="preserve">86(78) </w:t>
            </w:r>
          </w:p>
        </w:tc>
        <w:tc>
          <w:tcPr>
            <w:tcW w:w="846" w:type="dxa"/>
            <w:tcBorders>
              <w:top w:val="single" w:sz="6" w:space="0" w:color="000000"/>
              <w:left w:val="single" w:sz="6" w:space="0" w:color="000000"/>
              <w:bottom w:val="single" w:sz="6" w:space="0" w:color="000000"/>
              <w:right w:val="single" w:sz="12" w:space="0" w:color="000000"/>
            </w:tcBorders>
          </w:tcPr>
          <w:p w14:paraId="11BED74D" w14:textId="77777777" w:rsidR="00595501" w:rsidRDefault="000E5D46">
            <w:pPr>
              <w:spacing w:after="0" w:line="259" w:lineRule="auto"/>
              <w:ind w:left="0" w:right="43" w:firstLine="0"/>
              <w:jc w:val="center"/>
            </w:pPr>
            <w:r>
              <w:rPr>
                <w:rFonts w:ascii="Tahoma" w:eastAsia="Tahoma" w:hAnsi="Tahoma" w:cs="Tahoma"/>
                <w:sz w:val="16"/>
              </w:rPr>
              <w:t xml:space="preserve">35 (34) </w:t>
            </w:r>
          </w:p>
        </w:tc>
      </w:tr>
      <w:tr w:rsidR="00595501" w14:paraId="4EB2E714" w14:textId="77777777" w:rsidTr="003814F1">
        <w:trPr>
          <w:trHeight w:val="262"/>
        </w:trPr>
        <w:tc>
          <w:tcPr>
            <w:tcW w:w="1032" w:type="dxa"/>
            <w:tcBorders>
              <w:top w:val="single" w:sz="6" w:space="0" w:color="000000"/>
              <w:left w:val="single" w:sz="12" w:space="0" w:color="000000"/>
              <w:bottom w:val="single" w:sz="6" w:space="0" w:color="000000"/>
              <w:right w:val="single" w:sz="12" w:space="0" w:color="000000"/>
            </w:tcBorders>
            <w:shd w:val="clear" w:color="auto" w:fill="C00000"/>
          </w:tcPr>
          <w:p w14:paraId="48AE83E6" w14:textId="77777777" w:rsidR="00595501" w:rsidRDefault="000E5D46">
            <w:pPr>
              <w:spacing w:after="0" w:line="259" w:lineRule="auto"/>
              <w:ind w:left="0" w:firstLine="0"/>
              <w:jc w:val="left"/>
            </w:pPr>
            <w:r>
              <w:rPr>
                <w:rFonts w:ascii="Tahoma" w:eastAsia="Tahoma" w:hAnsi="Tahoma" w:cs="Tahoma"/>
                <w:b/>
                <w:color w:val="FFFFFF"/>
                <w:sz w:val="18"/>
              </w:rPr>
              <w:t xml:space="preserve">2019 </w:t>
            </w:r>
          </w:p>
        </w:tc>
        <w:tc>
          <w:tcPr>
            <w:tcW w:w="901" w:type="dxa"/>
            <w:tcBorders>
              <w:top w:val="single" w:sz="6" w:space="0" w:color="000000"/>
              <w:left w:val="single" w:sz="12" w:space="0" w:color="000000"/>
              <w:bottom w:val="single" w:sz="6" w:space="0" w:color="000000"/>
              <w:right w:val="single" w:sz="6" w:space="0" w:color="000000"/>
            </w:tcBorders>
          </w:tcPr>
          <w:p w14:paraId="6A06DCDA" w14:textId="77777777" w:rsidR="00595501" w:rsidRDefault="000E5D46">
            <w:pPr>
              <w:spacing w:after="0" w:line="259" w:lineRule="auto"/>
              <w:ind w:left="0" w:right="45" w:firstLine="0"/>
              <w:jc w:val="center"/>
            </w:pPr>
            <w:r>
              <w:rPr>
                <w:rFonts w:ascii="Tahoma" w:eastAsia="Tahoma" w:hAnsi="Tahoma" w:cs="Tahoma"/>
                <w:sz w:val="16"/>
              </w:rPr>
              <w:t xml:space="preserve">83 (73) </w:t>
            </w:r>
          </w:p>
        </w:tc>
        <w:tc>
          <w:tcPr>
            <w:tcW w:w="1013" w:type="dxa"/>
            <w:tcBorders>
              <w:top w:val="single" w:sz="6" w:space="0" w:color="000000"/>
              <w:left w:val="single" w:sz="6" w:space="0" w:color="000000"/>
              <w:bottom w:val="single" w:sz="6" w:space="0" w:color="000000"/>
              <w:right w:val="single" w:sz="12" w:space="0" w:color="000000"/>
            </w:tcBorders>
          </w:tcPr>
          <w:p w14:paraId="24539048" w14:textId="77777777" w:rsidR="00595501" w:rsidRDefault="000E5D46">
            <w:pPr>
              <w:spacing w:after="0" w:line="259" w:lineRule="auto"/>
              <w:ind w:left="0" w:right="48" w:firstLine="0"/>
              <w:jc w:val="center"/>
            </w:pPr>
            <w:r>
              <w:rPr>
                <w:rFonts w:ascii="Tahoma" w:eastAsia="Tahoma" w:hAnsi="Tahoma" w:cs="Tahoma"/>
                <w:sz w:val="16"/>
              </w:rPr>
              <w:t xml:space="preserve">47(27) </w:t>
            </w:r>
          </w:p>
        </w:tc>
        <w:tc>
          <w:tcPr>
            <w:tcW w:w="1135" w:type="dxa"/>
            <w:tcBorders>
              <w:top w:val="single" w:sz="6" w:space="0" w:color="000000"/>
              <w:left w:val="single" w:sz="12" w:space="0" w:color="000000"/>
              <w:bottom w:val="single" w:sz="6" w:space="0" w:color="000000"/>
              <w:right w:val="single" w:sz="6" w:space="0" w:color="000000"/>
            </w:tcBorders>
          </w:tcPr>
          <w:p w14:paraId="34D2E203" w14:textId="77777777" w:rsidR="00595501" w:rsidRDefault="000E5D46">
            <w:pPr>
              <w:spacing w:after="0" w:line="259" w:lineRule="auto"/>
              <w:ind w:left="0" w:right="47" w:firstLine="0"/>
              <w:jc w:val="center"/>
            </w:pPr>
            <w:r>
              <w:rPr>
                <w:rFonts w:ascii="Tahoma" w:eastAsia="Tahoma" w:hAnsi="Tahoma" w:cs="Tahoma"/>
                <w:sz w:val="16"/>
              </w:rPr>
              <w:t>80 (</w:t>
            </w:r>
            <w:proofErr w:type="gramStart"/>
            <w:r>
              <w:rPr>
                <w:rFonts w:ascii="Tahoma" w:eastAsia="Tahoma" w:hAnsi="Tahoma" w:cs="Tahoma"/>
                <w:sz w:val="16"/>
              </w:rPr>
              <w:t>78 )</w:t>
            </w:r>
            <w:proofErr w:type="gramEnd"/>
            <w:r>
              <w:rPr>
                <w:rFonts w:ascii="Tahoma" w:eastAsia="Tahoma" w:hAnsi="Tahoma" w:cs="Tahoma"/>
                <w:sz w:val="16"/>
              </w:rPr>
              <w:t xml:space="preserve"> </w:t>
            </w:r>
          </w:p>
        </w:tc>
        <w:tc>
          <w:tcPr>
            <w:tcW w:w="1133" w:type="dxa"/>
            <w:tcBorders>
              <w:top w:val="single" w:sz="6" w:space="0" w:color="000000"/>
              <w:left w:val="single" w:sz="6" w:space="0" w:color="000000"/>
              <w:bottom w:val="single" w:sz="6" w:space="0" w:color="000000"/>
              <w:right w:val="single" w:sz="12" w:space="0" w:color="000000"/>
            </w:tcBorders>
          </w:tcPr>
          <w:p w14:paraId="19356E59" w14:textId="77777777" w:rsidR="00595501" w:rsidRDefault="000E5D46">
            <w:pPr>
              <w:spacing w:after="0" w:line="259" w:lineRule="auto"/>
              <w:ind w:left="0" w:right="45" w:firstLine="0"/>
              <w:jc w:val="center"/>
            </w:pPr>
            <w:r>
              <w:rPr>
                <w:rFonts w:ascii="Tahoma" w:eastAsia="Tahoma" w:hAnsi="Tahoma" w:cs="Tahoma"/>
                <w:sz w:val="16"/>
              </w:rPr>
              <w:t>15 (</w:t>
            </w:r>
            <w:proofErr w:type="gramStart"/>
            <w:r>
              <w:rPr>
                <w:rFonts w:ascii="Tahoma" w:eastAsia="Tahoma" w:hAnsi="Tahoma" w:cs="Tahoma"/>
                <w:sz w:val="16"/>
              </w:rPr>
              <w:t>20 )</w:t>
            </w:r>
            <w:proofErr w:type="gramEnd"/>
            <w:r>
              <w:rPr>
                <w:rFonts w:ascii="Tahoma" w:eastAsia="Tahoma" w:hAnsi="Tahoma" w:cs="Tahoma"/>
                <w:sz w:val="16"/>
              </w:rPr>
              <w:t xml:space="preserve"> </w:t>
            </w:r>
          </w:p>
        </w:tc>
        <w:tc>
          <w:tcPr>
            <w:tcW w:w="1276" w:type="dxa"/>
            <w:tcBorders>
              <w:top w:val="single" w:sz="6" w:space="0" w:color="000000"/>
              <w:left w:val="single" w:sz="12" w:space="0" w:color="000000"/>
              <w:bottom w:val="single" w:sz="6" w:space="0" w:color="000000"/>
              <w:right w:val="single" w:sz="6" w:space="0" w:color="000000"/>
            </w:tcBorders>
          </w:tcPr>
          <w:p w14:paraId="31D71D55" w14:textId="77777777" w:rsidR="00595501" w:rsidRDefault="000E5D46">
            <w:pPr>
              <w:spacing w:after="0" w:line="259" w:lineRule="auto"/>
              <w:ind w:left="0" w:right="45" w:firstLine="0"/>
              <w:jc w:val="center"/>
            </w:pPr>
            <w:r>
              <w:rPr>
                <w:rFonts w:ascii="Tahoma" w:eastAsia="Tahoma" w:hAnsi="Tahoma" w:cs="Tahoma"/>
                <w:sz w:val="16"/>
              </w:rPr>
              <w:t xml:space="preserve">83 (79) </w:t>
            </w:r>
          </w:p>
        </w:tc>
        <w:tc>
          <w:tcPr>
            <w:tcW w:w="1418" w:type="dxa"/>
            <w:tcBorders>
              <w:top w:val="single" w:sz="6" w:space="0" w:color="000000"/>
              <w:left w:val="single" w:sz="6" w:space="0" w:color="000000"/>
              <w:bottom w:val="single" w:sz="6" w:space="0" w:color="000000"/>
              <w:right w:val="single" w:sz="12" w:space="0" w:color="000000"/>
            </w:tcBorders>
          </w:tcPr>
          <w:p w14:paraId="248D06EB" w14:textId="77777777" w:rsidR="00595501" w:rsidRDefault="000E5D46">
            <w:pPr>
              <w:spacing w:after="0" w:line="259" w:lineRule="auto"/>
              <w:ind w:left="0" w:right="47" w:firstLine="0"/>
              <w:jc w:val="center"/>
            </w:pPr>
            <w:r>
              <w:rPr>
                <w:rFonts w:ascii="Tahoma" w:eastAsia="Tahoma" w:hAnsi="Tahoma" w:cs="Tahoma"/>
                <w:sz w:val="16"/>
              </w:rPr>
              <w:t xml:space="preserve">25(27) </w:t>
            </w:r>
          </w:p>
        </w:tc>
        <w:tc>
          <w:tcPr>
            <w:tcW w:w="1276" w:type="dxa"/>
            <w:tcBorders>
              <w:top w:val="single" w:sz="6" w:space="0" w:color="000000"/>
              <w:left w:val="single" w:sz="12" w:space="0" w:color="000000"/>
              <w:bottom w:val="single" w:sz="6" w:space="0" w:color="000000"/>
              <w:right w:val="single" w:sz="6" w:space="0" w:color="000000"/>
            </w:tcBorders>
          </w:tcPr>
          <w:p w14:paraId="514F3252" w14:textId="77777777" w:rsidR="00595501" w:rsidRDefault="000E5D46">
            <w:pPr>
              <w:spacing w:after="0" w:line="259" w:lineRule="auto"/>
              <w:ind w:left="0" w:right="47" w:firstLine="0"/>
              <w:jc w:val="center"/>
            </w:pPr>
            <w:r>
              <w:rPr>
                <w:rFonts w:ascii="Tahoma" w:eastAsia="Tahoma" w:hAnsi="Tahoma" w:cs="Tahoma"/>
                <w:sz w:val="16"/>
              </w:rPr>
              <w:t xml:space="preserve">87 (78) </w:t>
            </w:r>
          </w:p>
        </w:tc>
        <w:tc>
          <w:tcPr>
            <w:tcW w:w="846" w:type="dxa"/>
            <w:tcBorders>
              <w:top w:val="single" w:sz="6" w:space="0" w:color="000000"/>
              <w:left w:val="single" w:sz="6" w:space="0" w:color="000000"/>
              <w:bottom w:val="single" w:sz="6" w:space="0" w:color="000000"/>
              <w:right w:val="single" w:sz="12" w:space="0" w:color="000000"/>
            </w:tcBorders>
          </w:tcPr>
          <w:p w14:paraId="664A6288" w14:textId="77777777" w:rsidR="00595501" w:rsidRDefault="000E5D46">
            <w:pPr>
              <w:spacing w:after="0" w:line="259" w:lineRule="auto"/>
              <w:ind w:left="0" w:right="43" w:firstLine="0"/>
              <w:jc w:val="center"/>
            </w:pPr>
            <w:r>
              <w:rPr>
                <w:rFonts w:ascii="Tahoma" w:eastAsia="Tahoma" w:hAnsi="Tahoma" w:cs="Tahoma"/>
                <w:sz w:val="16"/>
              </w:rPr>
              <w:t xml:space="preserve">38 (36) </w:t>
            </w:r>
          </w:p>
        </w:tc>
      </w:tr>
      <w:tr w:rsidR="00595501" w14:paraId="4F2E8A6A" w14:textId="77777777" w:rsidTr="003814F1">
        <w:trPr>
          <w:trHeight w:val="262"/>
        </w:trPr>
        <w:tc>
          <w:tcPr>
            <w:tcW w:w="1032" w:type="dxa"/>
            <w:tcBorders>
              <w:top w:val="single" w:sz="6" w:space="0" w:color="000000"/>
              <w:left w:val="single" w:sz="12" w:space="0" w:color="000000"/>
              <w:bottom w:val="single" w:sz="6" w:space="0" w:color="000000"/>
              <w:right w:val="single" w:sz="12" w:space="0" w:color="000000"/>
            </w:tcBorders>
            <w:shd w:val="clear" w:color="auto" w:fill="C00000"/>
          </w:tcPr>
          <w:p w14:paraId="4057C4C8" w14:textId="77777777" w:rsidR="00595501" w:rsidRDefault="000E5D46">
            <w:pPr>
              <w:spacing w:after="0" w:line="259" w:lineRule="auto"/>
              <w:ind w:left="0" w:firstLine="0"/>
              <w:jc w:val="left"/>
            </w:pPr>
            <w:r>
              <w:rPr>
                <w:rFonts w:ascii="Tahoma" w:eastAsia="Tahoma" w:hAnsi="Tahoma" w:cs="Tahoma"/>
                <w:b/>
                <w:color w:val="FFFFFF"/>
                <w:sz w:val="18"/>
              </w:rPr>
              <w:t xml:space="preserve">2022 </w:t>
            </w:r>
          </w:p>
        </w:tc>
        <w:tc>
          <w:tcPr>
            <w:tcW w:w="901" w:type="dxa"/>
            <w:tcBorders>
              <w:top w:val="single" w:sz="6" w:space="0" w:color="000000"/>
              <w:left w:val="single" w:sz="12" w:space="0" w:color="000000"/>
              <w:bottom w:val="single" w:sz="6" w:space="0" w:color="000000"/>
              <w:right w:val="single" w:sz="6" w:space="0" w:color="000000"/>
            </w:tcBorders>
          </w:tcPr>
          <w:p w14:paraId="0224F052" w14:textId="77777777" w:rsidR="00595501" w:rsidRDefault="000E5D46">
            <w:pPr>
              <w:spacing w:after="0" w:line="259" w:lineRule="auto"/>
              <w:ind w:left="0" w:right="45" w:firstLine="0"/>
              <w:jc w:val="center"/>
            </w:pPr>
            <w:r>
              <w:rPr>
                <w:rFonts w:ascii="Tahoma" w:eastAsia="Tahoma" w:hAnsi="Tahoma" w:cs="Tahoma"/>
                <w:sz w:val="16"/>
              </w:rPr>
              <w:t xml:space="preserve">89 (74) </w:t>
            </w:r>
          </w:p>
        </w:tc>
        <w:tc>
          <w:tcPr>
            <w:tcW w:w="1013" w:type="dxa"/>
            <w:tcBorders>
              <w:top w:val="single" w:sz="6" w:space="0" w:color="000000"/>
              <w:left w:val="single" w:sz="6" w:space="0" w:color="000000"/>
              <w:bottom w:val="single" w:sz="6" w:space="0" w:color="000000"/>
              <w:right w:val="single" w:sz="12" w:space="0" w:color="000000"/>
            </w:tcBorders>
          </w:tcPr>
          <w:p w14:paraId="5E242E16" w14:textId="77777777" w:rsidR="00595501" w:rsidRDefault="000E5D46">
            <w:pPr>
              <w:spacing w:after="0" w:line="259" w:lineRule="auto"/>
              <w:ind w:left="0" w:right="45" w:firstLine="0"/>
              <w:jc w:val="center"/>
            </w:pPr>
            <w:r>
              <w:rPr>
                <w:rFonts w:ascii="Tahoma" w:eastAsia="Tahoma" w:hAnsi="Tahoma" w:cs="Tahoma"/>
                <w:sz w:val="16"/>
              </w:rPr>
              <w:t>52 (</w:t>
            </w:r>
            <w:proofErr w:type="gramStart"/>
            <w:r>
              <w:rPr>
                <w:rFonts w:ascii="Tahoma" w:eastAsia="Tahoma" w:hAnsi="Tahoma" w:cs="Tahoma"/>
                <w:sz w:val="16"/>
              </w:rPr>
              <w:t>28 )</w:t>
            </w:r>
            <w:proofErr w:type="gramEnd"/>
            <w:r>
              <w:rPr>
                <w:rFonts w:ascii="Tahoma" w:eastAsia="Tahoma" w:hAnsi="Tahoma" w:cs="Tahoma"/>
                <w:sz w:val="16"/>
              </w:rPr>
              <w:t xml:space="preserve"> </w:t>
            </w:r>
          </w:p>
        </w:tc>
        <w:tc>
          <w:tcPr>
            <w:tcW w:w="1135" w:type="dxa"/>
            <w:tcBorders>
              <w:top w:val="single" w:sz="6" w:space="0" w:color="000000"/>
              <w:left w:val="single" w:sz="12" w:space="0" w:color="000000"/>
              <w:bottom w:val="single" w:sz="6" w:space="0" w:color="000000"/>
              <w:right w:val="single" w:sz="6" w:space="0" w:color="000000"/>
            </w:tcBorders>
          </w:tcPr>
          <w:p w14:paraId="2D08F9F5" w14:textId="77777777" w:rsidR="00595501" w:rsidRDefault="000E5D46">
            <w:pPr>
              <w:spacing w:after="0" w:line="259" w:lineRule="auto"/>
              <w:ind w:left="0" w:right="49" w:firstLine="0"/>
              <w:jc w:val="center"/>
            </w:pPr>
            <w:r>
              <w:rPr>
                <w:rFonts w:ascii="Tahoma" w:eastAsia="Tahoma" w:hAnsi="Tahoma" w:cs="Tahoma"/>
                <w:sz w:val="16"/>
              </w:rPr>
              <w:t xml:space="preserve">71 (69) </w:t>
            </w:r>
          </w:p>
        </w:tc>
        <w:tc>
          <w:tcPr>
            <w:tcW w:w="1133" w:type="dxa"/>
            <w:tcBorders>
              <w:top w:val="single" w:sz="6" w:space="0" w:color="000000"/>
              <w:left w:val="single" w:sz="6" w:space="0" w:color="000000"/>
              <w:bottom w:val="single" w:sz="6" w:space="0" w:color="000000"/>
              <w:right w:val="single" w:sz="12" w:space="0" w:color="000000"/>
            </w:tcBorders>
          </w:tcPr>
          <w:p w14:paraId="4C69EF10" w14:textId="77777777" w:rsidR="00595501" w:rsidRDefault="000E5D46">
            <w:pPr>
              <w:spacing w:after="0" w:line="259" w:lineRule="auto"/>
              <w:ind w:left="0" w:right="44" w:firstLine="0"/>
              <w:jc w:val="center"/>
            </w:pPr>
            <w:r>
              <w:rPr>
                <w:rFonts w:ascii="Tahoma" w:eastAsia="Tahoma" w:hAnsi="Tahoma" w:cs="Tahoma"/>
                <w:sz w:val="16"/>
              </w:rPr>
              <w:t>6 (</w:t>
            </w:r>
            <w:proofErr w:type="gramStart"/>
            <w:r>
              <w:rPr>
                <w:rFonts w:ascii="Tahoma" w:eastAsia="Tahoma" w:hAnsi="Tahoma" w:cs="Tahoma"/>
                <w:sz w:val="16"/>
              </w:rPr>
              <w:t>13 )</w:t>
            </w:r>
            <w:proofErr w:type="gramEnd"/>
            <w:r>
              <w:rPr>
                <w:rFonts w:ascii="Tahoma" w:eastAsia="Tahoma" w:hAnsi="Tahoma" w:cs="Tahoma"/>
                <w:sz w:val="16"/>
              </w:rPr>
              <w:t xml:space="preserve"> </w:t>
            </w:r>
          </w:p>
        </w:tc>
        <w:tc>
          <w:tcPr>
            <w:tcW w:w="1276" w:type="dxa"/>
            <w:tcBorders>
              <w:top w:val="single" w:sz="6" w:space="0" w:color="000000"/>
              <w:left w:val="single" w:sz="12" w:space="0" w:color="000000"/>
              <w:bottom w:val="single" w:sz="6" w:space="0" w:color="000000"/>
              <w:right w:val="single" w:sz="6" w:space="0" w:color="000000"/>
            </w:tcBorders>
          </w:tcPr>
          <w:p w14:paraId="17052875" w14:textId="77777777" w:rsidR="00595501" w:rsidRDefault="000E5D46">
            <w:pPr>
              <w:spacing w:after="0" w:line="259" w:lineRule="auto"/>
              <w:ind w:left="0" w:right="45" w:firstLine="0"/>
              <w:jc w:val="center"/>
            </w:pPr>
            <w:r>
              <w:rPr>
                <w:rFonts w:ascii="Tahoma" w:eastAsia="Tahoma" w:hAnsi="Tahoma" w:cs="Tahoma"/>
                <w:sz w:val="16"/>
              </w:rPr>
              <w:t xml:space="preserve">84 (71) </w:t>
            </w:r>
          </w:p>
        </w:tc>
        <w:tc>
          <w:tcPr>
            <w:tcW w:w="1418" w:type="dxa"/>
            <w:tcBorders>
              <w:top w:val="single" w:sz="6" w:space="0" w:color="000000"/>
              <w:left w:val="single" w:sz="6" w:space="0" w:color="000000"/>
              <w:bottom w:val="single" w:sz="6" w:space="0" w:color="000000"/>
              <w:right w:val="single" w:sz="12" w:space="0" w:color="000000"/>
            </w:tcBorders>
          </w:tcPr>
          <w:p w14:paraId="3BEDDCB5" w14:textId="77777777" w:rsidR="00595501" w:rsidRDefault="000E5D46">
            <w:pPr>
              <w:spacing w:after="0" w:line="259" w:lineRule="auto"/>
              <w:ind w:left="0" w:right="49" w:firstLine="0"/>
              <w:jc w:val="center"/>
            </w:pPr>
            <w:r>
              <w:rPr>
                <w:rFonts w:ascii="Tahoma" w:eastAsia="Tahoma" w:hAnsi="Tahoma" w:cs="Tahoma"/>
                <w:sz w:val="16"/>
              </w:rPr>
              <w:t>19 (</w:t>
            </w:r>
            <w:proofErr w:type="gramStart"/>
            <w:r>
              <w:rPr>
                <w:rFonts w:ascii="Tahoma" w:eastAsia="Tahoma" w:hAnsi="Tahoma" w:cs="Tahoma"/>
                <w:sz w:val="16"/>
              </w:rPr>
              <w:t>23 )</w:t>
            </w:r>
            <w:proofErr w:type="gramEnd"/>
            <w:r>
              <w:rPr>
                <w:rFonts w:ascii="Tahoma" w:eastAsia="Tahoma" w:hAnsi="Tahoma" w:cs="Tahoma"/>
                <w:sz w:val="16"/>
              </w:rPr>
              <w:t xml:space="preserve"> </w:t>
            </w:r>
          </w:p>
        </w:tc>
        <w:tc>
          <w:tcPr>
            <w:tcW w:w="1276" w:type="dxa"/>
            <w:tcBorders>
              <w:top w:val="single" w:sz="6" w:space="0" w:color="000000"/>
              <w:left w:val="single" w:sz="12" w:space="0" w:color="000000"/>
              <w:bottom w:val="single" w:sz="6" w:space="0" w:color="000000"/>
              <w:right w:val="single" w:sz="6" w:space="0" w:color="000000"/>
            </w:tcBorders>
          </w:tcPr>
          <w:p w14:paraId="2F38DB2E" w14:textId="77777777" w:rsidR="00595501" w:rsidRDefault="000E5D46">
            <w:pPr>
              <w:spacing w:after="0" w:line="259" w:lineRule="auto"/>
              <w:ind w:left="0" w:right="47" w:firstLine="0"/>
              <w:jc w:val="center"/>
            </w:pPr>
            <w:r>
              <w:rPr>
                <w:rFonts w:ascii="Tahoma" w:eastAsia="Tahoma" w:hAnsi="Tahoma" w:cs="Tahoma"/>
                <w:sz w:val="16"/>
              </w:rPr>
              <w:t xml:space="preserve">79 (69) </w:t>
            </w:r>
          </w:p>
        </w:tc>
        <w:tc>
          <w:tcPr>
            <w:tcW w:w="846" w:type="dxa"/>
            <w:tcBorders>
              <w:top w:val="single" w:sz="6" w:space="0" w:color="000000"/>
              <w:left w:val="single" w:sz="6" w:space="0" w:color="000000"/>
              <w:bottom w:val="single" w:sz="6" w:space="0" w:color="000000"/>
              <w:right w:val="single" w:sz="12" w:space="0" w:color="000000"/>
            </w:tcBorders>
          </w:tcPr>
          <w:p w14:paraId="333D3BDE" w14:textId="77777777" w:rsidR="00595501" w:rsidRDefault="000E5D46">
            <w:pPr>
              <w:spacing w:after="0" w:line="259" w:lineRule="auto"/>
              <w:ind w:left="0" w:right="43" w:firstLine="0"/>
              <w:jc w:val="center"/>
            </w:pPr>
            <w:proofErr w:type="gramStart"/>
            <w:r>
              <w:rPr>
                <w:rFonts w:ascii="Tahoma" w:eastAsia="Tahoma" w:hAnsi="Tahoma" w:cs="Tahoma"/>
                <w:sz w:val="16"/>
              </w:rPr>
              <w:t>32( )</w:t>
            </w:r>
            <w:proofErr w:type="gramEnd"/>
            <w:r>
              <w:rPr>
                <w:rFonts w:ascii="Tahoma" w:eastAsia="Tahoma" w:hAnsi="Tahoma" w:cs="Tahoma"/>
                <w:sz w:val="16"/>
              </w:rPr>
              <w:t xml:space="preserve"> </w:t>
            </w:r>
          </w:p>
        </w:tc>
      </w:tr>
      <w:tr w:rsidR="00595501" w14:paraId="1D0D78AC" w14:textId="77777777" w:rsidTr="003814F1">
        <w:trPr>
          <w:trHeight w:val="262"/>
        </w:trPr>
        <w:tc>
          <w:tcPr>
            <w:tcW w:w="1032" w:type="dxa"/>
            <w:tcBorders>
              <w:top w:val="single" w:sz="6" w:space="0" w:color="000000"/>
              <w:left w:val="single" w:sz="12" w:space="0" w:color="000000"/>
              <w:bottom w:val="single" w:sz="6" w:space="0" w:color="000000"/>
              <w:right w:val="single" w:sz="12" w:space="0" w:color="000000"/>
            </w:tcBorders>
            <w:shd w:val="clear" w:color="auto" w:fill="C00000"/>
          </w:tcPr>
          <w:p w14:paraId="4780EB62" w14:textId="77777777" w:rsidR="00595501" w:rsidRDefault="000E5D46">
            <w:pPr>
              <w:spacing w:after="0" w:line="259" w:lineRule="auto"/>
              <w:ind w:left="0" w:firstLine="0"/>
              <w:jc w:val="left"/>
            </w:pPr>
            <w:r>
              <w:rPr>
                <w:rFonts w:ascii="Tahoma" w:eastAsia="Tahoma" w:hAnsi="Tahoma" w:cs="Tahoma"/>
                <w:b/>
                <w:color w:val="FFFFFF"/>
                <w:sz w:val="18"/>
              </w:rPr>
              <w:t xml:space="preserve">2023 </w:t>
            </w:r>
          </w:p>
        </w:tc>
        <w:tc>
          <w:tcPr>
            <w:tcW w:w="901" w:type="dxa"/>
            <w:tcBorders>
              <w:top w:val="single" w:sz="6" w:space="0" w:color="000000"/>
              <w:left w:val="single" w:sz="12" w:space="0" w:color="000000"/>
              <w:bottom w:val="single" w:sz="6" w:space="0" w:color="000000"/>
              <w:right w:val="single" w:sz="6" w:space="0" w:color="000000"/>
            </w:tcBorders>
          </w:tcPr>
          <w:p w14:paraId="37D2F781" w14:textId="77777777" w:rsidR="00595501" w:rsidRDefault="000E5D46">
            <w:pPr>
              <w:spacing w:after="0" w:line="259" w:lineRule="auto"/>
              <w:ind w:left="0" w:right="47" w:firstLine="0"/>
              <w:jc w:val="center"/>
            </w:pPr>
            <w:r>
              <w:rPr>
                <w:rFonts w:ascii="Tahoma" w:eastAsia="Tahoma" w:hAnsi="Tahoma" w:cs="Tahoma"/>
                <w:sz w:val="16"/>
              </w:rPr>
              <w:t xml:space="preserve">78 </w:t>
            </w:r>
            <w:proofErr w:type="gramStart"/>
            <w:r>
              <w:rPr>
                <w:rFonts w:ascii="Tahoma" w:eastAsia="Tahoma" w:hAnsi="Tahoma" w:cs="Tahoma"/>
                <w:sz w:val="16"/>
              </w:rPr>
              <w:t>( 73</w:t>
            </w:r>
            <w:proofErr w:type="gramEnd"/>
            <w:r>
              <w:rPr>
                <w:rFonts w:ascii="Tahoma" w:eastAsia="Tahoma" w:hAnsi="Tahoma" w:cs="Tahoma"/>
                <w:sz w:val="16"/>
              </w:rPr>
              <w:t xml:space="preserve">) </w:t>
            </w:r>
          </w:p>
        </w:tc>
        <w:tc>
          <w:tcPr>
            <w:tcW w:w="1013" w:type="dxa"/>
            <w:tcBorders>
              <w:top w:val="single" w:sz="6" w:space="0" w:color="000000"/>
              <w:left w:val="single" w:sz="6" w:space="0" w:color="000000"/>
              <w:bottom w:val="single" w:sz="6" w:space="0" w:color="000000"/>
              <w:right w:val="single" w:sz="12" w:space="0" w:color="000000"/>
            </w:tcBorders>
          </w:tcPr>
          <w:p w14:paraId="336DCEBB" w14:textId="77777777" w:rsidR="00595501" w:rsidRDefault="000E5D46">
            <w:pPr>
              <w:spacing w:after="0" w:line="259" w:lineRule="auto"/>
              <w:ind w:left="0" w:right="45" w:firstLine="0"/>
              <w:jc w:val="center"/>
            </w:pPr>
            <w:r>
              <w:rPr>
                <w:rFonts w:ascii="Tahoma" w:eastAsia="Tahoma" w:hAnsi="Tahoma" w:cs="Tahoma"/>
                <w:sz w:val="16"/>
              </w:rPr>
              <w:t>27 (</w:t>
            </w:r>
            <w:proofErr w:type="gramStart"/>
            <w:r>
              <w:rPr>
                <w:rFonts w:ascii="Tahoma" w:eastAsia="Tahoma" w:hAnsi="Tahoma" w:cs="Tahoma"/>
                <w:sz w:val="16"/>
              </w:rPr>
              <w:t>29 )</w:t>
            </w:r>
            <w:proofErr w:type="gramEnd"/>
            <w:r>
              <w:rPr>
                <w:rFonts w:ascii="Tahoma" w:eastAsia="Tahoma" w:hAnsi="Tahoma" w:cs="Tahoma"/>
                <w:sz w:val="16"/>
              </w:rPr>
              <w:t xml:space="preserve"> </w:t>
            </w:r>
          </w:p>
        </w:tc>
        <w:tc>
          <w:tcPr>
            <w:tcW w:w="1135" w:type="dxa"/>
            <w:tcBorders>
              <w:top w:val="single" w:sz="6" w:space="0" w:color="000000"/>
              <w:left w:val="single" w:sz="12" w:space="0" w:color="000000"/>
              <w:bottom w:val="single" w:sz="6" w:space="0" w:color="000000"/>
              <w:right w:val="single" w:sz="6" w:space="0" w:color="000000"/>
            </w:tcBorders>
          </w:tcPr>
          <w:p w14:paraId="16A09E9F" w14:textId="77777777" w:rsidR="00595501" w:rsidRDefault="000E5D46">
            <w:pPr>
              <w:spacing w:after="0" w:line="259" w:lineRule="auto"/>
              <w:ind w:left="0" w:right="47" w:firstLine="0"/>
              <w:jc w:val="center"/>
            </w:pPr>
            <w:r>
              <w:rPr>
                <w:rFonts w:ascii="Tahoma" w:eastAsia="Tahoma" w:hAnsi="Tahoma" w:cs="Tahoma"/>
                <w:sz w:val="16"/>
              </w:rPr>
              <w:t xml:space="preserve">75 </w:t>
            </w:r>
            <w:proofErr w:type="gramStart"/>
            <w:r>
              <w:rPr>
                <w:rFonts w:ascii="Tahoma" w:eastAsia="Tahoma" w:hAnsi="Tahoma" w:cs="Tahoma"/>
                <w:sz w:val="16"/>
              </w:rPr>
              <w:t>( 71</w:t>
            </w:r>
            <w:proofErr w:type="gramEnd"/>
            <w:r>
              <w:rPr>
                <w:rFonts w:ascii="Tahoma" w:eastAsia="Tahoma" w:hAnsi="Tahoma" w:cs="Tahoma"/>
                <w:sz w:val="16"/>
              </w:rPr>
              <w:t xml:space="preserve">) </w:t>
            </w:r>
          </w:p>
        </w:tc>
        <w:tc>
          <w:tcPr>
            <w:tcW w:w="1133" w:type="dxa"/>
            <w:tcBorders>
              <w:top w:val="single" w:sz="6" w:space="0" w:color="000000"/>
              <w:left w:val="single" w:sz="6" w:space="0" w:color="000000"/>
              <w:bottom w:val="single" w:sz="6" w:space="0" w:color="000000"/>
              <w:right w:val="single" w:sz="12" w:space="0" w:color="000000"/>
            </w:tcBorders>
          </w:tcPr>
          <w:p w14:paraId="2AF20691" w14:textId="77777777" w:rsidR="00595501" w:rsidRDefault="000E5D46">
            <w:pPr>
              <w:spacing w:after="0" w:line="259" w:lineRule="auto"/>
              <w:ind w:left="0" w:right="44" w:firstLine="0"/>
              <w:jc w:val="center"/>
            </w:pPr>
            <w:r>
              <w:rPr>
                <w:rFonts w:ascii="Tahoma" w:eastAsia="Tahoma" w:hAnsi="Tahoma" w:cs="Tahoma"/>
                <w:sz w:val="16"/>
              </w:rPr>
              <w:t>12 (</w:t>
            </w:r>
            <w:proofErr w:type="gramStart"/>
            <w:r>
              <w:rPr>
                <w:rFonts w:ascii="Tahoma" w:eastAsia="Tahoma" w:hAnsi="Tahoma" w:cs="Tahoma"/>
                <w:sz w:val="16"/>
              </w:rPr>
              <w:t>13 )</w:t>
            </w:r>
            <w:proofErr w:type="gramEnd"/>
            <w:r>
              <w:rPr>
                <w:rFonts w:ascii="Tahoma" w:eastAsia="Tahoma" w:hAnsi="Tahoma" w:cs="Tahoma"/>
                <w:sz w:val="16"/>
              </w:rPr>
              <w:t xml:space="preserve"> </w:t>
            </w:r>
          </w:p>
        </w:tc>
        <w:tc>
          <w:tcPr>
            <w:tcW w:w="1276" w:type="dxa"/>
            <w:tcBorders>
              <w:top w:val="single" w:sz="6" w:space="0" w:color="000000"/>
              <w:left w:val="single" w:sz="12" w:space="0" w:color="000000"/>
              <w:bottom w:val="single" w:sz="6" w:space="0" w:color="000000"/>
              <w:right w:val="single" w:sz="6" w:space="0" w:color="000000"/>
            </w:tcBorders>
          </w:tcPr>
          <w:p w14:paraId="21F2A31F" w14:textId="77777777" w:rsidR="00595501" w:rsidRDefault="000E5D46">
            <w:pPr>
              <w:spacing w:after="0" w:line="259" w:lineRule="auto"/>
              <w:ind w:left="0" w:right="48" w:firstLine="0"/>
              <w:jc w:val="center"/>
            </w:pPr>
            <w:r>
              <w:rPr>
                <w:rFonts w:ascii="Tahoma" w:eastAsia="Tahoma" w:hAnsi="Tahoma" w:cs="Tahoma"/>
                <w:sz w:val="16"/>
              </w:rPr>
              <w:t xml:space="preserve">80 </w:t>
            </w:r>
            <w:proofErr w:type="gramStart"/>
            <w:r>
              <w:rPr>
                <w:rFonts w:ascii="Tahoma" w:eastAsia="Tahoma" w:hAnsi="Tahoma" w:cs="Tahoma"/>
                <w:sz w:val="16"/>
              </w:rPr>
              <w:t>( 73</w:t>
            </w:r>
            <w:proofErr w:type="gramEnd"/>
            <w:r>
              <w:rPr>
                <w:rFonts w:ascii="Tahoma" w:eastAsia="Tahoma" w:hAnsi="Tahoma" w:cs="Tahoma"/>
                <w:sz w:val="16"/>
              </w:rPr>
              <w:t xml:space="preserve">) </w:t>
            </w:r>
          </w:p>
        </w:tc>
        <w:tc>
          <w:tcPr>
            <w:tcW w:w="1418" w:type="dxa"/>
            <w:tcBorders>
              <w:top w:val="single" w:sz="6" w:space="0" w:color="000000"/>
              <w:left w:val="single" w:sz="6" w:space="0" w:color="000000"/>
              <w:bottom w:val="single" w:sz="6" w:space="0" w:color="000000"/>
              <w:right w:val="single" w:sz="12" w:space="0" w:color="000000"/>
            </w:tcBorders>
          </w:tcPr>
          <w:p w14:paraId="7468A9CF" w14:textId="77777777" w:rsidR="00595501" w:rsidRDefault="000E5D46">
            <w:pPr>
              <w:spacing w:after="0" w:line="259" w:lineRule="auto"/>
              <w:ind w:left="0" w:right="49" w:firstLine="0"/>
              <w:jc w:val="center"/>
            </w:pPr>
            <w:r>
              <w:rPr>
                <w:rFonts w:ascii="Tahoma" w:eastAsia="Tahoma" w:hAnsi="Tahoma" w:cs="Tahoma"/>
                <w:sz w:val="16"/>
              </w:rPr>
              <w:t>20 (</w:t>
            </w:r>
            <w:proofErr w:type="gramStart"/>
            <w:r>
              <w:rPr>
                <w:rFonts w:ascii="Tahoma" w:eastAsia="Tahoma" w:hAnsi="Tahoma" w:cs="Tahoma"/>
                <w:sz w:val="16"/>
              </w:rPr>
              <w:t>24 )</w:t>
            </w:r>
            <w:proofErr w:type="gramEnd"/>
            <w:r>
              <w:rPr>
                <w:rFonts w:ascii="Tahoma" w:eastAsia="Tahoma" w:hAnsi="Tahoma" w:cs="Tahoma"/>
                <w:sz w:val="16"/>
              </w:rPr>
              <w:t xml:space="preserve"> </w:t>
            </w:r>
          </w:p>
        </w:tc>
        <w:tc>
          <w:tcPr>
            <w:tcW w:w="1276" w:type="dxa"/>
            <w:tcBorders>
              <w:top w:val="single" w:sz="6" w:space="0" w:color="000000"/>
              <w:left w:val="single" w:sz="12" w:space="0" w:color="000000"/>
              <w:bottom w:val="single" w:sz="6" w:space="0" w:color="000000"/>
              <w:right w:val="single" w:sz="6" w:space="0" w:color="000000"/>
            </w:tcBorders>
          </w:tcPr>
          <w:p w14:paraId="6E476A53" w14:textId="77777777" w:rsidR="00595501" w:rsidRDefault="000E5D46">
            <w:pPr>
              <w:spacing w:after="0" w:line="259" w:lineRule="auto"/>
              <w:ind w:left="0" w:right="50" w:firstLine="0"/>
              <w:jc w:val="center"/>
            </w:pPr>
            <w:r>
              <w:rPr>
                <w:rFonts w:ascii="Tahoma" w:eastAsia="Tahoma" w:hAnsi="Tahoma" w:cs="Tahoma"/>
                <w:sz w:val="16"/>
              </w:rPr>
              <w:t xml:space="preserve">80 </w:t>
            </w:r>
            <w:proofErr w:type="gramStart"/>
            <w:r>
              <w:rPr>
                <w:rFonts w:ascii="Tahoma" w:eastAsia="Tahoma" w:hAnsi="Tahoma" w:cs="Tahoma"/>
                <w:sz w:val="16"/>
              </w:rPr>
              <w:t>( 72</w:t>
            </w:r>
            <w:proofErr w:type="gramEnd"/>
            <w:r>
              <w:rPr>
                <w:rFonts w:ascii="Tahoma" w:eastAsia="Tahoma" w:hAnsi="Tahoma" w:cs="Tahoma"/>
                <w:sz w:val="16"/>
              </w:rPr>
              <w:t xml:space="preserve">)  </w:t>
            </w:r>
          </w:p>
        </w:tc>
        <w:tc>
          <w:tcPr>
            <w:tcW w:w="846" w:type="dxa"/>
            <w:tcBorders>
              <w:top w:val="single" w:sz="6" w:space="0" w:color="000000"/>
              <w:left w:val="single" w:sz="6" w:space="0" w:color="000000"/>
              <w:bottom w:val="single" w:sz="6" w:space="0" w:color="000000"/>
              <w:right w:val="single" w:sz="12" w:space="0" w:color="000000"/>
            </w:tcBorders>
          </w:tcPr>
          <w:p w14:paraId="44C6E35E" w14:textId="77777777" w:rsidR="00595501" w:rsidRDefault="000E5D46">
            <w:pPr>
              <w:spacing w:after="0" w:line="259" w:lineRule="auto"/>
              <w:ind w:left="0" w:right="40" w:firstLine="0"/>
              <w:jc w:val="center"/>
            </w:pPr>
            <w:r>
              <w:rPr>
                <w:rFonts w:ascii="Tahoma" w:eastAsia="Tahoma" w:hAnsi="Tahoma" w:cs="Tahoma"/>
                <w:sz w:val="16"/>
              </w:rPr>
              <w:t>19 (</w:t>
            </w:r>
            <w:proofErr w:type="gramStart"/>
            <w:r>
              <w:rPr>
                <w:rFonts w:ascii="Tahoma" w:eastAsia="Tahoma" w:hAnsi="Tahoma" w:cs="Tahoma"/>
                <w:sz w:val="16"/>
              </w:rPr>
              <w:t>30 )</w:t>
            </w:r>
            <w:proofErr w:type="gramEnd"/>
            <w:r>
              <w:rPr>
                <w:rFonts w:ascii="Tahoma" w:eastAsia="Tahoma" w:hAnsi="Tahoma" w:cs="Tahoma"/>
                <w:sz w:val="16"/>
              </w:rPr>
              <w:t xml:space="preserve"> </w:t>
            </w:r>
          </w:p>
        </w:tc>
      </w:tr>
      <w:tr w:rsidR="00595501" w14:paraId="0E413F94" w14:textId="77777777" w:rsidTr="003814F1">
        <w:trPr>
          <w:trHeight w:val="266"/>
        </w:trPr>
        <w:tc>
          <w:tcPr>
            <w:tcW w:w="1032" w:type="dxa"/>
            <w:tcBorders>
              <w:top w:val="single" w:sz="6" w:space="0" w:color="000000"/>
              <w:left w:val="single" w:sz="12" w:space="0" w:color="000000"/>
              <w:bottom w:val="single" w:sz="6" w:space="0" w:color="000000"/>
              <w:right w:val="single" w:sz="12" w:space="0" w:color="000000"/>
            </w:tcBorders>
            <w:shd w:val="clear" w:color="auto" w:fill="C00000"/>
          </w:tcPr>
          <w:p w14:paraId="28DB2B10" w14:textId="77777777" w:rsidR="00595501" w:rsidRDefault="000E5D46">
            <w:pPr>
              <w:spacing w:after="0" w:line="259" w:lineRule="auto"/>
              <w:ind w:left="0" w:firstLine="0"/>
              <w:jc w:val="left"/>
            </w:pPr>
            <w:r>
              <w:rPr>
                <w:rFonts w:ascii="Tahoma" w:eastAsia="Tahoma" w:hAnsi="Tahoma" w:cs="Tahoma"/>
                <w:b/>
                <w:color w:val="FFFFFF"/>
                <w:sz w:val="18"/>
              </w:rPr>
              <w:t xml:space="preserve">2024 </w:t>
            </w:r>
          </w:p>
        </w:tc>
        <w:tc>
          <w:tcPr>
            <w:tcW w:w="901" w:type="dxa"/>
            <w:tcBorders>
              <w:top w:val="single" w:sz="6" w:space="0" w:color="000000"/>
              <w:left w:val="single" w:sz="12" w:space="0" w:color="000000"/>
              <w:bottom w:val="single" w:sz="6" w:space="0" w:color="000000"/>
              <w:right w:val="single" w:sz="6" w:space="0" w:color="000000"/>
            </w:tcBorders>
          </w:tcPr>
          <w:p w14:paraId="7B0FD0B6" w14:textId="77777777" w:rsidR="00595501" w:rsidRDefault="000E5D46">
            <w:pPr>
              <w:spacing w:after="0" w:line="259" w:lineRule="auto"/>
              <w:ind w:left="0" w:right="44" w:firstLine="0"/>
              <w:jc w:val="center"/>
            </w:pPr>
            <w:r>
              <w:rPr>
                <w:rFonts w:ascii="Tahoma" w:eastAsia="Tahoma" w:hAnsi="Tahoma" w:cs="Tahoma"/>
                <w:sz w:val="16"/>
              </w:rPr>
              <w:t xml:space="preserve">86 (74) </w:t>
            </w:r>
          </w:p>
        </w:tc>
        <w:tc>
          <w:tcPr>
            <w:tcW w:w="1013" w:type="dxa"/>
            <w:tcBorders>
              <w:top w:val="single" w:sz="6" w:space="0" w:color="000000"/>
              <w:left w:val="single" w:sz="6" w:space="0" w:color="000000"/>
              <w:bottom w:val="single" w:sz="6" w:space="0" w:color="000000"/>
              <w:right w:val="single" w:sz="12" w:space="0" w:color="000000"/>
            </w:tcBorders>
          </w:tcPr>
          <w:p w14:paraId="28C6D665" w14:textId="77777777" w:rsidR="00595501" w:rsidRDefault="000E5D46">
            <w:pPr>
              <w:spacing w:after="0" w:line="259" w:lineRule="auto"/>
              <w:ind w:left="0" w:right="47" w:firstLine="0"/>
              <w:jc w:val="center"/>
            </w:pPr>
            <w:r>
              <w:rPr>
                <w:rFonts w:ascii="Tahoma" w:eastAsia="Tahoma" w:hAnsi="Tahoma" w:cs="Tahoma"/>
                <w:sz w:val="16"/>
              </w:rPr>
              <w:t xml:space="preserve">38 (29) </w:t>
            </w:r>
          </w:p>
        </w:tc>
        <w:tc>
          <w:tcPr>
            <w:tcW w:w="1135" w:type="dxa"/>
            <w:tcBorders>
              <w:top w:val="single" w:sz="6" w:space="0" w:color="000000"/>
              <w:left w:val="single" w:sz="12" w:space="0" w:color="000000"/>
              <w:bottom w:val="single" w:sz="6" w:space="0" w:color="000000"/>
              <w:right w:val="single" w:sz="6" w:space="0" w:color="000000"/>
            </w:tcBorders>
          </w:tcPr>
          <w:p w14:paraId="6F1BB954" w14:textId="77777777" w:rsidR="00595501" w:rsidRDefault="000E5D46">
            <w:pPr>
              <w:spacing w:after="0" w:line="259" w:lineRule="auto"/>
              <w:ind w:left="0" w:right="49" w:firstLine="0"/>
              <w:jc w:val="center"/>
            </w:pPr>
            <w:r>
              <w:rPr>
                <w:rFonts w:ascii="Tahoma" w:eastAsia="Tahoma" w:hAnsi="Tahoma" w:cs="Tahoma"/>
                <w:sz w:val="16"/>
              </w:rPr>
              <w:t xml:space="preserve">67 (72) </w:t>
            </w:r>
          </w:p>
        </w:tc>
        <w:tc>
          <w:tcPr>
            <w:tcW w:w="1133" w:type="dxa"/>
            <w:tcBorders>
              <w:top w:val="single" w:sz="6" w:space="0" w:color="000000"/>
              <w:left w:val="single" w:sz="6" w:space="0" w:color="000000"/>
              <w:bottom w:val="single" w:sz="6" w:space="0" w:color="000000"/>
              <w:right w:val="single" w:sz="12" w:space="0" w:color="000000"/>
            </w:tcBorders>
          </w:tcPr>
          <w:p w14:paraId="15A1C726" w14:textId="77777777" w:rsidR="00595501" w:rsidRDefault="000E5D46">
            <w:pPr>
              <w:spacing w:after="0" w:line="259" w:lineRule="auto"/>
              <w:ind w:left="0" w:right="47" w:firstLine="0"/>
              <w:jc w:val="center"/>
            </w:pPr>
            <w:r>
              <w:rPr>
                <w:rFonts w:ascii="Tahoma" w:eastAsia="Tahoma" w:hAnsi="Tahoma" w:cs="Tahoma"/>
                <w:sz w:val="16"/>
              </w:rPr>
              <w:t xml:space="preserve">12 (13) </w:t>
            </w:r>
          </w:p>
        </w:tc>
        <w:tc>
          <w:tcPr>
            <w:tcW w:w="1276" w:type="dxa"/>
            <w:tcBorders>
              <w:top w:val="single" w:sz="6" w:space="0" w:color="000000"/>
              <w:left w:val="single" w:sz="12" w:space="0" w:color="000000"/>
              <w:bottom w:val="single" w:sz="6" w:space="0" w:color="000000"/>
              <w:right w:val="single" w:sz="6" w:space="0" w:color="000000"/>
            </w:tcBorders>
          </w:tcPr>
          <w:p w14:paraId="7A61CB8D" w14:textId="77777777" w:rsidR="00595501" w:rsidRDefault="000E5D46">
            <w:pPr>
              <w:spacing w:after="0" w:line="259" w:lineRule="auto"/>
              <w:ind w:left="0" w:right="45" w:firstLine="0"/>
              <w:jc w:val="center"/>
            </w:pPr>
            <w:r>
              <w:rPr>
                <w:rFonts w:ascii="Tahoma" w:eastAsia="Tahoma" w:hAnsi="Tahoma" w:cs="Tahoma"/>
                <w:sz w:val="16"/>
              </w:rPr>
              <w:t xml:space="preserve">82 (73) </w:t>
            </w:r>
          </w:p>
        </w:tc>
        <w:tc>
          <w:tcPr>
            <w:tcW w:w="1418" w:type="dxa"/>
            <w:tcBorders>
              <w:top w:val="single" w:sz="6" w:space="0" w:color="000000"/>
              <w:left w:val="single" w:sz="6" w:space="0" w:color="000000"/>
              <w:bottom w:val="single" w:sz="6" w:space="0" w:color="000000"/>
              <w:right w:val="single" w:sz="12" w:space="0" w:color="000000"/>
            </w:tcBorders>
          </w:tcPr>
          <w:p w14:paraId="14CADCC2" w14:textId="77777777" w:rsidR="00595501" w:rsidRDefault="000E5D46">
            <w:pPr>
              <w:spacing w:after="0" w:line="259" w:lineRule="auto"/>
              <w:ind w:left="0" w:right="47" w:firstLine="0"/>
              <w:jc w:val="center"/>
            </w:pPr>
            <w:r>
              <w:rPr>
                <w:rFonts w:ascii="Tahoma" w:eastAsia="Tahoma" w:hAnsi="Tahoma" w:cs="Tahoma"/>
                <w:sz w:val="16"/>
              </w:rPr>
              <w:t xml:space="preserve">35 (24) </w:t>
            </w:r>
          </w:p>
        </w:tc>
        <w:tc>
          <w:tcPr>
            <w:tcW w:w="1276" w:type="dxa"/>
            <w:tcBorders>
              <w:top w:val="single" w:sz="6" w:space="0" w:color="000000"/>
              <w:left w:val="single" w:sz="12" w:space="0" w:color="000000"/>
              <w:bottom w:val="single" w:sz="6" w:space="0" w:color="000000"/>
              <w:right w:val="single" w:sz="6" w:space="0" w:color="000000"/>
            </w:tcBorders>
          </w:tcPr>
          <w:p w14:paraId="4583ADC2" w14:textId="77777777" w:rsidR="00595501" w:rsidRDefault="000E5D46">
            <w:pPr>
              <w:spacing w:after="0" w:line="259" w:lineRule="auto"/>
              <w:ind w:left="0" w:right="47" w:firstLine="0"/>
              <w:jc w:val="center"/>
            </w:pPr>
            <w:r>
              <w:rPr>
                <w:rFonts w:ascii="Tahoma" w:eastAsia="Tahoma" w:hAnsi="Tahoma" w:cs="Tahoma"/>
                <w:sz w:val="16"/>
              </w:rPr>
              <w:t xml:space="preserve">82 (72) </w:t>
            </w:r>
          </w:p>
        </w:tc>
        <w:tc>
          <w:tcPr>
            <w:tcW w:w="846" w:type="dxa"/>
            <w:tcBorders>
              <w:top w:val="single" w:sz="6" w:space="0" w:color="000000"/>
              <w:left w:val="single" w:sz="6" w:space="0" w:color="000000"/>
              <w:bottom w:val="single" w:sz="6" w:space="0" w:color="000000"/>
              <w:right w:val="single" w:sz="12" w:space="0" w:color="000000"/>
            </w:tcBorders>
          </w:tcPr>
          <w:p w14:paraId="67ADB68D" w14:textId="77777777" w:rsidR="00595501" w:rsidRDefault="000E5D46">
            <w:pPr>
              <w:spacing w:after="0" w:line="259" w:lineRule="auto"/>
              <w:ind w:left="0" w:right="43" w:firstLine="0"/>
              <w:jc w:val="center"/>
            </w:pPr>
            <w:r>
              <w:rPr>
                <w:rFonts w:ascii="Tahoma" w:eastAsia="Tahoma" w:hAnsi="Tahoma" w:cs="Tahoma"/>
                <w:sz w:val="16"/>
              </w:rPr>
              <w:t xml:space="preserve">40 (32) </w:t>
            </w:r>
          </w:p>
        </w:tc>
      </w:tr>
      <w:tr w:rsidR="00CD38DC" w14:paraId="085CCB18" w14:textId="77777777" w:rsidTr="003814F1">
        <w:trPr>
          <w:trHeight w:val="266"/>
        </w:trPr>
        <w:tc>
          <w:tcPr>
            <w:tcW w:w="1032" w:type="dxa"/>
            <w:tcBorders>
              <w:top w:val="single" w:sz="6" w:space="0" w:color="000000"/>
              <w:left w:val="single" w:sz="12" w:space="0" w:color="000000"/>
              <w:bottom w:val="single" w:sz="6" w:space="0" w:color="000000"/>
              <w:right w:val="single" w:sz="12" w:space="0" w:color="000000"/>
            </w:tcBorders>
            <w:shd w:val="clear" w:color="auto" w:fill="C00000"/>
          </w:tcPr>
          <w:p w14:paraId="0AE653C0" w14:textId="36927A66" w:rsidR="00CD38DC" w:rsidRDefault="00CD38DC">
            <w:pPr>
              <w:spacing w:after="0" w:line="259" w:lineRule="auto"/>
              <w:ind w:left="0" w:firstLine="0"/>
              <w:jc w:val="left"/>
              <w:rPr>
                <w:rFonts w:ascii="Tahoma" w:eastAsia="Tahoma" w:hAnsi="Tahoma" w:cs="Tahoma"/>
                <w:b/>
                <w:color w:val="FFFFFF"/>
                <w:sz w:val="18"/>
              </w:rPr>
            </w:pPr>
            <w:r>
              <w:rPr>
                <w:rFonts w:ascii="Tahoma" w:eastAsia="Tahoma" w:hAnsi="Tahoma" w:cs="Tahoma"/>
                <w:b/>
                <w:color w:val="FFFFFF"/>
                <w:sz w:val="18"/>
              </w:rPr>
              <w:t>2025</w:t>
            </w:r>
          </w:p>
        </w:tc>
        <w:tc>
          <w:tcPr>
            <w:tcW w:w="901" w:type="dxa"/>
            <w:tcBorders>
              <w:top w:val="single" w:sz="6" w:space="0" w:color="000000"/>
              <w:left w:val="single" w:sz="12" w:space="0" w:color="000000"/>
              <w:bottom w:val="single" w:sz="6" w:space="0" w:color="000000"/>
              <w:right w:val="single" w:sz="6" w:space="0" w:color="000000"/>
            </w:tcBorders>
            <w:shd w:val="clear" w:color="auto" w:fill="auto"/>
          </w:tcPr>
          <w:p w14:paraId="412792D0" w14:textId="7B85489D" w:rsidR="00CD38DC" w:rsidRPr="003814F1" w:rsidRDefault="00CD38DC">
            <w:pPr>
              <w:spacing w:after="0" w:line="259" w:lineRule="auto"/>
              <w:ind w:left="0" w:right="44" w:firstLine="0"/>
              <w:jc w:val="center"/>
              <w:rPr>
                <w:rFonts w:ascii="Tahoma" w:eastAsia="Tahoma" w:hAnsi="Tahoma" w:cs="Tahoma"/>
                <w:sz w:val="16"/>
              </w:rPr>
            </w:pPr>
            <w:r w:rsidRPr="003814F1">
              <w:rPr>
                <w:rFonts w:ascii="Tahoma" w:eastAsia="Tahoma" w:hAnsi="Tahoma" w:cs="Tahoma"/>
                <w:sz w:val="16"/>
              </w:rPr>
              <w:t>87</w:t>
            </w:r>
            <w:r w:rsidR="007A1222" w:rsidRPr="003814F1">
              <w:rPr>
                <w:rFonts w:ascii="Tahoma" w:eastAsia="Tahoma" w:hAnsi="Tahoma" w:cs="Tahoma"/>
                <w:sz w:val="16"/>
              </w:rPr>
              <w:t xml:space="preserve"> (75)</w:t>
            </w:r>
          </w:p>
        </w:tc>
        <w:tc>
          <w:tcPr>
            <w:tcW w:w="1013" w:type="dxa"/>
            <w:tcBorders>
              <w:top w:val="single" w:sz="6" w:space="0" w:color="000000"/>
              <w:left w:val="single" w:sz="6" w:space="0" w:color="000000"/>
              <w:bottom w:val="single" w:sz="6" w:space="0" w:color="000000"/>
              <w:right w:val="single" w:sz="12" w:space="0" w:color="000000"/>
            </w:tcBorders>
            <w:shd w:val="clear" w:color="auto" w:fill="auto"/>
          </w:tcPr>
          <w:p w14:paraId="263819E5" w14:textId="0A92DCBC" w:rsidR="00CD38DC" w:rsidRPr="003814F1" w:rsidRDefault="00CD38DC">
            <w:pPr>
              <w:spacing w:after="0" w:line="259" w:lineRule="auto"/>
              <w:ind w:left="0" w:right="47" w:firstLine="0"/>
              <w:jc w:val="center"/>
              <w:rPr>
                <w:rFonts w:ascii="Tahoma" w:eastAsia="Tahoma" w:hAnsi="Tahoma" w:cs="Tahoma"/>
                <w:sz w:val="16"/>
              </w:rPr>
            </w:pPr>
            <w:r w:rsidRPr="003814F1">
              <w:rPr>
                <w:rFonts w:ascii="Tahoma" w:eastAsia="Tahoma" w:hAnsi="Tahoma" w:cs="Tahoma"/>
                <w:sz w:val="16"/>
              </w:rPr>
              <w:t>37</w:t>
            </w:r>
            <w:r w:rsidR="007A1222" w:rsidRPr="003814F1">
              <w:rPr>
                <w:rFonts w:ascii="Tahoma" w:eastAsia="Tahoma" w:hAnsi="Tahoma" w:cs="Tahoma"/>
                <w:sz w:val="16"/>
              </w:rPr>
              <w:t xml:space="preserve"> (33)</w:t>
            </w:r>
          </w:p>
        </w:tc>
        <w:tc>
          <w:tcPr>
            <w:tcW w:w="1135" w:type="dxa"/>
            <w:tcBorders>
              <w:top w:val="single" w:sz="6" w:space="0" w:color="000000"/>
              <w:left w:val="single" w:sz="12" w:space="0" w:color="000000"/>
              <w:bottom w:val="single" w:sz="6" w:space="0" w:color="000000"/>
              <w:right w:val="single" w:sz="6" w:space="0" w:color="000000"/>
            </w:tcBorders>
            <w:shd w:val="clear" w:color="auto" w:fill="auto"/>
          </w:tcPr>
          <w:p w14:paraId="514621FC" w14:textId="4EA2DC31" w:rsidR="00CD38DC" w:rsidRPr="003814F1" w:rsidRDefault="00CD38DC">
            <w:pPr>
              <w:spacing w:after="0" w:line="259" w:lineRule="auto"/>
              <w:ind w:left="0" w:right="49" w:firstLine="0"/>
              <w:jc w:val="center"/>
              <w:rPr>
                <w:rFonts w:ascii="Tahoma" w:eastAsia="Tahoma" w:hAnsi="Tahoma" w:cs="Tahoma"/>
                <w:sz w:val="16"/>
              </w:rPr>
            </w:pPr>
            <w:r w:rsidRPr="003814F1">
              <w:rPr>
                <w:rFonts w:ascii="Tahoma" w:eastAsia="Tahoma" w:hAnsi="Tahoma" w:cs="Tahoma"/>
                <w:sz w:val="16"/>
              </w:rPr>
              <w:t>77</w:t>
            </w:r>
            <w:r w:rsidR="007A1222" w:rsidRPr="003814F1">
              <w:rPr>
                <w:rFonts w:ascii="Tahoma" w:eastAsia="Tahoma" w:hAnsi="Tahoma" w:cs="Tahoma"/>
                <w:sz w:val="16"/>
              </w:rPr>
              <w:t xml:space="preserve"> (72)</w:t>
            </w:r>
          </w:p>
        </w:tc>
        <w:tc>
          <w:tcPr>
            <w:tcW w:w="1133" w:type="dxa"/>
            <w:tcBorders>
              <w:top w:val="single" w:sz="6" w:space="0" w:color="000000"/>
              <w:left w:val="single" w:sz="6" w:space="0" w:color="000000"/>
              <w:bottom w:val="single" w:sz="6" w:space="0" w:color="000000"/>
              <w:right w:val="single" w:sz="12" w:space="0" w:color="000000"/>
            </w:tcBorders>
            <w:shd w:val="clear" w:color="auto" w:fill="auto"/>
          </w:tcPr>
          <w:p w14:paraId="0A929871" w14:textId="7FDCBFA1" w:rsidR="00CD38DC" w:rsidRPr="003814F1" w:rsidRDefault="00CD38DC">
            <w:pPr>
              <w:spacing w:after="0" w:line="259" w:lineRule="auto"/>
              <w:ind w:left="0" w:right="47" w:firstLine="0"/>
              <w:jc w:val="center"/>
              <w:rPr>
                <w:rFonts w:ascii="Tahoma" w:eastAsia="Tahoma" w:hAnsi="Tahoma" w:cs="Tahoma"/>
                <w:sz w:val="16"/>
              </w:rPr>
            </w:pPr>
            <w:r w:rsidRPr="003814F1">
              <w:rPr>
                <w:rFonts w:ascii="Tahoma" w:eastAsia="Tahoma" w:hAnsi="Tahoma" w:cs="Tahoma"/>
                <w:sz w:val="16"/>
              </w:rPr>
              <w:t>12</w:t>
            </w:r>
            <w:r w:rsidR="007A1222" w:rsidRPr="003814F1">
              <w:rPr>
                <w:rFonts w:ascii="Tahoma" w:eastAsia="Tahoma" w:hAnsi="Tahoma" w:cs="Tahoma"/>
                <w:sz w:val="16"/>
              </w:rPr>
              <w:t xml:space="preserve"> (12)</w:t>
            </w:r>
          </w:p>
        </w:tc>
        <w:tc>
          <w:tcPr>
            <w:tcW w:w="1276" w:type="dxa"/>
            <w:tcBorders>
              <w:top w:val="single" w:sz="6" w:space="0" w:color="000000"/>
              <w:left w:val="single" w:sz="12" w:space="0" w:color="000000"/>
              <w:bottom w:val="single" w:sz="6" w:space="0" w:color="000000"/>
              <w:right w:val="single" w:sz="6" w:space="0" w:color="000000"/>
            </w:tcBorders>
            <w:shd w:val="clear" w:color="auto" w:fill="auto"/>
          </w:tcPr>
          <w:p w14:paraId="34EEDD00" w14:textId="173B8EFE" w:rsidR="00CD38DC" w:rsidRPr="003814F1" w:rsidRDefault="00CD38DC">
            <w:pPr>
              <w:spacing w:after="0" w:line="259" w:lineRule="auto"/>
              <w:ind w:left="0" w:right="45" w:firstLine="0"/>
              <w:jc w:val="center"/>
              <w:rPr>
                <w:rFonts w:ascii="Tahoma" w:eastAsia="Tahoma" w:hAnsi="Tahoma" w:cs="Tahoma"/>
                <w:sz w:val="16"/>
              </w:rPr>
            </w:pPr>
            <w:r w:rsidRPr="003814F1">
              <w:rPr>
                <w:rFonts w:ascii="Tahoma" w:eastAsia="Tahoma" w:hAnsi="Tahoma" w:cs="Tahoma"/>
                <w:sz w:val="16"/>
              </w:rPr>
              <w:t>78</w:t>
            </w:r>
            <w:r w:rsidR="007A1222" w:rsidRPr="003814F1">
              <w:rPr>
                <w:rFonts w:ascii="Tahoma" w:eastAsia="Tahoma" w:hAnsi="Tahoma" w:cs="Tahoma"/>
                <w:sz w:val="16"/>
              </w:rPr>
              <w:t xml:space="preserve"> (74)</w:t>
            </w:r>
          </w:p>
        </w:tc>
        <w:tc>
          <w:tcPr>
            <w:tcW w:w="1418" w:type="dxa"/>
            <w:tcBorders>
              <w:top w:val="single" w:sz="6" w:space="0" w:color="000000"/>
              <w:left w:val="single" w:sz="6" w:space="0" w:color="000000"/>
              <w:bottom w:val="single" w:sz="6" w:space="0" w:color="000000"/>
              <w:right w:val="single" w:sz="12" w:space="0" w:color="000000"/>
            </w:tcBorders>
            <w:shd w:val="clear" w:color="auto" w:fill="auto"/>
          </w:tcPr>
          <w:p w14:paraId="4AA11A72" w14:textId="38E96F15" w:rsidR="00CD38DC" w:rsidRPr="003814F1" w:rsidRDefault="00CD38DC">
            <w:pPr>
              <w:spacing w:after="0" w:line="259" w:lineRule="auto"/>
              <w:ind w:left="0" w:right="47" w:firstLine="0"/>
              <w:jc w:val="center"/>
              <w:rPr>
                <w:rFonts w:ascii="Tahoma" w:eastAsia="Tahoma" w:hAnsi="Tahoma" w:cs="Tahoma"/>
                <w:sz w:val="16"/>
              </w:rPr>
            </w:pPr>
            <w:r w:rsidRPr="003814F1">
              <w:rPr>
                <w:rFonts w:ascii="Tahoma" w:eastAsia="Tahoma" w:hAnsi="Tahoma" w:cs="Tahoma"/>
                <w:sz w:val="16"/>
              </w:rPr>
              <w:t>28</w:t>
            </w:r>
            <w:r w:rsidR="007A1222" w:rsidRPr="003814F1">
              <w:rPr>
                <w:rFonts w:ascii="Tahoma" w:eastAsia="Tahoma" w:hAnsi="Tahoma" w:cs="Tahoma"/>
                <w:sz w:val="16"/>
              </w:rPr>
              <w:t xml:space="preserve"> (</w:t>
            </w:r>
            <w:r w:rsidR="009D5C94" w:rsidRPr="003814F1">
              <w:rPr>
                <w:rFonts w:ascii="Tahoma" w:eastAsia="Tahoma" w:hAnsi="Tahoma" w:cs="Tahoma"/>
                <w:sz w:val="16"/>
              </w:rPr>
              <w:t>26</w:t>
            </w:r>
            <w:r w:rsidR="007A1222" w:rsidRPr="003814F1">
              <w:rPr>
                <w:rFonts w:ascii="Tahoma" w:eastAsia="Tahoma" w:hAnsi="Tahoma" w:cs="Tahoma"/>
                <w:sz w:val="16"/>
              </w:rPr>
              <w:t>)</w:t>
            </w:r>
          </w:p>
        </w:tc>
        <w:tc>
          <w:tcPr>
            <w:tcW w:w="1276" w:type="dxa"/>
            <w:tcBorders>
              <w:top w:val="single" w:sz="6" w:space="0" w:color="000000"/>
              <w:left w:val="single" w:sz="12" w:space="0" w:color="000000"/>
              <w:bottom w:val="single" w:sz="6" w:space="0" w:color="000000"/>
              <w:right w:val="single" w:sz="6" w:space="0" w:color="000000"/>
            </w:tcBorders>
            <w:shd w:val="clear" w:color="auto" w:fill="auto"/>
          </w:tcPr>
          <w:p w14:paraId="21807244" w14:textId="00D11694" w:rsidR="00CD38DC" w:rsidRPr="003814F1" w:rsidRDefault="00CD38DC">
            <w:pPr>
              <w:spacing w:after="0" w:line="259" w:lineRule="auto"/>
              <w:ind w:left="0" w:right="47" w:firstLine="0"/>
              <w:jc w:val="center"/>
              <w:rPr>
                <w:rFonts w:ascii="Tahoma" w:eastAsia="Tahoma" w:hAnsi="Tahoma" w:cs="Tahoma"/>
                <w:sz w:val="16"/>
              </w:rPr>
            </w:pPr>
            <w:r w:rsidRPr="003814F1">
              <w:rPr>
                <w:rFonts w:ascii="Tahoma" w:eastAsia="Tahoma" w:hAnsi="Tahoma" w:cs="Tahoma"/>
                <w:sz w:val="16"/>
              </w:rPr>
              <w:t>88</w:t>
            </w:r>
            <w:r w:rsidR="007A1222" w:rsidRPr="003814F1">
              <w:rPr>
                <w:rFonts w:ascii="Tahoma" w:eastAsia="Tahoma" w:hAnsi="Tahoma" w:cs="Tahoma"/>
                <w:sz w:val="16"/>
              </w:rPr>
              <w:t xml:space="preserve"> (73)</w:t>
            </w:r>
          </w:p>
        </w:tc>
        <w:tc>
          <w:tcPr>
            <w:tcW w:w="846" w:type="dxa"/>
            <w:tcBorders>
              <w:top w:val="single" w:sz="6" w:space="0" w:color="000000"/>
              <w:left w:val="single" w:sz="6" w:space="0" w:color="000000"/>
              <w:bottom w:val="single" w:sz="6" w:space="0" w:color="000000"/>
              <w:right w:val="single" w:sz="12" w:space="0" w:color="000000"/>
            </w:tcBorders>
          </w:tcPr>
          <w:p w14:paraId="57AC4EED" w14:textId="461C728C" w:rsidR="00CD38DC" w:rsidRDefault="00CD38DC">
            <w:pPr>
              <w:spacing w:after="0" w:line="259" w:lineRule="auto"/>
              <w:ind w:left="0" w:right="43" w:firstLine="0"/>
              <w:jc w:val="center"/>
              <w:rPr>
                <w:rFonts w:ascii="Tahoma" w:eastAsia="Tahoma" w:hAnsi="Tahoma" w:cs="Tahoma"/>
                <w:sz w:val="16"/>
              </w:rPr>
            </w:pPr>
            <w:r>
              <w:rPr>
                <w:rFonts w:ascii="Tahoma" w:eastAsia="Tahoma" w:hAnsi="Tahoma" w:cs="Tahoma"/>
                <w:sz w:val="16"/>
              </w:rPr>
              <w:t>25</w:t>
            </w:r>
            <w:r w:rsidR="007A1222">
              <w:rPr>
                <w:rFonts w:ascii="Tahoma" w:eastAsia="Tahoma" w:hAnsi="Tahoma" w:cs="Tahoma"/>
                <w:sz w:val="16"/>
              </w:rPr>
              <w:t xml:space="preserve"> (29)</w:t>
            </w:r>
          </w:p>
        </w:tc>
      </w:tr>
      <w:tr w:rsidR="006B34D3" w14:paraId="659C0AC4" w14:textId="77777777" w:rsidTr="003814F1">
        <w:trPr>
          <w:trHeight w:val="266"/>
        </w:trPr>
        <w:tc>
          <w:tcPr>
            <w:tcW w:w="1032" w:type="dxa"/>
            <w:tcBorders>
              <w:top w:val="single" w:sz="6" w:space="0" w:color="000000"/>
              <w:left w:val="single" w:sz="12" w:space="0" w:color="000000"/>
              <w:bottom w:val="single" w:sz="12" w:space="0" w:color="000000"/>
              <w:right w:val="single" w:sz="12" w:space="0" w:color="000000"/>
            </w:tcBorders>
            <w:shd w:val="clear" w:color="auto" w:fill="C00000"/>
          </w:tcPr>
          <w:p w14:paraId="652FF226" w14:textId="13A5E566" w:rsidR="006B34D3" w:rsidRDefault="006B34D3">
            <w:pPr>
              <w:spacing w:after="0" w:line="259" w:lineRule="auto"/>
              <w:ind w:left="0" w:firstLine="0"/>
              <w:jc w:val="left"/>
              <w:rPr>
                <w:rFonts w:ascii="Tahoma" w:eastAsia="Tahoma" w:hAnsi="Tahoma" w:cs="Tahoma"/>
                <w:b/>
                <w:color w:val="FFFFFF"/>
                <w:sz w:val="18"/>
              </w:rPr>
            </w:pPr>
            <w:r>
              <w:rPr>
                <w:rFonts w:ascii="Tahoma" w:eastAsia="Tahoma" w:hAnsi="Tahoma" w:cs="Tahoma"/>
                <w:b/>
                <w:color w:val="FFFFFF"/>
                <w:sz w:val="18"/>
              </w:rPr>
              <w:t>2026</w:t>
            </w:r>
          </w:p>
        </w:tc>
        <w:tc>
          <w:tcPr>
            <w:tcW w:w="901" w:type="dxa"/>
            <w:tcBorders>
              <w:top w:val="single" w:sz="6" w:space="0" w:color="000000"/>
              <w:left w:val="single" w:sz="12" w:space="0" w:color="000000"/>
              <w:bottom w:val="single" w:sz="12" w:space="0" w:color="000000"/>
              <w:right w:val="single" w:sz="6" w:space="0" w:color="000000"/>
            </w:tcBorders>
            <w:shd w:val="clear" w:color="auto" w:fill="92D050"/>
          </w:tcPr>
          <w:p w14:paraId="7B69890C" w14:textId="30E3C80D" w:rsidR="006B34D3" w:rsidRDefault="006B34D3">
            <w:pPr>
              <w:spacing w:after="0" w:line="259" w:lineRule="auto"/>
              <w:ind w:left="0" w:right="44" w:firstLine="0"/>
              <w:jc w:val="center"/>
              <w:rPr>
                <w:rFonts w:ascii="Tahoma" w:eastAsia="Tahoma" w:hAnsi="Tahoma" w:cs="Tahoma"/>
                <w:sz w:val="16"/>
              </w:rPr>
            </w:pPr>
            <w:r>
              <w:rPr>
                <w:rFonts w:ascii="Tahoma" w:eastAsia="Tahoma" w:hAnsi="Tahoma" w:cs="Tahoma"/>
                <w:sz w:val="16"/>
              </w:rPr>
              <w:t>86</w:t>
            </w:r>
            <w:r w:rsidR="00242726">
              <w:rPr>
                <w:rFonts w:ascii="Tahoma" w:eastAsia="Tahoma" w:hAnsi="Tahoma" w:cs="Tahoma"/>
                <w:sz w:val="16"/>
              </w:rPr>
              <w:t xml:space="preserve"> (75)</w:t>
            </w:r>
          </w:p>
        </w:tc>
        <w:tc>
          <w:tcPr>
            <w:tcW w:w="1013" w:type="dxa"/>
            <w:tcBorders>
              <w:top w:val="single" w:sz="6" w:space="0" w:color="000000"/>
              <w:left w:val="single" w:sz="6" w:space="0" w:color="000000"/>
              <w:bottom w:val="single" w:sz="12" w:space="0" w:color="000000"/>
              <w:right w:val="single" w:sz="12" w:space="0" w:color="000000"/>
            </w:tcBorders>
            <w:shd w:val="clear" w:color="auto" w:fill="92D050"/>
          </w:tcPr>
          <w:p w14:paraId="1ABB8B1F" w14:textId="3F58E930" w:rsidR="006B34D3" w:rsidRDefault="006B34D3">
            <w:pPr>
              <w:spacing w:after="0" w:line="259" w:lineRule="auto"/>
              <w:ind w:left="0" w:right="47" w:firstLine="0"/>
              <w:jc w:val="center"/>
              <w:rPr>
                <w:rFonts w:ascii="Tahoma" w:eastAsia="Tahoma" w:hAnsi="Tahoma" w:cs="Tahoma"/>
                <w:sz w:val="16"/>
              </w:rPr>
            </w:pPr>
            <w:r>
              <w:rPr>
                <w:rFonts w:ascii="Tahoma" w:eastAsia="Tahoma" w:hAnsi="Tahoma" w:cs="Tahoma"/>
                <w:sz w:val="16"/>
              </w:rPr>
              <w:t>34</w:t>
            </w:r>
          </w:p>
        </w:tc>
        <w:tc>
          <w:tcPr>
            <w:tcW w:w="1135" w:type="dxa"/>
            <w:tcBorders>
              <w:top w:val="single" w:sz="6" w:space="0" w:color="000000"/>
              <w:left w:val="single" w:sz="12" w:space="0" w:color="000000"/>
              <w:bottom w:val="single" w:sz="12" w:space="0" w:color="000000"/>
              <w:right w:val="single" w:sz="6" w:space="0" w:color="000000"/>
            </w:tcBorders>
            <w:shd w:val="clear" w:color="auto" w:fill="92D050"/>
          </w:tcPr>
          <w:p w14:paraId="27D4DE2F" w14:textId="2CD7C006" w:rsidR="006B34D3" w:rsidRDefault="006B34D3">
            <w:pPr>
              <w:spacing w:after="0" w:line="259" w:lineRule="auto"/>
              <w:ind w:left="0" w:right="49" w:firstLine="0"/>
              <w:jc w:val="center"/>
              <w:rPr>
                <w:rFonts w:ascii="Tahoma" w:eastAsia="Tahoma" w:hAnsi="Tahoma" w:cs="Tahoma"/>
                <w:sz w:val="16"/>
              </w:rPr>
            </w:pPr>
            <w:r>
              <w:rPr>
                <w:rFonts w:ascii="Tahoma" w:eastAsia="Tahoma" w:hAnsi="Tahoma" w:cs="Tahoma"/>
                <w:sz w:val="16"/>
              </w:rPr>
              <w:t>76</w:t>
            </w:r>
            <w:r w:rsidR="00242726">
              <w:rPr>
                <w:rFonts w:ascii="Tahoma" w:eastAsia="Tahoma" w:hAnsi="Tahoma" w:cs="Tahoma"/>
                <w:sz w:val="16"/>
              </w:rPr>
              <w:t xml:space="preserve"> (72)</w:t>
            </w:r>
          </w:p>
        </w:tc>
        <w:tc>
          <w:tcPr>
            <w:tcW w:w="1133" w:type="dxa"/>
            <w:tcBorders>
              <w:top w:val="single" w:sz="6" w:space="0" w:color="000000"/>
              <w:left w:val="single" w:sz="6" w:space="0" w:color="000000"/>
              <w:bottom w:val="single" w:sz="12" w:space="0" w:color="000000"/>
              <w:right w:val="single" w:sz="12" w:space="0" w:color="000000"/>
            </w:tcBorders>
            <w:shd w:val="clear" w:color="auto" w:fill="92D050"/>
          </w:tcPr>
          <w:p w14:paraId="2C5C7436" w14:textId="0A57E8A0" w:rsidR="006B34D3" w:rsidRDefault="006B34D3">
            <w:pPr>
              <w:spacing w:after="0" w:line="259" w:lineRule="auto"/>
              <w:ind w:left="0" w:right="47" w:firstLine="0"/>
              <w:jc w:val="center"/>
              <w:rPr>
                <w:rFonts w:ascii="Tahoma" w:eastAsia="Tahoma" w:hAnsi="Tahoma" w:cs="Tahoma"/>
                <w:sz w:val="16"/>
              </w:rPr>
            </w:pPr>
            <w:r>
              <w:rPr>
                <w:rFonts w:ascii="Tahoma" w:eastAsia="Tahoma" w:hAnsi="Tahoma" w:cs="Tahoma"/>
                <w:sz w:val="16"/>
              </w:rPr>
              <w:t>20</w:t>
            </w:r>
            <w:r w:rsidR="00AB5CCC">
              <w:rPr>
                <w:rFonts w:ascii="Tahoma" w:eastAsia="Tahoma" w:hAnsi="Tahoma" w:cs="Tahoma"/>
                <w:sz w:val="16"/>
              </w:rPr>
              <w:t xml:space="preserve"> (13)</w:t>
            </w:r>
          </w:p>
        </w:tc>
        <w:tc>
          <w:tcPr>
            <w:tcW w:w="1276" w:type="dxa"/>
            <w:tcBorders>
              <w:top w:val="single" w:sz="6" w:space="0" w:color="000000"/>
              <w:left w:val="single" w:sz="12" w:space="0" w:color="000000"/>
              <w:bottom w:val="single" w:sz="12" w:space="0" w:color="000000"/>
              <w:right w:val="single" w:sz="6" w:space="0" w:color="000000"/>
            </w:tcBorders>
            <w:shd w:val="clear" w:color="auto" w:fill="92D050"/>
          </w:tcPr>
          <w:p w14:paraId="71E30BDD" w14:textId="71FFB7A2" w:rsidR="006B34D3" w:rsidRDefault="006B34D3">
            <w:pPr>
              <w:spacing w:after="0" w:line="259" w:lineRule="auto"/>
              <w:ind w:left="0" w:right="45" w:firstLine="0"/>
              <w:jc w:val="center"/>
              <w:rPr>
                <w:rFonts w:ascii="Tahoma" w:eastAsia="Tahoma" w:hAnsi="Tahoma" w:cs="Tahoma"/>
                <w:sz w:val="16"/>
              </w:rPr>
            </w:pPr>
            <w:r>
              <w:rPr>
                <w:rFonts w:ascii="Tahoma" w:eastAsia="Tahoma" w:hAnsi="Tahoma" w:cs="Tahoma"/>
                <w:sz w:val="16"/>
              </w:rPr>
              <w:t>94</w:t>
            </w:r>
            <w:r w:rsidR="00242726">
              <w:rPr>
                <w:rFonts w:ascii="Tahoma" w:eastAsia="Tahoma" w:hAnsi="Tahoma" w:cs="Tahoma"/>
                <w:sz w:val="16"/>
              </w:rPr>
              <w:t xml:space="preserve"> (74)</w:t>
            </w:r>
          </w:p>
        </w:tc>
        <w:tc>
          <w:tcPr>
            <w:tcW w:w="1418" w:type="dxa"/>
            <w:tcBorders>
              <w:top w:val="single" w:sz="6" w:space="0" w:color="000000"/>
              <w:left w:val="single" w:sz="6" w:space="0" w:color="000000"/>
              <w:bottom w:val="single" w:sz="12" w:space="0" w:color="000000"/>
              <w:right w:val="single" w:sz="12" w:space="0" w:color="000000"/>
            </w:tcBorders>
            <w:shd w:val="clear" w:color="auto" w:fill="92D050"/>
          </w:tcPr>
          <w:p w14:paraId="2E4B0BBB" w14:textId="5AF18E50" w:rsidR="006B34D3" w:rsidRDefault="006B34D3">
            <w:pPr>
              <w:spacing w:after="0" w:line="259" w:lineRule="auto"/>
              <w:ind w:left="0" w:right="47" w:firstLine="0"/>
              <w:jc w:val="center"/>
              <w:rPr>
                <w:rFonts w:ascii="Tahoma" w:eastAsia="Tahoma" w:hAnsi="Tahoma" w:cs="Tahoma"/>
                <w:sz w:val="16"/>
              </w:rPr>
            </w:pPr>
            <w:r>
              <w:rPr>
                <w:rFonts w:ascii="Tahoma" w:eastAsia="Tahoma" w:hAnsi="Tahoma" w:cs="Tahoma"/>
                <w:sz w:val="16"/>
              </w:rPr>
              <w:t>40</w:t>
            </w:r>
          </w:p>
        </w:tc>
        <w:tc>
          <w:tcPr>
            <w:tcW w:w="1276" w:type="dxa"/>
            <w:tcBorders>
              <w:top w:val="single" w:sz="6" w:space="0" w:color="000000"/>
              <w:left w:val="single" w:sz="12" w:space="0" w:color="000000"/>
              <w:bottom w:val="single" w:sz="12" w:space="0" w:color="000000"/>
              <w:right w:val="single" w:sz="6" w:space="0" w:color="000000"/>
            </w:tcBorders>
            <w:shd w:val="clear" w:color="auto" w:fill="92D050"/>
          </w:tcPr>
          <w:p w14:paraId="100DD4E3" w14:textId="4C1FBA40" w:rsidR="006B34D3" w:rsidRDefault="006B34D3">
            <w:pPr>
              <w:spacing w:after="0" w:line="259" w:lineRule="auto"/>
              <w:ind w:left="0" w:right="47" w:firstLine="0"/>
              <w:jc w:val="center"/>
              <w:rPr>
                <w:rFonts w:ascii="Tahoma" w:eastAsia="Tahoma" w:hAnsi="Tahoma" w:cs="Tahoma"/>
                <w:sz w:val="16"/>
              </w:rPr>
            </w:pPr>
            <w:r>
              <w:rPr>
                <w:rFonts w:ascii="Tahoma" w:eastAsia="Tahoma" w:hAnsi="Tahoma" w:cs="Tahoma"/>
                <w:sz w:val="16"/>
              </w:rPr>
              <w:t>82</w:t>
            </w:r>
            <w:r w:rsidR="00242726">
              <w:rPr>
                <w:rFonts w:ascii="Tahoma" w:eastAsia="Tahoma" w:hAnsi="Tahoma" w:cs="Tahoma"/>
                <w:sz w:val="16"/>
              </w:rPr>
              <w:t xml:space="preserve"> (74)</w:t>
            </w:r>
          </w:p>
        </w:tc>
        <w:tc>
          <w:tcPr>
            <w:tcW w:w="846" w:type="dxa"/>
            <w:tcBorders>
              <w:top w:val="single" w:sz="6" w:space="0" w:color="000000"/>
              <w:left w:val="single" w:sz="6" w:space="0" w:color="000000"/>
              <w:bottom w:val="single" w:sz="12" w:space="0" w:color="000000"/>
              <w:right w:val="single" w:sz="12" w:space="0" w:color="000000"/>
            </w:tcBorders>
            <w:shd w:val="clear" w:color="auto" w:fill="92D050"/>
          </w:tcPr>
          <w:p w14:paraId="7DACB4AB" w14:textId="1DE39EB2" w:rsidR="006B34D3" w:rsidRDefault="006B34D3">
            <w:pPr>
              <w:spacing w:after="0" w:line="259" w:lineRule="auto"/>
              <w:ind w:left="0" w:right="43" w:firstLine="0"/>
              <w:jc w:val="center"/>
              <w:rPr>
                <w:rFonts w:ascii="Tahoma" w:eastAsia="Tahoma" w:hAnsi="Tahoma" w:cs="Tahoma"/>
                <w:sz w:val="16"/>
              </w:rPr>
            </w:pPr>
            <w:r>
              <w:rPr>
                <w:rFonts w:ascii="Tahoma" w:eastAsia="Tahoma" w:hAnsi="Tahoma" w:cs="Tahoma"/>
                <w:sz w:val="16"/>
              </w:rPr>
              <w:t>40</w:t>
            </w:r>
          </w:p>
        </w:tc>
      </w:tr>
    </w:tbl>
    <w:p w14:paraId="7830CA02" w14:textId="77777777" w:rsidR="00595501" w:rsidRDefault="000E5D46">
      <w:pPr>
        <w:spacing w:after="0" w:line="260" w:lineRule="auto"/>
        <w:ind w:left="0" w:right="8963" w:firstLine="0"/>
        <w:jc w:val="left"/>
      </w:pPr>
      <w:r>
        <w:rPr>
          <w:rFonts w:ascii="Tahoma" w:eastAsia="Tahoma" w:hAnsi="Tahoma" w:cs="Tahoma"/>
          <w:b/>
          <w:sz w:val="20"/>
        </w:rPr>
        <w:t xml:space="preserve"> </w:t>
      </w:r>
      <w:r>
        <w:rPr>
          <w:rFonts w:ascii="Lucida Sans Unicode" w:eastAsia="Lucida Sans Unicode" w:hAnsi="Lucida Sans Unicode" w:cs="Lucida Sans Unicode"/>
          <w:sz w:val="21"/>
        </w:rPr>
        <w:t xml:space="preserve"> </w:t>
      </w:r>
    </w:p>
    <w:p w14:paraId="02C2A63E" w14:textId="77777777" w:rsidR="00595501" w:rsidRDefault="000E5D46">
      <w:pPr>
        <w:spacing w:after="215" w:line="259" w:lineRule="auto"/>
        <w:ind w:left="0" w:firstLine="0"/>
        <w:jc w:val="left"/>
      </w:pPr>
      <w:r>
        <w:rPr>
          <w:sz w:val="22"/>
        </w:rPr>
        <w:t xml:space="preserve">Please find the link to the Performance Measures Website below: </w:t>
      </w:r>
    </w:p>
    <w:p w14:paraId="00704137" w14:textId="77777777" w:rsidR="00595501" w:rsidRDefault="00095E0C">
      <w:pPr>
        <w:spacing w:after="197" w:line="278" w:lineRule="auto"/>
        <w:ind w:left="0" w:firstLine="0"/>
        <w:jc w:val="left"/>
      </w:pPr>
      <w:hyperlink r:id="rId5">
        <w:r w:rsidR="000E5D46">
          <w:rPr>
            <w:color w:val="0000FF"/>
            <w:sz w:val="22"/>
            <w:u w:val="single" w:color="0000FF"/>
          </w:rPr>
          <w:t>https://www.find</w:t>
        </w:r>
      </w:hyperlink>
      <w:hyperlink r:id="rId6">
        <w:r w:rsidR="000E5D46">
          <w:rPr>
            <w:color w:val="0000FF"/>
            <w:sz w:val="22"/>
            <w:u w:val="single" w:color="0000FF"/>
          </w:rPr>
          <w:t>-</w:t>
        </w:r>
      </w:hyperlink>
      <w:hyperlink r:id="rId7">
        <w:r w:rsidR="000E5D46">
          <w:rPr>
            <w:color w:val="0000FF"/>
            <w:sz w:val="22"/>
            <w:u w:val="single" w:color="0000FF"/>
          </w:rPr>
          <w:t>school</w:t>
        </w:r>
      </w:hyperlink>
      <w:hyperlink r:id="rId8">
        <w:r w:rsidR="000E5D46">
          <w:rPr>
            <w:color w:val="0000FF"/>
            <w:sz w:val="22"/>
            <w:u w:val="single" w:color="0000FF"/>
          </w:rPr>
          <w:t>-</w:t>
        </w:r>
      </w:hyperlink>
      <w:hyperlink r:id="rId9">
        <w:r w:rsidR="000E5D46">
          <w:rPr>
            <w:color w:val="0000FF"/>
            <w:sz w:val="22"/>
            <w:u w:val="single" w:color="0000FF"/>
          </w:rPr>
          <w:t>performance</w:t>
        </w:r>
      </w:hyperlink>
      <w:hyperlink r:id="rId10">
        <w:r w:rsidR="000E5D46">
          <w:rPr>
            <w:color w:val="0000FF"/>
            <w:sz w:val="22"/>
            <w:u w:val="single" w:color="0000FF"/>
          </w:rPr>
          <w:t>-</w:t>
        </w:r>
      </w:hyperlink>
      <w:hyperlink r:id="rId11">
        <w:r w:rsidR="000E5D46">
          <w:rPr>
            <w:color w:val="0000FF"/>
            <w:sz w:val="22"/>
            <w:u w:val="single" w:color="0000FF"/>
          </w:rPr>
          <w:t>data.service.gov.uk/school/105081/christ</w:t>
        </w:r>
      </w:hyperlink>
      <w:hyperlink r:id="rId12">
        <w:r w:rsidR="000E5D46">
          <w:rPr>
            <w:color w:val="0000FF"/>
            <w:sz w:val="22"/>
            <w:u w:val="single" w:color="0000FF"/>
          </w:rPr>
          <w:t>-</w:t>
        </w:r>
      </w:hyperlink>
      <w:hyperlink r:id="rId13">
        <w:r w:rsidR="000E5D46">
          <w:rPr>
            <w:color w:val="0000FF"/>
            <w:sz w:val="22"/>
            <w:u w:val="single" w:color="0000FF"/>
          </w:rPr>
          <w:t>the</w:t>
        </w:r>
      </w:hyperlink>
      <w:hyperlink r:id="rId14">
        <w:r w:rsidR="000E5D46">
          <w:rPr>
            <w:color w:val="0000FF"/>
            <w:sz w:val="22"/>
            <w:u w:val="single" w:color="0000FF"/>
          </w:rPr>
          <w:t>-</w:t>
        </w:r>
      </w:hyperlink>
      <w:hyperlink r:id="rId15">
        <w:r w:rsidR="000E5D46">
          <w:rPr>
            <w:color w:val="0000FF"/>
            <w:sz w:val="22"/>
            <w:u w:val="single" w:color="0000FF"/>
          </w:rPr>
          <w:t>king</w:t>
        </w:r>
      </w:hyperlink>
      <w:hyperlink r:id="rId16">
        <w:r w:rsidR="000E5D46">
          <w:rPr>
            <w:color w:val="0000FF"/>
            <w:sz w:val="22"/>
            <w:u w:val="single" w:color="0000FF"/>
          </w:rPr>
          <w:t>-</w:t>
        </w:r>
      </w:hyperlink>
      <w:hyperlink r:id="rId17">
        <w:r w:rsidR="000E5D46">
          <w:rPr>
            <w:color w:val="0000FF"/>
            <w:sz w:val="22"/>
            <w:u w:val="single" w:color="0000FF"/>
          </w:rPr>
          <w:t>catholic</w:t>
        </w:r>
      </w:hyperlink>
      <w:hyperlink r:id="rId18"/>
      <w:hyperlink r:id="rId19">
        <w:r w:rsidR="000E5D46">
          <w:rPr>
            <w:color w:val="0000FF"/>
            <w:sz w:val="22"/>
            <w:u w:val="single" w:color="0000FF"/>
          </w:rPr>
          <w:t>primary</w:t>
        </w:r>
      </w:hyperlink>
      <w:hyperlink r:id="rId20">
        <w:r w:rsidR="000E5D46">
          <w:rPr>
            <w:color w:val="0000FF"/>
            <w:sz w:val="22"/>
            <w:u w:val="single" w:color="0000FF"/>
          </w:rPr>
          <w:t>-</w:t>
        </w:r>
      </w:hyperlink>
      <w:hyperlink r:id="rId21">
        <w:r w:rsidR="000E5D46">
          <w:rPr>
            <w:color w:val="0000FF"/>
            <w:sz w:val="22"/>
            <w:u w:val="single" w:color="0000FF"/>
          </w:rPr>
          <w:t>school</w:t>
        </w:r>
      </w:hyperlink>
      <w:hyperlink r:id="rId22">
        <w:r w:rsidR="000E5D46">
          <w:rPr>
            <w:sz w:val="22"/>
          </w:rPr>
          <w:t xml:space="preserve"> </w:t>
        </w:r>
      </w:hyperlink>
    </w:p>
    <w:p w14:paraId="6D82804B" w14:textId="77777777" w:rsidR="00595501" w:rsidRDefault="000E5D46">
      <w:pPr>
        <w:spacing w:after="0" w:line="259" w:lineRule="auto"/>
        <w:ind w:left="0" w:firstLine="0"/>
        <w:jc w:val="left"/>
      </w:pPr>
      <w:r>
        <w:rPr>
          <w:sz w:val="22"/>
        </w:rPr>
        <w:t xml:space="preserve"> </w:t>
      </w:r>
    </w:p>
    <w:sectPr w:rsidR="00595501">
      <w:pgSz w:w="11906" w:h="16838"/>
      <w:pgMar w:top="1446" w:right="1436" w:bottom="165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501"/>
    <w:rsid w:val="00095E0C"/>
    <w:rsid w:val="000E5D46"/>
    <w:rsid w:val="00242726"/>
    <w:rsid w:val="003814F1"/>
    <w:rsid w:val="004509A1"/>
    <w:rsid w:val="00595501"/>
    <w:rsid w:val="006421D2"/>
    <w:rsid w:val="006B34D3"/>
    <w:rsid w:val="007A1222"/>
    <w:rsid w:val="0099683D"/>
    <w:rsid w:val="009D5C94"/>
    <w:rsid w:val="00AB5CCC"/>
    <w:rsid w:val="00CD38DC"/>
    <w:rsid w:val="00F548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0047B"/>
  <w15:docId w15:val="{E6E337AD-6F8A-4CCF-ACA2-F6F6CA4F3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 w:line="228" w:lineRule="auto"/>
      <w:ind w:left="10"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sz w:val="29"/>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9"/>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ind-school-performance-data.service.gov.uk/school/105081/christ-the-king-catholic-primary-school" TargetMode="External"/><Relationship Id="rId13" Type="http://schemas.openxmlformats.org/officeDocument/2006/relationships/hyperlink" Target="https://www.find-school-performance-data.service.gov.uk/school/105081/christ-the-king-catholic-primary-school" TargetMode="External"/><Relationship Id="rId18" Type="http://schemas.openxmlformats.org/officeDocument/2006/relationships/hyperlink" Target="https://www.find-school-performance-data.service.gov.uk/school/105081/christ-the-king-catholic-primary-school" TargetMode="External"/><Relationship Id="rId3" Type="http://schemas.openxmlformats.org/officeDocument/2006/relationships/webSettings" Target="webSettings.xml"/><Relationship Id="rId21" Type="http://schemas.openxmlformats.org/officeDocument/2006/relationships/hyperlink" Target="https://www.find-school-performance-data.service.gov.uk/school/105081/christ-the-king-catholic-primary-school" TargetMode="External"/><Relationship Id="rId7" Type="http://schemas.openxmlformats.org/officeDocument/2006/relationships/hyperlink" Target="https://www.find-school-performance-data.service.gov.uk/school/105081/christ-the-king-catholic-primary-school" TargetMode="External"/><Relationship Id="rId12" Type="http://schemas.openxmlformats.org/officeDocument/2006/relationships/hyperlink" Target="https://www.find-school-performance-data.service.gov.uk/school/105081/christ-the-king-catholic-primary-school" TargetMode="External"/><Relationship Id="rId17" Type="http://schemas.openxmlformats.org/officeDocument/2006/relationships/hyperlink" Target="https://www.find-school-performance-data.service.gov.uk/school/105081/christ-the-king-catholic-primary-school" TargetMode="External"/><Relationship Id="rId2" Type="http://schemas.openxmlformats.org/officeDocument/2006/relationships/settings" Target="settings.xml"/><Relationship Id="rId16" Type="http://schemas.openxmlformats.org/officeDocument/2006/relationships/hyperlink" Target="https://www.find-school-performance-data.service.gov.uk/school/105081/christ-the-king-catholic-primary-school" TargetMode="External"/><Relationship Id="rId20" Type="http://schemas.openxmlformats.org/officeDocument/2006/relationships/hyperlink" Target="https://www.find-school-performance-data.service.gov.uk/school/105081/christ-the-king-catholic-primary-school" TargetMode="External"/><Relationship Id="rId1" Type="http://schemas.openxmlformats.org/officeDocument/2006/relationships/styles" Target="styles.xml"/><Relationship Id="rId6" Type="http://schemas.openxmlformats.org/officeDocument/2006/relationships/hyperlink" Target="https://www.find-school-performance-data.service.gov.uk/school/105081/christ-the-king-catholic-primary-school" TargetMode="External"/><Relationship Id="rId11" Type="http://schemas.openxmlformats.org/officeDocument/2006/relationships/hyperlink" Target="https://www.find-school-performance-data.service.gov.uk/school/105081/christ-the-king-catholic-primary-school" TargetMode="External"/><Relationship Id="rId24" Type="http://schemas.openxmlformats.org/officeDocument/2006/relationships/theme" Target="theme/theme1.xml"/><Relationship Id="rId5" Type="http://schemas.openxmlformats.org/officeDocument/2006/relationships/hyperlink" Target="https://www.find-school-performance-data.service.gov.uk/school/105081/christ-the-king-catholic-primary-school" TargetMode="External"/><Relationship Id="rId15" Type="http://schemas.openxmlformats.org/officeDocument/2006/relationships/hyperlink" Target="https://www.find-school-performance-data.service.gov.uk/school/105081/christ-the-king-catholic-primary-school" TargetMode="External"/><Relationship Id="rId23" Type="http://schemas.openxmlformats.org/officeDocument/2006/relationships/fontTable" Target="fontTable.xml"/><Relationship Id="rId10" Type="http://schemas.openxmlformats.org/officeDocument/2006/relationships/hyperlink" Target="https://www.find-school-performance-data.service.gov.uk/school/105081/christ-the-king-catholic-primary-school" TargetMode="External"/><Relationship Id="rId19" Type="http://schemas.openxmlformats.org/officeDocument/2006/relationships/hyperlink" Target="https://www.find-school-performance-data.service.gov.uk/school/105081/christ-the-king-catholic-primary-school" TargetMode="External"/><Relationship Id="rId4" Type="http://schemas.openxmlformats.org/officeDocument/2006/relationships/image" Target="media/image1.png"/><Relationship Id="rId9" Type="http://schemas.openxmlformats.org/officeDocument/2006/relationships/hyperlink" Target="https://www.find-school-performance-data.service.gov.uk/school/105081/christ-the-king-catholic-primary-school" TargetMode="External"/><Relationship Id="rId14" Type="http://schemas.openxmlformats.org/officeDocument/2006/relationships/hyperlink" Target="https://www.find-school-performance-data.service.gov.uk/school/105081/christ-the-king-catholic-primary-school" TargetMode="External"/><Relationship Id="rId22" Type="http://schemas.openxmlformats.org/officeDocument/2006/relationships/hyperlink" Target="https://www.find-school-performance-data.service.gov.uk/school/105081/christ-the-king-catholic-primary-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Procter</dc:creator>
  <cp:keywords/>
  <cp:lastModifiedBy>Mrs Procter</cp:lastModifiedBy>
  <cp:revision>2</cp:revision>
  <dcterms:created xsi:type="dcterms:W3CDTF">2026-07-20T12:47:00Z</dcterms:created>
  <dcterms:modified xsi:type="dcterms:W3CDTF">2026-07-20T12:47:00Z</dcterms:modified>
</cp:coreProperties>
</file>