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A3" w:rsidRPr="000E7D90" w:rsidRDefault="00654CA3" w:rsidP="00654CA3">
      <w:pPr>
        <w:spacing w:after="0" w:line="24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654CA3" w:rsidRPr="000E7D90" w:rsidRDefault="00654CA3" w:rsidP="00654CA3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Today we're exploring the most amazing lift-off ever. No rocket, no engine, no explosion and no vehicle were involved. The person who lifted off went from earth to heaven; He blazed a trail for us to follow and opened a path for a return visit.</w:t>
      </w:r>
    </w:p>
    <w:p w:rsidR="00654CA3" w:rsidRPr="000E7D90" w:rsidRDefault="00654CA3" w:rsidP="00654CA3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54CA3" w:rsidRPr="000E7D90" w:rsidRDefault="00654CA3" w:rsidP="00654CA3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 xml:space="preserve">It was 40 days since that amazing Easter morning. Jesus had kept appearing to his friends: on the road, in a room, one to one, one to 500 and by a lake. He really was alive again. But gradually they began to realize that it was time to say goodbye. I wonder how they </w:t>
      </w:r>
      <w:proofErr w:type="gramStart"/>
      <w:r w:rsidRPr="000E7D90">
        <w:rPr>
          <w:rFonts w:ascii="Comic Sans MS" w:hAnsi="Comic Sans MS"/>
          <w:sz w:val="28"/>
          <w:szCs w:val="28"/>
        </w:rPr>
        <w:t>felt?</w:t>
      </w:r>
      <w:proofErr w:type="gramEnd"/>
    </w:p>
    <w:p w:rsidR="00654CA3" w:rsidRPr="000E7D90" w:rsidRDefault="00654CA3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54CA3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 xml:space="preserve">One day Jesus </w:t>
      </w:r>
      <w:r w:rsidR="00654CA3" w:rsidRPr="000E7D90">
        <w:rPr>
          <w:rFonts w:ascii="Comic Sans MS" w:hAnsi="Comic Sans MS"/>
          <w:sz w:val="28"/>
          <w:szCs w:val="28"/>
        </w:rPr>
        <w:t xml:space="preserve">asked the disciples to meet him in the Olive Garden at the hill. </w:t>
      </w:r>
      <w:r w:rsidR="00654CA3" w:rsidRPr="000E7D90">
        <w:rPr>
          <w:rFonts w:ascii="Comic Sans MS" w:hAnsi="Comic Sans MS" w:cs="Arial"/>
          <w:color w:val="000000"/>
          <w:sz w:val="28"/>
          <w:szCs w:val="28"/>
        </w:rPr>
        <w:t>On the way they were still asking questions</w:t>
      </w:r>
      <w:r w:rsidR="00654CA3" w:rsidRPr="000E7D90">
        <w:rPr>
          <w:rFonts w:ascii="Comic Sans MS" w:hAnsi="Comic Sans MS"/>
          <w:sz w:val="28"/>
          <w:szCs w:val="28"/>
        </w:rPr>
        <w:t xml:space="preserve"> – why can’t you just stay? What will we do on our own? </w:t>
      </w:r>
    </w:p>
    <w:p w:rsidR="00654CA3" w:rsidRPr="000E7D90" w:rsidRDefault="00654CA3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54CA3" w:rsidRPr="000E7D90" w:rsidRDefault="00654CA3" w:rsidP="00654CA3">
      <w:pPr>
        <w:spacing w:after="0" w:line="240" w:lineRule="auto"/>
        <w:rPr>
          <w:rFonts w:ascii="Comic Sans MS" w:hAnsi="Comic Sans MS" w:cs="Arial"/>
          <w:color w:val="000000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Jesus said “</w:t>
      </w:r>
      <w:r w:rsidRPr="000E7D90">
        <w:rPr>
          <w:rFonts w:ascii="Comic Sans MS" w:hAnsi="Comic Sans MS" w:cs="Arial"/>
          <w:color w:val="000000"/>
          <w:sz w:val="28"/>
          <w:szCs w:val="28"/>
        </w:rPr>
        <w:t xml:space="preserve">God has it all organised.  </w:t>
      </w:r>
      <w:r w:rsidRPr="000E7D90">
        <w:rPr>
          <w:rFonts w:ascii="Comic Sans MS" w:hAnsi="Comic Sans MS"/>
          <w:sz w:val="28"/>
          <w:szCs w:val="28"/>
        </w:rPr>
        <w:t xml:space="preserve">I am going back to heaven now to be </w:t>
      </w:r>
      <w:r w:rsidRPr="000E7D90">
        <w:rPr>
          <w:rFonts w:ascii="Comic Sans MS" w:hAnsi="Comic Sans MS" w:cs="Arial"/>
          <w:color w:val="000000"/>
          <w:sz w:val="28"/>
          <w:szCs w:val="28"/>
        </w:rPr>
        <w:t>a king in people's hearts</w:t>
      </w:r>
      <w:r w:rsidRPr="000E7D90">
        <w:rPr>
          <w:rFonts w:ascii="Comic Sans MS" w:hAnsi="Comic Sans MS"/>
          <w:sz w:val="28"/>
          <w:szCs w:val="28"/>
        </w:rPr>
        <w:t>. But I won’t leave you on your own. The Holy Spirit</w:t>
      </w:r>
      <w:r w:rsidR="000E7D90" w:rsidRPr="000E7D90">
        <w:rPr>
          <w:rFonts w:ascii="Comic Sans MS" w:hAnsi="Comic Sans MS"/>
          <w:sz w:val="28"/>
          <w:szCs w:val="28"/>
        </w:rPr>
        <w:t xml:space="preserve"> will come to be your friend. He</w:t>
      </w:r>
      <w:r w:rsidRPr="000E7D90">
        <w:rPr>
          <w:rFonts w:ascii="Comic Sans MS" w:hAnsi="Comic Sans MS"/>
          <w:sz w:val="28"/>
          <w:szCs w:val="28"/>
        </w:rPr>
        <w:t xml:space="preserve"> will remind you of all the things I did and all the things I taught you. He will stay </w:t>
      </w:r>
      <w:r w:rsidR="000E7D90" w:rsidRPr="000E7D90">
        <w:rPr>
          <w:rFonts w:ascii="Comic Sans MS" w:hAnsi="Comic Sans MS"/>
          <w:sz w:val="28"/>
          <w:szCs w:val="28"/>
        </w:rPr>
        <w:t>with you for</w:t>
      </w:r>
      <w:r w:rsidRPr="000E7D90">
        <w:rPr>
          <w:rFonts w:ascii="Comic Sans MS" w:hAnsi="Comic Sans MS"/>
          <w:sz w:val="28"/>
          <w:szCs w:val="28"/>
        </w:rPr>
        <w:t>ever.</w:t>
      </w:r>
      <w:r w:rsidR="000E7D90" w:rsidRPr="000E7D90">
        <w:rPr>
          <w:rFonts w:ascii="Comic Sans MS" w:hAnsi="Comic Sans MS"/>
          <w:sz w:val="28"/>
          <w:szCs w:val="28"/>
        </w:rPr>
        <w:t xml:space="preserve"> </w:t>
      </w:r>
    </w:p>
    <w:p w:rsidR="00654CA3" w:rsidRPr="000E7D90" w:rsidRDefault="00654CA3" w:rsidP="00654CA3">
      <w:pPr>
        <w:spacing w:after="0" w:line="240" w:lineRule="auto"/>
        <w:rPr>
          <w:rFonts w:ascii="Comic Sans MS" w:hAnsi="Comic Sans MS" w:cs="Arial"/>
          <w:color w:val="000000"/>
          <w:sz w:val="28"/>
          <w:szCs w:val="28"/>
        </w:rPr>
      </w:pPr>
    </w:p>
    <w:p w:rsidR="00654CA3" w:rsidRPr="000E7D90" w:rsidRDefault="00654CA3" w:rsidP="00654CA3">
      <w:pPr>
        <w:spacing w:after="0" w:line="240" w:lineRule="auto"/>
        <w:rPr>
          <w:rFonts w:ascii="Comic Sans MS" w:hAnsi="Comic Sans MS" w:cs="Arial"/>
          <w:color w:val="000000"/>
          <w:sz w:val="28"/>
          <w:szCs w:val="28"/>
        </w:rPr>
      </w:pPr>
      <w:r w:rsidRPr="000E7D90">
        <w:rPr>
          <w:rFonts w:ascii="Comic Sans MS" w:hAnsi="Comic Sans MS" w:cs="Arial"/>
          <w:color w:val="000000"/>
          <w:sz w:val="28"/>
          <w:szCs w:val="28"/>
        </w:rPr>
        <w:t>So here's what you must do.</w:t>
      </w:r>
    </w:p>
    <w:p w:rsidR="00654CA3" w:rsidRPr="000E7D90" w:rsidRDefault="00654CA3" w:rsidP="00654C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  <w:sz w:val="28"/>
          <w:szCs w:val="28"/>
        </w:rPr>
      </w:pPr>
      <w:r w:rsidRPr="000E7D90">
        <w:rPr>
          <w:rStyle w:val="Strong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Go </w:t>
      </w:r>
      <w:r w:rsidRPr="000E7D90">
        <w:rPr>
          <w:rStyle w:val="Emphasis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(point forward with one arm and finger outstretched)</w:t>
      </w:r>
      <w:r w:rsidRPr="000E7D90">
        <w:rPr>
          <w:rFonts w:ascii="Comic Sans MS" w:hAnsi="Comic Sans MS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0E7D90">
        <w:rPr>
          <w:rStyle w:val="Strong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Into all the world </w:t>
      </w:r>
      <w:r w:rsidRPr="000E7D90">
        <w:rPr>
          <w:rStyle w:val="Emphasis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(describe a tiny circle with your outstretched finger and then make that circle bigger and bigger)</w:t>
      </w:r>
      <w:r w:rsidRPr="000E7D90">
        <w:rPr>
          <w:rFonts w:ascii="Comic Sans MS" w:hAnsi="Comic Sans MS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0E7D90">
        <w:rPr>
          <w:rStyle w:val="Strong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And share the good news </w:t>
      </w:r>
      <w:r w:rsidRPr="000E7D90">
        <w:rPr>
          <w:rStyle w:val="Emphasis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(cup hands together and offer 'the contents' around to people left and right)</w:t>
      </w:r>
      <w:r w:rsidRPr="000E7D90">
        <w:rPr>
          <w:rFonts w:ascii="Comic Sans MS" w:hAnsi="Comic Sans MS" w:cs="Arial"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0E7D90">
        <w:rPr>
          <w:rStyle w:val="Strong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With everybody, everywhere </w:t>
      </w:r>
      <w:r w:rsidRPr="000E7D90">
        <w:rPr>
          <w:rStyle w:val="Emphasis"/>
          <w:rFonts w:ascii="Comic Sans MS" w:hAnsi="Comic Sans MS" w:cs="Arial"/>
          <w:color w:val="000000"/>
          <w:sz w:val="28"/>
          <w:szCs w:val="28"/>
          <w:bdr w:val="none" w:sz="0" w:space="0" w:color="auto" w:frame="1"/>
        </w:rPr>
        <w:t>(rapidly point to everyone in the whole group and beyond)</w:t>
      </w:r>
    </w:p>
    <w:p w:rsidR="000E7D90" w:rsidRPr="000E7D90" w:rsidRDefault="00654CA3" w:rsidP="000E7D9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 w:cs="Arial"/>
          <w:color w:val="000000"/>
          <w:sz w:val="28"/>
          <w:szCs w:val="28"/>
        </w:rPr>
        <w:t>And I will be with you</w:t>
      </w:r>
      <w:r w:rsidR="000E7D90" w:rsidRPr="000E7D90">
        <w:rPr>
          <w:rFonts w:ascii="Comic Sans MS" w:hAnsi="Comic Sans MS" w:cs="Arial"/>
          <w:color w:val="000000"/>
          <w:sz w:val="28"/>
          <w:szCs w:val="28"/>
        </w:rPr>
        <w:t>, just wait for the Holy Spirit in Jerusalem.</w:t>
      </w:r>
      <w:r w:rsidRPr="000E7D90">
        <w:rPr>
          <w:rFonts w:ascii="Comic Sans MS" w:hAnsi="Comic Sans MS" w:cs="Arial"/>
          <w:color w:val="000000"/>
          <w:sz w:val="28"/>
          <w:szCs w:val="28"/>
        </w:rPr>
        <w:br/>
      </w:r>
    </w:p>
    <w:p w:rsidR="00C92DC5" w:rsidRPr="000E7D90" w:rsidRDefault="00C92DC5" w:rsidP="000E7D9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The disciples didn’t want Jesus to leave them. But they trusted him. They waited to see what would happen.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 xml:space="preserve">While they watched, it began to grow cloudy. The cloud grew thicker and thicker around Jesus. Soon the disciples could hardly see him at all. </w:t>
      </w:r>
    </w:p>
    <w:p w:rsidR="00C92DC5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92DC5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Then the cloud began to fade into the sky and they could not see Jesus any more. The disciples stared and stared but they could no longer see him.</w:t>
      </w:r>
    </w:p>
    <w:p w:rsidR="00C92DC5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C92DC5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Although they knew they wouldn’t be seeing Jesus anymore, they were sure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>he was with them, he was still their friend.</w:t>
      </w:r>
    </w:p>
    <w:p w:rsidR="00C92DC5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102A19" w:rsidRPr="000E7D90" w:rsidRDefault="00C92DC5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0E7D90">
        <w:rPr>
          <w:rFonts w:ascii="Comic Sans MS" w:hAnsi="Comic Sans MS"/>
          <w:sz w:val="28"/>
          <w:szCs w:val="28"/>
        </w:rPr>
        <w:t>Suddenly, they noticed two men in white clothes standing by them. Angels!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>Angels often come with an important message and the disciples wondered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>what they would say. “Why are you standing there looking into heaven?” the angels asked them.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>“Jesus will come back again in the same way that you have seen him go.” The disciples stopped staring at the place where Jesus had been.</w:t>
      </w:r>
      <w:r w:rsidR="000E7D90">
        <w:rPr>
          <w:rFonts w:ascii="Comic Sans MS" w:hAnsi="Comic Sans MS"/>
          <w:sz w:val="28"/>
          <w:szCs w:val="28"/>
        </w:rPr>
        <w:t xml:space="preserve"> </w:t>
      </w:r>
      <w:r w:rsidRPr="000E7D90">
        <w:rPr>
          <w:rFonts w:ascii="Comic Sans MS" w:hAnsi="Comic Sans MS"/>
          <w:sz w:val="28"/>
          <w:szCs w:val="28"/>
        </w:rPr>
        <w:t>They went back to the house where they were staying. They had a lot to think about.</w:t>
      </w:r>
    </w:p>
    <w:p w:rsidR="00654CA3" w:rsidRPr="000E7D90" w:rsidRDefault="00654CA3" w:rsidP="00C92DC5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54CA3" w:rsidRPr="000E7D90" w:rsidRDefault="00654CA3" w:rsidP="00654C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Arial"/>
          <w:b/>
          <w:color w:val="7030A0"/>
          <w:sz w:val="28"/>
          <w:szCs w:val="28"/>
        </w:rPr>
      </w:pPr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11 amazed disciples, sitting very still</w:t>
      </w:r>
      <w:proofErr w:type="gramStart"/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,</w:t>
      </w:r>
      <w:proofErr w:type="gramEnd"/>
      <w:r w:rsidRPr="000E7D90">
        <w:rPr>
          <w:rFonts w:ascii="Comic Sans MS" w:hAnsi="Comic Sans MS" w:cs="Arial"/>
          <w:b/>
          <w:bCs/>
          <w:color w:val="7030A0"/>
          <w:sz w:val="28"/>
          <w:szCs w:val="28"/>
          <w:bdr w:val="none" w:sz="0" w:space="0" w:color="auto" w:frame="1"/>
        </w:rPr>
        <w:br/>
      </w:r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Listening to Jesus, up on Olive Hill.</w:t>
      </w:r>
      <w:r w:rsidRPr="000E7D90">
        <w:rPr>
          <w:rFonts w:ascii="Comic Sans MS" w:hAnsi="Comic Sans MS" w:cs="Arial"/>
          <w:b/>
          <w:bCs/>
          <w:color w:val="7030A0"/>
          <w:sz w:val="28"/>
          <w:szCs w:val="28"/>
          <w:bdr w:val="none" w:sz="0" w:space="0" w:color="auto" w:frame="1"/>
        </w:rPr>
        <w:br/>
      </w:r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'Time to go', says Jesus and then a cloud came down</w:t>
      </w:r>
      <w:proofErr w:type="gramStart"/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.</w:t>
      </w:r>
      <w:proofErr w:type="gramEnd"/>
      <w:r w:rsidRPr="000E7D90">
        <w:rPr>
          <w:rFonts w:ascii="Comic Sans MS" w:hAnsi="Comic Sans MS" w:cs="Arial"/>
          <w:b/>
          <w:bCs/>
          <w:color w:val="7030A0"/>
          <w:sz w:val="28"/>
          <w:szCs w:val="28"/>
          <w:bdr w:val="none" w:sz="0" w:space="0" w:color="auto" w:frame="1"/>
        </w:rPr>
        <w:br/>
      </w:r>
      <w:r w:rsid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‘</w:t>
      </w:r>
      <w:r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I'll send the power that you n</w:t>
      </w:r>
      <w:r w:rsidR="000E7D90"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eed, just wait inside the town</w:t>
      </w:r>
      <w:r w:rsid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’</w:t>
      </w:r>
      <w:r w:rsidR="000E7D90" w:rsidRPr="000E7D90">
        <w:rPr>
          <w:rStyle w:val="Strong"/>
          <w:rFonts w:ascii="Comic Sans MS" w:hAnsi="Comic Sans MS" w:cs="Arial"/>
          <w:b w:val="0"/>
          <w:color w:val="7030A0"/>
          <w:sz w:val="28"/>
          <w:szCs w:val="28"/>
          <w:bdr w:val="none" w:sz="0" w:space="0" w:color="auto" w:frame="1"/>
        </w:rPr>
        <w:t>.</w:t>
      </w:r>
    </w:p>
    <w:sectPr w:rsidR="00654CA3" w:rsidRPr="000E7D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CB" w:rsidRDefault="002E29CB" w:rsidP="00654CA3">
      <w:pPr>
        <w:spacing w:after="0" w:line="240" w:lineRule="auto"/>
      </w:pPr>
      <w:r>
        <w:separator/>
      </w:r>
    </w:p>
  </w:endnote>
  <w:endnote w:type="continuationSeparator" w:id="0">
    <w:p w:rsidR="002E29CB" w:rsidRDefault="002E29CB" w:rsidP="006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CB" w:rsidRDefault="002E29CB" w:rsidP="00654CA3">
      <w:pPr>
        <w:spacing w:after="0" w:line="240" w:lineRule="auto"/>
      </w:pPr>
      <w:r>
        <w:separator/>
      </w:r>
    </w:p>
  </w:footnote>
  <w:footnote w:type="continuationSeparator" w:id="0">
    <w:p w:rsidR="002E29CB" w:rsidRDefault="002E29CB" w:rsidP="006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A3" w:rsidRPr="00654CA3" w:rsidRDefault="00654CA3">
    <w:pPr>
      <w:pStyle w:val="Header"/>
      <w:rPr>
        <w:rFonts w:ascii="Comic Sans MS" w:hAnsi="Comic Sans MS"/>
        <w:sz w:val="48"/>
        <w:szCs w:val="48"/>
      </w:rPr>
    </w:pPr>
    <w:r w:rsidRPr="00654CA3">
      <w:rPr>
        <w:rFonts w:ascii="Comic Sans MS" w:hAnsi="Comic Sans MS"/>
        <w:sz w:val="48"/>
        <w:szCs w:val="48"/>
      </w:rPr>
      <w:t>The Accession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5C9F"/>
    <w:multiLevelType w:val="hybridMultilevel"/>
    <w:tmpl w:val="B58AF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C5"/>
    <w:rsid w:val="000E7D90"/>
    <w:rsid w:val="00102A19"/>
    <w:rsid w:val="002E29CB"/>
    <w:rsid w:val="00654CA3"/>
    <w:rsid w:val="00BC1611"/>
    <w:rsid w:val="00C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A3"/>
  </w:style>
  <w:style w:type="paragraph" w:styleId="Footer">
    <w:name w:val="footer"/>
    <w:basedOn w:val="Normal"/>
    <w:link w:val="FooterChar"/>
    <w:uiPriority w:val="99"/>
    <w:unhideWhenUsed/>
    <w:rsid w:val="006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A3"/>
  </w:style>
  <w:style w:type="paragraph" w:styleId="NormalWeb">
    <w:name w:val="Normal (Web)"/>
    <w:basedOn w:val="Normal"/>
    <w:uiPriority w:val="99"/>
    <w:unhideWhenUsed/>
    <w:rsid w:val="0065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54CA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54C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4CA3"/>
    <w:rPr>
      <w:b/>
      <w:bCs/>
    </w:rPr>
  </w:style>
  <w:style w:type="paragraph" w:styleId="ListParagraph">
    <w:name w:val="List Paragraph"/>
    <w:basedOn w:val="Normal"/>
    <w:uiPriority w:val="34"/>
    <w:qFormat/>
    <w:rsid w:val="00654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A3"/>
  </w:style>
  <w:style w:type="paragraph" w:styleId="Footer">
    <w:name w:val="footer"/>
    <w:basedOn w:val="Normal"/>
    <w:link w:val="FooterChar"/>
    <w:uiPriority w:val="99"/>
    <w:unhideWhenUsed/>
    <w:rsid w:val="006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A3"/>
  </w:style>
  <w:style w:type="paragraph" w:styleId="NormalWeb">
    <w:name w:val="Normal (Web)"/>
    <w:basedOn w:val="Normal"/>
    <w:uiPriority w:val="99"/>
    <w:unhideWhenUsed/>
    <w:rsid w:val="0065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54CA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54C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4CA3"/>
    <w:rPr>
      <w:b/>
      <w:bCs/>
    </w:rPr>
  </w:style>
  <w:style w:type="paragraph" w:styleId="ListParagraph">
    <w:name w:val="List Paragraph"/>
    <w:basedOn w:val="Normal"/>
    <w:uiPriority w:val="34"/>
    <w:qFormat/>
    <w:rsid w:val="0065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B90CEF76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FS2</dc:creator>
  <cp:lastModifiedBy>E Montgomery</cp:lastModifiedBy>
  <cp:revision>2</cp:revision>
  <dcterms:created xsi:type="dcterms:W3CDTF">2021-04-25T13:35:00Z</dcterms:created>
  <dcterms:modified xsi:type="dcterms:W3CDTF">2021-04-25T13:35:00Z</dcterms:modified>
</cp:coreProperties>
</file>