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CAC" w:rsidRDefault="001200D5">
      <w:pPr>
        <w:spacing w:after="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Dear Parents and Carers, </w:t>
      </w:r>
    </w:p>
    <w:p w:rsidR="005A5CAC" w:rsidRDefault="005A5CAC">
      <w:pPr>
        <w:spacing w:after="0"/>
        <w:rPr>
          <w:rFonts w:ascii="Century Gothic" w:eastAsia="Century Gothic" w:hAnsi="Century Gothic" w:cs="Century Gothic"/>
          <w:sz w:val="24"/>
          <w:szCs w:val="24"/>
        </w:rPr>
      </w:pPr>
    </w:p>
    <w:p w:rsidR="005A5CAC" w:rsidRDefault="001200D5">
      <w:pPr>
        <w:spacing w:after="0"/>
        <w:jc w:val="both"/>
        <w:rPr>
          <w:rFonts w:ascii="Century Gothic" w:eastAsia="Century Gothic" w:hAnsi="Century Gothic" w:cs="Century Gothic"/>
          <w:sz w:val="24"/>
          <w:szCs w:val="24"/>
        </w:rPr>
      </w:pPr>
      <w:r>
        <w:rPr>
          <w:rFonts w:ascii="Century Gothic" w:eastAsia="Century Gothic" w:hAnsi="Century Gothic" w:cs="Century Gothic"/>
          <w:sz w:val="24"/>
          <w:szCs w:val="24"/>
        </w:rPr>
        <w:t>I would like to take the opportunity to welcome you and your child to Year 1. I hope your child is ready to embark upon a fun and exciting year of learning. Initially, it can be difficult for the children moving from Reception up to Key Stage One (especial</w:t>
      </w:r>
      <w:r>
        <w:rPr>
          <w:rFonts w:ascii="Century Gothic" w:eastAsia="Century Gothic" w:hAnsi="Century Gothic" w:cs="Century Gothic"/>
          <w:sz w:val="24"/>
          <w:szCs w:val="24"/>
        </w:rPr>
        <w:t xml:space="preserve">ly after everything that has happened), so I will try my best to make sure the transition is as smooth as possible for them. </w:t>
      </w:r>
    </w:p>
    <w:p w:rsidR="005A5CAC" w:rsidRDefault="005A5CAC">
      <w:pPr>
        <w:spacing w:after="0"/>
        <w:jc w:val="both"/>
        <w:rPr>
          <w:rFonts w:ascii="Century Gothic" w:eastAsia="Century Gothic" w:hAnsi="Century Gothic" w:cs="Century Gothic"/>
          <w:sz w:val="24"/>
          <w:szCs w:val="24"/>
        </w:rPr>
      </w:pPr>
    </w:p>
    <w:p w:rsidR="005A5CAC" w:rsidRDefault="001200D5">
      <w:pPr>
        <w:spacing w:after="0"/>
        <w:jc w:val="both"/>
        <w:rPr>
          <w:rFonts w:ascii="Century Gothic" w:eastAsia="Century Gothic" w:hAnsi="Century Gothic" w:cs="Century Gothic"/>
          <w:sz w:val="24"/>
          <w:szCs w:val="24"/>
        </w:rPr>
      </w:pPr>
      <w:r>
        <w:rPr>
          <w:rFonts w:ascii="Century Gothic" w:eastAsia="Century Gothic" w:hAnsi="Century Gothic" w:cs="Century Gothic"/>
          <w:sz w:val="24"/>
          <w:szCs w:val="24"/>
        </w:rPr>
        <w:t>To ensure the children are prepared for the school day, please make sure they have a water bottle with their names on and all jum</w:t>
      </w:r>
      <w:r>
        <w:rPr>
          <w:rFonts w:ascii="Century Gothic" w:eastAsia="Century Gothic" w:hAnsi="Century Gothic" w:cs="Century Gothic"/>
          <w:sz w:val="24"/>
          <w:szCs w:val="24"/>
        </w:rPr>
        <w:t>pers/cardigans have their names written inside, so that if lost, they can be easily returned.</w:t>
      </w:r>
    </w:p>
    <w:p w:rsidR="005A5CAC" w:rsidRDefault="005A5CAC">
      <w:pPr>
        <w:spacing w:after="0"/>
        <w:jc w:val="both"/>
        <w:rPr>
          <w:rFonts w:ascii="Century Gothic" w:eastAsia="Century Gothic" w:hAnsi="Century Gothic" w:cs="Century Gothic"/>
          <w:sz w:val="24"/>
          <w:szCs w:val="24"/>
        </w:rPr>
      </w:pPr>
    </w:p>
    <w:p w:rsidR="005A5CAC" w:rsidRDefault="001200D5">
      <w:pPr>
        <w:spacing w:after="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Below, you will find information about what we will be looking at over the next half term.             </w:t>
      </w:r>
    </w:p>
    <w:p w:rsidR="005A5CAC" w:rsidRDefault="001200D5">
      <w:pPr>
        <w:spacing w:after="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tbl>
      <w:tblPr>
        <w:tblStyle w:val="a"/>
        <w:tblW w:w="10275" w:type="dxa"/>
        <w:tblInd w:w="-34" w:type="dxa"/>
        <w:tblBorders>
          <w:top w:val="single" w:sz="8" w:space="0" w:color="FF5050"/>
          <w:left w:val="single" w:sz="8" w:space="0" w:color="FF5050"/>
          <w:bottom w:val="single" w:sz="8" w:space="0" w:color="FF5050"/>
          <w:right w:val="single" w:sz="8" w:space="0" w:color="FF5050"/>
          <w:insideH w:val="single" w:sz="8" w:space="0" w:color="FF5050"/>
          <w:insideV w:val="single" w:sz="8" w:space="0" w:color="FF5050"/>
        </w:tblBorders>
        <w:tblLayout w:type="fixed"/>
        <w:tblLook w:val="0400" w:firstRow="0" w:lastRow="0" w:firstColumn="0" w:lastColumn="0" w:noHBand="0" w:noVBand="1"/>
      </w:tblPr>
      <w:tblGrid>
        <w:gridCol w:w="1541"/>
        <w:gridCol w:w="8734"/>
      </w:tblGrid>
      <w:tr w:rsidR="005A5CAC">
        <w:trPr>
          <w:trHeight w:val="101"/>
        </w:trPr>
        <w:tc>
          <w:tcPr>
            <w:tcW w:w="1541" w:type="dxa"/>
            <w:tcBorders>
              <w:top w:val="single" w:sz="18" w:space="0" w:color="FFFF00"/>
              <w:left w:val="single" w:sz="18" w:space="0" w:color="FFFF00"/>
              <w:bottom w:val="single" w:sz="18" w:space="0" w:color="FFFF00"/>
              <w:right w:val="single" w:sz="18" w:space="0" w:color="FFFF00"/>
            </w:tcBorders>
            <w:shd w:val="clear" w:color="auto" w:fill="auto"/>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Subject</w:t>
            </w:r>
          </w:p>
        </w:tc>
        <w:tc>
          <w:tcPr>
            <w:tcW w:w="8734" w:type="dxa"/>
            <w:tcBorders>
              <w:top w:val="single" w:sz="18" w:space="0" w:color="FFFF00"/>
              <w:left w:val="single" w:sz="18" w:space="0" w:color="FFFF00"/>
              <w:bottom w:val="single" w:sz="18" w:space="0" w:color="FFFF00"/>
              <w:right w:val="single" w:sz="18" w:space="0" w:color="FFFF00"/>
            </w:tcBorders>
            <w:shd w:val="clear" w:color="auto" w:fill="auto"/>
            <w:vAlign w:val="center"/>
          </w:tcPr>
          <w:p w:rsidR="005A5CAC" w:rsidRDefault="001200D5">
            <w:pPr>
              <w:tabs>
                <w:tab w:val="left" w:pos="2955"/>
              </w:tabs>
              <w:jc w:val="center"/>
              <w:rPr>
                <w:rFonts w:ascii="Century Gothic" w:eastAsia="Century Gothic" w:hAnsi="Century Gothic" w:cs="Century Gothic"/>
                <w:b/>
                <w:sz w:val="48"/>
                <w:szCs w:val="48"/>
              </w:rPr>
            </w:pPr>
            <w:r>
              <w:rPr>
                <w:rFonts w:ascii="Century Gothic" w:eastAsia="Century Gothic" w:hAnsi="Century Gothic" w:cs="Century Gothic"/>
                <w:b/>
                <w:sz w:val="48"/>
                <w:szCs w:val="48"/>
              </w:rPr>
              <w:t>Information</w:t>
            </w:r>
          </w:p>
        </w:tc>
      </w:tr>
      <w:tr w:rsidR="005A5CAC">
        <w:trPr>
          <w:trHeight w:val="397"/>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English</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Children will be following the </w:t>
            </w:r>
            <w:r>
              <w:rPr>
                <w:rFonts w:ascii="Century Gothic" w:eastAsia="Century Gothic" w:hAnsi="Century Gothic" w:cs="Century Gothic"/>
                <w:b/>
                <w:sz w:val="24"/>
                <w:szCs w:val="24"/>
              </w:rPr>
              <w:t xml:space="preserve">Text-Based Curriculum, </w:t>
            </w:r>
            <w:r>
              <w:rPr>
                <w:rFonts w:ascii="Century Gothic" w:eastAsia="Century Gothic" w:hAnsi="Century Gothic" w:cs="Century Gothic"/>
                <w:sz w:val="24"/>
                <w:szCs w:val="24"/>
              </w:rPr>
              <w:t xml:space="preserve">using a rich core text to develop their comprehension, writing and punctuation skills.  This half term we will be looking at </w:t>
            </w:r>
            <w:proofErr w:type="spellStart"/>
            <w:r>
              <w:rPr>
                <w:rFonts w:ascii="Century Gothic" w:eastAsia="Century Gothic" w:hAnsi="Century Gothic" w:cs="Century Gothic"/>
                <w:sz w:val="24"/>
                <w:szCs w:val="24"/>
              </w:rPr>
              <w:t>Meerkat</w:t>
            </w:r>
            <w:proofErr w:type="spellEnd"/>
            <w:r>
              <w:rPr>
                <w:rFonts w:ascii="Century Gothic" w:eastAsia="Century Gothic" w:hAnsi="Century Gothic" w:cs="Century Gothic"/>
                <w:sz w:val="24"/>
                <w:szCs w:val="24"/>
              </w:rPr>
              <w:t xml:space="preserve"> Mail.</w:t>
            </w:r>
          </w:p>
          <w:p w:rsidR="005A5CAC" w:rsidRDefault="005A5CAC">
            <w:pPr>
              <w:rPr>
                <w:rFonts w:ascii="Century Gothic" w:eastAsia="Century Gothic" w:hAnsi="Century Gothic" w:cs="Century Gothic"/>
                <w:sz w:val="24"/>
                <w:szCs w:val="24"/>
              </w:rPr>
            </w:pPr>
          </w:p>
        </w:tc>
      </w:tr>
      <w:tr w:rsidR="005A5CAC">
        <w:trPr>
          <w:trHeight w:val="397"/>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Maths</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This term our main teaching units will be </w:t>
            </w:r>
            <w:r>
              <w:rPr>
                <w:rFonts w:ascii="Century Gothic" w:eastAsia="Century Gothic" w:hAnsi="Century Gothic" w:cs="Century Gothic"/>
                <w:b/>
                <w:sz w:val="24"/>
                <w:szCs w:val="24"/>
              </w:rPr>
              <w:t>Numbers to 1</w:t>
            </w:r>
            <w:r>
              <w:rPr>
                <w:rFonts w:ascii="Century Gothic" w:eastAsia="Century Gothic" w:hAnsi="Century Gothic" w:cs="Century Gothic"/>
                <w:b/>
                <w:sz w:val="24"/>
                <w:szCs w:val="24"/>
              </w:rPr>
              <w:t>0, Ordering and Comparing Numbers.</w:t>
            </w:r>
          </w:p>
          <w:p w:rsidR="005A5CAC" w:rsidRDefault="005A5CAC">
            <w:pPr>
              <w:rPr>
                <w:rFonts w:ascii="Century Gothic" w:eastAsia="Century Gothic" w:hAnsi="Century Gothic" w:cs="Century Gothic"/>
                <w:b/>
                <w:sz w:val="24"/>
                <w:szCs w:val="24"/>
              </w:rPr>
            </w:pPr>
          </w:p>
        </w:tc>
      </w:tr>
      <w:tr w:rsidR="005A5CAC">
        <w:trPr>
          <w:trHeight w:val="397"/>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History</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b/>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b/>
                <w:sz w:val="24"/>
                <w:szCs w:val="24"/>
              </w:rPr>
              <w:t>Who was Grace Darling?</w:t>
            </w:r>
            <w:r>
              <w:rPr>
                <w:rFonts w:ascii="Century Gothic" w:eastAsia="Century Gothic" w:hAnsi="Century Gothic" w:cs="Century Gothic"/>
                <w:sz w:val="24"/>
                <w:szCs w:val="24"/>
              </w:rPr>
              <w:t xml:space="preserve"> During this topic the children will be learning about Grace Darling and why it is important to remember her. The children will explore what happened during the famous rescue mission whils</w:t>
            </w:r>
            <w:r>
              <w:rPr>
                <w:rFonts w:ascii="Century Gothic" w:eastAsia="Century Gothic" w:hAnsi="Century Gothic" w:cs="Century Gothic"/>
                <w:sz w:val="24"/>
                <w:szCs w:val="24"/>
              </w:rPr>
              <w:t>t also looking at what life would have been like for her.</w:t>
            </w:r>
          </w:p>
          <w:p w:rsidR="005A5CAC" w:rsidRDefault="005A5CAC">
            <w:pPr>
              <w:rPr>
                <w:rFonts w:ascii="Century Gothic" w:eastAsia="Century Gothic" w:hAnsi="Century Gothic" w:cs="Century Gothic"/>
                <w:sz w:val="24"/>
                <w:szCs w:val="24"/>
              </w:rPr>
            </w:pPr>
          </w:p>
        </w:tc>
      </w:tr>
      <w:tr w:rsidR="005A5CAC">
        <w:trPr>
          <w:trHeight w:val="299"/>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Science</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b/>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Who Am I? </w:t>
            </w:r>
            <w:r>
              <w:rPr>
                <w:rFonts w:ascii="Century Gothic" w:eastAsia="Century Gothic" w:hAnsi="Century Gothic" w:cs="Century Gothic"/>
                <w:sz w:val="24"/>
                <w:szCs w:val="24"/>
              </w:rPr>
              <w:t xml:space="preserve">Throughout this science unit the children will firstly be naming the different parts of the human body. We will then begin to look at the different senses and which part of the </w:t>
            </w:r>
            <w:r>
              <w:rPr>
                <w:rFonts w:ascii="Century Gothic" w:eastAsia="Century Gothic" w:hAnsi="Century Gothic" w:cs="Century Gothic"/>
                <w:sz w:val="24"/>
                <w:szCs w:val="24"/>
              </w:rPr>
              <w:t xml:space="preserve">body is associated with that sense. </w:t>
            </w:r>
          </w:p>
          <w:p w:rsidR="005A5CAC" w:rsidRDefault="005A5CAC">
            <w:pPr>
              <w:rPr>
                <w:rFonts w:ascii="Century Gothic" w:eastAsia="Century Gothic" w:hAnsi="Century Gothic" w:cs="Century Gothic"/>
                <w:sz w:val="24"/>
                <w:szCs w:val="24"/>
              </w:rPr>
            </w:pPr>
          </w:p>
        </w:tc>
      </w:tr>
      <w:tr w:rsidR="005A5CAC">
        <w:trPr>
          <w:trHeight w:val="101"/>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Art</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The children will experience exciting projects from our visiting artist.</w:t>
            </w:r>
          </w:p>
          <w:p w:rsidR="005A5CAC" w:rsidRDefault="005A5CAC">
            <w:pPr>
              <w:rPr>
                <w:rFonts w:ascii="Century Gothic" w:eastAsia="Century Gothic" w:hAnsi="Century Gothic" w:cs="Century Gothic"/>
                <w:sz w:val="24"/>
                <w:szCs w:val="24"/>
              </w:rPr>
            </w:pPr>
          </w:p>
        </w:tc>
      </w:tr>
      <w:tr w:rsidR="005A5CAC">
        <w:trPr>
          <w:trHeight w:val="200"/>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PSHE</w:t>
            </w:r>
          </w:p>
        </w:tc>
        <w:tc>
          <w:tcPr>
            <w:tcW w:w="8734" w:type="dxa"/>
            <w:tcBorders>
              <w:top w:val="single" w:sz="18" w:space="0" w:color="FFFF00"/>
              <w:left w:val="single" w:sz="18" w:space="0" w:color="FFFF00"/>
              <w:bottom w:val="single" w:sz="18" w:space="0" w:color="FFFF00"/>
              <w:right w:val="single" w:sz="18" w:space="0" w:color="FFFF00"/>
            </w:tcBorders>
            <w:shd w:val="clear" w:color="auto" w:fill="auto"/>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Our theme is ‘</w:t>
            </w:r>
            <w:r>
              <w:rPr>
                <w:rFonts w:ascii="Century Gothic" w:eastAsia="Century Gothic" w:hAnsi="Century Gothic" w:cs="Century Gothic"/>
                <w:b/>
                <w:sz w:val="24"/>
                <w:szCs w:val="24"/>
              </w:rPr>
              <w:t xml:space="preserve">Being me in My World’ </w:t>
            </w:r>
            <w:r>
              <w:rPr>
                <w:rFonts w:ascii="Century Gothic" w:eastAsia="Century Gothic" w:hAnsi="Century Gothic" w:cs="Century Gothic"/>
                <w:sz w:val="24"/>
                <w:szCs w:val="24"/>
              </w:rPr>
              <w:t>where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we will focus on our rights and responsibilities at school and what it means to make the right choices.</w:t>
            </w:r>
          </w:p>
          <w:p w:rsidR="005A5CAC" w:rsidRDefault="005A5CAC">
            <w:pPr>
              <w:rPr>
                <w:rFonts w:ascii="Century Gothic" w:eastAsia="Century Gothic" w:hAnsi="Century Gothic" w:cs="Century Gothic"/>
                <w:sz w:val="24"/>
                <w:szCs w:val="24"/>
              </w:rPr>
            </w:pPr>
          </w:p>
        </w:tc>
      </w:tr>
      <w:tr w:rsidR="005A5CAC">
        <w:trPr>
          <w:trHeight w:val="200"/>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PE</w:t>
            </w:r>
          </w:p>
        </w:tc>
        <w:tc>
          <w:tcPr>
            <w:tcW w:w="8734" w:type="dxa"/>
            <w:tcBorders>
              <w:top w:val="single" w:sz="18" w:space="0" w:color="FFFF00"/>
              <w:left w:val="single" w:sz="18" w:space="0" w:color="FFFF00"/>
              <w:bottom w:val="single" w:sz="18" w:space="0" w:color="FFFF00"/>
              <w:right w:val="single" w:sz="18" w:space="0" w:color="FFFF00"/>
            </w:tcBorders>
            <w:shd w:val="clear" w:color="auto" w:fill="auto"/>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Our PE day is </w:t>
            </w:r>
            <w:r>
              <w:rPr>
                <w:rFonts w:ascii="Century Gothic" w:eastAsia="Century Gothic" w:hAnsi="Century Gothic" w:cs="Century Gothic"/>
                <w:b/>
                <w:sz w:val="24"/>
                <w:szCs w:val="24"/>
              </w:rPr>
              <w:t>Wednesday afternoon</w:t>
            </w:r>
            <w:r>
              <w:rPr>
                <w:rFonts w:ascii="Century Gothic" w:eastAsia="Century Gothic" w:hAnsi="Century Gothic" w:cs="Century Gothic"/>
                <w:sz w:val="24"/>
                <w:szCs w:val="24"/>
              </w:rPr>
              <w:t xml:space="preserve">. Please ensure that your child arrives at school in comfortable clothes as they will be wearing them all day. Tracksuit bottoms and a long sleeve t-shirt would be appropriate. </w:t>
            </w:r>
          </w:p>
          <w:p w:rsidR="005A5CAC" w:rsidRDefault="005A5CAC">
            <w:pPr>
              <w:rPr>
                <w:rFonts w:ascii="Century Gothic" w:eastAsia="Century Gothic" w:hAnsi="Century Gothic" w:cs="Century Gothic"/>
                <w:sz w:val="24"/>
                <w:szCs w:val="24"/>
              </w:rPr>
            </w:pPr>
          </w:p>
        </w:tc>
      </w:tr>
      <w:tr w:rsidR="005A5CAC">
        <w:trPr>
          <w:trHeight w:val="97"/>
        </w:trPr>
        <w:tc>
          <w:tcPr>
            <w:tcW w:w="1541"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RE</w:t>
            </w:r>
          </w:p>
        </w:tc>
        <w:tc>
          <w:tcPr>
            <w:tcW w:w="8734"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pBdr>
                <w:top w:val="nil"/>
                <w:left w:val="nil"/>
                <w:bottom w:val="nil"/>
                <w:right w:val="nil"/>
                <w:between w:val="nil"/>
              </w:pBdr>
              <w:rPr>
                <w:rFonts w:ascii="Century Gothic" w:eastAsia="Century Gothic" w:hAnsi="Century Gothic" w:cs="Century Gothic"/>
                <w:sz w:val="24"/>
                <w:szCs w:val="24"/>
              </w:rPr>
            </w:pPr>
          </w:p>
          <w:p w:rsidR="005A5CAC" w:rsidRDefault="001200D5">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Our theme in RE is </w:t>
            </w:r>
            <w:r>
              <w:rPr>
                <w:rFonts w:ascii="Century Gothic" w:eastAsia="Century Gothic" w:hAnsi="Century Gothic" w:cs="Century Gothic"/>
                <w:b/>
                <w:color w:val="000000"/>
                <w:sz w:val="24"/>
                <w:szCs w:val="24"/>
              </w:rPr>
              <w:t>‘What makes some places sacred’.</w:t>
            </w:r>
            <w:r>
              <w:rPr>
                <w:rFonts w:ascii="Century Gothic" w:eastAsia="Century Gothic" w:hAnsi="Century Gothic" w:cs="Century Gothic"/>
                <w:color w:val="000000"/>
                <w:sz w:val="24"/>
                <w:szCs w:val="24"/>
              </w:rPr>
              <w:t xml:space="preserve"> The children will le</w:t>
            </w:r>
            <w:r>
              <w:rPr>
                <w:rFonts w:ascii="Century Gothic" w:eastAsia="Century Gothic" w:hAnsi="Century Gothic" w:cs="Century Gothic"/>
                <w:color w:val="000000"/>
                <w:sz w:val="24"/>
                <w:szCs w:val="24"/>
              </w:rPr>
              <w:t>arn about different religious and spiritual ways of life.</w:t>
            </w:r>
          </w:p>
          <w:p w:rsidR="005A5CAC" w:rsidRDefault="005A5CAC">
            <w:pPr>
              <w:pBdr>
                <w:top w:val="nil"/>
                <w:left w:val="nil"/>
                <w:bottom w:val="nil"/>
                <w:right w:val="nil"/>
                <w:between w:val="nil"/>
              </w:pBdr>
              <w:rPr>
                <w:rFonts w:ascii="Century Gothic" w:eastAsia="Century Gothic" w:hAnsi="Century Gothic" w:cs="Century Gothic"/>
                <w:sz w:val="24"/>
                <w:szCs w:val="24"/>
              </w:rPr>
            </w:pPr>
          </w:p>
        </w:tc>
      </w:tr>
    </w:tbl>
    <w:p w:rsidR="005A5CAC" w:rsidRDefault="005A5CAC">
      <w:pPr>
        <w:spacing w:after="0"/>
        <w:rPr>
          <w:rFonts w:ascii="Century Gothic" w:eastAsia="Century Gothic" w:hAnsi="Century Gothic" w:cs="Century Gothic"/>
          <w:b/>
          <w:sz w:val="24"/>
          <w:szCs w:val="24"/>
        </w:rPr>
      </w:pPr>
    </w:p>
    <w:p w:rsidR="005A5CAC" w:rsidRDefault="005A5CAC">
      <w:pPr>
        <w:spacing w:after="0"/>
        <w:rPr>
          <w:rFonts w:ascii="Century Gothic" w:eastAsia="Century Gothic" w:hAnsi="Century Gothic" w:cs="Century Gothic"/>
          <w:b/>
          <w:sz w:val="24"/>
          <w:szCs w:val="24"/>
        </w:rPr>
      </w:pPr>
    </w:p>
    <w:tbl>
      <w:tblPr>
        <w:tblStyle w:val="a0"/>
        <w:tblW w:w="10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8746"/>
      </w:tblGrid>
      <w:tr w:rsidR="005A5CAC">
        <w:trPr>
          <w:trHeight w:val="1010"/>
        </w:trPr>
        <w:tc>
          <w:tcPr>
            <w:tcW w:w="10424" w:type="dxa"/>
            <w:gridSpan w:val="2"/>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sz w:val="36"/>
                <w:szCs w:val="36"/>
              </w:rPr>
            </w:pPr>
            <w:r>
              <w:rPr>
                <w:rFonts w:ascii="Century Gothic" w:eastAsia="Century Gothic" w:hAnsi="Century Gothic" w:cs="Century Gothic"/>
                <w:b/>
                <w:sz w:val="36"/>
                <w:szCs w:val="36"/>
              </w:rPr>
              <w:t>Year 1 Homework</w:t>
            </w:r>
          </w:p>
        </w:tc>
      </w:tr>
      <w:tr w:rsidR="005A5CAC">
        <w:trPr>
          <w:trHeight w:val="1010"/>
        </w:trPr>
        <w:tc>
          <w:tcPr>
            <w:tcW w:w="1678"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jc w:val="center"/>
              <w:rPr>
                <w:rFonts w:ascii="Century Gothic" w:eastAsia="Century Gothic" w:hAnsi="Century Gothic" w:cs="Century Gothic"/>
                <w:b/>
                <w:sz w:val="28"/>
                <w:szCs w:val="28"/>
              </w:rPr>
            </w:pPr>
          </w:p>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Spelling</w:t>
            </w:r>
          </w:p>
        </w:tc>
        <w:tc>
          <w:tcPr>
            <w:tcW w:w="8746" w:type="dxa"/>
            <w:tcBorders>
              <w:top w:val="single" w:sz="18" w:space="0" w:color="FFFF00"/>
              <w:left w:val="single" w:sz="18" w:space="0" w:color="FFFF00"/>
              <w:bottom w:val="single" w:sz="18" w:space="0" w:color="FFFF00"/>
              <w:right w:val="single" w:sz="18" w:space="0" w:color="FFFF00"/>
            </w:tcBorders>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Initially, the children will have six spellings to learn each week. The spellings will be sent home every </w:t>
            </w:r>
            <w:r>
              <w:rPr>
                <w:rFonts w:ascii="Century Gothic" w:eastAsia="Century Gothic" w:hAnsi="Century Gothic" w:cs="Century Gothic"/>
                <w:b/>
                <w:sz w:val="24"/>
                <w:szCs w:val="24"/>
              </w:rPr>
              <w:t>Friday</w:t>
            </w:r>
            <w:r>
              <w:rPr>
                <w:rFonts w:ascii="Century Gothic" w:eastAsia="Century Gothic" w:hAnsi="Century Gothic" w:cs="Century Gothic"/>
                <w:sz w:val="24"/>
                <w:szCs w:val="24"/>
              </w:rPr>
              <w:t xml:space="preserve">. Please help your child to learn their weekly spellings and write appropriate sentences. They will be tested on them the following </w:t>
            </w:r>
            <w:r>
              <w:rPr>
                <w:rFonts w:ascii="Century Gothic" w:eastAsia="Century Gothic" w:hAnsi="Century Gothic" w:cs="Century Gothic"/>
                <w:b/>
                <w:sz w:val="24"/>
                <w:szCs w:val="24"/>
              </w:rPr>
              <w:t>Friday.</w:t>
            </w:r>
          </w:p>
          <w:p w:rsidR="005A5CAC" w:rsidRDefault="005A5CAC">
            <w:pPr>
              <w:rPr>
                <w:rFonts w:ascii="Century Gothic" w:eastAsia="Century Gothic" w:hAnsi="Century Gothic" w:cs="Century Gothic"/>
                <w:b/>
                <w:sz w:val="24"/>
                <w:szCs w:val="24"/>
              </w:rPr>
            </w:pPr>
          </w:p>
        </w:tc>
      </w:tr>
      <w:tr w:rsidR="005A5CAC">
        <w:trPr>
          <w:trHeight w:val="1010"/>
        </w:trPr>
        <w:tc>
          <w:tcPr>
            <w:tcW w:w="1678"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rPr>
            </w:pPr>
            <w:proofErr w:type="spellStart"/>
            <w:r>
              <w:rPr>
                <w:rFonts w:ascii="Century Gothic" w:eastAsia="Century Gothic" w:hAnsi="Century Gothic" w:cs="Century Gothic"/>
                <w:b/>
              </w:rPr>
              <w:t>Spello</w:t>
            </w:r>
            <w:bookmarkStart w:id="0" w:name="_GoBack"/>
            <w:bookmarkEnd w:id="0"/>
            <w:r>
              <w:rPr>
                <w:rFonts w:ascii="Century Gothic" w:eastAsia="Century Gothic" w:hAnsi="Century Gothic" w:cs="Century Gothic"/>
                <w:b/>
              </w:rPr>
              <w:t>drome</w:t>
            </w:r>
            <w:proofErr w:type="spellEnd"/>
          </w:p>
        </w:tc>
        <w:tc>
          <w:tcPr>
            <w:tcW w:w="8746" w:type="dxa"/>
            <w:tcBorders>
              <w:top w:val="single" w:sz="18" w:space="0" w:color="FFFF00"/>
              <w:left w:val="single" w:sz="18" w:space="0" w:color="FFFF00"/>
              <w:bottom w:val="single" w:sz="18" w:space="0" w:color="FFFF00"/>
              <w:right w:val="single" w:sz="18" w:space="0" w:color="FFFF00"/>
            </w:tcBorders>
          </w:tcPr>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children’s weekly spellings will be put onto </w:t>
            </w:r>
            <w:proofErr w:type="spellStart"/>
            <w:r>
              <w:rPr>
                <w:rFonts w:ascii="Century Gothic" w:eastAsia="Century Gothic" w:hAnsi="Century Gothic" w:cs="Century Gothic"/>
                <w:sz w:val="24"/>
                <w:szCs w:val="24"/>
              </w:rPr>
              <w:t>Spellodrome</w:t>
            </w:r>
            <w:proofErr w:type="spellEnd"/>
            <w:r>
              <w:rPr>
                <w:rFonts w:ascii="Century Gothic" w:eastAsia="Century Gothic" w:hAnsi="Century Gothic" w:cs="Century Gothic"/>
                <w:sz w:val="24"/>
                <w:szCs w:val="24"/>
              </w:rPr>
              <w:t xml:space="preserve"> every Friday along with common exception </w:t>
            </w:r>
            <w:r>
              <w:rPr>
                <w:rFonts w:ascii="Century Gothic" w:eastAsia="Century Gothic" w:hAnsi="Century Gothic" w:cs="Century Gothic"/>
                <w:sz w:val="24"/>
                <w:szCs w:val="24"/>
              </w:rPr>
              <w:t>words and any other words that the children are finding difficult to spell. There are a variety of fun activities and games which help children to learn and consolidate their knowledge. They will each be given a card which will have their login details on.</w:t>
            </w:r>
          </w:p>
          <w:p w:rsidR="005A5CAC" w:rsidRDefault="005A5CAC">
            <w:pPr>
              <w:rPr>
                <w:rFonts w:ascii="Century Gothic" w:eastAsia="Century Gothic" w:hAnsi="Century Gothic" w:cs="Century Gothic"/>
                <w:sz w:val="24"/>
                <w:szCs w:val="24"/>
              </w:rPr>
            </w:pPr>
          </w:p>
        </w:tc>
      </w:tr>
      <w:tr w:rsidR="005A5CAC">
        <w:trPr>
          <w:trHeight w:val="1010"/>
        </w:trPr>
        <w:tc>
          <w:tcPr>
            <w:tcW w:w="1678"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Number Bonds</w:t>
            </w:r>
          </w:p>
        </w:tc>
        <w:tc>
          <w:tcPr>
            <w:tcW w:w="8746"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children will also be tested on their number bonds to 10 every Friday. These will be sent home for you to monitor their achievement. </w:t>
            </w:r>
          </w:p>
          <w:p w:rsidR="005A5CAC" w:rsidRDefault="005A5CAC">
            <w:pPr>
              <w:rPr>
                <w:rFonts w:ascii="Century Gothic" w:eastAsia="Century Gothic" w:hAnsi="Century Gothic" w:cs="Century Gothic"/>
                <w:sz w:val="24"/>
                <w:szCs w:val="24"/>
              </w:rPr>
            </w:pPr>
          </w:p>
        </w:tc>
      </w:tr>
      <w:tr w:rsidR="005A5CAC">
        <w:trPr>
          <w:trHeight w:val="3363"/>
        </w:trPr>
        <w:tc>
          <w:tcPr>
            <w:tcW w:w="1678"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Reading</w:t>
            </w:r>
          </w:p>
        </w:tc>
        <w:tc>
          <w:tcPr>
            <w:tcW w:w="8746"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We will do our best to hear every child read every day. Therefore, please ensure they have their books in school </w:t>
            </w:r>
            <w:proofErr w:type="spellStart"/>
            <w:r>
              <w:rPr>
                <w:rFonts w:ascii="Century Gothic" w:eastAsia="Century Gothic" w:hAnsi="Century Gothic" w:cs="Century Gothic"/>
                <w:sz w:val="24"/>
                <w:szCs w:val="24"/>
              </w:rPr>
              <w:t>everyday</w:t>
            </w:r>
            <w:proofErr w:type="spellEnd"/>
            <w:r>
              <w:rPr>
                <w:rFonts w:ascii="Century Gothic" w:eastAsia="Century Gothic" w:hAnsi="Century Gothic" w:cs="Century Gothic"/>
                <w:sz w:val="24"/>
                <w:szCs w:val="24"/>
              </w:rPr>
              <w:t xml:space="preserve">.  </w:t>
            </w:r>
          </w:p>
          <w:p w:rsidR="005A5CAC" w:rsidRDefault="005A5CAC">
            <w:pPr>
              <w:rPr>
                <w:rFonts w:ascii="Century Gothic" w:eastAsia="Century Gothic" w:hAnsi="Century Gothic" w:cs="Century Gothic"/>
                <w:b/>
                <w:sz w:val="24"/>
                <w:szCs w:val="24"/>
              </w:rPr>
            </w:pPr>
          </w:p>
          <w:p w:rsidR="005A5CAC" w:rsidRDefault="001200D5">
            <w:pPr>
              <w:ind w:left="-72"/>
              <w:rPr>
                <w:rFonts w:ascii="Century Gothic" w:eastAsia="Century Gothic" w:hAnsi="Century Gothic" w:cs="Century Gothic"/>
                <w:sz w:val="24"/>
                <w:szCs w:val="24"/>
              </w:rPr>
            </w:pPr>
            <w:r>
              <w:rPr>
                <w:rFonts w:ascii="Century Gothic" w:eastAsia="Century Gothic" w:hAnsi="Century Gothic" w:cs="Century Gothic"/>
                <w:b/>
                <w:sz w:val="24"/>
                <w:szCs w:val="24"/>
              </w:rPr>
              <w:t>Reading to your child</w:t>
            </w:r>
            <w:r>
              <w:rPr>
                <w:rFonts w:ascii="Century Gothic" w:eastAsia="Century Gothic" w:hAnsi="Century Gothic" w:cs="Century Gothic"/>
                <w:sz w:val="24"/>
                <w:szCs w:val="24"/>
              </w:rPr>
              <w:t xml:space="preserve"> and enjoying texts in this way is also a very important part of developing a love for reading – which will also help their writing. The more your child reads, the better their writing will become. </w:t>
            </w:r>
          </w:p>
          <w:p w:rsidR="005A5CAC" w:rsidRDefault="005A5CAC">
            <w:pPr>
              <w:ind w:left="-72"/>
              <w:rPr>
                <w:rFonts w:ascii="Century Gothic" w:eastAsia="Century Gothic" w:hAnsi="Century Gothic" w:cs="Century Gothic"/>
                <w:sz w:val="24"/>
                <w:szCs w:val="24"/>
              </w:rPr>
            </w:pPr>
          </w:p>
          <w:p w:rsidR="005A5CAC" w:rsidRDefault="001200D5">
            <w:pPr>
              <w:ind w:left="-72"/>
              <w:rPr>
                <w:rFonts w:ascii="Century Gothic" w:eastAsia="Century Gothic" w:hAnsi="Century Gothic" w:cs="Century Gothic"/>
                <w:sz w:val="24"/>
                <w:szCs w:val="24"/>
              </w:rPr>
            </w:pPr>
            <w:r>
              <w:rPr>
                <w:rFonts w:ascii="Century Gothic" w:eastAsia="Century Gothic" w:hAnsi="Century Gothic" w:cs="Century Gothic"/>
                <w:sz w:val="24"/>
                <w:szCs w:val="24"/>
              </w:rPr>
              <w:t>Evidence of the books you read to your child can also be</w:t>
            </w:r>
            <w:r>
              <w:rPr>
                <w:rFonts w:ascii="Century Gothic" w:eastAsia="Century Gothic" w:hAnsi="Century Gothic" w:cs="Century Gothic"/>
                <w:sz w:val="24"/>
                <w:szCs w:val="24"/>
              </w:rPr>
              <w:t xml:space="preserve"> added to their reading journal with evidence of your child’s response to the books. This helps to build up a picture of the whole experience of books that your child enjoys each week.   </w:t>
            </w:r>
          </w:p>
          <w:p w:rsidR="005A5CAC" w:rsidRDefault="005A5CAC">
            <w:pPr>
              <w:ind w:left="-72"/>
              <w:rPr>
                <w:rFonts w:ascii="Century Gothic" w:eastAsia="Century Gothic" w:hAnsi="Century Gothic" w:cs="Century Gothic"/>
                <w:sz w:val="24"/>
                <w:szCs w:val="24"/>
              </w:rPr>
            </w:pPr>
          </w:p>
        </w:tc>
      </w:tr>
      <w:tr w:rsidR="005A5CAC">
        <w:trPr>
          <w:trHeight w:val="662"/>
        </w:trPr>
        <w:tc>
          <w:tcPr>
            <w:tcW w:w="1678" w:type="dxa"/>
            <w:tcBorders>
              <w:top w:val="single" w:sz="18" w:space="0" w:color="FFFF00"/>
              <w:left w:val="single" w:sz="18" w:space="0" w:color="FFFF00"/>
              <w:bottom w:val="single" w:sz="18" w:space="0" w:color="FFFF00"/>
              <w:right w:val="single" w:sz="18" w:space="0" w:color="FFFF00"/>
            </w:tcBorders>
            <w:vAlign w:val="center"/>
          </w:tcPr>
          <w:p w:rsidR="005A5CAC" w:rsidRDefault="001200D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Project</w:t>
            </w:r>
          </w:p>
          <w:p w:rsidR="005A5CAC" w:rsidRDefault="005A5CAC">
            <w:pPr>
              <w:jc w:val="center"/>
              <w:rPr>
                <w:rFonts w:ascii="Century Gothic" w:eastAsia="Century Gothic" w:hAnsi="Century Gothic" w:cs="Century Gothic"/>
                <w:b/>
                <w:sz w:val="28"/>
                <w:szCs w:val="28"/>
              </w:rPr>
            </w:pPr>
          </w:p>
        </w:tc>
        <w:tc>
          <w:tcPr>
            <w:tcW w:w="8746" w:type="dxa"/>
            <w:tcBorders>
              <w:top w:val="single" w:sz="18" w:space="0" w:color="FFFF00"/>
              <w:left w:val="single" w:sz="18" w:space="0" w:color="FFFF00"/>
              <w:bottom w:val="single" w:sz="18" w:space="0" w:color="FFFF00"/>
              <w:right w:val="single" w:sz="18" w:space="0" w:color="FFFF00"/>
            </w:tcBorders>
            <w:vAlign w:val="center"/>
          </w:tcPr>
          <w:p w:rsidR="005A5CAC" w:rsidRDefault="005A5CAC">
            <w:pPr>
              <w:rPr>
                <w:rFonts w:ascii="Century Gothic" w:eastAsia="Century Gothic" w:hAnsi="Century Gothic" w:cs="Century Gothic"/>
                <w:sz w:val="24"/>
                <w:szCs w:val="24"/>
              </w:rPr>
            </w:pPr>
          </w:p>
          <w:p w:rsidR="005A5CAC" w:rsidRDefault="001200D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This half term the children are invited to create a project based on the topic </w:t>
            </w:r>
            <w:r>
              <w:rPr>
                <w:rFonts w:ascii="Century Gothic" w:eastAsia="Century Gothic" w:hAnsi="Century Gothic" w:cs="Century Gothic"/>
                <w:b/>
                <w:sz w:val="24"/>
                <w:szCs w:val="24"/>
              </w:rPr>
              <w:t>‘All about me’.</w:t>
            </w:r>
            <w:r>
              <w:rPr>
                <w:rFonts w:ascii="Century Gothic" w:eastAsia="Century Gothic" w:hAnsi="Century Gothic" w:cs="Century Gothic"/>
                <w:sz w:val="24"/>
                <w:szCs w:val="24"/>
              </w:rPr>
              <w:t xml:space="preserve"> They can create their project in any way they wish. Unfortunately, they </w:t>
            </w:r>
            <w:proofErr w:type="spellStart"/>
            <w:r>
              <w:rPr>
                <w:rFonts w:ascii="Century Gothic" w:eastAsia="Century Gothic" w:hAnsi="Century Gothic" w:cs="Century Gothic"/>
                <w:sz w:val="24"/>
                <w:szCs w:val="24"/>
              </w:rPr>
              <w:t>can not</w:t>
            </w:r>
            <w:proofErr w:type="spellEnd"/>
            <w:r>
              <w:rPr>
                <w:rFonts w:ascii="Century Gothic" w:eastAsia="Century Gothic" w:hAnsi="Century Gothic" w:cs="Century Gothic"/>
                <w:sz w:val="24"/>
                <w:szCs w:val="24"/>
              </w:rPr>
              <w:t xml:space="preserve"> be brought into school, but I will set up a homework page on school spider, just </w:t>
            </w:r>
            <w:r>
              <w:rPr>
                <w:rFonts w:ascii="Century Gothic" w:eastAsia="Century Gothic" w:hAnsi="Century Gothic" w:cs="Century Gothic"/>
                <w:sz w:val="24"/>
                <w:szCs w:val="24"/>
              </w:rPr>
              <w:t xml:space="preserve">like we did during lockdown, for you to post a photograph of their project which will then be discussed in class. </w:t>
            </w:r>
          </w:p>
          <w:p w:rsidR="005A5CAC" w:rsidRDefault="005A5CAC">
            <w:pPr>
              <w:rPr>
                <w:rFonts w:ascii="Century Gothic" w:eastAsia="Century Gothic" w:hAnsi="Century Gothic" w:cs="Century Gothic"/>
                <w:sz w:val="24"/>
                <w:szCs w:val="24"/>
              </w:rPr>
            </w:pPr>
          </w:p>
        </w:tc>
      </w:tr>
    </w:tbl>
    <w:p w:rsidR="005A5CAC" w:rsidRDefault="005A5CAC">
      <w:pPr>
        <w:spacing w:after="0"/>
        <w:rPr>
          <w:rFonts w:ascii="Century Gothic" w:eastAsia="Century Gothic" w:hAnsi="Century Gothic" w:cs="Century Gothic"/>
          <w:sz w:val="24"/>
          <w:szCs w:val="24"/>
        </w:rPr>
      </w:pPr>
    </w:p>
    <w:p w:rsidR="005A5CAC" w:rsidRDefault="001200D5">
      <w:pPr>
        <w:spacing w:after="0"/>
        <w:rPr>
          <w:rFonts w:ascii="Century Gothic" w:eastAsia="Century Gothic" w:hAnsi="Century Gothic" w:cs="Century Gothic"/>
          <w:sz w:val="24"/>
          <w:szCs w:val="24"/>
        </w:rPr>
      </w:pPr>
      <w:bookmarkStart w:id="1" w:name="_gjdgxs" w:colFirst="0" w:colLast="0"/>
      <w:bookmarkEnd w:id="1"/>
      <w:r>
        <w:rPr>
          <w:rFonts w:ascii="Century Gothic" w:eastAsia="Century Gothic" w:hAnsi="Century Gothic" w:cs="Century Gothic"/>
          <w:sz w:val="24"/>
          <w:szCs w:val="24"/>
        </w:rPr>
        <w:lastRenderedPageBreak/>
        <w:t xml:space="preserve">Please make sure to look on our school website where you can find more information about what our class has been doing </w:t>
      </w:r>
      <w:hyperlink r:id="rId4">
        <w:r>
          <w:rPr>
            <w:rFonts w:ascii="Century Gothic" w:eastAsia="Century Gothic" w:hAnsi="Century Gothic" w:cs="Century Gothic"/>
            <w:color w:val="0000FF"/>
            <w:sz w:val="24"/>
            <w:szCs w:val="24"/>
            <w:u w:val="single"/>
          </w:rPr>
          <w:t>http://www.wardleyce.co.uk/</w:t>
        </w:r>
      </w:hyperlink>
      <w:r>
        <w:rPr>
          <w:rFonts w:ascii="Century Gothic" w:eastAsia="Century Gothic" w:hAnsi="Century Gothic" w:cs="Century Gothic"/>
          <w:sz w:val="24"/>
          <w:szCs w:val="24"/>
        </w:rPr>
        <w:t>.</w:t>
      </w:r>
    </w:p>
    <w:p w:rsidR="005A5CAC" w:rsidRDefault="001200D5">
      <w:pPr>
        <w:spacing w:after="0"/>
        <w:rPr>
          <w:rFonts w:ascii="Century Gothic" w:eastAsia="Century Gothic" w:hAnsi="Century Gothic" w:cs="Century Gothic"/>
          <w:sz w:val="24"/>
          <w:szCs w:val="24"/>
        </w:rPr>
      </w:pPr>
      <w:bookmarkStart w:id="2" w:name="_8ey2gs49txxb" w:colFirst="0" w:colLast="0"/>
      <w:bookmarkEnd w:id="2"/>
      <w:r>
        <w:rPr>
          <w:rFonts w:ascii="Century Gothic" w:eastAsia="Century Gothic" w:hAnsi="Century Gothic" w:cs="Century Gothic"/>
          <w:sz w:val="24"/>
          <w:szCs w:val="24"/>
        </w:rPr>
        <w:br/>
        <w:t>If you would like to discuss any questions or concerns you may have with your child, then please ask me after school or call the office and I will call you back.</w:t>
      </w:r>
    </w:p>
    <w:p w:rsidR="005A5CAC" w:rsidRDefault="001200D5">
      <w:pPr>
        <w:spacing w:after="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rsidR="005A5CAC" w:rsidRDefault="001200D5">
      <w:pPr>
        <w:spacing w:after="0"/>
        <w:rPr>
          <w:rFonts w:ascii="Century Gothic" w:eastAsia="Century Gothic" w:hAnsi="Century Gothic" w:cs="Century Gothic"/>
          <w:sz w:val="24"/>
          <w:szCs w:val="24"/>
        </w:rPr>
      </w:pPr>
      <w:r>
        <w:rPr>
          <w:rFonts w:ascii="Century Gothic" w:eastAsia="Century Gothic" w:hAnsi="Century Gothic" w:cs="Century Gothic"/>
          <w:sz w:val="24"/>
          <w:szCs w:val="24"/>
        </w:rPr>
        <w:t>Many thanks</w:t>
      </w:r>
    </w:p>
    <w:p w:rsidR="005A5CAC" w:rsidRDefault="005A5CAC">
      <w:pPr>
        <w:spacing w:after="0"/>
        <w:rPr>
          <w:rFonts w:ascii="Century Gothic" w:eastAsia="Century Gothic" w:hAnsi="Century Gothic" w:cs="Century Gothic"/>
          <w:sz w:val="24"/>
          <w:szCs w:val="24"/>
        </w:rPr>
      </w:pPr>
    </w:p>
    <w:p w:rsidR="005A5CAC" w:rsidRDefault="001200D5">
      <w:pPr>
        <w:spacing w:after="0"/>
        <w:rPr>
          <w:rFonts w:ascii="Century Gothic" w:eastAsia="Century Gothic" w:hAnsi="Century Gothic" w:cs="Century Gothic"/>
          <w:sz w:val="24"/>
          <w:szCs w:val="24"/>
        </w:rPr>
      </w:pPr>
      <w:r>
        <w:rPr>
          <w:rFonts w:ascii="Century Gothic" w:eastAsia="Century Gothic" w:hAnsi="Century Gothic" w:cs="Century Gothic"/>
          <w:sz w:val="24"/>
          <w:szCs w:val="24"/>
        </w:rPr>
        <w:t>Ms H</w:t>
      </w:r>
      <w:r>
        <w:rPr>
          <w:rFonts w:ascii="Century Gothic" w:eastAsia="Century Gothic" w:hAnsi="Century Gothic" w:cs="Century Gothic"/>
          <w:sz w:val="24"/>
          <w:szCs w:val="24"/>
        </w:rPr>
        <w:t>oque</w:t>
      </w:r>
    </w:p>
    <w:sectPr w:rsidR="005A5CAC">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AC"/>
    <w:rsid w:val="001200D5"/>
    <w:rsid w:val="005A5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D7EA5-6B11-41BC-B744-D1EF37E9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rdley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9EE83E82</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R. Hoque</dc:creator>
  <cp:lastModifiedBy>Miss R. Hoque</cp:lastModifiedBy>
  <cp:revision>2</cp:revision>
  <dcterms:created xsi:type="dcterms:W3CDTF">2020-09-10T14:27:00Z</dcterms:created>
  <dcterms:modified xsi:type="dcterms:W3CDTF">2020-09-10T14:27:00Z</dcterms:modified>
</cp:coreProperties>
</file>