
<file path=[Content_Types].xml><?xml version="1.0" encoding="utf-8"?>
<Types xmlns="http://schemas.openxmlformats.org/package/2006/content-types">
  <Default Extension="png" ContentType="image/png"/>
  <Default Extension="bin" ContentType="application/vnd.openxmlformats-officedocument.oleObject"/>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EF73D1C" w14:textId="77777777" w:rsidR="005A44F4" w:rsidRDefault="005A44F4" w:rsidP="00C120DE">
      <w:pPr>
        <w:pStyle w:val="Heading1"/>
      </w:pPr>
      <w:bookmarkStart w:id="0" w:name="_GoBack"/>
      <w:bookmarkEnd w:id="0"/>
    </w:p>
    <w:p w14:paraId="0DF018EB" w14:textId="77777777" w:rsidR="00910110" w:rsidRDefault="0062324B" w:rsidP="007D2FCB">
      <w:r>
        <w:rPr>
          <w:rFonts w:asciiTheme="minorHAnsi" w:hAnsiTheme="minorHAnsi"/>
          <w:noProof/>
          <w:sz w:val="24"/>
          <w:szCs w:val="24"/>
        </w:rPr>
        <w:object w:dxaOrig="1440" w:dyaOrig="1440" w14:anchorId="03C0D18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alt="" style="position:absolute;margin-left:130.65pt;margin-top:3.6pt;width:190.6pt;height:165.15pt;z-index:251663360;mso-wrap-edited:f;mso-width-percent:0;mso-height-percent:0;mso-width-percent:0;mso-height-percent:0">
            <v:imagedata r:id="rId11" o:title=""/>
          </v:shape>
          <o:OLEObject Type="Embed" ProgID="PBrush" ShapeID="_x0000_s1026" DrawAspect="Content" ObjectID="_1645611301" r:id="rId12"/>
        </w:object>
      </w:r>
    </w:p>
    <w:p w14:paraId="4EF89642" w14:textId="77777777" w:rsidR="00FE42E4" w:rsidRDefault="00FE42E4" w:rsidP="00910110">
      <w:pPr>
        <w:ind w:left="-120"/>
        <w:rPr>
          <w:rFonts w:cs="Arial"/>
          <w:sz w:val="22"/>
          <w:szCs w:val="22"/>
        </w:rPr>
      </w:pPr>
    </w:p>
    <w:p w14:paraId="31A9463B" w14:textId="62E5821C" w:rsidR="00CC20BD" w:rsidRDefault="004634F8">
      <w:r>
        <w:rPr>
          <w:noProof/>
        </w:rPr>
        <mc:AlternateContent>
          <mc:Choice Requires="wps">
            <w:drawing>
              <wp:anchor distT="0" distB="0" distL="114300" distR="114300" simplePos="0" relativeHeight="251661312" behindDoc="0" locked="0" layoutInCell="1" allowOverlap="1" wp14:anchorId="5393C3E0" wp14:editId="666B57E1">
                <wp:simplePos x="0" y="0"/>
                <wp:positionH relativeFrom="column">
                  <wp:posOffset>313055</wp:posOffset>
                </wp:positionH>
                <wp:positionV relativeFrom="paragraph">
                  <wp:posOffset>3425190</wp:posOffset>
                </wp:positionV>
                <wp:extent cx="5095875" cy="1978660"/>
                <wp:effectExtent l="0" t="0" r="9525" b="2540"/>
                <wp:wrapNone/>
                <wp:docPr id="6" name="Text Box 6"/>
                <wp:cNvGraphicFramePr/>
                <a:graphic xmlns:a="http://schemas.openxmlformats.org/drawingml/2006/main">
                  <a:graphicData uri="http://schemas.microsoft.com/office/word/2010/wordprocessingShape">
                    <wps:wsp>
                      <wps:cNvSpPr txBox="1"/>
                      <wps:spPr>
                        <a:xfrm>
                          <a:off x="0" y="0"/>
                          <a:ext cx="5095875" cy="197866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2E6F2699" w14:textId="4FD39AC8" w:rsidR="00CC20BD" w:rsidRDefault="0004161C" w:rsidP="00CC20BD">
                            <w:pPr>
                              <w:jc w:val="center"/>
                              <w:rPr>
                                <w:rFonts w:asciiTheme="minorHAnsi" w:hAnsiTheme="minorHAnsi"/>
                                <w:b/>
                                <w:sz w:val="56"/>
                                <w:szCs w:val="56"/>
                              </w:rPr>
                            </w:pPr>
                            <w:r>
                              <w:rPr>
                                <w:rFonts w:asciiTheme="minorHAnsi" w:hAnsiTheme="minorHAnsi"/>
                                <w:b/>
                                <w:sz w:val="56"/>
                                <w:szCs w:val="56"/>
                              </w:rPr>
                              <w:t>Literacy</w:t>
                            </w:r>
                            <w:r w:rsidR="003D2027">
                              <w:rPr>
                                <w:rFonts w:asciiTheme="minorHAnsi" w:hAnsiTheme="minorHAnsi"/>
                                <w:b/>
                                <w:sz w:val="56"/>
                                <w:szCs w:val="56"/>
                              </w:rPr>
                              <w:t xml:space="preserve"> </w:t>
                            </w:r>
                            <w:r w:rsidR="00CC20BD">
                              <w:rPr>
                                <w:rFonts w:asciiTheme="minorHAnsi" w:hAnsiTheme="minorHAnsi"/>
                                <w:b/>
                                <w:sz w:val="56"/>
                                <w:szCs w:val="56"/>
                              </w:rPr>
                              <w:t>Policy</w:t>
                            </w:r>
                          </w:p>
                          <w:p w14:paraId="56C53DE0" w14:textId="77777777" w:rsidR="004634F8" w:rsidRDefault="004634F8" w:rsidP="00CC20BD">
                            <w:pPr>
                              <w:jc w:val="center"/>
                              <w:rPr>
                                <w:rFonts w:asciiTheme="minorHAnsi" w:hAnsiTheme="minorHAnsi"/>
                                <w:b/>
                                <w:sz w:val="56"/>
                                <w:szCs w:val="56"/>
                              </w:rPr>
                            </w:pPr>
                          </w:p>
                          <w:p w14:paraId="67E39795" w14:textId="77777777" w:rsidR="004634F8" w:rsidRPr="00CC20BD" w:rsidRDefault="004634F8" w:rsidP="00CC20BD">
                            <w:pPr>
                              <w:jc w:val="center"/>
                              <w:rPr>
                                <w:rFonts w:asciiTheme="minorHAnsi" w:hAnsiTheme="minorHAnsi"/>
                                <w:b/>
                                <w:sz w:val="56"/>
                                <w:szCs w:val="5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393C3E0" id="_x0000_t202" coordsize="21600,21600" o:spt="202" path="m,l,21600r21600,l21600,xe">
                <v:stroke joinstyle="miter"/>
                <v:path gradientshapeok="t" o:connecttype="rect"/>
              </v:shapetype>
              <v:shape id="Text Box 6" o:spid="_x0000_s1026" type="#_x0000_t202" style="position:absolute;margin-left:24.65pt;margin-top:269.7pt;width:401.25pt;height:155.8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" fillcolor="white [3201]" stroked="f" strokeweight=".5pt">
                <v:textbox>
                  <w:txbxContent>
                    <w:p w14:paraId="2E6F2699" w14:textId="4FD39AC8" w:rsidR="00CC20BD" w:rsidRDefault="0004161C" w:rsidP="00CC20BD">
                      <w:pPr>
                        <w:jc w:val="center"/>
                        <w:rPr>
                          <w:rFonts w:asciiTheme="minorHAnsi" w:hAnsiTheme="minorHAnsi"/>
                          <w:b/>
                          <w:sz w:val="56"/>
                          <w:szCs w:val="56"/>
                        </w:rPr>
                      </w:pPr>
                      <w:r>
                        <w:rPr>
                          <w:rFonts w:asciiTheme="minorHAnsi" w:hAnsiTheme="minorHAnsi"/>
                          <w:b/>
                          <w:sz w:val="56"/>
                          <w:szCs w:val="56"/>
                        </w:rPr>
                        <w:t>Literacy</w:t>
                      </w:r>
                      <w:r w:rsidR="003D2027">
                        <w:rPr>
                          <w:rFonts w:asciiTheme="minorHAnsi" w:hAnsiTheme="minorHAnsi"/>
                          <w:b/>
                          <w:sz w:val="56"/>
                          <w:szCs w:val="56"/>
                        </w:rPr>
                        <w:t xml:space="preserve"> </w:t>
                      </w:r>
                      <w:r w:rsidR="00CC20BD">
                        <w:rPr>
                          <w:rFonts w:asciiTheme="minorHAnsi" w:hAnsiTheme="minorHAnsi"/>
                          <w:b/>
                          <w:sz w:val="56"/>
                          <w:szCs w:val="56"/>
                        </w:rPr>
                        <w:t>Policy</w:t>
                      </w:r>
                    </w:p>
                    <w:p w14:paraId="56C53DE0" w14:textId="77777777" w:rsidR="004634F8" w:rsidRDefault="004634F8" w:rsidP="00CC20BD">
                      <w:pPr>
                        <w:jc w:val="center"/>
                        <w:rPr>
                          <w:rFonts w:asciiTheme="minorHAnsi" w:hAnsiTheme="minorHAnsi"/>
                          <w:b/>
                          <w:sz w:val="56"/>
                          <w:szCs w:val="56"/>
                        </w:rPr>
                      </w:pPr>
                    </w:p>
                    <w:p w14:paraId="67E39795" w14:textId="77777777" w:rsidR="004634F8" w:rsidRPr="00CC20BD" w:rsidRDefault="004634F8" w:rsidP="00CC20BD">
                      <w:pPr>
                        <w:jc w:val="center"/>
                        <w:rPr>
                          <w:rFonts w:asciiTheme="minorHAnsi" w:hAnsiTheme="minorHAnsi"/>
                          <w:b/>
                          <w:sz w:val="56"/>
                          <w:szCs w:val="56"/>
                        </w:rPr>
                      </w:pPr>
                    </w:p>
                  </w:txbxContent>
                </v:textbox>
              </v:shape>
            </w:pict>
          </mc:Fallback>
        </mc:AlternateContent>
      </w:r>
      <w:r w:rsidR="00FB4782">
        <w:rPr>
          <w:noProof/>
        </w:rPr>
        <mc:AlternateContent>
          <mc:Choice Requires="wps">
            <w:drawing>
              <wp:anchor distT="0" distB="0" distL="114300" distR="114300" simplePos="0" relativeHeight="251659264" behindDoc="0" locked="0" layoutInCell="1" allowOverlap="1" wp14:anchorId="3B9453EB" wp14:editId="19BD5A78">
                <wp:simplePos x="0" y="0"/>
                <wp:positionH relativeFrom="column">
                  <wp:posOffset>316865</wp:posOffset>
                </wp:positionH>
                <wp:positionV relativeFrom="paragraph">
                  <wp:posOffset>2299970</wp:posOffset>
                </wp:positionV>
                <wp:extent cx="5095875" cy="695325"/>
                <wp:effectExtent l="0" t="0" r="9525" b="9525"/>
                <wp:wrapNone/>
                <wp:docPr id="4" name="Text Box 4"/>
                <wp:cNvGraphicFramePr/>
                <a:graphic xmlns:a="http://schemas.openxmlformats.org/drawingml/2006/main">
                  <a:graphicData uri="http://schemas.microsoft.com/office/word/2010/wordprocessingShape">
                    <wps:wsp>
                      <wps:cNvSpPr txBox="1"/>
                      <wps:spPr>
                        <a:xfrm>
                          <a:off x="0" y="0"/>
                          <a:ext cx="5095875" cy="69532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3321CA18" w14:textId="77777777" w:rsidR="00CC20BD" w:rsidRPr="00CC20BD" w:rsidRDefault="00CC20BD">
                            <w:pPr>
                              <w:rPr>
                                <w:rFonts w:asciiTheme="minorHAnsi" w:hAnsiTheme="minorHAnsi"/>
                                <w:b/>
                                <w:sz w:val="56"/>
                                <w:szCs w:val="56"/>
                              </w:rPr>
                            </w:pPr>
                            <w:r w:rsidRPr="00CC20BD">
                              <w:rPr>
                                <w:rFonts w:asciiTheme="minorHAnsi" w:hAnsiTheme="minorHAnsi"/>
                                <w:b/>
                                <w:sz w:val="56"/>
                                <w:szCs w:val="56"/>
                              </w:rPr>
                              <w:t>St John’s Catholic Primary School</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B9453EB" id="Text Box 4" o:spid="_x0000_s1027" type="#_x0000_t202" style="position:absolute;margin-left:24.95pt;margin-top:181.1pt;width:401.25pt;height:54.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" fillcolor="white [3201]" stroked="f" strokeweight=".5pt">
                <v:textbox>
                  <w:txbxContent>
                    <w:p w14:paraId="3321CA18" w14:textId="77777777" w:rsidR="00CC20BD" w:rsidRPr="00CC20BD" w:rsidRDefault="00CC20BD">
                      <w:pPr>
                        <w:rPr>
                          <w:rFonts w:asciiTheme="minorHAnsi" w:hAnsiTheme="minorHAnsi"/>
                          <w:b/>
                          <w:sz w:val="56"/>
                          <w:szCs w:val="56"/>
                        </w:rPr>
                      </w:pPr>
                      <w:r w:rsidRPr="00CC20BD">
                        <w:rPr>
                          <w:rFonts w:asciiTheme="minorHAnsi" w:hAnsiTheme="minorHAnsi"/>
                          <w:b/>
                          <w:sz w:val="56"/>
                          <w:szCs w:val="56"/>
                        </w:rPr>
                        <w:t>St John’s Catholic Primary School</w:t>
                      </w:r>
                    </w:p>
                  </w:txbxContent>
                </v:textbox>
              </v:shape>
            </w:pict>
          </mc:Fallback>
        </mc:AlternateContent>
      </w:r>
      <w:r w:rsidR="00CC20BD">
        <w:br w:type="page"/>
      </w:r>
    </w:p>
    <w:p w14:paraId="45F8209F" w14:textId="77777777" w:rsidR="00CC20BD" w:rsidRDefault="00CC20BD" w:rsidP="007D2FCB">
      <w:pPr>
        <w:rPr>
          <w:rFonts w:asciiTheme="minorHAnsi" w:hAnsiTheme="minorHAnsi"/>
          <w:sz w:val="32"/>
          <w:szCs w:val="32"/>
        </w:rPr>
      </w:pPr>
      <w:r w:rsidRPr="00CC20BD">
        <w:rPr>
          <w:rFonts w:asciiTheme="minorHAnsi" w:hAnsiTheme="minorHAnsi"/>
          <w:b/>
          <w:sz w:val="32"/>
          <w:szCs w:val="32"/>
        </w:rPr>
        <w:lastRenderedPageBreak/>
        <w:t>Mission Statement</w:t>
      </w:r>
    </w:p>
    <w:p w14:paraId="5B084FC6" w14:textId="77777777" w:rsidR="00100ACE" w:rsidRDefault="00100ACE" w:rsidP="00CC20BD">
      <w:pPr>
        <w:rPr>
          <w:rFonts w:asciiTheme="minorHAnsi" w:hAnsiTheme="minorHAnsi"/>
          <w:noProof/>
          <w:sz w:val="32"/>
          <w:szCs w:val="32"/>
        </w:rPr>
      </w:pPr>
    </w:p>
    <w:p w14:paraId="68E93ADD" w14:textId="77777777" w:rsidR="00100ACE" w:rsidRDefault="00100ACE" w:rsidP="00CC20BD">
      <w:pPr>
        <w:rPr>
          <w:rFonts w:asciiTheme="minorHAnsi" w:hAnsiTheme="minorHAnsi"/>
          <w:noProof/>
          <w:sz w:val="32"/>
          <w:szCs w:val="32"/>
        </w:rPr>
      </w:pPr>
      <w:r w:rsidRPr="00CC20BD">
        <w:rPr>
          <w:rFonts w:asciiTheme="minorHAnsi" w:hAnsiTheme="minorHAnsi"/>
          <w:noProof/>
          <w:sz w:val="32"/>
          <w:szCs w:val="32"/>
        </w:rPr>
        <w:drawing>
          <wp:anchor distT="0" distB="0" distL="114300" distR="114300" simplePos="0" relativeHeight="251662336" behindDoc="1" locked="0" layoutInCell="1" allowOverlap="1" wp14:anchorId="1298409A" wp14:editId="75F31967">
            <wp:simplePos x="0" y="0"/>
            <wp:positionH relativeFrom="column">
              <wp:posOffset>259080</wp:posOffset>
            </wp:positionH>
            <wp:positionV relativeFrom="paragraph">
              <wp:posOffset>35560</wp:posOffset>
            </wp:positionV>
            <wp:extent cx="4918710" cy="2196465"/>
            <wp:effectExtent l="0" t="0" r="0" b="0"/>
            <wp:wrapTight wrapText="bothSides">
              <wp:wrapPolygon edited="0">
                <wp:start x="0" y="0"/>
                <wp:lineTo x="0" y="21356"/>
                <wp:lineTo x="21500" y="21356"/>
                <wp:lineTo x="21500" y="0"/>
                <wp:lineTo x="0" y="0"/>
              </wp:wrapPolygon>
            </wp:wrapTight>
            <wp:docPr id="7" name="Picture 7" descr="Mission Statement Exercise Book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Mission Statement Exercise Books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918710" cy="219646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6842B9E" w14:textId="77777777" w:rsidR="00100ACE" w:rsidRDefault="00100ACE" w:rsidP="00CC20BD">
      <w:pPr>
        <w:rPr>
          <w:rFonts w:asciiTheme="minorHAnsi" w:hAnsiTheme="minorHAnsi"/>
          <w:noProof/>
          <w:sz w:val="32"/>
          <w:szCs w:val="32"/>
        </w:rPr>
      </w:pPr>
    </w:p>
    <w:p w14:paraId="278A257D" w14:textId="77777777" w:rsidR="00100ACE" w:rsidRDefault="00100ACE" w:rsidP="00CC20BD">
      <w:pPr>
        <w:rPr>
          <w:rFonts w:asciiTheme="minorHAnsi" w:hAnsiTheme="minorHAnsi"/>
          <w:noProof/>
          <w:sz w:val="32"/>
          <w:szCs w:val="32"/>
        </w:rPr>
      </w:pPr>
    </w:p>
    <w:p w14:paraId="79CD051F" w14:textId="77777777" w:rsidR="00CC20BD" w:rsidRPr="00CC20BD" w:rsidRDefault="00CC20BD" w:rsidP="00CC20BD">
      <w:pPr>
        <w:rPr>
          <w:rFonts w:asciiTheme="minorHAnsi" w:hAnsiTheme="minorHAnsi"/>
          <w:sz w:val="32"/>
          <w:szCs w:val="32"/>
        </w:rPr>
      </w:pPr>
    </w:p>
    <w:p w14:paraId="494A78DD" w14:textId="77777777" w:rsidR="00100ACE" w:rsidRDefault="00100ACE" w:rsidP="00CC20BD">
      <w:pPr>
        <w:rPr>
          <w:rFonts w:asciiTheme="minorHAnsi" w:hAnsiTheme="minorHAnsi"/>
          <w:noProof/>
          <w:sz w:val="32"/>
          <w:szCs w:val="32"/>
        </w:rPr>
      </w:pPr>
    </w:p>
    <w:p w14:paraId="490B80D7" w14:textId="77777777" w:rsidR="00100ACE" w:rsidRDefault="00100ACE" w:rsidP="00CC20BD">
      <w:pPr>
        <w:rPr>
          <w:rFonts w:asciiTheme="minorHAnsi" w:hAnsiTheme="minorHAnsi"/>
          <w:noProof/>
          <w:sz w:val="32"/>
          <w:szCs w:val="32"/>
        </w:rPr>
      </w:pPr>
    </w:p>
    <w:p w14:paraId="595A87AE" w14:textId="77777777" w:rsidR="00100ACE" w:rsidRDefault="00100ACE" w:rsidP="00CC20BD">
      <w:pPr>
        <w:rPr>
          <w:rFonts w:asciiTheme="minorHAnsi" w:hAnsiTheme="minorHAnsi"/>
          <w:noProof/>
          <w:sz w:val="32"/>
          <w:szCs w:val="32"/>
        </w:rPr>
      </w:pPr>
    </w:p>
    <w:p w14:paraId="0113F44F" w14:textId="77777777" w:rsidR="00100ACE" w:rsidRDefault="00100ACE" w:rsidP="00CC20BD">
      <w:pPr>
        <w:rPr>
          <w:rFonts w:asciiTheme="minorHAnsi" w:hAnsiTheme="minorHAnsi"/>
          <w:noProof/>
          <w:sz w:val="32"/>
          <w:szCs w:val="32"/>
        </w:rPr>
      </w:pPr>
    </w:p>
    <w:p w14:paraId="759022DC" w14:textId="77777777" w:rsidR="00100ACE" w:rsidRDefault="00100ACE" w:rsidP="00CC20BD">
      <w:pPr>
        <w:rPr>
          <w:rFonts w:asciiTheme="minorHAnsi" w:hAnsiTheme="minorHAnsi"/>
          <w:noProof/>
          <w:sz w:val="32"/>
          <w:szCs w:val="32"/>
        </w:rPr>
      </w:pPr>
    </w:p>
    <w:p w14:paraId="3596398D" w14:textId="77777777" w:rsidR="00100ACE" w:rsidRDefault="00100ACE" w:rsidP="00CC20BD">
      <w:pPr>
        <w:rPr>
          <w:rFonts w:asciiTheme="minorHAnsi" w:hAnsiTheme="minorHAnsi"/>
          <w:sz w:val="24"/>
          <w:szCs w:val="24"/>
        </w:rPr>
      </w:pPr>
    </w:p>
    <w:p w14:paraId="5F2A9D54" w14:textId="77777777" w:rsidR="00100ACE" w:rsidRPr="00D45CBD" w:rsidRDefault="00100ACE" w:rsidP="00CC20BD">
      <w:pPr>
        <w:rPr>
          <w:rFonts w:asciiTheme="minorHAnsi" w:hAnsiTheme="minorHAnsi"/>
          <w:sz w:val="22"/>
          <w:szCs w:val="22"/>
        </w:rPr>
      </w:pPr>
    </w:p>
    <w:p w14:paraId="00E287D2" w14:textId="77777777" w:rsidR="00CC20BD" w:rsidRPr="00D45CBD" w:rsidRDefault="00CC20BD" w:rsidP="00CC20BD">
      <w:pPr>
        <w:rPr>
          <w:rFonts w:asciiTheme="minorHAnsi" w:hAnsiTheme="minorHAnsi"/>
          <w:sz w:val="22"/>
          <w:szCs w:val="22"/>
        </w:rPr>
      </w:pPr>
      <w:r w:rsidRPr="00D45CBD">
        <w:rPr>
          <w:rFonts w:asciiTheme="minorHAnsi" w:hAnsiTheme="minorHAnsi"/>
          <w:sz w:val="22"/>
          <w:szCs w:val="22"/>
        </w:rPr>
        <w:t xml:space="preserve">The aim of this policy is to guide teachers and support staff in providing the best possible learning </w:t>
      </w:r>
      <w:r w:rsidR="00A05900" w:rsidRPr="00D45CBD">
        <w:rPr>
          <w:rFonts w:asciiTheme="minorHAnsi" w:hAnsiTheme="minorHAnsi"/>
          <w:sz w:val="22"/>
          <w:szCs w:val="22"/>
        </w:rPr>
        <w:t>experiences</w:t>
      </w:r>
      <w:r w:rsidRPr="00D45CBD">
        <w:rPr>
          <w:rFonts w:asciiTheme="minorHAnsi" w:hAnsiTheme="minorHAnsi"/>
          <w:sz w:val="22"/>
          <w:szCs w:val="22"/>
        </w:rPr>
        <w:t xml:space="preserve"> for our children. We believe that eve</w:t>
      </w:r>
      <w:r w:rsidR="00E92761" w:rsidRPr="00D45CBD">
        <w:rPr>
          <w:rFonts w:asciiTheme="minorHAnsi" w:hAnsiTheme="minorHAnsi"/>
          <w:sz w:val="22"/>
          <w:szCs w:val="22"/>
        </w:rPr>
        <w:t>ry child is a child of God; we will</w:t>
      </w:r>
      <w:r w:rsidRPr="00D45CBD">
        <w:rPr>
          <w:rFonts w:asciiTheme="minorHAnsi" w:hAnsiTheme="minorHAnsi"/>
          <w:sz w:val="22"/>
          <w:szCs w:val="22"/>
        </w:rPr>
        <w:t xml:space="preserve"> encourage</w:t>
      </w:r>
      <w:r w:rsidR="00A05900" w:rsidRPr="00D45CBD">
        <w:rPr>
          <w:rFonts w:asciiTheme="minorHAnsi" w:hAnsiTheme="minorHAnsi"/>
          <w:sz w:val="22"/>
          <w:szCs w:val="22"/>
        </w:rPr>
        <w:t xml:space="preserve"> in all children the knowledge</w:t>
      </w:r>
      <w:r w:rsidRPr="00D45CBD">
        <w:rPr>
          <w:rFonts w:asciiTheme="minorHAnsi" w:hAnsiTheme="minorHAnsi"/>
          <w:sz w:val="22"/>
          <w:szCs w:val="22"/>
        </w:rPr>
        <w:t xml:space="preserve"> and love of God</w:t>
      </w:r>
      <w:r w:rsidR="00A05900" w:rsidRPr="00D45CBD">
        <w:rPr>
          <w:rFonts w:asciiTheme="minorHAnsi" w:hAnsiTheme="minorHAnsi"/>
          <w:sz w:val="22"/>
          <w:szCs w:val="22"/>
        </w:rPr>
        <w:t>,</w:t>
      </w:r>
      <w:r w:rsidRPr="00D45CBD">
        <w:rPr>
          <w:rFonts w:asciiTheme="minorHAnsi" w:hAnsiTheme="minorHAnsi"/>
          <w:sz w:val="22"/>
          <w:szCs w:val="22"/>
        </w:rPr>
        <w:t xml:space="preserve"> and</w:t>
      </w:r>
      <w:r w:rsidR="00A05900" w:rsidRPr="00D45CBD">
        <w:rPr>
          <w:rFonts w:asciiTheme="minorHAnsi" w:hAnsiTheme="minorHAnsi"/>
          <w:sz w:val="22"/>
          <w:szCs w:val="22"/>
        </w:rPr>
        <w:t xml:space="preserve"> in</w:t>
      </w:r>
      <w:r w:rsidRPr="00D45CBD">
        <w:rPr>
          <w:rFonts w:asciiTheme="minorHAnsi" w:hAnsiTheme="minorHAnsi"/>
          <w:sz w:val="22"/>
          <w:szCs w:val="22"/>
        </w:rPr>
        <w:t xml:space="preserve"> a concern and care for others</w:t>
      </w:r>
      <w:r w:rsidR="00E92761" w:rsidRPr="00D45CBD">
        <w:rPr>
          <w:rFonts w:asciiTheme="minorHAnsi" w:hAnsiTheme="minorHAnsi"/>
          <w:sz w:val="22"/>
          <w:szCs w:val="22"/>
        </w:rPr>
        <w:t xml:space="preserve">; we will value each child for who </w:t>
      </w:r>
      <w:r w:rsidR="00A05900" w:rsidRPr="00D45CBD">
        <w:rPr>
          <w:rFonts w:asciiTheme="minorHAnsi" w:hAnsiTheme="minorHAnsi"/>
          <w:sz w:val="22"/>
          <w:szCs w:val="22"/>
        </w:rPr>
        <w:t xml:space="preserve">they are and </w:t>
      </w:r>
      <w:r w:rsidR="00E92761" w:rsidRPr="00D45CBD">
        <w:rPr>
          <w:rFonts w:asciiTheme="minorHAnsi" w:hAnsiTheme="minorHAnsi"/>
          <w:sz w:val="22"/>
          <w:szCs w:val="22"/>
        </w:rPr>
        <w:t>what they are; and we will ensure that every child has the opportunity to become the person God knows them to be, irrespective of their starting points, background or cultural and religious beliefs.</w:t>
      </w:r>
    </w:p>
    <w:p w14:paraId="0D8130C6" w14:textId="77777777" w:rsidR="00E92761" w:rsidRPr="00D45CBD" w:rsidRDefault="00E92761" w:rsidP="00CC20BD">
      <w:pPr>
        <w:rPr>
          <w:rFonts w:asciiTheme="minorHAnsi" w:hAnsiTheme="minorHAnsi"/>
          <w:sz w:val="22"/>
          <w:szCs w:val="22"/>
        </w:rPr>
      </w:pPr>
    </w:p>
    <w:p w14:paraId="3038D939" w14:textId="77777777" w:rsidR="00910110" w:rsidRPr="00D45CBD" w:rsidRDefault="00CC20BD" w:rsidP="00CC20BD">
      <w:pPr>
        <w:rPr>
          <w:rFonts w:asciiTheme="minorHAnsi" w:hAnsiTheme="minorHAnsi"/>
          <w:sz w:val="22"/>
          <w:szCs w:val="22"/>
        </w:rPr>
      </w:pPr>
      <w:r w:rsidRPr="00D45CBD">
        <w:rPr>
          <w:rFonts w:asciiTheme="minorHAnsi" w:hAnsiTheme="minorHAnsi"/>
          <w:sz w:val="22"/>
          <w:szCs w:val="22"/>
        </w:rPr>
        <w:t>Our mission sets out our commitment to ‘</w:t>
      </w:r>
      <w:r w:rsidR="00E92761" w:rsidRPr="00D45CBD">
        <w:rPr>
          <w:rFonts w:asciiTheme="minorHAnsi" w:hAnsiTheme="minorHAnsi"/>
          <w:sz w:val="22"/>
          <w:szCs w:val="22"/>
        </w:rPr>
        <w:t>aiming high</w:t>
      </w:r>
      <w:r w:rsidRPr="00D45CBD">
        <w:rPr>
          <w:rFonts w:asciiTheme="minorHAnsi" w:hAnsiTheme="minorHAnsi"/>
          <w:sz w:val="22"/>
          <w:szCs w:val="22"/>
        </w:rPr>
        <w:t xml:space="preserve">’. Improvements in the quality of teaching </w:t>
      </w:r>
      <w:r w:rsidR="00E92761" w:rsidRPr="00D45CBD">
        <w:rPr>
          <w:rFonts w:asciiTheme="minorHAnsi" w:hAnsiTheme="minorHAnsi"/>
          <w:sz w:val="22"/>
          <w:szCs w:val="22"/>
        </w:rPr>
        <w:t xml:space="preserve">and learning </w:t>
      </w:r>
      <w:r w:rsidRPr="00D45CBD">
        <w:rPr>
          <w:rFonts w:asciiTheme="minorHAnsi" w:hAnsiTheme="minorHAnsi"/>
          <w:sz w:val="22"/>
          <w:szCs w:val="22"/>
        </w:rPr>
        <w:t>are brought about through a process, which involves</w:t>
      </w:r>
      <w:r w:rsidR="00E92761" w:rsidRPr="00D45CBD">
        <w:rPr>
          <w:rFonts w:asciiTheme="minorHAnsi" w:hAnsiTheme="minorHAnsi"/>
          <w:sz w:val="22"/>
          <w:szCs w:val="22"/>
        </w:rPr>
        <w:t>:</w:t>
      </w:r>
    </w:p>
    <w:p w14:paraId="0FF23504" w14:textId="77777777" w:rsidR="00E92761" w:rsidRPr="00D45CBD" w:rsidRDefault="00E92761" w:rsidP="00E92761">
      <w:pPr>
        <w:rPr>
          <w:rFonts w:asciiTheme="minorHAnsi" w:hAnsiTheme="minorHAnsi"/>
          <w:sz w:val="22"/>
          <w:szCs w:val="22"/>
        </w:rPr>
      </w:pPr>
    </w:p>
    <w:p w14:paraId="59E8995B" w14:textId="77777777" w:rsidR="00E92761" w:rsidRPr="00D45CBD" w:rsidRDefault="00E92761" w:rsidP="00E92761">
      <w:pPr>
        <w:pStyle w:val="ListParagraph"/>
        <w:numPr>
          <w:ilvl w:val="0"/>
          <w:numId w:val="8"/>
        </w:numPr>
        <w:spacing w:line="276" w:lineRule="auto"/>
        <w:rPr>
          <w:rFonts w:asciiTheme="minorHAnsi" w:hAnsiTheme="minorHAnsi"/>
          <w:sz w:val="22"/>
          <w:szCs w:val="22"/>
        </w:rPr>
      </w:pPr>
      <w:r w:rsidRPr="00D45CBD">
        <w:rPr>
          <w:rFonts w:asciiTheme="minorHAnsi" w:hAnsiTheme="minorHAnsi"/>
          <w:sz w:val="22"/>
          <w:szCs w:val="22"/>
        </w:rPr>
        <w:t>reflection by individual professionals</w:t>
      </w:r>
    </w:p>
    <w:p w14:paraId="4B501169" w14:textId="77777777" w:rsidR="00E92761" w:rsidRPr="00D45CBD" w:rsidRDefault="00E92761" w:rsidP="00E92761">
      <w:pPr>
        <w:pStyle w:val="ListParagraph"/>
        <w:numPr>
          <w:ilvl w:val="0"/>
          <w:numId w:val="8"/>
        </w:numPr>
        <w:spacing w:line="276" w:lineRule="auto"/>
        <w:rPr>
          <w:rFonts w:asciiTheme="minorHAnsi" w:hAnsiTheme="minorHAnsi"/>
          <w:sz w:val="22"/>
          <w:szCs w:val="22"/>
        </w:rPr>
      </w:pPr>
      <w:r w:rsidRPr="00D45CBD">
        <w:rPr>
          <w:rFonts w:asciiTheme="minorHAnsi" w:hAnsiTheme="minorHAnsi"/>
          <w:sz w:val="22"/>
          <w:szCs w:val="22"/>
        </w:rPr>
        <w:t>acting on planning feedback and guidance</w:t>
      </w:r>
    </w:p>
    <w:p w14:paraId="59B8C71A" w14:textId="77777777" w:rsidR="00E92761" w:rsidRPr="00D45CBD" w:rsidRDefault="00E92761" w:rsidP="00E92761">
      <w:pPr>
        <w:pStyle w:val="ListParagraph"/>
        <w:numPr>
          <w:ilvl w:val="0"/>
          <w:numId w:val="8"/>
        </w:numPr>
        <w:spacing w:line="276" w:lineRule="auto"/>
        <w:rPr>
          <w:rFonts w:asciiTheme="minorHAnsi" w:hAnsiTheme="minorHAnsi"/>
          <w:sz w:val="22"/>
          <w:szCs w:val="22"/>
        </w:rPr>
      </w:pPr>
      <w:r w:rsidRPr="00D45CBD">
        <w:rPr>
          <w:rFonts w:asciiTheme="minorHAnsi" w:hAnsiTheme="minorHAnsi"/>
          <w:sz w:val="22"/>
          <w:szCs w:val="22"/>
        </w:rPr>
        <w:t>use of assessment data</w:t>
      </w:r>
    </w:p>
    <w:p w14:paraId="20BB281C" w14:textId="77777777" w:rsidR="00E92761" w:rsidRPr="00D45CBD" w:rsidRDefault="00E92761" w:rsidP="00E92761">
      <w:pPr>
        <w:pStyle w:val="ListParagraph"/>
        <w:numPr>
          <w:ilvl w:val="0"/>
          <w:numId w:val="8"/>
        </w:numPr>
        <w:spacing w:line="276" w:lineRule="auto"/>
        <w:rPr>
          <w:rFonts w:asciiTheme="minorHAnsi" w:hAnsiTheme="minorHAnsi"/>
          <w:sz w:val="22"/>
          <w:szCs w:val="22"/>
        </w:rPr>
      </w:pPr>
      <w:r w:rsidRPr="00D45CBD">
        <w:rPr>
          <w:rFonts w:asciiTheme="minorHAnsi" w:hAnsiTheme="minorHAnsi"/>
          <w:sz w:val="22"/>
          <w:szCs w:val="22"/>
        </w:rPr>
        <w:t>the target setting process</w:t>
      </w:r>
    </w:p>
    <w:p w14:paraId="46FE70B8" w14:textId="77777777" w:rsidR="00E92761" w:rsidRPr="00D45CBD" w:rsidRDefault="00E92761" w:rsidP="00E92761">
      <w:pPr>
        <w:pStyle w:val="ListParagraph"/>
        <w:numPr>
          <w:ilvl w:val="0"/>
          <w:numId w:val="8"/>
        </w:numPr>
        <w:spacing w:line="276" w:lineRule="auto"/>
        <w:rPr>
          <w:rFonts w:asciiTheme="minorHAnsi" w:hAnsiTheme="minorHAnsi"/>
          <w:sz w:val="22"/>
          <w:szCs w:val="22"/>
        </w:rPr>
      </w:pPr>
      <w:r w:rsidRPr="00D45CBD">
        <w:rPr>
          <w:rFonts w:asciiTheme="minorHAnsi" w:hAnsiTheme="minorHAnsi"/>
          <w:sz w:val="22"/>
          <w:szCs w:val="22"/>
        </w:rPr>
        <w:t>sharing in-house expertise through</w:t>
      </w:r>
    </w:p>
    <w:p w14:paraId="2A3725AD" w14:textId="77777777" w:rsidR="00E92761" w:rsidRPr="00D45CBD" w:rsidRDefault="00E92761" w:rsidP="00E92761">
      <w:pPr>
        <w:pStyle w:val="ListParagraph"/>
        <w:numPr>
          <w:ilvl w:val="1"/>
          <w:numId w:val="8"/>
        </w:numPr>
        <w:spacing w:line="276" w:lineRule="auto"/>
        <w:rPr>
          <w:rFonts w:asciiTheme="minorHAnsi" w:hAnsiTheme="minorHAnsi"/>
          <w:sz w:val="22"/>
          <w:szCs w:val="22"/>
        </w:rPr>
      </w:pPr>
      <w:r w:rsidRPr="00D45CBD">
        <w:rPr>
          <w:rFonts w:asciiTheme="minorHAnsi" w:hAnsiTheme="minorHAnsi"/>
          <w:sz w:val="22"/>
          <w:szCs w:val="22"/>
        </w:rPr>
        <w:t>joint/team planning</w:t>
      </w:r>
    </w:p>
    <w:p w14:paraId="20AD27BB" w14:textId="77777777" w:rsidR="00E92761" w:rsidRPr="00D45CBD" w:rsidRDefault="00E92761" w:rsidP="00E92761">
      <w:pPr>
        <w:pStyle w:val="ListParagraph"/>
        <w:numPr>
          <w:ilvl w:val="1"/>
          <w:numId w:val="8"/>
        </w:numPr>
        <w:spacing w:line="276" w:lineRule="auto"/>
        <w:rPr>
          <w:rFonts w:asciiTheme="minorHAnsi" w:hAnsiTheme="minorHAnsi"/>
          <w:sz w:val="22"/>
          <w:szCs w:val="22"/>
        </w:rPr>
      </w:pPr>
      <w:r w:rsidRPr="00D45CBD">
        <w:rPr>
          <w:rFonts w:asciiTheme="minorHAnsi" w:hAnsiTheme="minorHAnsi"/>
          <w:sz w:val="22"/>
          <w:szCs w:val="22"/>
        </w:rPr>
        <w:t>discussion with colleagues, subject coordinators and SLT</w:t>
      </w:r>
    </w:p>
    <w:p w14:paraId="2DD9E828" w14:textId="77777777" w:rsidR="00E92761" w:rsidRPr="00D45CBD" w:rsidRDefault="00E92761" w:rsidP="00E92761">
      <w:pPr>
        <w:pStyle w:val="ListParagraph"/>
        <w:numPr>
          <w:ilvl w:val="1"/>
          <w:numId w:val="8"/>
        </w:numPr>
        <w:spacing w:line="276" w:lineRule="auto"/>
        <w:rPr>
          <w:rFonts w:asciiTheme="minorHAnsi" w:hAnsiTheme="minorHAnsi"/>
          <w:sz w:val="22"/>
          <w:szCs w:val="22"/>
        </w:rPr>
      </w:pPr>
      <w:r w:rsidRPr="00D45CBD">
        <w:rPr>
          <w:rFonts w:asciiTheme="minorHAnsi" w:hAnsiTheme="minorHAnsi"/>
          <w:sz w:val="22"/>
          <w:szCs w:val="22"/>
        </w:rPr>
        <w:t>Staff training at school</w:t>
      </w:r>
    </w:p>
    <w:p w14:paraId="1BAC1B5A" w14:textId="77777777" w:rsidR="00E92761" w:rsidRPr="00D45CBD" w:rsidRDefault="00E92761" w:rsidP="00E92761">
      <w:pPr>
        <w:pStyle w:val="ListParagraph"/>
        <w:numPr>
          <w:ilvl w:val="1"/>
          <w:numId w:val="8"/>
        </w:numPr>
        <w:spacing w:line="276" w:lineRule="auto"/>
        <w:rPr>
          <w:rFonts w:asciiTheme="minorHAnsi" w:hAnsiTheme="minorHAnsi"/>
          <w:sz w:val="22"/>
          <w:szCs w:val="22"/>
        </w:rPr>
      </w:pPr>
      <w:r w:rsidRPr="00D45CBD">
        <w:rPr>
          <w:rFonts w:asciiTheme="minorHAnsi" w:hAnsiTheme="minorHAnsi"/>
          <w:sz w:val="22"/>
          <w:szCs w:val="22"/>
        </w:rPr>
        <w:t>Team teaching lessons</w:t>
      </w:r>
    </w:p>
    <w:p w14:paraId="34A216D9" w14:textId="77777777" w:rsidR="00E92761" w:rsidRPr="00D45CBD" w:rsidRDefault="00E92761" w:rsidP="00E92761">
      <w:pPr>
        <w:pStyle w:val="ListParagraph"/>
        <w:numPr>
          <w:ilvl w:val="1"/>
          <w:numId w:val="8"/>
        </w:numPr>
        <w:spacing w:line="276" w:lineRule="auto"/>
        <w:rPr>
          <w:rFonts w:asciiTheme="minorHAnsi" w:hAnsiTheme="minorHAnsi"/>
          <w:sz w:val="22"/>
          <w:szCs w:val="22"/>
        </w:rPr>
      </w:pPr>
      <w:r w:rsidRPr="00D45CBD">
        <w:rPr>
          <w:rFonts w:asciiTheme="minorHAnsi" w:hAnsiTheme="minorHAnsi"/>
          <w:sz w:val="22"/>
          <w:szCs w:val="22"/>
        </w:rPr>
        <w:t>Peer observation and lesson studies</w:t>
      </w:r>
    </w:p>
    <w:p w14:paraId="495363CA" w14:textId="77777777" w:rsidR="00E92761" w:rsidRPr="00D45CBD" w:rsidRDefault="00E92761" w:rsidP="00E92761">
      <w:pPr>
        <w:pStyle w:val="ListParagraph"/>
        <w:numPr>
          <w:ilvl w:val="0"/>
          <w:numId w:val="8"/>
        </w:numPr>
        <w:spacing w:line="276" w:lineRule="auto"/>
        <w:rPr>
          <w:rFonts w:asciiTheme="minorHAnsi" w:hAnsiTheme="minorHAnsi"/>
          <w:sz w:val="22"/>
          <w:szCs w:val="22"/>
        </w:rPr>
      </w:pPr>
      <w:r w:rsidRPr="00D45CBD">
        <w:rPr>
          <w:rFonts w:asciiTheme="minorHAnsi" w:hAnsiTheme="minorHAnsi"/>
          <w:sz w:val="22"/>
          <w:szCs w:val="22"/>
        </w:rPr>
        <w:t>implementation of recommendations arising from classroom observation</w:t>
      </w:r>
    </w:p>
    <w:p w14:paraId="1F2817DF" w14:textId="77777777" w:rsidR="00E92761" w:rsidRPr="00D45CBD" w:rsidRDefault="00E92761" w:rsidP="00E92761">
      <w:pPr>
        <w:pStyle w:val="ListParagraph"/>
        <w:numPr>
          <w:ilvl w:val="0"/>
          <w:numId w:val="8"/>
        </w:numPr>
        <w:spacing w:line="276" w:lineRule="auto"/>
        <w:rPr>
          <w:rFonts w:asciiTheme="minorHAnsi" w:hAnsiTheme="minorHAnsi"/>
          <w:sz w:val="22"/>
          <w:szCs w:val="22"/>
        </w:rPr>
      </w:pPr>
      <w:r w:rsidRPr="00D45CBD">
        <w:rPr>
          <w:rFonts w:asciiTheme="minorHAnsi" w:hAnsiTheme="minorHAnsi"/>
          <w:sz w:val="22"/>
          <w:szCs w:val="22"/>
        </w:rPr>
        <w:t>effective response to guidance from advisers and implementation of OfSTED Action Plan</w:t>
      </w:r>
    </w:p>
    <w:p w14:paraId="60289788" w14:textId="77777777" w:rsidR="00E92761" w:rsidRPr="00D45CBD" w:rsidRDefault="00E92761" w:rsidP="00E92761">
      <w:pPr>
        <w:pStyle w:val="ListParagraph"/>
        <w:numPr>
          <w:ilvl w:val="0"/>
          <w:numId w:val="8"/>
        </w:numPr>
        <w:spacing w:line="276" w:lineRule="auto"/>
        <w:rPr>
          <w:rFonts w:asciiTheme="minorHAnsi" w:hAnsiTheme="minorHAnsi"/>
          <w:sz w:val="22"/>
          <w:szCs w:val="22"/>
        </w:rPr>
      </w:pPr>
      <w:r w:rsidRPr="00D45CBD">
        <w:rPr>
          <w:rFonts w:asciiTheme="minorHAnsi" w:hAnsiTheme="minorHAnsi"/>
          <w:sz w:val="22"/>
          <w:szCs w:val="22"/>
        </w:rPr>
        <w:t>CPD courses</w:t>
      </w:r>
    </w:p>
    <w:p w14:paraId="104A2E3A" w14:textId="77777777" w:rsidR="00227034" w:rsidRPr="00D45CBD" w:rsidRDefault="00227034" w:rsidP="00227034">
      <w:pPr>
        <w:rPr>
          <w:rFonts w:asciiTheme="minorHAnsi" w:hAnsiTheme="minorHAnsi"/>
          <w:sz w:val="22"/>
          <w:szCs w:val="22"/>
        </w:rPr>
      </w:pPr>
    </w:p>
    <w:p w14:paraId="08DC172E" w14:textId="77777777" w:rsidR="00E92761" w:rsidRDefault="00E92761" w:rsidP="00227034">
      <w:pPr>
        <w:rPr>
          <w:rFonts w:asciiTheme="minorHAnsi" w:hAnsiTheme="minorHAnsi"/>
          <w:sz w:val="22"/>
          <w:szCs w:val="22"/>
        </w:rPr>
      </w:pPr>
      <w:r w:rsidRPr="00D45CBD">
        <w:rPr>
          <w:rFonts w:asciiTheme="minorHAnsi" w:hAnsiTheme="minorHAnsi"/>
          <w:sz w:val="22"/>
          <w:szCs w:val="22"/>
        </w:rPr>
        <w:t>This policy will be reviewed regularly to enable us to take account of new initiatives</w:t>
      </w:r>
      <w:r w:rsidR="00227034" w:rsidRPr="00D45CBD">
        <w:rPr>
          <w:rFonts w:asciiTheme="minorHAnsi" w:hAnsiTheme="minorHAnsi"/>
          <w:sz w:val="22"/>
          <w:szCs w:val="22"/>
        </w:rPr>
        <w:t>, curriculum changes, technological developments and any changes to our pupil cohort profile.</w:t>
      </w:r>
    </w:p>
    <w:p w14:paraId="0E86A734" w14:textId="77777777" w:rsidR="00D45CBD" w:rsidRDefault="00D45CBD" w:rsidP="00227034">
      <w:pPr>
        <w:rPr>
          <w:rFonts w:asciiTheme="minorHAnsi" w:hAnsiTheme="minorHAnsi"/>
          <w:sz w:val="22"/>
          <w:szCs w:val="22"/>
        </w:rPr>
      </w:pPr>
    </w:p>
    <w:p w14:paraId="5EC93A26" w14:textId="77777777" w:rsidR="00D45CBD" w:rsidRDefault="00D45CBD" w:rsidP="00227034">
      <w:pPr>
        <w:rPr>
          <w:rFonts w:asciiTheme="minorHAnsi" w:hAnsiTheme="minorHAnsi"/>
          <w:sz w:val="22"/>
          <w:szCs w:val="22"/>
        </w:rPr>
      </w:pPr>
    </w:p>
    <w:p w14:paraId="68C8AFD9" w14:textId="77777777" w:rsidR="00D45CBD" w:rsidRDefault="00D45CBD" w:rsidP="00227034">
      <w:pPr>
        <w:rPr>
          <w:rFonts w:asciiTheme="minorHAnsi" w:hAnsiTheme="minorHAnsi"/>
          <w:sz w:val="22"/>
          <w:szCs w:val="22"/>
        </w:rPr>
      </w:pPr>
    </w:p>
    <w:p w14:paraId="760F152F" w14:textId="77777777" w:rsidR="00D45CBD" w:rsidRDefault="00D45CBD" w:rsidP="00227034">
      <w:pPr>
        <w:rPr>
          <w:rFonts w:asciiTheme="minorHAnsi" w:hAnsiTheme="minorHAnsi"/>
          <w:sz w:val="22"/>
          <w:szCs w:val="22"/>
        </w:rPr>
      </w:pPr>
    </w:p>
    <w:p w14:paraId="3BACA7DB" w14:textId="77777777" w:rsidR="00D45CBD" w:rsidRPr="00D45CBD" w:rsidRDefault="00D45CBD" w:rsidP="00227034">
      <w:pPr>
        <w:rPr>
          <w:rFonts w:asciiTheme="minorHAnsi" w:hAnsiTheme="minorHAnsi"/>
          <w:sz w:val="22"/>
          <w:szCs w:val="22"/>
        </w:rPr>
      </w:pPr>
    </w:p>
    <w:p w14:paraId="7E71E459" w14:textId="77777777" w:rsidR="005E6376" w:rsidRPr="00D45CBD" w:rsidRDefault="005E6376" w:rsidP="00227034">
      <w:pPr>
        <w:rPr>
          <w:rFonts w:asciiTheme="minorHAnsi" w:hAnsiTheme="minorHAnsi"/>
          <w:b/>
          <w:sz w:val="22"/>
          <w:szCs w:val="22"/>
          <w:u w:val="single"/>
        </w:rPr>
      </w:pPr>
      <w:r w:rsidRPr="00D45CBD">
        <w:rPr>
          <w:rFonts w:asciiTheme="minorHAnsi" w:hAnsiTheme="minorHAnsi"/>
          <w:b/>
          <w:sz w:val="22"/>
          <w:szCs w:val="22"/>
          <w:u w:val="single"/>
        </w:rPr>
        <w:lastRenderedPageBreak/>
        <w:t>Aims and Objectives</w:t>
      </w:r>
    </w:p>
    <w:p w14:paraId="69B05918" w14:textId="77777777" w:rsidR="00D45CBD" w:rsidRPr="00D45CBD" w:rsidRDefault="00D45CBD" w:rsidP="00227034">
      <w:pPr>
        <w:rPr>
          <w:rFonts w:asciiTheme="minorHAnsi" w:hAnsiTheme="minorHAnsi"/>
          <w:b/>
          <w:sz w:val="22"/>
          <w:szCs w:val="22"/>
        </w:rPr>
      </w:pPr>
    </w:p>
    <w:p w14:paraId="28DF1B7A" w14:textId="14430EB5" w:rsidR="0004161C" w:rsidRDefault="009A2A8C" w:rsidP="0004161C">
      <w:pPr>
        <w:rPr>
          <w:rFonts w:asciiTheme="minorHAnsi" w:hAnsiTheme="minorHAnsi"/>
          <w:sz w:val="22"/>
          <w:szCs w:val="22"/>
        </w:rPr>
      </w:pPr>
      <w:r w:rsidRPr="00D45CBD">
        <w:rPr>
          <w:rFonts w:asciiTheme="minorHAnsi" w:hAnsiTheme="minorHAnsi"/>
          <w:sz w:val="22"/>
          <w:szCs w:val="22"/>
        </w:rPr>
        <w:t>By the end of key stage 2, at</w:t>
      </w:r>
      <w:r w:rsidR="0004161C" w:rsidRPr="00D45CBD">
        <w:rPr>
          <w:rFonts w:asciiTheme="minorHAnsi" w:hAnsiTheme="minorHAnsi"/>
          <w:sz w:val="22"/>
          <w:szCs w:val="22"/>
        </w:rPr>
        <w:t xml:space="preserve"> </w:t>
      </w:r>
      <w:r w:rsidR="00F4215E" w:rsidRPr="00D45CBD">
        <w:rPr>
          <w:rFonts w:asciiTheme="minorHAnsi" w:hAnsiTheme="minorHAnsi"/>
          <w:sz w:val="22"/>
          <w:szCs w:val="22"/>
        </w:rPr>
        <w:t>St John’s Catholic</w:t>
      </w:r>
      <w:r w:rsidR="0004161C" w:rsidRPr="00D45CBD">
        <w:rPr>
          <w:rFonts w:asciiTheme="minorHAnsi" w:hAnsiTheme="minorHAnsi"/>
          <w:sz w:val="22"/>
          <w:szCs w:val="22"/>
        </w:rPr>
        <w:t xml:space="preserve"> Primary School</w:t>
      </w:r>
      <w:r w:rsidR="00F4215E" w:rsidRPr="00D45CBD">
        <w:rPr>
          <w:rFonts w:asciiTheme="minorHAnsi" w:hAnsiTheme="minorHAnsi"/>
          <w:sz w:val="22"/>
          <w:szCs w:val="22"/>
        </w:rPr>
        <w:t>,</w:t>
      </w:r>
      <w:r w:rsidR="0004161C" w:rsidRPr="00D45CBD">
        <w:rPr>
          <w:rFonts w:asciiTheme="minorHAnsi" w:hAnsiTheme="minorHAnsi"/>
          <w:sz w:val="22"/>
          <w:szCs w:val="22"/>
        </w:rPr>
        <w:t xml:space="preserve"> we st</w:t>
      </w:r>
      <w:r w:rsidRPr="00D45CBD">
        <w:rPr>
          <w:rFonts w:asciiTheme="minorHAnsi" w:hAnsiTheme="minorHAnsi"/>
          <w:sz w:val="22"/>
          <w:szCs w:val="22"/>
        </w:rPr>
        <w:t>rive for all of our children to:</w:t>
      </w:r>
    </w:p>
    <w:p w14:paraId="2D56D412" w14:textId="77777777" w:rsidR="00D45CBD" w:rsidRPr="00D45CBD" w:rsidRDefault="00D45CBD" w:rsidP="0004161C">
      <w:pPr>
        <w:rPr>
          <w:rFonts w:asciiTheme="minorHAnsi" w:hAnsiTheme="minorHAnsi"/>
          <w:sz w:val="22"/>
          <w:szCs w:val="22"/>
        </w:rPr>
      </w:pPr>
    </w:p>
    <w:p w14:paraId="07C300FC" w14:textId="77777777" w:rsidR="0004161C" w:rsidRPr="00D45CBD" w:rsidRDefault="0004161C" w:rsidP="0004161C">
      <w:pPr>
        <w:rPr>
          <w:rFonts w:asciiTheme="minorHAnsi" w:hAnsiTheme="minorHAnsi"/>
          <w:sz w:val="22"/>
          <w:szCs w:val="22"/>
        </w:rPr>
      </w:pPr>
      <w:r w:rsidRPr="00D45CBD">
        <w:rPr>
          <w:rFonts w:asciiTheme="minorHAnsi" w:hAnsiTheme="minorHAnsi"/>
          <w:sz w:val="22"/>
          <w:szCs w:val="22"/>
        </w:rPr>
        <w:t>· be effective, competent communicators and good listeners;</w:t>
      </w:r>
    </w:p>
    <w:p w14:paraId="083C3D76" w14:textId="67A173F6" w:rsidR="0004161C" w:rsidRPr="00D45CBD" w:rsidRDefault="0004161C" w:rsidP="0004161C">
      <w:pPr>
        <w:rPr>
          <w:rFonts w:asciiTheme="minorHAnsi" w:hAnsiTheme="minorHAnsi"/>
          <w:sz w:val="22"/>
          <w:szCs w:val="22"/>
        </w:rPr>
      </w:pPr>
      <w:r w:rsidRPr="00D45CBD">
        <w:rPr>
          <w:rFonts w:asciiTheme="minorHAnsi" w:hAnsiTheme="minorHAnsi"/>
          <w:sz w:val="22"/>
          <w:szCs w:val="22"/>
        </w:rPr>
        <w:t>· express opinions, articulate feelings and formulate responses t</w:t>
      </w:r>
      <w:r w:rsidR="009A2A8C" w:rsidRPr="00D45CBD">
        <w:rPr>
          <w:rFonts w:asciiTheme="minorHAnsi" w:hAnsiTheme="minorHAnsi"/>
          <w:sz w:val="22"/>
          <w:szCs w:val="22"/>
        </w:rPr>
        <w:t xml:space="preserve">o a range of texts both fiction </w:t>
      </w:r>
      <w:r w:rsidRPr="00D45CBD">
        <w:rPr>
          <w:rFonts w:asciiTheme="minorHAnsi" w:hAnsiTheme="minorHAnsi"/>
          <w:sz w:val="22"/>
          <w:szCs w:val="22"/>
        </w:rPr>
        <w:t>and non-fiction using appropriate technical vocabulary;</w:t>
      </w:r>
    </w:p>
    <w:p w14:paraId="69D98E17" w14:textId="37EA931D" w:rsidR="0004161C" w:rsidRPr="00D45CBD" w:rsidRDefault="0004161C" w:rsidP="0004161C">
      <w:pPr>
        <w:rPr>
          <w:rFonts w:asciiTheme="minorHAnsi" w:hAnsiTheme="minorHAnsi"/>
          <w:sz w:val="22"/>
          <w:szCs w:val="22"/>
        </w:rPr>
      </w:pPr>
      <w:r w:rsidRPr="00D45CBD">
        <w:rPr>
          <w:rFonts w:asciiTheme="minorHAnsi" w:hAnsiTheme="minorHAnsi"/>
          <w:sz w:val="22"/>
          <w:szCs w:val="22"/>
        </w:rPr>
        <w:t>· foster an interest in words and their meanings, and to devel</w:t>
      </w:r>
      <w:r w:rsidR="009A2A8C" w:rsidRPr="00D45CBD">
        <w:rPr>
          <w:rFonts w:asciiTheme="minorHAnsi" w:hAnsiTheme="minorHAnsi"/>
          <w:sz w:val="22"/>
          <w:szCs w:val="22"/>
        </w:rPr>
        <w:t xml:space="preserve">op a growing vocabulary in both </w:t>
      </w:r>
      <w:r w:rsidRPr="00D45CBD">
        <w:rPr>
          <w:rFonts w:asciiTheme="minorHAnsi" w:hAnsiTheme="minorHAnsi"/>
          <w:sz w:val="22"/>
          <w:szCs w:val="22"/>
        </w:rPr>
        <w:t>spoken and written form;</w:t>
      </w:r>
    </w:p>
    <w:p w14:paraId="07DA1F3C" w14:textId="5EA1EDAE" w:rsidR="0004161C" w:rsidRPr="00D45CBD" w:rsidRDefault="009A2A8C" w:rsidP="0004161C">
      <w:pPr>
        <w:rPr>
          <w:rFonts w:asciiTheme="minorHAnsi" w:hAnsiTheme="minorHAnsi"/>
          <w:sz w:val="22"/>
          <w:szCs w:val="22"/>
        </w:rPr>
      </w:pPr>
      <w:r w:rsidRPr="00D45CBD">
        <w:rPr>
          <w:rFonts w:asciiTheme="minorHAnsi" w:hAnsiTheme="minorHAnsi"/>
          <w:sz w:val="22"/>
          <w:szCs w:val="22"/>
        </w:rPr>
        <w:t>· have a great</w:t>
      </w:r>
      <w:r w:rsidR="0004161C" w:rsidRPr="00D45CBD">
        <w:rPr>
          <w:rFonts w:asciiTheme="minorHAnsi" w:hAnsiTheme="minorHAnsi"/>
          <w:sz w:val="22"/>
          <w:szCs w:val="22"/>
        </w:rPr>
        <w:t xml:space="preserve"> interest</w:t>
      </w:r>
      <w:r w:rsidRPr="00D45CBD">
        <w:rPr>
          <w:rFonts w:asciiTheme="minorHAnsi" w:hAnsiTheme="minorHAnsi"/>
          <w:sz w:val="22"/>
          <w:szCs w:val="22"/>
        </w:rPr>
        <w:t xml:space="preserve"> and passion</w:t>
      </w:r>
      <w:r w:rsidR="0004161C" w:rsidRPr="00D45CBD">
        <w:rPr>
          <w:rFonts w:asciiTheme="minorHAnsi" w:hAnsiTheme="minorHAnsi"/>
          <w:sz w:val="22"/>
          <w:szCs w:val="22"/>
        </w:rPr>
        <w:t xml:space="preserve"> </w:t>
      </w:r>
      <w:r w:rsidR="006B2259" w:rsidRPr="00D45CBD">
        <w:rPr>
          <w:rFonts w:asciiTheme="minorHAnsi" w:hAnsiTheme="minorHAnsi"/>
          <w:sz w:val="22"/>
          <w:szCs w:val="22"/>
        </w:rPr>
        <w:t>for</w:t>
      </w:r>
      <w:r w:rsidR="0004161C" w:rsidRPr="00D45CBD">
        <w:rPr>
          <w:rFonts w:asciiTheme="minorHAnsi" w:hAnsiTheme="minorHAnsi"/>
          <w:sz w:val="22"/>
          <w:szCs w:val="22"/>
        </w:rPr>
        <w:t xml:space="preserve"> books and to read for enjoyment, engaging with and understanding a</w:t>
      </w:r>
      <w:r w:rsidRPr="00D45CBD">
        <w:rPr>
          <w:rFonts w:asciiTheme="minorHAnsi" w:hAnsiTheme="minorHAnsi"/>
          <w:sz w:val="22"/>
          <w:szCs w:val="22"/>
        </w:rPr>
        <w:t xml:space="preserve"> </w:t>
      </w:r>
      <w:r w:rsidR="0004161C" w:rsidRPr="00D45CBD">
        <w:rPr>
          <w:rFonts w:asciiTheme="minorHAnsi" w:hAnsiTheme="minorHAnsi"/>
          <w:sz w:val="22"/>
          <w:szCs w:val="22"/>
        </w:rPr>
        <w:t>range of text types and genres;</w:t>
      </w:r>
    </w:p>
    <w:p w14:paraId="55ECFB2A" w14:textId="77777777" w:rsidR="0004161C" w:rsidRPr="00D45CBD" w:rsidRDefault="0004161C" w:rsidP="0004161C">
      <w:pPr>
        <w:rPr>
          <w:rFonts w:asciiTheme="minorHAnsi" w:hAnsiTheme="minorHAnsi"/>
          <w:sz w:val="22"/>
          <w:szCs w:val="22"/>
        </w:rPr>
      </w:pPr>
      <w:r w:rsidRPr="00D45CBD">
        <w:rPr>
          <w:rFonts w:asciiTheme="minorHAnsi" w:hAnsiTheme="minorHAnsi"/>
          <w:sz w:val="22"/>
          <w:szCs w:val="22"/>
        </w:rPr>
        <w:t>· be able to write in a variety of styles and forms showing awareness of audience and</w:t>
      </w:r>
    </w:p>
    <w:p w14:paraId="7F6C6733" w14:textId="77777777" w:rsidR="0004161C" w:rsidRPr="00D45CBD" w:rsidRDefault="0004161C" w:rsidP="0004161C">
      <w:pPr>
        <w:rPr>
          <w:rFonts w:asciiTheme="minorHAnsi" w:hAnsiTheme="minorHAnsi"/>
          <w:sz w:val="22"/>
          <w:szCs w:val="22"/>
        </w:rPr>
      </w:pPr>
      <w:r w:rsidRPr="00D45CBD">
        <w:rPr>
          <w:rFonts w:asciiTheme="minorHAnsi" w:hAnsiTheme="minorHAnsi"/>
          <w:sz w:val="22"/>
          <w:szCs w:val="22"/>
        </w:rPr>
        <w:t>purpose;</w:t>
      </w:r>
    </w:p>
    <w:p w14:paraId="7CC013C6" w14:textId="77777777" w:rsidR="0004161C" w:rsidRPr="00D45CBD" w:rsidRDefault="0004161C" w:rsidP="0004161C">
      <w:pPr>
        <w:rPr>
          <w:rFonts w:asciiTheme="minorHAnsi" w:hAnsiTheme="minorHAnsi"/>
          <w:sz w:val="22"/>
          <w:szCs w:val="22"/>
        </w:rPr>
      </w:pPr>
      <w:r w:rsidRPr="00D45CBD">
        <w:rPr>
          <w:rFonts w:asciiTheme="minorHAnsi" w:hAnsiTheme="minorHAnsi"/>
          <w:sz w:val="22"/>
          <w:szCs w:val="22"/>
        </w:rPr>
        <w:t>· develop powers of imagination, inventiveness and critical awareness in all areas of literacy;</w:t>
      </w:r>
    </w:p>
    <w:p w14:paraId="6FC383B2" w14:textId="77777777" w:rsidR="0004161C" w:rsidRPr="00D45CBD" w:rsidRDefault="0004161C" w:rsidP="0004161C">
      <w:pPr>
        <w:rPr>
          <w:rFonts w:asciiTheme="minorHAnsi" w:hAnsiTheme="minorHAnsi"/>
          <w:sz w:val="22"/>
          <w:szCs w:val="22"/>
        </w:rPr>
      </w:pPr>
      <w:r w:rsidRPr="00D45CBD">
        <w:rPr>
          <w:rFonts w:asciiTheme="minorHAnsi" w:hAnsiTheme="minorHAnsi"/>
          <w:sz w:val="22"/>
          <w:szCs w:val="22"/>
        </w:rPr>
        <w:t>· use grammar and punctuation accurately;</w:t>
      </w:r>
    </w:p>
    <w:p w14:paraId="3AA02BBD" w14:textId="77777777" w:rsidR="0004161C" w:rsidRPr="00D45CBD" w:rsidRDefault="0004161C" w:rsidP="0004161C">
      <w:pPr>
        <w:rPr>
          <w:rFonts w:asciiTheme="minorHAnsi" w:hAnsiTheme="minorHAnsi"/>
          <w:sz w:val="22"/>
          <w:szCs w:val="22"/>
        </w:rPr>
      </w:pPr>
      <w:r w:rsidRPr="00D45CBD">
        <w:rPr>
          <w:rFonts w:asciiTheme="minorHAnsi" w:hAnsiTheme="minorHAnsi"/>
          <w:sz w:val="22"/>
          <w:szCs w:val="22"/>
        </w:rPr>
        <w:t>· understand spelling conventions;</w:t>
      </w:r>
    </w:p>
    <w:p w14:paraId="05B82CBA" w14:textId="2DBAD70A" w:rsidR="0004161C" w:rsidRPr="00D45CBD" w:rsidRDefault="0004161C" w:rsidP="0004161C">
      <w:pPr>
        <w:rPr>
          <w:rFonts w:asciiTheme="minorHAnsi" w:hAnsiTheme="minorHAnsi"/>
          <w:sz w:val="22"/>
          <w:szCs w:val="22"/>
        </w:rPr>
      </w:pPr>
      <w:r w:rsidRPr="00D45CBD">
        <w:rPr>
          <w:rFonts w:asciiTheme="minorHAnsi" w:hAnsiTheme="minorHAnsi"/>
          <w:sz w:val="22"/>
          <w:szCs w:val="22"/>
        </w:rPr>
        <w:t>· produce effective, well-presented written work.</w:t>
      </w:r>
    </w:p>
    <w:p w14:paraId="725223B7" w14:textId="77777777" w:rsidR="005E6376" w:rsidRPr="00D45CBD" w:rsidRDefault="005E6376" w:rsidP="00227034">
      <w:pPr>
        <w:rPr>
          <w:rFonts w:asciiTheme="minorHAnsi" w:hAnsiTheme="minorHAnsi"/>
          <w:sz w:val="22"/>
          <w:szCs w:val="22"/>
        </w:rPr>
      </w:pPr>
    </w:p>
    <w:p w14:paraId="5BAD6652" w14:textId="77777777" w:rsidR="005E6376" w:rsidRPr="00D45CBD" w:rsidRDefault="005E6376" w:rsidP="00227034">
      <w:pPr>
        <w:rPr>
          <w:rFonts w:asciiTheme="minorHAnsi" w:hAnsiTheme="minorHAnsi"/>
          <w:b/>
          <w:sz w:val="22"/>
          <w:szCs w:val="22"/>
          <w:u w:val="single"/>
        </w:rPr>
      </w:pPr>
      <w:r w:rsidRPr="00D45CBD">
        <w:rPr>
          <w:rFonts w:asciiTheme="minorHAnsi" w:hAnsiTheme="minorHAnsi"/>
          <w:b/>
          <w:sz w:val="22"/>
          <w:szCs w:val="22"/>
          <w:u w:val="single"/>
        </w:rPr>
        <w:t>Teaching and Learning</w:t>
      </w:r>
    </w:p>
    <w:p w14:paraId="3565D955" w14:textId="77777777" w:rsidR="005D40FD" w:rsidRPr="00D45CBD" w:rsidRDefault="005D40FD" w:rsidP="00227034">
      <w:pPr>
        <w:rPr>
          <w:rFonts w:asciiTheme="minorHAnsi" w:hAnsiTheme="minorHAnsi"/>
          <w:b/>
          <w:sz w:val="22"/>
          <w:szCs w:val="22"/>
        </w:rPr>
      </w:pPr>
    </w:p>
    <w:p w14:paraId="74F713C9" w14:textId="77777777" w:rsidR="005D40FD" w:rsidRPr="00D45CBD" w:rsidRDefault="005D40FD" w:rsidP="005D40FD">
      <w:pPr>
        <w:rPr>
          <w:rFonts w:asciiTheme="minorHAnsi" w:hAnsiTheme="minorHAnsi"/>
          <w:sz w:val="22"/>
          <w:szCs w:val="22"/>
        </w:rPr>
      </w:pPr>
      <w:r w:rsidRPr="00D45CBD">
        <w:rPr>
          <w:rFonts w:asciiTheme="minorHAnsi" w:hAnsiTheme="minorHAnsi"/>
          <w:sz w:val="22"/>
          <w:szCs w:val="22"/>
        </w:rPr>
        <w:t>Statutory requirements for the teaching and learning of English are laid out in the 2014</w:t>
      </w:r>
    </w:p>
    <w:p w14:paraId="45BEFB22" w14:textId="77777777" w:rsidR="005D40FD" w:rsidRPr="00D45CBD" w:rsidRDefault="005D40FD" w:rsidP="005D40FD">
      <w:pPr>
        <w:rPr>
          <w:rFonts w:asciiTheme="minorHAnsi" w:hAnsiTheme="minorHAnsi"/>
          <w:sz w:val="22"/>
          <w:szCs w:val="22"/>
        </w:rPr>
      </w:pPr>
      <w:r w:rsidRPr="00D45CBD">
        <w:rPr>
          <w:rFonts w:asciiTheme="minorHAnsi" w:hAnsiTheme="minorHAnsi"/>
          <w:sz w:val="22"/>
          <w:szCs w:val="22"/>
        </w:rPr>
        <w:t>National Curriculum, and in the Communication, Language and Literacy section of the Early</w:t>
      </w:r>
    </w:p>
    <w:p w14:paraId="1F4F5E75" w14:textId="4AB51D98" w:rsidR="005D40FD" w:rsidRPr="00D45CBD" w:rsidRDefault="005D40FD" w:rsidP="005D40FD">
      <w:pPr>
        <w:rPr>
          <w:rFonts w:asciiTheme="minorHAnsi" w:hAnsiTheme="minorHAnsi"/>
          <w:sz w:val="22"/>
          <w:szCs w:val="22"/>
        </w:rPr>
      </w:pPr>
      <w:r w:rsidRPr="00D45CBD">
        <w:rPr>
          <w:rFonts w:asciiTheme="minorHAnsi" w:hAnsiTheme="minorHAnsi"/>
          <w:sz w:val="22"/>
          <w:szCs w:val="22"/>
        </w:rPr>
        <w:t>Years Foundation Stage (2014).</w:t>
      </w:r>
    </w:p>
    <w:p w14:paraId="55DEC7B1" w14:textId="77777777" w:rsidR="003C20E7" w:rsidRPr="00D45CBD" w:rsidRDefault="003C20E7" w:rsidP="00227034">
      <w:pPr>
        <w:rPr>
          <w:rFonts w:asciiTheme="minorHAnsi" w:hAnsiTheme="minorHAnsi"/>
          <w:b/>
          <w:sz w:val="22"/>
          <w:szCs w:val="22"/>
        </w:rPr>
      </w:pPr>
    </w:p>
    <w:p w14:paraId="3FE85D8E" w14:textId="1C672F5F" w:rsidR="004C3C5F" w:rsidRPr="00D45CBD" w:rsidRDefault="003C20E7" w:rsidP="00227034">
      <w:pPr>
        <w:rPr>
          <w:rFonts w:asciiTheme="minorHAnsi" w:hAnsiTheme="minorHAnsi"/>
          <w:sz w:val="22"/>
          <w:szCs w:val="22"/>
        </w:rPr>
      </w:pPr>
      <w:r w:rsidRPr="00D45CBD">
        <w:rPr>
          <w:rFonts w:asciiTheme="minorHAnsi" w:hAnsiTheme="minorHAnsi"/>
          <w:sz w:val="22"/>
          <w:szCs w:val="22"/>
        </w:rPr>
        <w:t xml:space="preserve">In order to best meet the needs of our pupils, we use a variety of teaching and learning styles in our </w:t>
      </w:r>
      <w:r w:rsidR="006B2259" w:rsidRPr="00D45CBD">
        <w:rPr>
          <w:rFonts w:asciiTheme="minorHAnsi" w:hAnsiTheme="minorHAnsi"/>
          <w:sz w:val="22"/>
          <w:szCs w:val="22"/>
        </w:rPr>
        <w:t>Literacy</w:t>
      </w:r>
      <w:r w:rsidRPr="00D45CBD">
        <w:rPr>
          <w:rFonts w:asciiTheme="minorHAnsi" w:hAnsiTheme="minorHAnsi"/>
          <w:sz w:val="22"/>
          <w:szCs w:val="22"/>
        </w:rPr>
        <w:t xml:space="preserve"> lessons. We provide some whole class teaching alongside opportunities for small group</w:t>
      </w:r>
      <w:r w:rsidR="006B2259" w:rsidRPr="00D45CBD">
        <w:rPr>
          <w:rFonts w:asciiTheme="minorHAnsi" w:hAnsiTheme="minorHAnsi"/>
          <w:sz w:val="22"/>
          <w:szCs w:val="22"/>
        </w:rPr>
        <w:t xml:space="preserve">s to work with the teacher or teaching assistant. Some children may work with an adult to improve their understanding, and some may </w:t>
      </w:r>
      <w:r w:rsidR="005D40FD" w:rsidRPr="00D45CBD">
        <w:rPr>
          <w:rFonts w:asciiTheme="minorHAnsi" w:hAnsiTheme="minorHAnsi"/>
          <w:sz w:val="22"/>
          <w:szCs w:val="22"/>
        </w:rPr>
        <w:t>work with an adult to face more of a challenge in a lesson that they have</w:t>
      </w:r>
      <w:r w:rsidR="0088476F">
        <w:rPr>
          <w:rFonts w:asciiTheme="minorHAnsi" w:hAnsiTheme="minorHAnsi"/>
          <w:sz w:val="22"/>
          <w:szCs w:val="22"/>
        </w:rPr>
        <w:t>a</w:t>
      </w:r>
      <w:r w:rsidR="005D40FD" w:rsidRPr="00D45CBD">
        <w:rPr>
          <w:rFonts w:asciiTheme="minorHAnsi" w:hAnsiTheme="minorHAnsi"/>
          <w:sz w:val="22"/>
          <w:szCs w:val="22"/>
        </w:rPr>
        <w:t xml:space="preserve"> firm understanding in</w:t>
      </w:r>
      <w:r w:rsidR="006B2259" w:rsidRPr="00D45CBD">
        <w:rPr>
          <w:rFonts w:asciiTheme="minorHAnsi" w:hAnsiTheme="minorHAnsi"/>
          <w:sz w:val="22"/>
          <w:szCs w:val="22"/>
        </w:rPr>
        <w:t>.</w:t>
      </w:r>
      <w:r w:rsidRPr="00D45CBD">
        <w:rPr>
          <w:rFonts w:asciiTheme="minorHAnsi" w:hAnsiTheme="minorHAnsi"/>
          <w:sz w:val="22"/>
          <w:szCs w:val="22"/>
        </w:rPr>
        <w:t xml:space="preserve"> </w:t>
      </w:r>
    </w:p>
    <w:p w14:paraId="244C8BBB" w14:textId="77777777" w:rsidR="004C3C5F" w:rsidRPr="00D45CBD" w:rsidRDefault="004C3C5F" w:rsidP="00227034">
      <w:pPr>
        <w:rPr>
          <w:rFonts w:asciiTheme="minorHAnsi" w:hAnsiTheme="minorHAnsi"/>
          <w:sz w:val="22"/>
          <w:szCs w:val="22"/>
        </w:rPr>
      </w:pPr>
    </w:p>
    <w:p w14:paraId="19BBF9F3" w14:textId="3D912322" w:rsidR="0004161C" w:rsidRPr="00D45CBD" w:rsidRDefault="0004161C" w:rsidP="0004161C">
      <w:pPr>
        <w:rPr>
          <w:rFonts w:asciiTheme="minorHAnsi" w:hAnsiTheme="minorHAnsi"/>
          <w:sz w:val="22"/>
          <w:szCs w:val="22"/>
        </w:rPr>
      </w:pPr>
      <w:r w:rsidRPr="00D45CBD">
        <w:rPr>
          <w:rFonts w:asciiTheme="minorHAnsi" w:hAnsiTheme="minorHAnsi"/>
          <w:sz w:val="22"/>
          <w:szCs w:val="22"/>
        </w:rPr>
        <w:t>Our</w:t>
      </w:r>
      <w:r w:rsidR="005D40FD" w:rsidRPr="00D45CBD">
        <w:rPr>
          <w:rFonts w:asciiTheme="minorHAnsi" w:hAnsiTheme="minorHAnsi"/>
          <w:sz w:val="22"/>
          <w:szCs w:val="22"/>
        </w:rPr>
        <w:t xml:space="preserve"> </w:t>
      </w:r>
      <w:r w:rsidRPr="00D45CBD">
        <w:rPr>
          <w:rFonts w:asciiTheme="minorHAnsi" w:hAnsiTheme="minorHAnsi"/>
          <w:sz w:val="22"/>
          <w:szCs w:val="22"/>
        </w:rPr>
        <w:t>principal aim is to develop children’s knowledge, skills and understanding in language, reading</w:t>
      </w:r>
      <w:r w:rsidR="005D40FD" w:rsidRPr="00D45CBD">
        <w:rPr>
          <w:rFonts w:asciiTheme="minorHAnsi" w:hAnsiTheme="minorHAnsi"/>
          <w:sz w:val="22"/>
          <w:szCs w:val="22"/>
        </w:rPr>
        <w:t xml:space="preserve"> </w:t>
      </w:r>
      <w:r w:rsidRPr="00D45CBD">
        <w:rPr>
          <w:rFonts w:asciiTheme="minorHAnsi" w:hAnsiTheme="minorHAnsi"/>
          <w:sz w:val="22"/>
          <w:szCs w:val="22"/>
        </w:rPr>
        <w:t xml:space="preserve">and writing. At </w:t>
      </w:r>
      <w:r w:rsidR="005D40FD" w:rsidRPr="00D45CBD">
        <w:rPr>
          <w:rFonts w:asciiTheme="minorHAnsi" w:hAnsiTheme="minorHAnsi"/>
          <w:sz w:val="22"/>
          <w:szCs w:val="22"/>
        </w:rPr>
        <w:t>St John’s Catholic Primary School</w:t>
      </w:r>
      <w:r w:rsidRPr="00D45CBD">
        <w:rPr>
          <w:rFonts w:asciiTheme="minorHAnsi" w:hAnsiTheme="minorHAnsi"/>
          <w:sz w:val="22"/>
          <w:szCs w:val="22"/>
        </w:rPr>
        <w:t>, we do this through a daily lesson, where we adapt our teaching</w:t>
      </w:r>
      <w:r w:rsidR="005D40FD" w:rsidRPr="00D45CBD">
        <w:rPr>
          <w:rFonts w:asciiTheme="minorHAnsi" w:hAnsiTheme="minorHAnsi"/>
          <w:sz w:val="22"/>
          <w:szCs w:val="22"/>
        </w:rPr>
        <w:t xml:space="preserve"> </w:t>
      </w:r>
      <w:r w:rsidRPr="00D45CBD">
        <w:rPr>
          <w:rFonts w:asciiTheme="minorHAnsi" w:hAnsiTheme="minorHAnsi"/>
          <w:sz w:val="22"/>
          <w:szCs w:val="22"/>
        </w:rPr>
        <w:t>styles to suit the needs of the individual child. Throughout the week</w:t>
      </w:r>
      <w:r w:rsidR="005D40FD" w:rsidRPr="00D45CBD">
        <w:rPr>
          <w:rFonts w:asciiTheme="minorHAnsi" w:hAnsiTheme="minorHAnsi"/>
          <w:sz w:val="22"/>
          <w:szCs w:val="22"/>
        </w:rPr>
        <w:t xml:space="preserve">, </w:t>
      </w:r>
      <w:r w:rsidRPr="00D45CBD">
        <w:rPr>
          <w:rFonts w:asciiTheme="minorHAnsi" w:hAnsiTheme="minorHAnsi"/>
          <w:sz w:val="22"/>
          <w:szCs w:val="22"/>
        </w:rPr>
        <w:t>there are daily phonics</w:t>
      </w:r>
      <w:r w:rsidR="005D40FD" w:rsidRPr="00D45CBD">
        <w:rPr>
          <w:rFonts w:asciiTheme="minorHAnsi" w:hAnsiTheme="minorHAnsi"/>
          <w:sz w:val="22"/>
          <w:szCs w:val="22"/>
        </w:rPr>
        <w:t xml:space="preserve"> </w:t>
      </w:r>
      <w:r w:rsidRPr="00D45CBD">
        <w:rPr>
          <w:rFonts w:asciiTheme="minorHAnsi" w:hAnsiTheme="minorHAnsi"/>
          <w:sz w:val="22"/>
          <w:szCs w:val="22"/>
        </w:rPr>
        <w:t>lessons for Foundation Stage and KS1 children and any children in KS2 that need continued</w:t>
      </w:r>
      <w:r w:rsidR="005D40FD" w:rsidRPr="00D45CBD">
        <w:rPr>
          <w:rFonts w:asciiTheme="minorHAnsi" w:hAnsiTheme="minorHAnsi"/>
          <w:sz w:val="22"/>
          <w:szCs w:val="22"/>
        </w:rPr>
        <w:t xml:space="preserve"> </w:t>
      </w:r>
      <w:r w:rsidRPr="00D45CBD">
        <w:rPr>
          <w:rFonts w:asciiTheme="minorHAnsi" w:hAnsiTheme="minorHAnsi"/>
          <w:sz w:val="22"/>
          <w:szCs w:val="22"/>
        </w:rPr>
        <w:t>phonics support.</w:t>
      </w:r>
    </w:p>
    <w:p w14:paraId="6EE56ADC" w14:textId="77777777" w:rsidR="005D40FD" w:rsidRPr="00D45CBD" w:rsidRDefault="005D40FD" w:rsidP="0004161C">
      <w:pPr>
        <w:rPr>
          <w:rFonts w:asciiTheme="minorHAnsi" w:hAnsiTheme="minorHAnsi"/>
          <w:sz w:val="22"/>
          <w:szCs w:val="22"/>
        </w:rPr>
      </w:pPr>
    </w:p>
    <w:p w14:paraId="57865864" w14:textId="4F90938E" w:rsidR="0004161C" w:rsidRPr="00D45CBD" w:rsidRDefault="0004161C" w:rsidP="0004161C">
      <w:pPr>
        <w:rPr>
          <w:rFonts w:asciiTheme="minorHAnsi" w:hAnsiTheme="minorHAnsi"/>
          <w:sz w:val="22"/>
          <w:szCs w:val="22"/>
        </w:rPr>
      </w:pPr>
      <w:r w:rsidRPr="00D45CBD">
        <w:rPr>
          <w:rFonts w:asciiTheme="minorHAnsi" w:hAnsiTheme="minorHAnsi"/>
          <w:sz w:val="22"/>
          <w:szCs w:val="22"/>
        </w:rPr>
        <w:t>In all classes children have a wide range of literacy abilities. We recognise this fact and provide</w:t>
      </w:r>
      <w:r w:rsidR="005D40FD" w:rsidRPr="00D45CBD">
        <w:rPr>
          <w:rFonts w:asciiTheme="minorHAnsi" w:hAnsiTheme="minorHAnsi"/>
          <w:sz w:val="22"/>
          <w:szCs w:val="22"/>
        </w:rPr>
        <w:t xml:space="preserve"> </w:t>
      </w:r>
      <w:r w:rsidRPr="00D45CBD">
        <w:rPr>
          <w:rFonts w:asciiTheme="minorHAnsi" w:hAnsiTheme="minorHAnsi"/>
          <w:sz w:val="22"/>
          <w:szCs w:val="22"/>
        </w:rPr>
        <w:t>suitable learning opportunities by matching the challenge of the task to the ability of the child.</w:t>
      </w:r>
      <w:r w:rsidR="005D40FD" w:rsidRPr="00D45CBD">
        <w:rPr>
          <w:rFonts w:asciiTheme="minorHAnsi" w:hAnsiTheme="minorHAnsi"/>
          <w:sz w:val="22"/>
          <w:szCs w:val="22"/>
        </w:rPr>
        <w:t xml:space="preserve"> </w:t>
      </w:r>
      <w:r w:rsidRPr="00D45CBD">
        <w:rPr>
          <w:rFonts w:asciiTheme="minorHAnsi" w:hAnsiTheme="minorHAnsi"/>
          <w:sz w:val="22"/>
          <w:szCs w:val="22"/>
        </w:rPr>
        <w:t xml:space="preserve">We achieve this through a range of strategies. </w:t>
      </w:r>
      <w:r w:rsidR="005D40FD" w:rsidRPr="00D45CBD">
        <w:rPr>
          <w:rFonts w:asciiTheme="minorHAnsi" w:hAnsiTheme="minorHAnsi"/>
          <w:sz w:val="22"/>
          <w:szCs w:val="22"/>
        </w:rPr>
        <w:t xml:space="preserve">Working walls are </w:t>
      </w:r>
      <w:r w:rsidRPr="00D45CBD">
        <w:rPr>
          <w:rFonts w:asciiTheme="minorHAnsi" w:hAnsiTheme="minorHAnsi"/>
          <w:sz w:val="22"/>
          <w:szCs w:val="22"/>
        </w:rPr>
        <w:t>used to support children in their</w:t>
      </w:r>
      <w:r w:rsidR="005D40FD" w:rsidRPr="00D45CBD">
        <w:rPr>
          <w:rFonts w:asciiTheme="minorHAnsi" w:hAnsiTheme="minorHAnsi"/>
          <w:sz w:val="22"/>
          <w:szCs w:val="22"/>
        </w:rPr>
        <w:t xml:space="preserve"> </w:t>
      </w:r>
      <w:r w:rsidRPr="00D45CBD">
        <w:rPr>
          <w:rFonts w:asciiTheme="minorHAnsi" w:hAnsiTheme="minorHAnsi"/>
          <w:sz w:val="22"/>
          <w:szCs w:val="22"/>
        </w:rPr>
        <w:t xml:space="preserve">learning </w:t>
      </w:r>
      <w:r w:rsidR="005D40FD" w:rsidRPr="00D45CBD">
        <w:rPr>
          <w:rFonts w:asciiTheme="minorHAnsi" w:hAnsiTheme="minorHAnsi"/>
          <w:sz w:val="22"/>
          <w:szCs w:val="22"/>
        </w:rPr>
        <w:t>and to encourage independence within the classroom.</w:t>
      </w:r>
      <w:r w:rsidRPr="00D45CBD">
        <w:rPr>
          <w:rFonts w:asciiTheme="minorHAnsi" w:hAnsiTheme="minorHAnsi"/>
          <w:sz w:val="22"/>
          <w:szCs w:val="22"/>
        </w:rPr>
        <w:t xml:space="preserve"> Children requiring additional support</w:t>
      </w:r>
      <w:r w:rsidR="005D40FD" w:rsidRPr="00D45CBD">
        <w:rPr>
          <w:rFonts w:asciiTheme="minorHAnsi" w:hAnsiTheme="minorHAnsi"/>
          <w:sz w:val="22"/>
          <w:szCs w:val="22"/>
        </w:rPr>
        <w:t xml:space="preserve"> </w:t>
      </w:r>
      <w:r w:rsidRPr="00D45CBD">
        <w:rPr>
          <w:rFonts w:asciiTheme="minorHAnsi" w:hAnsiTheme="minorHAnsi"/>
          <w:sz w:val="22"/>
          <w:szCs w:val="22"/>
        </w:rPr>
        <w:t>receive this through small group</w:t>
      </w:r>
      <w:r w:rsidR="005D40FD" w:rsidRPr="00D45CBD">
        <w:rPr>
          <w:rFonts w:asciiTheme="minorHAnsi" w:hAnsiTheme="minorHAnsi"/>
          <w:sz w:val="22"/>
          <w:szCs w:val="22"/>
        </w:rPr>
        <w:t xml:space="preserve"> sessions within lessons, work which is differentiated to meet their ability and through</w:t>
      </w:r>
      <w:r w:rsidRPr="00D45CBD">
        <w:rPr>
          <w:rFonts w:asciiTheme="minorHAnsi" w:hAnsiTheme="minorHAnsi"/>
          <w:sz w:val="22"/>
          <w:szCs w:val="22"/>
        </w:rPr>
        <w:t xml:space="preserve"> interventions planned by the class teacher and delivered by</w:t>
      </w:r>
      <w:r w:rsidR="005D40FD" w:rsidRPr="00D45CBD">
        <w:rPr>
          <w:rFonts w:asciiTheme="minorHAnsi" w:hAnsiTheme="minorHAnsi"/>
          <w:sz w:val="22"/>
          <w:szCs w:val="22"/>
        </w:rPr>
        <w:t xml:space="preserve"> either the class teacher or </w:t>
      </w:r>
      <w:r w:rsidRPr="00D45CBD">
        <w:rPr>
          <w:rFonts w:asciiTheme="minorHAnsi" w:hAnsiTheme="minorHAnsi"/>
          <w:sz w:val="22"/>
          <w:szCs w:val="22"/>
        </w:rPr>
        <w:t>teaching assistants.</w:t>
      </w:r>
    </w:p>
    <w:p w14:paraId="730AB9E0" w14:textId="77777777" w:rsidR="0004161C" w:rsidRPr="00D45CBD" w:rsidRDefault="0004161C" w:rsidP="0004161C">
      <w:pPr>
        <w:rPr>
          <w:rFonts w:asciiTheme="minorHAnsi" w:hAnsiTheme="minorHAnsi"/>
          <w:sz w:val="22"/>
          <w:szCs w:val="22"/>
        </w:rPr>
      </w:pPr>
    </w:p>
    <w:p w14:paraId="5AE0732C" w14:textId="10330D68" w:rsidR="0004161C" w:rsidRPr="00D45CBD" w:rsidRDefault="00911B29" w:rsidP="0004161C">
      <w:pPr>
        <w:rPr>
          <w:rFonts w:asciiTheme="minorHAnsi" w:hAnsiTheme="minorHAnsi"/>
          <w:sz w:val="22"/>
          <w:szCs w:val="22"/>
          <w:u w:val="single"/>
        </w:rPr>
      </w:pPr>
      <w:r w:rsidRPr="00D45CBD">
        <w:rPr>
          <w:rFonts w:asciiTheme="minorHAnsi" w:hAnsiTheme="minorHAnsi"/>
          <w:sz w:val="22"/>
          <w:szCs w:val="22"/>
          <w:u w:val="single"/>
        </w:rPr>
        <w:t>Teaching</w:t>
      </w:r>
      <w:r w:rsidR="00D45CBD">
        <w:rPr>
          <w:rFonts w:asciiTheme="minorHAnsi" w:hAnsiTheme="minorHAnsi"/>
          <w:sz w:val="22"/>
          <w:szCs w:val="22"/>
          <w:u w:val="single"/>
        </w:rPr>
        <w:t xml:space="preserve"> p</w:t>
      </w:r>
      <w:r w:rsidRPr="00D45CBD">
        <w:rPr>
          <w:rFonts w:asciiTheme="minorHAnsi" w:hAnsiTheme="minorHAnsi"/>
          <w:sz w:val="22"/>
          <w:szCs w:val="22"/>
          <w:u w:val="single"/>
        </w:rPr>
        <w:t>honics</w:t>
      </w:r>
    </w:p>
    <w:p w14:paraId="7879A006" w14:textId="77777777" w:rsidR="005D40FD" w:rsidRPr="00D45CBD" w:rsidRDefault="005D40FD" w:rsidP="0004161C">
      <w:pPr>
        <w:rPr>
          <w:rFonts w:asciiTheme="minorHAnsi" w:hAnsiTheme="minorHAnsi"/>
          <w:sz w:val="22"/>
          <w:szCs w:val="22"/>
          <w:u w:val="single"/>
        </w:rPr>
      </w:pPr>
    </w:p>
    <w:p w14:paraId="5A6C2B41" w14:textId="2AFB5A45" w:rsidR="00D45CBD" w:rsidRDefault="0088476F" w:rsidP="0088476F">
      <w:pPr>
        <w:rPr>
          <w:rFonts w:asciiTheme="minorHAnsi" w:hAnsiTheme="minorHAnsi"/>
          <w:sz w:val="22"/>
          <w:szCs w:val="22"/>
        </w:rPr>
      </w:pPr>
      <w:r>
        <w:rPr>
          <w:rFonts w:asciiTheme="minorHAnsi" w:hAnsiTheme="minorHAnsi"/>
          <w:sz w:val="22"/>
          <w:szCs w:val="22"/>
        </w:rPr>
        <w:t>At St John’s Catholic Primary School we follow letters and sounds</w:t>
      </w:r>
      <w:r w:rsidR="0004161C" w:rsidRPr="00D45CBD">
        <w:rPr>
          <w:rFonts w:asciiTheme="minorHAnsi" w:hAnsiTheme="minorHAnsi"/>
          <w:sz w:val="22"/>
          <w:szCs w:val="22"/>
        </w:rPr>
        <w:t xml:space="preserve">. </w:t>
      </w:r>
      <w:r>
        <w:rPr>
          <w:rFonts w:asciiTheme="minorHAnsi" w:hAnsiTheme="minorHAnsi"/>
          <w:sz w:val="22"/>
          <w:szCs w:val="22"/>
        </w:rPr>
        <w:t>Children are placed into the phonics group which is best for them, depending on which phase they are up to, and t</w:t>
      </w:r>
      <w:r w:rsidR="0004161C" w:rsidRPr="00D45CBD">
        <w:rPr>
          <w:rFonts w:asciiTheme="minorHAnsi" w:hAnsiTheme="minorHAnsi"/>
          <w:sz w:val="22"/>
          <w:szCs w:val="22"/>
        </w:rPr>
        <w:t>eachers</w:t>
      </w:r>
      <w:r>
        <w:rPr>
          <w:rFonts w:asciiTheme="minorHAnsi" w:hAnsiTheme="minorHAnsi"/>
          <w:sz w:val="22"/>
          <w:szCs w:val="22"/>
        </w:rPr>
        <w:t xml:space="preserve"> </w:t>
      </w:r>
      <w:r w:rsidR="005D40FD" w:rsidRPr="00D45CBD">
        <w:rPr>
          <w:rFonts w:asciiTheme="minorHAnsi" w:hAnsiTheme="minorHAnsi"/>
          <w:sz w:val="22"/>
          <w:szCs w:val="22"/>
        </w:rPr>
        <w:t>and teaching a</w:t>
      </w:r>
      <w:r w:rsidR="0004161C" w:rsidRPr="00D45CBD">
        <w:rPr>
          <w:rFonts w:asciiTheme="minorHAnsi" w:hAnsiTheme="minorHAnsi"/>
          <w:sz w:val="22"/>
          <w:szCs w:val="22"/>
        </w:rPr>
        <w:t xml:space="preserve">ssistants teach </w:t>
      </w:r>
      <w:r>
        <w:rPr>
          <w:rFonts w:asciiTheme="minorHAnsi" w:hAnsiTheme="minorHAnsi"/>
          <w:sz w:val="22"/>
          <w:szCs w:val="22"/>
        </w:rPr>
        <w:t>these phonics groups. These teaching sessions are</w:t>
      </w:r>
      <w:r w:rsidR="0004161C" w:rsidRPr="00D45CBD">
        <w:rPr>
          <w:rFonts w:asciiTheme="minorHAnsi" w:hAnsiTheme="minorHAnsi"/>
          <w:sz w:val="22"/>
          <w:szCs w:val="22"/>
        </w:rPr>
        <w:t xml:space="preserve"> </w:t>
      </w:r>
      <w:r>
        <w:rPr>
          <w:rFonts w:asciiTheme="minorHAnsi" w:hAnsiTheme="minorHAnsi"/>
          <w:sz w:val="22"/>
          <w:szCs w:val="22"/>
        </w:rPr>
        <w:t>around</w:t>
      </w:r>
      <w:r w:rsidR="0004161C" w:rsidRPr="00D45CBD">
        <w:rPr>
          <w:rFonts w:asciiTheme="minorHAnsi" w:hAnsiTheme="minorHAnsi"/>
          <w:sz w:val="22"/>
          <w:szCs w:val="22"/>
        </w:rPr>
        <w:t xml:space="preserve"> </w:t>
      </w:r>
      <w:r w:rsidR="005D40FD" w:rsidRPr="00D45CBD">
        <w:rPr>
          <w:rFonts w:asciiTheme="minorHAnsi" w:hAnsiTheme="minorHAnsi"/>
          <w:sz w:val="22"/>
          <w:szCs w:val="22"/>
        </w:rPr>
        <w:t>20-30</w:t>
      </w:r>
      <w:r w:rsidR="0004161C" w:rsidRPr="00D45CBD">
        <w:rPr>
          <w:rFonts w:asciiTheme="minorHAnsi" w:hAnsiTheme="minorHAnsi"/>
          <w:sz w:val="22"/>
          <w:szCs w:val="22"/>
        </w:rPr>
        <w:t>-minute</w:t>
      </w:r>
      <w:r>
        <w:rPr>
          <w:rFonts w:asciiTheme="minorHAnsi" w:hAnsiTheme="minorHAnsi"/>
          <w:sz w:val="22"/>
          <w:szCs w:val="22"/>
        </w:rPr>
        <w:t>s, each day,</w:t>
      </w:r>
      <w:r w:rsidR="0004161C" w:rsidRPr="00D45CBD">
        <w:rPr>
          <w:rFonts w:asciiTheme="minorHAnsi" w:hAnsiTheme="minorHAnsi"/>
          <w:sz w:val="22"/>
          <w:szCs w:val="22"/>
        </w:rPr>
        <w:t xml:space="preserve"> 5 times per week. </w:t>
      </w:r>
    </w:p>
    <w:p w14:paraId="3166A42B" w14:textId="77777777" w:rsidR="0088476F" w:rsidRPr="00D45CBD" w:rsidRDefault="0088476F" w:rsidP="0088476F">
      <w:pPr>
        <w:rPr>
          <w:rFonts w:asciiTheme="minorHAnsi" w:hAnsiTheme="minorHAnsi"/>
          <w:sz w:val="22"/>
          <w:szCs w:val="22"/>
        </w:rPr>
      </w:pPr>
    </w:p>
    <w:p w14:paraId="0A2FBAA2" w14:textId="07450F03" w:rsidR="0004161C" w:rsidRPr="00D45CBD" w:rsidRDefault="00911B29" w:rsidP="0004161C">
      <w:pPr>
        <w:rPr>
          <w:rFonts w:asciiTheme="minorHAnsi" w:hAnsiTheme="minorHAnsi"/>
          <w:sz w:val="22"/>
          <w:szCs w:val="22"/>
          <w:u w:val="single"/>
        </w:rPr>
      </w:pPr>
      <w:r w:rsidRPr="00D45CBD">
        <w:rPr>
          <w:rFonts w:asciiTheme="minorHAnsi" w:hAnsiTheme="minorHAnsi"/>
          <w:sz w:val="22"/>
          <w:szCs w:val="22"/>
          <w:u w:val="single"/>
        </w:rPr>
        <w:lastRenderedPageBreak/>
        <w:t xml:space="preserve">Teaching </w:t>
      </w:r>
      <w:r w:rsidR="00D45CBD">
        <w:rPr>
          <w:rFonts w:asciiTheme="minorHAnsi" w:hAnsiTheme="minorHAnsi"/>
          <w:sz w:val="22"/>
          <w:szCs w:val="22"/>
          <w:u w:val="single"/>
        </w:rPr>
        <w:t>g</w:t>
      </w:r>
      <w:r w:rsidRPr="00D45CBD">
        <w:rPr>
          <w:rFonts w:asciiTheme="minorHAnsi" w:hAnsiTheme="minorHAnsi"/>
          <w:sz w:val="22"/>
          <w:szCs w:val="22"/>
          <w:u w:val="single"/>
        </w:rPr>
        <w:t>uided reading</w:t>
      </w:r>
    </w:p>
    <w:p w14:paraId="1C7E6129" w14:textId="77777777" w:rsidR="00F023A8" w:rsidRPr="00D45CBD" w:rsidRDefault="00F023A8" w:rsidP="0004161C">
      <w:pPr>
        <w:rPr>
          <w:rFonts w:asciiTheme="minorHAnsi" w:hAnsiTheme="minorHAnsi"/>
          <w:sz w:val="22"/>
          <w:szCs w:val="22"/>
          <w:u w:val="single"/>
        </w:rPr>
      </w:pPr>
    </w:p>
    <w:p w14:paraId="016FD4BD" w14:textId="71745A26" w:rsidR="00AB5D08" w:rsidRPr="00D45CBD" w:rsidRDefault="00F023A8" w:rsidP="0004161C">
      <w:pPr>
        <w:rPr>
          <w:rFonts w:asciiTheme="minorHAnsi" w:hAnsiTheme="minorHAnsi"/>
          <w:sz w:val="22"/>
          <w:szCs w:val="22"/>
        </w:rPr>
      </w:pPr>
      <w:r w:rsidRPr="00D45CBD">
        <w:rPr>
          <w:rFonts w:asciiTheme="minorHAnsi" w:hAnsiTheme="minorHAnsi"/>
          <w:sz w:val="22"/>
          <w:szCs w:val="22"/>
        </w:rPr>
        <w:t>Guided reading is extremely im</w:t>
      </w:r>
      <w:r w:rsidR="0088476F">
        <w:rPr>
          <w:rFonts w:asciiTheme="minorHAnsi" w:hAnsiTheme="minorHAnsi"/>
          <w:sz w:val="22"/>
          <w:szCs w:val="22"/>
        </w:rPr>
        <w:t>portant at St John’s Catholic P</w:t>
      </w:r>
      <w:r w:rsidRPr="00D45CBD">
        <w:rPr>
          <w:rFonts w:asciiTheme="minorHAnsi" w:hAnsiTheme="minorHAnsi"/>
          <w:sz w:val="22"/>
          <w:szCs w:val="22"/>
        </w:rPr>
        <w:t>rimary, and it is where teachers take the time to thoroughly discuss vocabulary, ask ability appropriate questions, support children that may need extra attention, challenge the higher ability pupils and to encourage reading for pleasure. Guided reading happens every day, for 30 minutes and there is a consistent approach across the key stage. This is what guided reading looks like at St John’s:</w:t>
      </w:r>
    </w:p>
    <w:p w14:paraId="480E33ED" w14:textId="77777777" w:rsidR="00911B29" w:rsidRPr="00D45CBD" w:rsidRDefault="00911B29" w:rsidP="0004161C">
      <w:pPr>
        <w:rPr>
          <w:rFonts w:asciiTheme="minorHAnsi" w:hAnsiTheme="minorHAnsi"/>
          <w:sz w:val="22"/>
          <w:szCs w:val="22"/>
        </w:rPr>
      </w:pPr>
    </w:p>
    <w:p w14:paraId="735370BA" w14:textId="5555F1D3" w:rsidR="00F023A8" w:rsidRPr="00D45CBD" w:rsidRDefault="00F023A8" w:rsidP="0004161C">
      <w:pPr>
        <w:rPr>
          <w:rFonts w:asciiTheme="minorHAnsi" w:hAnsiTheme="minorHAnsi"/>
          <w:i/>
          <w:sz w:val="18"/>
          <w:szCs w:val="18"/>
        </w:rPr>
      </w:pPr>
      <w:r w:rsidRPr="00D45CBD">
        <w:rPr>
          <w:rFonts w:asciiTheme="minorHAnsi" w:hAnsiTheme="minorHAnsi"/>
          <w:i/>
          <w:sz w:val="18"/>
          <w:szCs w:val="18"/>
        </w:rPr>
        <w:t>Day 1: Children read a text from the Rigby Navigator reading scheme and answer questions which have been create</w:t>
      </w:r>
      <w:r w:rsidR="0088476F">
        <w:rPr>
          <w:rFonts w:asciiTheme="minorHAnsi" w:hAnsiTheme="minorHAnsi"/>
          <w:i/>
          <w:sz w:val="18"/>
          <w:szCs w:val="18"/>
        </w:rPr>
        <w:t>d</w:t>
      </w:r>
      <w:r w:rsidRPr="00D45CBD">
        <w:rPr>
          <w:rFonts w:asciiTheme="minorHAnsi" w:hAnsiTheme="minorHAnsi"/>
          <w:i/>
          <w:sz w:val="18"/>
          <w:szCs w:val="18"/>
        </w:rPr>
        <w:t xml:space="preserve"> by the teacher to meet the specific needs of the class. Whilst the children are focusing on the pages which have been allocated for that day, the teacher and teaching assistant work with a focus group. The group will vary from week to week and the focus group will range from challenging higher attainers to supporting children who are working below the age related expectations. Over a period of 5 weeks, each ability</w:t>
      </w:r>
      <w:r w:rsidR="0088476F">
        <w:rPr>
          <w:rFonts w:asciiTheme="minorHAnsi" w:hAnsiTheme="minorHAnsi"/>
          <w:i/>
          <w:sz w:val="18"/>
          <w:szCs w:val="18"/>
        </w:rPr>
        <w:t xml:space="preserve"> group </w:t>
      </w:r>
      <w:r w:rsidRPr="00D45CBD">
        <w:rPr>
          <w:rFonts w:asciiTheme="minorHAnsi" w:hAnsiTheme="minorHAnsi"/>
          <w:i/>
          <w:sz w:val="18"/>
          <w:szCs w:val="18"/>
        </w:rPr>
        <w:t xml:space="preserve"> will have had time with a teacher and a teaching assistant.</w:t>
      </w:r>
    </w:p>
    <w:p w14:paraId="3BED9F6F" w14:textId="48DB71F6" w:rsidR="00F023A8" w:rsidRPr="00D45CBD" w:rsidRDefault="00F023A8" w:rsidP="0004161C">
      <w:pPr>
        <w:rPr>
          <w:rFonts w:asciiTheme="minorHAnsi" w:hAnsiTheme="minorHAnsi"/>
          <w:i/>
          <w:sz w:val="18"/>
          <w:szCs w:val="18"/>
        </w:rPr>
      </w:pPr>
      <w:r w:rsidRPr="00D45CBD">
        <w:rPr>
          <w:rFonts w:asciiTheme="minorHAnsi" w:hAnsiTheme="minorHAnsi"/>
          <w:i/>
          <w:sz w:val="18"/>
          <w:szCs w:val="18"/>
        </w:rPr>
        <w:t>Day 2: The teacher talks thr</w:t>
      </w:r>
      <w:r w:rsidR="00AB5D08" w:rsidRPr="00D45CBD">
        <w:rPr>
          <w:rFonts w:asciiTheme="minorHAnsi" w:hAnsiTheme="minorHAnsi"/>
          <w:i/>
          <w:sz w:val="18"/>
          <w:szCs w:val="18"/>
        </w:rPr>
        <w:t>ough the text, discusses unfamiliar</w:t>
      </w:r>
      <w:r w:rsidRPr="00D45CBD">
        <w:rPr>
          <w:rFonts w:asciiTheme="minorHAnsi" w:hAnsiTheme="minorHAnsi"/>
          <w:i/>
          <w:sz w:val="18"/>
          <w:szCs w:val="18"/>
        </w:rPr>
        <w:t xml:space="preserve"> vocabulary and teaches reading strategies to the class. The work from the previous day has been marked by the teacher, and any questions that the children found difficult, is edited by the child with a purple pencil. </w:t>
      </w:r>
    </w:p>
    <w:p w14:paraId="33069488" w14:textId="66319274" w:rsidR="00F023A8" w:rsidRPr="00D45CBD" w:rsidRDefault="00F023A8" w:rsidP="0004161C">
      <w:pPr>
        <w:rPr>
          <w:rFonts w:asciiTheme="minorHAnsi" w:hAnsiTheme="minorHAnsi"/>
          <w:i/>
          <w:sz w:val="18"/>
          <w:szCs w:val="18"/>
        </w:rPr>
      </w:pPr>
      <w:r w:rsidRPr="00D45CBD">
        <w:rPr>
          <w:rFonts w:asciiTheme="minorHAnsi" w:hAnsiTheme="minorHAnsi"/>
          <w:i/>
          <w:sz w:val="18"/>
          <w:szCs w:val="18"/>
        </w:rPr>
        <w:t>Day 3: The children work their way through a Scholastic reading comprehension book</w:t>
      </w:r>
      <w:r w:rsidR="00AB5D08" w:rsidRPr="00D45CBD">
        <w:rPr>
          <w:rFonts w:asciiTheme="minorHAnsi" w:hAnsiTheme="minorHAnsi"/>
          <w:i/>
          <w:sz w:val="18"/>
          <w:szCs w:val="18"/>
        </w:rPr>
        <w:t xml:space="preserve"> and are therefore exposed, on a weekly basis, to a range or texts types and genres.</w:t>
      </w:r>
    </w:p>
    <w:p w14:paraId="66D739AF" w14:textId="7A0D21FF" w:rsidR="00AB5D08" w:rsidRPr="00D45CBD" w:rsidRDefault="00AB5D08" w:rsidP="0004161C">
      <w:pPr>
        <w:rPr>
          <w:rFonts w:asciiTheme="minorHAnsi" w:hAnsiTheme="minorHAnsi"/>
          <w:i/>
          <w:sz w:val="18"/>
          <w:szCs w:val="18"/>
        </w:rPr>
      </w:pPr>
      <w:r w:rsidRPr="00D45CBD">
        <w:rPr>
          <w:rFonts w:asciiTheme="minorHAnsi" w:hAnsiTheme="minorHAnsi"/>
          <w:i/>
          <w:sz w:val="18"/>
          <w:szCs w:val="18"/>
        </w:rPr>
        <w:t xml:space="preserve">Day 4: The teacher talks through the </w:t>
      </w:r>
      <w:r w:rsidR="0088476F">
        <w:rPr>
          <w:rFonts w:asciiTheme="minorHAnsi" w:hAnsiTheme="minorHAnsi"/>
          <w:i/>
          <w:sz w:val="18"/>
          <w:szCs w:val="18"/>
        </w:rPr>
        <w:t xml:space="preserve">scholastic </w:t>
      </w:r>
      <w:r w:rsidRPr="00D45CBD">
        <w:rPr>
          <w:rFonts w:asciiTheme="minorHAnsi" w:hAnsiTheme="minorHAnsi"/>
          <w:i/>
          <w:sz w:val="18"/>
          <w:szCs w:val="18"/>
        </w:rPr>
        <w:t xml:space="preserve">text for that week and </w:t>
      </w:r>
      <w:r w:rsidR="0088476F">
        <w:rPr>
          <w:rFonts w:asciiTheme="minorHAnsi" w:hAnsiTheme="minorHAnsi"/>
          <w:i/>
          <w:sz w:val="18"/>
          <w:szCs w:val="18"/>
        </w:rPr>
        <w:t xml:space="preserve">explains </w:t>
      </w:r>
      <w:r w:rsidRPr="00D45CBD">
        <w:rPr>
          <w:rFonts w:asciiTheme="minorHAnsi" w:hAnsiTheme="minorHAnsi"/>
          <w:i/>
          <w:sz w:val="18"/>
          <w:szCs w:val="18"/>
        </w:rPr>
        <w:t>techniques to find the answers within the text.</w:t>
      </w:r>
    </w:p>
    <w:p w14:paraId="2E854D8F" w14:textId="2221B029" w:rsidR="00AB5D08" w:rsidRPr="00D45CBD" w:rsidRDefault="00AB5D08" w:rsidP="0004161C">
      <w:pPr>
        <w:rPr>
          <w:rFonts w:asciiTheme="minorHAnsi" w:hAnsiTheme="minorHAnsi"/>
          <w:i/>
          <w:sz w:val="18"/>
          <w:szCs w:val="18"/>
        </w:rPr>
      </w:pPr>
      <w:r w:rsidRPr="00D45CBD">
        <w:rPr>
          <w:rFonts w:asciiTheme="minorHAnsi" w:hAnsiTheme="minorHAnsi"/>
          <w:i/>
          <w:sz w:val="18"/>
          <w:szCs w:val="18"/>
        </w:rPr>
        <w:t>Day 5: Reading for pleasure which can take place outside (weather permitting), in the classroom, in reading areas around the school or in the school library.</w:t>
      </w:r>
    </w:p>
    <w:p w14:paraId="00876CDE" w14:textId="77777777" w:rsidR="00F023A8" w:rsidRPr="00D45CBD" w:rsidRDefault="00F023A8" w:rsidP="0004161C">
      <w:pPr>
        <w:rPr>
          <w:rFonts w:asciiTheme="minorHAnsi" w:hAnsiTheme="minorHAnsi"/>
          <w:sz w:val="22"/>
          <w:szCs w:val="22"/>
        </w:rPr>
      </w:pPr>
    </w:p>
    <w:p w14:paraId="7469975C" w14:textId="69DC2305" w:rsidR="00911B29" w:rsidRPr="00D45CBD" w:rsidRDefault="00911B29" w:rsidP="00911B29">
      <w:pPr>
        <w:rPr>
          <w:rFonts w:asciiTheme="minorHAnsi" w:hAnsiTheme="minorHAnsi"/>
          <w:sz w:val="22"/>
          <w:szCs w:val="22"/>
          <w:u w:val="single"/>
        </w:rPr>
      </w:pPr>
      <w:r w:rsidRPr="00D45CBD">
        <w:rPr>
          <w:rFonts w:asciiTheme="minorHAnsi" w:hAnsiTheme="minorHAnsi"/>
          <w:sz w:val="22"/>
          <w:szCs w:val="22"/>
          <w:u w:val="single"/>
        </w:rPr>
        <w:t>EYFS:</w:t>
      </w:r>
    </w:p>
    <w:p w14:paraId="11E0921F" w14:textId="77777777" w:rsidR="00911B29" w:rsidRPr="00D45CBD" w:rsidRDefault="00911B29" w:rsidP="00911B29">
      <w:pPr>
        <w:rPr>
          <w:rFonts w:asciiTheme="minorHAnsi" w:hAnsiTheme="minorHAnsi"/>
          <w:sz w:val="22"/>
          <w:szCs w:val="22"/>
        </w:rPr>
      </w:pPr>
      <w:r w:rsidRPr="00D45CBD">
        <w:rPr>
          <w:rFonts w:asciiTheme="minorHAnsi" w:hAnsiTheme="minorHAnsi"/>
          <w:sz w:val="22"/>
          <w:szCs w:val="22"/>
        </w:rPr>
        <w:t>At St John’s Primary School we believe that developing children’ positive attitudes to literacy</w:t>
      </w:r>
    </w:p>
    <w:p w14:paraId="474F8CAD" w14:textId="6F525FBD" w:rsidR="00911B29" w:rsidRPr="00D45CBD" w:rsidRDefault="00911B29" w:rsidP="00911B29">
      <w:pPr>
        <w:rPr>
          <w:rFonts w:asciiTheme="minorHAnsi" w:hAnsiTheme="minorHAnsi"/>
          <w:sz w:val="22"/>
          <w:szCs w:val="22"/>
        </w:rPr>
      </w:pPr>
      <w:r w:rsidRPr="00D45CBD">
        <w:rPr>
          <w:rFonts w:asciiTheme="minorHAnsi" w:hAnsiTheme="minorHAnsi"/>
          <w:sz w:val="22"/>
          <w:szCs w:val="22"/>
        </w:rPr>
        <w:t>from the earliest stage is of paramount importance. We strive to foster these attitudes by using play, story, songs and rhymes and provide lots of opportunities and time to talk with children about their experiences and feelings. The role of adults in supporting children is crucial to fostering their positive attitudes towards Literacy and at St John’s Catholic Primary School we believe strongly that parents are our partners in achieving this.</w:t>
      </w:r>
    </w:p>
    <w:p w14:paraId="462FC381" w14:textId="77777777" w:rsidR="00911B29" w:rsidRPr="00D45CBD" w:rsidRDefault="00911B29" w:rsidP="00911B29">
      <w:pPr>
        <w:rPr>
          <w:rFonts w:asciiTheme="minorHAnsi" w:hAnsiTheme="minorHAnsi"/>
          <w:sz w:val="22"/>
          <w:szCs w:val="22"/>
          <w:u w:val="single"/>
        </w:rPr>
      </w:pPr>
    </w:p>
    <w:p w14:paraId="3D8808A2" w14:textId="62041ACC" w:rsidR="0004161C" w:rsidRPr="00D45CBD" w:rsidRDefault="00911B29" w:rsidP="0004161C">
      <w:pPr>
        <w:rPr>
          <w:rFonts w:asciiTheme="minorHAnsi" w:hAnsiTheme="minorHAnsi"/>
          <w:sz w:val="22"/>
          <w:szCs w:val="22"/>
          <w:u w:val="single"/>
        </w:rPr>
      </w:pPr>
      <w:r w:rsidRPr="00D45CBD">
        <w:rPr>
          <w:rFonts w:asciiTheme="minorHAnsi" w:hAnsiTheme="minorHAnsi"/>
          <w:sz w:val="22"/>
          <w:szCs w:val="22"/>
          <w:u w:val="single"/>
        </w:rPr>
        <w:t>Key Stage 1:</w:t>
      </w:r>
    </w:p>
    <w:p w14:paraId="12C9E6B3" w14:textId="40B97345" w:rsidR="0004161C" w:rsidRPr="00D45CBD" w:rsidRDefault="0004161C" w:rsidP="0004161C">
      <w:pPr>
        <w:rPr>
          <w:rFonts w:asciiTheme="minorHAnsi" w:hAnsiTheme="minorHAnsi"/>
          <w:sz w:val="22"/>
          <w:szCs w:val="22"/>
        </w:rPr>
      </w:pPr>
      <w:r w:rsidRPr="00D45CBD">
        <w:rPr>
          <w:rFonts w:asciiTheme="minorHAnsi" w:hAnsiTheme="minorHAnsi"/>
          <w:sz w:val="22"/>
          <w:szCs w:val="22"/>
        </w:rPr>
        <w:t>In Key Stage 1 children will be taught to learn to speak confidently and to listen to what others</w:t>
      </w:r>
      <w:r w:rsidR="00911B29" w:rsidRPr="00D45CBD">
        <w:rPr>
          <w:rFonts w:asciiTheme="minorHAnsi" w:hAnsiTheme="minorHAnsi"/>
          <w:sz w:val="22"/>
          <w:szCs w:val="22"/>
        </w:rPr>
        <w:t xml:space="preserve"> </w:t>
      </w:r>
      <w:r w:rsidRPr="00D45CBD">
        <w:rPr>
          <w:rFonts w:asciiTheme="minorHAnsi" w:hAnsiTheme="minorHAnsi"/>
          <w:sz w:val="22"/>
          <w:szCs w:val="22"/>
        </w:rPr>
        <w:t>have to say. They will begin to read and write independently and with enthusiasm. The children</w:t>
      </w:r>
      <w:r w:rsidR="00911B29" w:rsidRPr="00D45CBD">
        <w:rPr>
          <w:rFonts w:asciiTheme="minorHAnsi" w:hAnsiTheme="minorHAnsi"/>
          <w:sz w:val="22"/>
          <w:szCs w:val="22"/>
        </w:rPr>
        <w:t xml:space="preserve"> </w:t>
      </w:r>
      <w:r w:rsidRPr="00D45CBD">
        <w:rPr>
          <w:rFonts w:asciiTheme="minorHAnsi" w:hAnsiTheme="minorHAnsi"/>
          <w:sz w:val="22"/>
          <w:szCs w:val="22"/>
        </w:rPr>
        <w:t>will be encouraged to use language to explore their own experiences and imaginary worlds.</w:t>
      </w:r>
      <w:r w:rsidR="00911B29" w:rsidRPr="00D45CBD">
        <w:rPr>
          <w:rFonts w:asciiTheme="minorHAnsi" w:hAnsiTheme="minorHAnsi"/>
          <w:sz w:val="22"/>
          <w:szCs w:val="22"/>
        </w:rPr>
        <w:t xml:space="preserve"> </w:t>
      </w:r>
      <w:r w:rsidRPr="00D45CBD">
        <w:rPr>
          <w:rFonts w:asciiTheme="minorHAnsi" w:hAnsiTheme="minorHAnsi"/>
          <w:sz w:val="22"/>
          <w:szCs w:val="22"/>
        </w:rPr>
        <w:t xml:space="preserve">Children will have daily Literacy lessons that focus on </w:t>
      </w:r>
      <w:r w:rsidR="0088476F">
        <w:rPr>
          <w:rFonts w:asciiTheme="minorHAnsi" w:hAnsiTheme="minorHAnsi"/>
          <w:sz w:val="22"/>
          <w:szCs w:val="22"/>
        </w:rPr>
        <w:t xml:space="preserve">the </w:t>
      </w:r>
      <w:r w:rsidRPr="00D45CBD">
        <w:rPr>
          <w:rFonts w:asciiTheme="minorHAnsi" w:hAnsiTheme="minorHAnsi"/>
          <w:sz w:val="22"/>
          <w:szCs w:val="22"/>
        </w:rPr>
        <w:t>National curriculum 2014 teaching</w:t>
      </w:r>
      <w:r w:rsidR="00911B29" w:rsidRPr="00D45CBD">
        <w:rPr>
          <w:rFonts w:asciiTheme="minorHAnsi" w:hAnsiTheme="minorHAnsi"/>
          <w:sz w:val="22"/>
          <w:szCs w:val="22"/>
        </w:rPr>
        <w:t xml:space="preserve"> </w:t>
      </w:r>
      <w:r w:rsidRPr="00D45CBD">
        <w:rPr>
          <w:rFonts w:asciiTheme="minorHAnsi" w:hAnsiTheme="minorHAnsi"/>
          <w:sz w:val="22"/>
          <w:szCs w:val="22"/>
        </w:rPr>
        <w:t>requirements. Children will also experience daily phonic sessions to develop their reading</w:t>
      </w:r>
      <w:r w:rsidR="00911B29" w:rsidRPr="00D45CBD">
        <w:rPr>
          <w:rFonts w:asciiTheme="minorHAnsi" w:hAnsiTheme="minorHAnsi"/>
          <w:sz w:val="22"/>
          <w:szCs w:val="22"/>
        </w:rPr>
        <w:t xml:space="preserve"> </w:t>
      </w:r>
      <w:r w:rsidRPr="00D45CBD">
        <w:rPr>
          <w:rFonts w:asciiTheme="minorHAnsi" w:hAnsiTheme="minorHAnsi"/>
          <w:sz w:val="22"/>
          <w:szCs w:val="22"/>
        </w:rPr>
        <w:t>sk</w:t>
      </w:r>
      <w:r w:rsidR="0088476F">
        <w:rPr>
          <w:rFonts w:asciiTheme="minorHAnsi" w:hAnsiTheme="minorHAnsi"/>
          <w:sz w:val="22"/>
          <w:szCs w:val="22"/>
        </w:rPr>
        <w:t>ills.</w:t>
      </w:r>
    </w:p>
    <w:p w14:paraId="4B618524" w14:textId="77777777" w:rsidR="00911B29" w:rsidRPr="00D45CBD" w:rsidRDefault="00911B29" w:rsidP="0004161C">
      <w:pPr>
        <w:rPr>
          <w:rFonts w:asciiTheme="minorHAnsi" w:hAnsiTheme="minorHAnsi"/>
          <w:sz w:val="22"/>
          <w:szCs w:val="22"/>
        </w:rPr>
      </w:pPr>
    </w:p>
    <w:p w14:paraId="66A42283" w14:textId="509F29CA" w:rsidR="0004161C" w:rsidRPr="00D45CBD" w:rsidRDefault="00911B29" w:rsidP="0004161C">
      <w:pPr>
        <w:rPr>
          <w:rFonts w:asciiTheme="minorHAnsi" w:hAnsiTheme="minorHAnsi"/>
          <w:sz w:val="22"/>
          <w:szCs w:val="22"/>
          <w:u w:val="single"/>
        </w:rPr>
      </w:pPr>
      <w:r w:rsidRPr="00D45CBD">
        <w:rPr>
          <w:rFonts w:asciiTheme="minorHAnsi" w:hAnsiTheme="minorHAnsi"/>
          <w:sz w:val="22"/>
          <w:szCs w:val="22"/>
          <w:u w:val="single"/>
        </w:rPr>
        <w:t>Key stage 2:</w:t>
      </w:r>
    </w:p>
    <w:p w14:paraId="7D89BF61" w14:textId="1F1F9F95" w:rsidR="0004161C" w:rsidRPr="00D45CBD" w:rsidRDefault="0004161C" w:rsidP="0004161C">
      <w:pPr>
        <w:rPr>
          <w:rFonts w:asciiTheme="minorHAnsi" w:hAnsiTheme="minorHAnsi"/>
          <w:sz w:val="22"/>
          <w:szCs w:val="22"/>
        </w:rPr>
      </w:pPr>
      <w:r w:rsidRPr="00D45CBD">
        <w:rPr>
          <w:rFonts w:asciiTheme="minorHAnsi" w:hAnsiTheme="minorHAnsi"/>
          <w:sz w:val="22"/>
          <w:szCs w:val="22"/>
        </w:rPr>
        <w:t xml:space="preserve">In Key Stage 2, children have daily Literacy lessons including </w:t>
      </w:r>
      <w:r w:rsidR="0088476F">
        <w:rPr>
          <w:rFonts w:asciiTheme="minorHAnsi" w:hAnsiTheme="minorHAnsi"/>
          <w:sz w:val="22"/>
          <w:szCs w:val="22"/>
        </w:rPr>
        <w:t>which include reading, writing, and s</w:t>
      </w:r>
      <w:r w:rsidRPr="00D45CBD">
        <w:rPr>
          <w:rFonts w:asciiTheme="minorHAnsi" w:hAnsiTheme="minorHAnsi"/>
          <w:sz w:val="22"/>
          <w:szCs w:val="22"/>
        </w:rPr>
        <w:t>pelling</w:t>
      </w:r>
      <w:r w:rsidR="0088476F">
        <w:rPr>
          <w:rFonts w:asciiTheme="minorHAnsi" w:hAnsiTheme="minorHAnsi"/>
          <w:sz w:val="22"/>
          <w:szCs w:val="22"/>
        </w:rPr>
        <w:t xml:space="preserve"> and grammar</w:t>
      </w:r>
      <w:r w:rsidRPr="00D45CBD">
        <w:rPr>
          <w:rFonts w:asciiTheme="minorHAnsi" w:hAnsiTheme="minorHAnsi"/>
          <w:sz w:val="22"/>
          <w:szCs w:val="22"/>
        </w:rPr>
        <w:t>. Literacy skills are developed across the curriculum, with the</w:t>
      </w:r>
      <w:r w:rsidR="0088476F">
        <w:rPr>
          <w:rFonts w:asciiTheme="minorHAnsi" w:hAnsiTheme="minorHAnsi"/>
          <w:sz w:val="22"/>
          <w:szCs w:val="22"/>
        </w:rPr>
        <w:t xml:space="preserve"> </w:t>
      </w:r>
      <w:r w:rsidRPr="00D45CBD">
        <w:rPr>
          <w:rFonts w:asciiTheme="minorHAnsi" w:hAnsiTheme="minorHAnsi"/>
          <w:sz w:val="22"/>
          <w:szCs w:val="22"/>
        </w:rPr>
        <w:t>expectation of high standards of literacy to be applied in all subjects. Children will develop</w:t>
      </w:r>
      <w:r w:rsidR="0088476F">
        <w:rPr>
          <w:rFonts w:asciiTheme="minorHAnsi" w:hAnsiTheme="minorHAnsi"/>
          <w:sz w:val="22"/>
          <w:szCs w:val="22"/>
        </w:rPr>
        <w:t xml:space="preserve"> </w:t>
      </w:r>
      <w:r w:rsidRPr="00D45CBD">
        <w:rPr>
          <w:rFonts w:asciiTheme="minorHAnsi" w:hAnsiTheme="minorHAnsi"/>
          <w:sz w:val="22"/>
          <w:szCs w:val="22"/>
        </w:rPr>
        <w:t>their speaking and listening skills to change the way they speak and write to suit different</w:t>
      </w:r>
      <w:r w:rsidR="0088476F">
        <w:rPr>
          <w:rFonts w:asciiTheme="minorHAnsi" w:hAnsiTheme="minorHAnsi"/>
          <w:sz w:val="22"/>
          <w:szCs w:val="22"/>
        </w:rPr>
        <w:t xml:space="preserve"> </w:t>
      </w:r>
      <w:r w:rsidRPr="00D45CBD">
        <w:rPr>
          <w:rFonts w:asciiTheme="minorHAnsi" w:hAnsiTheme="minorHAnsi"/>
          <w:sz w:val="22"/>
          <w:szCs w:val="22"/>
        </w:rPr>
        <w:t>situations, purposes and audiences. They will read a range of texts and respond to different</w:t>
      </w:r>
      <w:r w:rsidR="0088476F">
        <w:rPr>
          <w:rFonts w:asciiTheme="minorHAnsi" w:hAnsiTheme="minorHAnsi"/>
          <w:sz w:val="22"/>
          <w:szCs w:val="22"/>
        </w:rPr>
        <w:t xml:space="preserve"> </w:t>
      </w:r>
      <w:r w:rsidRPr="00D45CBD">
        <w:rPr>
          <w:rFonts w:asciiTheme="minorHAnsi" w:hAnsiTheme="minorHAnsi"/>
          <w:sz w:val="22"/>
          <w:szCs w:val="22"/>
        </w:rPr>
        <w:t>layers of meaning in them. Children will explore the use of langua</w:t>
      </w:r>
      <w:r w:rsidR="00911B29" w:rsidRPr="00D45CBD">
        <w:rPr>
          <w:rFonts w:asciiTheme="minorHAnsi" w:hAnsiTheme="minorHAnsi"/>
          <w:sz w:val="22"/>
          <w:szCs w:val="22"/>
        </w:rPr>
        <w:t xml:space="preserve">ge in literary and non-literary </w:t>
      </w:r>
      <w:r w:rsidRPr="00D45CBD">
        <w:rPr>
          <w:rFonts w:asciiTheme="minorHAnsi" w:hAnsiTheme="minorHAnsi"/>
          <w:sz w:val="22"/>
          <w:szCs w:val="22"/>
        </w:rPr>
        <w:t>texts and learn how the structure of language works.</w:t>
      </w:r>
    </w:p>
    <w:p w14:paraId="71FDC3CC" w14:textId="77777777" w:rsidR="0004161C" w:rsidRPr="00D45CBD" w:rsidRDefault="0004161C" w:rsidP="0004161C">
      <w:pPr>
        <w:rPr>
          <w:rFonts w:asciiTheme="minorHAnsi" w:hAnsiTheme="minorHAnsi"/>
          <w:sz w:val="22"/>
          <w:szCs w:val="22"/>
        </w:rPr>
      </w:pPr>
    </w:p>
    <w:p w14:paraId="632A00AF" w14:textId="2E977301" w:rsidR="005E6376" w:rsidRPr="00D45CBD" w:rsidRDefault="005E6376" w:rsidP="00227034">
      <w:pPr>
        <w:rPr>
          <w:rFonts w:asciiTheme="minorHAnsi" w:hAnsiTheme="minorHAnsi"/>
          <w:b/>
          <w:sz w:val="22"/>
          <w:szCs w:val="22"/>
        </w:rPr>
      </w:pPr>
      <w:r w:rsidRPr="00D45CBD">
        <w:rPr>
          <w:rFonts w:asciiTheme="minorHAnsi" w:hAnsiTheme="minorHAnsi"/>
          <w:b/>
          <w:sz w:val="22"/>
          <w:szCs w:val="22"/>
        </w:rPr>
        <w:t>Curriculum Planning</w:t>
      </w:r>
    </w:p>
    <w:p w14:paraId="0323C39C" w14:textId="77777777" w:rsidR="00911B29" w:rsidRPr="00D45CBD" w:rsidRDefault="00911B29" w:rsidP="00227034">
      <w:pPr>
        <w:rPr>
          <w:rFonts w:asciiTheme="minorHAnsi" w:hAnsiTheme="minorHAnsi"/>
          <w:b/>
          <w:sz w:val="22"/>
          <w:szCs w:val="22"/>
        </w:rPr>
      </w:pPr>
    </w:p>
    <w:p w14:paraId="0E13EDC6" w14:textId="2D957DF4" w:rsidR="00911B29" w:rsidRPr="00D45CBD" w:rsidRDefault="00911B29" w:rsidP="00227034">
      <w:pPr>
        <w:rPr>
          <w:rFonts w:asciiTheme="minorHAnsi" w:hAnsiTheme="minorHAnsi"/>
          <w:sz w:val="22"/>
          <w:szCs w:val="22"/>
          <w:u w:val="single"/>
        </w:rPr>
      </w:pPr>
      <w:r w:rsidRPr="00D45CBD">
        <w:rPr>
          <w:rFonts w:asciiTheme="minorHAnsi" w:hAnsiTheme="minorHAnsi"/>
          <w:sz w:val="22"/>
          <w:szCs w:val="22"/>
          <w:u w:val="single"/>
        </w:rPr>
        <w:t>Text-based units</w:t>
      </w:r>
    </w:p>
    <w:p w14:paraId="5B0DCCE2" w14:textId="77777777" w:rsidR="00911B29" w:rsidRPr="00D45CBD" w:rsidRDefault="00911B29" w:rsidP="00227034">
      <w:pPr>
        <w:rPr>
          <w:rFonts w:asciiTheme="minorHAnsi" w:hAnsiTheme="minorHAnsi"/>
          <w:sz w:val="22"/>
          <w:szCs w:val="22"/>
        </w:rPr>
      </w:pPr>
    </w:p>
    <w:p w14:paraId="3B79F2BD" w14:textId="1B39C6C9" w:rsidR="00911B29" w:rsidRPr="00D45CBD" w:rsidRDefault="00911B29" w:rsidP="00227034">
      <w:pPr>
        <w:rPr>
          <w:rFonts w:asciiTheme="minorHAnsi" w:hAnsiTheme="minorHAnsi"/>
          <w:sz w:val="22"/>
          <w:szCs w:val="22"/>
        </w:rPr>
      </w:pPr>
      <w:r w:rsidRPr="00D45CBD">
        <w:rPr>
          <w:rFonts w:asciiTheme="minorHAnsi" w:hAnsiTheme="minorHAnsi"/>
          <w:sz w:val="22"/>
          <w:szCs w:val="22"/>
        </w:rPr>
        <w:t>To respond to the needs of our children at St John</w:t>
      </w:r>
      <w:r w:rsidR="00D45CBD">
        <w:rPr>
          <w:rFonts w:asciiTheme="minorHAnsi" w:hAnsiTheme="minorHAnsi"/>
          <w:sz w:val="22"/>
          <w:szCs w:val="22"/>
        </w:rPr>
        <w:t>’s Catholic Primary S</w:t>
      </w:r>
      <w:r w:rsidRPr="00D45CBD">
        <w:rPr>
          <w:rFonts w:asciiTheme="minorHAnsi" w:hAnsiTheme="minorHAnsi"/>
          <w:sz w:val="22"/>
          <w:szCs w:val="22"/>
        </w:rPr>
        <w:t>chool, teachers plan around a text. From EYFS right through to the end of key stage 2, all literacy lessons are based around a challenging text. This ensures that whatever part of the English curriculum that the children are learning, they are able to learn it in context. The children are immersed i</w:t>
      </w:r>
      <w:r w:rsidR="00D068A1" w:rsidRPr="00D45CBD">
        <w:rPr>
          <w:rFonts w:asciiTheme="minorHAnsi" w:hAnsiTheme="minorHAnsi"/>
          <w:sz w:val="22"/>
          <w:szCs w:val="22"/>
        </w:rPr>
        <w:t>n the text, which also links to the</w:t>
      </w:r>
      <w:r w:rsidRPr="00D45CBD">
        <w:rPr>
          <w:rFonts w:asciiTheme="minorHAnsi" w:hAnsiTheme="minorHAnsi"/>
          <w:sz w:val="22"/>
          <w:szCs w:val="22"/>
        </w:rPr>
        <w:t xml:space="preserve"> year </w:t>
      </w:r>
      <w:r w:rsidR="00D068A1" w:rsidRPr="00D45CBD">
        <w:rPr>
          <w:rFonts w:asciiTheme="minorHAnsi" w:hAnsiTheme="minorHAnsi"/>
          <w:sz w:val="22"/>
          <w:szCs w:val="22"/>
        </w:rPr>
        <w:t>group’s</w:t>
      </w:r>
      <w:r w:rsidRPr="00D45CBD">
        <w:rPr>
          <w:rFonts w:asciiTheme="minorHAnsi" w:hAnsiTheme="minorHAnsi"/>
          <w:sz w:val="22"/>
          <w:szCs w:val="22"/>
        </w:rPr>
        <w:t xml:space="preserve"> topic, and </w:t>
      </w:r>
      <w:r w:rsidR="00D45CBD">
        <w:rPr>
          <w:rFonts w:asciiTheme="minorHAnsi" w:hAnsiTheme="minorHAnsi"/>
          <w:sz w:val="22"/>
          <w:szCs w:val="22"/>
        </w:rPr>
        <w:t>this way of teaching provides</w:t>
      </w:r>
      <w:r w:rsidR="00D068A1" w:rsidRPr="00D45CBD">
        <w:rPr>
          <w:rFonts w:asciiTheme="minorHAnsi" w:hAnsiTheme="minorHAnsi"/>
          <w:sz w:val="22"/>
          <w:szCs w:val="22"/>
        </w:rPr>
        <w:t xml:space="preserve"> the children with the opportunity to over-learn objectives. Over-learning is vital for our children at St John’s </w:t>
      </w:r>
      <w:r w:rsidR="0088476F">
        <w:rPr>
          <w:rFonts w:asciiTheme="minorHAnsi" w:hAnsiTheme="minorHAnsi"/>
          <w:sz w:val="22"/>
          <w:szCs w:val="22"/>
        </w:rPr>
        <w:t xml:space="preserve">Catholic Primary School </w:t>
      </w:r>
      <w:r w:rsidR="00D068A1" w:rsidRPr="00D45CBD">
        <w:rPr>
          <w:rFonts w:asciiTheme="minorHAnsi" w:hAnsiTheme="minorHAnsi"/>
          <w:sz w:val="22"/>
          <w:szCs w:val="22"/>
        </w:rPr>
        <w:t>and this text-based curriculum has been designed to cater specifically to their needs.</w:t>
      </w:r>
    </w:p>
    <w:p w14:paraId="449831F1" w14:textId="77777777" w:rsidR="004C3C5F" w:rsidRPr="00D45CBD" w:rsidRDefault="004C3C5F" w:rsidP="00227034">
      <w:pPr>
        <w:rPr>
          <w:rFonts w:asciiTheme="minorHAnsi" w:hAnsiTheme="minorHAnsi"/>
          <w:b/>
          <w:sz w:val="22"/>
          <w:szCs w:val="22"/>
        </w:rPr>
      </w:pPr>
    </w:p>
    <w:p w14:paraId="111BF9EC" w14:textId="77777777" w:rsidR="00D45CBD" w:rsidRDefault="004C3C5F" w:rsidP="00911B29">
      <w:pPr>
        <w:rPr>
          <w:rFonts w:asciiTheme="minorHAnsi" w:hAnsiTheme="minorHAnsi"/>
          <w:sz w:val="22"/>
          <w:szCs w:val="22"/>
        </w:rPr>
      </w:pPr>
      <w:r w:rsidRPr="00D45CBD">
        <w:rPr>
          <w:rFonts w:asciiTheme="minorHAnsi" w:hAnsiTheme="minorHAnsi"/>
          <w:sz w:val="22"/>
          <w:szCs w:val="22"/>
        </w:rPr>
        <w:t>At St John’s we use the National Curriculum as the basis for curriculum planning.</w:t>
      </w:r>
      <w:r w:rsidR="00D068A1" w:rsidRPr="00D45CBD">
        <w:rPr>
          <w:rFonts w:asciiTheme="minorHAnsi" w:hAnsiTheme="minorHAnsi"/>
          <w:sz w:val="22"/>
          <w:szCs w:val="22"/>
        </w:rPr>
        <w:t xml:space="preserve"> </w:t>
      </w:r>
    </w:p>
    <w:p w14:paraId="798C466B" w14:textId="77777777" w:rsidR="00D45CBD" w:rsidRDefault="00D45CBD" w:rsidP="00911B29">
      <w:pPr>
        <w:rPr>
          <w:rFonts w:asciiTheme="minorHAnsi" w:hAnsiTheme="minorHAnsi"/>
          <w:sz w:val="22"/>
          <w:szCs w:val="22"/>
        </w:rPr>
      </w:pPr>
    </w:p>
    <w:p w14:paraId="044A805E" w14:textId="794F7D71" w:rsidR="00D068A1" w:rsidRDefault="00D068A1" w:rsidP="00911B29">
      <w:pPr>
        <w:rPr>
          <w:rFonts w:asciiTheme="minorHAnsi" w:hAnsiTheme="minorHAnsi"/>
          <w:sz w:val="22"/>
          <w:szCs w:val="22"/>
        </w:rPr>
      </w:pPr>
      <w:r w:rsidRPr="00D45CBD">
        <w:rPr>
          <w:rFonts w:asciiTheme="minorHAnsi" w:hAnsiTheme="minorHAnsi"/>
          <w:sz w:val="22"/>
          <w:szCs w:val="22"/>
        </w:rPr>
        <w:t>Planning includes:</w:t>
      </w:r>
    </w:p>
    <w:p w14:paraId="1F6F6FAD" w14:textId="77777777" w:rsidR="00D45CBD" w:rsidRPr="00D45CBD" w:rsidRDefault="00D45CBD" w:rsidP="00911B29">
      <w:pPr>
        <w:rPr>
          <w:rFonts w:asciiTheme="minorHAnsi" w:hAnsiTheme="minorHAnsi"/>
          <w:sz w:val="22"/>
          <w:szCs w:val="22"/>
        </w:rPr>
      </w:pPr>
    </w:p>
    <w:p w14:paraId="443F86F7" w14:textId="77777777" w:rsidR="00D068A1" w:rsidRPr="00D45CBD" w:rsidRDefault="00D068A1" w:rsidP="00D068A1">
      <w:pPr>
        <w:pStyle w:val="ListParagraph"/>
        <w:numPr>
          <w:ilvl w:val="0"/>
          <w:numId w:val="8"/>
        </w:numPr>
        <w:rPr>
          <w:rFonts w:asciiTheme="minorHAnsi" w:hAnsiTheme="minorHAnsi"/>
          <w:sz w:val="22"/>
          <w:szCs w:val="22"/>
        </w:rPr>
      </w:pPr>
      <w:r w:rsidRPr="00D45CBD">
        <w:rPr>
          <w:rFonts w:asciiTheme="minorHAnsi" w:hAnsiTheme="minorHAnsi"/>
          <w:sz w:val="22"/>
          <w:szCs w:val="22"/>
        </w:rPr>
        <w:t>A whole year overview which states the texts being used all year and how it links to the topics for that year group.</w:t>
      </w:r>
    </w:p>
    <w:p w14:paraId="27F171B0" w14:textId="77777777" w:rsidR="00D068A1" w:rsidRPr="00D45CBD" w:rsidRDefault="00D068A1" w:rsidP="00D068A1">
      <w:pPr>
        <w:pStyle w:val="ListParagraph"/>
        <w:numPr>
          <w:ilvl w:val="0"/>
          <w:numId w:val="8"/>
        </w:numPr>
        <w:rPr>
          <w:rFonts w:asciiTheme="minorHAnsi" w:hAnsiTheme="minorHAnsi"/>
          <w:sz w:val="22"/>
          <w:szCs w:val="22"/>
        </w:rPr>
      </w:pPr>
      <w:r w:rsidRPr="00D45CBD">
        <w:rPr>
          <w:rFonts w:asciiTheme="minorHAnsi" w:hAnsiTheme="minorHAnsi"/>
          <w:sz w:val="22"/>
          <w:szCs w:val="22"/>
        </w:rPr>
        <w:t>A text-based unit plan which ranges in time scale dependent on the key stage. Literacy teaching happens in two week blocks and this is planned for in the text-based unit plan. The two week block includes a build up of: reading, reading comprehension, features of the focused genre, spelling punctuation and grammar lessons, planning and then ending with a final writing piece which may then be edited and improved.</w:t>
      </w:r>
    </w:p>
    <w:p w14:paraId="079FA5D7" w14:textId="298A3166" w:rsidR="00D068A1" w:rsidRPr="00D45CBD" w:rsidRDefault="00D068A1" w:rsidP="00D45CBD">
      <w:pPr>
        <w:pStyle w:val="ListParagraph"/>
        <w:numPr>
          <w:ilvl w:val="0"/>
          <w:numId w:val="8"/>
        </w:numPr>
        <w:rPr>
          <w:rFonts w:asciiTheme="minorHAnsi" w:hAnsiTheme="minorHAnsi"/>
          <w:sz w:val="22"/>
          <w:szCs w:val="22"/>
        </w:rPr>
      </w:pPr>
      <w:r w:rsidRPr="00D45CBD">
        <w:rPr>
          <w:rFonts w:asciiTheme="minorHAnsi" w:hAnsiTheme="minorHAnsi"/>
          <w:sz w:val="22"/>
          <w:szCs w:val="22"/>
        </w:rPr>
        <w:t>Weekly plans which break down the text based unit and is used to focus on differencing for the range of abilities within each class.</w:t>
      </w:r>
      <w:r w:rsidR="004C3C5F" w:rsidRPr="00D45CBD">
        <w:rPr>
          <w:rFonts w:asciiTheme="minorHAnsi" w:hAnsiTheme="minorHAnsi"/>
          <w:sz w:val="22"/>
          <w:szCs w:val="22"/>
        </w:rPr>
        <w:t xml:space="preserve"> </w:t>
      </w:r>
    </w:p>
    <w:p w14:paraId="089F4AAE" w14:textId="77777777" w:rsidR="005E6376" w:rsidRPr="00D45CBD" w:rsidRDefault="005E6376" w:rsidP="00227034">
      <w:pPr>
        <w:rPr>
          <w:rFonts w:asciiTheme="minorHAnsi" w:hAnsiTheme="minorHAnsi"/>
          <w:b/>
          <w:sz w:val="22"/>
          <w:szCs w:val="22"/>
        </w:rPr>
      </w:pPr>
    </w:p>
    <w:p w14:paraId="6F175F7C" w14:textId="77777777" w:rsidR="00D45CBD" w:rsidRPr="00D45CBD" w:rsidRDefault="00D45CBD" w:rsidP="00227034">
      <w:pPr>
        <w:rPr>
          <w:rFonts w:asciiTheme="minorHAnsi" w:hAnsiTheme="minorHAnsi"/>
          <w:sz w:val="22"/>
          <w:szCs w:val="22"/>
        </w:rPr>
      </w:pPr>
    </w:p>
    <w:p w14:paraId="6B076E4F" w14:textId="77777777" w:rsidR="005E6376" w:rsidRPr="00D45CBD" w:rsidRDefault="005E6376" w:rsidP="00227034">
      <w:pPr>
        <w:rPr>
          <w:rFonts w:asciiTheme="minorHAnsi" w:hAnsiTheme="minorHAnsi"/>
          <w:sz w:val="22"/>
          <w:szCs w:val="22"/>
          <w:u w:val="single"/>
        </w:rPr>
      </w:pPr>
      <w:r w:rsidRPr="00D45CBD">
        <w:rPr>
          <w:rFonts w:asciiTheme="minorHAnsi" w:hAnsiTheme="minorHAnsi"/>
          <w:b/>
          <w:sz w:val="22"/>
          <w:szCs w:val="22"/>
          <w:u w:val="single"/>
        </w:rPr>
        <w:t>Contribution to the Catholic Ethos</w:t>
      </w:r>
    </w:p>
    <w:p w14:paraId="171FAC29" w14:textId="77777777" w:rsidR="005E6376" w:rsidRPr="00D45CBD" w:rsidRDefault="005E6376" w:rsidP="00227034">
      <w:pPr>
        <w:rPr>
          <w:rFonts w:asciiTheme="minorHAnsi" w:hAnsiTheme="minorHAnsi"/>
          <w:sz w:val="22"/>
          <w:szCs w:val="22"/>
        </w:rPr>
      </w:pPr>
    </w:p>
    <w:p w14:paraId="351C6442" w14:textId="695FACCD" w:rsidR="005E6376" w:rsidRPr="00D45CBD" w:rsidRDefault="006F0FEA" w:rsidP="00227034">
      <w:pPr>
        <w:rPr>
          <w:rFonts w:asciiTheme="minorHAnsi" w:hAnsiTheme="minorHAnsi"/>
          <w:sz w:val="22"/>
          <w:szCs w:val="22"/>
        </w:rPr>
      </w:pPr>
      <w:r w:rsidRPr="00D45CBD">
        <w:rPr>
          <w:rFonts w:asciiTheme="minorHAnsi" w:hAnsiTheme="minorHAnsi"/>
          <w:i/>
          <w:sz w:val="22"/>
          <w:szCs w:val="22"/>
        </w:rPr>
        <w:t>I have come that they may have life, and have it to the full</w:t>
      </w:r>
      <w:r w:rsidRPr="00D45CBD">
        <w:rPr>
          <w:rFonts w:asciiTheme="minorHAnsi" w:hAnsiTheme="minorHAnsi"/>
          <w:sz w:val="22"/>
          <w:szCs w:val="22"/>
        </w:rPr>
        <w:t>.</w:t>
      </w:r>
    </w:p>
    <w:p w14:paraId="16751129" w14:textId="30A66513" w:rsidR="006F0FEA" w:rsidRPr="00D45CBD" w:rsidRDefault="006F0FEA" w:rsidP="00227034">
      <w:pPr>
        <w:rPr>
          <w:rFonts w:asciiTheme="minorHAnsi" w:hAnsiTheme="minorHAnsi"/>
          <w:sz w:val="22"/>
          <w:szCs w:val="22"/>
        </w:rPr>
      </w:pPr>
      <w:r w:rsidRPr="00D45CBD">
        <w:rPr>
          <w:rFonts w:asciiTheme="minorHAnsi" w:hAnsiTheme="minorHAnsi"/>
          <w:sz w:val="22"/>
          <w:szCs w:val="22"/>
        </w:rPr>
        <w:tab/>
      </w:r>
      <w:r w:rsidRPr="00D45CBD">
        <w:rPr>
          <w:rFonts w:asciiTheme="minorHAnsi" w:hAnsiTheme="minorHAnsi"/>
          <w:sz w:val="22"/>
          <w:szCs w:val="22"/>
        </w:rPr>
        <w:tab/>
      </w:r>
      <w:r w:rsidRPr="00D45CBD">
        <w:rPr>
          <w:rFonts w:asciiTheme="minorHAnsi" w:hAnsiTheme="minorHAnsi"/>
          <w:sz w:val="22"/>
          <w:szCs w:val="22"/>
        </w:rPr>
        <w:tab/>
      </w:r>
      <w:r w:rsidRPr="00D45CBD">
        <w:rPr>
          <w:rFonts w:asciiTheme="minorHAnsi" w:hAnsiTheme="minorHAnsi"/>
          <w:sz w:val="22"/>
          <w:szCs w:val="22"/>
        </w:rPr>
        <w:tab/>
      </w:r>
      <w:r w:rsidRPr="00D45CBD">
        <w:rPr>
          <w:rFonts w:asciiTheme="minorHAnsi" w:hAnsiTheme="minorHAnsi"/>
          <w:sz w:val="22"/>
          <w:szCs w:val="22"/>
        </w:rPr>
        <w:tab/>
      </w:r>
      <w:r w:rsidRPr="00D45CBD">
        <w:rPr>
          <w:rFonts w:asciiTheme="minorHAnsi" w:hAnsiTheme="minorHAnsi"/>
          <w:sz w:val="22"/>
          <w:szCs w:val="22"/>
        </w:rPr>
        <w:tab/>
      </w:r>
      <w:r w:rsidRPr="00D45CBD">
        <w:rPr>
          <w:rFonts w:asciiTheme="minorHAnsi" w:hAnsiTheme="minorHAnsi"/>
          <w:sz w:val="22"/>
          <w:szCs w:val="22"/>
        </w:rPr>
        <w:tab/>
      </w:r>
      <w:r w:rsidRPr="00D45CBD">
        <w:rPr>
          <w:rFonts w:asciiTheme="minorHAnsi" w:hAnsiTheme="minorHAnsi"/>
          <w:sz w:val="22"/>
          <w:szCs w:val="22"/>
        </w:rPr>
        <w:tab/>
        <w:t>John 10:10</w:t>
      </w:r>
    </w:p>
    <w:p w14:paraId="21CBB7FC" w14:textId="77777777" w:rsidR="00E25950" w:rsidRPr="00D45CBD" w:rsidRDefault="00E25950" w:rsidP="00227034">
      <w:pPr>
        <w:rPr>
          <w:rFonts w:asciiTheme="minorHAnsi" w:hAnsiTheme="minorHAnsi"/>
          <w:sz w:val="22"/>
          <w:szCs w:val="22"/>
        </w:rPr>
      </w:pPr>
    </w:p>
    <w:p w14:paraId="56AE9645" w14:textId="75C7C832" w:rsidR="005E6376" w:rsidRPr="00D45CBD" w:rsidRDefault="006F0FEA" w:rsidP="00227034">
      <w:pPr>
        <w:rPr>
          <w:rFonts w:asciiTheme="minorHAnsi" w:hAnsiTheme="minorHAnsi"/>
          <w:sz w:val="22"/>
          <w:szCs w:val="22"/>
        </w:rPr>
      </w:pPr>
      <w:r w:rsidRPr="00D45CBD">
        <w:rPr>
          <w:rFonts w:asciiTheme="minorHAnsi" w:hAnsiTheme="minorHAnsi"/>
          <w:sz w:val="22"/>
          <w:szCs w:val="22"/>
        </w:rPr>
        <w:t xml:space="preserve">By preparing our pupils fully and appropriately for life in a rapidly changing and technological future, we are ensuring that they are best placed to fulfil their God-given potential and to become active and compassionate members of their local, national and global communities. Through our humanities curriculum, we teach to learn from events which have happened in the past and </w:t>
      </w:r>
      <w:r w:rsidR="00E75144" w:rsidRPr="00D45CBD">
        <w:rPr>
          <w:rFonts w:asciiTheme="minorHAnsi" w:hAnsiTheme="minorHAnsi"/>
          <w:sz w:val="22"/>
          <w:szCs w:val="22"/>
        </w:rPr>
        <w:t xml:space="preserve">about how their actions can impact on the world which God has given us. </w:t>
      </w:r>
    </w:p>
    <w:p w14:paraId="02C7B4E7" w14:textId="77777777" w:rsidR="005E6376" w:rsidRPr="00D45CBD" w:rsidRDefault="005E6376" w:rsidP="00227034">
      <w:pPr>
        <w:rPr>
          <w:rFonts w:asciiTheme="minorHAnsi" w:hAnsiTheme="minorHAnsi"/>
          <w:sz w:val="22"/>
          <w:szCs w:val="22"/>
        </w:rPr>
      </w:pPr>
    </w:p>
    <w:p w14:paraId="3C5F4B9D" w14:textId="77777777" w:rsidR="00711DFD" w:rsidRPr="00D45CBD" w:rsidRDefault="00711DFD" w:rsidP="00711DFD">
      <w:pPr>
        <w:pStyle w:val="paragraph"/>
        <w:textAlignment w:val="baseline"/>
        <w:rPr>
          <w:rFonts w:asciiTheme="minorHAnsi" w:hAnsiTheme="minorHAnsi"/>
          <w:sz w:val="22"/>
          <w:szCs w:val="22"/>
          <w:u w:val="single"/>
        </w:rPr>
      </w:pPr>
      <w:r w:rsidRPr="00D45CBD">
        <w:rPr>
          <w:rStyle w:val="normaltextrun1"/>
          <w:rFonts w:asciiTheme="minorHAnsi" w:hAnsiTheme="minorHAnsi"/>
          <w:b/>
          <w:bCs/>
          <w:sz w:val="22"/>
          <w:szCs w:val="22"/>
          <w:u w:val="single"/>
        </w:rPr>
        <w:t>Inclusion</w:t>
      </w:r>
      <w:r w:rsidRPr="00D45CBD">
        <w:rPr>
          <w:rStyle w:val="eop"/>
          <w:rFonts w:asciiTheme="minorHAnsi" w:hAnsiTheme="minorHAnsi"/>
          <w:sz w:val="22"/>
          <w:szCs w:val="22"/>
          <w:u w:val="single"/>
        </w:rPr>
        <w:t> </w:t>
      </w:r>
    </w:p>
    <w:p w14:paraId="2EE4A652" w14:textId="77777777" w:rsidR="00711DFD" w:rsidRPr="00D45CBD" w:rsidRDefault="00711DFD" w:rsidP="00711DFD">
      <w:pPr>
        <w:pStyle w:val="paragraph"/>
        <w:textAlignment w:val="baseline"/>
        <w:rPr>
          <w:rFonts w:asciiTheme="minorHAnsi" w:hAnsiTheme="minorHAnsi"/>
          <w:sz w:val="22"/>
          <w:szCs w:val="22"/>
        </w:rPr>
      </w:pPr>
      <w:r w:rsidRPr="00D45CBD">
        <w:rPr>
          <w:rStyle w:val="eop"/>
          <w:rFonts w:asciiTheme="minorHAnsi" w:hAnsiTheme="minorHAnsi"/>
          <w:sz w:val="22"/>
          <w:szCs w:val="22"/>
        </w:rPr>
        <w:t> </w:t>
      </w:r>
    </w:p>
    <w:p w14:paraId="14CD5AEE" w14:textId="27B6A243" w:rsidR="00711DFD" w:rsidRPr="00D45CBD" w:rsidRDefault="00711DFD" w:rsidP="00711DFD">
      <w:pPr>
        <w:pStyle w:val="paragraph"/>
        <w:textAlignment w:val="baseline"/>
        <w:rPr>
          <w:rFonts w:asciiTheme="minorHAnsi" w:hAnsiTheme="minorHAnsi"/>
          <w:sz w:val="22"/>
          <w:szCs w:val="22"/>
        </w:rPr>
      </w:pPr>
      <w:r w:rsidRPr="00D45CBD">
        <w:rPr>
          <w:rStyle w:val="normaltextrun1"/>
          <w:rFonts w:asciiTheme="minorHAnsi" w:hAnsiTheme="minorHAnsi"/>
          <w:sz w:val="22"/>
          <w:szCs w:val="22"/>
        </w:rPr>
        <w:t>At St John’s, all children are involved in humanities lessons, whatever their ability, experiences and individual needs. This is in line with the school’s curriculum policy of providing a broad and balanced education to all children. Through a range of teaching and learning approaches, we enable all children to access the humanities curriculum. We strive to meet the needs of those pupils with special educational needs, those with disabilities, those with special gifts and talents, and those learning English as an additional language, and we take all reasonable steps to achieve this. For further details see the SEND policy.</w:t>
      </w:r>
      <w:r w:rsidRPr="00D45CBD">
        <w:rPr>
          <w:rStyle w:val="eop"/>
          <w:rFonts w:asciiTheme="minorHAnsi" w:hAnsiTheme="minorHAnsi"/>
          <w:sz w:val="22"/>
          <w:szCs w:val="22"/>
        </w:rPr>
        <w:t> </w:t>
      </w:r>
    </w:p>
    <w:p w14:paraId="25260659" w14:textId="77777777" w:rsidR="00711DFD" w:rsidRPr="00D45CBD" w:rsidRDefault="00711DFD" w:rsidP="00711DFD">
      <w:pPr>
        <w:pStyle w:val="paragraph"/>
        <w:textAlignment w:val="baseline"/>
        <w:rPr>
          <w:rFonts w:asciiTheme="minorHAnsi" w:hAnsiTheme="minorHAnsi"/>
          <w:sz w:val="22"/>
          <w:szCs w:val="22"/>
        </w:rPr>
      </w:pPr>
      <w:r w:rsidRPr="00D45CBD">
        <w:rPr>
          <w:rStyle w:val="eop"/>
          <w:rFonts w:asciiTheme="minorHAnsi" w:hAnsiTheme="minorHAnsi"/>
          <w:sz w:val="22"/>
          <w:szCs w:val="22"/>
        </w:rPr>
        <w:t> </w:t>
      </w:r>
    </w:p>
    <w:p w14:paraId="3ECE4C6A" w14:textId="77777777" w:rsidR="00711DFD" w:rsidRPr="00D45CBD" w:rsidRDefault="00711DFD" w:rsidP="00711DFD">
      <w:pPr>
        <w:pStyle w:val="paragraph"/>
        <w:textAlignment w:val="baseline"/>
        <w:rPr>
          <w:rFonts w:asciiTheme="minorHAnsi" w:hAnsiTheme="minorHAnsi"/>
          <w:sz w:val="22"/>
          <w:szCs w:val="22"/>
        </w:rPr>
      </w:pPr>
      <w:r w:rsidRPr="00D45CBD">
        <w:rPr>
          <w:rStyle w:val="normaltextrun1"/>
          <w:rFonts w:asciiTheme="minorHAnsi" w:hAnsiTheme="minorHAnsi"/>
          <w:sz w:val="22"/>
          <w:szCs w:val="22"/>
        </w:rPr>
        <w:t>Where learning takes place outside of the classroom, we will carry out risk assessments to ensure that the activities are safe and appropriate for all pupils.</w:t>
      </w:r>
      <w:r w:rsidRPr="00D45CBD">
        <w:rPr>
          <w:rStyle w:val="eop"/>
          <w:rFonts w:asciiTheme="minorHAnsi" w:hAnsiTheme="minorHAnsi"/>
          <w:sz w:val="22"/>
          <w:szCs w:val="22"/>
        </w:rPr>
        <w:t> </w:t>
      </w:r>
    </w:p>
    <w:p w14:paraId="0B564E4F" w14:textId="77777777" w:rsidR="00711DFD" w:rsidRPr="00D45CBD" w:rsidRDefault="00711DFD" w:rsidP="00711DFD">
      <w:pPr>
        <w:pStyle w:val="paragraph"/>
        <w:textAlignment w:val="baseline"/>
        <w:rPr>
          <w:rFonts w:asciiTheme="minorHAnsi" w:hAnsiTheme="minorHAnsi"/>
          <w:sz w:val="22"/>
          <w:szCs w:val="22"/>
        </w:rPr>
      </w:pPr>
      <w:r w:rsidRPr="00D45CBD">
        <w:rPr>
          <w:rStyle w:val="eop"/>
          <w:rFonts w:asciiTheme="minorHAnsi" w:hAnsiTheme="minorHAnsi"/>
          <w:sz w:val="22"/>
          <w:szCs w:val="22"/>
        </w:rPr>
        <w:t> </w:t>
      </w:r>
    </w:p>
    <w:p w14:paraId="0906F156" w14:textId="77777777" w:rsidR="00711DFD" w:rsidRPr="00D45CBD" w:rsidRDefault="00711DFD" w:rsidP="00711DFD">
      <w:pPr>
        <w:pStyle w:val="paragraph"/>
        <w:textAlignment w:val="baseline"/>
        <w:rPr>
          <w:rFonts w:asciiTheme="minorHAnsi" w:hAnsiTheme="minorHAnsi"/>
          <w:sz w:val="22"/>
          <w:szCs w:val="22"/>
          <w:u w:val="single"/>
        </w:rPr>
      </w:pPr>
      <w:r w:rsidRPr="00D45CBD">
        <w:rPr>
          <w:rStyle w:val="normaltextrun1"/>
          <w:rFonts w:asciiTheme="minorHAnsi" w:hAnsiTheme="minorHAnsi"/>
          <w:b/>
          <w:bCs/>
          <w:sz w:val="22"/>
          <w:szCs w:val="22"/>
          <w:u w:val="single"/>
        </w:rPr>
        <w:t>Assessment for learning</w:t>
      </w:r>
      <w:r w:rsidRPr="00D45CBD">
        <w:rPr>
          <w:rStyle w:val="eop"/>
          <w:rFonts w:asciiTheme="minorHAnsi" w:hAnsiTheme="minorHAnsi"/>
          <w:sz w:val="22"/>
          <w:szCs w:val="22"/>
          <w:u w:val="single"/>
        </w:rPr>
        <w:t> </w:t>
      </w:r>
    </w:p>
    <w:p w14:paraId="6A653267" w14:textId="77777777" w:rsidR="00711DFD" w:rsidRPr="00D45CBD" w:rsidRDefault="00711DFD" w:rsidP="00711DFD">
      <w:pPr>
        <w:pStyle w:val="paragraph"/>
        <w:textAlignment w:val="baseline"/>
        <w:rPr>
          <w:rStyle w:val="eop"/>
          <w:rFonts w:asciiTheme="minorHAnsi" w:hAnsiTheme="minorHAnsi"/>
          <w:sz w:val="22"/>
          <w:szCs w:val="22"/>
        </w:rPr>
      </w:pPr>
      <w:r w:rsidRPr="00D45CBD">
        <w:rPr>
          <w:rStyle w:val="eop"/>
          <w:rFonts w:asciiTheme="minorHAnsi" w:hAnsiTheme="minorHAnsi"/>
          <w:sz w:val="22"/>
          <w:szCs w:val="22"/>
        </w:rPr>
        <w:t> </w:t>
      </w:r>
    </w:p>
    <w:p w14:paraId="47AE38E2" w14:textId="77777777" w:rsidR="00D45CBD" w:rsidRPr="00D45CBD" w:rsidRDefault="00D45CBD" w:rsidP="00D45CBD">
      <w:pPr>
        <w:autoSpaceDE w:val="0"/>
        <w:autoSpaceDN w:val="0"/>
        <w:adjustRightInd w:val="0"/>
        <w:rPr>
          <w:rFonts w:asciiTheme="minorHAnsi" w:hAnsiTheme="minorHAnsi" w:cs="Arial"/>
          <w:sz w:val="22"/>
          <w:szCs w:val="22"/>
        </w:rPr>
      </w:pPr>
      <w:r w:rsidRPr="00D45CBD">
        <w:rPr>
          <w:rFonts w:asciiTheme="minorHAnsi" w:hAnsiTheme="minorHAnsi" w:cs="Arial"/>
          <w:sz w:val="22"/>
          <w:szCs w:val="22"/>
        </w:rPr>
        <w:t>The following tools are used in the assessment of English:</w:t>
      </w:r>
    </w:p>
    <w:p w14:paraId="01C92453" w14:textId="77777777" w:rsidR="00D45CBD" w:rsidRPr="00D45CBD" w:rsidRDefault="00D45CBD" w:rsidP="00D45CBD">
      <w:pPr>
        <w:autoSpaceDE w:val="0"/>
        <w:autoSpaceDN w:val="0"/>
        <w:adjustRightInd w:val="0"/>
        <w:rPr>
          <w:rFonts w:asciiTheme="minorHAnsi" w:hAnsiTheme="minorHAnsi" w:cs="Arial"/>
          <w:sz w:val="22"/>
          <w:szCs w:val="22"/>
        </w:rPr>
      </w:pPr>
    </w:p>
    <w:p w14:paraId="1C833F0C" w14:textId="77777777" w:rsidR="00D45CBD" w:rsidRPr="00D45CBD" w:rsidRDefault="00D45CBD" w:rsidP="00D45CBD">
      <w:pPr>
        <w:pStyle w:val="ListParagraph"/>
        <w:numPr>
          <w:ilvl w:val="0"/>
          <w:numId w:val="8"/>
        </w:numPr>
        <w:autoSpaceDE w:val="0"/>
        <w:autoSpaceDN w:val="0"/>
        <w:adjustRightInd w:val="0"/>
        <w:rPr>
          <w:rFonts w:asciiTheme="minorHAnsi" w:hAnsiTheme="minorHAnsi" w:cs="Arial"/>
          <w:sz w:val="22"/>
          <w:szCs w:val="22"/>
        </w:rPr>
      </w:pPr>
      <w:r w:rsidRPr="00D45CBD">
        <w:rPr>
          <w:rFonts w:asciiTheme="minorHAnsi" w:hAnsiTheme="minorHAnsi" w:cs="Arial"/>
          <w:sz w:val="22"/>
          <w:szCs w:val="22"/>
        </w:rPr>
        <w:t>Quality marking and feedback – a pink highlighter for any mistakes and a green highlighter where work is accurate and meeting the learning objective.</w:t>
      </w:r>
    </w:p>
    <w:p w14:paraId="7216805B" w14:textId="77777777" w:rsidR="00D45CBD" w:rsidRPr="00D45CBD" w:rsidRDefault="00D45CBD" w:rsidP="00D45CBD">
      <w:pPr>
        <w:pStyle w:val="ListParagraph"/>
        <w:numPr>
          <w:ilvl w:val="0"/>
          <w:numId w:val="8"/>
        </w:numPr>
        <w:autoSpaceDE w:val="0"/>
        <w:autoSpaceDN w:val="0"/>
        <w:adjustRightInd w:val="0"/>
        <w:rPr>
          <w:rFonts w:asciiTheme="minorHAnsi" w:hAnsiTheme="minorHAnsi" w:cs="Arial"/>
          <w:sz w:val="22"/>
          <w:szCs w:val="22"/>
        </w:rPr>
      </w:pPr>
      <w:r w:rsidRPr="00D45CBD">
        <w:rPr>
          <w:rFonts w:asciiTheme="minorHAnsi" w:hAnsiTheme="minorHAnsi" w:cs="Symbol"/>
          <w:sz w:val="22"/>
          <w:szCs w:val="22"/>
        </w:rPr>
        <w:t xml:space="preserve"> </w:t>
      </w:r>
      <w:r w:rsidRPr="00D45CBD">
        <w:rPr>
          <w:rFonts w:asciiTheme="minorHAnsi" w:hAnsiTheme="minorHAnsi" w:cs="Arial"/>
          <w:sz w:val="22"/>
          <w:szCs w:val="22"/>
        </w:rPr>
        <w:t>Reading book sheets – to ensure children are reading to an adult regularly.</w:t>
      </w:r>
    </w:p>
    <w:p w14:paraId="64472176" w14:textId="77777777" w:rsidR="00D45CBD" w:rsidRPr="00D45CBD" w:rsidRDefault="00D45CBD" w:rsidP="00D45CBD">
      <w:pPr>
        <w:pStyle w:val="ListParagraph"/>
        <w:numPr>
          <w:ilvl w:val="0"/>
          <w:numId w:val="8"/>
        </w:numPr>
        <w:autoSpaceDE w:val="0"/>
        <w:autoSpaceDN w:val="0"/>
        <w:adjustRightInd w:val="0"/>
        <w:rPr>
          <w:rFonts w:asciiTheme="minorHAnsi" w:hAnsiTheme="minorHAnsi" w:cs="Arial"/>
          <w:sz w:val="22"/>
          <w:szCs w:val="22"/>
        </w:rPr>
      </w:pPr>
      <w:r w:rsidRPr="00D45CBD">
        <w:rPr>
          <w:rFonts w:asciiTheme="minorHAnsi" w:hAnsiTheme="minorHAnsi" w:cs="Arial"/>
          <w:sz w:val="22"/>
          <w:szCs w:val="22"/>
        </w:rPr>
        <w:t>Reading book tracking sheets</w:t>
      </w:r>
    </w:p>
    <w:p w14:paraId="17DB9631" w14:textId="77777777" w:rsidR="00D45CBD" w:rsidRPr="00D45CBD" w:rsidRDefault="00D45CBD" w:rsidP="00D45CBD">
      <w:pPr>
        <w:pStyle w:val="ListParagraph"/>
        <w:numPr>
          <w:ilvl w:val="0"/>
          <w:numId w:val="8"/>
        </w:numPr>
        <w:autoSpaceDE w:val="0"/>
        <w:autoSpaceDN w:val="0"/>
        <w:adjustRightInd w:val="0"/>
        <w:rPr>
          <w:rFonts w:asciiTheme="minorHAnsi" w:hAnsiTheme="minorHAnsi" w:cs="Arial"/>
          <w:sz w:val="22"/>
          <w:szCs w:val="22"/>
        </w:rPr>
      </w:pPr>
      <w:r w:rsidRPr="00D45CBD">
        <w:rPr>
          <w:rFonts w:asciiTheme="minorHAnsi" w:hAnsiTheme="minorHAnsi" w:cs="Arial"/>
          <w:sz w:val="22"/>
          <w:szCs w:val="22"/>
        </w:rPr>
        <w:t>Phonics tracking sheets</w:t>
      </w:r>
    </w:p>
    <w:p w14:paraId="5E1DA5F9" w14:textId="77777777" w:rsidR="00D45CBD" w:rsidRPr="00D45CBD" w:rsidRDefault="00D45CBD" w:rsidP="00D45CBD">
      <w:pPr>
        <w:pStyle w:val="ListParagraph"/>
        <w:numPr>
          <w:ilvl w:val="0"/>
          <w:numId w:val="8"/>
        </w:numPr>
        <w:autoSpaceDE w:val="0"/>
        <w:autoSpaceDN w:val="0"/>
        <w:adjustRightInd w:val="0"/>
        <w:rPr>
          <w:rFonts w:asciiTheme="minorHAnsi" w:hAnsiTheme="minorHAnsi" w:cs="Arial"/>
          <w:sz w:val="22"/>
          <w:szCs w:val="22"/>
        </w:rPr>
      </w:pPr>
      <w:r w:rsidRPr="00D45CBD">
        <w:rPr>
          <w:rFonts w:asciiTheme="minorHAnsi" w:hAnsiTheme="minorHAnsi" w:cs="Arial"/>
          <w:sz w:val="22"/>
          <w:szCs w:val="22"/>
        </w:rPr>
        <w:t>Optional SATs papers</w:t>
      </w:r>
    </w:p>
    <w:p w14:paraId="327528EF" w14:textId="77777777" w:rsidR="00D45CBD" w:rsidRPr="00D45CBD" w:rsidRDefault="00D45CBD" w:rsidP="00D45CBD">
      <w:pPr>
        <w:pStyle w:val="ListParagraph"/>
        <w:numPr>
          <w:ilvl w:val="0"/>
          <w:numId w:val="8"/>
        </w:numPr>
        <w:autoSpaceDE w:val="0"/>
        <w:autoSpaceDN w:val="0"/>
        <w:adjustRightInd w:val="0"/>
        <w:rPr>
          <w:rFonts w:asciiTheme="minorHAnsi" w:hAnsiTheme="minorHAnsi" w:cs="Arial"/>
          <w:sz w:val="22"/>
          <w:szCs w:val="22"/>
        </w:rPr>
      </w:pPr>
      <w:r w:rsidRPr="00D45CBD">
        <w:rPr>
          <w:rFonts w:asciiTheme="minorHAnsi" w:hAnsiTheme="minorHAnsi" w:cs="Arial"/>
          <w:sz w:val="22"/>
          <w:szCs w:val="22"/>
        </w:rPr>
        <w:t>NFER tests – end of each year</w:t>
      </w:r>
    </w:p>
    <w:p w14:paraId="53B02CBE" w14:textId="77777777" w:rsidR="00D45CBD" w:rsidRPr="00D45CBD" w:rsidRDefault="00D45CBD" w:rsidP="00D45CBD">
      <w:pPr>
        <w:pStyle w:val="ListParagraph"/>
        <w:numPr>
          <w:ilvl w:val="0"/>
          <w:numId w:val="8"/>
        </w:numPr>
        <w:autoSpaceDE w:val="0"/>
        <w:autoSpaceDN w:val="0"/>
        <w:adjustRightInd w:val="0"/>
        <w:rPr>
          <w:rFonts w:asciiTheme="minorHAnsi" w:hAnsiTheme="minorHAnsi" w:cs="Arial"/>
          <w:sz w:val="22"/>
          <w:szCs w:val="22"/>
        </w:rPr>
      </w:pPr>
      <w:r w:rsidRPr="00D45CBD">
        <w:rPr>
          <w:rFonts w:asciiTheme="minorHAnsi" w:hAnsiTheme="minorHAnsi" w:cs="Arial"/>
          <w:sz w:val="22"/>
          <w:szCs w:val="22"/>
        </w:rPr>
        <w:t>Early Years Foundation Stage assessment grids</w:t>
      </w:r>
    </w:p>
    <w:p w14:paraId="28B15FA6" w14:textId="77777777" w:rsidR="00D45CBD" w:rsidRPr="00D45CBD" w:rsidRDefault="00D45CBD" w:rsidP="00D45CBD">
      <w:pPr>
        <w:pStyle w:val="ListParagraph"/>
        <w:numPr>
          <w:ilvl w:val="0"/>
          <w:numId w:val="8"/>
        </w:numPr>
        <w:autoSpaceDE w:val="0"/>
        <w:autoSpaceDN w:val="0"/>
        <w:adjustRightInd w:val="0"/>
        <w:rPr>
          <w:rFonts w:asciiTheme="minorHAnsi" w:hAnsiTheme="minorHAnsi" w:cs="Arial"/>
          <w:sz w:val="22"/>
          <w:szCs w:val="22"/>
        </w:rPr>
      </w:pPr>
      <w:r w:rsidRPr="00D45CBD">
        <w:rPr>
          <w:rFonts w:asciiTheme="minorHAnsi" w:hAnsiTheme="minorHAnsi" w:cs="Arial"/>
          <w:sz w:val="22"/>
          <w:szCs w:val="22"/>
        </w:rPr>
        <w:t>Frameworks guidance for Y2 &amp; Y6</w:t>
      </w:r>
    </w:p>
    <w:p w14:paraId="3F6B3875" w14:textId="77777777" w:rsidR="00D45CBD" w:rsidRPr="00D45CBD" w:rsidRDefault="00D45CBD" w:rsidP="00711DFD">
      <w:pPr>
        <w:pStyle w:val="paragraph"/>
        <w:textAlignment w:val="baseline"/>
        <w:rPr>
          <w:rFonts w:asciiTheme="minorHAnsi" w:hAnsiTheme="minorHAnsi"/>
          <w:sz w:val="22"/>
          <w:szCs w:val="22"/>
        </w:rPr>
      </w:pPr>
    </w:p>
    <w:p w14:paraId="474B822B" w14:textId="55C448E7" w:rsidR="00711DFD" w:rsidRPr="00D45CBD" w:rsidRDefault="00711DFD" w:rsidP="00711DFD">
      <w:pPr>
        <w:pStyle w:val="paragraph"/>
        <w:textAlignment w:val="baseline"/>
        <w:rPr>
          <w:rStyle w:val="eop"/>
          <w:rFonts w:asciiTheme="minorHAnsi" w:hAnsiTheme="minorHAnsi"/>
          <w:sz w:val="22"/>
          <w:szCs w:val="22"/>
        </w:rPr>
      </w:pPr>
      <w:r w:rsidRPr="00D45CBD">
        <w:rPr>
          <w:rStyle w:val="normaltextrun1"/>
          <w:rFonts w:asciiTheme="minorHAnsi" w:hAnsiTheme="minorHAnsi"/>
          <w:sz w:val="22"/>
          <w:szCs w:val="22"/>
        </w:rPr>
        <w:t xml:space="preserve">At the end of each </w:t>
      </w:r>
      <w:r w:rsidR="00D45CBD" w:rsidRPr="00D45CBD">
        <w:rPr>
          <w:rStyle w:val="normaltextrun1"/>
          <w:rFonts w:asciiTheme="minorHAnsi" w:hAnsiTheme="minorHAnsi"/>
          <w:sz w:val="22"/>
          <w:szCs w:val="22"/>
        </w:rPr>
        <w:t>half term</w:t>
      </w:r>
      <w:r w:rsidRPr="00D45CBD">
        <w:rPr>
          <w:rStyle w:val="normaltextrun1"/>
          <w:rFonts w:asciiTheme="minorHAnsi" w:hAnsiTheme="minorHAnsi"/>
          <w:sz w:val="22"/>
          <w:szCs w:val="22"/>
        </w:rPr>
        <w:t>, the class teacher will assess the children against the particular objectives which they have been focusing on. This will be recorded on our online tracking system, and used to make an overall judgement at the end of the year to determine if children are ‘working towards’, ‘at expected standard’ or ‘at greater depth’. This information is reported to parents on the end of year report and passed on to the next class teacher.</w:t>
      </w:r>
      <w:r w:rsidRPr="00D45CBD">
        <w:rPr>
          <w:rStyle w:val="eop"/>
          <w:rFonts w:asciiTheme="minorHAnsi" w:hAnsiTheme="minorHAnsi"/>
          <w:sz w:val="22"/>
          <w:szCs w:val="22"/>
        </w:rPr>
        <w:t> </w:t>
      </w:r>
    </w:p>
    <w:p w14:paraId="3A698E8D" w14:textId="77777777" w:rsidR="00D45CBD" w:rsidRPr="00D45CBD" w:rsidRDefault="00D45CBD" w:rsidP="00711DFD">
      <w:pPr>
        <w:pStyle w:val="paragraph"/>
        <w:textAlignment w:val="baseline"/>
        <w:rPr>
          <w:rStyle w:val="eop"/>
          <w:rFonts w:asciiTheme="minorHAnsi" w:hAnsiTheme="minorHAnsi"/>
          <w:sz w:val="22"/>
          <w:szCs w:val="22"/>
        </w:rPr>
      </w:pPr>
    </w:p>
    <w:p w14:paraId="36CD82EA" w14:textId="662D9B56" w:rsidR="00711DFD" w:rsidRPr="00D45CBD" w:rsidRDefault="00711DFD" w:rsidP="00711DFD">
      <w:pPr>
        <w:pStyle w:val="paragraph"/>
        <w:textAlignment w:val="baseline"/>
        <w:rPr>
          <w:rStyle w:val="eop"/>
          <w:rFonts w:asciiTheme="minorHAnsi" w:hAnsiTheme="minorHAnsi"/>
          <w:b/>
          <w:sz w:val="22"/>
          <w:szCs w:val="22"/>
          <w:u w:val="single"/>
        </w:rPr>
      </w:pPr>
    </w:p>
    <w:p w14:paraId="6A2B4BA1" w14:textId="77777777" w:rsidR="0004161C" w:rsidRDefault="0004161C" w:rsidP="0004161C">
      <w:pPr>
        <w:pStyle w:val="paragraph"/>
        <w:textAlignment w:val="baseline"/>
        <w:rPr>
          <w:rFonts w:asciiTheme="minorHAnsi" w:hAnsiTheme="minorHAnsi"/>
          <w:b/>
          <w:sz w:val="22"/>
          <w:szCs w:val="22"/>
          <w:u w:val="single"/>
        </w:rPr>
      </w:pPr>
      <w:r w:rsidRPr="00D45CBD">
        <w:rPr>
          <w:rFonts w:asciiTheme="minorHAnsi" w:hAnsiTheme="minorHAnsi"/>
          <w:b/>
          <w:sz w:val="22"/>
          <w:szCs w:val="22"/>
          <w:u w:val="single"/>
        </w:rPr>
        <w:t>Monitoring and Evaluation</w:t>
      </w:r>
    </w:p>
    <w:p w14:paraId="522FAC3C" w14:textId="77777777" w:rsidR="00D45CBD" w:rsidRPr="00D45CBD" w:rsidRDefault="00D45CBD" w:rsidP="0004161C">
      <w:pPr>
        <w:pStyle w:val="paragraph"/>
        <w:textAlignment w:val="baseline"/>
        <w:rPr>
          <w:rFonts w:asciiTheme="minorHAnsi" w:hAnsiTheme="minorHAnsi"/>
          <w:b/>
          <w:sz w:val="22"/>
          <w:szCs w:val="22"/>
          <w:u w:val="single"/>
        </w:rPr>
      </w:pPr>
    </w:p>
    <w:p w14:paraId="1EFA1B0C" w14:textId="560E18D6" w:rsidR="0004161C" w:rsidRPr="00D45CBD" w:rsidRDefault="0004161C" w:rsidP="0004161C">
      <w:pPr>
        <w:pStyle w:val="paragraph"/>
        <w:textAlignment w:val="baseline"/>
        <w:rPr>
          <w:rFonts w:asciiTheme="minorHAnsi" w:hAnsiTheme="minorHAnsi"/>
          <w:sz w:val="22"/>
          <w:szCs w:val="22"/>
        </w:rPr>
      </w:pPr>
      <w:r w:rsidRPr="00D45CBD">
        <w:rPr>
          <w:rFonts w:asciiTheme="minorHAnsi" w:hAnsiTheme="minorHAnsi"/>
          <w:sz w:val="22"/>
          <w:szCs w:val="22"/>
        </w:rPr>
        <w:t>The monitoring of the standards of children’s work and of the qu</w:t>
      </w:r>
      <w:r w:rsidR="00D45CBD" w:rsidRPr="00D45CBD">
        <w:rPr>
          <w:rFonts w:asciiTheme="minorHAnsi" w:hAnsiTheme="minorHAnsi"/>
          <w:sz w:val="22"/>
          <w:szCs w:val="22"/>
        </w:rPr>
        <w:t>ality of teaching in English is</w:t>
      </w:r>
      <w:r w:rsidR="00D45CBD">
        <w:rPr>
          <w:rFonts w:asciiTheme="minorHAnsi" w:hAnsiTheme="minorHAnsi"/>
          <w:sz w:val="22"/>
          <w:szCs w:val="22"/>
        </w:rPr>
        <w:t xml:space="preserve"> </w:t>
      </w:r>
      <w:r w:rsidRPr="00D45CBD">
        <w:rPr>
          <w:rFonts w:asciiTheme="minorHAnsi" w:hAnsiTheme="minorHAnsi"/>
          <w:sz w:val="22"/>
          <w:szCs w:val="22"/>
        </w:rPr>
        <w:t>the responsibili</w:t>
      </w:r>
      <w:r w:rsidR="00D45CBD">
        <w:rPr>
          <w:rFonts w:asciiTheme="minorHAnsi" w:hAnsiTheme="minorHAnsi"/>
          <w:sz w:val="22"/>
          <w:szCs w:val="22"/>
        </w:rPr>
        <w:t>ty of the English subject lead</w:t>
      </w:r>
      <w:r w:rsidRPr="00D45CBD">
        <w:rPr>
          <w:rFonts w:asciiTheme="minorHAnsi" w:hAnsiTheme="minorHAnsi"/>
          <w:sz w:val="22"/>
          <w:szCs w:val="22"/>
        </w:rPr>
        <w:t>. The subject leader has</w:t>
      </w:r>
      <w:r w:rsidR="00D45CBD">
        <w:rPr>
          <w:rFonts w:asciiTheme="minorHAnsi" w:hAnsiTheme="minorHAnsi"/>
          <w:sz w:val="22"/>
          <w:szCs w:val="22"/>
        </w:rPr>
        <w:t xml:space="preserve"> </w:t>
      </w:r>
      <w:r w:rsidRPr="00D45CBD">
        <w:rPr>
          <w:rFonts w:asciiTheme="minorHAnsi" w:hAnsiTheme="minorHAnsi"/>
          <w:sz w:val="22"/>
          <w:szCs w:val="22"/>
        </w:rPr>
        <w:t>specially-allocated, regular management time in order to review evidence of the children’swork and undertake lesson observations of English teaching across the school. The subject</w:t>
      </w:r>
      <w:r w:rsidR="00D45CBD">
        <w:rPr>
          <w:rFonts w:asciiTheme="minorHAnsi" w:hAnsiTheme="minorHAnsi"/>
          <w:sz w:val="22"/>
          <w:szCs w:val="22"/>
        </w:rPr>
        <w:t xml:space="preserve"> </w:t>
      </w:r>
      <w:r w:rsidRPr="00D45CBD">
        <w:rPr>
          <w:rFonts w:asciiTheme="minorHAnsi" w:hAnsiTheme="minorHAnsi"/>
          <w:sz w:val="22"/>
          <w:szCs w:val="22"/>
        </w:rPr>
        <w:t>leader will use the monitoring cycle to ensure that the subject is monitored and evaluated</w:t>
      </w:r>
      <w:r w:rsidR="00D45CBD">
        <w:rPr>
          <w:rFonts w:asciiTheme="minorHAnsi" w:hAnsiTheme="minorHAnsi"/>
          <w:sz w:val="22"/>
          <w:szCs w:val="22"/>
        </w:rPr>
        <w:t xml:space="preserve"> </w:t>
      </w:r>
      <w:r w:rsidRPr="00D45CBD">
        <w:rPr>
          <w:rFonts w:asciiTheme="minorHAnsi" w:hAnsiTheme="minorHAnsi"/>
          <w:sz w:val="22"/>
          <w:szCs w:val="22"/>
        </w:rPr>
        <w:t xml:space="preserve">systematically. This also includes </w:t>
      </w:r>
      <w:r w:rsidR="00D45CBD" w:rsidRPr="00D45CBD">
        <w:rPr>
          <w:rFonts w:asciiTheme="minorHAnsi" w:hAnsiTheme="minorHAnsi"/>
          <w:sz w:val="22"/>
          <w:szCs w:val="22"/>
        </w:rPr>
        <w:t>reporting to</w:t>
      </w:r>
      <w:r w:rsidRPr="00D45CBD">
        <w:rPr>
          <w:rFonts w:asciiTheme="minorHAnsi" w:hAnsiTheme="minorHAnsi"/>
          <w:sz w:val="22"/>
          <w:szCs w:val="22"/>
        </w:rPr>
        <w:t xml:space="preserve"> Governor</w:t>
      </w:r>
      <w:r w:rsidR="00D45CBD" w:rsidRPr="00D45CBD">
        <w:rPr>
          <w:rFonts w:asciiTheme="minorHAnsi" w:hAnsiTheme="minorHAnsi"/>
          <w:sz w:val="22"/>
          <w:szCs w:val="22"/>
        </w:rPr>
        <w:t>s</w:t>
      </w:r>
      <w:r w:rsidRPr="00D45CBD">
        <w:rPr>
          <w:rFonts w:asciiTheme="minorHAnsi" w:hAnsiTheme="minorHAnsi"/>
          <w:sz w:val="22"/>
          <w:szCs w:val="22"/>
        </w:rPr>
        <w:t xml:space="preserve"> and sharing information</w:t>
      </w:r>
      <w:r w:rsidR="001571FA">
        <w:rPr>
          <w:rFonts w:asciiTheme="minorHAnsi" w:hAnsiTheme="minorHAnsi"/>
          <w:sz w:val="22"/>
          <w:szCs w:val="22"/>
        </w:rPr>
        <w:t xml:space="preserve"> </w:t>
      </w:r>
      <w:r w:rsidRPr="00D45CBD">
        <w:rPr>
          <w:rFonts w:asciiTheme="minorHAnsi" w:hAnsiTheme="minorHAnsi"/>
          <w:sz w:val="22"/>
          <w:szCs w:val="22"/>
        </w:rPr>
        <w:t>at the Governor Curriculum Committee.</w:t>
      </w:r>
    </w:p>
    <w:p w14:paraId="2669490E" w14:textId="77777777" w:rsidR="00D45CBD" w:rsidRPr="00D45CBD" w:rsidRDefault="00D45CBD" w:rsidP="0004161C">
      <w:pPr>
        <w:pStyle w:val="paragraph"/>
        <w:textAlignment w:val="baseline"/>
        <w:rPr>
          <w:rFonts w:asciiTheme="minorHAnsi" w:hAnsiTheme="minorHAnsi"/>
          <w:sz w:val="22"/>
          <w:szCs w:val="22"/>
        </w:rPr>
      </w:pPr>
    </w:p>
    <w:p w14:paraId="7BEC672F" w14:textId="77777777" w:rsidR="0004161C" w:rsidRDefault="0004161C" w:rsidP="0004161C">
      <w:pPr>
        <w:pStyle w:val="paragraph"/>
        <w:textAlignment w:val="baseline"/>
        <w:rPr>
          <w:rFonts w:asciiTheme="minorHAnsi" w:hAnsiTheme="minorHAnsi"/>
          <w:b/>
          <w:sz w:val="22"/>
          <w:szCs w:val="22"/>
          <w:u w:val="single"/>
        </w:rPr>
      </w:pPr>
      <w:r w:rsidRPr="00D45CBD">
        <w:rPr>
          <w:rFonts w:asciiTheme="minorHAnsi" w:hAnsiTheme="minorHAnsi"/>
          <w:b/>
          <w:sz w:val="22"/>
          <w:szCs w:val="22"/>
          <w:u w:val="single"/>
        </w:rPr>
        <w:t>Role of the Subject Leader/English Team</w:t>
      </w:r>
    </w:p>
    <w:p w14:paraId="27BD307E" w14:textId="77777777" w:rsidR="00D45CBD" w:rsidRPr="00D45CBD" w:rsidRDefault="00D45CBD" w:rsidP="0004161C">
      <w:pPr>
        <w:pStyle w:val="paragraph"/>
        <w:textAlignment w:val="baseline"/>
        <w:rPr>
          <w:rFonts w:asciiTheme="minorHAnsi" w:hAnsiTheme="minorHAnsi"/>
          <w:b/>
          <w:sz w:val="22"/>
          <w:szCs w:val="22"/>
          <w:u w:val="single"/>
        </w:rPr>
      </w:pPr>
    </w:p>
    <w:p w14:paraId="373F6F62" w14:textId="77777777" w:rsidR="0004161C" w:rsidRPr="00D45CBD" w:rsidRDefault="0004161C" w:rsidP="0004161C">
      <w:pPr>
        <w:pStyle w:val="paragraph"/>
        <w:textAlignment w:val="baseline"/>
        <w:rPr>
          <w:rFonts w:asciiTheme="minorHAnsi" w:hAnsiTheme="minorHAnsi"/>
          <w:sz w:val="22"/>
          <w:szCs w:val="22"/>
        </w:rPr>
      </w:pPr>
      <w:r w:rsidRPr="00D45CBD">
        <w:rPr>
          <w:rFonts w:asciiTheme="minorHAnsi" w:hAnsiTheme="minorHAnsi"/>
          <w:sz w:val="22"/>
          <w:szCs w:val="22"/>
        </w:rPr>
        <w:t>The role of the English subject leader is undertaken in line with the school policy. Subject</w:t>
      </w:r>
    </w:p>
    <w:p w14:paraId="11A8A78E" w14:textId="08B25DD1" w:rsidR="0004161C" w:rsidRPr="00D45CBD" w:rsidRDefault="00D45CBD" w:rsidP="0004161C">
      <w:pPr>
        <w:pStyle w:val="paragraph"/>
        <w:textAlignment w:val="baseline"/>
        <w:rPr>
          <w:rFonts w:asciiTheme="minorHAnsi" w:hAnsiTheme="minorHAnsi"/>
          <w:sz w:val="22"/>
          <w:szCs w:val="22"/>
        </w:rPr>
      </w:pPr>
      <w:r w:rsidRPr="00D45CBD">
        <w:rPr>
          <w:rFonts w:asciiTheme="minorHAnsi" w:hAnsiTheme="minorHAnsi"/>
          <w:sz w:val="22"/>
          <w:szCs w:val="22"/>
        </w:rPr>
        <w:t>L</w:t>
      </w:r>
      <w:r w:rsidR="0004161C" w:rsidRPr="00D45CBD">
        <w:rPr>
          <w:rFonts w:asciiTheme="minorHAnsi" w:hAnsiTheme="minorHAnsi"/>
          <w:sz w:val="22"/>
          <w:szCs w:val="22"/>
        </w:rPr>
        <w:t>eaders</w:t>
      </w:r>
      <w:r>
        <w:rPr>
          <w:rFonts w:asciiTheme="minorHAnsi" w:hAnsiTheme="minorHAnsi"/>
          <w:sz w:val="22"/>
          <w:szCs w:val="22"/>
        </w:rPr>
        <w:t xml:space="preserve"> will</w:t>
      </w:r>
      <w:r w:rsidR="0004161C" w:rsidRPr="00D45CBD">
        <w:rPr>
          <w:rFonts w:asciiTheme="minorHAnsi" w:hAnsiTheme="minorHAnsi"/>
          <w:sz w:val="22"/>
          <w:szCs w:val="22"/>
        </w:rPr>
        <w:t xml:space="preserve"> attend twilights and feedback during Professional </w:t>
      </w:r>
      <w:r w:rsidRPr="00D45CBD">
        <w:rPr>
          <w:rFonts w:asciiTheme="minorHAnsi" w:hAnsiTheme="minorHAnsi"/>
          <w:sz w:val="22"/>
          <w:szCs w:val="22"/>
        </w:rPr>
        <w:t>Development Meetings. New ideas</w:t>
      </w:r>
      <w:r>
        <w:rPr>
          <w:rFonts w:asciiTheme="minorHAnsi" w:hAnsiTheme="minorHAnsi"/>
          <w:sz w:val="22"/>
          <w:szCs w:val="22"/>
        </w:rPr>
        <w:t xml:space="preserve"> </w:t>
      </w:r>
      <w:r w:rsidR="0004161C" w:rsidRPr="00D45CBD">
        <w:rPr>
          <w:rFonts w:asciiTheme="minorHAnsi" w:hAnsiTheme="minorHAnsi"/>
          <w:sz w:val="22"/>
          <w:szCs w:val="22"/>
        </w:rPr>
        <w:t>and resources are shared with staff as are examples of good practice within the school.</w:t>
      </w:r>
    </w:p>
    <w:p w14:paraId="511A5C62" w14:textId="77777777" w:rsidR="00D45CBD" w:rsidRPr="00D45CBD" w:rsidRDefault="00D45CBD" w:rsidP="0004161C">
      <w:pPr>
        <w:pStyle w:val="paragraph"/>
        <w:textAlignment w:val="baseline"/>
        <w:rPr>
          <w:rFonts w:asciiTheme="minorHAnsi" w:hAnsiTheme="minorHAnsi"/>
          <w:sz w:val="22"/>
          <w:szCs w:val="22"/>
        </w:rPr>
      </w:pPr>
    </w:p>
    <w:p w14:paraId="0E309A3A" w14:textId="43C75526" w:rsidR="0004161C" w:rsidRDefault="0004161C" w:rsidP="0004161C">
      <w:pPr>
        <w:pStyle w:val="paragraph"/>
        <w:textAlignment w:val="baseline"/>
        <w:rPr>
          <w:rFonts w:asciiTheme="minorHAnsi" w:hAnsiTheme="minorHAnsi"/>
          <w:sz w:val="22"/>
          <w:szCs w:val="22"/>
        </w:rPr>
      </w:pPr>
      <w:r w:rsidRPr="00D45CBD">
        <w:rPr>
          <w:rFonts w:asciiTheme="minorHAnsi" w:hAnsiTheme="minorHAnsi"/>
          <w:sz w:val="22"/>
          <w:szCs w:val="22"/>
        </w:rPr>
        <w:t xml:space="preserve">The English subject </w:t>
      </w:r>
      <w:r w:rsidR="00D45CBD" w:rsidRPr="00D45CBD">
        <w:rPr>
          <w:rFonts w:asciiTheme="minorHAnsi" w:hAnsiTheme="minorHAnsi"/>
          <w:sz w:val="22"/>
          <w:szCs w:val="22"/>
        </w:rPr>
        <w:t>leader will:</w:t>
      </w:r>
    </w:p>
    <w:p w14:paraId="3DC5DB84" w14:textId="77777777" w:rsidR="00D45CBD" w:rsidRPr="00D45CBD" w:rsidRDefault="00D45CBD" w:rsidP="0004161C">
      <w:pPr>
        <w:pStyle w:val="paragraph"/>
        <w:textAlignment w:val="baseline"/>
        <w:rPr>
          <w:rFonts w:asciiTheme="minorHAnsi" w:hAnsiTheme="minorHAnsi"/>
          <w:sz w:val="22"/>
          <w:szCs w:val="22"/>
        </w:rPr>
      </w:pPr>
    </w:p>
    <w:p w14:paraId="799959EA" w14:textId="77777777" w:rsidR="0004161C" w:rsidRPr="00D45CBD" w:rsidRDefault="0004161C" w:rsidP="0004161C">
      <w:pPr>
        <w:pStyle w:val="paragraph"/>
        <w:textAlignment w:val="baseline"/>
        <w:rPr>
          <w:rFonts w:asciiTheme="minorHAnsi" w:hAnsiTheme="minorHAnsi"/>
          <w:sz w:val="22"/>
          <w:szCs w:val="22"/>
        </w:rPr>
      </w:pPr>
      <w:r w:rsidRPr="00D45CBD">
        <w:rPr>
          <w:rFonts w:asciiTheme="minorHAnsi" w:hAnsiTheme="minorHAnsi"/>
          <w:sz w:val="22"/>
          <w:szCs w:val="22"/>
        </w:rPr>
        <w:t>· monitor standards of work and quality of teaching</w:t>
      </w:r>
    </w:p>
    <w:p w14:paraId="0B1B64B7" w14:textId="77777777" w:rsidR="0004161C" w:rsidRPr="00D45CBD" w:rsidRDefault="0004161C" w:rsidP="0004161C">
      <w:pPr>
        <w:pStyle w:val="paragraph"/>
        <w:textAlignment w:val="baseline"/>
        <w:rPr>
          <w:rFonts w:asciiTheme="minorHAnsi" w:hAnsiTheme="minorHAnsi"/>
          <w:sz w:val="22"/>
          <w:szCs w:val="22"/>
        </w:rPr>
      </w:pPr>
      <w:r w:rsidRPr="00D45CBD">
        <w:rPr>
          <w:rFonts w:asciiTheme="minorHAnsi" w:hAnsiTheme="minorHAnsi"/>
          <w:sz w:val="22"/>
          <w:szCs w:val="22"/>
        </w:rPr>
        <w:t>· support colleagues in teaching of English</w:t>
      </w:r>
    </w:p>
    <w:p w14:paraId="34F379F4" w14:textId="77777777" w:rsidR="0004161C" w:rsidRPr="00D45CBD" w:rsidRDefault="0004161C" w:rsidP="0004161C">
      <w:pPr>
        <w:pStyle w:val="paragraph"/>
        <w:textAlignment w:val="baseline"/>
        <w:rPr>
          <w:rFonts w:asciiTheme="minorHAnsi" w:hAnsiTheme="minorHAnsi"/>
          <w:sz w:val="22"/>
          <w:szCs w:val="22"/>
        </w:rPr>
      </w:pPr>
      <w:r w:rsidRPr="00D45CBD">
        <w:rPr>
          <w:rFonts w:asciiTheme="minorHAnsi" w:hAnsiTheme="minorHAnsi"/>
          <w:sz w:val="22"/>
          <w:szCs w:val="22"/>
        </w:rPr>
        <w:t>· ensure s/he is informed about current developments in the subject·</w:t>
      </w:r>
    </w:p>
    <w:p w14:paraId="7B9A4554" w14:textId="77777777" w:rsidR="0004161C" w:rsidRPr="00D45CBD" w:rsidRDefault="0004161C" w:rsidP="0004161C">
      <w:pPr>
        <w:pStyle w:val="paragraph"/>
        <w:textAlignment w:val="baseline"/>
        <w:rPr>
          <w:rFonts w:asciiTheme="minorHAnsi" w:hAnsiTheme="minorHAnsi"/>
          <w:sz w:val="22"/>
          <w:szCs w:val="22"/>
        </w:rPr>
      </w:pPr>
      <w:r w:rsidRPr="00D45CBD">
        <w:rPr>
          <w:rFonts w:asciiTheme="minorHAnsi" w:hAnsiTheme="minorHAnsi"/>
          <w:sz w:val="22"/>
          <w:szCs w:val="22"/>
        </w:rPr>
        <w:t>· provide a strategic lead and direction for the subject in the school</w:t>
      </w:r>
    </w:p>
    <w:p w14:paraId="6862907D" w14:textId="77777777" w:rsidR="0004161C" w:rsidRPr="00D45CBD" w:rsidRDefault="0004161C" w:rsidP="0004161C">
      <w:pPr>
        <w:pStyle w:val="paragraph"/>
        <w:textAlignment w:val="baseline"/>
        <w:rPr>
          <w:rFonts w:asciiTheme="minorHAnsi" w:hAnsiTheme="minorHAnsi"/>
          <w:sz w:val="22"/>
          <w:szCs w:val="22"/>
        </w:rPr>
      </w:pPr>
      <w:r w:rsidRPr="00D45CBD">
        <w:rPr>
          <w:rFonts w:asciiTheme="minorHAnsi" w:hAnsiTheme="minorHAnsi"/>
          <w:sz w:val="22"/>
          <w:szCs w:val="22"/>
        </w:rPr>
        <w:t>· organise resources to support the school English policy</w:t>
      </w:r>
    </w:p>
    <w:p w14:paraId="284DF7AF" w14:textId="77777777" w:rsidR="0004161C" w:rsidRPr="00D45CBD" w:rsidRDefault="0004161C" w:rsidP="0004161C">
      <w:pPr>
        <w:pStyle w:val="paragraph"/>
        <w:textAlignment w:val="baseline"/>
        <w:rPr>
          <w:rFonts w:asciiTheme="minorHAnsi" w:hAnsiTheme="minorHAnsi"/>
          <w:sz w:val="22"/>
          <w:szCs w:val="22"/>
        </w:rPr>
      </w:pPr>
      <w:r w:rsidRPr="00D45CBD">
        <w:rPr>
          <w:rFonts w:asciiTheme="minorHAnsi" w:hAnsiTheme="minorHAnsi"/>
          <w:sz w:val="22"/>
          <w:szCs w:val="22"/>
        </w:rPr>
        <w:t>· co-ordinate purchasing, organisation and distribution of resources</w:t>
      </w:r>
    </w:p>
    <w:p w14:paraId="5223BA1B" w14:textId="77777777" w:rsidR="0004161C" w:rsidRPr="00D45CBD" w:rsidRDefault="0004161C" w:rsidP="0004161C">
      <w:pPr>
        <w:pStyle w:val="paragraph"/>
        <w:textAlignment w:val="baseline"/>
        <w:rPr>
          <w:rFonts w:asciiTheme="minorHAnsi" w:hAnsiTheme="minorHAnsi"/>
          <w:sz w:val="22"/>
          <w:szCs w:val="22"/>
        </w:rPr>
      </w:pPr>
      <w:r w:rsidRPr="00D45CBD">
        <w:rPr>
          <w:rFonts w:asciiTheme="minorHAnsi" w:hAnsiTheme="minorHAnsi"/>
          <w:sz w:val="22"/>
          <w:szCs w:val="22"/>
        </w:rPr>
        <w:t>· arrange in-service support</w:t>
      </w:r>
    </w:p>
    <w:p w14:paraId="2CFA5DE0" w14:textId="3FA78D3A" w:rsidR="0004161C" w:rsidRPr="00D45CBD" w:rsidRDefault="0004161C" w:rsidP="0004161C">
      <w:pPr>
        <w:pStyle w:val="paragraph"/>
        <w:textAlignment w:val="baseline"/>
        <w:rPr>
          <w:rFonts w:asciiTheme="minorHAnsi" w:hAnsiTheme="minorHAnsi"/>
          <w:sz w:val="22"/>
          <w:szCs w:val="22"/>
        </w:rPr>
      </w:pPr>
      <w:r w:rsidRPr="00D45CBD">
        <w:rPr>
          <w:rFonts w:asciiTheme="minorHAnsi" w:hAnsiTheme="minorHAnsi"/>
          <w:sz w:val="22"/>
          <w:szCs w:val="22"/>
        </w:rPr>
        <w:t>· liaise with outside agencies, other schools and colleges</w:t>
      </w:r>
    </w:p>
    <w:p w14:paraId="19E1C7BC" w14:textId="77777777" w:rsidR="0004161C" w:rsidRPr="00D45CBD" w:rsidRDefault="0004161C" w:rsidP="0004161C">
      <w:pPr>
        <w:pStyle w:val="paragraph"/>
        <w:textAlignment w:val="baseline"/>
        <w:rPr>
          <w:rFonts w:asciiTheme="minorHAnsi" w:hAnsiTheme="minorHAnsi"/>
          <w:sz w:val="22"/>
          <w:szCs w:val="22"/>
        </w:rPr>
      </w:pPr>
    </w:p>
    <w:p w14:paraId="6DE692B3" w14:textId="77777777" w:rsidR="00711DFD" w:rsidRPr="00D45CBD" w:rsidRDefault="00711DFD" w:rsidP="00711DFD">
      <w:pPr>
        <w:pStyle w:val="paragraph"/>
        <w:textAlignment w:val="baseline"/>
        <w:rPr>
          <w:rFonts w:asciiTheme="minorHAnsi" w:hAnsiTheme="minorHAnsi"/>
          <w:sz w:val="22"/>
          <w:szCs w:val="22"/>
        </w:rPr>
      </w:pPr>
      <w:r w:rsidRPr="00D45CBD">
        <w:rPr>
          <w:rStyle w:val="eop"/>
          <w:rFonts w:asciiTheme="minorHAnsi" w:hAnsiTheme="minorHAnsi"/>
          <w:sz w:val="22"/>
          <w:szCs w:val="22"/>
        </w:rPr>
        <w:t> </w:t>
      </w:r>
    </w:p>
    <w:p w14:paraId="4196BE82" w14:textId="77777777" w:rsidR="00711DFD" w:rsidRPr="00D45CBD" w:rsidRDefault="00711DFD" w:rsidP="00711DFD">
      <w:pPr>
        <w:pStyle w:val="paragraph"/>
        <w:textAlignment w:val="baseline"/>
        <w:rPr>
          <w:rFonts w:asciiTheme="minorHAnsi" w:hAnsiTheme="minorHAnsi"/>
          <w:sz w:val="22"/>
          <w:szCs w:val="22"/>
          <w:u w:val="single"/>
        </w:rPr>
      </w:pPr>
      <w:r w:rsidRPr="00D45CBD">
        <w:rPr>
          <w:rStyle w:val="normaltextrun1"/>
          <w:rFonts w:asciiTheme="minorHAnsi" w:hAnsiTheme="minorHAnsi"/>
          <w:b/>
          <w:bCs/>
          <w:sz w:val="22"/>
          <w:szCs w:val="22"/>
          <w:u w:val="single"/>
        </w:rPr>
        <w:t>Monitoring and review</w:t>
      </w:r>
      <w:r w:rsidRPr="00D45CBD">
        <w:rPr>
          <w:rStyle w:val="eop"/>
          <w:rFonts w:asciiTheme="minorHAnsi" w:hAnsiTheme="minorHAnsi"/>
          <w:sz w:val="22"/>
          <w:szCs w:val="22"/>
          <w:u w:val="single"/>
        </w:rPr>
        <w:t> </w:t>
      </w:r>
    </w:p>
    <w:p w14:paraId="4F176734" w14:textId="77777777" w:rsidR="00711DFD" w:rsidRPr="00D45CBD" w:rsidRDefault="00711DFD" w:rsidP="00711DFD">
      <w:pPr>
        <w:pStyle w:val="paragraph"/>
        <w:textAlignment w:val="baseline"/>
        <w:rPr>
          <w:rFonts w:asciiTheme="minorHAnsi" w:hAnsiTheme="minorHAnsi"/>
          <w:sz w:val="22"/>
          <w:szCs w:val="22"/>
        </w:rPr>
      </w:pPr>
      <w:r w:rsidRPr="00D45CBD">
        <w:rPr>
          <w:rStyle w:val="eop"/>
          <w:rFonts w:asciiTheme="minorHAnsi" w:hAnsiTheme="minorHAnsi"/>
          <w:sz w:val="22"/>
          <w:szCs w:val="22"/>
        </w:rPr>
        <w:t> </w:t>
      </w:r>
    </w:p>
    <w:p w14:paraId="4FDF17E5" w14:textId="3966D555" w:rsidR="00711DFD" w:rsidRPr="00D45CBD" w:rsidRDefault="00711DFD" w:rsidP="00711DFD">
      <w:pPr>
        <w:pStyle w:val="paragraph"/>
        <w:textAlignment w:val="baseline"/>
        <w:rPr>
          <w:rFonts w:asciiTheme="minorHAnsi" w:hAnsiTheme="minorHAnsi"/>
          <w:sz w:val="22"/>
          <w:szCs w:val="22"/>
        </w:rPr>
      </w:pPr>
      <w:r w:rsidRPr="00D45CBD">
        <w:rPr>
          <w:rStyle w:val="normaltextrun1"/>
          <w:rFonts w:asciiTheme="minorHAnsi" w:hAnsiTheme="minorHAnsi"/>
          <w:sz w:val="22"/>
          <w:szCs w:val="22"/>
        </w:rPr>
        <w:t xml:space="preserve">The subject leader will monitor teachers long term plans to ensure that all of the </w:t>
      </w:r>
      <w:r w:rsidR="00D45CBD" w:rsidRPr="00D45CBD">
        <w:rPr>
          <w:rStyle w:val="normaltextrun1"/>
          <w:rFonts w:asciiTheme="minorHAnsi" w:hAnsiTheme="minorHAnsi"/>
          <w:sz w:val="22"/>
          <w:szCs w:val="22"/>
        </w:rPr>
        <w:t xml:space="preserve">Literacy </w:t>
      </w:r>
      <w:r w:rsidRPr="00D45CBD">
        <w:rPr>
          <w:rStyle w:val="normaltextrun1"/>
          <w:rFonts w:asciiTheme="minorHAnsi" w:hAnsiTheme="minorHAnsi"/>
          <w:sz w:val="22"/>
          <w:szCs w:val="22"/>
        </w:rPr>
        <w:t xml:space="preserve">objectives are being covered. Work </w:t>
      </w:r>
      <w:r w:rsidRPr="00D45CBD">
        <w:rPr>
          <w:rStyle w:val="spellingerror"/>
          <w:rFonts w:asciiTheme="minorHAnsi" w:hAnsiTheme="minorHAnsi"/>
          <w:sz w:val="22"/>
          <w:szCs w:val="22"/>
        </w:rPr>
        <w:t>scrutiny</w:t>
      </w:r>
      <w:r w:rsidRPr="00D45CBD">
        <w:rPr>
          <w:rStyle w:val="normaltextrun1"/>
          <w:rFonts w:asciiTheme="minorHAnsi" w:hAnsiTheme="minorHAnsi"/>
          <w:sz w:val="22"/>
          <w:szCs w:val="22"/>
        </w:rPr>
        <w:t xml:space="preserve"> will allow the subject leader to assess the coverage of objectives and the standard of work being produced. Lesson observations will be undertaken to ensure high-quality delivery and to ensure that planning is being implemented in the classroom.</w:t>
      </w:r>
      <w:r w:rsidRPr="00D45CBD">
        <w:rPr>
          <w:rStyle w:val="eop"/>
          <w:rFonts w:asciiTheme="minorHAnsi" w:hAnsiTheme="minorHAnsi"/>
          <w:sz w:val="22"/>
          <w:szCs w:val="22"/>
        </w:rPr>
        <w:t> </w:t>
      </w:r>
    </w:p>
    <w:p w14:paraId="3CA49C82" w14:textId="77777777" w:rsidR="00711DFD" w:rsidRPr="00D45CBD" w:rsidRDefault="00711DFD" w:rsidP="00711DFD">
      <w:pPr>
        <w:pStyle w:val="paragraph"/>
        <w:textAlignment w:val="baseline"/>
        <w:rPr>
          <w:rFonts w:asciiTheme="minorHAnsi" w:hAnsiTheme="minorHAnsi"/>
          <w:sz w:val="22"/>
          <w:szCs w:val="22"/>
        </w:rPr>
      </w:pPr>
      <w:r w:rsidRPr="00D45CBD">
        <w:rPr>
          <w:rStyle w:val="eop"/>
          <w:rFonts w:asciiTheme="minorHAnsi" w:hAnsiTheme="minorHAnsi"/>
          <w:sz w:val="22"/>
          <w:szCs w:val="22"/>
        </w:rPr>
        <w:t> </w:t>
      </w:r>
    </w:p>
    <w:p w14:paraId="6BD92080" w14:textId="3595E2EF" w:rsidR="005E6376" w:rsidRPr="00D45CBD" w:rsidRDefault="00711DFD" w:rsidP="00D45CBD">
      <w:pPr>
        <w:pStyle w:val="paragraph"/>
        <w:textAlignment w:val="baseline"/>
        <w:rPr>
          <w:rFonts w:asciiTheme="minorHAnsi" w:hAnsiTheme="minorHAnsi"/>
          <w:sz w:val="22"/>
          <w:szCs w:val="22"/>
        </w:rPr>
      </w:pPr>
      <w:r w:rsidRPr="00D45CBD">
        <w:rPr>
          <w:rStyle w:val="normaltextrun1"/>
          <w:rFonts w:asciiTheme="minorHAnsi" w:hAnsiTheme="minorHAnsi"/>
          <w:sz w:val="22"/>
          <w:szCs w:val="22"/>
        </w:rPr>
        <w:t>Date of Policy: September 2019               Date of review: September 2020</w:t>
      </w:r>
      <w:r w:rsidRPr="00D45CBD">
        <w:rPr>
          <w:rStyle w:val="eop"/>
          <w:rFonts w:asciiTheme="minorHAnsi" w:hAnsiTheme="minorHAnsi"/>
          <w:sz w:val="22"/>
          <w:szCs w:val="22"/>
        </w:rPr>
        <w:t> </w:t>
      </w:r>
    </w:p>
    <w:sectPr w:rsidR="005E6376" w:rsidRPr="00D45CBD" w:rsidSect="00C120DE">
      <w:pgSz w:w="11906" w:h="16838"/>
      <w:pgMar w:top="1440" w:right="1440" w:bottom="1440" w:left="144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268559B" w14:textId="77777777" w:rsidR="00F92915" w:rsidRDefault="00F92915">
      <w:r>
        <w:separator/>
      </w:r>
    </w:p>
  </w:endnote>
  <w:endnote w:type="continuationSeparator" w:id="0">
    <w:p w14:paraId="1FF27F23" w14:textId="77777777" w:rsidR="00F92915" w:rsidRDefault="00F929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5B76294" w14:textId="77777777" w:rsidR="00F92915" w:rsidRDefault="00F92915">
      <w:r>
        <w:separator/>
      </w:r>
    </w:p>
  </w:footnote>
  <w:footnote w:type="continuationSeparator" w:id="0">
    <w:p w14:paraId="0A908E37" w14:textId="77777777" w:rsidR="00F92915" w:rsidRDefault="00F9291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543F2A"/>
    <w:multiLevelType w:val="hybridMultilevel"/>
    <w:tmpl w:val="BC3E0E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C8341D"/>
    <w:multiLevelType w:val="hybridMultilevel"/>
    <w:tmpl w:val="FB904BB4"/>
    <w:lvl w:ilvl="0" w:tplc="08090001">
      <w:start w:val="1"/>
      <w:numFmt w:val="bullet"/>
      <w:lvlText w:val=""/>
      <w:lvlJc w:val="left"/>
      <w:pPr>
        <w:ind w:left="712" w:hanging="360"/>
      </w:pPr>
      <w:rPr>
        <w:rFonts w:ascii="Symbol" w:hAnsi="Symbol" w:hint="default"/>
      </w:rPr>
    </w:lvl>
    <w:lvl w:ilvl="1" w:tplc="08090003" w:tentative="1">
      <w:start w:val="1"/>
      <w:numFmt w:val="bullet"/>
      <w:lvlText w:val="o"/>
      <w:lvlJc w:val="left"/>
      <w:pPr>
        <w:ind w:left="1432" w:hanging="360"/>
      </w:pPr>
      <w:rPr>
        <w:rFonts w:ascii="Courier New" w:hAnsi="Courier New" w:cs="Courier New" w:hint="default"/>
      </w:rPr>
    </w:lvl>
    <w:lvl w:ilvl="2" w:tplc="08090005" w:tentative="1">
      <w:start w:val="1"/>
      <w:numFmt w:val="bullet"/>
      <w:lvlText w:val=""/>
      <w:lvlJc w:val="left"/>
      <w:pPr>
        <w:ind w:left="2152" w:hanging="360"/>
      </w:pPr>
      <w:rPr>
        <w:rFonts w:ascii="Wingdings" w:hAnsi="Wingdings" w:hint="default"/>
      </w:rPr>
    </w:lvl>
    <w:lvl w:ilvl="3" w:tplc="08090001" w:tentative="1">
      <w:start w:val="1"/>
      <w:numFmt w:val="bullet"/>
      <w:lvlText w:val=""/>
      <w:lvlJc w:val="left"/>
      <w:pPr>
        <w:ind w:left="2872" w:hanging="360"/>
      </w:pPr>
      <w:rPr>
        <w:rFonts w:ascii="Symbol" w:hAnsi="Symbol" w:hint="default"/>
      </w:rPr>
    </w:lvl>
    <w:lvl w:ilvl="4" w:tplc="08090003" w:tentative="1">
      <w:start w:val="1"/>
      <w:numFmt w:val="bullet"/>
      <w:lvlText w:val="o"/>
      <w:lvlJc w:val="left"/>
      <w:pPr>
        <w:ind w:left="3592" w:hanging="360"/>
      </w:pPr>
      <w:rPr>
        <w:rFonts w:ascii="Courier New" w:hAnsi="Courier New" w:cs="Courier New" w:hint="default"/>
      </w:rPr>
    </w:lvl>
    <w:lvl w:ilvl="5" w:tplc="08090005" w:tentative="1">
      <w:start w:val="1"/>
      <w:numFmt w:val="bullet"/>
      <w:lvlText w:val=""/>
      <w:lvlJc w:val="left"/>
      <w:pPr>
        <w:ind w:left="4312" w:hanging="360"/>
      </w:pPr>
      <w:rPr>
        <w:rFonts w:ascii="Wingdings" w:hAnsi="Wingdings" w:hint="default"/>
      </w:rPr>
    </w:lvl>
    <w:lvl w:ilvl="6" w:tplc="08090001" w:tentative="1">
      <w:start w:val="1"/>
      <w:numFmt w:val="bullet"/>
      <w:lvlText w:val=""/>
      <w:lvlJc w:val="left"/>
      <w:pPr>
        <w:ind w:left="5032" w:hanging="360"/>
      </w:pPr>
      <w:rPr>
        <w:rFonts w:ascii="Symbol" w:hAnsi="Symbol" w:hint="default"/>
      </w:rPr>
    </w:lvl>
    <w:lvl w:ilvl="7" w:tplc="08090003" w:tentative="1">
      <w:start w:val="1"/>
      <w:numFmt w:val="bullet"/>
      <w:lvlText w:val="o"/>
      <w:lvlJc w:val="left"/>
      <w:pPr>
        <w:ind w:left="5752" w:hanging="360"/>
      </w:pPr>
      <w:rPr>
        <w:rFonts w:ascii="Courier New" w:hAnsi="Courier New" w:cs="Courier New" w:hint="default"/>
      </w:rPr>
    </w:lvl>
    <w:lvl w:ilvl="8" w:tplc="08090005" w:tentative="1">
      <w:start w:val="1"/>
      <w:numFmt w:val="bullet"/>
      <w:lvlText w:val=""/>
      <w:lvlJc w:val="left"/>
      <w:pPr>
        <w:ind w:left="6472" w:hanging="360"/>
      </w:pPr>
      <w:rPr>
        <w:rFonts w:ascii="Wingdings" w:hAnsi="Wingdings" w:hint="default"/>
      </w:rPr>
    </w:lvl>
  </w:abstractNum>
  <w:abstractNum w:abstractNumId="2" w15:restartNumberingAfterBreak="0">
    <w:nsid w:val="06B57C50"/>
    <w:multiLevelType w:val="hybridMultilevel"/>
    <w:tmpl w:val="B7AA634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7236CE4"/>
    <w:multiLevelType w:val="hybridMultilevel"/>
    <w:tmpl w:val="29EE1664"/>
    <w:lvl w:ilvl="0" w:tplc="08090001">
      <w:start w:val="1"/>
      <w:numFmt w:val="bullet"/>
      <w:lvlText w:val=""/>
      <w:lvlJc w:val="left"/>
      <w:pPr>
        <w:ind w:left="1080" w:hanging="72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86B27CB"/>
    <w:multiLevelType w:val="hybridMultilevel"/>
    <w:tmpl w:val="8A9AB486"/>
    <w:lvl w:ilvl="0" w:tplc="0B78618A">
      <w:start w:val="1"/>
      <w:numFmt w:val="bullet"/>
      <w:pStyle w:val="bulletundertext"/>
      <w:lvlText w:val=""/>
      <w:lvlJc w:val="left"/>
      <w:pPr>
        <w:tabs>
          <w:tab w:val="num" w:pos="357"/>
        </w:tabs>
        <w:ind w:left="357" w:hanging="357"/>
      </w:pPr>
      <w:rPr>
        <w:rFonts w:ascii="Wingdings" w:hAnsi="Wingdings" w:hint="default"/>
        <w:color w:val="104F75"/>
      </w:rPr>
    </w:lvl>
    <w:lvl w:ilvl="1" w:tplc="08090003">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A6B4E81"/>
    <w:multiLevelType w:val="hybridMultilevel"/>
    <w:tmpl w:val="DD884B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AE804D4"/>
    <w:multiLevelType w:val="hybridMultilevel"/>
    <w:tmpl w:val="D8A485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EB72B22"/>
    <w:multiLevelType w:val="hybridMultilevel"/>
    <w:tmpl w:val="03309D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36A7115"/>
    <w:multiLevelType w:val="multilevel"/>
    <w:tmpl w:val="EB62B96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3857B72"/>
    <w:multiLevelType w:val="multilevel"/>
    <w:tmpl w:val="0A74432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5B614A9"/>
    <w:multiLevelType w:val="hybridMultilevel"/>
    <w:tmpl w:val="8DF8F8D8"/>
    <w:lvl w:ilvl="0" w:tplc="08090001">
      <w:start w:val="1"/>
      <w:numFmt w:val="bullet"/>
      <w:lvlText w:val=""/>
      <w:lvlJc w:val="left"/>
      <w:pPr>
        <w:ind w:left="1080" w:hanging="72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1086F79"/>
    <w:multiLevelType w:val="hybridMultilevel"/>
    <w:tmpl w:val="A5DEA5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26411D4"/>
    <w:multiLevelType w:val="multilevel"/>
    <w:tmpl w:val="58D2C1F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B3A7D38"/>
    <w:multiLevelType w:val="hybridMultilevel"/>
    <w:tmpl w:val="8EC0D156"/>
    <w:lvl w:ilvl="0" w:tplc="557CCA6A">
      <w:start w:val="1"/>
      <w:numFmt w:val="decimal"/>
      <w:lvlText w:val="%1."/>
      <w:lvlJc w:val="left"/>
      <w:pPr>
        <w:tabs>
          <w:tab w:val="num" w:pos="567"/>
        </w:tabs>
        <w:ind w:left="567" w:hanging="567"/>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CA9046D"/>
    <w:multiLevelType w:val="hybridMultilevel"/>
    <w:tmpl w:val="EF30A7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CC24DAD"/>
    <w:multiLevelType w:val="multilevel"/>
    <w:tmpl w:val="340E461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3230F2D"/>
    <w:multiLevelType w:val="hybridMultilevel"/>
    <w:tmpl w:val="BB0EA1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3894EE3"/>
    <w:multiLevelType w:val="hybridMultilevel"/>
    <w:tmpl w:val="24ECC1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52769EE"/>
    <w:multiLevelType w:val="hybridMultilevel"/>
    <w:tmpl w:val="7F6A922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364D7252"/>
    <w:multiLevelType w:val="hybridMultilevel"/>
    <w:tmpl w:val="B6A674A2"/>
    <w:lvl w:ilvl="0" w:tplc="D916E286">
      <w:start w:val="1"/>
      <w:numFmt w:val="bullet"/>
      <w:pStyle w:val="bulletundernumbered"/>
      <w:lvlText w:val=""/>
      <w:lvlJc w:val="left"/>
      <w:pPr>
        <w:tabs>
          <w:tab w:val="num" w:pos="924"/>
        </w:tabs>
        <w:ind w:left="924" w:hanging="357"/>
      </w:pPr>
      <w:rPr>
        <w:rFonts w:ascii="Wingdings" w:hAnsi="Wingdings" w:hint="default"/>
        <w:color w:val="104F75"/>
      </w:rPr>
    </w:lvl>
    <w:lvl w:ilvl="1" w:tplc="FFFFFFFF">
      <w:numFmt w:val="bullet"/>
      <w:lvlText w:val="•"/>
      <w:lvlJc w:val="left"/>
      <w:pPr>
        <w:ind w:left="2217" w:hanging="360"/>
      </w:pPr>
      <w:rPr>
        <w:rFonts w:ascii="Arial" w:eastAsia="Times New Roman" w:hAnsi="Arial" w:hint="default"/>
      </w:rPr>
    </w:lvl>
    <w:lvl w:ilvl="2" w:tplc="FFFFFFFF" w:tentative="1">
      <w:start w:val="1"/>
      <w:numFmt w:val="bullet"/>
      <w:lvlText w:val=""/>
      <w:lvlJc w:val="left"/>
      <w:pPr>
        <w:ind w:left="2937" w:hanging="360"/>
      </w:pPr>
      <w:rPr>
        <w:rFonts w:ascii="Wingdings" w:hAnsi="Wingdings" w:hint="default"/>
      </w:rPr>
    </w:lvl>
    <w:lvl w:ilvl="3" w:tplc="FFFFFFFF" w:tentative="1">
      <w:start w:val="1"/>
      <w:numFmt w:val="bullet"/>
      <w:lvlText w:val=""/>
      <w:lvlJc w:val="left"/>
      <w:pPr>
        <w:ind w:left="3657" w:hanging="360"/>
      </w:pPr>
      <w:rPr>
        <w:rFonts w:ascii="Symbol" w:hAnsi="Symbol" w:hint="default"/>
      </w:rPr>
    </w:lvl>
    <w:lvl w:ilvl="4" w:tplc="FFFFFFFF" w:tentative="1">
      <w:start w:val="1"/>
      <w:numFmt w:val="bullet"/>
      <w:lvlText w:val="o"/>
      <w:lvlJc w:val="left"/>
      <w:pPr>
        <w:ind w:left="4377" w:hanging="360"/>
      </w:pPr>
      <w:rPr>
        <w:rFonts w:ascii="Courier New" w:hAnsi="Courier New" w:hint="default"/>
      </w:rPr>
    </w:lvl>
    <w:lvl w:ilvl="5" w:tplc="FFFFFFFF" w:tentative="1">
      <w:start w:val="1"/>
      <w:numFmt w:val="bullet"/>
      <w:lvlText w:val=""/>
      <w:lvlJc w:val="left"/>
      <w:pPr>
        <w:ind w:left="5097" w:hanging="360"/>
      </w:pPr>
      <w:rPr>
        <w:rFonts w:ascii="Wingdings" w:hAnsi="Wingdings" w:hint="default"/>
      </w:rPr>
    </w:lvl>
    <w:lvl w:ilvl="6" w:tplc="FFFFFFFF" w:tentative="1">
      <w:start w:val="1"/>
      <w:numFmt w:val="bullet"/>
      <w:lvlText w:val=""/>
      <w:lvlJc w:val="left"/>
      <w:pPr>
        <w:ind w:left="5817" w:hanging="360"/>
      </w:pPr>
      <w:rPr>
        <w:rFonts w:ascii="Symbol" w:hAnsi="Symbol" w:hint="default"/>
      </w:rPr>
    </w:lvl>
    <w:lvl w:ilvl="7" w:tplc="FFFFFFFF" w:tentative="1">
      <w:start w:val="1"/>
      <w:numFmt w:val="bullet"/>
      <w:lvlText w:val="o"/>
      <w:lvlJc w:val="left"/>
      <w:pPr>
        <w:ind w:left="6537" w:hanging="360"/>
      </w:pPr>
      <w:rPr>
        <w:rFonts w:ascii="Courier New" w:hAnsi="Courier New" w:hint="default"/>
      </w:rPr>
    </w:lvl>
    <w:lvl w:ilvl="8" w:tplc="FFFFFFFF" w:tentative="1">
      <w:start w:val="1"/>
      <w:numFmt w:val="bullet"/>
      <w:lvlText w:val=""/>
      <w:lvlJc w:val="left"/>
      <w:pPr>
        <w:ind w:left="7257" w:hanging="360"/>
      </w:pPr>
      <w:rPr>
        <w:rFonts w:ascii="Wingdings" w:hAnsi="Wingdings" w:hint="default"/>
      </w:rPr>
    </w:lvl>
  </w:abstractNum>
  <w:abstractNum w:abstractNumId="20" w15:restartNumberingAfterBreak="0">
    <w:nsid w:val="38430F3A"/>
    <w:multiLevelType w:val="hybridMultilevel"/>
    <w:tmpl w:val="1A663724"/>
    <w:lvl w:ilvl="0" w:tplc="10D04908">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3D3A2418"/>
    <w:multiLevelType w:val="singleLevel"/>
    <w:tmpl w:val="08090001"/>
    <w:lvl w:ilvl="0">
      <w:start w:val="1"/>
      <w:numFmt w:val="bullet"/>
      <w:lvlText w:val=""/>
      <w:lvlJc w:val="left"/>
      <w:pPr>
        <w:ind w:left="720" w:hanging="360"/>
      </w:pPr>
      <w:rPr>
        <w:rFonts w:ascii="Symbol" w:hAnsi="Symbol" w:hint="default"/>
      </w:rPr>
    </w:lvl>
  </w:abstractNum>
  <w:abstractNum w:abstractNumId="22" w15:restartNumberingAfterBreak="0">
    <w:nsid w:val="42CB1EA7"/>
    <w:multiLevelType w:val="hybridMultilevel"/>
    <w:tmpl w:val="5F3A9CD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4414703E"/>
    <w:multiLevelType w:val="multilevel"/>
    <w:tmpl w:val="AB347D0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6C94377"/>
    <w:multiLevelType w:val="hybridMultilevel"/>
    <w:tmpl w:val="016A92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73A3087"/>
    <w:multiLevelType w:val="hybridMultilevel"/>
    <w:tmpl w:val="AE72F22C"/>
    <w:lvl w:ilvl="0" w:tplc="08090001">
      <w:start w:val="1"/>
      <w:numFmt w:val="bullet"/>
      <w:lvlText w:val=""/>
      <w:lvlJc w:val="left"/>
      <w:pPr>
        <w:ind w:left="712" w:hanging="360"/>
      </w:pPr>
      <w:rPr>
        <w:rFonts w:ascii="Symbol" w:hAnsi="Symbol" w:hint="default"/>
      </w:rPr>
    </w:lvl>
    <w:lvl w:ilvl="1" w:tplc="08090003" w:tentative="1">
      <w:start w:val="1"/>
      <w:numFmt w:val="bullet"/>
      <w:lvlText w:val="o"/>
      <w:lvlJc w:val="left"/>
      <w:pPr>
        <w:ind w:left="1432" w:hanging="360"/>
      </w:pPr>
      <w:rPr>
        <w:rFonts w:ascii="Courier New" w:hAnsi="Courier New" w:cs="Courier New" w:hint="default"/>
      </w:rPr>
    </w:lvl>
    <w:lvl w:ilvl="2" w:tplc="08090005" w:tentative="1">
      <w:start w:val="1"/>
      <w:numFmt w:val="bullet"/>
      <w:lvlText w:val=""/>
      <w:lvlJc w:val="left"/>
      <w:pPr>
        <w:ind w:left="2152" w:hanging="360"/>
      </w:pPr>
      <w:rPr>
        <w:rFonts w:ascii="Wingdings" w:hAnsi="Wingdings" w:hint="default"/>
      </w:rPr>
    </w:lvl>
    <w:lvl w:ilvl="3" w:tplc="08090001" w:tentative="1">
      <w:start w:val="1"/>
      <w:numFmt w:val="bullet"/>
      <w:lvlText w:val=""/>
      <w:lvlJc w:val="left"/>
      <w:pPr>
        <w:ind w:left="2872" w:hanging="360"/>
      </w:pPr>
      <w:rPr>
        <w:rFonts w:ascii="Symbol" w:hAnsi="Symbol" w:hint="default"/>
      </w:rPr>
    </w:lvl>
    <w:lvl w:ilvl="4" w:tplc="08090003" w:tentative="1">
      <w:start w:val="1"/>
      <w:numFmt w:val="bullet"/>
      <w:lvlText w:val="o"/>
      <w:lvlJc w:val="left"/>
      <w:pPr>
        <w:ind w:left="3592" w:hanging="360"/>
      </w:pPr>
      <w:rPr>
        <w:rFonts w:ascii="Courier New" w:hAnsi="Courier New" w:cs="Courier New" w:hint="default"/>
      </w:rPr>
    </w:lvl>
    <w:lvl w:ilvl="5" w:tplc="08090005" w:tentative="1">
      <w:start w:val="1"/>
      <w:numFmt w:val="bullet"/>
      <w:lvlText w:val=""/>
      <w:lvlJc w:val="left"/>
      <w:pPr>
        <w:ind w:left="4312" w:hanging="360"/>
      </w:pPr>
      <w:rPr>
        <w:rFonts w:ascii="Wingdings" w:hAnsi="Wingdings" w:hint="default"/>
      </w:rPr>
    </w:lvl>
    <w:lvl w:ilvl="6" w:tplc="08090001" w:tentative="1">
      <w:start w:val="1"/>
      <w:numFmt w:val="bullet"/>
      <w:lvlText w:val=""/>
      <w:lvlJc w:val="left"/>
      <w:pPr>
        <w:ind w:left="5032" w:hanging="360"/>
      </w:pPr>
      <w:rPr>
        <w:rFonts w:ascii="Symbol" w:hAnsi="Symbol" w:hint="default"/>
      </w:rPr>
    </w:lvl>
    <w:lvl w:ilvl="7" w:tplc="08090003" w:tentative="1">
      <w:start w:val="1"/>
      <w:numFmt w:val="bullet"/>
      <w:lvlText w:val="o"/>
      <w:lvlJc w:val="left"/>
      <w:pPr>
        <w:ind w:left="5752" w:hanging="360"/>
      </w:pPr>
      <w:rPr>
        <w:rFonts w:ascii="Courier New" w:hAnsi="Courier New" w:cs="Courier New" w:hint="default"/>
      </w:rPr>
    </w:lvl>
    <w:lvl w:ilvl="8" w:tplc="08090005" w:tentative="1">
      <w:start w:val="1"/>
      <w:numFmt w:val="bullet"/>
      <w:lvlText w:val=""/>
      <w:lvlJc w:val="left"/>
      <w:pPr>
        <w:ind w:left="6472" w:hanging="360"/>
      </w:pPr>
      <w:rPr>
        <w:rFonts w:ascii="Wingdings" w:hAnsi="Wingdings" w:hint="default"/>
      </w:rPr>
    </w:lvl>
  </w:abstractNum>
  <w:abstractNum w:abstractNumId="26" w15:restartNumberingAfterBreak="0">
    <w:nsid w:val="4B582C01"/>
    <w:multiLevelType w:val="hybridMultilevel"/>
    <w:tmpl w:val="A3487422"/>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27" w15:restartNumberingAfterBreak="0">
    <w:nsid w:val="57AF1D96"/>
    <w:multiLevelType w:val="multilevel"/>
    <w:tmpl w:val="9A7AB96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87B2363"/>
    <w:multiLevelType w:val="hybridMultilevel"/>
    <w:tmpl w:val="AEC2F4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9654409"/>
    <w:multiLevelType w:val="hybridMultilevel"/>
    <w:tmpl w:val="B3707386"/>
    <w:lvl w:ilvl="0" w:tplc="08090001">
      <w:start w:val="1"/>
      <w:numFmt w:val="bullet"/>
      <w:lvlText w:val=""/>
      <w:lvlJc w:val="left"/>
      <w:pPr>
        <w:ind w:left="712" w:hanging="360"/>
      </w:pPr>
      <w:rPr>
        <w:rFonts w:ascii="Symbol" w:hAnsi="Symbol" w:hint="default"/>
      </w:rPr>
    </w:lvl>
    <w:lvl w:ilvl="1" w:tplc="08090003" w:tentative="1">
      <w:start w:val="1"/>
      <w:numFmt w:val="bullet"/>
      <w:lvlText w:val="o"/>
      <w:lvlJc w:val="left"/>
      <w:pPr>
        <w:ind w:left="1432" w:hanging="360"/>
      </w:pPr>
      <w:rPr>
        <w:rFonts w:ascii="Courier New" w:hAnsi="Courier New" w:cs="Courier New" w:hint="default"/>
      </w:rPr>
    </w:lvl>
    <w:lvl w:ilvl="2" w:tplc="08090005" w:tentative="1">
      <w:start w:val="1"/>
      <w:numFmt w:val="bullet"/>
      <w:lvlText w:val=""/>
      <w:lvlJc w:val="left"/>
      <w:pPr>
        <w:ind w:left="2152" w:hanging="360"/>
      </w:pPr>
      <w:rPr>
        <w:rFonts w:ascii="Wingdings" w:hAnsi="Wingdings" w:hint="default"/>
      </w:rPr>
    </w:lvl>
    <w:lvl w:ilvl="3" w:tplc="08090001" w:tentative="1">
      <w:start w:val="1"/>
      <w:numFmt w:val="bullet"/>
      <w:lvlText w:val=""/>
      <w:lvlJc w:val="left"/>
      <w:pPr>
        <w:ind w:left="2872" w:hanging="360"/>
      </w:pPr>
      <w:rPr>
        <w:rFonts w:ascii="Symbol" w:hAnsi="Symbol" w:hint="default"/>
      </w:rPr>
    </w:lvl>
    <w:lvl w:ilvl="4" w:tplc="08090003" w:tentative="1">
      <w:start w:val="1"/>
      <w:numFmt w:val="bullet"/>
      <w:lvlText w:val="o"/>
      <w:lvlJc w:val="left"/>
      <w:pPr>
        <w:ind w:left="3592" w:hanging="360"/>
      </w:pPr>
      <w:rPr>
        <w:rFonts w:ascii="Courier New" w:hAnsi="Courier New" w:cs="Courier New" w:hint="default"/>
      </w:rPr>
    </w:lvl>
    <w:lvl w:ilvl="5" w:tplc="08090005" w:tentative="1">
      <w:start w:val="1"/>
      <w:numFmt w:val="bullet"/>
      <w:lvlText w:val=""/>
      <w:lvlJc w:val="left"/>
      <w:pPr>
        <w:ind w:left="4312" w:hanging="360"/>
      </w:pPr>
      <w:rPr>
        <w:rFonts w:ascii="Wingdings" w:hAnsi="Wingdings" w:hint="default"/>
      </w:rPr>
    </w:lvl>
    <w:lvl w:ilvl="6" w:tplc="08090001" w:tentative="1">
      <w:start w:val="1"/>
      <w:numFmt w:val="bullet"/>
      <w:lvlText w:val=""/>
      <w:lvlJc w:val="left"/>
      <w:pPr>
        <w:ind w:left="5032" w:hanging="360"/>
      </w:pPr>
      <w:rPr>
        <w:rFonts w:ascii="Symbol" w:hAnsi="Symbol" w:hint="default"/>
      </w:rPr>
    </w:lvl>
    <w:lvl w:ilvl="7" w:tplc="08090003" w:tentative="1">
      <w:start w:val="1"/>
      <w:numFmt w:val="bullet"/>
      <w:lvlText w:val="o"/>
      <w:lvlJc w:val="left"/>
      <w:pPr>
        <w:ind w:left="5752" w:hanging="360"/>
      </w:pPr>
      <w:rPr>
        <w:rFonts w:ascii="Courier New" w:hAnsi="Courier New" w:cs="Courier New" w:hint="default"/>
      </w:rPr>
    </w:lvl>
    <w:lvl w:ilvl="8" w:tplc="08090005" w:tentative="1">
      <w:start w:val="1"/>
      <w:numFmt w:val="bullet"/>
      <w:lvlText w:val=""/>
      <w:lvlJc w:val="left"/>
      <w:pPr>
        <w:ind w:left="6472" w:hanging="360"/>
      </w:pPr>
      <w:rPr>
        <w:rFonts w:ascii="Wingdings" w:hAnsi="Wingdings" w:hint="default"/>
      </w:rPr>
    </w:lvl>
  </w:abstractNum>
  <w:abstractNum w:abstractNumId="30" w15:restartNumberingAfterBreak="0">
    <w:nsid w:val="65106B25"/>
    <w:multiLevelType w:val="hybridMultilevel"/>
    <w:tmpl w:val="5FF0E67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1" w15:restartNumberingAfterBreak="0">
    <w:nsid w:val="6F542891"/>
    <w:multiLevelType w:val="multilevel"/>
    <w:tmpl w:val="082E3B8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0A52E1C"/>
    <w:multiLevelType w:val="hybridMultilevel"/>
    <w:tmpl w:val="9F66B1AC"/>
    <w:lvl w:ilvl="0" w:tplc="D0EA296E">
      <w:start w:val="1"/>
      <w:numFmt w:val="bullet"/>
      <w:lvlText w:val=""/>
      <w:lvlJc w:val="left"/>
      <w:pPr>
        <w:ind w:left="1287" w:hanging="360"/>
      </w:pPr>
      <w:rPr>
        <w:rFonts w:ascii="Symbol" w:hAnsi="Symbol" w:hint="default"/>
        <w:sz w:val="17"/>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33" w15:restartNumberingAfterBreak="0">
    <w:nsid w:val="721B4E62"/>
    <w:multiLevelType w:val="hybridMultilevel"/>
    <w:tmpl w:val="BA6404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2A91A3E"/>
    <w:multiLevelType w:val="hybridMultilevel"/>
    <w:tmpl w:val="DFA2DE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5632BD2"/>
    <w:multiLevelType w:val="hybridMultilevel"/>
    <w:tmpl w:val="8B12955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6" w15:restartNumberingAfterBreak="0">
    <w:nsid w:val="781E6B7A"/>
    <w:multiLevelType w:val="hybridMultilevel"/>
    <w:tmpl w:val="CF9C424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abstractNumId w:val="30"/>
  </w:num>
  <w:num w:numId="2">
    <w:abstractNumId w:val="13"/>
  </w:num>
  <w:num w:numId="3">
    <w:abstractNumId w:val="32"/>
  </w:num>
  <w:num w:numId="4">
    <w:abstractNumId w:val="26"/>
  </w:num>
  <w:num w:numId="5">
    <w:abstractNumId w:val="3"/>
  </w:num>
  <w:num w:numId="6">
    <w:abstractNumId w:val="20"/>
  </w:num>
  <w:num w:numId="7">
    <w:abstractNumId w:val="10"/>
  </w:num>
  <w:num w:numId="8">
    <w:abstractNumId w:val="2"/>
  </w:num>
  <w:num w:numId="9">
    <w:abstractNumId w:val="6"/>
  </w:num>
  <w:num w:numId="10">
    <w:abstractNumId w:val="24"/>
  </w:num>
  <w:num w:numId="11">
    <w:abstractNumId w:val="21"/>
  </w:num>
  <w:num w:numId="12">
    <w:abstractNumId w:val="11"/>
  </w:num>
  <w:num w:numId="13">
    <w:abstractNumId w:val="22"/>
  </w:num>
  <w:num w:numId="14">
    <w:abstractNumId w:val="35"/>
  </w:num>
  <w:num w:numId="15">
    <w:abstractNumId w:val="7"/>
  </w:num>
  <w:num w:numId="16">
    <w:abstractNumId w:val="0"/>
  </w:num>
  <w:num w:numId="17">
    <w:abstractNumId w:val="16"/>
  </w:num>
  <w:num w:numId="18">
    <w:abstractNumId w:val="33"/>
  </w:num>
  <w:num w:numId="19">
    <w:abstractNumId w:val="28"/>
  </w:num>
  <w:num w:numId="20">
    <w:abstractNumId w:val="17"/>
  </w:num>
  <w:num w:numId="21">
    <w:abstractNumId w:val="36"/>
  </w:num>
  <w:num w:numId="22">
    <w:abstractNumId w:val="34"/>
  </w:num>
  <w:num w:numId="23">
    <w:abstractNumId w:val="14"/>
  </w:num>
  <w:num w:numId="24">
    <w:abstractNumId w:val="18"/>
  </w:num>
  <w:num w:numId="25">
    <w:abstractNumId w:val="5"/>
  </w:num>
  <w:num w:numId="26">
    <w:abstractNumId w:val="23"/>
  </w:num>
  <w:num w:numId="27">
    <w:abstractNumId w:val="8"/>
  </w:num>
  <w:num w:numId="28">
    <w:abstractNumId w:val="15"/>
  </w:num>
  <w:num w:numId="29">
    <w:abstractNumId w:val="31"/>
  </w:num>
  <w:num w:numId="30">
    <w:abstractNumId w:val="9"/>
  </w:num>
  <w:num w:numId="31">
    <w:abstractNumId w:val="27"/>
  </w:num>
  <w:num w:numId="32">
    <w:abstractNumId w:val="12"/>
  </w:num>
  <w:num w:numId="33">
    <w:abstractNumId w:val="1"/>
  </w:num>
  <w:num w:numId="34">
    <w:abstractNumId w:val="25"/>
  </w:num>
  <w:num w:numId="35">
    <w:abstractNumId w:val="29"/>
  </w:num>
  <w:num w:numId="36">
    <w:abstractNumId w:val="4"/>
  </w:num>
  <w:num w:numId="37">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C20BD"/>
    <w:rsid w:val="00031590"/>
    <w:rsid w:val="00032979"/>
    <w:rsid w:val="0004161C"/>
    <w:rsid w:val="00047FAB"/>
    <w:rsid w:val="00052080"/>
    <w:rsid w:val="000920EF"/>
    <w:rsid w:val="000C2240"/>
    <w:rsid w:val="001002CA"/>
    <w:rsid w:val="00100ACE"/>
    <w:rsid w:val="001571FA"/>
    <w:rsid w:val="001949A9"/>
    <w:rsid w:val="001A6449"/>
    <w:rsid w:val="001B40EA"/>
    <w:rsid w:val="001B5C80"/>
    <w:rsid w:val="001C14CD"/>
    <w:rsid w:val="001D4E76"/>
    <w:rsid w:val="001D5B7B"/>
    <w:rsid w:val="001E763B"/>
    <w:rsid w:val="001F0136"/>
    <w:rsid w:val="001F1884"/>
    <w:rsid w:val="001F2D72"/>
    <w:rsid w:val="00202E84"/>
    <w:rsid w:val="00204B3A"/>
    <w:rsid w:val="00205CF0"/>
    <w:rsid w:val="00220E79"/>
    <w:rsid w:val="00221A86"/>
    <w:rsid w:val="00227034"/>
    <w:rsid w:val="0023522E"/>
    <w:rsid w:val="002668D0"/>
    <w:rsid w:val="002715D1"/>
    <w:rsid w:val="00296D54"/>
    <w:rsid w:val="002C7C9A"/>
    <w:rsid w:val="002D2905"/>
    <w:rsid w:val="002E7214"/>
    <w:rsid w:val="00306B38"/>
    <w:rsid w:val="00316DC4"/>
    <w:rsid w:val="003516FA"/>
    <w:rsid w:val="003C20E7"/>
    <w:rsid w:val="003D2027"/>
    <w:rsid w:val="003D2ABB"/>
    <w:rsid w:val="003D5D9A"/>
    <w:rsid w:val="00406B9F"/>
    <w:rsid w:val="0043313E"/>
    <w:rsid w:val="00441B84"/>
    <w:rsid w:val="00443DFF"/>
    <w:rsid w:val="004548A3"/>
    <w:rsid w:val="004634F8"/>
    <w:rsid w:val="00477FB7"/>
    <w:rsid w:val="00481D4A"/>
    <w:rsid w:val="004A0A31"/>
    <w:rsid w:val="004A6715"/>
    <w:rsid w:val="004C2DC8"/>
    <w:rsid w:val="004C3C5F"/>
    <w:rsid w:val="004D5923"/>
    <w:rsid w:val="004F4645"/>
    <w:rsid w:val="005149A9"/>
    <w:rsid w:val="0051731A"/>
    <w:rsid w:val="00523041"/>
    <w:rsid w:val="005364D1"/>
    <w:rsid w:val="00550500"/>
    <w:rsid w:val="0055462D"/>
    <w:rsid w:val="00596682"/>
    <w:rsid w:val="005A44F4"/>
    <w:rsid w:val="005B538A"/>
    <w:rsid w:val="005D40FD"/>
    <w:rsid w:val="005E4016"/>
    <w:rsid w:val="005E6376"/>
    <w:rsid w:val="005F04C9"/>
    <w:rsid w:val="00616D91"/>
    <w:rsid w:val="0062324B"/>
    <w:rsid w:val="0066411C"/>
    <w:rsid w:val="00670706"/>
    <w:rsid w:val="0067189F"/>
    <w:rsid w:val="006746CD"/>
    <w:rsid w:val="00684C85"/>
    <w:rsid w:val="006B2259"/>
    <w:rsid w:val="006B57FE"/>
    <w:rsid w:val="006D6CF7"/>
    <w:rsid w:val="006F0FEA"/>
    <w:rsid w:val="006F2C22"/>
    <w:rsid w:val="00711DFD"/>
    <w:rsid w:val="007401EA"/>
    <w:rsid w:val="00794D5C"/>
    <w:rsid w:val="007D2FCB"/>
    <w:rsid w:val="007D643F"/>
    <w:rsid w:val="007F075B"/>
    <w:rsid w:val="0088476F"/>
    <w:rsid w:val="008852BB"/>
    <w:rsid w:val="00886F35"/>
    <w:rsid w:val="008A55B0"/>
    <w:rsid w:val="008E2183"/>
    <w:rsid w:val="00901523"/>
    <w:rsid w:val="009015AB"/>
    <w:rsid w:val="009019AA"/>
    <w:rsid w:val="00910110"/>
    <w:rsid w:val="00911B29"/>
    <w:rsid w:val="00924A3C"/>
    <w:rsid w:val="00933184"/>
    <w:rsid w:val="00945A44"/>
    <w:rsid w:val="00964D22"/>
    <w:rsid w:val="0099104D"/>
    <w:rsid w:val="009A2A8C"/>
    <w:rsid w:val="009D2802"/>
    <w:rsid w:val="009F22FA"/>
    <w:rsid w:val="00A00687"/>
    <w:rsid w:val="00A00935"/>
    <w:rsid w:val="00A05900"/>
    <w:rsid w:val="00A745DB"/>
    <w:rsid w:val="00AB5D08"/>
    <w:rsid w:val="00AC334F"/>
    <w:rsid w:val="00AE43A8"/>
    <w:rsid w:val="00AF6BC7"/>
    <w:rsid w:val="00B039C1"/>
    <w:rsid w:val="00B10CB2"/>
    <w:rsid w:val="00B4740C"/>
    <w:rsid w:val="00BB18AC"/>
    <w:rsid w:val="00BC3321"/>
    <w:rsid w:val="00C120DE"/>
    <w:rsid w:val="00C212A5"/>
    <w:rsid w:val="00C275B2"/>
    <w:rsid w:val="00C27EFA"/>
    <w:rsid w:val="00C32F27"/>
    <w:rsid w:val="00C63760"/>
    <w:rsid w:val="00C7063E"/>
    <w:rsid w:val="00C82B82"/>
    <w:rsid w:val="00CB0AAA"/>
    <w:rsid w:val="00CB1FA3"/>
    <w:rsid w:val="00CC0EEB"/>
    <w:rsid w:val="00CC20BD"/>
    <w:rsid w:val="00D00DE9"/>
    <w:rsid w:val="00D068A1"/>
    <w:rsid w:val="00D16AD9"/>
    <w:rsid w:val="00D45CBD"/>
    <w:rsid w:val="00D464BA"/>
    <w:rsid w:val="00D54CAA"/>
    <w:rsid w:val="00D73560"/>
    <w:rsid w:val="00DB1120"/>
    <w:rsid w:val="00DC7D39"/>
    <w:rsid w:val="00DD1F81"/>
    <w:rsid w:val="00DE75ED"/>
    <w:rsid w:val="00E05F79"/>
    <w:rsid w:val="00E077B3"/>
    <w:rsid w:val="00E16FB4"/>
    <w:rsid w:val="00E25950"/>
    <w:rsid w:val="00E4047C"/>
    <w:rsid w:val="00E42A54"/>
    <w:rsid w:val="00E42D1D"/>
    <w:rsid w:val="00E53CB3"/>
    <w:rsid w:val="00E54447"/>
    <w:rsid w:val="00E63BDE"/>
    <w:rsid w:val="00E6795A"/>
    <w:rsid w:val="00E75144"/>
    <w:rsid w:val="00E92761"/>
    <w:rsid w:val="00EA6F42"/>
    <w:rsid w:val="00EC39D3"/>
    <w:rsid w:val="00EE334E"/>
    <w:rsid w:val="00F023A8"/>
    <w:rsid w:val="00F04E81"/>
    <w:rsid w:val="00F0570A"/>
    <w:rsid w:val="00F4215E"/>
    <w:rsid w:val="00F641C5"/>
    <w:rsid w:val="00F72EED"/>
    <w:rsid w:val="00F92915"/>
    <w:rsid w:val="00F975EB"/>
    <w:rsid w:val="00FB4782"/>
    <w:rsid w:val="00FB6F43"/>
    <w:rsid w:val="00FC1ECA"/>
    <w:rsid w:val="00FC7497"/>
    <w:rsid w:val="00FE036A"/>
    <w:rsid w:val="00FE42E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o:shapelayout v:ext="edit">
      <o:idmap v:ext="edit" data="1"/>
    </o:shapelayout>
  </w:shapeDefaults>
  <w:decimalSymbol w:val="."/>
  <w:listSeparator w:val=","/>
  <w14:docId w14:val="2452208D"/>
  <w15:docId w15:val="{060A14F1-8057-4CDA-AF9D-DA896FF69A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C20BD"/>
    <w:rPr>
      <w:rFonts w:ascii="Arial" w:hAnsi="Arial"/>
      <w:sz w:val="23"/>
      <w:szCs w:val="23"/>
    </w:rPr>
  </w:style>
  <w:style w:type="paragraph" w:styleId="Heading1">
    <w:name w:val="heading 1"/>
    <w:basedOn w:val="Normal"/>
    <w:next w:val="Normal"/>
    <w:link w:val="Heading1Char"/>
    <w:uiPriority w:val="9"/>
    <w:qFormat/>
    <w:pPr>
      <w:keepNext/>
      <w:tabs>
        <w:tab w:val="left" w:pos="6840"/>
      </w:tabs>
      <w:ind w:left="6750"/>
      <w:outlineLvl w:val="0"/>
    </w:pPr>
    <w:rPr>
      <w:b/>
      <w:bCs/>
      <w:sz w:val="28"/>
    </w:rPr>
  </w:style>
  <w:style w:type="paragraph" w:styleId="Heading2">
    <w:name w:val="heading 2"/>
    <w:basedOn w:val="Normal"/>
    <w:next w:val="Normal"/>
    <w:link w:val="Heading2Char"/>
    <w:qFormat/>
    <w:rsid w:val="00910110"/>
    <w:pPr>
      <w:keepNext/>
      <w:jc w:val="both"/>
      <w:outlineLvl w:val="1"/>
    </w:pPr>
    <w:rPr>
      <w:rFonts w:ascii="Times New Roman" w:hAnsi="Times New Roman"/>
      <w:b/>
      <w:bCs/>
      <w:sz w:val="24"/>
      <w:szCs w:val="20"/>
      <w:lang w:eastAsia="en-US"/>
    </w:rPr>
  </w:style>
  <w:style w:type="paragraph" w:styleId="Heading3">
    <w:name w:val="heading 3"/>
    <w:basedOn w:val="Normal"/>
    <w:next w:val="Normal"/>
    <w:link w:val="Heading3Char"/>
    <w:semiHidden/>
    <w:unhideWhenUsed/>
    <w:qFormat/>
    <w:rsid w:val="006F2C22"/>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paragraph" w:styleId="BalloonText">
    <w:name w:val="Balloon Text"/>
    <w:basedOn w:val="Normal"/>
    <w:semiHidden/>
    <w:rPr>
      <w:rFonts w:ascii="Tahoma" w:hAnsi="Tahoma" w:cs="Tahoma"/>
      <w:sz w:val="16"/>
      <w:szCs w:val="16"/>
    </w:rPr>
  </w:style>
  <w:style w:type="character" w:styleId="Hyperlink">
    <w:name w:val="Hyperlink"/>
    <w:uiPriority w:val="99"/>
    <w:unhideWhenUsed/>
    <w:rsid w:val="005A44F4"/>
    <w:rPr>
      <w:color w:val="0000FF"/>
      <w:u w:val="single"/>
    </w:rPr>
  </w:style>
  <w:style w:type="table" w:styleId="TableGrid">
    <w:name w:val="Table Grid"/>
    <w:basedOn w:val="TableNormal"/>
    <w:rsid w:val="002C7C9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link w:val="Heading1"/>
    <w:uiPriority w:val="9"/>
    <w:rsid w:val="008A55B0"/>
    <w:rPr>
      <w:rFonts w:ascii="Arial" w:hAnsi="Arial" w:cs="Arial"/>
      <w:b/>
      <w:bCs/>
      <w:sz w:val="28"/>
      <w:lang w:eastAsia="en-US"/>
    </w:rPr>
  </w:style>
  <w:style w:type="paragraph" w:styleId="ListParagraph">
    <w:name w:val="List Paragraph"/>
    <w:basedOn w:val="Normal"/>
    <w:uiPriority w:val="34"/>
    <w:qFormat/>
    <w:rsid w:val="008A55B0"/>
    <w:pPr>
      <w:ind w:left="720"/>
      <w:contextualSpacing/>
    </w:pPr>
  </w:style>
  <w:style w:type="character" w:customStyle="1" w:styleId="Heading2Char">
    <w:name w:val="Heading 2 Char"/>
    <w:link w:val="Heading2"/>
    <w:rsid w:val="00910110"/>
    <w:rPr>
      <w:b/>
      <w:bCs/>
      <w:sz w:val="24"/>
      <w:lang w:eastAsia="en-US"/>
    </w:rPr>
  </w:style>
  <w:style w:type="character" w:customStyle="1" w:styleId="Heading3Char">
    <w:name w:val="Heading 3 Char"/>
    <w:basedOn w:val="DefaultParagraphFont"/>
    <w:link w:val="Heading3"/>
    <w:semiHidden/>
    <w:rsid w:val="006F2C22"/>
    <w:rPr>
      <w:rFonts w:asciiTheme="majorHAnsi" w:eastAsiaTheme="majorEastAsia" w:hAnsiTheme="majorHAnsi" w:cstheme="majorBidi"/>
      <w:b/>
      <w:bCs/>
      <w:color w:val="4F81BD" w:themeColor="accent1"/>
      <w:sz w:val="23"/>
      <w:szCs w:val="23"/>
    </w:rPr>
  </w:style>
  <w:style w:type="character" w:styleId="Strong">
    <w:name w:val="Strong"/>
    <w:basedOn w:val="DefaultParagraphFont"/>
    <w:uiPriority w:val="22"/>
    <w:qFormat/>
    <w:rsid w:val="006F2C22"/>
    <w:rPr>
      <w:b/>
      <w:bCs/>
    </w:rPr>
  </w:style>
  <w:style w:type="paragraph" w:styleId="NormalWeb">
    <w:name w:val="Normal (Web)"/>
    <w:basedOn w:val="Normal"/>
    <w:uiPriority w:val="99"/>
    <w:unhideWhenUsed/>
    <w:rsid w:val="006F2C22"/>
    <w:pPr>
      <w:spacing w:before="100" w:beforeAutospacing="1" w:after="100" w:afterAutospacing="1"/>
    </w:pPr>
    <w:rPr>
      <w:rFonts w:ascii="Times New Roman" w:hAnsi="Times New Roman"/>
      <w:sz w:val="24"/>
      <w:szCs w:val="24"/>
    </w:rPr>
  </w:style>
  <w:style w:type="character" w:styleId="Emphasis">
    <w:name w:val="Emphasis"/>
    <w:basedOn w:val="DefaultParagraphFont"/>
    <w:uiPriority w:val="20"/>
    <w:qFormat/>
    <w:rsid w:val="006F2C22"/>
    <w:rPr>
      <w:i/>
      <w:iCs/>
    </w:rPr>
  </w:style>
  <w:style w:type="character" w:customStyle="1" w:styleId="apple-converted-space">
    <w:name w:val="apple-converted-space"/>
    <w:basedOn w:val="DefaultParagraphFont"/>
    <w:rsid w:val="006F2C22"/>
  </w:style>
  <w:style w:type="paragraph" w:customStyle="1" w:styleId="bulletundertext">
    <w:name w:val="bullet (under text)"/>
    <w:rsid w:val="003C20E7"/>
    <w:pPr>
      <w:numPr>
        <w:numId w:val="36"/>
      </w:numPr>
      <w:spacing w:after="240" w:line="288" w:lineRule="auto"/>
    </w:pPr>
    <w:rPr>
      <w:rFonts w:ascii="Arial" w:hAnsi="Arial" w:cs="Arial"/>
      <w:sz w:val="24"/>
      <w:szCs w:val="24"/>
    </w:rPr>
  </w:style>
  <w:style w:type="paragraph" w:customStyle="1" w:styleId="bulletundernumbered">
    <w:name w:val="bullet (under numbered)"/>
    <w:rsid w:val="003C20E7"/>
    <w:pPr>
      <w:numPr>
        <w:numId w:val="37"/>
      </w:numPr>
      <w:spacing w:after="240" w:line="288" w:lineRule="auto"/>
    </w:pPr>
    <w:rPr>
      <w:rFonts w:ascii="Arial" w:hAnsi="Arial" w:cs="Arial"/>
      <w:sz w:val="24"/>
      <w:szCs w:val="24"/>
    </w:rPr>
  </w:style>
  <w:style w:type="paragraph" w:customStyle="1" w:styleId="paragraph">
    <w:name w:val="paragraph"/>
    <w:basedOn w:val="Normal"/>
    <w:rsid w:val="00711DFD"/>
    <w:rPr>
      <w:rFonts w:ascii="Times New Roman" w:hAnsi="Times New Roman"/>
      <w:sz w:val="24"/>
      <w:szCs w:val="24"/>
    </w:rPr>
  </w:style>
  <w:style w:type="character" w:customStyle="1" w:styleId="spellingerror">
    <w:name w:val="spellingerror"/>
    <w:basedOn w:val="DefaultParagraphFont"/>
    <w:rsid w:val="00711DFD"/>
  </w:style>
  <w:style w:type="character" w:customStyle="1" w:styleId="contextualspellingandgrammarerror">
    <w:name w:val="contextualspellingandgrammarerror"/>
    <w:basedOn w:val="DefaultParagraphFont"/>
    <w:rsid w:val="00711DFD"/>
  </w:style>
  <w:style w:type="character" w:customStyle="1" w:styleId="normaltextrun1">
    <w:name w:val="normaltextrun1"/>
    <w:basedOn w:val="DefaultParagraphFont"/>
    <w:rsid w:val="00711DFD"/>
  </w:style>
  <w:style w:type="character" w:customStyle="1" w:styleId="eop">
    <w:name w:val="eop"/>
    <w:basedOn w:val="DefaultParagraphFont"/>
    <w:rsid w:val="00711DF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57842418">
      <w:bodyDiv w:val="1"/>
      <w:marLeft w:val="0"/>
      <w:marRight w:val="0"/>
      <w:marTop w:val="0"/>
      <w:marBottom w:val="0"/>
      <w:divBdr>
        <w:top w:val="none" w:sz="0" w:space="0" w:color="auto"/>
        <w:left w:val="none" w:sz="0" w:space="0" w:color="auto"/>
        <w:bottom w:val="none" w:sz="0" w:space="0" w:color="auto"/>
        <w:right w:val="none" w:sz="0" w:space="0" w:color="auto"/>
      </w:divBdr>
    </w:div>
    <w:div w:id="646085307">
      <w:bodyDiv w:val="1"/>
      <w:marLeft w:val="0"/>
      <w:marRight w:val="0"/>
      <w:marTop w:val="0"/>
      <w:marBottom w:val="0"/>
      <w:divBdr>
        <w:top w:val="none" w:sz="0" w:space="0" w:color="auto"/>
        <w:left w:val="none" w:sz="0" w:space="0" w:color="auto"/>
        <w:bottom w:val="none" w:sz="0" w:space="0" w:color="auto"/>
        <w:right w:val="none" w:sz="0" w:space="0" w:color="auto"/>
      </w:divBdr>
    </w:div>
    <w:div w:id="939067721">
      <w:bodyDiv w:val="1"/>
      <w:marLeft w:val="0"/>
      <w:marRight w:val="0"/>
      <w:marTop w:val="0"/>
      <w:marBottom w:val="0"/>
      <w:divBdr>
        <w:top w:val="none" w:sz="0" w:space="0" w:color="auto"/>
        <w:left w:val="none" w:sz="0" w:space="0" w:color="auto"/>
        <w:bottom w:val="none" w:sz="0" w:space="0" w:color="auto"/>
        <w:right w:val="none" w:sz="0" w:space="0" w:color="auto"/>
      </w:divBdr>
      <w:divsChild>
        <w:div w:id="1017076363">
          <w:marLeft w:val="0"/>
          <w:marRight w:val="0"/>
          <w:marTop w:val="0"/>
          <w:marBottom w:val="0"/>
          <w:divBdr>
            <w:top w:val="none" w:sz="0" w:space="0" w:color="auto"/>
            <w:left w:val="none" w:sz="0" w:space="0" w:color="auto"/>
            <w:bottom w:val="none" w:sz="0" w:space="0" w:color="auto"/>
            <w:right w:val="none" w:sz="0" w:space="0" w:color="auto"/>
          </w:divBdr>
          <w:divsChild>
            <w:div w:id="20320979">
              <w:marLeft w:val="0"/>
              <w:marRight w:val="0"/>
              <w:marTop w:val="0"/>
              <w:marBottom w:val="0"/>
              <w:divBdr>
                <w:top w:val="none" w:sz="0" w:space="0" w:color="auto"/>
                <w:left w:val="none" w:sz="0" w:space="0" w:color="auto"/>
                <w:bottom w:val="none" w:sz="0" w:space="0" w:color="auto"/>
                <w:right w:val="none" w:sz="0" w:space="0" w:color="auto"/>
              </w:divBdr>
              <w:divsChild>
                <w:div w:id="559562703">
                  <w:marLeft w:val="0"/>
                  <w:marRight w:val="0"/>
                  <w:marTop w:val="0"/>
                  <w:marBottom w:val="0"/>
                  <w:divBdr>
                    <w:top w:val="none" w:sz="0" w:space="0" w:color="auto"/>
                    <w:left w:val="none" w:sz="0" w:space="0" w:color="auto"/>
                    <w:bottom w:val="none" w:sz="0" w:space="0" w:color="auto"/>
                    <w:right w:val="none" w:sz="0" w:space="0" w:color="auto"/>
                  </w:divBdr>
                  <w:divsChild>
                    <w:div w:id="964889912">
                      <w:marLeft w:val="0"/>
                      <w:marRight w:val="0"/>
                      <w:marTop w:val="0"/>
                      <w:marBottom w:val="0"/>
                      <w:divBdr>
                        <w:top w:val="none" w:sz="0" w:space="0" w:color="auto"/>
                        <w:left w:val="none" w:sz="0" w:space="0" w:color="auto"/>
                        <w:bottom w:val="none" w:sz="0" w:space="0" w:color="auto"/>
                        <w:right w:val="none" w:sz="0" w:space="0" w:color="auto"/>
                      </w:divBdr>
                      <w:divsChild>
                        <w:div w:id="125701619">
                          <w:marLeft w:val="0"/>
                          <w:marRight w:val="0"/>
                          <w:marTop w:val="0"/>
                          <w:marBottom w:val="0"/>
                          <w:divBdr>
                            <w:top w:val="none" w:sz="0" w:space="0" w:color="auto"/>
                            <w:left w:val="none" w:sz="0" w:space="0" w:color="auto"/>
                            <w:bottom w:val="none" w:sz="0" w:space="0" w:color="auto"/>
                            <w:right w:val="none" w:sz="0" w:space="0" w:color="auto"/>
                          </w:divBdr>
                          <w:divsChild>
                            <w:div w:id="1558971436">
                              <w:marLeft w:val="0"/>
                              <w:marRight w:val="0"/>
                              <w:marTop w:val="0"/>
                              <w:marBottom w:val="0"/>
                              <w:divBdr>
                                <w:top w:val="none" w:sz="0" w:space="0" w:color="auto"/>
                                <w:left w:val="none" w:sz="0" w:space="0" w:color="auto"/>
                                <w:bottom w:val="none" w:sz="0" w:space="0" w:color="auto"/>
                                <w:right w:val="none" w:sz="0" w:space="0" w:color="auto"/>
                              </w:divBdr>
                              <w:divsChild>
                                <w:div w:id="1206676256">
                                  <w:marLeft w:val="0"/>
                                  <w:marRight w:val="0"/>
                                  <w:marTop w:val="0"/>
                                  <w:marBottom w:val="0"/>
                                  <w:divBdr>
                                    <w:top w:val="none" w:sz="0" w:space="0" w:color="auto"/>
                                    <w:left w:val="none" w:sz="0" w:space="0" w:color="auto"/>
                                    <w:bottom w:val="none" w:sz="0" w:space="0" w:color="auto"/>
                                    <w:right w:val="none" w:sz="0" w:space="0" w:color="auto"/>
                                  </w:divBdr>
                                  <w:divsChild>
                                    <w:div w:id="671881129">
                                      <w:marLeft w:val="0"/>
                                      <w:marRight w:val="0"/>
                                      <w:marTop w:val="0"/>
                                      <w:marBottom w:val="0"/>
                                      <w:divBdr>
                                        <w:top w:val="none" w:sz="0" w:space="0" w:color="auto"/>
                                        <w:left w:val="none" w:sz="0" w:space="0" w:color="auto"/>
                                        <w:bottom w:val="none" w:sz="0" w:space="0" w:color="auto"/>
                                        <w:right w:val="none" w:sz="0" w:space="0" w:color="auto"/>
                                      </w:divBdr>
                                      <w:divsChild>
                                        <w:div w:id="303240388">
                                          <w:marLeft w:val="0"/>
                                          <w:marRight w:val="0"/>
                                          <w:marTop w:val="0"/>
                                          <w:marBottom w:val="0"/>
                                          <w:divBdr>
                                            <w:top w:val="none" w:sz="0" w:space="0" w:color="auto"/>
                                            <w:left w:val="none" w:sz="0" w:space="0" w:color="auto"/>
                                            <w:bottom w:val="none" w:sz="0" w:space="0" w:color="auto"/>
                                            <w:right w:val="none" w:sz="0" w:space="0" w:color="auto"/>
                                          </w:divBdr>
                                          <w:divsChild>
                                            <w:div w:id="1171064399">
                                              <w:marLeft w:val="0"/>
                                              <w:marRight w:val="0"/>
                                              <w:marTop w:val="0"/>
                                              <w:marBottom w:val="0"/>
                                              <w:divBdr>
                                                <w:top w:val="none" w:sz="0" w:space="0" w:color="auto"/>
                                                <w:left w:val="none" w:sz="0" w:space="0" w:color="auto"/>
                                                <w:bottom w:val="none" w:sz="0" w:space="0" w:color="auto"/>
                                                <w:right w:val="none" w:sz="0" w:space="0" w:color="auto"/>
                                              </w:divBdr>
                                              <w:divsChild>
                                                <w:div w:id="419838722">
                                                  <w:marLeft w:val="0"/>
                                                  <w:marRight w:val="0"/>
                                                  <w:marTop w:val="0"/>
                                                  <w:marBottom w:val="0"/>
                                                  <w:divBdr>
                                                    <w:top w:val="none" w:sz="0" w:space="0" w:color="auto"/>
                                                    <w:left w:val="none" w:sz="0" w:space="0" w:color="auto"/>
                                                    <w:bottom w:val="none" w:sz="0" w:space="0" w:color="auto"/>
                                                    <w:right w:val="none" w:sz="0" w:space="0" w:color="auto"/>
                                                  </w:divBdr>
                                                  <w:divsChild>
                                                    <w:div w:id="563832913">
                                                      <w:marLeft w:val="0"/>
                                                      <w:marRight w:val="0"/>
                                                      <w:marTop w:val="0"/>
                                                      <w:marBottom w:val="0"/>
                                                      <w:divBdr>
                                                        <w:top w:val="single" w:sz="6" w:space="0" w:color="ABABAB"/>
                                                        <w:left w:val="single" w:sz="6" w:space="0" w:color="ABABAB"/>
                                                        <w:bottom w:val="none" w:sz="0" w:space="0" w:color="auto"/>
                                                        <w:right w:val="single" w:sz="6" w:space="0" w:color="ABABAB"/>
                                                      </w:divBdr>
                                                      <w:divsChild>
                                                        <w:div w:id="347679417">
                                                          <w:marLeft w:val="0"/>
                                                          <w:marRight w:val="0"/>
                                                          <w:marTop w:val="0"/>
                                                          <w:marBottom w:val="0"/>
                                                          <w:divBdr>
                                                            <w:top w:val="none" w:sz="0" w:space="0" w:color="auto"/>
                                                            <w:left w:val="none" w:sz="0" w:space="0" w:color="auto"/>
                                                            <w:bottom w:val="none" w:sz="0" w:space="0" w:color="auto"/>
                                                            <w:right w:val="none" w:sz="0" w:space="0" w:color="auto"/>
                                                          </w:divBdr>
                                                          <w:divsChild>
                                                            <w:div w:id="1233350971">
                                                              <w:marLeft w:val="0"/>
                                                              <w:marRight w:val="0"/>
                                                              <w:marTop w:val="0"/>
                                                              <w:marBottom w:val="0"/>
                                                              <w:divBdr>
                                                                <w:top w:val="none" w:sz="0" w:space="0" w:color="auto"/>
                                                                <w:left w:val="none" w:sz="0" w:space="0" w:color="auto"/>
                                                                <w:bottom w:val="none" w:sz="0" w:space="0" w:color="auto"/>
                                                                <w:right w:val="none" w:sz="0" w:space="0" w:color="auto"/>
                                                              </w:divBdr>
                                                              <w:divsChild>
                                                                <w:div w:id="1820995322">
                                                                  <w:marLeft w:val="0"/>
                                                                  <w:marRight w:val="0"/>
                                                                  <w:marTop w:val="0"/>
                                                                  <w:marBottom w:val="0"/>
                                                                  <w:divBdr>
                                                                    <w:top w:val="none" w:sz="0" w:space="0" w:color="auto"/>
                                                                    <w:left w:val="none" w:sz="0" w:space="0" w:color="auto"/>
                                                                    <w:bottom w:val="none" w:sz="0" w:space="0" w:color="auto"/>
                                                                    <w:right w:val="none" w:sz="0" w:space="0" w:color="auto"/>
                                                                  </w:divBdr>
                                                                  <w:divsChild>
                                                                    <w:div w:id="2069499901">
                                                                      <w:marLeft w:val="0"/>
                                                                      <w:marRight w:val="0"/>
                                                                      <w:marTop w:val="0"/>
                                                                      <w:marBottom w:val="0"/>
                                                                      <w:divBdr>
                                                                        <w:top w:val="none" w:sz="0" w:space="0" w:color="auto"/>
                                                                        <w:left w:val="none" w:sz="0" w:space="0" w:color="auto"/>
                                                                        <w:bottom w:val="none" w:sz="0" w:space="0" w:color="auto"/>
                                                                        <w:right w:val="none" w:sz="0" w:space="0" w:color="auto"/>
                                                                      </w:divBdr>
                                                                      <w:divsChild>
                                                                        <w:div w:id="1778065400">
                                                                          <w:marLeft w:val="0"/>
                                                                          <w:marRight w:val="0"/>
                                                                          <w:marTop w:val="0"/>
                                                                          <w:marBottom w:val="0"/>
                                                                          <w:divBdr>
                                                                            <w:top w:val="none" w:sz="0" w:space="0" w:color="auto"/>
                                                                            <w:left w:val="none" w:sz="0" w:space="0" w:color="auto"/>
                                                                            <w:bottom w:val="none" w:sz="0" w:space="0" w:color="auto"/>
                                                                            <w:right w:val="none" w:sz="0" w:space="0" w:color="auto"/>
                                                                          </w:divBdr>
                                                                          <w:divsChild>
                                                                            <w:div w:id="1929654965">
                                                                              <w:marLeft w:val="0"/>
                                                                              <w:marRight w:val="0"/>
                                                                              <w:marTop w:val="0"/>
                                                                              <w:marBottom w:val="0"/>
                                                                              <w:divBdr>
                                                                                <w:top w:val="none" w:sz="0" w:space="0" w:color="auto"/>
                                                                                <w:left w:val="none" w:sz="0" w:space="0" w:color="auto"/>
                                                                                <w:bottom w:val="none" w:sz="0" w:space="0" w:color="auto"/>
                                                                                <w:right w:val="none" w:sz="0" w:space="0" w:color="auto"/>
                                                                              </w:divBdr>
                                                                              <w:divsChild>
                                                                                <w:div w:id="1956281210">
                                                                                  <w:marLeft w:val="0"/>
                                                                                  <w:marRight w:val="0"/>
                                                                                  <w:marTop w:val="0"/>
                                                                                  <w:marBottom w:val="0"/>
                                                                                  <w:divBdr>
                                                                                    <w:top w:val="none" w:sz="0" w:space="0" w:color="auto"/>
                                                                                    <w:left w:val="none" w:sz="0" w:space="0" w:color="auto"/>
                                                                                    <w:bottom w:val="none" w:sz="0" w:space="0" w:color="auto"/>
                                                                                    <w:right w:val="none" w:sz="0" w:space="0" w:color="auto"/>
                                                                                  </w:divBdr>
                                                                                </w:div>
                                                                                <w:div w:id="887686236">
                                                                                  <w:marLeft w:val="0"/>
                                                                                  <w:marRight w:val="0"/>
                                                                                  <w:marTop w:val="0"/>
                                                                                  <w:marBottom w:val="0"/>
                                                                                  <w:divBdr>
                                                                                    <w:top w:val="none" w:sz="0" w:space="0" w:color="auto"/>
                                                                                    <w:left w:val="none" w:sz="0" w:space="0" w:color="auto"/>
                                                                                    <w:bottom w:val="none" w:sz="0" w:space="0" w:color="auto"/>
                                                                                    <w:right w:val="none" w:sz="0" w:space="0" w:color="auto"/>
                                                                                  </w:divBdr>
                                                                                </w:div>
                                                                                <w:div w:id="945620448">
                                                                                  <w:marLeft w:val="0"/>
                                                                                  <w:marRight w:val="0"/>
                                                                                  <w:marTop w:val="0"/>
                                                                                  <w:marBottom w:val="0"/>
                                                                                  <w:divBdr>
                                                                                    <w:top w:val="none" w:sz="0" w:space="0" w:color="auto"/>
                                                                                    <w:left w:val="none" w:sz="0" w:space="0" w:color="auto"/>
                                                                                    <w:bottom w:val="none" w:sz="0" w:space="0" w:color="auto"/>
                                                                                    <w:right w:val="none" w:sz="0" w:space="0" w:color="auto"/>
                                                                                  </w:divBdr>
                                                                                </w:div>
                                                                                <w:div w:id="2003190727">
                                                                                  <w:marLeft w:val="0"/>
                                                                                  <w:marRight w:val="0"/>
                                                                                  <w:marTop w:val="0"/>
                                                                                  <w:marBottom w:val="0"/>
                                                                                  <w:divBdr>
                                                                                    <w:top w:val="none" w:sz="0" w:space="0" w:color="auto"/>
                                                                                    <w:left w:val="none" w:sz="0" w:space="0" w:color="auto"/>
                                                                                    <w:bottom w:val="none" w:sz="0" w:space="0" w:color="auto"/>
                                                                                    <w:right w:val="none" w:sz="0" w:space="0" w:color="auto"/>
                                                                                  </w:divBdr>
                                                                                </w:div>
                                                                                <w:div w:id="1177961119">
                                                                                  <w:marLeft w:val="0"/>
                                                                                  <w:marRight w:val="0"/>
                                                                                  <w:marTop w:val="0"/>
                                                                                  <w:marBottom w:val="0"/>
                                                                                  <w:divBdr>
                                                                                    <w:top w:val="none" w:sz="0" w:space="0" w:color="auto"/>
                                                                                    <w:left w:val="none" w:sz="0" w:space="0" w:color="auto"/>
                                                                                    <w:bottom w:val="none" w:sz="0" w:space="0" w:color="auto"/>
                                                                                    <w:right w:val="none" w:sz="0" w:space="0" w:color="auto"/>
                                                                                  </w:divBdr>
                                                                                </w:div>
                                                                                <w:div w:id="1474982668">
                                                                                  <w:marLeft w:val="0"/>
                                                                                  <w:marRight w:val="0"/>
                                                                                  <w:marTop w:val="0"/>
                                                                                  <w:marBottom w:val="0"/>
                                                                                  <w:divBdr>
                                                                                    <w:top w:val="none" w:sz="0" w:space="0" w:color="auto"/>
                                                                                    <w:left w:val="none" w:sz="0" w:space="0" w:color="auto"/>
                                                                                    <w:bottom w:val="none" w:sz="0" w:space="0" w:color="auto"/>
                                                                                    <w:right w:val="none" w:sz="0" w:space="0" w:color="auto"/>
                                                                                  </w:divBdr>
                                                                                </w:div>
                                                                                <w:div w:id="1125778074">
                                                                                  <w:marLeft w:val="0"/>
                                                                                  <w:marRight w:val="0"/>
                                                                                  <w:marTop w:val="0"/>
                                                                                  <w:marBottom w:val="0"/>
                                                                                  <w:divBdr>
                                                                                    <w:top w:val="none" w:sz="0" w:space="0" w:color="auto"/>
                                                                                    <w:left w:val="none" w:sz="0" w:space="0" w:color="auto"/>
                                                                                    <w:bottom w:val="none" w:sz="0" w:space="0" w:color="auto"/>
                                                                                    <w:right w:val="none" w:sz="0" w:space="0" w:color="auto"/>
                                                                                  </w:divBdr>
                                                                                </w:div>
                                                                                <w:div w:id="1167288106">
                                                                                  <w:marLeft w:val="0"/>
                                                                                  <w:marRight w:val="0"/>
                                                                                  <w:marTop w:val="0"/>
                                                                                  <w:marBottom w:val="0"/>
                                                                                  <w:divBdr>
                                                                                    <w:top w:val="none" w:sz="0" w:space="0" w:color="auto"/>
                                                                                    <w:left w:val="none" w:sz="0" w:space="0" w:color="auto"/>
                                                                                    <w:bottom w:val="none" w:sz="0" w:space="0" w:color="auto"/>
                                                                                    <w:right w:val="none" w:sz="0" w:space="0" w:color="auto"/>
                                                                                  </w:divBdr>
                                                                                </w:div>
                                                                                <w:div w:id="1838299579">
                                                                                  <w:marLeft w:val="0"/>
                                                                                  <w:marRight w:val="0"/>
                                                                                  <w:marTop w:val="0"/>
                                                                                  <w:marBottom w:val="0"/>
                                                                                  <w:divBdr>
                                                                                    <w:top w:val="none" w:sz="0" w:space="0" w:color="auto"/>
                                                                                    <w:left w:val="none" w:sz="0" w:space="0" w:color="auto"/>
                                                                                    <w:bottom w:val="none" w:sz="0" w:space="0" w:color="auto"/>
                                                                                    <w:right w:val="none" w:sz="0" w:space="0" w:color="auto"/>
                                                                                  </w:divBdr>
                                                                                </w:div>
                                                                                <w:div w:id="1370644155">
                                                                                  <w:marLeft w:val="0"/>
                                                                                  <w:marRight w:val="0"/>
                                                                                  <w:marTop w:val="0"/>
                                                                                  <w:marBottom w:val="0"/>
                                                                                  <w:divBdr>
                                                                                    <w:top w:val="none" w:sz="0" w:space="0" w:color="auto"/>
                                                                                    <w:left w:val="none" w:sz="0" w:space="0" w:color="auto"/>
                                                                                    <w:bottom w:val="none" w:sz="0" w:space="0" w:color="auto"/>
                                                                                    <w:right w:val="none" w:sz="0" w:space="0" w:color="auto"/>
                                                                                  </w:divBdr>
                                                                                </w:div>
                                                                                <w:div w:id="1104300501">
                                                                                  <w:marLeft w:val="0"/>
                                                                                  <w:marRight w:val="0"/>
                                                                                  <w:marTop w:val="0"/>
                                                                                  <w:marBottom w:val="0"/>
                                                                                  <w:divBdr>
                                                                                    <w:top w:val="none" w:sz="0" w:space="0" w:color="auto"/>
                                                                                    <w:left w:val="none" w:sz="0" w:space="0" w:color="auto"/>
                                                                                    <w:bottom w:val="none" w:sz="0" w:space="0" w:color="auto"/>
                                                                                    <w:right w:val="none" w:sz="0" w:space="0" w:color="auto"/>
                                                                                  </w:divBdr>
                                                                                </w:div>
                                                                                <w:div w:id="180046248">
                                                                                  <w:marLeft w:val="0"/>
                                                                                  <w:marRight w:val="0"/>
                                                                                  <w:marTop w:val="0"/>
                                                                                  <w:marBottom w:val="0"/>
                                                                                  <w:divBdr>
                                                                                    <w:top w:val="none" w:sz="0" w:space="0" w:color="auto"/>
                                                                                    <w:left w:val="none" w:sz="0" w:space="0" w:color="auto"/>
                                                                                    <w:bottom w:val="none" w:sz="0" w:space="0" w:color="auto"/>
                                                                                    <w:right w:val="none" w:sz="0" w:space="0" w:color="auto"/>
                                                                                  </w:divBdr>
                                                                                </w:div>
                                                                                <w:div w:id="1142503921">
                                                                                  <w:marLeft w:val="0"/>
                                                                                  <w:marRight w:val="0"/>
                                                                                  <w:marTop w:val="0"/>
                                                                                  <w:marBottom w:val="0"/>
                                                                                  <w:divBdr>
                                                                                    <w:top w:val="none" w:sz="0" w:space="0" w:color="auto"/>
                                                                                    <w:left w:val="none" w:sz="0" w:space="0" w:color="auto"/>
                                                                                    <w:bottom w:val="none" w:sz="0" w:space="0" w:color="auto"/>
                                                                                    <w:right w:val="none" w:sz="0" w:space="0" w:color="auto"/>
                                                                                  </w:divBdr>
                                                                                </w:div>
                                                                                <w:div w:id="1633555607">
                                                                                  <w:marLeft w:val="0"/>
                                                                                  <w:marRight w:val="0"/>
                                                                                  <w:marTop w:val="0"/>
                                                                                  <w:marBottom w:val="0"/>
                                                                                  <w:divBdr>
                                                                                    <w:top w:val="none" w:sz="0" w:space="0" w:color="auto"/>
                                                                                    <w:left w:val="none" w:sz="0" w:space="0" w:color="auto"/>
                                                                                    <w:bottom w:val="none" w:sz="0" w:space="0" w:color="auto"/>
                                                                                    <w:right w:val="none" w:sz="0" w:space="0" w:color="auto"/>
                                                                                  </w:divBdr>
                                                                                </w:div>
                                                                                <w:div w:id="1954708040">
                                                                                  <w:marLeft w:val="0"/>
                                                                                  <w:marRight w:val="0"/>
                                                                                  <w:marTop w:val="0"/>
                                                                                  <w:marBottom w:val="0"/>
                                                                                  <w:divBdr>
                                                                                    <w:top w:val="none" w:sz="0" w:space="0" w:color="auto"/>
                                                                                    <w:left w:val="none" w:sz="0" w:space="0" w:color="auto"/>
                                                                                    <w:bottom w:val="none" w:sz="0" w:space="0" w:color="auto"/>
                                                                                    <w:right w:val="none" w:sz="0" w:space="0" w:color="auto"/>
                                                                                  </w:divBdr>
                                                                                </w:div>
                                                                                <w:div w:id="1529560986">
                                                                                  <w:marLeft w:val="0"/>
                                                                                  <w:marRight w:val="0"/>
                                                                                  <w:marTop w:val="0"/>
                                                                                  <w:marBottom w:val="0"/>
                                                                                  <w:divBdr>
                                                                                    <w:top w:val="none" w:sz="0" w:space="0" w:color="auto"/>
                                                                                    <w:left w:val="none" w:sz="0" w:space="0" w:color="auto"/>
                                                                                    <w:bottom w:val="none" w:sz="0" w:space="0" w:color="auto"/>
                                                                                    <w:right w:val="none" w:sz="0" w:space="0" w:color="auto"/>
                                                                                  </w:divBdr>
                                                                                </w:div>
                                                                                <w:div w:id="291448952">
                                                                                  <w:marLeft w:val="0"/>
                                                                                  <w:marRight w:val="0"/>
                                                                                  <w:marTop w:val="0"/>
                                                                                  <w:marBottom w:val="0"/>
                                                                                  <w:divBdr>
                                                                                    <w:top w:val="none" w:sz="0" w:space="0" w:color="auto"/>
                                                                                    <w:left w:val="none" w:sz="0" w:space="0" w:color="auto"/>
                                                                                    <w:bottom w:val="none" w:sz="0" w:space="0" w:color="auto"/>
                                                                                    <w:right w:val="none" w:sz="0" w:space="0" w:color="auto"/>
                                                                                  </w:divBdr>
                                                                                </w:div>
                                                                                <w:div w:id="373653274">
                                                                                  <w:marLeft w:val="0"/>
                                                                                  <w:marRight w:val="0"/>
                                                                                  <w:marTop w:val="0"/>
                                                                                  <w:marBottom w:val="0"/>
                                                                                  <w:divBdr>
                                                                                    <w:top w:val="none" w:sz="0" w:space="0" w:color="auto"/>
                                                                                    <w:left w:val="none" w:sz="0" w:space="0" w:color="auto"/>
                                                                                    <w:bottom w:val="none" w:sz="0" w:space="0" w:color="auto"/>
                                                                                    <w:right w:val="none" w:sz="0" w:space="0" w:color="auto"/>
                                                                                  </w:divBdr>
                                                                                </w:div>
                                                                                <w:div w:id="1140996060">
                                                                                  <w:marLeft w:val="0"/>
                                                                                  <w:marRight w:val="0"/>
                                                                                  <w:marTop w:val="0"/>
                                                                                  <w:marBottom w:val="0"/>
                                                                                  <w:divBdr>
                                                                                    <w:top w:val="none" w:sz="0" w:space="0" w:color="auto"/>
                                                                                    <w:left w:val="none" w:sz="0" w:space="0" w:color="auto"/>
                                                                                    <w:bottom w:val="none" w:sz="0" w:space="0" w:color="auto"/>
                                                                                    <w:right w:val="none" w:sz="0" w:space="0" w:color="auto"/>
                                                                                  </w:divBdr>
                                                                                </w:div>
                                                                                <w:div w:id="244726548">
                                                                                  <w:marLeft w:val="0"/>
                                                                                  <w:marRight w:val="0"/>
                                                                                  <w:marTop w:val="0"/>
                                                                                  <w:marBottom w:val="0"/>
                                                                                  <w:divBdr>
                                                                                    <w:top w:val="none" w:sz="0" w:space="0" w:color="auto"/>
                                                                                    <w:left w:val="none" w:sz="0" w:space="0" w:color="auto"/>
                                                                                    <w:bottom w:val="none" w:sz="0" w:space="0" w:color="auto"/>
                                                                                    <w:right w:val="none" w:sz="0" w:space="0" w:color="auto"/>
                                                                                  </w:divBdr>
                                                                                </w:div>
                                                                                <w:div w:id="2019043767">
                                                                                  <w:marLeft w:val="0"/>
                                                                                  <w:marRight w:val="0"/>
                                                                                  <w:marTop w:val="0"/>
                                                                                  <w:marBottom w:val="0"/>
                                                                                  <w:divBdr>
                                                                                    <w:top w:val="none" w:sz="0" w:space="0" w:color="auto"/>
                                                                                    <w:left w:val="none" w:sz="0" w:space="0" w:color="auto"/>
                                                                                    <w:bottom w:val="none" w:sz="0" w:space="0" w:color="auto"/>
                                                                                    <w:right w:val="none" w:sz="0" w:space="0" w:color="auto"/>
                                                                                  </w:divBdr>
                                                                                </w:div>
                                                                                <w:div w:id="1986084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67535158">
      <w:bodyDiv w:val="1"/>
      <w:marLeft w:val="0"/>
      <w:marRight w:val="0"/>
      <w:marTop w:val="0"/>
      <w:marBottom w:val="0"/>
      <w:divBdr>
        <w:top w:val="none" w:sz="0" w:space="0" w:color="auto"/>
        <w:left w:val="none" w:sz="0" w:space="0" w:color="auto"/>
        <w:bottom w:val="none" w:sz="0" w:space="0" w:color="auto"/>
        <w:right w:val="none" w:sz="0" w:space="0" w:color="auto"/>
      </w:divBdr>
    </w:div>
    <w:div w:id="1698577733">
      <w:bodyDiv w:val="1"/>
      <w:marLeft w:val="0"/>
      <w:marRight w:val="0"/>
      <w:marTop w:val="0"/>
      <w:marBottom w:val="0"/>
      <w:divBdr>
        <w:top w:val="none" w:sz="0" w:space="0" w:color="auto"/>
        <w:left w:val="none" w:sz="0" w:space="0" w:color="auto"/>
        <w:bottom w:val="none" w:sz="0" w:space="0" w:color="auto"/>
        <w:right w:val="none" w:sz="0" w:space="0" w:color="auto"/>
      </w:divBdr>
    </w:div>
    <w:div w:id="1842354227">
      <w:bodyDiv w:val="1"/>
      <w:marLeft w:val="0"/>
      <w:marRight w:val="0"/>
      <w:marTop w:val="0"/>
      <w:marBottom w:val="0"/>
      <w:divBdr>
        <w:top w:val="none" w:sz="0" w:space="0" w:color="auto"/>
        <w:left w:val="none" w:sz="0" w:space="0" w:color="auto"/>
        <w:bottom w:val="none" w:sz="0" w:space="0" w:color="auto"/>
        <w:right w:val="none" w:sz="0" w:space="0" w:color="auto"/>
      </w:divBdr>
    </w:div>
    <w:div w:id="20898424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jpeg"/><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oleObject" Target="embeddings/oleObject1.bin"/><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1176871347A2A547A0EE675E717D2A20" ma:contentTypeVersion="0" ma:contentTypeDescription="Create a new document." ma:contentTypeScope="" ma:versionID="040372b5b676854415c61759ddfb95c5">
  <xsd:schema xmlns:xsd="http://www.w3.org/2001/XMLSchema" xmlns:xs="http://www.w3.org/2001/XMLSchema" xmlns:p="http://schemas.microsoft.com/office/2006/metadata/properties" targetNamespace="http://schemas.microsoft.com/office/2006/metadata/properties" ma:root="true" ma:fieldsID="a3208c8804aac8697aea5eccea358be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E295BC0-3E86-4714-8296-A6175C18200C}">
  <ds:schemaRefs>
    <ds:schemaRef ds:uri="http://schemas.microsoft.com/sharepoint/v3/contenttype/forms"/>
  </ds:schemaRefs>
</ds:datastoreItem>
</file>

<file path=customXml/itemProps2.xml><?xml version="1.0" encoding="utf-8"?>
<ds:datastoreItem xmlns:ds="http://schemas.openxmlformats.org/officeDocument/2006/customXml" ds:itemID="{3DE70599-8ACF-442C-907D-EEE855330050}">
  <ds:schemaRefs>
    <ds:schemaRef ds:uri="http://schemas.microsoft.com/office/infopath/2007/PartnerControls"/>
    <ds:schemaRef ds:uri="http://purl.org/dc/elements/1.1/"/>
    <ds:schemaRef ds:uri="http://schemas.microsoft.com/office/2006/metadata/properties"/>
    <ds:schemaRef ds:uri="http://purl.org/dc/terms/"/>
    <ds:schemaRef ds:uri="http://schemas.openxmlformats.org/package/2006/metadata/core-properties"/>
    <ds:schemaRef ds:uri="http://schemas.microsoft.com/office/2006/documentManagement/types"/>
    <ds:schemaRef ds:uri="http://www.w3.org/XML/1998/namespace"/>
    <ds:schemaRef ds:uri="http://purl.org/dc/dcmitype/"/>
  </ds:schemaRefs>
</ds:datastoreItem>
</file>

<file path=customXml/itemProps3.xml><?xml version="1.0" encoding="utf-8"?>
<ds:datastoreItem xmlns:ds="http://schemas.openxmlformats.org/officeDocument/2006/customXml" ds:itemID="{5AA8BE99-6137-4F3B-A521-F1EC3A3FA18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5EA3BA7B-31F5-4650-A243-8408CFAA17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2025</Words>
  <Characters>11545</Characters>
  <Application>Microsoft Office Word</Application>
  <DocSecurity>4</DocSecurity>
  <Lines>96</Lines>
  <Paragraphs>27</Paragraphs>
  <ScaleCrop>false</ScaleCrop>
  <HeadingPairs>
    <vt:vector size="2" baseType="variant">
      <vt:variant>
        <vt:lpstr>Title</vt:lpstr>
      </vt:variant>
      <vt:variant>
        <vt:i4>1</vt:i4>
      </vt:variant>
    </vt:vector>
  </HeadingPairs>
  <TitlesOfParts>
    <vt:vector size="1" baseType="lpstr">
      <vt:lpstr>18/04/2011</vt:lpstr>
    </vt:vector>
  </TitlesOfParts>
  <Company>RMBC</Company>
  <LinksUpToDate>false</LinksUpToDate>
  <CharactersWithSpaces>13543</CharactersWithSpaces>
  <SharedDoc>false</SharedDoc>
  <HLinks>
    <vt:vector size="36" baseType="variant">
      <vt:variant>
        <vt:i4>786491</vt:i4>
      </vt:variant>
      <vt:variant>
        <vt:i4>0</vt:i4>
      </vt:variant>
      <vt:variant>
        <vt:i4>0</vt:i4>
      </vt:variant>
      <vt:variant>
        <vt:i4>5</vt:i4>
      </vt:variant>
      <vt:variant>
        <vt:lpwstr>mailto:office@stjohnsrc.rochdale.sch.uk</vt:lpwstr>
      </vt:variant>
      <vt:variant>
        <vt:lpwstr/>
      </vt:variant>
      <vt:variant>
        <vt:i4>5963866</vt:i4>
      </vt:variant>
      <vt:variant>
        <vt:i4>-1</vt:i4>
      </vt:variant>
      <vt:variant>
        <vt:i4>2084</vt:i4>
      </vt:variant>
      <vt:variant>
        <vt:i4>1</vt:i4>
      </vt:variant>
      <vt:variant>
        <vt:lpwstr>http://www.rotherham.gov.uk/NR/rdonlyres/B4379078-36CF-47BA-B9C9-BE91CD0EE8CB/0/sportenglandlogo.jpg</vt:lpwstr>
      </vt:variant>
      <vt:variant>
        <vt:lpwstr/>
      </vt:variant>
      <vt:variant>
        <vt:i4>3801120</vt:i4>
      </vt:variant>
      <vt:variant>
        <vt:i4>-1</vt:i4>
      </vt:variant>
      <vt:variant>
        <vt:i4>2083</vt:i4>
      </vt:variant>
      <vt:variant>
        <vt:i4>4</vt:i4>
      </vt:variant>
      <vt:variant>
        <vt:lpwstr>http://www.ican.org.uk/</vt:lpwstr>
      </vt:variant>
      <vt:variant>
        <vt:lpwstr/>
      </vt:variant>
      <vt:variant>
        <vt:i4>3735622</vt:i4>
      </vt:variant>
      <vt:variant>
        <vt:i4>-1</vt:i4>
      </vt:variant>
      <vt:variant>
        <vt:i4>2083</vt:i4>
      </vt:variant>
      <vt:variant>
        <vt:i4>1</vt:i4>
      </vt:variant>
      <vt:variant>
        <vt:lpwstr>http://www.ican.org.uk/images/ican_logo.gif</vt:lpwstr>
      </vt:variant>
      <vt:variant>
        <vt:lpwstr/>
      </vt:variant>
      <vt:variant>
        <vt:i4>2949173</vt:i4>
      </vt:variant>
      <vt:variant>
        <vt:i4>-1</vt:i4>
      </vt:variant>
      <vt:variant>
        <vt:i4>2082</vt:i4>
      </vt:variant>
      <vt:variant>
        <vt:i4>4</vt:i4>
      </vt:variant>
      <vt:variant>
        <vt:lpwstr>http://uk.mc870.mail.yahoo.com/mc/showMessage?fid=Inbox&amp;mid=1_588441_AERy%2BFcAAQFRS7M40ghjWS3JLYc&amp;pSize=25&amp;sort=date&amp;order=down&amp;startMid=0&amp;filterBy=&amp;.rand=773052358&amp;acrumb=L1ND4kaOqq4&amp;pre=1&amp;cind=5254&amp;vm=r&amp;enc=auto&amp;cmd=msg.scan&amp;pid=3&amp;tnef=&amp;fn=RRS_UNICEF_logo.bmp</vt:lpwstr>
      </vt:variant>
      <vt:variant>
        <vt:lpwstr/>
      </vt:variant>
      <vt:variant>
        <vt:i4>786477</vt:i4>
      </vt:variant>
      <vt:variant>
        <vt:i4>-1</vt:i4>
      </vt:variant>
      <vt:variant>
        <vt:i4>2082</vt:i4>
      </vt:variant>
      <vt:variant>
        <vt:i4>1</vt:i4>
      </vt:variant>
      <vt:variant>
        <vt:lpwstr>http://thumbp2.mail.vip.ukl.yahoo.com/tn?sid=3756797405&amp;mid=AERy+FcAAQFRS7M40ghjWS3JLYc&amp;midoffset=1_588441&amp;partid=3&amp;f=870&amp;fid=Inbox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18/04/2011</dc:title>
  <dc:creator>RMBC</dc:creator>
  <cp:lastModifiedBy>Lisa Campbell</cp:lastModifiedBy>
  <cp:revision>2</cp:revision>
  <cp:lastPrinted>2019-09-24T14:16:00Z</cp:lastPrinted>
  <dcterms:created xsi:type="dcterms:W3CDTF">2020-03-13T13:29:00Z</dcterms:created>
  <dcterms:modified xsi:type="dcterms:W3CDTF">2020-03-13T13:29:00Z</dcterms:modified>
</cp:coreProperties>
</file>