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1" w:type="dxa"/>
        <w:tblLook w:val="04A0" w:firstRow="1" w:lastRow="0" w:firstColumn="1" w:lastColumn="0" w:noHBand="0" w:noVBand="1"/>
      </w:tblPr>
      <w:tblGrid>
        <w:gridCol w:w="2191"/>
        <w:gridCol w:w="2205"/>
        <w:gridCol w:w="2300"/>
        <w:gridCol w:w="1345"/>
        <w:gridCol w:w="1010"/>
        <w:gridCol w:w="2504"/>
        <w:gridCol w:w="2641"/>
        <w:gridCol w:w="25"/>
      </w:tblGrid>
      <w:tr w:rsidR="00FE2471" w14:paraId="68418A82" w14:textId="63AB6017" w:rsidTr="00671D8F">
        <w:trPr>
          <w:trHeight w:val="490"/>
        </w:trPr>
        <w:tc>
          <w:tcPr>
            <w:tcW w:w="14221" w:type="dxa"/>
            <w:gridSpan w:val="8"/>
            <w:shd w:val="clear" w:color="auto" w:fill="FFF6DD"/>
          </w:tcPr>
          <w:p w14:paraId="74BFC6B1" w14:textId="69950676" w:rsidR="00FE2471" w:rsidRDefault="00FE2471" w:rsidP="00FE2471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Year 6 – Spring 2</w:t>
            </w:r>
            <w:r w:rsidRPr="00A93CDD">
              <w:rPr>
                <w:rFonts w:ascii="Letter-join Plus 39" w:hAnsi="Letter-join Plus 39"/>
                <w:sz w:val="20"/>
                <w:szCs w:val="20"/>
              </w:rPr>
              <w:t xml:space="preserve"> Medium Term Plan </w:t>
            </w:r>
          </w:p>
        </w:tc>
      </w:tr>
      <w:tr w:rsidR="00FE2471" w14:paraId="39D87BA5" w14:textId="7C365FBF" w:rsidTr="00671D8F">
        <w:trPr>
          <w:trHeight w:val="702"/>
        </w:trPr>
        <w:tc>
          <w:tcPr>
            <w:tcW w:w="2191" w:type="dxa"/>
            <w:shd w:val="clear" w:color="auto" w:fill="FFF6DD"/>
          </w:tcPr>
          <w:p w14:paraId="672A6659" w14:textId="77777777" w:rsidR="00FE2471" w:rsidRPr="00A93CDD" w:rsidRDefault="00FE2471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FFF6DD"/>
          </w:tcPr>
          <w:p w14:paraId="4B4E0F03" w14:textId="77777777" w:rsidR="00FE2471" w:rsidRPr="00A93CDD" w:rsidRDefault="00FE2471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1</w:t>
            </w:r>
          </w:p>
          <w:p w14:paraId="5F7E375E" w14:textId="6961693B" w:rsidR="00FE2471" w:rsidRPr="00A93CDD" w:rsidRDefault="00FE2471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26/2</w:t>
            </w:r>
          </w:p>
        </w:tc>
        <w:tc>
          <w:tcPr>
            <w:tcW w:w="2300" w:type="dxa"/>
            <w:shd w:val="clear" w:color="auto" w:fill="FFF6DD"/>
          </w:tcPr>
          <w:p w14:paraId="3F942CF4" w14:textId="77777777" w:rsidR="00FE2471" w:rsidRPr="00A93CDD" w:rsidRDefault="00FE2471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2</w:t>
            </w:r>
          </w:p>
          <w:p w14:paraId="56248E9F" w14:textId="79679814" w:rsidR="00FE2471" w:rsidRPr="00A93CDD" w:rsidRDefault="00FE2471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4/3</w:t>
            </w:r>
          </w:p>
        </w:tc>
        <w:tc>
          <w:tcPr>
            <w:tcW w:w="2355" w:type="dxa"/>
            <w:gridSpan w:val="2"/>
            <w:shd w:val="clear" w:color="auto" w:fill="FFF6DD"/>
          </w:tcPr>
          <w:p w14:paraId="6CE4141E" w14:textId="77777777" w:rsidR="00FE2471" w:rsidRPr="00A93CDD" w:rsidRDefault="00FE2471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3</w:t>
            </w:r>
          </w:p>
          <w:p w14:paraId="71F972CF" w14:textId="2390D923" w:rsidR="00FE2471" w:rsidRPr="00A93CDD" w:rsidRDefault="00FE2471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11/3</w:t>
            </w:r>
          </w:p>
        </w:tc>
        <w:tc>
          <w:tcPr>
            <w:tcW w:w="2504" w:type="dxa"/>
            <w:shd w:val="clear" w:color="auto" w:fill="FFF6DD"/>
          </w:tcPr>
          <w:p w14:paraId="4F3CF6A0" w14:textId="77777777" w:rsidR="00FE2471" w:rsidRPr="00A93CDD" w:rsidRDefault="00FE2471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4</w:t>
            </w:r>
          </w:p>
          <w:p w14:paraId="79165061" w14:textId="3903BC16" w:rsidR="00FE2471" w:rsidRPr="00A93CDD" w:rsidRDefault="00FE2471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18/3</w:t>
            </w:r>
          </w:p>
        </w:tc>
        <w:tc>
          <w:tcPr>
            <w:tcW w:w="2666" w:type="dxa"/>
            <w:gridSpan w:val="2"/>
            <w:shd w:val="clear" w:color="auto" w:fill="FFF6DD"/>
          </w:tcPr>
          <w:p w14:paraId="2A1B0FA7" w14:textId="77777777" w:rsidR="00FE2471" w:rsidRPr="00A93CDD" w:rsidRDefault="00FE2471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5</w:t>
            </w:r>
          </w:p>
          <w:p w14:paraId="70827C2B" w14:textId="2097AE42" w:rsidR="00FE2471" w:rsidRPr="00A93CDD" w:rsidRDefault="00FE2471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25/3</w:t>
            </w:r>
          </w:p>
        </w:tc>
      </w:tr>
      <w:tr w:rsidR="00FE2471" w14:paraId="6C883744" w14:textId="2FAD6F43" w:rsidTr="00671D8F">
        <w:trPr>
          <w:trHeight w:val="743"/>
        </w:trPr>
        <w:tc>
          <w:tcPr>
            <w:tcW w:w="2191" w:type="dxa"/>
            <w:shd w:val="clear" w:color="auto" w:fill="FFF6DD"/>
          </w:tcPr>
          <w:p w14:paraId="55C848EA" w14:textId="77777777" w:rsidR="00FE2471" w:rsidRPr="00A93CDD" w:rsidRDefault="00FE2471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Events</w:t>
            </w:r>
          </w:p>
        </w:tc>
        <w:tc>
          <w:tcPr>
            <w:tcW w:w="2205" w:type="dxa"/>
            <w:shd w:val="clear" w:color="auto" w:fill="FFF6DD"/>
          </w:tcPr>
          <w:p w14:paraId="0A37501D" w14:textId="6539F815" w:rsidR="00FE2471" w:rsidRPr="00A93CDD" w:rsidRDefault="00FE2471" w:rsidP="00FC7B4F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FFF6DD"/>
          </w:tcPr>
          <w:p w14:paraId="5DAB6C7B" w14:textId="77777777" w:rsidR="00FE2471" w:rsidRPr="00A93CDD" w:rsidRDefault="00FE2471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shd w:val="clear" w:color="auto" w:fill="FFF6DD"/>
          </w:tcPr>
          <w:p w14:paraId="0F0D260C" w14:textId="3AC70D21" w:rsidR="00FE2471" w:rsidRPr="00A93CDD" w:rsidRDefault="00FE2471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504" w:type="dxa"/>
            <w:shd w:val="clear" w:color="auto" w:fill="FFF6DD"/>
          </w:tcPr>
          <w:p w14:paraId="02EB378F" w14:textId="77777777" w:rsidR="00FE2471" w:rsidRPr="00A93CDD" w:rsidRDefault="00FE2471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666" w:type="dxa"/>
            <w:gridSpan w:val="2"/>
            <w:shd w:val="clear" w:color="auto" w:fill="FFF6DD"/>
          </w:tcPr>
          <w:p w14:paraId="036ECDA5" w14:textId="707FC831" w:rsidR="00FE2471" w:rsidRPr="00A93CDD" w:rsidRDefault="00DF623A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Holy Week </w:t>
            </w:r>
          </w:p>
        </w:tc>
      </w:tr>
      <w:tr w:rsidR="00FE2471" w14:paraId="07AB79AD" w14:textId="231F541A" w:rsidTr="00671D8F">
        <w:trPr>
          <w:trHeight w:val="702"/>
        </w:trPr>
        <w:tc>
          <w:tcPr>
            <w:tcW w:w="2191" w:type="dxa"/>
            <w:shd w:val="clear" w:color="auto" w:fill="FFF6DD"/>
          </w:tcPr>
          <w:p w14:paraId="2DCE5527" w14:textId="77777777" w:rsidR="00FE2471" w:rsidRPr="00A93CDD" w:rsidRDefault="00FE2471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Wider Experiences</w:t>
            </w:r>
          </w:p>
        </w:tc>
        <w:tc>
          <w:tcPr>
            <w:tcW w:w="2205" w:type="dxa"/>
            <w:shd w:val="clear" w:color="auto" w:fill="FFF6DD"/>
          </w:tcPr>
          <w:p w14:paraId="41C8F396" w14:textId="77777777" w:rsidR="00FE2471" w:rsidRPr="00A93CDD" w:rsidRDefault="00FE2471" w:rsidP="00FC7B4F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FFF6DD"/>
          </w:tcPr>
          <w:p w14:paraId="72A3D3EC" w14:textId="77777777" w:rsidR="00FE2471" w:rsidRPr="00A93CDD" w:rsidRDefault="00FE2471" w:rsidP="00FC7B4F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shd w:val="clear" w:color="auto" w:fill="FFF6DD"/>
          </w:tcPr>
          <w:p w14:paraId="0D0B940D" w14:textId="77777777" w:rsidR="00FE2471" w:rsidRPr="00A93CDD" w:rsidRDefault="00FE2471" w:rsidP="00FC7B4F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504" w:type="dxa"/>
            <w:shd w:val="clear" w:color="auto" w:fill="FFF6DD"/>
          </w:tcPr>
          <w:p w14:paraId="0E27B00A" w14:textId="2CB85282" w:rsidR="00FE2471" w:rsidRPr="00A93CDD" w:rsidRDefault="00C54844" w:rsidP="00FC7B4F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CST: Rights and Responsibilities</w:t>
            </w:r>
          </w:p>
        </w:tc>
        <w:tc>
          <w:tcPr>
            <w:tcW w:w="2666" w:type="dxa"/>
            <w:gridSpan w:val="2"/>
            <w:shd w:val="clear" w:color="auto" w:fill="FFF6DD"/>
          </w:tcPr>
          <w:p w14:paraId="60061E4C" w14:textId="77777777" w:rsidR="00FE2471" w:rsidRPr="00A93CDD" w:rsidRDefault="00FE2471" w:rsidP="00FC7B4F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FE2471" w14:paraId="1C58237A" w14:textId="48CBAB3E" w:rsidTr="00671D8F">
        <w:trPr>
          <w:trHeight w:val="743"/>
        </w:trPr>
        <w:tc>
          <w:tcPr>
            <w:tcW w:w="2191" w:type="dxa"/>
            <w:shd w:val="clear" w:color="auto" w:fill="FFF6DD"/>
          </w:tcPr>
          <w:p w14:paraId="69EB6210" w14:textId="77777777" w:rsidR="00FE2471" w:rsidRPr="00A93CDD" w:rsidRDefault="00FE2471" w:rsidP="00B96E3B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Big Questions</w:t>
            </w:r>
            <w:r>
              <w:t xml:space="preserve"> </w:t>
            </w:r>
            <w:r>
              <w:rPr>
                <w:noProof/>
                <w:lang w:val="en-GB" w:eastAsia="en-GB"/>
              </w:rPr>
              <w:drawing>
                <wp:inline distT="0" distB="0" distL="0" distR="0" wp14:anchorId="72A22F5B" wp14:editId="07777777">
                  <wp:extent cx="749300" cy="266124"/>
                  <wp:effectExtent l="0" t="0" r="0" b="635"/>
                  <wp:docPr id="1" name="Picture 1" descr="Limpsfield C.E. Infant School - SM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mpsfield C.E. Infant School - SM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725" cy="303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5" w:type="dxa"/>
            <w:shd w:val="clear" w:color="auto" w:fill="BDD6EE" w:themeFill="accent1" w:themeFillTint="66"/>
          </w:tcPr>
          <w:p w14:paraId="4E7E8342" w14:textId="78D6E002" w:rsidR="00FE2471" w:rsidRPr="00FC7B4F" w:rsidRDefault="00FE2471" w:rsidP="00B96E3B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F7CAAC" w:themeFill="accent2" w:themeFillTint="66"/>
          </w:tcPr>
          <w:p w14:paraId="1D161C5C" w14:textId="49B67C99" w:rsidR="00FE2471" w:rsidRPr="00FC7B4F" w:rsidRDefault="00FE2471" w:rsidP="00B96E3B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shd w:val="clear" w:color="auto" w:fill="9CC2E5" w:themeFill="accent1" w:themeFillTint="99"/>
          </w:tcPr>
          <w:p w14:paraId="1281E3E8" w14:textId="7593FF4F" w:rsidR="00FE2471" w:rsidRPr="004C5D94" w:rsidRDefault="00FE2471" w:rsidP="00B96E3B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</w:p>
        </w:tc>
        <w:tc>
          <w:tcPr>
            <w:tcW w:w="2504" w:type="dxa"/>
            <w:shd w:val="clear" w:color="auto" w:fill="C5E0B3" w:themeFill="accent6" w:themeFillTint="66"/>
          </w:tcPr>
          <w:p w14:paraId="7C1A0872" w14:textId="63CAC928" w:rsidR="00FE2471" w:rsidRPr="00FC7B4F" w:rsidRDefault="00FE2471" w:rsidP="00B96E3B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666" w:type="dxa"/>
            <w:gridSpan w:val="2"/>
            <w:shd w:val="clear" w:color="auto" w:fill="BDD6EE" w:themeFill="accent1" w:themeFillTint="66"/>
          </w:tcPr>
          <w:p w14:paraId="706E7BB4" w14:textId="60A2E227" w:rsidR="00FE2471" w:rsidRPr="00FC7B4F" w:rsidRDefault="00FE2471" w:rsidP="00B96E3B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FE2471" w14:paraId="140EB4B2" w14:textId="531F558E" w:rsidTr="00671D8F">
        <w:trPr>
          <w:trHeight w:val="407"/>
        </w:trPr>
        <w:tc>
          <w:tcPr>
            <w:tcW w:w="2191" w:type="dxa"/>
            <w:shd w:val="clear" w:color="auto" w:fill="FFF6DD"/>
          </w:tcPr>
          <w:p w14:paraId="7AF1ECB3" w14:textId="77777777" w:rsidR="00FE2471" w:rsidRPr="00A93CDD" w:rsidRDefault="00FE2471" w:rsidP="00B96E3B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Guided Reading</w:t>
            </w:r>
          </w:p>
        </w:tc>
        <w:tc>
          <w:tcPr>
            <w:tcW w:w="12030" w:type="dxa"/>
            <w:gridSpan w:val="7"/>
            <w:shd w:val="clear" w:color="auto" w:fill="FFF6DD"/>
          </w:tcPr>
          <w:p w14:paraId="5D732482" w14:textId="77777777" w:rsidR="00FE2471" w:rsidRDefault="00FE2471" w:rsidP="00B96E3B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Independent Questions</w:t>
            </w:r>
          </w:p>
          <w:p w14:paraId="4C2C27DC" w14:textId="77777777" w:rsidR="00FE2471" w:rsidRDefault="00FE2471" w:rsidP="00B96E3B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GR – SATS revision books </w:t>
            </w:r>
          </w:p>
          <w:p w14:paraId="73349B41" w14:textId="5C553702" w:rsidR="00FE2471" w:rsidRPr="00A93CDD" w:rsidRDefault="00FE2471" w:rsidP="00B96E3B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 xml:space="preserve">Bedrock Vocabulary </w:t>
            </w:r>
          </w:p>
        </w:tc>
      </w:tr>
      <w:tr w:rsidR="00C54844" w14:paraId="3E962164" w14:textId="58ACB6CB" w:rsidTr="00ED0FED">
        <w:trPr>
          <w:trHeight w:val="743"/>
        </w:trPr>
        <w:tc>
          <w:tcPr>
            <w:tcW w:w="2191" w:type="dxa"/>
            <w:shd w:val="clear" w:color="auto" w:fill="FFF6DD"/>
          </w:tcPr>
          <w:p w14:paraId="7241055C" w14:textId="77777777" w:rsidR="00C54844" w:rsidRPr="00A93CDD" w:rsidRDefault="00C54844" w:rsidP="00B96E3B">
            <w:pPr>
              <w:rPr>
                <w:rFonts w:ascii="Letter-join Plus 39" w:hAnsi="Letter-join Plus 39"/>
                <w:sz w:val="20"/>
                <w:szCs w:val="20"/>
              </w:rPr>
            </w:pPr>
            <w:proofErr w:type="spellStart"/>
            <w:r w:rsidRPr="00A93CDD">
              <w:rPr>
                <w:rFonts w:ascii="Letter-join Plus 39" w:hAnsi="Letter-join Plus 39"/>
                <w:sz w:val="20"/>
                <w:szCs w:val="20"/>
              </w:rPr>
              <w:t>SPaG</w:t>
            </w:r>
            <w:proofErr w:type="spellEnd"/>
          </w:p>
        </w:tc>
        <w:tc>
          <w:tcPr>
            <w:tcW w:w="12030" w:type="dxa"/>
            <w:gridSpan w:val="7"/>
            <w:shd w:val="clear" w:color="auto" w:fill="FFF6DD"/>
          </w:tcPr>
          <w:p w14:paraId="2F95E933" w14:textId="559FB5C0" w:rsidR="00C54844" w:rsidRPr="00A93CDD" w:rsidRDefault="00C54844" w:rsidP="00C54844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SATs revision – all KS2 SPaG</w:t>
            </w:r>
          </w:p>
        </w:tc>
      </w:tr>
      <w:tr w:rsidR="00FE2471" w14:paraId="4C7044D9" w14:textId="53BBB006" w:rsidTr="00671D8F">
        <w:trPr>
          <w:gridAfter w:val="1"/>
          <w:wAfter w:w="25" w:type="dxa"/>
          <w:trHeight w:val="743"/>
        </w:trPr>
        <w:tc>
          <w:tcPr>
            <w:tcW w:w="2191" w:type="dxa"/>
            <w:shd w:val="clear" w:color="auto" w:fill="FFF6DD"/>
          </w:tcPr>
          <w:p w14:paraId="6FFC0775" w14:textId="77777777" w:rsidR="00FE2471" w:rsidRPr="00A93CDD" w:rsidRDefault="00FE2471" w:rsidP="00B96E3B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Writing</w:t>
            </w:r>
          </w:p>
        </w:tc>
        <w:tc>
          <w:tcPr>
            <w:tcW w:w="4505" w:type="dxa"/>
            <w:gridSpan w:val="2"/>
            <w:shd w:val="clear" w:color="auto" w:fill="FFF6DD"/>
          </w:tcPr>
          <w:p w14:paraId="19A02235" w14:textId="77777777" w:rsidR="00DF623A" w:rsidRDefault="00DF623A" w:rsidP="00DF623A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Report – Significant person</w:t>
            </w:r>
          </w:p>
          <w:p w14:paraId="0D6D9DDC" w14:textId="77777777" w:rsidR="00DF623A" w:rsidRDefault="00DF623A" w:rsidP="00DF623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Features </w:t>
            </w:r>
          </w:p>
          <w:p w14:paraId="6FFBA5A2" w14:textId="77777777" w:rsidR="00DF623A" w:rsidRDefault="00DF623A" w:rsidP="00DF623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Subject knowledge </w:t>
            </w:r>
          </w:p>
          <w:p w14:paraId="5F1B4FBE" w14:textId="27648714" w:rsidR="00DF623A" w:rsidRDefault="00DF623A" w:rsidP="00DF623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Subject knowledge</w:t>
            </w:r>
          </w:p>
          <w:p w14:paraId="25491806" w14:textId="77777777" w:rsidR="00DF623A" w:rsidRDefault="00DF623A" w:rsidP="00DF623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Subject knowledge </w:t>
            </w:r>
          </w:p>
          <w:p w14:paraId="7A3E5252" w14:textId="569ECDC6" w:rsidR="00DF623A" w:rsidRDefault="00DF623A" w:rsidP="00DF623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WAGOLL</w:t>
            </w:r>
          </w:p>
          <w:p w14:paraId="22A92F15" w14:textId="77777777" w:rsidR="00DF623A" w:rsidRDefault="00DF623A" w:rsidP="00DF623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Plan </w:t>
            </w:r>
          </w:p>
          <w:p w14:paraId="34230DB0" w14:textId="70DE4B58" w:rsidR="00DF623A" w:rsidRPr="00DF623A" w:rsidRDefault="00DF623A" w:rsidP="00DF623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Writing week – design </w:t>
            </w:r>
          </w:p>
        </w:tc>
        <w:tc>
          <w:tcPr>
            <w:tcW w:w="4859" w:type="dxa"/>
            <w:gridSpan w:val="3"/>
            <w:shd w:val="clear" w:color="auto" w:fill="FFF6DD"/>
          </w:tcPr>
          <w:p w14:paraId="5A61F628" w14:textId="0C5D19BA" w:rsidR="00FE2471" w:rsidRDefault="00DF623A" w:rsidP="00B96E3B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Balanced argument – key question </w:t>
            </w:r>
          </w:p>
          <w:p w14:paraId="1792F5DE" w14:textId="6E745A18" w:rsidR="00DF623A" w:rsidRDefault="00DF623A" w:rsidP="00DF623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Features/ vocab </w:t>
            </w:r>
          </w:p>
          <w:p w14:paraId="7BEF0EA0" w14:textId="77777777" w:rsidR="00DF623A" w:rsidRDefault="00DF623A" w:rsidP="00DF623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Subject knowledge </w:t>
            </w:r>
          </w:p>
          <w:p w14:paraId="1D110D2F" w14:textId="77777777" w:rsidR="00DF623A" w:rsidRDefault="00DF623A" w:rsidP="00DF623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Subject knowledge</w:t>
            </w:r>
          </w:p>
          <w:p w14:paraId="32337DB2" w14:textId="77777777" w:rsidR="00DF623A" w:rsidRDefault="00DF623A" w:rsidP="00DF623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Subject knowledge </w:t>
            </w:r>
          </w:p>
          <w:p w14:paraId="7C69E349" w14:textId="77777777" w:rsidR="00DF623A" w:rsidRDefault="00DF623A" w:rsidP="00DF623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WAGOLL</w:t>
            </w:r>
          </w:p>
          <w:p w14:paraId="05416E9F" w14:textId="77777777" w:rsidR="00DF623A" w:rsidRDefault="00DF623A" w:rsidP="00DF623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Plan </w:t>
            </w:r>
          </w:p>
          <w:p w14:paraId="6AB0B169" w14:textId="3A3D6A0E" w:rsidR="00DF623A" w:rsidRDefault="00DF623A" w:rsidP="00DF623A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Writing week – design</w:t>
            </w:r>
          </w:p>
          <w:p w14:paraId="6D831904" w14:textId="6466E4BC" w:rsidR="00DF623A" w:rsidRPr="00FC7B4F" w:rsidRDefault="00DF623A" w:rsidP="00B96E3B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641" w:type="dxa"/>
            <w:shd w:val="clear" w:color="auto" w:fill="FFF6DD"/>
          </w:tcPr>
          <w:p w14:paraId="43535557" w14:textId="77777777" w:rsidR="00FE2471" w:rsidRDefault="00DF623A" w:rsidP="00B96E3B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Three days:</w:t>
            </w:r>
          </w:p>
          <w:p w14:paraId="4AE13990" w14:textId="77777777" w:rsidR="00DF623A" w:rsidRDefault="00DF623A" w:rsidP="00B96E3B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proofErr w:type="spellStart"/>
            <w:r>
              <w:rPr>
                <w:rFonts w:ascii="Letter-join Plus 39" w:hAnsi="Letter-join Plus 39"/>
                <w:sz w:val="20"/>
                <w:szCs w:val="20"/>
              </w:rPr>
              <w:t>SPaG</w:t>
            </w:r>
            <w:proofErr w:type="spellEnd"/>
            <w:r>
              <w:rPr>
                <w:rFonts w:ascii="Letter-join Plus 39" w:hAnsi="Letter-join Plus 39"/>
                <w:sz w:val="20"/>
                <w:szCs w:val="20"/>
              </w:rPr>
              <w:t xml:space="preserve"> lessons – </w:t>
            </w:r>
            <w:proofErr w:type="spellStart"/>
            <w:r>
              <w:rPr>
                <w:rFonts w:ascii="Letter-join Plus 39" w:hAnsi="Letter-join Plus 39"/>
                <w:sz w:val="20"/>
                <w:szCs w:val="20"/>
              </w:rPr>
              <w:t>SpaG</w:t>
            </w:r>
            <w:proofErr w:type="spellEnd"/>
            <w:r>
              <w:rPr>
                <w:rFonts w:ascii="Letter-join Plus 39" w:hAnsi="Letter-join Plus 39"/>
                <w:sz w:val="20"/>
                <w:szCs w:val="20"/>
              </w:rPr>
              <w:t xml:space="preserve"> practice tests </w:t>
            </w:r>
          </w:p>
          <w:p w14:paraId="37C60BF4" w14:textId="77777777" w:rsidR="00DF623A" w:rsidRDefault="00DF623A" w:rsidP="00B96E3B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10 minute tests</w:t>
            </w:r>
          </w:p>
          <w:p w14:paraId="3656B9AB" w14:textId="3C431924" w:rsidR="00DF623A" w:rsidRPr="00FC7B4F" w:rsidRDefault="00DF623A" w:rsidP="00B96E3B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Reading lessons – 10 minutes tests</w:t>
            </w:r>
          </w:p>
        </w:tc>
      </w:tr>
      <w:tr w:rsidR="00671D8F" w14:paraId="781E833D" w14:textId="695B5E3A" w:rsidTr="00671D8F">
        <w:trPr>
          <w:gridAfter w:val="1"/>
          <w:wAfter w:w="25" w:type="dxa"/>
          <w:trHeight w:val="743"/>
        </w:trPr>
        <w:tc>
          <w:tcPr>
            <w:tcW w:w="2191" w:type="dxa"/>
            <w:shd w:val="clear" w:color="auto" w:fill="FFF6DD"/>
          </w:tcPr>
          <w:p w14:paraId="4640BA28" w14:textId="77777777" w:rsidR="00671D8F" w:rsidRPr="00A93CDD" w:rsidRDefault="00671D8F" w:rsidP="00B96E3B">
            <w:pPr>
              <w:rPr>
                <w:rFonts w:ascii="Letter-join Plus 39" w:hAnsi="Letter-join Plus 39"/>
                <w:sz w:val="20"/>
                <w:szCs w:val="20"/>
              </w:rPr>
            </w:pPr>
            <w:proofErr w:type="spellStart"/>
            <w:r w:rsidRPr="00A93CDD">
              <w:rPr>
                <w:rFonts w:ascii="Letter-join Plus 39" w:hAnsi="Letter-join Plus 39"/>
                <w:sz w:val="20"/>
                <w:szCs w:val="20"/>
              </w:rPr>
              <w:t>Maths</w:t>
            </w:r>
            <w:proofErr w:type="spellEnd"/>
          </w:p>
        </w:tc>
        <w:tc>
          <w:tcPr>
            <w:tcW w:w="5850" w:type="dxa"/>
            <w:gridSpan w:val="3"/>
            <w:shd w:val="clear" w:color="auto" w:fill="FFF6DD"/>
            <w:vAlign w:val="center"/>
          </w:tcPr>
          <w:p w14:paraId="079FE1B3" w14:textId="77777777" w:rsidR="00671D8F" w:rsidRPr="00A93CDD" w:rsidRDefault="00671D8F" w:rsidP="00671D8F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Area, Perimeter and Volume</w:t>
            </w:r>
          </w:p>
          <w:p w14:paraId="187D4C8E" w14:textId="0A28F748" w:rsidR="00671D8F" w:rsidRDefault="00671D8F" w:rsidP="00671D8F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6155" w:type="dxa"/>
            <w:gridSpan w:val="3"/>
            <w:shd w:val="clear" w:color="auto" w:fill="FFF6DD"/>
          </w:tcPr>
          <w:p w14:paraId="713AC0DE" w14:textId="60A33DE0" w:rsidR="00671D8F" w:rsidRDefault="00671D8F" w:rsidP="00671D8F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Statistics</w:t>
            </w:r>
          </w:p>
        </w:tc>
      </w:tr>
      <w:tr w:rsidR="00D319D9" w14:paraId="0F85907D" w14:textId="19EE9D6F" w:rsidTr="00010989">
        <w:trPr>
          <w:trHeight w:val="743"/>
        </w:trPr>
        <w:tc>
          <w:tcPr>
            <w:tcW w:w="2191" w:type="dxa"/>
            <w:shd w:val="clear" w:color="auto" w:fill="FFF6DD"/>
          </w:tcPr>
          <w:p w14:paraId="0917B7DE" w14:textId="77777777" w:rsidR="00D319D9" w:rsidRPr="00A93CDD" w:rsidRDefault="00D319D9" w:rsidP="00B96E3B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RE</w:t>
            </w:r>
          </w:p>
        </w:tc>
        <w:tc>
          <w:tcPr>
            <w:tcW w:w="4505" w:type="dxa"/>
            <w:gridSpan w:val="2"/>
            <w:shd w:val="clear" w:color="auto" w:fill="FBE4D5" w:themeFill="accent2" w:themeFillTint="33"/>
          </w:tcPr>
          <w:p w14:paraId="67425D80" w14:textId="37A5A472" w:rsidR="00D319D9" w:rsidRDefault="00D319D9" w:rsidP="00035DA0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Unit 6: Lent and Easter</w:t>
            </w:r>
          </w:p>
        </w:tc>
        <w:tc>
          <w:tcPr>
            <w:tcW w:w="7525" w:type="dxa"/>
            <w:gridSpan w:val="5"/>
            <w:shd w:val="clear" w:color="auto" w:fill="FFF6DD"/>
          </w:tcPr>
          <w:p w14:paraId="01A51956" w14:textId="5CB5A771" w:rsidR="00D319D9" w:rsidRDefault="00D319D9" w:rsidP="00B96E3B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Unit 5: Eucharist</w:t>
            </w:r>
          </w:p>
        </w:tc>
      </w:tr>
      <w:tr w:rsidR="00E7070E" w:rsidRPr="00A93CDD" w14:paraId="5C0AC853" w14:textId="7A012124" w:rsidTr="00E7070E">
        <w:trPr>
          <w:trHeight w:val="376"/>
        </w:trPr>
        <w:tc>
          <w:tcPr>
            <w:tcW w:w="2191" w:type="dxa"/>
            <w:vMerge w:val="restart"/>
            <w:shd w:val="clear" w:color="auto" w:fill="FFF6DD"/>
          </w:tcPr>
          <w:p w14:paraId="3E63FE78" w14:textId="77777777" w:rsidR="00E7070E" w:rsidRPr="00A93CDD" w:rsidRDefault="00E7070E" w:rsidP="00035DA0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Science</w:t>
            </w:r>
          </w:p>
        </w:tc>
        <w:tc>
          <w:tcPr>
            <w:tcW w:w="12030" w:type="dxa"/>
            <w:gridSpan w:val="7"/>
            <w:shd w:val="clear" w:color="auto" w:fill="FFF6DD"/>
          </w:tcPr>
          <w:p w14:paraId="38C8B1EB" w14:textId="45C09C28" w:rsidR="00E7070E" w:rsidRPr="00B761F9" w:rsidRDefault="00E7070E" w:rsidP="00E7070E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>Animals including humans</w:t>
            </w:r>
          </w:p>
        </w:tc>
      </w:tr>
      <w:tr w:rsidR="00E7070E" w:rsidRPr="00A93CDD" w14:paraId="3EF993E3" w14:textId="77777777" w:rsidTr="00E7070E">
        <w:trPr>
          <w:trHeight w:val="70"/>
        </w:trPr>
        <w:tc>
          <w:tcPr>
            <w:tcW w:w="2191" w:type="dxa"/>
            <w:vMerge/>
            <w:shd w:val="clear" w:color="auto" w:fill="FFF6DD"/>
          </w:tcPr>
          <w:p w14:paraId="15C0EA3A" w14:textId="77777777" w:rsidR="00E7070E" w:rsidRPr="00A93CDD" w:rsidRDefault="00E7070E" w:rsidP="00035DA0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FFF6DD"/>
          </w:tcPr>
          <w:p w14:paraId="24E67B27" w14:textId="38A2B2A5" w:rsidR="00E7070E" w:rsidRPr="00685D22" w:rsidRDefault="00E7070E" w:rsidP="00E7070E">
            <w:pPr>
              <w:rPr>
                <w:rFonts w:ascii="Letter-join Plus 39" w:hAnsi="Letter-join Plus 39"/>
                <w:sz w:val="16"/>
                <w:szCs w:val="16"/>
              </w:rPr>
            </w:pPr>
            <w:r w:rsidRPr="00685D22">
              <w:rPr>
                <w:rFonts w:ascii="Letter-join Plus 39" w:hAnsi="Letter-join Plus 39" w:cs="Arial"/>
                <w:color w:val="212529"/>
                <w:spacing w:val="-2"/>
                <w:sz w:val="16"/>
                <w:szCs w:val="16"/>
                <w:shd w:val="clear" w:color="auto" w:fill="FFFFFF"/>
              </w:rPr>
              <w:t>Identify and name the main parts of the human circulatory system, and describe the functions of the heart</w:t>
            </w:r>
          </w:p>
        </w:tc>
        <w:tc>
          <w:tcPr>
            <w:tcW w:w="2300" w:type="dxa"/>
            <w:shd w:val="clear" w:color="auto" w:fill="FFF6DD"/>
          </w:tcPr>
          <w:p w14:paraId="0724FE9C" w14:textId="77777777" w:rsidR="00E7070E" w:rsidRPr="00685D22" w:rsidRDefault="00E7070E" w:rsidP="00035DA0">
            <w:pPr>
              <w:rPr>
                <w:rFonts w:ascii="Letter-join Plus 39" w:hAnsi="Letter-join Plus 39" w:cs="Arial"/>
                <w:color w:val="212529"/>
                <w:spacing w:val="-2"/>
                <w:sz w:val="16"/>
                <w:szCs w:val="16"/>
                <w:shd w:val="clear" w:color="auto" w:fill="FFFFFF"/>
              </w:rPr>
            </w:pPr>
            <w:r w:rsidRPr="00685D22">
              <w:rPr>
                <w:rFonts w:ascii="Letter-join Plus 39" w:hAnsi="Letter-join Plus 39" w:cs="Arial"/>
                <w:color w:val="212529"/>
                <w:spacing w:val="-2"/>
                <w:sz w:val="16"/>
                <w:szCs w:val="16"/>
                <w:shd w:val="clear" w:color="auto" w:fill="FFFFFF"/>
              </w:rPr>
              <w:t>Identify and name the main parts of the human circulatory system, and describe the functions of the heart, blood vessels and blood</w:t>
            </w:r>
          </w:p>
          <w:p w14:paraId="3FEAF326" w14:textId="77777777" w:rsidR="00685D22" w:rsidRPr="00685D22" w:rsidRDefault="00685D22" w:rsidP="00035DA0">
            <w:pPr>
              <w:rPr>
                <w:rFonts w:ascii="Letter-join Plus 39" w:hAnsi="Letter-join Plus 39" w:cs="Arial"/>
                <w:color w:val="212529"/>
                <w:spacing w:val="-2"/>
                <w:sz w:val="16"/>
                <w:szCs w:val="16"/>
                <w:shd w:val="clear" w:color="auto" w:fill="FFFFFF"/>
              </w:rPr>
            </w:pPr>
          </w:p>
          <w:p w14:paraId="390F56F8" w14:textId="2059AEB0" w:rsidR="00685D22" w:rsidRPr="00685D22" w:rsidRDefault="00685D22" w:rsidP="00035DA0">
            <w:pPr>
              <w:rPr>
                <w:rFonts w:ascii="Letter-join Plus 39" w:hAnsi="Letter-join Plus 39"/>
                <w:sz w:val="16"/>
                <w:szCs w:val="16"/>
              </w:rPr>
            </w:pPr>
            <w:r w:rsidRPr="00685D22">
              <w:rPr>
                <w:rFonts w:ascii="Letter-join Plus 39" w:hAnsi="Letter-join Plus 39" w:cs="Arial"/>
                <w:color w:val="212529"/>
                <w:spacing w:val="-2"/>
                <w:sz w:val="16"/>
                <w:szCs w:val="16"/>
                <w:shd w:val="clear" w:color="auto" w:fill="FFFFFF"/>
              </w:rPr>
              <w:t>Describe the ways in which nutrients and water are transported within animals, including humans</w:t>
            </w:r>
          </w:p>
        </w:tc>
        <w:tc>
          <w:tcPr>
            <w:tcW w:w="2355" w:type="dxa"/>
            <w:gridSpan w:val="2"/>
            <w:shd w:val="clear" w:color="auto" w:fill="FFF6DD"/>
          </w:tcPr>
          <w:p w14:paraId="1C882CBB" w14:textId="229F3D71" w:rsidR="00E7070E" w:rsidRPr="00685D22" w:rsidRDefault="00E90C7B" w:rsidP="00E90C7B">
            <w:pPr>
              <w:rPr>
                <w:rFonts w:ascii="Letter-join Plus 39" w:hAnsi="Letter-join Plus 39"/>
                <w:sz w:val="16"/>
                <w:szCs w:val="16"/>
              </w:rPr>
            </w:pPr>
            <w:proofErr w:type="spellStart"/>
            <w:r w:rsidRPr="00685D22">
              <w:rPr>
                <w:rFonts w:ascii="Letter-join Plus 39" w:hAnsi="Letter-join Plus 39" w:cs="Arial"/>
                <w:color w:val="212529"/>
                <w:spacing w:val="-2"/>
                <w:sz w:val="16"/>
                <w:szCs w:val="16"/>
                <w:shd w:val="clear" w:color="auto" w:fill="FFFFFF"/>
              </w:rPr>
              <w:t>Recognise</w:t>
            </w:r>
            <w:proofErr w:type="spellEnd"/>
            <w:r w:rsidRPr="00685D22">
              <w:rPr>
                <w:rFonts w:ascii="Letter-join Plus 39" w:hAnsi="Letter-join Plus 39" w:cs="Arial"/>
                <w:color w:val="212529"/>
                <w:spacing w:val="-2"/>
                <w:sz w:val="16"/>
                <w:szCs w:val="16"/>
                <w:shd w:val="clear" w:color="auto" w:fill="FFFFFF"/>
              </w:rPr>
              <w:t xml:space="preserve"> the impact of exercise on the way their bodies function</w:t>
            </w:r>
          </w:p>
        </w:tc>
        <w:tc>
          <w:tcPr>
            <w:tcW w:w="2504" w:type="dxa"/>
            <w:shd w:val="clear" w:color="auto" w:fill="FFF6DD"/>
          </w:tcPr>
          <w:p w14:paraId="2F28C419" w14:textId="5B235F4B" w:rsidR="00E7070E" w:rsidRPr="00685D22" w:rsidRDefault="00685D22" w:rsidP="00685D22">
            <w:pPr>
              <w:rPr>
                <w:rFonts w:ascii="Letter-join Plus 39" w:hAnsi="Letter-join Plus 39"/>
                <w:sz w:val="16"/>
                <w:szCs w:val="16"/>
              </w:rPr>
            </w:pPr>
            <w:proofErr w:type="spellStart"/>
            <w:r w:rsidRPr="00685D22">
              <w:rPr>
                <w:rFonts w:ascii="Letter-join Plus 39" w:hAnsi="Letter-join Plus 39" w:cs="Arial"/>
                <w:color w:val="212529"/>
                <w:spacing w:val="-2"/>
                <w:sz w:val="16"/>
                <w:szCs w:val="16"/>
                <w:shd w:val="clear" w:color="auto" w:fill="FFFFFF"/>
              </w:rPr>
              <w:t>Recognise</w:t>
            </w:r>
            <w:proofErr w:type="spellEnd"/>
            <w:r w:rsidRPr="00685D22">
              <w:rPr>
                <w:rFonts w:ascii="Letter-join Plus 39" w:hAnsi="Letter-join Plus 39" w:cs="Arial"/>
                <w:color w:val="212529"/>
                <w:spacing w:val="-2"/>
                <w:sz w:val="16"/>
                <w:szCs w:val="16"/>
                <w:shd w:val="clear" w:color="auto" w:fill="FFFFFF"/>
              </w:rPr>
              <w:t xml:space="preserve"> the impact of diet and exercise on the way their bodies function</w:t>
            </w:r>
          </w:p>
        </w:tc>
        <w:tc>
          <w:tcPr>
            <w:tcW w:w="2666" w:type="dxa"/>
            <w:gridSpan w:val="2"/>
            <w:shd w:val="clear" w:color="auto" w:fill="FFF6DD"/>
          </w:tcPr>
          <w:p w14:paraId="49F7B578" w14:textId="4C8D3DB7" w:rsidR="00E7070E" w:rsidRPr="00685D22" w:rsidRDefault="00685D22" w:rsidP="00685D22">
            <w:pPr>
              <w:rPr>
                <w:rFonts w:ascii="Letter-join Plus 39" w:hAnsi="Letter-join Plus 39"/>
                <w:sz w:val="16"/>
                <w:szCs w:val="16"/>
              </w:rPr>
            </w:pPr>
            <w:proofErr w:type="spellStart"/>
            <w:r w:rsidRPr="00685D22">
              <w:rPr>
                <w:rFonts w:ascii="Letter-join Plus 39" w:hAnsi="Letter-join Plus 39" w:cs="Arial"/>
                <w:color w:val="212529"/>
                <w:spacing w:val="-2"/>
                <w:sz w:val="16"/>
                <w:szCs w:val="16"/>
                <w:shd w:val="clear" w:color="auto" w:fill="FFFFFF"/>
              </w:rPr>
              <w:t>Recognise</w:t>
            </w:r>
            <w:proofErr w:type="spellEnd"/>
            <w:r w:rsidRPr="00685D22">
              <w:rPr>
                <w:rFonts w:ascii="Letter-join Plus 39" w:hAnsi="Letter-join Plus 39" w:cs="Arial"/>
                <w:color w:val="212529"/>
                <w:spacing w:val="-2"/>
                <w:sz w:val="16"/>
                <w:szCs w:val="16"/>
                <w:shd w:val="clear" w:color="auto" w:fill="FFFFFF"/>
              </w:rPr>
              <w:t xml:space="preserve"> the impact of drugs and lifestyle on the way their bodies function</w:t>
            </w:r>
          </w:p>
        </w:tc>
      </w:tr>
      <w:tr w:rsidR="00244239" w14:paraId="618BF546" w14:textId="02D48F90" w:rsidTr="00A558D8">
        <w:trPr>
          <w:gridAfter w:val="1"/>
          <w:wAfter w:w="25" w:type="dxa"/>
          <w:trHeight w:val="743"/>
        </w:trPr>
        <w:tc>
          <w:tcPr>
            <w:tcW w:w="2191" w:type="dxa"/>
            <w:shd w:val="clear" w:color="auto" w:fill="FFF6DD"/>
          </w:tcPr>
          <w:p w14:paraId="792998E9" w14:textId="1B06B804" w:rsidR="00244239" w:rsidRDefault="00244239" w:rsidP="00B96E3B">
            <w:pPr>
              <w:rPr>
                <w:rFonts w:ascii="Letter-join Plus 39" w:hAnsi="Letter-join Plus 39"/>
                <w:sz w:val="20"/>
                <w:szCs w:val="20"/>
              </w:rPr>
            </w:pPr>
            <w:r w:rsidRPr="7222382A">
              <w:rPr>
                <w:rFonts w:ascii="Letter-join Plus 39" w:hAnsi="Letter-join Plus 39"/>
                <w:sz w:val="20"/>
                <w:szCs w:val="20"/>
              </w:rPr>
              <w:t>Computing</w:t>
            </w:r>
          </w:p>
        </w:tc>
        <w:tc>
          <w:tcPr>
            <w:tcW w:w="2205" w:type="dxa"/>
            <w:shd w:val="clear" w:color="auto" w:fill="auto"/>
          </w:tcPr>
          <w:p w14:paraId="78F71BA6" w14:textId="58BCB7D4" w:rsidR="00244239" w:rsidRDefault="00244239" w:rsidP="00B96E3B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Text Adventure - coding</w:t>
            </w:r>
          </w:p>
        </w:tc>
        <w:tc>
          <w:tcPr>
            <w:tcW w:w="9800" w:type="dxa"/>
            <w:gridSpan w:val="5"/>
            <w:shd w:val="clear" w:color="auto" w:fill="FFF6DD"/>
          </w:tcPr>
          <w:p w14:paraId="1CDAA8CE" w14:textId="77777777" w:rsidR="00244239" w:rsidRDefault="00244239" w:rsidP="00B96E3B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Networks</w:t>
            </w:r>
          </w:p>
          <w:p w14:paraId="39917984" w14:textId="1B2C3E53" w:rsidR="00244239" w:rsidRPr="0042017B" w:rsidRDefault="0042017B" w:rsidP="0042017B">
            <w:pPr>
              <w:rPr>
                <w:rFonts w:ascii="Letter-join Plus 39" w:hAnsi="Letter-join Plus 39"/>
                <w:sz w:val="20"/>
                <w:szCs w:val="20"/>
              </w:rPr>
            </w:pPr>
            <w:r w:rsidRPr="0042017B">
              <w:rPr>
                <w:rFonts w:ascii="Letter-join Plus 39" w:hAnsi="Letter-join Plus 39" w:cs="Arial"/>
                <w:color w:val="000000"/>
                <w:sz w:val="21"/>
                <w:szCs w:val="21"/>
                <w:shd w:val="clear" w:color="auto" w:fill="F3E5F5"/>
              </w:rPr>
              <w:t>To understand computer networks, including the Internet; how they can provide multiple services, such as the World Wide Web; and the opportunities they offer for communication and collaboration.</w:t>
            </w:r>
          </w:p>
        </w:tc>
      </w:tr>
    </w:tbl>
    <w:p w14:paraId="34CE0A41" w14:textId="77777777" w:rsidR="009F2B97" w:rsidRPr="00A93CDD" w:rsidRDefault="009F2B97" w:rsidP="006E65BD">
      <w:pPr>
        <w:rPr>
          <w:sz w:val="20"/>
          <w:szCs w:val="20"/>
        </w:rPr>
      </w:pPr>
    </w:p>
    <w:sectPr w:rsidR="009F2B97" w:rsidRPr="00A93CDD" w:rsidSect="006E65B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tter-join Plus 39">
    <w:altName w:val="Calibri"/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236D"/>
    <w:multiLevelType w:val="hybridMultilevel"/>
    <w:tmpl w:val="1DBABBB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D4476"/>
    <w:multiLevelType w:val="hybridMultilevel"/>
    <w:tmpl w:val="561E1758"/>
    <w:lvl w:ilvl="0" w:tplc="9EC68478">
      <w:start w:val="1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209B043C"/>
    <w:multiLevelType w:val="hybridMultilevel"/>
    <w:tmpl w:val="ABC413D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D4BDB"/>
    <w:multiLevelType w:val="hybridMultilevel"/>
    <w:tmpl w:val="736A2742"/>
    <w:lvl w:ilvl="0" w:tplc="7026FA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0733E6"/>
    <w:multiLevelType w:val="hybridMultilevel"/>
    <w:tmpl w:val="E84C6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9C4FEC"/>
    <w:multiLevelType w:val="hybridMultilevel"/>
    <w:tmpl w:val="FFD8C7F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36E"/>
    <w:rsid w:val="00035DA0"/>
    <w:rsid w:val="000B51E9"/>
    <w:rsid w:val="000C197F"/>
    <w:rsid w:val="000C3ED7"/>
    <w:rsid w:val="00112384"/>
    <w:rsid w:val="0011597D"/>
    <w:rsid w:val="00155FA6"/>
    <w:rsid w:val="001A53F8"/>
    <w:rsid w:val="00244239"/>
    <w:rsid w:val="00253789"/>
    <w:rsid w:val="002937A9"/>
    <w:rsid w:val="00300265"/>
    <w:rsid w:val="00323DFB"/>
    <w:rsid w:val="0033620A"/>
    <w:rsid w:val="00354D0A"/>
    <w:rsid w:val="003C23DA"/>
    <w:rsid w:val="003C6C10"/>
    <w:rsid w:val="0042017B"/>
    <w:rsid w:val="004B0440"/>
    <w:rsid w:val="004C5D94"/>
    <w:rsid w:val="004F3ACF"/>
    <w:rsid w:val="0051239A"/>
    <w:rsid w:val="00595D3E"/>
    <w:rsid w:val="005D24C0"/>
    <w:rsid w:val="00660FA7"/>
    <w:rsid w:val="00671D8F"/>
    <w:rsid w:val="006775AC"/>
    <w:rsid w:val="00685D22"/>
    <w:rsid w:val="00687F18"/>
    <w:rsid w:val="006B3F0D"/>
    <w:rsid w:val="006E65BD"/>
    <w:rsid w:val="00703682"/>
    <w:rsid w:val="00710EF4"/>
    <w:rsid w:val="00727D48"/>
    <w:rsid w:val="007621FC"/>
    <w:rsid w:val="007D7514"/>
    <w:rsid w:val="008548F3"/>
    <w:rsid w:val="008C6363"/>
    <w:rsid w:val="008F4B62"/>
    <w:rsid w:val="009E19B9"/>
    <w:rsid w:val="009E390F"/>
    <w:rsid w:val="009F0121"/>
    <w:rsid w:val="009F2B97"/>
    <w:rsid w:val="00A15AA0"/>
    <w:rsid w:val="00A225DB"/>
    <w:rsid w:val="00A22B2C"/>
    <w:rsid w:val="00A23B92"/>
    <w:rsid w:val="00A66D31"/>
    <w:rsid w:val="00A7242F"/>
    <w:rsid w:val="00A93CDD"/>
    <w:rsid w:val="00B31157"/>
    <w:rsid w:val="00B42225"/>
    <w:rsid w:val="00B761F9"/>
    <w:rsid w:val="00B86887"/>
    <w:rsid w:val="00B96E3B"/>
    <w:rsid w:val="00C54844"/>
    <w:rsid w:val="00C85B06"/>
    <w:rsid w:val="00CF6314"/>
    <w:rsid w:val="00D319D9"/>
    <w:rsid w:val="00D33C60"/>
    <w:rsid w:val="00D43480"/>
    <w:rsid w:val="00D72FAE"/>
    <w:rsid w:val="00D74F38"/>
    <w:rsid w:val="00DE128E"/>
    <w:rsid w:val="00DF623A"/>
    <w:rsid w:val="00E538D7"/>
    <w:rsid w:val="00E5636E"/>
    <w:rsid w:val="00E61351"/>
    <w:rsid w:val="00E70068"/>
    <w:rsid w:val="00E7070E"/>
    <w:rsid w:val="00E90C7B"/>
    <w:rsid w:val="00F70A48"/>
    <w:rsid w:val="00F81386"/>
    <w:rsid w:val="00F847E9"/>
    <w:rsid w:val="00FC7B4F"/>
    <w:rsid w:val="00FE2471"/>
    <w:rsid w:val="02CE1C2E"/>
    <w:rsid w:val="0BC4AED6"/>
    <w:rsid w:val="0D8EE94D"/>
    <w:rsid w:val="0E8FDCFE"/>
    <w:rsid w:val="1A2F2E70"/>
    <w:rsid w:val="1BE69F80"/>
    <w:rsid w:val="1DE46A66"/>
    <w:rsid w:val="1FFE6489"/>
    <w:rsid w:val="2E504821"/>
    <w:rsid w:val="2E6F36D5"/>
    <w:rsid w:val="2E9DA48A"/>
    <w:rsid w:val="36BEA4D6"/>
    <w:rsid w:val="3E258343"/>
    <w:rsid w:val="4540CDCC"/>
    <w:rsid w:val="4FC60BD6"/>
    <w:rsid w:val="505481A8"/>
    <w:rsid w:val="5320787B"/>
    <w:rsid w:val="5431F8F3"/>
    <w:rsid w:val="5799FD0C"/>
    <w:rsid w:val="57BEA95C"/>
    <w:rsid w:val="581A8057"/>
    <w:rsid w:val="5B94E556"/>
    <w:rsid w:val="5BE86FF6"/>
    <w:rsid w:val="5F6C3B7D"/>
    <w:rsid w:val="601D63EB"/>
    <w:rsid w:val="6618B12B"/>
    <w:rsid w:val="6627E552"/>
    <w:rsid w:val="6DB5961E"/>
    <w:rsid w:val="6E1A08C5"/>
    <w:rsid w:val="6F55AFEA"/>
    <w:rsid w:val="71D1503C"/>
    <w:rsid w:val="7222382A"/>
    <w:rsid w:val="76A89BD8"/>
    <w:rsid w:val="7DCCB8C1"/>
    <w:rsid w:val="7F090D75"/>
    <w:rsid w:val="7F44A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4B09A"/>
  <w15:chartTrackingRefBased/>
  <w15:docId w15:val="{EC08CE19-D9DF-4535-9628-046CCD57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1386"/>
    <w:pPr>
      <w:ind w:left="720"/>
      <w:contextualSpacing/>
    </w:pPr>
  </w:style>
  <w:style w:type="paragraph" w:styleId="NoSpacing">
    <w:name w:val="No Spacing"/>
    <w:uiPriority w:val="1"/>
    <w:qFormat/>
    <w:rsid w:val="00C85B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Smillie</dc:creator>
  <cp:keywords/>
  <dc:description/>
  <cp:lastModifiedBy>Rebecca Smillie</cp:lastModifiedBy>
  <cp:revision>5</cp:revision>
  <dcterms:created xsi:type="dcterms:W3CDTF">2024-02-08T14:38:00Z</dcterms:created>
  <dcterms:modified xsi:type="dcterms:W3CDTF">2024-04-26T09:57:00Z</dcterms:modified>
</cp:coreProperties>
</file>