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2CC95" w14:textId="77777777" w:rsidR="007E6DDC" w:rsidRPr="008B21A7" w:rsidRDefault="00D02B52">
      <w:pPr>
        <w:widowControl w:val="0"/>
        <w:tabs>
          <w:tab w:val="left" w:pos="4185"/>
          <w:tab w:val="center" w:pos="4961"/>
        </w:tabs>
        <w:rPr>
          <w:rFonts w:asciiTheme="minorHAnsi" w:eastAsia="Erica One" w:hAnsiTheme="minorHAnsi" w:cstheme="minorHAnsi"/>
          <w:color w:val="00B050"/>
          <w:sz w:val="96"/>
          <w:szCs w:val="96"/>
        </w:rPr>
      </w:pPr>
      <w:r w:rsidRPr="008B21A7">
        <w:rPr>
          <w:rFonts w:asciiTheme="minorHAnsi" w:hAnsiTheme="minorHAnsi" w:cstheme="minorHAnsi"/>
          <w:noProof/>
        </w:rPr>
        <w:drawing>
          <wp:anchor distT="0" distB="0" distL="114300" distR="114300" simplePos="0" relativeHeight="251659264" behindDoc="0" locked="0" layoutInCell="1" allowOverlap="1" wp14:anchorId="5000F8EF" wp14:editId="505AD6F8">
            <wp:simplePos x="0" y="0"/>
            <wp:positionH relativeFrom="margin">
              <wp:align>center</wp:align>
            </wp:positionH>
            <wp:positionV relativeFrom="paragraph">
              <wp:posOffset>11255</wp:posOffset>
            </wp:positionV>
            <wp:extent cx="1577975" cy="1560195"/>
            <wp:effectExtent l="0" t="0" r="317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backgroundRemoval t="8978" b="90025" l="7654" r="89877">
                                  <a14:foregroundMark x1="30864" y1="11471" x2="30864" y2="11471"/>
                                  <a14:foregroundMark x1="30123" y1="12718" x2="30123" y2="12718"/>
                                  <a14:foregroundMark x1="30123" y1="12718" x2="30123" y2="12718"/>
                                  <a14:foregroundMark x1="30123" y1="12968" x2="30123" y2="12968"/>
                                  <a14:foregroundMark x1="27901" y1="14214" x2="27901" y2="14214"/>
                                  <a14:foregroundMark x1="27654" y1="15212" x2="27654" y2="15212"/>
                                  <a14:foregroundMark x1="27654" y1="15212" x2="27654" y2="15212"/>
                                  <a14:foregroundMark x1="27654" y1="15212" x2="27654" y2="15212"/>
                                  <a14:foregroundMark x1="27654" y1="15212" x2="27654" y2="15212"/>
                                  <a14:foregroundMark x1="33580" y1="14713" x2="33580" y2="14713"/>
                                  <a14:foregroundMark x1="34568" y1="11721" x2="34568" y2="11721"/>
                                  <a14:foregroundMark x1="34568" y1="11721" x2="34568" y2="11721"/>
                                  <a14:foregroundMark x1="42222" y1="10973" x2="42222" y2="10973"/>
                                  <a14:foregroundMark x1="42963" y1="10224" x2="42963" y2="10224"/>
                                  <a14:foregroundMark x1="44938" y1="9227" x2="44938" y2="9227"/>
                                  <a14:foregroundMark x1="44938" y1="9227" x2="44938" y2="9227"/>
                                  <a14:foregroundMark x1="52099" y1="8978" x2="52099" y2="8978"/>
                                  <a14:foregroundMark x1="52099" y1="8978" x2="52099" y2="8978"/>
                                  <a14:foregroundMark x1="57284" y1="10474" x2="57284" y2="10474"/>
                                  <a14:foregroundMark x1="58025" y1="10723" x2="58025" y2="10723"/>
                                  <a14:foregroundMark x1="61975" y1="11970" x2="63704" y2="13466"/>
                                  <a14:foregroundMark x1="64198" y1="13716" x2="66420" y2="14464"/>
                                  <a14:foregroundMark x1="69630" y1="15212" x2="69630" y2="15212"/>
                                  <a14:foregroundMark x1="83210" y1="26683" x2="83210" y2="26683"/>
                                  <a14:foregroundMark x1="86667" y1="66334" x2="86667" y2="66334"/>
                                  <a14:foregroundMark x1="86667" y1="66334" x2="86667" y2="66334"/>
                                  <a14:foregroundMark x1="86667" y1="66334" x2="86667" y2="66334"/>
                                  <a14:foregroundMark x1="86667" y1="66334" x2="86667" y2="66334"/>
                                  <a14:foregroundMark x1="87654" y1="63092" x2="87654" y2="63092"/>
                                  <a14:foregroundMark x1="81235" y1="72569" x2="81235" y2="72569"/>
                                  <a14:foregroundMark x1="81235" y1="72569" x2="81235" y2="72569"/>
                                  <a14:foregroundMark x1="81235" y1="72569" x2="81235" y2="72569"/>
                                  <a14:foregroundMark x1="54074" y1="90025" x2="54074" y2="90025"/>
                                  <a14:foregroundMark x1="54074" y1="90025" x2="54074" y2="90025"/>
                                  <a14:foregroundMark x1="54074" y1="90025" x2="54074" y2="90025"/>
                                  <a14:foregroundMark x1="50617" y1="89526" x2="50617" y2="89526"/>
                                  <a14:foregroundMark x1="50617" y1="89526" x2="50617" y2="89526"/>
                                  <a14:foregroundMark x1="10123" y1="62594" x2="10123" y2="62594"/>
                                  <a14:foregroundMark x1="10123" y1="62594" x2="10123" y2="62594"/>
                                  <a14:foregroundMark x1="10123" y1="62594" x2="10123" y2="62594"/>
                                  <a14:foregroundMark x1="11852" y1="67830" x2="11852" y2="67830"/>
                                  <a14:foregroundMark x1="12099" y1="68080" x2="12099" y2="68080"/>
                                  <a14:foregroundMark x1="12099" y1="68080" x2="12099" y2="68080"/>
                                  <a14:foregroundMark x1="12099" y1="68080" x2="12099" y2="68080"/>
                                  <a14:foregroundMark x1="12099" y1="68080" x2="12099" y2="68080"/>
                                  <a14:foregroundMark x1="12099" y1="68080" x2="12099" y2="68080"/>
                                  <a14:foregroundMark x1="73827" y1="83042" x2="73827" y2="83042"/>
                                  <a14:foregroundMark x1="76543" y1="80549" x2="76543" y2="80549"/>
                                  <a14:foregroundMark x1="78272" y1="78554" x2="78272" y2="78554"/>
                                  <a14:foregroundMark x1="38765" y1="89027" x2="38765" y2="89027"/>
                                  <a14:foregroundMark x1="7654" y1="52618" x2="7654" y2="52618"/>
                                </a14:backgroundRemoval>
                              </a14:imgEffect>
                            </a14:imgLayer>
                          </a14:imgProps>
                        </a:ext>
                        <a:ext uri="{28A0092B-C50C-407E-A947-70E740481C1C}">
                          <a14:useLocalDpi xmlns:a14="http://schemas.microsoft.com/office/drawing/2010/main" val="0"/>
                        </a:ext>
                      </a:extLst>
                    </a:blip>
                    <a:srcRect l="4198" t="5985" r="6913" b="5237"/>
                    <a:stretch/>
                  </pic:blipFill>
                  <pic:spPr bwMode="auto">
                    <a:xfrm>
                      <a:off x="0" y="0"/>
                      <a:ext cx="1577975" cy="156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F37B0" w14:textId="77777777" w:rsidR="00D02B52" w:rsidRPr="008B21A7" w:rsidRDefault="004028C2" w:rsidP="00D02B52">
      <w:pPr>
        <w:widowControl w:val="0"/>
        <w:tabs>
          <w:tab w:val="left" w:pos="4185"/>
          <w:tab w:val="center" w:pos="4961"/>
        </w:tabs>
        <w:rPr>
          <w:rFonts w:asciiTheme="minorHAnsi" w:eastAsia="Erica One" w:hAnsiTheme="minorHAnsi" w:cstheme="minorHAnsi"/>
          <w:color w:val="00B050"/>
          <w:sz w:val="28"/>
          <w:szCs w:val="28"/>
        </w:rPr>
      </w:pPr>
      <w:r w:rsidRPr="008B21A7">
        <w:rPr>
          <w:rFonts w:asciiTheme="minorHAnsi" w:eastAsia="Erica One" w:hAnsiTheme="minorHAnsi" w:cstheme="minorHAnsi"/>
          <w:color w:val="00B050"/>
          <w:sz w:val="28"/>
          <w:szCs w:val="28"/>
        </w:rPr>
        <w:tab/>
      </w:r>
    </w:p>
    <w:p w14:paraId="48282052" w14:textId="77777777" w:rsidR="00431B80" w:rsidRDefault="00431B80" w:rsidP="00D02B52">
      <w:pPr>
        <w:widowControl w:val="0"/>
        <w:tabs>
          <w:tab w:val="left" w:pos="4185"/>
          <w:tab w:val="center" w:pos="4961"/>
        </w:tabs>
        <w:jc w:val="center"/>
        <w:rPr>
          <w:rFonts w:asciiTheme="minorHAnsi" w:hAnsiTheme="minorHAnsi" w:cstheme="minorHAnsi"/>
          <w:b/>
          <w:color w:val="00B050"/>
          <w:sz w:val="28"/>
          <w:szCs w:val="28"/>
          <w:u w:val="single"/>
        </w:rPr>
      </w:pPr>
    </w:p>
    <w:p w14:paraId="466CCB45" w14:textId="77777777" w:rsidR="008B21A7" w:rsidRPr="008B21A7" w:rsidRDefault="008B21A7" w:rsidP="00D02B52">
      <w:pPr>
        <w:widowControl w:val="0"/>
        <w:tabs>
          <w:tab w:val="left" w:pos="4185"/>
          <w:tab w:val="center" w:pos="4961"/>
        </w:tabs>
        <w:jc w:val="center"/>
        <w:rPr>
          <w:rFonts w:asciiTheme="minorHAnsi" w:hAnsiTheme="minorHAnsi" w:cstheme="minorHAnsi"/>
          <w:b/>
          <w:color w:val="00B050"/>
          <w:sz w:val="28"/>
          <w:szCs w:val="28"/>
          <w:u w:val="single"/>
        </w:rPr>
      </w:pPr>
    </w:p>
    <w:p w14:paraId="0E797422" w14:textId="77777777" w:rsidR="000F76F3" w:rsidRPr="00BF41BF" w:rsidRDefault="000F76F3" w:rsidP="000F76F3">
      <w:pPr>
        <w:ind w:left="360"/>
        <w:jc w:val="center"/>
        <w:rPr>
          <w:rFonts w:asciiTheme="minorHAnsi" w:hAnsiTheme="minorHAnsi" w:cstheme="minorHAnsi"/>
          <w:sz w:val="24"/>
          <w:szCs w:val="24"/>
        </w:rPr>
      </w:pPr>
      <w:r w:rsidRPr="00BF41BF">
        <w:rPr>
          <w:rFonts w:asciiTheme="minorHAnsi" w:hAnsiTheme="minorHAnsi" w:cstheme="minorHAnsi"/>
          <w:color w:val="00B050"/>
          <w:sz w:val="40"/>
          <w:szCs w:val="40"/>
        </w:rPr>
        <w:t>ST. JOSEPH’S CATHOLIC PRIMARY SCHOOL</w:t>
      </w:r>
    </w:p>
    <w:p w14:paraId="6468F645" w14:textId="77777777" w:rsidR="000F76F3" w:rsidRPr="0030703D" w:rsidRDefault="000F76F3" w:rsidP="000F76F3">
      <w:pPr>
        <w:ind w:left="360"/>
        <w:jc w:val="center"/>
        <w:rPr>
          <w:rFonts w:ascii="Delicious Adventures" w:hAnsi="Delicious Adventures" w:cstheme="minorHAnsi"/>
          <w:sz w:val="24"/>
          <w:szCs w:val="24"/>
        </w:rPr>
      </w:pPr>
      <w:r w:rsidRPr="0030703D">
        <w:rPr>
          <w:rFonts w:ascii="Delicious Adventures" w:hAnsi="Delicious Adventures" w:cstheme="minorHAnsi"/>
          <w:color w:val="00B050"/>
          <w:sz w:val="28"/>
          <w:szCs w:val="28"/>
        </w:rPr>
        <w:t>Where every child is known and loved as a child of God</w:t>
      </w:r>
    </w:p>
    <w:p w14:paraId="7E3523B9" w14:textId="77777777" w:rsidR="000F76F3" w:rsidRDefault="000F76F3" w:rsidP="00CB1806">
      <w:pPr>
        <w:rPr>
          <w:rFonts w:asciiTheme="minorHAnsi" w:hAnsiTheme="minorHAnsi" w:cstheme="minorHAnsi"/>
          <w:sz w:val="28"/>
          <w:szCs w:val="28"/>
        </w:rPr>
      </w:pPr>
    </w:p>
    <w:p w14:paraId="6F2D6136" w14:textId="77777777" w:rsidR="00C32DC3" w:rsidRPr="001D3073" w:rsidRDefault="00C32DC3" w:rsidP="00CB1806">
      <w:pPr>
        <w:rPr>
          <w:rFonts w:asciiTheme="minorHAnsi" w:hAnsiTheme="minorHAnsi" w:cstheme="minorHAnsi"/>
          <w:sz w:val="28"/>
          <w:szCs w:val="28"/>
        </w:rPr>
      </w:pPr>
    </w:p>
    <w:p w14:paraId="441BF0ED" w14:textId="77777777" w:rsidR="000F76F3" w:rsidRPr="001D3073" w:rsidRDefault="000F76F3" w:rsidP="000F76F3">
      <w:pPr>
        <w:jc w:val="center"/>
        <w:rPr>
          <w:rFonts w:asciiTheme="minorHAnsi" w:hAnsiTheme="minorHAnsi" w:cstheme="minorHAnsi"/>
          <w:sz w:val="28"/>
          <w:szCs w:val="28"/>
        </w:rPr>
      </w:pPr>
      <w:r w:rsidRPr="001D3073">
        <w:rPr>
          <w:rFonts w:asciiTheme="minorHAnsi" w:hAnsiTheme="minorHAnsi" w:cstheme="minorHAnsi"/>
          <w:b/>
          <w:bCs/>
          <w:color w:val="000000"/>
          <w:sz w:val="28"/>
          <w:szCs w:val="28"/>
          <w:u w:val="single"/>
        </w:rPr>
        <w:t>Mission Statement</w:t>
      </w:r>
    </w:p>
    <w:p w14:paraId="7EF67C2D" w14:textId="77777777" w:rsidR="000F76F3" w:rsidRPr="001D3073" w:rsidRDefault="000F76F3" w:rsidP="000F76F3">
      <w:pPr>
        <w:jc w:val="center"/>
        <w:rPr>
          <w:rFonts w:asciiTheme="minorHAnsi" w:hAnsiTheme="minorHAnsi" w:cstheme="minorHAnsi"/>
          <w:color w:val="000000"/>
          <w:sz w:val="28"/>
          <w:szCs w:val="28"/>
        </w:rPr>
      </w:pPr>
      <w:r w:rsidRPr="001D3073">
        <w:rPr>
          <w:rFonts w:asciiTheme="minorHAnsi" w:hAnsiTheme="minorHAnsi" w:cstheme="minorHAnsi"/>
          <w:color w:val="000000"/>
          <w:sz w:val="28"/>
          <w:szCs w:val="28"/>
        </w:rPr>
        <w:t>At St. Joseph’s we live in faith,</w:t>
      </w:r>
    </w:p>
    <w:p w14:paraId="5106C082" w14:textId="77777777" w:rsidR="000F76F3" w:rsidRPr="001D3073" w:rsidRDefault="000F76F3" w:rsidP="000F76F3">
      <w:pPr>
        <w:jc w:val="center"/>
        <w:rPr>
          <w:rFonts w:asciiTheme="minorHAnsi" w:hAnsiTheme="minorHAnsi" w:cstheme="minorHAnsi"/>
          <w:color w:val="000000"/>
          <w:sz w:val="28"/>
          <w:szCs w:val="28"/>
        </w:rPr>
      </w:pPr>
      <w:r w:rsidRPr="001D3073">
        <w:rPr>
          <w:rFonts w:asciiTheme="minorHAnsi" w:hAnsiTheme="minorHAnsi" w:cstheme="minorHAnsi"/>
          <w:color w:val="000000"/>
          <w:sz w:val="28"/>
          <w:szCs w:val="28"/>
        </w:rPr>
        <w:t>grow in love and serve one another</w:t>
      </w:r>
    </w:p>
    <w:p w14:paraId="0B14264D" w14:textId="77777777" w:rsidR="000F76F3" w:rsidRPr="001D3073" w:rsidRDefault="000F76F3" w:rsidP="000F76F3">
      <w:pPr>
        <w:jc w:val="center"/>
        <w:rPr>
          <w:rFonts w:asciiTheme="minorHAnsi" w:hAnsiTheme="minorHAnsi" w:cstheme="minorHAnsi"/>
          <w:sz w:val="28"/>
          <w:szCs w:val="28"/>
        </w:rPr>
      </w:pPr>
      <w:r w:rsidRPr="001D3073">
        <w:rPr>
          <w:rFonts w:asciiTheme="minorHAnsi" w:hAnsiTheme="minorHAnsi" w:cstheme="minorHAnsi"/>
          <w:color w:val="000000"/>
          <w:sz w:val="28"/>
          <w:szCs w:val="28"/>
        </w:rPr>
        <w:t>as children of God.</w:t>
      </w:r>
    </w:p>
    <w:p w14:paraId="78E914CF" w14:textId="77777777" w:rsidR="008B21A7" w:rsidRPr="001D3073" w:rsidRDefault="008B21A7" w:rsidP="008B21A7">
      <w:pPr>
        <w:jc w:val="center"/>
        <w:rPr>
          <w:rFonts w:asciiTheme="minorHAnsi" w:hAnsiTheme="minorHAnsi" w:cstheme="minorHAnsi"/>
          <w:b/>
          <w:sz w:val="28"/>
          <w:szCs w:val="28"/>
          <w:u w:val="single"/>
        </w:rPr>
      </w:pPr>
    </w:p>
    <w:p w14:paraId="20D03ED7" w14:textId="695691ED" w:rsidR="008B21A7" w:rsidRPr="00C32DC3" w:rsidRDefault="000F76F3" w:rsidP="008B21A7">
      <w:pPr>
        <w:jc w:val="center"/>
        <w:rPr>
          <w:rFonts w:asciiTheme="minorHAnsi" w:hAnsiTheme="minorHAnsi" w:cstheme="minorHAnsi"/>
          <w:b/>
          <w:sz w:val="52"/>
          <w:szCs w:val="52"/>
          <w:u w:val="single"/>
        </w:rPr>
      </w:pPr>
      <w:r w:rsidRPr="00C32DC3">
        <w:rPr>
          <w:rFonts w:asciiTheme="minorHAnsi" w:hAnsiTheme="minorHAnsi" w:cstheme="minorHAnsi"/>
          <w:b/>
          <w:sz w:val="52"/>
          <w:szCs w:val="52"/>
          <w:u w:val="single"/>
        </w:rPr>
        <w:t>Reading Policy</w:t>
      </w:r>
    </w:p>
    <w:tbl>
      <w:tblPr>
        <w:tblStyle w:val="TableGrid"/>
        <w:tblpPr w:leftFromText="180" w:rightFromText="180" w:vertAnchor="text" w:horzAnchor="margin" w:tblpY="704"/>
        <w:tblW w:w="0" w:type="auto"/>
        <w:tblLook w:val="04A0" w:firstRow="1" w:lastRow="0" w:firstColumn="1" w:lastColumn="0" w:noHBand="0" w:noVBand="1"/>
      </w:tblPr>
      <w:tblGrid>
        <w:gridCol w:w="3435"/>
        <w:gridCol w:w="6986"/>
      </w:tblGrid>
      <w:tr w:rsidR="008B21A7" w:rsidRPr="008B21A7" w14:paraId="69A5A6E7" w14:textId="77777777" w:rsidTr="008B21A7">
        <w:trPr>
          <w:trHeight w:val="482"/>
        </w:trPr>
        <w:tc>
          <w:tcPr>
            <w:tcW w:w="10421" w:type="dxa"/>
            <w:gridSpan w:val="2"/>
            <w:vAlign w:val="center"/>
          </w:tcPr>
          <w:p w14:paraId="70077879" w14:textId="77777777" w:rsidR="008B21A7" w:rsidRPr="008B21A7" w:rsidRDefault="008B21A7" w:rsidP="008B21A7">
            <w:pPr>
              <w:jc w:val="center"/>
              <w:rPr>
                <w:rFonts w:asciiTheme="minorHAnsi" w:hAnsiTheme="minorHAnsi" w:cstheme="minorHAnsi"/>
                <w:b/>
                <w:bCs/>
                <w:sz w:val="28"/>
                <w:szCs w:val="28"/>
              </w:rPr>
            </w:pPr>
            <w:r w:rsidRPr="008B21A7">
              <w:rPr>
                <w:rFonts w:asciiTheme="minorHAnsi" w:hAnsiTheme="minorHAnsi" w:cstheme="minorHAnsi"/>
                <w:b/>
                <w:bCs/>
                <w:sz w:val="28"/>
                <w:szCs w:val="28"/>
              </w:rPr>
              <w:t>Document Control</w:t>
            </w:r>
          </w:p>
        </w:tc>
      </w:tr>
      <w:tr w:rsidR="008B21A7" w:rsidRPr="008B21A7" w14:paraId="48953612" w14:textId="77777777" w:rsidTr="008B21A7">
        <w:trPr>
          <w:trHeight w:val="482"/>
        </w:trPr>
        <w:tc>
          <w:tcPr>
            <w:tcW w:w="3435" w:type="dxa"/>
            <w:vAlign w:val="center"/>
          </w:tcPr>
          <w:p w14:paraId="1300C9F5" w14:textId="77777777" w:rsidR="008B21A7" w:rsidRPr="008B21A7" w:rsidRDefault="008B21A7" w:rsidP="008B21A7">
            <w:pPr>
              <w:jc w:val="center"/>
              <w:rPr>
                <w:rFonts w:asciiTheme="minorHAnsi" w:hAnsiTheme="minorHAnsi" w:cstheme="minorHAnsi"/>
                <w:sz w:val="28"/>
                <w:szCs w:val="28"/>
              </w:rPr>
            </w:pPr>
            <w:r w:rsidRPr="008B21A7">
              <w:rPr>
                <w:rFonts w:asciiTheme="minorHAnsi" w:hAnsiTheme="minorHAnsi" w:cstheme="minorHAnsi"/>
                <w:sz w:val="28"/>
                <w:szCs w:val="28"/>
              </w:rPr>
              <w:t>Name of Policy</w:t>
            </w:r>
          </w:p>
        </w:tc>
        <w:tc>
          <w:tcPr>
            <w:tcW w:w="6986" w:type="dxa"/>
            <w:vAlign w:val="center"/>
          </w:tcPr>
          <w:p w14:paraId="20506DE9" w14:textId="77777777" w:rsidR="008B21A7" w:rsidRPr="008B21A7" w:rsidRDefault="00626F6A" w:rsidP="008B21A7">
            <w:pPr>
              <w:pStyle w:val="Default"/>
              <w:jc w:val="center"/>
              <w:rPr>
                <w:rFonts w:asciiTheme="minorHAnsi" w:hAnsiTheme="minorHAnsi" w:cstheme="minorHAnsi"/>
                <w:bCs/>
                <w:sz w:val="28"/>
                <w:szCs w:val="28"/>
              </w:rPr>
            </w:pPr>
            <w:r>
              <w:rPr>
                <w:rFonts w:asciiTheme="minorHAnsi" w:hAnsiTheme="minorHAnsi" w:cstheme="minorHAnsi"/>
                <w:bCs/>
                <w:sz w:val="28"/>
                <w:szCs w:val="28"/>
              </w:rPr>
              <w:t>Reading</w:t>
            </w:r>
          </w:p>
        </w:tc>
      </w:tr>
      <w:tr w:rsidR="008B21A7" w:rsidRPr="008B21A7" w14:paraId="0888245F" w14:textId="77777777" w:rsidTr="008B21A7">
        <w:trPr>
          <w:trHeight w:val="482"/>
        </w:trPr>
        <w:tc>
          <w:tcPr>
            <w:tcW w:w="3435" w:type="dxa"/>
            <w:vAlign w:val="center"/>
          </w:tcPr>
          <w:p w14:paraId="1F4833BF" w14:textId="77777777" w:rsidR="008B21A7" w:rsidRPr="008B21A7" w:rsidRDefault="008B21A7" w:rsidP="008B21A7">
            <w:pPr>
              <w:jc w:val="center"/>
              <w:rPr>
                <w:rFonts w:asciiTheme="minorHAnsi" w:hAnsiTheme="minorHAnsi" w:cstheme="minorHAnsi"/>
                <w:sz w:val="28"/>
                <w:szCs w:val="28"/>
              </w:rPr>
            </w:pPr>
            <w:r w:rsidRPr="008B21A7">
              <w:rPr>
                <w:rFonts w:asciiTheme="minorHAnsi" w:hAnsiTheme="minorHAnsi" w:cstheme="minorHAnsi"/>
                <w:sz w:val="28"/>
                <w:szCs w:val="28"/>
              </w:rPr>
              <w:t>Date approved and adopted</w:t>
            </w:r>
          </w:p>
        </w:tc>
        <w:tc>
          <w:tcPr>
            <w:tcW w:w="6986" w:type="dxa"/>
            <w:vAlign w:val="center"/>
          </w:tcPr>
          <w:p w14:paraId="2FF5ECBF" w14:textId="2C1F9A1D" w:rsidR="008B21A7" w:rsidRPr="008B21A7" w:rsidRDefault="001D3073" w:rsidP="008B21A7">
            <w:pPr>
              <w:jc w:val="center"/>
              <w:rPr>
                <w:rFonts w:asciiTheme="minorHAnsi" w:hAnsiTheme="minorHAnsi" w:cstheme="minorHAnsi"/>
                <w:sz w:val="28"/>
                <w:szCs w:val="28"/>
              </w:rPr>
            </w:pPr>
            <w:r>
              <w:rPr>
                <w:rFonts w:asciiTheme="minorHAnsi" w:hAnsiTheme="minorHAnsi" w:cstheme="minorHAnsi"/>
                <w:sz w:val="28"/>
                <w:szCs w:val="28"/>
              </w:rPr>
              <w:t>September 2025</w:t>
            </w:r>
          </w:p>
        </w:tc>
      </w:tr>
      <w:tr w:rsidR="008B21A7" w:rsidRPr="008B21A7" w14:paraId="1B27181D" w14:textId="77777777" w:rsidTr="008B21A7">
        <w:trPr>
          <w:trHeight w:val="482"/>
        </w:trPr>
        <w:tc>
          <w:tcPr>
            <w:tcW w:w="3435" w:type="dxa"/>
            <w:vAlign w:val="center"/>
          </w:tcPr>
          <w:p w14:paraId="69E800D7" w14:textId="77777777" w:rsidR="008B21A7" w:rsidRPr="008B21A7" w:rsidRDefault="008B21A7" w:rsidP="008B21A7">
            <w:pPr>
              <w:jc w:val="center"/>
              <w:rPr>
                <w:rFonts w:asciiTheme="minorHAnsi" w:hAnsiTheme="minorHAnsi" w:cstheme="minorHAnsi"/>
                <w:sz w:val="28"/>
                <w:szCs w:val="28"/>
              </w:rPr>
            </w:pPr>
            <w:r w:rsidRPr="008B21A7">
              <w:rPr>
                <w:rFonts w:asciiTheme="minorHAnsi" w:hAnsiTheme="minorHAnsi" w:cstheme="minorHAnsi"/>
                <w:sz w:val="28"/>
                <w:szCs w:val="28"/>
              </w:rPr>
              <w:t>Date to be reviewed</w:t>
            </w:r>
          </w:p>
        </w:tc>
        <w:tc>
          <w:tcPr>
            <w:tcW w:w="6986" w:type="dxa"/>
            <w:vAlign w:val="center"/>
          </w:tcPr>
          <w:p w14:paraId="04751805" w14:textId="4EB10855" w:rsidR="008B21A7" w:rsidRPr="008B21A7" w:rsidRDefault="00C32DC3" w:rsidP="008B21A7">
            <w:pPr>
              <w:jc w:val="center"/>
              <w:rPr>
                <w:rFonts w:asciiTheme="minorHAnsi" w:hAnsiTheme="minorHAnsi" w:cstheme="minorHAnsi"/>
                <w:sz w:val="28"/>
                <w:szCs w:val="28"/>
              </w:rPr>
            </w:pPr>
            <w:r>
              <w:rPr>
                <w:rFonts w:asciiTheme="minorHAnsi" w:hAnsiTheme="minorHAnsi" w:cstheme="minorHAnsi"/>
                <w:sz w:val="28"/>
                <w:szCs w:val="28"/>
              </w:rPr>
              <w:t>September 2026</w:t>
            </w:r>
          </w:p>
        </w:tc>
      </w:tr>
    </w:tbl>
    <w:p w14:paraId="45D4CF06" w14:textId="77777777" w:rsidR="008B21A7" w:rsidRPr="008B21A7" w:rsidRDefault="008B21A7" w:rsidP="008B21A7">
      <w:pPr>
        <w:jc w:val="center"/>
        <w:rPr>
          <w:rFonts w:asciiTheme="minorHAnsi" w:hAnsiTheme="minorHAnsi" w:cstheme="minorHAnsi"/>
          <w:b/>
          <w:sz w:val="24"/>
          <w:szCs w:val="24"/>
          <w:u w:val="single"/>
        </w:rPr>
      </w:pPr>
    </w:p>
    <w:p w14:paraId="101705C1" w14:textId="77777777" w:rsidR="008B21A7" w:rsidRPr="008B21A7" w:rsidRDefault="008B21A7" w:rsidP="008B21A7">
      <w:pPr>
        <w:jc w:val="center"/>
        <w:rPr>
          <w:rFonts w:asciiTheme="minorHAnsi" w:hAnsiTheme="minorHAnsi" w:cstheme="minorHAnsi"/>
          <w:b/>
          <w:sz w:val="24"/>
          <w:szCs w:val="24"/>
          <w:u w:val="single"/>
        </w:rPr>
      </w:pPr>
    </w:p>
    <w:p w14:paraId="5E447828" w14:textId="77777777" w:rsidR="00B024EE" w:rsidRDefault="00B024EE" w:rsidP="00431B80">
      <w:pPr>
        <w:widowControl w:val="0"/>
        <w:tabs>
          <w:tab w:val="left" w:pos="963"/>
        </w:tabs>
        <w:spacing w:after="0"/>
        <w:rPr>
          <w:rFonts w:asciiTheme="minorHAnsi" w:hAnsiTheme="minorHAnsi" w:cstheme="minorHAnsi"/>
        </w:rPr>
      </w:pPr>
    </w:p>
    <w:p w14:paraId="5A5FCA0A" w14:textId="77777777" w:rsidR="001D3073" w:rsidRDefault="001D3073" w:rsidP="00431B80">
      <w:pPr>
        <w:widowControl w:val="0"/>
        <w:tabs>
          <w:tab w:val="left" w:pos="963"/>
        </w:tabs>
        <w:spacing w:after="0"/>
        <w:rPr>
          <w:rFonts w:asciiTheme="minorHAnsi" w:hAnsiTheme="minorHAnsi" w:cstheme="minorHAnsi"/>
        </w:rPr>
      </w:pPr>
    </w:p>
    <w:p w14:paraId="788BCCF5" w14:textId="77777777" w:rsidR="001D3073" w:rsidRDefault="001D3073" w:rsidP="00431B80">
      <w:pPr>
        <w:widowControl w:val="0"/>
        <w:tabs>
          <w:tab w:val="left" w:pos="963"/>
        </w:tabs>
        <w:spacing w:after="0"/>
        <w:rPr>
          <w:rFonts w:asciiTheme="minorHAnsi" w:hAnsiTheme="minorHAnsi" w:cstheme="minorHAnsi"/>
        </w:rPr>
      </w:pPr>
    </w:p>
    <w:p w14:paraId="6946711C" w14:textId="77777777" w:rsidR="001D3073" w:rsidRDefault="001D3073" w:rsidP="00431B80">
      <w:pPr>
        <w:widowControl w:val="0"/>
        <w:tabs>
          <w:tab w:val="left" w:pos="963"/>
        </w:tabs>
        <w:spacing w:after="0"/>
        <w:rPr>
          <w:rFonts w:asciiTheme="minorHAnsi" w:hAnsiTheme="minorHAnsi" w:cstheme="minorHAnsi"/>
        </w:rPr>
      </w:pPr>
    </w:p>
    <w:p w14:paraId="73D8D632" w14:textId="77777777" w:rsidR="001D3073" w:rsidRDefault="001D3073" w:rsidP="00431B80">
      <w:pPr>
        <w:widowControl w:val="0"/>
        <w:tabs>
          <w:tab w:val="left" w:pos="963"/>
        </w:tabs>
        <w:spacing w:after="0"/>
        <w:rPr>
          <w:rFonts w:asciiTheme="minorHAnsi" w:hAnsiTheme="minorHAnsi" w:cstheme="minorHAnsi"/>
        </w:rPr>
      </w:pPr>
    </w:p>
    <w:p w14:paraId="2E51386C" w14:textId="77777777" w:rsidR="001D3073" w:rsidRDefault="001D3073" w:rsidP="00431B80">
      <w:pPr>
        <w:widowControl w:val="0"/>
        <w:tabs>
          <w:tab w:val="left" w:pos="963"/>
        </w:tabs>
        <w:spacing w:after="0"/>
        <w:rPr>
          <w:rFonts w:asciiTheme="minorHAnsi" w:hAnsiTheme="minorHAnsi" w:cstheme="minorHAnsi"/>
        </w:rPr>
      </w:pPr>
    </w:p>
    <w:p w14:paraId="33688CF9" w14:textId="77777777" w:rsidR="00C32DC3" w:rsidRDefault="00C32DC3" w:rsidP="00431B80">
      <w:pPr>
        <w:widowControl w:val="0"/>
        <w:tabs>
          <w:tab w:val="left" w:pos="963"/>
        </w:tabs>
        <w:spacing w:after="0"/>
        <w:rPr>
          <w:rFonts w:asciiTheme="minorHAnsi" w:hAnsiTheme="minorHAnsi" w:cstheme="minorHAnsi"/>
        </w:rPr>
      </w:pPr>
    </w:p>
    <w:p w14:paraId="5C8B300D" w14:textId="77777777" w:rsidR="001D3073" w:rsidRDefault="001D3073" w:rsidP="00431B80">
      <w:pPr>
        <w:widowControl w:val="0"/>
        <w:tabs>
          <w:tab w:val="left" w:pos="963"/>
        </w:tabs>
        <w:spacing w:after="0"/>
        <w:rPr>
          <w:rFonts w:asciiTheme="minorHAnsi" w:hAnsiTheme="minorHAnsi" w:cstheme="minorHAnsi"/>
        </w:rPr>
      </w:pPr>
    </w:p>
    <w:p w14:paraId="6109C960" w14:textId="77777777" w:rsidR="001D3073" w:rsidRPr="008B21A7" w:rsidRDefault="001D3073" w:rsidP="00431B80">
      <w:pPr>
        <w:widowControl w:val="0"/>
        <w:tabs>
          <w:tab w:val="left" w:pos="963"/>
        </w:tabs>
        <w:spacing w:after="0"/>
        <w:rPr>
          <w:rFonts w:asciiTheme="minorHAnsi" w:hAnsiTheme="minorHAnsi" w:cstheme="minorHAnsi"/>
        </w:rPr>
      </w:pPr>
    </w:p>
    <w:p w14:paraId="530A0B07" w14:textId="77777777" w:rsidR="00626F6A" w:rsidRDefault="00626F6A" w:rsidP="001A0078">
      <w:pPr>
        <w:widowControl w:val="0"/>
        <w:tabs>
          <w:tab w:val="left" w:pos="963"/>
        </w:tabs>
        <w:spacing w:after="0"/>
      </w:pPr>
    </w:p>
    <w:p w14:paraId="4355F33E" w14:textId="77777777" w:rsidR="00626F6A" w:rsidRDefault="00626F6A" w:rsidP="00626F6A">
      <w:pPr>
        <w:widowControl w:val="0"/>
        <w:pBdr>
          <w:top w:val="single" w:sz="4" w:space="1" w:color="auto"/>
          <w:left w:val="single" w:sz="4" w:space="4" w:color="auto"/>
          <w:bottom w:val="single" w:sz="4" w:space="1" w:color="auto"/>
          <w:right w:val="single" w:sz="4" w:space="4" w:color="auto"/>
        </w:pBdr>
        <w:tabs>
          <w:tab w:val="left" w:pos="963"/>
        </w:tabs>
        <w:spacing w:after="0"/>
        <w:jc w:val="center"/>
        <w:rPr>
          <w:i/>
          <w:sz w:val="28"/>
          <w:szCs w:val="28"/>
        </w:rPr>
      </w:pPr>
      <w:r w:rsidRPr="00626F6A">
        <w:rPr>
          <w:i/>
          <w:sz w:val="28"/>
          <w:szCs w:val="28"/>
        </w:rPr>
        <w:t>‘Reading is fundamental to education. Proficiency in reading, writing and spoken language is vital for pupils’ success. Through these, they develop communication skills for education and for working with others: in school, in training and at work. Pupils who find it difficult to learn to read are likely to struggle across the curriculum, since English is both a subject in its own right and the medium for teaching. This is why the government is committed to continuing to raise standards of literacy for all.’</w:t>
      </w:r>
    </w:p>
    <w:p w14:paraId="53617A59" w14:textId="77777777" w:rsidR="00626F6A" w:rsidRDefault="00626F6A" w:rsidP="00626F6A">
      <w:pPr>
        <w:widowControl w:val="0"/>
        <w:tabs>
          <w:tab w:val="left" w:pos="963"/>
        </w:tabs>
        <w:spacing w:after="0"/>
        <w:jc w:val="center"/>
        <w:rPr>
          <w:rFonts w:asciiTheme="minorHAnsi" w:hAnsiTheme="minorHAnsi" w:cstheme="minorHAnsi"/>
        </w:rPr>
      </w:pPr>
    </w:p>
    <w:p w14:paraId="5D9F8697" w14:textId="77777777" w:rsidR="00626F6A" w:rsidRDefault="00626F6A" w:rsidP="00626F6A">
      <w:pPr>
        <w:widowControl w:val="0"/>
        <w:tabs>
          <w:tab w:val="left" w:pos="963"/>
        </w:tabs>
        <w:spacing w:after="0"/>
        <w:jc w:val="center"/>
        <w:rPr>
          <w:rFonts w:asciiTheme="minorHAnsi" w:hAnsiTheme="minorHAnsi" w:cstheme="minorHAnsi"/>
        </w:rPr>
      </w:pPr>
      <w:r>
        <w:rPr>
          <w:rFonts w:asciiTheme="minorHAnsi" w:hAnsiTheme="minorHAnsi" w:cstheme="minorHAnsi"/>
        </w:rPr>
        <w:t>Taken from The Reading Framework July 2023</w:t>
      </w:r>
    </w:p>
    <w:p w14:paraId="4BFB3C07" w14:textId="77777777" w:rsidR="00626F6A" w:rsidRDefault="00626F6A" w:rsidP="00626F6A">
      <w:pPr>
        <w:widowControl w:val="0"/>
        <w:tabs>
          <w:tab w:val="left" w:pos="963"/>
        </w:tabs>
        <w:spacing w:after="0"/>
        <w:jc w:val="center"/>
        <w:rPr>
          <w:rFonts w:asciiTheme="minorHAnsi" w:hAnsiTheme="minorHAnsi" w:cstheme="minorHAnsi"/>
        </w:rPr>
      </w:pPr>
    </w:p>
    <w:p w14:paraId="003AA4F9" w14:textId="77777777" w:rsidR="00626F6A" w:rsidRPr="005A769E" w:rsidRDefault="00626F6A" w:rsidP="00626F6A">
      <w:pPr>
        <w:widowControl w:val="0"/>
        <w:tabs>
          <w:tab w:val="left" w:pos="963"/>
        </w:tabs>
        <w:spacing w:after="0"/>
        <w:jc w:val="center"/>
        <w:rPr>
          <w:rFonts w:asciiTheme="minorHAnsi" w:hAnsiTheme="minorHAnsi" w:cstheme="minorHAnsi"/>
          <w:b/>
          <w:u w:val="single"/>
        </w:rPr>
      </w:pPr>
      <w:r w:rsidRPr="005A769E">
        <w:rPr>
          <w:rFonts w:asciiTheme="minorHAnsi" w:hAnsiTheme="minorHAnsi" w:cstheme="minorHAnsi"/>
          <w:b/>
          <w:u w:val="single"/>
        </w:rPr>
        <w:t xml:space="preserve">Context </w:t>
      </w:r>
    </w:p>
    <w:p w14:paraId="64D7A26C" w14:textId="77777777" w:rsidR="00626F6A" w:rsidRPr="005A769E" w:rsidRDefault="00626F6A" w:rsidP="00626F6A">
      <w:pPr>
        <w:widowControl w:val="0"/>
        <w:tabs>
          <w:tab w:val="left" w:pos="963"/>
        </w:tabs>
        <w:spacing w:after="0"/>
        <w:jc w:val="center"/>
        <w:rPr>
          <w:rFonts w:asciiTheme="minorHAnsi" w:hAnsiTheme="minorHAnsi" w:cstheme="minorHAnsi"/>
          <w:b/>
          <w:u w:val="single"/>
        </w:rPr>
      </w:pPr>
    </w:p>
    <w:p w14:paraId="3F7EEB64" w14:textId="77777777" w:rsidR="00653378" w:rsidRPr="00AB69C4" w:rsidRDefault="00626F6A" w:rsidP="009C7E26">
      <w:pPr>
        <w:widowControl w:val="0"/>
        <w:tabs>
          <w:tab w:val="left" w:pos="963"/>
        </w:tabs>
        <w:spacing w:after="0"/>
        <w:jc w:val="both"/>
        <w:rPr>
          <w:rFonts w:asciiTheme="minorHAnsi" w:hAnsiTheme="minorHAnsi" w:cstheme="minorHAnsi"/>
        </w:rPr>
      </w:pPr>
      <w:r>
        <w:rPr>
          <w:rFonts w:asciiTheme="minorHAnsi" w:hAnsiTheme="minorHAnsi" w:cstheme="minorHAnsi"/>
        </w:rPr>
        <w:t>We want the pupils at St Joseph’s</w:t>
      </w:r>
      <w:r w:rsidR="00653378">
        <w:rPr>
          <w:rFonts w:asciiTheme="minorHAnsi" w:hAnsiTheme="minorHAnsi" w:cstheme="minorHAnsi"/>
        </w:rPr>
        <w:t xml:space="preserve"> Catholic Primary School</w:t>
      </w:r>
      <w:r>
        <w:rPr>
          <w:rFonts w:asciiTheme="minorHAnsi" w:hAnsiTheme="minorHAnsi" w:cstheme="minorHAnsi"/>
        </w:rPr>
        <w:t xml:space="preserve"> to love to </w:t>
      </w:r>
      <w:r>
        <w:rPr>
          <w:rFonts w:asciiTheme="minorHAnsi" w:hAnsiTheme="minorHAnsi" w:cstheme="minorHAnsi"/>
          <w:b/>
        </w:rPr>
        <w:t xml:space="preserve">read, </w:t>
      </w:r>
      <w:r>
        <w:rPr>
          <w:rFonts w:asciiTheme="minorHAnsi" w:hAnsiTheme="minorHAnsi" w:cstheme="minorHAnsi"/>
        </w:rPr>
        <w:t xml:space="preserve">reading is at the forefront of everything we do. </w:t>
      </w:r>
      <w:r w:rsidR="0067201D">
        <w:rPr>
          <w:rFonts w:asciiTheme="minorHAnsi" w:hAnsiTheme="minorHAnsi" w:cstheme="minorHAnsi"/>
        </w:rPr>
        <w:t xml:space="preserve">St Joseph’s is located in </w:t>
      </w:r>
      <w:r w:rsidR="00AB69C4">
        <w:rPr>
          <w:rFonts w:asciiTheme="minorHAnsi" w:hAnsiTheme="minorHAnsi" w:cstheme="minorHAnsi"/>
        </w:rPr>
        <w:t xml:space="preserve">an area of high deprivation, with the number of children that receive pupil premium funding well above national average. We are passionate about ensuring that the links between deprivation and low Literacy skills are tackled. With this in mind, at St Joseph’s we need to ensure that </w:t>
      </w:r>
      <w:r w:rsidR="00AB69C4">
        <w:rPr>
          <w:rFonts w:asciiTheme="minorHAnsi" w:hAnsiTheme="minorHAnsi" w:cstheme="minorHAnsi"/>
          <w:b/>
        </w:rPr>
        <w:t>all</w:t>
      </w:r>
      <w:r w:rsidR="00AB69C4">
        <w:rPr>
          <w:rFonts w:asciiTheme="minorHAnsi" w:hAnsiTheme="minorHAnsi" w:cstheme="minorHAnsi"/>
        </w:rPr>
        <w:t xml:space="preserve"> children learn to read. We need to be relentless in our strategies when breaking down the barriers to reading. Our reading curriculum has been designed to help tackle the effects of deprivation, whilst promoting the love of reading</w:t>
      </w:r>
      <w:r w:rsidR="009C7E26">
        <w:rPr>
          <w:rFonts w:asciiTheme="minorHAnsi" w:hAnsiTheme="minorHAnsi" w:cstheme="minorHAnsi"/>
        </w:rPr>
        <w:t>,</w:t>
      </w:r>
      <w:r w:rsidR="00AB69C4">
        <w:rPr>
          <w:rFonts w:asciiTheme="minorHAnsi" w:hAnsiTheme="minorHAnsi" w:cstheme="minorHAnsi"/>
        </w:rPr>
        <w:t xml:space="preserve"> as well as developing </w:t>
      </w:r>
      <w:r w:rsidR="00653378">
        <w:rPr>
          <w:rFonts w:asciiTheme="minorHAnsi" w:hAnsiTheme="minorHAnsi" w:cstheme="minorHAnsi"/>
        </w:rPr>
        <w:t xml:space="preserve">fluent and motivated readers who feel confident to talk about books and authors. </w:t>
      </w:r>
    </w:p>
    <w:p w14:paraId="0319419C" w14:textId="77777777" w:rsidR="00653378" w:rsidRDefault="00653378" w:rsidP="00653378">
      <w:pPr>
        <w:jc w:val="center"/>
        <w:rPr>
          <w:rFonts w:asciiTheme="majorHAnsi" w:eastAsia="Times New Roman" w:hAnsiTheme="majorHAnsi" w:cstheme="majorHAnsi"/>
          <w:b/>
          <w:bCs/>
          <w:sz w:val="26"/>
          <w:szCs w:val="26"/>
        </w:rPr>
      </w:pPr>
    </w:p>
    <w:p w14:paraId="7AF6AED2" w14:textId="77777777" w:rsidR="00653378" w:rsidRPr="005A769E" w:rsidRDefault="00653378" w:rsidP="00653378">
      <w:pPr>
        <w:jc w:val="center"/>
        <w:rPr>
          <w:rFonts w:asciiTheme="minorHAnsi" w:eastAsia="Times New Roman" w:hAnsiTheme="minorHAnsi" w:cstheme="minorHAnsi"/>
          <w:b/>
          <w:bCs/>
          <w:u w:val="single"/>
        </w:rPr>
      </w:pPr>
      <w:r w:rsidRPr="005A769E">
        <w:rPr>
          <w:rFonts w:asciiTheme="minorHAnsi" w:eastAsia="Times New Roman" w:hAnsiTheme="minorHAnsi" w:cstheme="minorHAnsi"/>
          <w:b/>
          <w:bCs/>
          <w:u w:val="single"/>
        </w:rPr>
        <w:t>How is the Subject Content from the National Curriculum Covered?</w:t>
      </w:r>
    </w:p>
    <w:p w14:paraId="649DB47C" w14:textId="77777777" w:rsidR="00653378" w:rsidRPr="00653378" w:rsidRDefault="00653378" w:rsidP="00653378">
      <w:pPr>
        <w:jc w:val="center"/>
        <w:rPr>
          <w:rFonts w:asciiTheme="minorHAnsi" w:eastAsia="Times New Roman" w:hAnsiTheme="minorHAnsi" w:cstheme="minorHAnsi"/>
        </w:rPr>
      </w:pPr>
      <w:r w:rsidRPr="00653378">
        <w:rPr>
          <w:rFonts w:asciiTheme="minorHAnsi" w:eastAsia="Times New Roman" w:hAnsiTheme="minorHAnsi" w:cstheme="minorHAnsi"/>
        </w:rPr>
        <w:t xml:space="preserve">(See pages 13 - 73 in the National Curriculum) </w:t>
      </w:r>
    </w:p>
    <w:p w14:paraId="1121F61B" w14:textId="77777777" w:rsidR="00653378" w:rsidRPr="00653378" w:rsidRDefault="00653378" w:rsidP="00653378">
      <w:pPr>
        <w:jc w:val="center"/>
        <w:rPr>
          <w:rFonts w:asciiTheme="minorHAnsi" w:eastAsia="Times New Roman" w:hAnsiTheme="minorHAnsi" w:cstheme="minorHAnsi"/>
        </w:rPr>
      </w:pPr>
    </w:p>
    <w:p w14:paraId="5EEB235A" w14:textId="77777777" w:rsidR="00653378" w:rsidRPr="00653378" w:rsidRDefault="00653378" w:rsidP="009C7E26">
      <w:pPr>
        <w:spacing w:after="0" w:line="240" w:lineRule="auto"/>
        <w:contextualSpacing/>
        <w:jc w:val="both"/>
        <w:rPr>
          <w:rFonts w:asciiTheme="minorHAnsi" w:eastAsia="Times New Roman" w:hAnsiTheme="minorHAnsi" w:cstheme="minorHAnsi"/>
        </w:rPr>
      </w:pPr>
      <w:r w:rsidRPr="00653378">
        <w:rPr>
          <w:rFonts w:asciiTheme="minorHAnsi" w:eastAsia="Times New Roman" w:hAnsiTheme="minorHAnsi" w:cstheme="minorHAnsi"/>
        </w:rPr>
        <w:t xml:space="preserve">At St </w:t>
      </w:r>
      <w:r>
        <w:rPr>
          <w:rFonts w:asciiTheme="minorHAnsi" w:eastAsia="Times New Roman" w:hAnsiTheme="minorHAnsi" w:cstheme="minorHAnsi"/>
        </w:rPr>
        <w:t>Josep</w:t>
      </w:r>
      <w:r w:rsidRPr="00653378">
        <w:rPr>
          <w:rFonts w:asciiTheme="minorHAnsi" w:eastAsia="Times New Roman" w:hAnsiTheme="minorHAnsi" w:cstheme="minorHAnsi"/>
        </w:rPr>
        <w:t xml:space="preserve">h’s Catholic Primary School, we aim to ensure our reading curriculum enables all children to learn to read. We are relentless in our strategies when breaking down the barriers to reading. Our reading curriculum is based on the expectations and aims of the 2014 national Curriculum for English and Statutory Framework for the Early Years Foundation Stage 2021. </w:t>
      </w:r>
    </w:p>
    <w:p w14:paraId="7DB820B6" w14:textId="77777777" w:rsidR="00653378" w:rsidRPr="005A769E" w:rsidRDefault="00653378" w:rsidP="009C7E26">
      <w:pPr>
        <w:spacing w:after="0" w:line="240" w:lineRule="auto"/>
        <w:contextualSpacing/>
        <w:jc w:val="center"/>
        <w:rPr>
          <w:rFonts w:asciiTheme="minorHAnsi" w:eastAsia="Times New Roman" w:hAnsiTheme="minorHAnsi" w:cstheme="minorHAnsi"/>
          <w:b/>
          <w:bCs/>
          <w:u w:val="single"/>
        </w:rPr>
      </w:pPr>
      <w:r w:rsidRPr="005A769E">
        <w:rPr>
          <w:rFonts w:asciiTheme="minorHAnsi" w:eastAsia="Times New Roman" w:hAnsiTheme="minorHAnsi" w:cstheme="minorHAnsi"/>
          <w:b/>
          <w:bCs/>
          <w:u w:val="single"/>
        </w:rPr>
        <w:t xml:space="preserve">Purpose of </w:t>
      </w:r>
      <w:r w:rsidR="009C7E26">
        <w:rPr>
          <w:rFonts w:asciiTheme="minorHAnsi" w:eastAsia="Times New Roman" w:hAnsiTheme="minorHAnsi" w:cstheme="minorHAnsi"/>
          <w:b/>
          <w:bCs/>
          <w:u w:val="single"/>
        </w:rPr>
        <w:t>S</w:t>
      </w:r>
      <w:r w:rsidRPr="005A769E">
        <w:rPr>
          <w:rFonts w:asciiTheme="minorHAnsi" w:eastAsia="Times New Roman" w:hAnsiTheme="minorHAnsi" w:cstheme="minorHAnsi"/>
          <w:b/>
          <w:bCs/>
          <w:u w:val="single"/>
        </w:rPr>
        <w:t>tudy</w:t>
      </w:r>
    </w:p>
    <w:p w14:paraId="1BCBF156" w14:textId="77777777" w:rsidR="00653378" w:rsidRPr="00653378" w:rsidRDefault="00653378" w:rsidP="009C7E26">
      <w:pPr>
        <w:spacing w:after="0" w:line="240" w:lineRule="auto"/>
        <w:contextualSpacing/>
        <w:rPr>
          <w:rFonts w:asciiTheme="minorHAnsi" w:eastAsia="Times New Roman" w:hAnsiTheme="minorHAnsi" w:cstheme="minorHAnsi"/>
          <w:b/>
          <w:bCs/>
        </w:rPr>
      </w:pPr>
    </w:p>
    <w:p w14:paraId="79F63699" w14:textId="77777777" w:rsidR="00653378" w:rsidRPr="00653378" w:rsidRDefault="00653378" w:rsidP="009C7E26">
      <w:pPr>
        <w:spacing w:after="0" w:line="240" w:lineRule="auto"/>
        <w:contextualSpacing/>
        <w:rPr>
          <w:rFonts w:asciiTheme="minorHAnsi" w:eastAsia="Times New Roman" w:hAnsiTheme="minorHAnsi" w:cstheme="minorHAnsi"/>
          <w:b/>
          <w:bCs/>
        </w:rPr>
      </w:pPr>
      <w:r w:rsidRPr="00653378">
        <w:rPr>
          <w:rFonts w:asciiTheme="minorHAnsi" w:eastAsia="Times New Roman" w:hAnsiTheme="minorHAnsi" w:cstheme="minorHAnsi"/>
          <w:b/>
          <w:bCs/>
        </w:rPr>
        <w:t>Early Years Foundation Stage</w:t>
      </w:r>
    </w:p>
    <w:p w14:paraId="75997AEC" w14:textId="77777777" w:rsidR="00653378" w:rsidRPr="00653378" w:rsidRDefault="00653378" w:rsidP="009C7E26">
      <w:pPr>
        <w:spacing w:after="0" w:line="240" w:lineRule="auto"/>
        <w:contextualSpacing/>
        <w:rPr>
          <w:rFonts w:asciiTheme="minorHAnsi" w:eastAsia="Times New Roman" w:hAnsiTheme="minorHAnsi" w:cstheme="minorHAnsi"/>
        </w:rPr>
      </w:pPr>
    </w:p>
    <w:p w14:paraId="1C0DACF1" w14:textId="77777777" w:rsidR="00653378" w:rsidRPr="00653378" w:rsidRDefault="00653378" w:rsidP="009C7E26">
      <w:pPr>
        <w:spacing w:after="0" w:line="240" w:lineRule="auto"/>
        <w:contextualSpacing/>
        <w:jc w:val="both"/>
        <w:rPr>
          <w:rFonts w:asciiTheme="minorHAnsi" w:eastAsia="Times New Roman" w:hAnsiTheme="minorHAnsi" w:cstheme="minorHAnsi"/>
        </w:rPr>
      </w:pPr>
      <w:r w:rsidRPr="00653378">
        <w:rPr>
          <w:rFonts w:asciiTheme="minorHAnsi" w:eastAsia="Times New Roman" w:hAnsiTheme="minorHAnsi" w:cstheme="minorHAnsi"/>
        </w:rPr>
        <w:t xml:space="preserve">In the EYFS Framework, pupils are expected, by the end of Reception Year, to have attained a level of development as defined by the Early Learning Goals (ELGs). </w:t>
      </w:r>
    </w:p>
    <w:p w14:paraId="53B0611B" w14:textId="77777777" w:rsidR="00653378" w:rsidRPr="00653378" w:rsidRDefault="00653378" w:rsidP="009C7E26">
      <w:pPr>
        <w:spacing w:after="0" w:line="240" w:lineRule="auto"/>
        <w:contextualSpacing/>
        <w:rPr>
          <w:rFonts w:asciiTheme="minorHAnsi" w:eastAsia="Times New Roman" w:hAnsiTheme="minorHAnsi" w:cstheme="minorHAnsi"/>
        </w:rPr>
      </w:pPr>
    </w:p>
    <w:p w14:paraId="308A348F" w14:textId="77777777" w:rsidR="00653378" w:rsidRPr="00653378" w:rsidRDefault="00653378" w:rsidP="009C7E26">
      <w:pPr>
        <w:spacing w:after="0" w:line="240" w:lineRule="auto"/>
        <w:contextualSpacing/>
        <w:rPr>
          <w:rFonts w:asciiTheme="minorHAnsi" w:eastAsia="Times New Roman" w:hAnsiTheme="minorHAnsi" w:cstheme="minorHAnsi"/>
        </w:rPr>
      </w:pPr>
      <w:r w:rsidRPr="00653378">
        <w:rPr>
          <w:rFonts w:asciiTheme="minorHAnsi" w:eastAsia="Times New Roman" w:hAnsiTheme="minorHAnsi" w:cstheme="minorHAnsi"/>
        </w:rPr>
        <w:t xml:space="preserve">For the Comprehension ELG, this states that children at this </w:t>
      </w:r>
      <w:r w:rsidR="00741D16" w:rsidRPr="00653378">
        <w:rPr>
          <w:rFonts w:asciiTheme="minorHAnsi" w:eastAsia="Times New Roman" w:hAnsiTheme="minorHAnsi" w:cstheme="minorHAnsi"/>
        </w:rPr>
        <w:t>expected level</w:t>
      </w:r>
      <w:r w:rsidRPr="00653378">
        <w:rPr>
          <w:rFonts w:asciiTheme="minorHAnsi" w:eastAsia="Times New Roman" w:hAnsiTheme="minorHAnsi" w:cstheme="minorHAnsi"/>
        </w:rPr>
        <w:t xml:space="preserve"> of development will:</w:t>
      </w:r>
    </w:p>
    <w:p w14:paraId="410F0D11" w14:textId="77777777" w:rsidR="00653378" w:rsidRPr="00653378" w:rsidRDefault="00653378" w:rsidP="009C7E26">
      <w:pPr>
        <w:pStyle w:val="ListParagraph"/>
        <w:numPr>
          <w:ilvl w:val="0"/>
          <w:numId w:val="8"/>
        </w:numPr>
        <w:spacing w:after="0" w:line="240" w:lineRule="auto"/>
        <w:rPr>
          <w:rFonts w:asciiTheme="minorHAnsi" w:eastAsia="Times New Roman" w:hAnsiTheme="minorHAnsi" w:cstheme="minorHAnsi"/>
        </w:rPr>
      </w:pPr>
      <w:r w:rsidRPr="00653378">
        <w:rPr>
          <w:rFonts w:asciiTheme="minorHAnsi" w:eastAsia="Times New Roman" w:hAnsiTheme="minorHAnsi" w:cstheme="minorHAnsi"/>
        </w:rPr>
        <w:t>Demonstrate understanding of what has been read to them by retelling stories and narratives using their own words and recently introduced vocabulary.</w:t>
      </w:r>
    </w:p>
    <w:p w14:paraId="79752B13" w14:textId="77777777" w:rsidR="00653378" w:rsidRPr="00653378" w:rsidRDefault="00653378" w:rsidP="009C7E26">
      <w:pPr>
        <w:pStyle w:val="ListParagraph"/>
        <w:numPr>
          <w:ilvl w:val="0"/>
          <w:numId w:val="8"/>
        </w:numPr>
        <w:spacing w:after="0" w:line="240" w:lineRule="auto"/>
        <w:rPr>
          <w:rFonts w:asciiTheme="minorHAnsi" w:eastAsia="Times New Roman" w:hAnsiTheme="minorHAnsi" w:cstheme="minorHAnsi"/>
        </w:rPr>
      </w:pPr>
      <w:r w:rsidRPr="00653378">
        <w:rPr>
          <w:rFonts w:asciiTheme="minorHAnsi" w:eastAsia="Times New Roman" w:hAnsiTheme="minorHAnsi" w:cstheme="minorHAnsi"/>
        </w:rPr>
        <w:t>Anticipate – where appropriate – key events in stories.</w:t>
      </w:r>
    </w:p>
    <w:p w14:paraId="1F02794E" w14:textId="77777777" w:rsidR="00653378" w:rsidRPr="00653378" w:rsidRDefault="00653378" w:rsidP="009C7E26">
      <w:pPr>
        <w:pStyle w:val="ListParagraph"/>
        <w:numPr>
          <w:ilvl w:val="0"/>
          <w:numId w:val="8"/>
        </w:numPr>
        <w:spacing w:after="0" w:line="240" w:lineRule="auto"/>
        <w:rPr>
          <w:rFonts w:asciiTheme="minorHAnsi" w:eastAsia="Times New Roman" w:hAnsiTheme="minorHAnsi" w:cstheme="minorHAnsi"/>
        </w:rPr>
      </w:pPr>
      <w:r w:rsidRPr="00653378">
        <w:rPr>
          <w:rFonts w:asciiTheme="minorHAnsi" w:eastAsia="Times New Roman" w:hAnsiTheme="minorHAnsi" w:cstheme="minorHAnsi"/>
        </w:rPr>
        <w:t>Use and understand recently introduced vocabulary during discussions about stories, non-fiction, rhymes and poems and during role-play.</w:t>
      </w:r>
    </w:p>
    <w:p w14:paraId="3CF4737D" w14:textId="77777777" w:rsidR="00653378" w:rsidRPr="00653378" w:rsidRDefault="00653378" w:rsidP="009C7E26">
      <w:pPr>
        <w:spacing w:after="0" w:line="240" w:lineRule="auto"/>
        <w:contextualSpacing/>
        <w:rPr>
          <w:rFonts w:asciiTheme="minorHAnsi" w:eastAsia="Times New Roman" w:hAnsiTheme="minorHAnsi" w:cstheme="minorHAnsi"/>
        </w:rPr>
      </w:pPr>
    </w:p>
    <w:p w14:paraId="08FF4733" w14:textId="77777777" w:rsidR="00653378" w:rsidRDefault="00653378" w:rsidP="009C7E26">
      <w:pPr>
        <w:spacing w:after="0" w:line="240" w:lineRule="auto"/>
        <w:contextualSpacing/>
        <w:jc w:val="both"/>
        <w:rPr>
          <w:rFonts w:asciiTheme="minorHAnsi" w:eastAsia="Times New Roman" w:hAnsiTheme="minorHAnsi" w:cstheme="minorHAnsi"/>
        </w:rPr>
      </w:pPr>
      <w:r w:rsidRPr="00653378">
        <w:rPr>
          <w:rFonts w:asciiTheme="minorHAnsi" w:eastAsia="Times New Roman" w:hAnsiTheme="minorHAnsi" w:cstheme="minorHAnsi"/>
        </w:rPr>
        <w:t xml:space="preserve">The non-statutory Development Matters 2021 guidance provides age-banded stepping stones that track the typical expected progression towards this Comprehension ELG. These stepping stones have been usefully reorganised and restructured within the EYFS Assessment Framework. </w:t>
      </w:r>
    </w:p>
    <w:p w14:paraId="445B1943" w14:textId="77777777" w:rsidR="00CC2B8F" w:rsidRDefault="00CC2B8F" w:rsidP="009C7E26">
      <w:pPr>
        <w:spacing w:after="0" w:line="240" w:lineRule="auto"/>
        <w:contextualSpacing/>
        <w:jc w:val="both"/>
        <w:rPr>
          <w:rFonts w:asciiTheme="minorHAnsi" w:eastAsia="Times New Roman" w:hAnsiTheme="minorHAnsi" w:cstheme="minorHAnsi"/>
        </w:rPr>
      </w:pPr>
    </w:p>
    <w:p w14:paraId="75E4FFD8" w14:textId="77777777" w:rsidR="00CC2B8F" w:rsidRDefault="00CC2B8F" w:rsidP="009C7E26">
      <w:pPr>
        <w:spacing w:after="0" w:line="240" w:lineRule="auto"/>
        <w:contextualSpacing/>
        <w:jc w:val="both"/>
        <w:rPr>
          <w:rFonts w:asciiTheme="minorHAnsi" w:eastAsia="Times New Roman" w:hAnsiTheme="minorHAnsi" w:cstheme="minorHAnsi"/>
        </w:rPr>
      </w:pPr>
    </w:p>
    <w:p w14:paraId="6D37FFDF" w14:textId="77777777" w:rsidR="00CC2B8F" w:rsidRDefault="00CC2B8F" w:rsidP="009C7E26">
      <w:pPr>
        <w:spacing w:after="0" w:line="240" w:lineRule="auto"/>
        <w:contextualSpacing/>
        <w:jc w:val="both"/>
        <w:rPr>
          <w:rFonts w:asciiTheme="minorHAnsi" w:eastAsia="Times New Roman" w:hAnsiTheme="minorHAnsi" w:cstheme="minorHAnsi"/>
        </w:rPr>
      </w:pPr>
    </w:p>
    <w:p w14:paraId="185FF856" w14:textId="77777777" w:rsidR="00CC2B8F" w:rsidRPr="00653378" w:rsidRDefault="00CC2B8F" w:rsidP="009C7E26">
      <w:pPr>
        <w:spacing w:after="0" w:line="240" w:lineRule="auto"/>
        <w:contextualSpacing/>
        <w:jc w:val="both"/>
        <w:rPr>
          <w:rFonts w:asciiTheme="minorHAnsi" w:eastAsia="Times New Roman" w:hAnsiTheme="minorHAnsi" w:cstheme="minorHAnsi"/>
        </w:rPr>
      </w:pPr>
    </w:p>
    <w:p w14:paraId="34C6CB7E" w14:textId="77777777" w:rsidR="00653378" w:rsidRPr="00653378" w:rsidRDefault="00653378" w:rsidP="009C7E26">
      <w:pPr>
        <w:spacing w:after="0" w:line="240" w:lineRule="auto"/>
        <w:contextualSpacing/>
        <w:rPr>
          <w:rFonts w:asciiTheme="minorHAnsi" w:eastAsia="Times New Roman" w:hAnsiTheme="minorHAnsi" w:cstheme="minorHAnsi"/>
        </w:rPr>
      </w:pPr>
    </w:p>
    <w:p w14:paraId="497968DB" w14:textId="77777777" w:rsidR="00653378" w:rsidRPr="00653378" w:rsidRDefault="00653378" w:rsidP="009C7E26">
      <w:pPr>
        <w:shd w:val="clear" w:color="auto" w:fill="FFFFFF"/>
        <w:spacing w:after="0" w:line="240" w:lineRule="auto"/>
        <w:contextualSpacing/>
        <w:rPr>
          <w:rFonts w:asciiTheme="minorHAnsi" w:eastAsia="Times New Roman" w:hAnsiTheme="minorHAnsi" w:cstheme="minorHAnsi"/>
          <w:color w:val="0B0C0C"/>
        </w:rPr>
      </w:pPr>
      <w:r w:rsidRPr="00653378">
        <w:rPr>
          <w:rFonts w:asciiTheme="minorHAnsi" w:eastAsia="Times New Roman" w:hAnsiTheme="minorHAnsi" w:cstheme="minorHAnsi"/>
          <w:color w:val="0B0C0C"/>
        </w:rPr>
        <w:t>The programmes of study for reading at key stages 1 and 2 consist of 2 dimensions:</w:t>
      </w:r>
    </w:p>
    <w:p w14:paraId="51B8695B" w14:textId="77777777" w:rsidR="00653378" w:rsidRPr="00653378" w:rsidRDefault="00653378" w:rsidP="009C7E26">
      <w:pPr>
        <w:numPr>
          <w:ilvl w:val="0"/>
          <w:numId w:val="7"/>
        </w:numPr>
        <w:shd w:val="clear" w:color="auto" w:fill="FFFFFF"/>
        <w:spacing w:after="0" w:line="240" w:lineRule="auto"/>
        <w:ind w:left="1020"/>
        <w:contextualSpacing/>
        <w:rPr>
          <w:rFonts w:asciiTheme="minorHAnsi" w:eastAsia="Times New Roman" w:hAnsiTheme="minorHAnsi" w:cstheme="minorHAnsi"/>
          <w:color w:val="0B0C0C"/>
        </w:rPr>
      </w:pPr>
      <w:r w:rsidRPr="00653378">
        <w:rPr>
          <w:rFonts w:asciiTheme="minorHAnsi" w:eastAsia="Times New Roman" w:hAnsiTheme="minorHAnsi" w:cstheme="minorHAnsi"/>
          <w:color w:val="0B0C0C"/>
        </w:rPr>
        <w:t>word reading</w:t>
      </w:r>
    </w:p>
    <w:p w14:paraId="2AAEB30F" w14:textId="77777777" w:rsidR="00653378" w:rsidRPr="00653378" w:rsidRDefault="00653378" w:rsidP="009C7E26">
      <w:pPr>
        <w:numPr>
          <w:ilvl w:val="0"/>
          <w:numId w:val="7"/>
        </w:numPr>
        <w:shd w:val="clear" w:color="auto" w:fill="FFFFFF"/>
        <w:spacing w:after="0" w:line="240" w:lineRule="auto"/>
        <w:ind w:left="1020"/>
        <w:contextualSpacing/>
        <w:rPr>
          <w:rFonts w:asciiTheme="minorHAnsi" w:eastAsia="Times New Roman" w:hAnsiTheme="minorHAnsi" w:cstheme="minorHAnsi"/>
          <w:color w:val="0B0C0C"/>
        </w:rPr>
      </w:pPr>
      <w:r w:rsidRPr="00653378">
        <w:rPr>
          <w:rFonts w:asciiTheme="minorHAnsi" w:eastAsia="Times New Roman" w:hAnsiTheme="minorHAnsi" w:cstheme="minorHAnsi"/>
          <w:color w:val="0B0C0C"/>
        </w:rPr>
        <w:t>comprehension (both listening and reading)</w:t>
      </w:r>
    </w:p>
    <w:p w14:paraId="0B18089D" w14:textId="77777777" w:rsidR="00CC2B8F" w:rsidRDefault="00CC2B8F" w:rsidP="009C7E26">
      <w:pPr>
        <w:shd w:val="clear" w:color="auto" w:fill="FFFFFF"/>
        <w:spacing w:after="0" w:line="240" w:lineRule="auto"/>
        <w:contextualSpacing/>
        <w:rPr>
          <w:rFonts w:asciiTheme="minorHAnsi" w:eastAsia="Times New Roman" w:hAnsiTheme="minorHAnsi" w:cstheme="minorHAnsi"/>
          <w:color w:val="0B0C0C"/>
        </w:rPr>
      </w:pPr>
    </w:p>
    <w:p w14:paraId="340F316C" w14:textId="77777777" w:rsidR="00653378" w:rsidRPr="00653378" w:rsidRDefault="00653378" w:rsidP="00CC2B8F">
      <w:pPr>
        <w:shd w:val="clear" w:color="auto" w:fill="FFFFFF"/>
        <w:spacing w:after="0" w:line="240" w:lineRule="auto"/>
        <w:contextualSpacing/>
        <w:jc w:val="both"/>
        <w:rPr>
          <w:rFonts w:asciiTheme="minorHAnsi" w:eastAsia="Times New Roman" w:hAnsiTheme="minorHAnsi" w:cstheme="minorHAnsi"/>
          <w:color w:val="0B0C0C"/>
        </w:rPr>
      </w:pPr>
      <w:r w:rsidRPr="00653378">
        <w:rPr>
          <w:rFonts w:asciiTheme="minorHAnsi" w:eastAsia="Times New Roman" w:hAnsiTheme="minorHAnsi" w:cstheme="minorHAnsi"/>
          <w:color w:val="0B0C0C"/>
        </w:rPr>
        <w:t xml:space="preserve">At </w:t>
      </w:r>
      <w:r>
        <w:rPr>
          <w:rFonts w:asciiTheme="minorHAnsi" w:eastAsia="Times New Roman" w:hAnsiTheme="minorHAnsi" w:cstheme="minorHAnsi"/>
          <w:color w:val="0B0C0C"/>
        </w:rPr>
        <w:t>St Joseph’s</w:t>
      </w:r>
      <w:r w:rsidRPr="00653378">
        <w:rPr>
          <w:rFonts w:asciiTheme="minorHAnsi" w:eastAsia="Times New Roman" w:hAnsiTheme="minorHAnsi" w:cstheme="minorHAnsi"/>
          <w:color w:val="0B0C0C"/>
        </w:rPr>
        <w:t xml:space="preserve"> Catholic Primary School</w:t>
      </w:r>
      <w:r>
        <w:rPr>
          <w:rFonts w:asciiTheme="minorHAnsi" w:eastAsia="Times New Roman" w:hAnsiTheme="minorHAnsi" w:cstheme="minorHAnsi"/>
          <w:color w:val="0B0C0C"/>
        </w:rPr>
        <w:t>,</w:t>
      </w:r>
      <w:r w:rsidRPr="00653378">
        <w:rPr>
          <w:rFonts w:asciiTheme="minorHAnsi" w:eastAsia="Times New Roman" w:hAnsiTheme="minorHAnsi" w:cstheme="minorHAnsi"/>
          <w:color w:val="0B0C0C"/>
        </w:rPr>
        <w:t xml:space="preserve"> we ensure that teaching focuses on developing pupils’ competence in both dimensions; different kinds of teaching are needed for each.</w:t>
      </w:r>
    </w:p>
    <w:p w14:paraId="45E7D387" w14:textId="77777777" w:rsidR="00CC2B8F" w:rsidRDefault="00CC2B8F" w:rsidP="009C7E26">
      <w:pPr>
        <w:shd w:val="clear" w:color="auto" w:fill="FFFFFF"/>
        <w:spacing w:after="0" w:line="240" w:lineRule="auto"/>
        <w:contextualSpacing/>
        <w:rPr>
          <w:rFonts w:asciiTheme="minorHAnsi" w:eastAsia="Times New Roman" w:hAnsiTheme="minorHAnsi" w:cstheme="minorHAnsi"/>
          <w:b/>
          <w:bCs/>
          <w:color w:val="0B0C0C"/>
        </w:rPr>
      </w:pPr>
    </w:p>
    <w:p w14:paraId="69AAACF8" w14:textId="77777777" w:rsidR="00653378" w:rsidRPr="00653378" w:rsidRDefault="00653378" w:rsidP="009C7E26">
      <w:pPr>
        <w:shd w:val="clear" w:color="auto" w:fill="FFFFFF"/>
        <w:spacing w:after="0" w:line="240" w:lineRule="auto"/>
        <w:contextualSpacing/>
        <w:rPr>
          <w:rFonts w:asciiTheme="minorHAnsi" w:eastAsia="Times New Roman" w:hAnsiTheme="minorHAnsi" w:cstheme="minorHAnsi"/>
          <w:b/>
          <w:bCs/>
          <w:color w:val="0B0C0C"/>
        </w:rPr>
      </w:pPr>
      <w:r w:rsidRPr="00653378">
        <w:rPr>
          <w:rFonts w:asciiTheme="minorHAnsi" w:eastAsia="Times New Roman" w:hAnsiTheme="minorHAnsi" w:cstheme="minorHAnsi"/>
          <w:b/>
          <w:bCs/>
          <w:color w:val="0B0C0C"/>
        </w:rPr>
        <w:t>Word Reading</w:t>
      </w:r>
    </w:p>
    <w:p w14:paraId="53BA9882" w14:textId="77777777" w:rsidR="00653378" w:rsidRPr="00653378" w:rsidRDefault="00653378" w:rsidP="00CC2B8F">
      <w:pPr>
        <w:shd w:val="clear" w:color="auto" w:fill="FFFFFF"/>
        <w:spacing w:after="0" w:line="240" w:lineRule="auto"/>
        <w:contextualSpacing/>
        <w:jc w:val="both"/>
        <w:rPr>
          <w:rFonts w:asciiTheme="minorHAnsi" w:eastAsia="Times New Roman" w:hAnsiTheme="minorHAnsi" w:cstheme="minorHAnsi"/>
          <w:color w:val="0B0C0C"/>
        </w:rPr>
      </w:pPr>
      <w:r w:rsidRPr="00653378">
        <w:rPr>
          <w:rFonts w:asciiTheme="minorHAnsi" w:eastAsia="Times New Roman" w:hAnsiTheme="minorHAnsi" w:cstheme="minorHAnsi"/>
          <w:color w:val="0B0C0C"/>
        </w:rPr>
        <w:t xml:space="preserve">Skilled word reading involves both the speedy working out of the pronunciation of unfamiliar printed words (decoding) and the speedy recognition of familiar printed words. Underpinning both is the understanding that the letters on the page represent the sounds in spoken words. This is why phonics is </w:t>
      </w:r>
      <w:r w:rsidR="00CC2B8F">
        <w:rPr>
          <w:rFonts w:asciiTheme="minorHAnsi" w:eastAsia="Times New Roman" w:hAnsiTheme="minorHAnsi" w:cstheme="minorHAnsi"/>
          <w:color w:val="0B0C0C"/>
        </w:rPr>
        <w:t>prioritised</w:t>
      </w:r>
      <w:r w:rsidRPr="00653378">
        <w:rPr>
          <w:rFonts w:asciiTheme="minorHAnsi" w:eastAsia="Times New Roman" w:hAnsiTheme="minorHAnsi" w:cstheme="minorHAnsi"/>
          <w:color w:val="0B0C0C"/>
        </w:rPr>
        <w:t xml:space="preserve"> in the early teaching of reading to beginners; this happens as soon as pupils join </w:t>
      </w:r>
      <w:r>
        <w:rPr>
          <w:rFonts w:asciiTheme="minorHAnsi" w:eastAsia="Times New Roman" w:hAnsiTheme="minorHAnsi" w:cstheme="minorHAnsi"/>
          <w:color w:val="0B0C0C"/>
        </w:rPr>
        <w:t>St Joseph’s</w:t>
      </w:r>
      <w:r w:rsidRPr="00653378">
        <w:rPr>
          <w:rFonts w:asciiTheme="minorHAnsi" w:eastAsia="Times New Roman" w:hAnsiTheme="minorHAnsi" w:cstheme="minorHAnsi"/>
          <w:color w:val="0B0C0C"/>
        </w:rPr>
        <w:t xml:space="preserve"> Catholic Primary School. </w:t>
      </w:r>
    </w:p>
    <w:p w14:paraId="38799B14" w14:textId="77777777" w:rsidR="00653378" w:rsidRPr="00653378" w:rsidRDefault="00653378" w:rsidP="009C7E26">
      <w:pPr>
        <w:shd w:val="clear" w:color="auto" w:fill="FFFFFF"/>
        <w:spacing w:after="0" w:line="240" w:lineRule="auto"/>
        <w:contextualSpacing/>
        <w:rPr>
          <w:rFonts w:asciiTheme="minorHAnsi" w:eastAsia="Times New Roman" w:hAnsiTheme="minorHAnsi" w:cstheme="minorHAnsi"/>
          <w:color w:val="0B0C0C"/>
        </w:rPr>
      </w:pPr>
    </w:p>
    <w:p w14:paraId="2C3F1EAA" w14:textId="77777777" w:rsidR="00653378" w:rsidRPr="00653378" w:rsidRDefault="00653378" w:rsidP="009C7E26">
      <w:pPr>
        <w:shd w:val="clear" w:color="auto" w:fill="FFFFFF"/>
        <w:spacing w:after="0" w:line="240" w:lineRule="auto"/>
        <w:contextualSpacing/>
        <w:rPr>
          <w:rFonts w:asciiTheme="minorHAnsi" w:eastAsia="Times New Roman" w:hAnsiTheme="minorHAnsi" w:cstheme="minorHAnsi"/>
          <w:b/>
          <w:bCs/>
          <w:color w:val="0B0C0C"/>
        </w:rPr>
      </w:pPr>
      <w:r w:rsidRPr="00653378">
        <w:rPr>
          <w:rFonts w:asciiTheme="minorHAnsi" w:eastAsia="Times New Roman" w:hAnsiTheme="minorHAnsi" w:cstheme="minorHAnsi"/>
          <w:b/>
          <w:bCs/>
          <w:color w:val="0B0C0C"/>
        </w:rPr>
        <w:t xml:space="preserve">Comprehension </w:t>
      </w:r>
    </w:p>
    <w:p w14:paraId="0C8835C7" w14:textId="77777777" w:rsidR="00653378" w:rsidRPr="00653378" w:rsidRDefault="00653378" w:rsidP="00CC2B8F">
      <w:pPr>
        <w:shd w:val="clear" w:color="auto" w:fill="FFFFFF"/>
        <w:spacing w:after="0" w:line="240" w:lineRule="auto"/>
        <w:contextualSpacing/>
        <w:jc w:val="both"/>
        <w:rPr>
          <w:rFonts w:asciiTheme="minorHAnsi" w:eastAsia="Times New Roman" w:hAnsiTheme="minorHAnsi" w:cstheme="minorHAnsi"/>
          <w:color w:val="0B0C0C"/>
        </w:rPr>
      </w:pPr>
      <w:r w:rsidRPr="00653378">
        <w:rPr>
          <w:rFonts w:asciiTheme="minorHAnsi" w:eastAsia="Times New Roman" w:hAnsiTheme="minorHAnsi" w:cstheme="minorHAnsi"/>
          <w:color w:val="0B0C0C"/>
        </w:rPr>
        <w:t>Good comprehension draws from linguistic knowledge (in particular of vocabulary and grammar) and on knowledge of the world. Comprehension skills develop through pupils’ experience of high-quality discussion with the teacher, as well as from reading and discussing a range of stories, poems and non-fiction. All pupils must be encouraged to read widely across both fiction and non-fiction to develop their knowledge of themselves and the world they live in, to establish an appreciation and love of reading, and to gain knowledge across the curriculum. Reading widely and often increases pupils’ vocabulary because they encounter words they would rarely hear or use in everyday speech. Reading also feeds pupils’ imagination and opens up a treasure house of wonder and joy for curious young minds.</w:t>
      </w:r>
    </w:p>
    <w:p w14:paraId="6083DAD9" w14:textId="77777777" w:rsidR="00653378" w:rsidRPr="00653378" w:rsidRDefault="00653378" w:rsidP="00CC2B8F">
      <w:pPr>
        <w:shd w:val="clear" w:color="auto" w:fill="FFFFFF"/>
        <w:spacing w:after="0" w:line="240" w:lineRule="auto"/>
        <w:contextualSpacing/>
        <w:jc w:val="both"/>
        <w:rPr>
          <w:rFonts w:asciiTheme="minorHAnsi" w:eastAsia="Times New Roman" w:hAnsiTheme="minorHAnsi" w:cstheme="minorHAnsi"/>
          <w:color w:val="0B0C0C"/>
        </w:rPr>
      </w:pPr>
      <w:r w:rsidRPr="00653378">
        <w:rPr>
          <w:rFonts w:asciiTheme="minorHAnsi" w:eastAsia="Times New Roman" w:hAnsiTheme="minorHAnsi" w:cstheme="minorHAnsi"/>
          <w:color w:val="0B0C0C"/>
        </w:rPr>
        <w:t>It is essential that, by the end of their primary education, all pupils are able to read fluently, and with confidence, in any subject in their forthcoming secondary education.</w:t>
      </w:r>
    </w:p>
    <w:p w14:paraId="3D6FA294" w14:textId="77777777" w:rsidR="00CC2B8F" w:rsidRDefault="00CC2B8F" w:rsidP="009C7E26">
      <w:pPr>
        <w:shd w:val="clear" w:color="auto" w:fill="FFFFFF"/>
        <w:spacing w:after="0" w:line="240" w:lineRule="auto"/>
        <w:contextualSpacing/>
        <w:rPr>
          <w:rFonts w:asciiTheme="minorHAnsi" w:eastAsia="Times New Roman" w:hAnsiTheme="minorHAnsi" w:cstheme="minorHAnsi"/>
          <w:b/>
          <w:bCs/>
          <w:color w:val="0B0C0C"/>
        </w:rPr>
      </w:pPr>
    </w:p>
    <w:p w14:paraId="7EBCE93E" w14:textId="77777777" w:rsidR="00653378" w:rsidRPr="00653378" w:rsidRDefault="00653378" w:rsidP="00CC2B8F">
      <w:pPr>
        <w:shd w:val="clear" w:color="auto" w:fill="FFFFFF"/>
        <w:spacing w:after="0" w:line="240" w:lineRule="auto"/>
        <w:contextualSpacing/>
        <w:jc w:val="center"/>
        <w:rPr>
          <w:rFonts w:asciiTheme="minorHAnsi" w:eastAsia="Times New Roman" w:hAnsiTheme="minorHAnsi" w:cstheme="minorHAnsi"/>
          <w:color w:val="0B0C0C"/>
        </w:rPr>
      </w:pPr>
      <w:r w:rsidRPr="00CC2B8F">
        <w:rPr>
          <w:rFonts w:asciiTheme="minorHAnsi" w:eastAsia="Times New Roman" w:hAnsiTheme="minorHAnsi" w:cstheme="minorHAnsi"/>
          <w:b/>
          <w:bCs/>
          <w:color w:val="0B0C0C"/>
          <w:u w:val="single"/>
        </w:rPr>
        <w:t>Aims</w:t>
      </w:r>
      <w:r w:rsidR="00CC2B8F">
        <w:rPr>
          <w:rFonts w:asciiTheme="minorHAnsi" w:eastAsia="Times New Roman" w:hAnsiTheme="minorHAnsi" w:cstheme="minorHAnsi"/>
          <w:b/>
          <w:bCs/>
          <w:color w:val="0B0C0C"/>
        </w:rPr>
        <w:br/>
      </w:r>
      <w:r w:rsidRPr="00653378">
        <w:rPr>
          <w:rFonts w:asciiTheme="minorHAnsi" w:eastAsia="Times New Roman" w:hAnsiTheme="minorHAnsi" w:cstheme="minorHAnsi"/>
          <w:color w:val="0B0C0C"/>
        </w:rPr>
        <w:t>(taken from the National Curriculum page 13)</w:t>
      </w:r>
    </w:p>
    <w:p w14:paraId="304CFBCA" w14:textId="77777777" w:rsidR="00CC2B8F" w:rsidRDefault="00CC2B8F" w:rsidP="009C7E26">
      <w:pPr>
        <w:shd w:val="clear" w:color="auto" w:fill="FFFFFF"/>
        <w:spacing w:after="0" w:line="240" w:lineRule="auto"/>
        <w:contextualSpacing/>
        <w:rPr>
          <w:rFonts w:asciiTheme="minorHAnsi" w:eastAsia="Times New Roman" w:hAnsiTheme="minorHAnsi" w:cstheme="minorHAnsi"/>
          <w:color w:val="0B0C0C"/>
        </w:rPr>
      </w:pPr>
    </w:p>
    <w:p w14:paraId="14644F6C" w14:textId="77777777" w:rsidR="00653378" w:rsidRPr="00653378" w:rsidRDefault="00653378" w:rsidP="00CC2B8F">
      <w:pPr>
        <w:shd w:val="clear" w:color="auto" w:fill="FFFFFF"/>
        <w:spacing w:after="0" w:line="240" w:lineRule="auto"/>
        <w:contextualSpacing/>
        <w:jc w:val="both"/>
        <w:rPr>
          <w:rFonts w:asciiTheme="minorHAnsi" w:eastAsia="Times New Roman" w:hAnsiTheme="minorHAnsi" w:cstheme="minorHAnsi"/>
          <w:color w:val="0B0C0C"/>
        </w:rPr>
      </w:pPr>
      <w:r w:rsidRPr="00653378">
        <w:rPr>
          <w:rFonts w:asciiTheme="minorHAnsi" w:eastAsia="Times New Roman" w:hAnsiTheme="minorHAnsi" w:cstheme="minorHAnsi"/>
          <w:color w:val="0B0C0C"/>
        </w:rPr>
        <w:t>The overarching aim for English in the national curriculum is to promote high standards o</w:t>
      </w:r>
      <w:r>
        <w:rPr>
          <w:rFonts w:asciiTheme="minorHAnsi" w:eastAsia="Times New Roman" w:hAnsiTheme="minorHAnsi" w:cstheme="minorHAnsi"/>
          <w:color w:val="0B0C0C"/>
        </w:rPr>
        <w:t xml:space="preserve">f </w:t>
      </w:r>
      <w:r w:rsidRPr="00653378">
        <w:rPr>
          <w:rFonts w:asciiTheme="minorHAnsi" w:eastAsia="Times New Roman" w:hAnsiTheme="minorHAnsi" w:cstheme="minorHAnsi"/>
          <w:color w:val="0B0C0C"/>
        </w:rPr>
        <w:t>language and literacy by equipping pupils with a strong command of the spoken and</w:t>
      </w:r>
      <w:r>
        <w:rPr>
          <w:rFonts w:asciiTheme="minorHAnsi" w:eastAsia="Times New Roman" w:hAnsiTheme="minorHAnsi" w:cstheme="minorHAnsi"/>
          <w:color w:val="0B0C0C"/>
        </w:rPr>
        <w:t xml:space="preserve"> </w:t>
      </w:r>
      <w:r w:rsidRPr="00653378">
        <w:rPr>
          <w:rFonts w:asciiTheme="minorHAnsi" w:eastAsia="Times New Roman" w:hAnsiTheme="minorHAnsi" w:cstheme="minorHAnsi"/>
          <w:color w:val="0B0C0C"/>
        </w:rPr>
        <w:t>written word, and to develop their love of literature through widespread reading for</w:t>
      </w:r>
      <w:r>
        <w:rPr>
          <w:rFonts w:asciiTheme="minorHAnsi" w:eastAsia="Times New Roman" w:hAnsiTheme="minorHAnsi" w:cstheme="minorHAnsi"/>
          <w:color w:val="0B0C0C"/>
        </w:rPr>
        <w:t xml:space="preserve"> </w:t>
      </w:r>
      <w:r w:rsidRPr="00653378">
        <w:rPr>
          <w:rFonts w:asciiTheme="minorHAnsi" w:eastAsia="Times New Roman" w:hAnsiTheme="minorHAnsi" w:cstheme="minorHAnsi"/>
          <w:color w:val="0B0C0C"/>
        </w:rPr>
        <w:t xml:space="preserve">enjoyment. </w:t>
      </w:r>
    </w:p>
    <w:p w14:paraId="6747B04F" w14:textId="77777777" w:rsidR="00CC2B8F" w:rsidRDefault="00CC2B8F" w:rsidP="009C7E26">
      <w:pPr>
        <w:shd w:val="clear" w:color="auto" w:fill="FFFFFF"/>
        <w:spacing w:after="0" w:line="240" w:lineRule="auto"/>
        <w:contextualSpacing/>
        <w:rPr>
          <w:rFonts w:asciiTheme="minorHAnsi" w:eastAsia="Times New Roman" w:hAnsiTheme="minorHAnsi" w:cstheme="minorHAnsi"/>
          <w:color w:val="0B0C0C"/>
        </w:rPr>
      </w:pPr>
    </w:p>
    <w:p w14:paraId="4443AAE1" w14:textId="77777777" w:rsidR="00653378" w:rsidRPr="00653378" w:rsidRDefault="00653378" w:rsidP="009C7E26">
      <w:pPr>
        <w:shd w:val="clear" w:color="auto" w:fill="FFFFFF"/>
        <w:spacing w:after="0" w:line="240" w:lineRule="auto"/>
        <w:contextualSpacing/>
        <w:rPr>
          <w:rFonts w:asciiTheme="minorHAnsi" w:eastAsia="Times New Roman" w:hAnsiTheme="minorHAnsi" w:cstheme="minorHAnsi"/>
          <w:color w:val="0B0C0C"/>
        </w:rPr>
      </w:pPr>
      <w:r w:rsidRPr="00653378">
        <w:rPr>
          <w:rFonts w:asciiTheme="minorHAnsi" w:eastAsia="Times New Roman" w:hAnsiTheme="minorHAnsi" w:cstheme="minorHAnsi"/>
          <w:color w:val="0B0C0C"/>
        </w:rPr>
        <w:t>The national curriculum for English aims to ensure that all pupils:</w:t>
      </w:r>
    </w:p>
    <w:p w14:paraId="72FF4DF4" w14:textId="77777777" w:rsidR="00653378" w:rsidRPr="00653378" w:rsidRDefault="00653378" w:rsidP="009C7E26">
      <w:pPr>
        <w:pStyle w:val="ListParagraph"/>
        <w:numPr>
          <w:ilvl w:val="0"/>
          <w:numId w:val="9"/>
        </w:numPr>
        <w:shd w:val="clear" w:color="auto" w:fill="FFFFFF"/>
        <w:spacing w:after="0" w:line="240" w:lineRule="auto"/>
        <w:rPr>
          <w:rFonts w:asciiTheme="minorHAnsi" w:eastAsia="Times New Roman" w:hAnsiTheme="minorHAnsi" w:cstheme="minorHAnsi"/>
          <w:color w:val="0B0C0C"/>
        </w:rPr>
      </w:pPr>
      <w:r w:rsidRPr="00653378">
        <w:rPr>
          <w:rFonts w:asciiTheme="minorHAnsi" w:eastAsia="Times New Roman" w:hAnsiTheme="minorHAnsi" w:cstheme="minorHAnsi"/>
          <w:color w:val="0B0C0C"/>
        </w:rPr>
        <w:t>read easily, fluently and with good understanding</w:t>
      </w:r>
      <w:r w:rsidR="00CC2B8F">
        <w:rPr>
          <w:rFonts w:asciiTheme="minorHAnsi" w:eastAsia="Times New Roman" w:hAnsiTheme="minorHAnsi" w:cstheme="minorHAnsi"/>
          <w:color w:val="0B0C0C"/>
        </w:rPr>
        <w:t>;</w:t>
      </w:r>
    </w:p>
    <w:p w14:paraId="475E9023" w14:textId="77777777" w:rsidR="00CC2B8F" w:rsidRDefault="00653378" w:rsidP="00CC2B8F">
      <w:pPr>
        <w:pStyle w:val="ListParagraph"/>
        <w:numPr>
          <w:ilvl w:val="0"/>
          <w:numId w:val="9"/>
        </w:numPr>
        <w:shd w:val="clear" w:color="auto" w:fill="FFFFFF"/>
        <w:spacing w:after="0" w:line="240" w:lineRule="auto"/>
        <w:rPr>
          <w:rFonts w:asciiTheme="minorHAnsi" w:eastAsia="Times New Roman" w:hAnsiTheme="minorHAnsi" w:cstheme="minorHAnsi"/>
          <w:color w:val="0B0C0C"/>
        </w:rPr>
      </w:pPr>
      <w:r w:rsidRPr="00653378">
        <w:rPr>
          <w:rFonts w:asciiTheme="minorHAnsi" w:eastAsia="Times New Roman" w:hAnsiTheme="minorHAnsi" w:cstheme="minorHAnsi"/>
          <w:color w:val="0B0C0C"/>
        </w:rPr>
        <w:t>develop the habit of reading widely and often, for both pleasure and information</w:t>
      </w:r>
      <w:r w:rsidR="00CC2B8F">
        <w:rPr>
          <w:rFonts w:asciiTheme="minorHAnsi" w:eastAsia="Times New Roman" w:hAnsiTheme="minorHAnsi" w:cstheme="minorHAnsi"/>
          <w:color w:val="0B0C0C"/>
        </w:rPr>
        <w:t>;</w:t>
      </w:r>
    </w:p>
    <w:p w14:paraId="11CC6A5B" w14:textId="77777777" w:rsidR="00653378" w:rsidRPr="00CC2B8F" w:rsidRDefault="00653378" w:rsidP="00CC2B8F">
      <w:pPr>
        <w:pStyle w:val="ListParagraph"/>
        <w:numPr>
          <w:ilvl w:val="0"/>
          <w:numId w:val="9"/>
        </w:numPr>
        <w:shd w:val="clear" w:color="auto" w:fill="FFFFFF"/>
        <w:spacing w:after="0" w:line="240" w:lineRule="auto"/>
        <w:rPr>
          <w:rFonts w:asciiTheme="minorHAnsi" w:eastAsia="Times New Roman" w:hAnsiTheme="minorHAnsi" w:cstheme="minorHAnsi"/>
          <w:color w:val="0B0C0C"/>
        </w:rPr>
      </w:pPr>
      <w:r w:rsidRPr="00CC2B8F">
        <w:rPr>
          <w:rFonts w:asciiTheme="minorHAnsi" w:eastAsia="Times New Roman" w:hAnsiTheme="minorHAnsi" w:cstheme="minorHAnsi"/>
          <w:color w:val="0B0C0C"/>
        </w:rPr>
        <w:t>acquire a wide vocabulary, an understanding of grammar and knowledge of linguistic</w:t>
      </w:r>
      <w:r w:rsidR="00CC2B8F" w:rsidRPr="00CC2B8F">
        <w:rPr>
          <w:rFonts w:asciiTheme="minorHAnsi" w:eastAsia="Times New Roman" w:hAnsiTheme="minorHAnsi" w:cstheme="minorHAnsi"/>
          <w:color w:val="0B0C0C"/>
        </w:rPr>
        <w:t xml:space="preserve"> </w:t>
      </w:r>
      <w:r w:rsidRPr="00CC2B8F">
        <w:rPr>
          <w:rFonts w:asciiTheme="minorHAnsi" w:eastAsia="Times New Roman" w:hAnsiTheme="minorHAnsi" w:cstheme="minorHAnsi"/>
          <w:color w:val="0B0C0C"/>
        </w:rPr>
        <w:t>conventions for reading, writing and spoken language</w:t>
      </w:r>
      <w:r w:rsidR="00CC2B8F">
        <w:rPr>
          <w:rFonts w:asciiTheme="minorHAnsi" w:eastAsia="Times New Roman" w:hAnsiTheme="minorHAnsi" w:cstheme="minorHAnsi"/>
          <w:color w:val="0B0C0C"/>
        </w:rPr>
        <w:t>;</w:t>
      </w:r>
    </w:p>
    <w:p w14:paraId="6A18DE27" w14:textId="77777777" w:rsidR="00653378" w:rsidRPr="00653378" w:rsidRDefault="00653378" w:rsidP="009C7E26">
      <w:pPr>
        <w:pStyle w:val="ListParagraph"/>
        <w:numPr>
          <w:ilvl w:val="0"/>
          <w:numId w:val="10"/>
        </w:numPr>
        <w:shd w:val="clear" w:color="auto" w:fill="FFFFFF"/>
        <w:spacing w:after="0" w:line="240" w:lineRule="auto"/>
        <w:rPr>
          <w:rFonts w:asciiTheme="minorHAnsi" w:eastAsia="Times New Roman" w:hAnsiTheme="minorHAnsi" w:cstheme="minorHAnsi"/>
          <w:color w:val="0B0C0C"/>
        </w:rPr>
      </w:pPr>
      <w:r w:rsidRPr="00653378">
        <w:rPr>
          <w:rFonts w:asciiTheme="minorHAnsi" w:eastAsia="Times New Roman" w:hAnsiTheme="minorHAnsi" w:cstheme="minorHAnsi"/>
          <w:color w:val="0B0C0C"/>
        </w:rPr>
        <w:t>appreciate our rich and varied literary heritage</w:t>
      </w:r>
      <w:r w:rsidR="00CC2B8F">
        <w:rPr>
          <w:rFonts w:asciiTheme="minorHAnsi" w:eastAsia="Times New Roman" w:hAnsiTheme="minorHAnsi" w:cstheme="minorHAnsi"/>
          <w:color w:val="0B0C0C"/>
        </w:rPr>
        <w:t>;</w:t>
      </w:r>
    </w:p>
    <w:p w14:paraId="570F67BE" w14:textId="77777777" w:rsidR="00653378" w:rsidRPr="00653378" w:rsidRDefault="00653378" w:rsidP="009C7E26">
      <w:pPr>
        <w:pStyle w:val="ListParagraph"/>
        <w:numPr>
          <w:ilvl w:val="0"/>
          <w:numId w:val="10"/>
        </w:numPr>
        <w:shd w:val="clear" w:color="auto" w:fill="FFFFFF"/>
        <w:spacing w:after="0" w:line="240" w:lineRule="auto"/>
        <w:rPr>
          <w:rFonts w:asciiTheme="minorHAnsi" w:eastAsia="Times New Roman" w:hAnsiTheme="minorHAnsi" w:cstheme="minorHAnsi"/>
          <w:color w:val="0B0C0C"/>
        </w:rPr>
      </w:pPr>
      <w:r w:rsidRPr="00653378">
        <w:rPr>
          <w:rFonts w:asciiTheme="minorHAnsi" w:eastAsia="Times New Roman" w:hAnsiTheme="minorHAnsi" w:cstheme="minorHAnsi"/>
          <w:color w:val="0B0C0C"/>
        </w:rPr>
        <w:t>write clearly, accurately and coherently, adapting their language and style in and for a range of contexts, purposes and audiences</w:t>
      </w:r>
      <w:r w:rsidR="00CC2B8F">
        <w:rPr>
          <w:rFonts w:asciiTheme="minorHAnsi" w:eastAsia="Times New Roman" w:hAnsiTheme="minorHAnsi" w:cstheme="minorHAnsi"/>
          <w:color w:val="0B0C0C"/>
        </w:rPr>
        <w:t>;</w:t>
      </w:r>
    </w:p>
    <w:p w14:paraId="050BBB3E" w14:textId="77777777" w:rsidR="00653378" w:rsidRPr="00653378" w:rsidRDefault="00653378" w:rsidP="009C7E26">
      <w:pPr>
        <w:pStyle w:val="ListParagraph"/>
        <w:numPr>
          <w:ilvl w:val="0"/>
          <w:numId w:val="10"/>
        </w:numPr>
        <w:shd w:val="clear" w:color="auto" w:fill="FFFFFF"/>
        <w:spacing w:after="0" w:line="240" w:lineRule="auto"/>
        <w:rPr>
          <w:rFonts w:asciiTheme="minorHAnsi" w:eastAsia="Times New Roman" w:hAnsiTheme="minorHAnsi" w:cstheme="minorHAnsi"/>
          <w:color w:val="0B0C0C"/>
        </w:rPr>
      </w:pPr>
      <w:r w:rsidRPr="00653378">
        <w:rPr>
          <w:rFonts w:asciiTheme="minorHAnsi" w:eastAsia="Times New Roman" w:hAnsiTheme="minorHAnsi" w:cstheme="minorHAnsi"/>
          <w:color w:val="0B0C0C"/>
        </w:rPr>
        <w:t>use discussion in order to learn; they should be able to elaborate and explain clearly their understanding and ideas</w:t>
      </w:r>
      <w:r w:rsidR="00CC2B8F">
        <w:rPr>
          <w:rFonts w:asciiTheme="minorHAnsi" w:eastAsia="Times New Roman" w:hAnsiTheme="minorHAnsi" w:cstheme="minorHAnsi"/>
          <w:color w:val="0B0C0C"/>
        </w:rPr>
        <w:t>;</w:t>
      </w:r>
    </w:p>
    <w:p w14:paraId="2E1AFD7C" w14:textId="77777777" w:rsidR="00653378" w:rsidRPr="00653378" w:rsidRDefault="00653378" w:rsidP="009C7E26">
      <w:pPr>
        <w:pStyle w:val="ListParagraph"/>
        <w:numPr>
          <w:ilvl w:val="0"/>
          <w:numId w:val="10"/>
        </w:numPr>
        <w:shd w:val="clear" w:color="auto" w:fill="FFFFFF"/>
        <w:spacing w:after="0" w:line="240" w:lineRule="auto"/>
        <w:rPr>
          <w:rFonts w:asciiTheme="minorHAnsi" w:eastAsia="Times New Roman" w:hAnsiTheme="minorHAnsi" w:cstheme="minorHAnsi"/>
          <w:color w:val="0B0C0C"/>
        </w:rPr>
      </w:pPr>
      <w:r w:rsidRPr="00653378">
        <w:rPr>
          <w:rFonts w:asciiTheme="minorHAnsi" w:eastAsia="Times New Roman" w:hAnsiTheme="minorHAnsi" w:cstheme="minorHAnsi"/>
          <w:color w:val="0B0C0C"/>
        </w:rPr>
        <w:t>are competent in the arts of speaking and listening, making formal presentations, demonstrating to others and participating in debate.</w:t>
      </w:r>
    </w:p>
    <w:p w14:paraId="5C7B4E38" w14:textId="77777777" w:rsidR="00626F6A" w:rsidRPr="005A769E" w:rsidRDefault="00626F6A" w:rsidP="009C7E26">
      <w:pPr>
        <w:widowControl w:val="0"/>
        <w:tabs>
          <w:tab w:val="left" w:pos="963"/>
        </w:tabs>
        <w:spacing w:after="0" w:line="240" w:lineRule="auto"/>
        <w:contextualSpacing/>
        <w:rPr>
          <w:rFonts w:asciiTheme="minorHAnsi" w:hAnsiTheme="minorHAnsi" w:cstheme="minorHAnsi"/>
          <w:u w:val="single"/>
        </w:rPr>
      </w:pPr>
    </w:p>
    <w:p w14:paraId="0174A1D3" w14:textId="77777777" w:rsidR="00D71708" w:rsidRDefault="00653378" w:rsidP="009C7E26">
      <w:pPr>
        <w:widowControl w:val="0"/>
        <w:tabs>
          <w:tab w:val="left" w:pos="963"/>
        </w:tabs>
        <w:spacing w:after="0" w:line="240" w:lineRule="auto"/>
        <w:contextualSpacing/>
        <w:jc w:val="center"/>
        <w:rPr>
          <w:rFonts w:asciiTheme="minorHAnsi" w:hAnsiTheme="minorHAnsi" w:cstheme="minorHAnsi"/>
          <w:b/>
          <w:u w:val="single"/>
        </w:rPr>
      </w:pPr>
      <w:r w:rsidRPr="005A769E">
        <w:rPr>
          <w:rFonts w:asciiTheme="minorHAnsi" w:hAnsiTheme="minorHAnsi" w:cstheme="minorHAnsi"/>
          <w:b/>
          <w:u w:val="single"/>
        </w:rPr>
        <w:t>Rationale</w:t>
      </w:r>
    </w:p>
    <w:p w14:paraId="7270C935" w14:textId="77777777" w:rsidR="00CC2B8F" w:rsidRPr="005A769E" w:rsidRDefault="00CC2B8F" w:rsidP="009C7E26">
      <w:pPr>
        <w:widowControl w:val="0"/>
        <w:tabs>
          <w:tab w:val="left" w:pos="963"/>
        </w:tabs>
        <w:spacing w:after="0" w:line="240" w:lineRule="auto"/>
        <w:contextualSpacing/>
        <w:jc w:val="center"/>
        <w:rPr>
          <w:rFonts w:asciiTheme="minorHAnsi" w:hAnsiTheme="minorHAnsi" w:cstheme="minorHAnsi"/>
          <w:b/>
          <w:u w:val="single"/>
        </w:rPr>
      </w:pPr>
    </w:p>
    <w:p w14:paraId="6BE3E0E0" w14:textId="77777777" w:rsidR="00D71708" w:rsidRPr="00D71708" w:rsidRDefault="00D71708" w:rsidP="00CC2B8F">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Our reading curriculum sets out an evidence-based approach to developing whole school reading adapted from, ‘The Art and Science of Teaching Primary Reading’ by Christopher Such.</w:t>
      </w:r>
    </w:p>
    <w:p w14:paraId="2036E90A" w14:textId="77777777" w:rsidR="00E13107" w:rsidRPr="00D71708" w:rsidRDefault="00E13107" w:rsidP="00CC2B8F">
      <w:pPr>
        <w:widowControl w:val="0"/>
        <w:tabs>
          <w:tab w:val="left" w:pos="963"/>
        </w:tabs>
        <w:spacing w:after="0" w:line="240" w:lineRule="auto"/>
        <w:contextualSpacing/>
        <w:jc w:val="both"/>
        <w:rPr>
          <w:rFonts w:asciiTheme="minorHAnsi" w:hAnsiTheme="minorHAnsi" w:cstheme="minorHAnsi"/>
        </w:rPr>
      </w:pPr>
      <w:r w:rsidRPr="00D71708">
        <w:rPr>
          <w:rFonts w:asciiTheme="minorHAnsi" w:hAnsiTheme="minorHAnsi" w:cstheme="minorHAnsi"/>
        </w:rPr>
        <w:t xml:space="preserve">If children are to develop as </w:t>
      </w:r>
      <w:r w:rsidR="00D71708" w:rsidRPr="00D71708">
        <w:rPr>
          <w:rFonts w:asciiTheme="minorHAnsi" w:hAnsiTheme="minorHAnsi" w:cstheme="minorHAnsi"/>
        </w:rPr>
        <w:t>competent</w:t>
      </w:r>
      <w:r w:rsidRPr="00D71708">
        <w:rPr>
          <w:rFonts w:asciiTheme="minorHAnsi" w:hAnsiTheme="minorHAnsi" w:cstheme="minorHAnsi"/>
        </w:rPr>
        <w:t xml:space="preserve"> fluent readers it is essential that they have a secure phonemic awareness. Phonics skills are essential to </w:t>
      </w:r>
      <w:r w:rsidR="00D71708" w:rsidRPr="00D71708">
        <w:rPr>
          <w:rFonts w:asciiTheme="minorHAnsi" w:hAnsiTheme="minorHAnsi" w:cstheme="minorHAnsi"/>
        </w:rPr>
        <w:t>developing</w:t>
      </w:r>
      <w:r w:rsidRPr="00D71708">
        <w:rPr>
          <w:rFonts w:asciiTheme="minorHAnsi" w:hAnsiTheme="minorHAnsi" w:cstheme="minorHAnsi"/>
        </w:rPr>
        <w:t xml:space="preserve"> competent and confi</w:t>
      </w:r>
      <w:r w:rsidR="00D71708" w:rsidRPr="00D71708">
        <w:rPr>
          <w:rFonts w:asciiTheme="minorHAnsi" w:hAnsiTheme="minorHAnsi" w:cstheme="minorHAnsi"/>
        </w:rPr>
        <w:t xml:space="preserve">dent readers. At St Joseph’s Catholic Primary School, we currently follow Read, Write Inc. which is a DfE validated scheme and is a synthetic, systematic programme that ensure consistency and a uniformity to teaching Phonics. </w:t>
      </w:r>
    </w:p>
    <w:p w14:paraId="7596DB41" w14:textId="77777777" w:rsidR="00D71708" w:rsidRDefault="00D71708" w:rsidP="009C7E26">
      <w:pPr>
        <w:widowControl w:val="0"/>
        <w:tabs>
          <w:tab w:val="left" w:pos="963"/>
        </w:tabs>
        <w:spacing w:after="0" w:line="240" w:lineRule="auto"/>
        <w:contextualSpacing/>
        <w:rPr>
          <w:rFonts w:asciiTheme="minorHAnsi" w:hAnsiTheme="minorHAnsi" w:cstheme="minorHAnsi"/>
        </w:rPr>
      </w:pPr>
    </w:p>
    <w:p w14:paraId="3766366A" w14:textId="77777777" w:rsidR="00CC2B8F" w:rsidRDefault="00CC2B8F" w:rsidP="009C7E26">
      <w:pPr>
        <w:widowControl w:val="0"/>
        <w:tabs>
          <w:tab w:val="left" w:pos="963"/>
        </w:tabs>
        <w:spacing w:after="0" w:line="240" w:lineRule="auto"/>
        <w:contextualSpacing/>
        <w:rPr>
          <w:rFonts w:asciiTheme="minorHAnsi" w:hAnsiTheme="minorHAnsi" w:cstheme="minorHAnsi"/>
        </w:rPr>
      </w:pPr>
    </w:p>
    <w:p w14:paraId="67424644" w14:textId="77777777" w:rsidR="00D71708" w:rsidRDefault="00D71708" w:rsidP="009C7E26">
      <w:pPr>
        <w:widowControl w:val="0"/>
        <w:tabs>
          <w:tab w:val="left" w:pos="963"/>
        </w:tabs>
        <w:spacing w:after="0" w:line="240" w:lineRule="auto"/>
        <w:contextualSpacing/>
        <w:rPr>
          <w:rFonts w:asciiTheme="minorHAnsi" w:hAnsiTheme="minorHAnsi" w:cstheme="minorHAnsi"/>
        </w:rPr>
      </w:pPr>
      <w:r>
        <w:rPr>
          <w:rFonts w:asciiTheme="minorHAnsi" w:hAnsiTheme="minorHAnsi" w:cstheme="minorHAnsi"/>
        </w:rPr>
        <w:t>The programme is for:</w:t>
      </w:r>
    </w:p>
    <w:p w14:paraId="748E7CA9" w14:textId="77777777" w:rsidR="00D71708" w:rsidRDefault="00D71708" w:rsidP="009C7E26">
      <w:pPr>
        <w:widowControl w:val="0"/>
        <w:tabs>
          <w:tab w:val="left" w:pos="963"/>
        </w:tabs>
        <w:spacing w:after="0" w:line="240" w:lineRule="auto"/>
        <w:contextualSpacing/>
        <w:rPr>
          <w:rFonts w:asciiTheme="minorHAnsi" w:hAnsiTheme="minorHAnsi" w:cstheme="minorHAnsi"/>
        </w:rPr>
      </w:pPr>
    </w:p>
    <w:p w14:paraId="1951570F" w14:textId="77777777" w:rsidR="00D71708" w:rsidRPr="00347467" w:rsidRDefault="00D71708" w:rsidP="009C7E26">
      <w:pPr>
        <w:pStyle w:val="ListParagraph"/>
        <w:widowControl w:val="0"/>
        <w:numPr>
          <w:ilvl w:val="0"/>
          <w:numId w:val="11"/>
        </w:numPr>
        <w:tabs>
          <w:tab w:val="left" w:pos="963"/>
        </w:tabs>
        <w:spacing w:after="0" w:line="240" w:lineRule="auto"/>
        <w:rPr>
          <w:rFonts w:asciiTheme="minorHAnsi" w:hAnsiTheme="minorHAnsi" w:cstheme="minorHAnsi"/>
        </w:rPr>
      </w:pPr>
      <w:r w:rsidRPr="00D71708">
        <w:rPr>
          <w:rFonts w:asciiTheme="minorHAnsi" w:hAnsiTheme="minorHAnsi" w:cstheme="minorHAnsi"/>
        </w:rPr>
        <w:t>Pupils in their last term of Nursery who are ready! (</w:t>
      </w:r>
      <w:r w:rsidR="00347467">
        <w:rPr>
          <w:rFonts w:asciiTheme="minorHAnsi" w:hAnsiTheme="minorHAnsi" w:cstheme="minorHAnsi"/>
        </w:rPr>
        <w:t>P</w:t>
      </w:r>
      <w:r w:rsidRPr="00D71708">
        <w:rPr>
          <w:rFonts w:asciiTheme="minorHAnsi" w:hAnsiTheme="minorHAnsi" w:cstheme="minorHAnsi"/>
        </w:rPr>
        <w:t>rior to this the focus is on the repeated reading of stories and rhymes to children and developing their love of books)</w:t>
      </w:r>
      <w:r w:rsidR="00347467">
        <w:rPr>
          <w:rFonts w:asciiTheme="minorHAnsi" w:hAnsiTheme="minorHAnsi" w:cstheme="minorHAnsi"/>
        </w:rPr>
        <w:t>.</w:t>
      </w:r>
    </w:p>
    <w:p w14:paraId="60859112" w14:textId="77777777" w:rsidR="00D71708" w:rsidRPr="00347467" w:rsidRDefault="00D71708" w:rsidP="009C7E26">
      <w:pPr>
        <w:pStyle w:val="ListParagraph"/>
        <w:widowControl w:val="0"/>
        <w:numPr>
          <w:ilvl w:val="0"/>
          <w:numId w:val="11"/>
        </w:numPr>
        <w:tabs>
          <w:tab w:val="left" w:pos="963"/>
        </w:tabs>
        <w:spacing w:after="0" w:line="240" w:lineRule="auto"/>
        <w:rPr>
          <w:rFonts w:asciiTheme="minorHAnsi" w:hAnsiTheme="minorHAnsi" w:cstheme="minorHAnsi"/>
        </w:rPr>
      </w:pPr>
      <w:r w:rsidRPr="00D71708">
        <w:rPr>
          <w:rFonts w:asciiTheme="minorHAnsi" w:hAnsiTheme="minorHAnsi" w:cstheme="minorHAnsi"/>
        </w:rPr>
        <w:t xml:space="preserve">Pupils in Reception to </w:t>
      </w:r>
      <w:r w:rsidR="00347467">
        <w:rPr>
          <w:rFonts w:asciiTheme="minorHAnsi" w:hAnsiTheme="minorHAnsi" w:cstheme="minorHAnsi"/>
        </w:rPr>
        <w:t xml:space="preserve">Year </w:t>
      </w:r>
      <w:r w:rsidRPr="00D71708">
        <w:rPr>
          <w:rFonts w:asciiTheme="minorHAnsi" w:hAnsiTheme="minorHAnsi" w:cstheme="minorHAnsi"/>
        </w:rPr>
        <w:t>2 who are learning to read and write</w:t>
      </w:r>
      <w:r w:rsidR="00347467">
        <w:rPr>
          <w:rFonts w:asciiTheme="minorHAnsi" w:hAnsiTheme="minorHAnsi" w:cstheme="minorHAnsi"/>
        </w:rPr>
        <w:t>.</w:t>
      </w:r>
    </w:p>
    <w:p w14:paraId="7F1B4956" w14:textId="77777777" w:rsidR="00D71708" w:rsidRPr="00D71708" w:rsidRDefault="00D71708" w:rsidP="009C7E26">
      <w:pPr>
        <w:pStyle w:val="ListParagraph"/>
        <w:widowControl w:val="0"/>
        <w:numPr>
          <w:ilvl w:val="0"/>
          <w:numId w:val="11"/>
        </w:numPr>
        <w:tabs>
          <w:tab w:val="left" w:pos="963"/>
        </w:tabs>
        <w:spacing w:after="0" w:line="240" w:lineRule="auto"/>
        <w:rPr>
          <w:rFonts w:asciiTheme="minorHAnsi" w:hAnsiTheme="minorHAnsi" w:cstheme="minorHAnsi"/>
        </w:rPr>
      </w:pPr>
      <w:r w:rsidRPr="00D71708">
        <w:rPr>
          <w:rFonts w:asciiTheme="minorHAnsi" w:hAnsiTheme="minorHAnsi" w:cstheme="minorHAnsi"/>
        </w:rPr>
        <w:t>Any pupils in Year 2</w:t>
      </w:r>
      <w:r>
        <w:rPr>
          <w:rFonts w:asciiTheme="minorHAnsi" w:hAnsiTheme="minorHAnsi" w:cstheme="minorHAnsi"/>
        </w:rPr>
        <w:t xml:space="preserve"> to 6</w:t>
      </w:r>
      <w:r w:rsidRPr="00D71708">
        <w:rPr>
          <w:rFonts w:asciiTheme="minorHAnsi" w:hAnsiTheme="minorHAnsi" w:cstheme="minorHAnsi"/>
        </w:rPr>
        <w:t xml:space="preserve"> who need to catch up rapidly</w:t>
      </w:r>
      <w:r w:rsidR="00347467">
        <w:rPr>
          <w:rFonts w:asciiTheme="minorHAnsi" w:hAnsiTheme="minorHAnsi" w:cstheme="minorHAnsi"/>
        </w:rPr>
        <w:t>.</w:t>
      </w:r>
    </w:p>
    <w:p w14:paraId="54D9545D" w14:textId="77777777" w:rsidR="00D71708" w:rsidRDefault="00D71708" w:rsidP="009C7E26">
      <w:pPr>
        <w:widowControl w:val="0"/>
        <w:tabs>
          <w:tab w:val="left" w:pos="963"/>
        </w:tabs>
        <w:spacing w:after="0" w:line="240" w:lineRule="auto"/>
        <w:contextualSpacing/>
        <w:rPr>
          <w:rFonts w:asciiTheme="minorHAnsi" w:hAnsiTheme="minorHAnsi" w:cstheme="minorHAnsi"/>
        </w:rPr>
      </w:pPr>
    </w:p>
    <w:p w14:paraId="308651D2" w14:textId="77777777" w:rsidR="00D71708" w:rsidRPr="004E5D7C" w:rsidRDefault="00D71708" w:rsidP="009C7E26">
      <w:pPr>
        <w:spacing w:after="0" w:line="240" w:lineRule="auto"/>
        <w:contextualSpacing/>
        <w:jc w:val="center"/>
        <w:rPr>
          <w:rFonts w:asciiTheme="minorHAnsi" w:eastAsia="Times New Roman" w:hAnsiTheme="minorHAnsi" w:cstheme="majorHAnsi"/>
          <w:b/>
          <w:bCs/>
          <w:u w:val="single"/>
        </w:rPr>
      </w:pPr>
      <w:r w:rsidRPr="004E5D7C">
        <w:rPr>
          <w:rFonts w:asciiTheme="minorHAnsi" w:eastAsia="Times New Roman" w:hAnsiTheme="minorHAnsi" w:cstheme="majorHAnsi"/>
          <w:b/>
          <w:bCs/>
          <w:u w:val="single"/>
        </w:rPr>
        <w:t>Teaching Reading Comprehension</w:t>
      </w:r>
    </w:p>
    <w:p w14:paraId="2BFDBD8E" w14:textId="77777777" w:rsidR="00D71708" w:rsidRPr="00D71708" w:rsidRDefault="00D71708" w:rsidP="009C7E26">
      <w:pPr>
        <w:spacing w:after="0" w:line="240" w:lineRule="auto"/>
        <w:contextualSpacing/>
        <w:jc w:val="center"/>
        <w:rPr>
          <w:rFonts w:asciiTheme="minorHAnsi" w:eastAsia="Times New Roman" w:hAnsiTheme="minorHAnsi" w:cstheme="majorHAnsi"/>
          <w:b/>
          <w:bCs/>
        </w:rPr>
      </w:pPr>
    </w:p>
    <w:p w14:paraId="405DC960" w14:textId="77777777" w:rsidR="00D71708" w:rsidRPr="00D71708" w:rsidRDefault="00D71708" w:rsidP="00F064BC">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 xml:space="preserve">For Years 1 to 6, the comprehension elements of the programmes of study for the English National Curriculum state that pupils should be taught to comprehend as per the statements below: </w:t>
      </w:r>
    </w:p>
    <w:p w14:paraId="69034B14" w14:textId="77777777" w:rsidR="00F064BC" w:rsidRDefault="00F064BC" w:rsidP="009C7E26">
      <w:pPr>
        <w:spacing w:after="0" w:line="240" w:lineRule="auto"/>
        <w:contextualSpacing/>
        <w:rPr>
          <w:rFonts w:asciiTheme="minorHAnsi" w:eastAsia="Times New Roman" w:hAnsiTheme="minorHAnsi" w:cstheme="majorHAnsi"/>
          <w:b/>
          <w:bCs/>
        </w:rPr>
      </w:pPr>
    </w:p>
    <w:p w14:paraId="3E642AFD" w14:textId="77777777" w:rsidR="00D71708" w:rsidRPr="00D71708" w:rsidRDefault="00D71708" w:rsidP="009C7E26">
      <w:pPr>
        <w:spacing w:after="0" w:line="240" w:lineRule="auto"/>
        <w:contextualSpacing/>
        <w:rPr>
          <w:rFonts w:asciiTheme="minorHAnsi" w:eastAsia="Times New Roman" w:hAnsiTheme="minorHAnsi" w:cstheme="majorHAnsi"/>
          <w:b/>
          <w:bCs/>
        </w:rPr>
      </w:pPr>
      <w:r w:rsidRPr="00D71708">
        <w:rPr>
          <w:rFonts w:asciiTheme="minorHAnsi" w:eastAsia="Times New Roman" w:hAnsiTheme="minorHAnsi" w:cstheme="majorHAnsi"/>
          <w:b/>
          <w:bCs/>
        </w:rPr>
        <w:t>Year 1</w:t>
      </w:r>
    </w:p>
    <w:p w14:paraId="23D1F4E4" w14:textId="77777777" w:rsidR="00D71708" w:rsidRPr="00D71708" w:rsidRDefault="00D71708" w:rsidP="009C7E26">
      <w:pPr>
        <w:spacing w:after="0" w:line="240" w:lineRule="auto"/>
        <w:contextualSpacing/>
        <w:rPr>
          <w:rFonts w:asciiTheme="minorHAnsi" w:eastAsia="Times New Roman" w:hAnsiTheme="minorHAnsi" w:cstheme="majorHAnsi"/>
        </w:rPr>
      </w:pPr>
      <w:r w:rsidRPr="00D71708">
        <w:rPr>
          <w:rFonts w:asciiTheme="minorHAnsi" w:eastAsia="Times New Roman" w:hAnsiTheme="minorHAnsi" w:cstheme="majorHAnsi"/>
        </w:rPr>
        <w:t xml:space="preserve">Develop pleasure in reading, motivation to read, vocabulary and understanding by: </w:t>
      </w:r>
    </w:p>
    <w:p w14:paraId="48ACA585" w14:textId="77777777" w:rsidR="00D71708" w:rsidRPr="00D71708" w:rsidRDefault="00D71708" w:rsidP="009C7E26">
      <w:pPr>
        <w:pStyle w:val="ListParagraph"/>
        <w:numPr>
          <w:ilvl w:val="0"/>
          <w:numId w:val="12"/>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 xml:space="preserve">Listening to and discussing a wide range of poems, stories and non-fiction at a level beyond that at which they can read independently. </w:t>
      </w:r>
    </w:p>
    <w:p w14:paraId="2256BF3A" w14:textId="77777777" w:rsidR="00D71708" w:rsidRPr="00D71708" w:rsidRDefault="00D71708" w:rsidP="009C7E26">
      <w:pPr>
        <w:pStyle w:val="ListParagraph"/>
        <w:numPr>
          <w:ilvl w:val="0"/>
          <w:numId w:val="12"/>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Being encouraged to link what they read or hear read to their own experiences.</w:t>
      </w:r>
    </w:p>
    <w:p w14:paraId="74F2DABA" w14:textId="77777777" w:rsidR="00D71708" w:rsidRPr="00D71708" w:rsidRDefault="00D71708" w:rsidP="009C7E26">
      <w:pPr>
        <w:pStyle w:val="ListParagraph"/>
        <w:numPr>
          <w:ilvl w:val="0"/>
          <w:numId w:val="12"/>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Becoming very familiar with key stories, fairy stories and traditional tales, retelling them and considering their particular characteristics.</w:t>
      </w:r>
    </w:p>
    <w:p w14:paraId="23BDF66D" w14:textId="77777777" w:rsidR="00D71708" w:rsidRPr="00D71708" w:rsidRDefault="00D71708" w:rsidP="009C7E26">
      <w:pPr>
        <w:pStyle w:val="ListParagraph"/>
        <w:numPr>
          <w:ilvl w:val="0"/>
          <w:numId w:val="12"/>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Recognising and joining in with predictable phrases.</w:t>
      </w:r>
    </w:p>
    <w:p w14:paraId="49A379F4" w14:textId="77777777" w:rsidR="00D71708" w:rsidRPr="00D71708" w:rsidRDefault="00D71708" w:rsidP="009C7E26">
      <w:pPr>
        <w:pStyle w:val="ListParagraph"/>
        <w:numPr>
          <w:ilvl w:val="0"/>
          <w:numId w:val="12"/>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 xml:space="preserve">Learning to appreciate rhymes and poems, and to recite some by heart. </w:t>
      </w:r>
    </w:p>
    <w:p w14:paraId="1F8A74FD" w14:textId="77777777" w:rsidR="00D71708" w:rsidRPr="00D71708" w:rsidRDefault="00D71708" w:rsidP="009C7E26">
      <w:pPr>
        <w:pStyle w:val="ListParagraph"/>
        <w:numPr>
          <w:ilvl w:val="0"/>
          <w:numId w:val="12"/>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 xml:space="preserve">Discussing word meanings, linking new meanings to those already known. </w:t>
      </w:r>
    </w:p>
    <w:p w14:paraId="1DB6BE3E" w14:textId="77777777" w:rsidR="00D71708" w:rsidRPr="00D71708" w:rsidRDefault="00D71708" w:rsidP="009C7E26">
      <w:pPr>
        <w:spacing w:after="0" w:line="240" w:lineRule="auto"/>
        <w:contextualSpacing/>
        <w:rPr>
          <w:rFonts w:asciiTheme="minorHAnsi" w:eastAsia="Times New Roman" w:hAnsiTheme="minorHAnsi" w:cstheme="majorHAnsi"/>
        </w:rPr>
      </w:pPr>
    </w:p>
    <w:p w14:paraId="06AD0A12" w14:textId="77777777" w:rsidR="00D71708" w:rsidRPr="00D71708" w:rsidRDefault="00D71708" w:rsidP="009C7E26">
      <w:pPr>
        <w:spacing w:after="0" w:line="240" w:lineRule="auto"/>
        <w:contextualSpacing/>
        <w:rPr>
          <w:rFonts w:asciiTheme="minorHAnsi" w:eastAsia="Times New Roman" w:hAnsiTheme="minorHAnsi" w:cstheme="majorHAnsi"/>
        </w:rPr>
      </w:pPr>
      <w:r w:rsidRPr="00D71708">
        <w:rPr>
          <w:rFonts w:asciiTheme="minorHAnsi" w:eastAsia="Times New Roman" w:hAnsiTheme="minorHAnsi" w:cstheme="majorHAnsi"/>
        </w:rPr>
        <w:t xml:space="preserve"> Understand both the books they can already read accurately and fluently and those they listen to by: </w:t>
      </w:r>
    </w:p>
    <w:p w14:paraId="37681B33" w14:textId="77777777" w:rsidR="00D71708" w:rsidRPr="00D71708" w:rsidRDefault="00D71708" w:rsidP="009C7E26">
      <w:pPr>
        <w:pStyle w:val="ListParagraph"/>
        <w:numPr>
          <w:ilvl w:val="0"/>
          <w:numId w:val="13"/>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Drawing on what they already know or on background information and vocabulary provided by the teacher.</w:t>
      </w:r>
    </w:p>
    <w:p w14:paraId="2FE83205" w14:textId="77777777" w:rsidR="00D71708" w:rsidRPr="00D71708" w:rsidRDefault="00D71708" w:rsidP="009C7E26">
      <w:pPr>
        <w:pStyle w:val="ListParagraph"/>
        <w:numPr>
          <w:ilvl w:val="0"/>
          <w:numId w:val="13"/>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Checking that the text makes sense to them as they read and correcting inaccurate reading.</w:t>
      </w:r>
    </w:p>
    <w:p w14:paraId="79D3B005" w14:textId="77777777" w:rsidR="00D71708" w:rsidRPr="00D71708" w:rsidRDefault="00D71708" w:rsidP="009C7E26">
      <w:pPr>
        <w:pStyle w:val="ListParagraph"/>
        <w:numPr>
          <w:ilvl w:val="0"/>
          <w:numId w:val="13"/>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Discussing the significance of the title and events.</w:t>
      </w:r>
    </w:p>
    <w:p w14:paraId="4914B796" w14:textId="77777777" w:rsidR="00D71708" w:rsidRPr="00D71708" w:rsidRDefault="00D71708" w:rsidP="009C7E26">
      <w:pPr>
        <w:pStyle w:val="ListParagraph"/>
        <w:numPr>
          <w:ilvl w:val="0"/>
          <w:numId w:val="13"/>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Making inferences on the basis of what is being said and done.</w:t>
      </w:r>
    </w:p>
    <w:p w14:paraId="3AD3D46D" w14:textId="77777777" w:rsidR="00D71708" w:rsidRPr="00D71708" w:rsidRDefault="00D71708" w:rsidP="009C7E26">
      <w:pPr>
        <w:pStyle w:val="ListParagraph"/>
        <w:numPr>
          <w:ilvl w:val="0"/>
          <w:numId w:val="13"/>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Predicting what might happen on the basis of what has been read so far.</w:t>
      </w:r>
    </w:p>
    <w:p w14:paraId="6B8938C1" w14:textId="77777777" w:rsidR="00D71708" w:rsidRPr="00D71708" w:rsidRDefault="00D71708" w:rsidP="009C7E26">
      <w:pPr>
        <w:pStyle w:val="ListParagraph"/>
        <w:numPr>
          <w:ilvl w:val="0"/>
          <w:numId w:val="13"/>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Participate in discussion about what is read to them, taking turns and listening to what others say.</w:t>
      </w:r>
    </w:p>
    <w:p w14:paraId="0A53382E" w14:textId="77777777" w:rsidR="00D71708" w:rsidRPr="00D71708" w:rsidRDefault="00D71708" w:rsidP="009C7E26">
      <w:pPr>
        <w:pStyle w:val="ListParagraph"/>
        <w:numPr>
          <w:ilvl w:val="0"/>
          <w:numId w:val="13"/>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Explain clearly their understanding of what is read to them.</w:t>
      </w:r>
    </w:p>
    <w:p w14:paraId="359EFE20" w14:textId="77777777" w:rsidR="00D71708" w:rsidRPr="00D71708" w:rsidRDefault="00D71708" w:rsidP="009C7E26">
      <w:pPr>
        <w:spacing w:after="0" w:line="240" w:lineRule="auto"/>
        <w:contextualSpacing/>
        <w:rPr>
          <w:rFonts w:asciiTheme="minorHAnsi" w:eastAsia="Times New Roman" w:hAnsiTheme="minorHAnsi" w:cstheme="majorHAnsi"/>
        </w:rPr>
      </w:pPr>
    </w:p>
    <w:p w14:paraId="2F87DB0E" w14:textId="77777777" w:rsidR="00D71708" w:rsidRPr="00D71708" w:rsidRDefault="00D71708" w:rsidP="009C7E26">
      <w:pPr>
        <w:spacing w:after="0" w:line="240" w:lineRule="auto"/>
        <w:contextualSpacing/>
        <w:rPr>
          <w:rFonts w:asciiTheme="minorHAnsi" w:eastAsia="Times New Roman" w:hAnsiTheme="minorHAnsi" w:cstheme="majorHAnsi"/>
          <w:b/>
          <w:bCs/>
        </w:rPr>
      </w:pPr>
      <w:r w:rsidRPr="00D71708">
        <w:rPr>
          <w:rFonts w:asciiTheme="minorHAnsi" w:eastAsia="Times New Roman" w:hAnsiTheme="minorHAnsi" w:cstheme="majorHAnsi"/>
          <w:b/>
          <w:bCs/>
        </w:rPr>
        <w:t>Year 2</w:t>
      </w:r>
    </w:p>
    <w:p w14:paraId="09EB823A" w14:textId="77777777" w:rsidR="00D71708" w:rsidRPr="00D71708" w:rsidRDefault="00D71708" w:rsidP="009C7E26">
      <w:pPr>
        <w:spacing w:after="0" w:line="240" w:lineRule="auto"/>
        <w:contextualSpacing/>
        <w:rPr>
          <w:rFonts w:asciiTheme="minorHAnsi" w:eastAsia="Times New Roman" w:hAnsiTheme="minorHAnsi" w:cstheme="majorHAnsi"/>
        </w:rPr>
      </w:pPr>
      <w:r w:rsidRPr="00D71708">
        <w:rPr>
          <w:rFonts w:asciiTheme="minorHAnsi" w:eastAsia="Times New Roman" w:hAnsiTheme="minorHAnsi" w:cstheme="majorHAnsi"/>
        </w:rPr>
        <w:t>Develop pleasure in reading, motivation to read, vocabulary and understanding by:</w:t>
      </w:r>
    </w:p>
    <w:p w14:paraId="2AEFB241" w14:textId="77777777" w:rsidR="00D71708" w:rsidRPr="00D71708" w:rsidRDefault="00D71708" w:rsidP="009C7E26">
      <w:pPr>
        <w:pStyle w:val="ListParagraph"/>
        <w:numPr>
          <w:ilvl w:val="0"/>
          <w:numId w:val="14"/>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Listening to, discussing and expressing views about a wide range of contemporary and classic poetry, stories and non-fiction at a level beyond that at which they can read independently.</w:t>
      </w:r>
    </w:p>
    <w:p w14:paraId="48963085" w14:textId="77777777" w:rsidR="00D71708" w:rsidRPr="00D71708" w:rsidRDefault="00D71708" w:rsidP="009C7E26">
      <w:pPr>
        <w:pStyle w:val="ListParagraph"/>
        <w:numPr>
          <w:ilvl w:val="0"/>
          <w:numId w:val="14"/>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Discussing the sequence of events in books and how items of information are related.</w:t>
      </w:r>
    </w:p>
    <w:p w14:paraId="44D02E0A" w14:textId="77777777" w:rsidR="00D71708" w:rsidRPr="00D71708" w:rsidRDefault="00D71708" w:rsidP="009C7E26">
      <w:pPr>
        <w:pStyle w:val="ListParagraph"/>
        <w:numPr>
          <w:ilvl w:val="0"/>
          <w:numId w:val="14"/>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Becoming increasingly familiar with and retelling a wider range of stories, fairy stories and traditional tales.</w:t>
      </w:r>
    </w:p>
    <w:p w14:paraId="018319AB" w14:textId="77777777" w:rsidR="00D71708" w:rsidRPr="00D71708" w:rsidRDefault="00D71708" w:rsidP="009C7E26">
      <w:pPr>
        <w:pStyle w:val="ListParagraph"/>
        <w:numPr>
          <w:ilvl w:val="0"/>
          <w:numId w:val="14"/>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 xml:space="preserve"> Being introduced to non-fiction books that are structured in different ways</w:t>
      </w:r>
    </w:p>
    <w:p w14:paraId="1D7C550B" w14:textId="77777777" w:rsidR="00D71708" w:rsidRPr="00D71708" w:rsidRDefault="00D71708" w:rsidP="009C7E26">
      <w:pPr>
        <w:pStyle w:val="ListParagraph"/>
        <w:numPr>
          <w:ilvl w:val="0"/>
          <w:numId w:val="14"/>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 xml:space="preserve"> Recognising simple recurring literary language in stories and poetry.</w:t>
      </w:r>
    </w:p>
    <w:p w14:paraId="45D74902" w14:textId="77777777" w:rsidR="00D71708" w:rsidRPr="00D71708" w:rsidRDefault="00D71708" w:rsidP="009C7E26">
      <w:pPr>
        <w:pStyle w:val="ListParagraph"/>
        <w:numPr>
          <w:ilvl w:val="0"/>
          <w:numId w:val="14"/>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Discussing and clarifying the meanings of words, linking new meanings to known vocabulary.</w:t>
      </w:r>
    </w:p>
    <w:p w14:paraId="6F18B80A" w14:textId="77777777" w:rsidR="00D71708" w:rsidRPr="00D71708" w:rsidRDefault="00D71708" w:rsidP="009C7E26">
      <w:pPr>
        <w:pStyle w:val="ListParagraph"/>
        <w:numPr>
          <w:ilvl w:val="0"/>
          <w:numId w:val="14"/>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Discussing their favourite words and phrases.</w:t>
      </w:r>
    </w:p>
    <w:p w14:paraId="225945C8" w14:textId="77777777" w:rsidR="00D71708" w:rsidRPr="00D71708" w:rsidRDefault="00D71708" w:rsidP="009C7E26">
      <w:pPr>
        <w:pStyle w:val="ListParagraph"/>
        <w:numPr>
          <w:ilvl w:val="0"/>
          <w:numId w:val="14"/>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Continuing to build up a repertoire of poems learnt by heart, appreciating these and reciting some, with appropriate intonation to make the meaning clear.</w:t>
      </w:r>
    </w:p>
    <w:p w14:paraId="55D6BDBB" w14:textId="77777777" w:rsidR="00D71708" w:rsidRPr="00D71708" w:rsidRDefault="00D71708" w:rsidP="009C7E26">
      <w:pPr>
        <w:pStyle w:val="ListParagraph"/>
        <w:spacing w:after="0" w:line="240" w:lineRule="auto"/>
        <w:rPr>
          <w:rFonts w:asciiTheme="minorHAnsi" w:eastAsia="Times New Roman" w:hAnsiTheme="minorHAnsi" w:cstheme="majorHAnsi"/>
        </w:rPr>
      </w:pPr>
    </w:p>
    <w:p w14:paraId="2A3991FE" w14:textId="77777777" w:rsidR="00D71708" w:rsidRPr="00D71708" w:rsidRDefault="00D71708" w:rsidP="009C7E26">
      <w:pPr>
        <w:spacing w:after="0" w:line="240" w:lineRule="auto"/>
        <w:contextualSpacing/>
        <w:rPr>
          <w:rFonts w:asciiTheme="minorHAnsi" w:eastAsia="Times New Roman" w:hAnsiTheme="minorHAnsi" w:cstheme="majorHAnsi"/>
        </w:rPr>
      </w:pPr>
      <w:r w:rsidRPr="00D71708">
        <w:rPr>
          <w:rFonts w:asciiTheme="minorHAnsi" w:eastAsia="Times New Roman" w:hAnsiTheme="minorHAnsi" w:cstheme="majorHAnsi"/>
        </w:rPr>
        <w:t>Understand both the books that they can already read accurately and fluently and those that they listen to by:</w:t>
      </w:r>
    </w:p>
    <w:p w14:paraId="7DA275B1" w14:textId="77777777" w:rsidR="00D71708" w:rsidRPr="00D71708" w:rsidRDefault="00D71708" w:rsidP="009C7E26">
      <w:pPr>
        <w:pStyle w:val="ListParagraph"/>
        <w:numPr>
          <w:ilvl w:val="0"/>
          <w:numId w:val="15"/>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Drawing on what they already know or on background information and vocabulary provided by the teacher.</w:t>
      </w:r>
    </w:p>
    <w:p w14:paraId="5C89FEE3" w14:textId="77777777" w:rsidR="00D71708" w:rsidRPr="00D71708" w:rsidRDefault="00D71708" w:rsidP="009C7E26">
      <w:pPr>
        <w:pStyle w:val="ListParagraph"/>
        <w:numPr>
          <w:ilvl w:val="0"/>
          <w:numId w:val="15"/>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Checking that the text makes sense to them as they read and correcting inaccurate reading.</w:t>
      </w:r>
    </w:p>
    <w:p w14:paraId="35042069" w14:textId="77777777" w:rsidR="00D71708" w:rsidRPr="00D71708" w:rsidRDefault="00D71708" w:rsidP="009C7E26">
      <w:pPr>
        <w:pStyle w:val="ListParagraph"/>
        <w:numPr>
          <w:ilvl w:val="0"/>
          <w:numId w:val="15"/>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Making inferences on the basis of what is being said and done.</w:t>
      </w:r>
    </w:p>
    <w:p w14:paraId="7A5C1CBB" w14:textId="77777777" w:rsidR="00D71708" w:rsidRPr="00D71708" w:rsidRDefault="00D71708" w:rsidP="009C7E26">
      <w:pPr>
        <w:pStyle w:val="ListParagraph"/>
        <w:numPr>
          <w:ilvl w:val="0"/>
          <w:numId w:val="15"/>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Answering and asking questions.</w:t>
      </w:r>
    </w:p>
    <w:p w14:paraId="3AC721CD" w14:textId="77777777" w:rsidR="00D71708" w:rsidRPr="00D71708" w:rsidRDefault="00D71708" w:rsidP="009C7E26">
      <w:pPr>
        <w:pStyle w:val="ListParagraph"/>
        <w:numPr>
          <w:ilvl w:val="0"/>
          <w:numId w:val="15"/>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Predicting what might happen on the basis of what has been read so far.</w:t>
      </w:r>
    </w:p>
    <w:p w14:paraId="046896A9" w14:textId="77777777" w:rsidR="00D71708" w:rsidRPr="00D71708" w:rsidRDefault="00D71708" w:rsidP="009C7E26">
      <w:pPr>
        <w:spacing w:after="0" w:line="240" w:lineRule="auto"/>
        <w:contextualSpacing/>
        <w:rPr>
          <w:rFonts w:asciiTheme="minorHAnsi" w:eastAsia="Times New Roman" w:hAnsiTheme="minorHAnsi" w:cstheme="majorHAnsi"/>
        </w:rPr>
      </w:pPr>
    </w:p>
    <w:p w14:paraId="3B687510" w14:textId="77777777" w:rsidR="00D71708" w:rsidRP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lastRenderedPageBreak/>
        <w:t>Participate in discussion about books, poems and other works that are read to them and those that they can read for themselves, taking turns and listening to what others say.</w:t>
      </w:r>
    </w:p>
    <w:p w14:paraId="315FABF9" w14:textId="77777777" w:rsidR="00D71708" w:rsidRP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Explain and discuss their understanding of books, poems and other material, both those that they listen to and</w:t>
      </w:r>
      <w:r w:rsidR="00F064BC">
        <w:rPr>
          <w:rFonts w:asciiTheme="minorHAnsi" w:eastAsia="Times New Roman" w:hAnsiTheme="minorHAnsi" w:cstheme="majorHAnsi"/>
        </w:rPr>
        <w:t xml:space="preserve"> </w:t>
      </w:r>
      <w:r w:rsidRPr="00D71708">
        <w:rPr>
          <w:rFonts w:asciiTheme="minorHAnsi" w:eastAsia="Times New Roman" w:hAnsiTheme="minorHAnsi" w:cstheme="majorHAnsi"/>
        </w:rPr>
        <w:t>those that they read for themselves.</w:t>
      </w:r>
    </w:p>
    <w:p w14:paraId="3E553C09" w14:textId="77777777" w:rsidR="00D71708" w:rsidRPr="00D71708" w:rsidRDefault="00D71708" w:rsidP="009C7E26">
      <w:pPr>
        <w:spacing w:after="0" w:line="240" w:lineRule="auto"/>
        <w:contextualSpacing/>
        <w:rPr>
          <w:rFonts w:asciiTheme="minorHAnsi" w:eastAsia="Times New Roman" w:hAnsiTheme="minorHAnsi" w:cstheme="majorHAnsi"/>
        </w:rPr>
      </w:pPr>
    </w:p>
    <w:p w14:paraId="66ECF12B" w14:textId="77777777" w:rsidR="00D71708" w:rsidRPr="00D71708" w:rsidRDefault="00D71708" w:rsidP="009C7E26">
      <w:pPr>
        <w:spacing w:after="0" w:line="240" w:lineRule="auto"/>
        <w:contextualSpacing/>
        <w:rPr>
          <w:rFonts w:asciiTheme="minorHAnsi" w:eastAsia="Times New Roman" w:hAnsiTheme="minorHAnsi" w:cstheme="majorHAnsi"/>
          <w:b/>
          <w:bCs/>
        </w:rPr>
      </w:pPr>
      <w:r w:rsidRPr="00D71708">
        <w:rPr>
          <w:rFonts w:asciiTheme="minorHAnsi" w:eastAsia="Times New Roman" w:hAnsiTheme="minorHAnsi" w:cstheme="majorHAnsi"/>
          <w:b/>
          <w:bCs/>
        </w:rPr>
        <w:t>Years 3 and 4</w:t>
      </w:r>
    </w:p>
    <w:p w14:paraId="2AECFEE6" w14:textId="77777777" w:rsidR="00D71708" w:rsidRPr="00D71708" w:rsidRDefault="00D71708" w:rsidP="009C7E26">
      <w:pPr>
        <w:spacing w:after="0" w:line="240" w:lineRule="auto"/>
        <w:contextualSpacing/>
        <w:rPr>
          <w:rFonts w:asciiTheme="minorHAnsi" w:eastAsia="Times New Roman" w:hAnsiTheme="minorHAnsi" w:cstheme="majorHAnsi"/>
        </w:rPr>
      </w:pPr>
      <w:r w:rsidRPr="00D71708">
        <w:rPr>
          <w:rFonts w:asciiTheme="minorHAnsi" w:eastAsia="Times New Roman" w:hAnsiTheme="minorHAnsi" w:cstheme="majorHAnsi"/>
        </w:rPr>
        <w:t>Develop positive attitudes to reading and understanding of what they read by:</w:t>
      </w:r>
    </w:p>
    <w:p w14:paraId="60FB9631" w14:textId="77777777" w:rsidR="00D71708" w:rsidRPr="00D71708" w:rsidRDefault="00D71708" w:rsidP="009C7E26">
      <w:pPr>
        <w:pStyle w:val="ListParagraph"/>
        <w:numPr>
          <w:ilvl w:val="0"/>
          <w:numId w:val="16"/>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Listening to and discussing a wide range of fiction, poetry, plays, non-fiction and reference books or textbooks.</w:t>
      </w:r>
    </w:p>
    <w:p w14:paraId="2EBDD16F" w14:textId="77777777" w:rsidR="00D71708" w:rsidRPr="00D71708" w:rsidRDefault="00D71708" w:rsidP="009C7E26">
      <w:pPr>
        <w:pStyle w:val="ListParagraph"/>
        <w:numPr>
          <w:ilvl w:val="0"/>
          <w:numId w:val="16"/>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Reading books that are structured in different ways and reading for a range of purposes.</w:t>
      </w:r>
    </w:p>
    <w:p w14:paraId="43185DED" w14:textId="77777777" w:rsidR="00D71708" w:rsidRPr="00D71708" w:rsidRDefault="00D71708" w:rsidP="009C7E26">
      <w:pPr>
        <w:pStyle w:val="ListParagraph"/>
        <w:numPr>
          <w:ilvl w:val="0"/>
          <w:numId w:val="16"/>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Using dictionaries to check the meaning of words that they have read.</w:t>
      </w:r>
    </w:p>
    <w:p w14:paraId="18D81555" w14:textId="77777777" w:rsidR="00D71708" w:rsidRPr="00D71708" w:rsidRDefault="00D71708" w:rsidP="009C7E26">
      <w:pPr>
        <w:pStyle w:val="ListParagraph"/>
        <w:numPr>
          <w:ilvl w:val="0"/>
          <w:numId w:val="16"/>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Increasing their familiarity with a wide range of books, including fairy stories, myths and legends, and retelling some of these orally.</w:t>
      </w:r>
    </w:p>
    <w:p w14:paraId="34B71540" w14:textId="77777777" w:rsidR="00D71708" w:rsidRPr="00D71708" w:rsidRDefault="00D71708" w:rsidP="009C7E26">
      <w:pPr>
        <w:pStyle w:val="ListParagraph"/>
        <w:numPr>
          <w:ilvl w:val="0"/>
          <w:numId w:val="16"/>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Identifying themes and conventions in a wide range of books.</w:t>
      </w:r>
    </w:p>
    <w:p w14:paraId="6EB71B01" w14:textId="77777777" w:rsidR="00D71708" w:rsidRPr="00D71708" w:rsidRDefault="00D71708" w:rsidP="009C7E26">
      <w:pPr>
        <w:pStyle w:val="ListParagraph"/>
        <w:numPr>
          <w:ilvl w:val="0"/>
          <w:numId w:val="16"/>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Preparing poems and play scripts to read aloud and to perform, showing understanding through intonation, tone, volume and action.</w:t>
      </w:r>
    </w:p>
    <w:p w14:paraId="0193DEA4" w14:textId="77777777" w:rsidR="00D71708" w:rsidRPr="00D71708" w:rsidRDefault="00D71708" w:rsidP="009C7E26">
      <w:pPr>
        <w:pStyle w:val="ListParagraph"/>
        <w:numPr>
          <w:ilvl w:val="0"/>
          <w:numId w:val="16"/>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Discussing words and phrases that capture the reader’s interest and imagination.</w:t>
      </w:r>
    </w:p>
    <w:p w14:paraId="20D0F500" w14:textId="77777777" w:rsidR="00D71708" w:rsidRPr="00D71708" w:rsidRDefault="00D71708" w:rsidP="009C7E26">
      <w:pPr>
        <w:pStyle w:val="ListParagraph"/>
        <w:numPr>
          <w:ilvl w:val="0"/>
          <w:numId w:val="16"/>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Recognising some different forms of poetry [for example, free verse, narrative poetry].</w:t>
      </w:r>
    </w:p>
    <w:p w14:paraId="0B53B60E" w14:textId="77777777" w:rsidR="00D71708" w:rsidRPr="00D71708" w:rsidRDefault="00D71708" w:rsidP="009C7E26">
      <w:pPr>
        <w:spacing w:after="0" w:line="240" w:lineRule="auto"/>
        <w:contextualSpacing/>
        <w:rPr>
          <w:rFonts w:asciiTheme="minorHAnsi" w:eastAsia="Times New Roman" w:hAnsiTheme="minorHAnsi" w:cstheme="majorHAnsi"/>
        </w:rPr>
      </w:pPr>
    </w:p>
    <w:p w14:paraId="257BE6C8" w14:textId="77777777" w:rsidR="00D71708" w:rsidRPr="00D71708" w:rsidRDefault="00D71708" w:rsidP="009C7E26">
      <w:pPr>
        <w:spacing w:after="0" w:line="240" w:lineRule="auto"/>
        <w:contextualSpacing/>
        <w:rPr>
          <w:rFonts w:asciiTheme="minorHAnsi" w:eastAsia="Times New Roman" w:hAnsiTheme="minorHAnsi" w:cstheme="majorHAnsi"/>
        </w:rPr>
      </w:pPr>
      <w:r w:rsidRPr="00D71708">
        <w:rPr>
          <w:rFonts w:asciiTheme="minorHAnsi" w:eastAsia="Times New Roman" w:hAnsiTheme="minorHAnsi" w:cstheme="majorHAnsi"/>
        </w:rPr>
        <w:t>Understand what they read, in books they can read independently, by:</w:t>
      </w:r>
    </w:p>
    <w:p w14:paraId="1D513E85" w14:textId="77777777" w:rsidR="00D71708" w:rsidRPr="00D71708" w:rsidRDefault="00D71708" w:rsidP="009C7E26">
      <w:pPr>
        <w:pStyle w:val="ListParagraph"/>
        <w:numPr>
          <w:ilvl w:val="0"/>
          <w:numId w:val="17"/>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Checking that the text makes sense to them, discussing their understanding and explaining the meaning of words in context.</w:t>
      </w:r>
    </w:p>
    <w:p w14:paraId="50D82475" w14:textId="77777777" w:rsidR="00D71708" w:rsidRPr="00D71708" w:rsidRDefault="00D71708" w:rsidP="009C7E26">
      <w:pPr>
        <w:pStyle w:val="ListParagraph"/>
        <w:numPr>
          <w:ilvl w:val="0"/>
          <w:numId w:val="17"/>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Asking questions to improve their understanding of a text.</w:t>
      </w:r>
    </w:p>
    <w:p w14:paraId="0EFB7E2D" w14:textId="77777777" w:rsidR="00D71708" w:rsidRPr="00D71708" w:rsidRDefault="00D71708" w:rsidP="009C7E26">
      <w:pPr>
        <w:pStyle w:val="ListParagraph"/>
        <w:numPr>
          <w:ilvl w:val="0"/>
          <w:numId w:val="17"/>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Drawing inferences such as inferring characters’ feelings, thoughts and motives from their actions, and justifying inferences with evidence.</w:t>
      </w:r>
    </w:p>
    <w:p w14:paraId="61244216" w14:textId="77777777" w:rsidR="00D71708" w:rsidRPr="00D71708" w:rsidRDefault="00D71708" w:rsidP="009C7E26">
      <w:pPr>
        <w:pStyle w:val="ListParagraph"/>
        <w:numPr>
          <w:ilvl w:val="0"/>
          <w:numId w:val="17"/>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Predicting what might happen from details stated and implied.</w:t>
      </w:r>
    </w:p>
    <w:p w14:paraId="4708399B" w14:textId="77777777" w:rsidR="00D71708" w:rsidRPr="00D71708" w:rsidRDefault="00D71708" w:rsidP="009C7E26">
      <w:pPr>
        <w:pStyle w:val="ListParagraph"/>
        <w:numPr>
          <w:ilvl w:val="0"/>
          <w:numId w:val="17"/>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Identifying main ideas drawn from more than one paragraph and summarising these.</w:t>
      </w:r>
    </w:p>
    <w:p w14:paraId="2196D391" w14:textId="77777777" w:rsidR="00D71708" w:rsidRPr="00D71708" w:rsidRDefault="00D71708" w:rsidP="009C7E26">
      <w:pPr>
        <w:pStyle w:val="ListParagraph"/>
        <w:numPr>
          <w:ilvl w:val="0"/>
          <w:numId w:val="17"/>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Identifying how language, structure, and presentation contribute to meaning.</w:t>
      </w:r>
    </w:p>
    <w:p w14:paraId="323F1680" w14:textId="77777777" w:rsidR="00D71708" w:rsidRPr="00D71708" w:rsidRDefault="00D71708" w:rsidP="009C7E26">
      <w:pPr>
        <w:spacing w:after="0" w:line="240" w:lineRule="auto"/>
        <w:contextualSpacing/>
        <w:rPr>
          <w:rFonts w:asciiTheme="minorHAnsi" w:eastAsia="Times New Roman" w:hAnsiTheme="minorHAnsi" w:cstheme="majorHAnsi"/>
        </w:rPr>
      </w:pPr>
    </w:p>
    <w:p w14:paraId="394F0883" w14:textId="77777777" w:rsidR="00D71708" w:rsidRP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Retrieve and record information from non-fiction.</w:t>
      </w:r>
    </w:p>
    <w:p w14:paraId="28066587" w14:textId="77777777" w:rsidR="00D71708" w:rsidRP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Participate in discussion about both books that are read to them and those they can read for themselves, taking</w:t>
      </w:r>
    </w:p>
    <w:p w14:paraId="1871C104" w14:textId="77777777" w:rsid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turns and listening to what others say.</w:t>
      </w:r>
    </w:p>
    <w:p w14:paraId="5F06692E" w14:textId="77777777" w:rsidR="00D71708" w:rsidRPr="00D71708" w:rsidRDefault="00D71708" w:rsidP="009C7E26">
      <w:pPr>
        <w:spacing w:after="0" w:line="240" w:lineRule="auto"/>
        <w:contextualSpacing/>
        <w:rPr>
          <w:rFonts w:asciiTheme="minorHAnsi" w:eastAsia="Times New Roman" w:hAnsiTheme="minorHAnsi" w:cstheme="majorHAnsi"/>
        </w:rPr>
      </w:pPr>
    </w:p>
    <w:p w14:paraId="13FDE26E" w14:textId="77777777" w:rsidR="00D71708" w:rsidRPr="00D71708" w:rsidRDefault="00D71708" w:rsidP="009C7E26">
      <w:pPr>
        <w:spacing w:after="0" w:line="240" w:lineRule="auto"/>
        <w:contextualSpacing/>
        <w:rPr>
          <w:rFonts w:asciiTheme="minorHAnsi" w:eastAsia="Times New Roman" w:hAnsiTheme="minorHAnsi" w:cstheme="majorHAnsi"/>
          <w:b/>
          <w:bCs/>
        </w:rPr>
      </w:pPr>
      <w:r w:rsidRPr="00D71708">
        <w:rPr>
          <w:rFonts w:asciiTheme="minorHAnsi" w:eastAsia="Times New Roman" w:hAnsiTheme="minorHAnsi" w:cstheme="majorHAnsi"/>
          <w:b/>
          <w:bCs/>
        </w:rPr>
        <w:t>Years 5 and 6</w:t>
      </w:r>
    </w:p>
    <w:p w14:paraId="0DE44BD6" w14:textId="77777777" w:rsidR="00D71708" w:rsidRPr="00D71708" w:rsidRDefault="00D71708" w:rsidP="009C7E26">
      <w:pPr>
        <w:spacing w:after="0" w:line="240" w:lineRule="auto"/>
        <w:contextualSpacing/>
        <w:rPr>
          <w:rFonts w:asciiTheme="minorHAnsi" w:eastAsia="Times New Roman" w:hAnsiTheme="minorHAnsi" w:cstheme="majorHAnsi"/>
        </w:rPr>
      </w:pPr>
      <w:r w:rsidRPr="00D71708">
        <w:rPr>
          <w:rFonts w:asciiTheme="minorHAnsi" w:eastAsia="Times New Roman" w:hAnsiTheme="minorHAnsi" w:cstheme="majorHAnsi"/>
        </w:rPr>
        <w:t>Maintain positive attitudes to reading and understanding of what they read by:</w:t>
      </w:r>
    </w:p>
    <w:p w14:paraId="0A3E1B39" w14:textId="77777777" w:rsidR="00D71708" w:rsidRPr="00D71708" w:rsidRDefault="00D71708" w:rsidP="009C7E26">
      <w:pPr>
        <w:pStyle w:val="ListParagraph"/>
        <w:numPr>
          <w:ilvl w:val="0"/>
          <w:numId w:val="18"/>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Continuing to read and discuss an increasingly wide range of fiction, poetry, plays, non-fiction and reference books or textbooks.</w:t>
      </w:r>
    </w:p>
    <w:p w14:paraId="0BA72251" w14:textId="77777777" w:rsidR="00D71708" w:rsidRPr="00D71708" w:rsidRDefault="00D71708" w:rsidP="009C7E26">
      <w:pPr>
        <w:pStyle w:val="ListParagraph"/>
        <w:numPr>
          <w:ilvl w:val="0"/>
          <w:numId w:val="18"/>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Reading books that are structured in different ways and reading for a range of purposes</w:t>
      </w:r>
    </w:p>
    <w:p w14:paraId="25DC3147" w14:textId="77777777" w:rsidR="00D71708" w:rsidRPr="00D71708" w:rsidRDefault="00D71708" w:rsidP="009C7E26">
      <w:pPr>
        <w:pStyle w:val="ListParagraph"/>
        <w:numPr>
          <w:ilvl w:val="0"/>
          <w:numId w:val="18"/>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Increasing their familiarity with a wide range of books, including myths, legends and traditional stories, modern fiction, fiction from our literary heritage, and books from other cultures and traditions.</w:t>
      </w:r>
    </w:p>
    <w:p w14:paraId="0B5B3EF2" w14:textId="77777777" w:rsidR="00D71708" w:rsidRPr="00D71708" w:rsidRDefault="00D71708" w:rsidP="009C7E26">
      <w:pPr>
        <w:pStyle w:val="ListParagraph"/>
        <w:numPr>
          <w:ilvl w:val="0"/>
          <w:numId w:val="18"/>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Recommending books that they have read to their peers, giving reasons for their choices.</w:t>
      </w:r>
    </w:p>
    <w:p w14:paraId="468A8EB3" w14:textId="77777777" w:rsidR="00D71708" w:rsidRPr="00D71708" w:rsidRDefault="00D71708" w:rsidP="009C7E26">
      <w:pPr>
        <w:pStyle w:val="ListParagraph"/>
        <w:numPr>
          <w:ilvl w:val="0"/>
          <w:numId w:val="18"/>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Identifying and discussing themes and conventions in and across a wide range of writing.</w:t>
      </w:r>
    </w:p>
    <w:p w14:paraId="4C913920" w14:textId="77777777" w:rsidR="00D71708" w:rsidRPr="00D71708" w:rsidRDefault="00D71708" w:rsidP="009C7E26">
      <w:pPr>
        <w:pStyle w:val="ListParagraph"/>
        <w:numPr>
          <w:ilvl w:val="0"/>
          <w:numId w:val="18"/>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Making comparisons within and across books.</w:t>
      </w:r>
    </w:p>
    <w:p w14:paraId="7A496121" w14:textId="77777777" w:rsidR="00D71708" w:rsidRPr="00D71708" w:rsidRDefault="00D71708" w:rsidP="009C7E26">
      <w:pPr>
        <w:pStyle w:val="ListParagraph"/>
        <w:numPr>
          <w:ilvl w:val="0"/>
          <w:numId w:val="18"/>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Learning a wider range of poetry by heart.</w:t>
      </w:r>
    </w:p>
    <w:p w14:paraId="6C202D64" w14:textId="77777777" w:rsidR="00D71708" w:rsidRPr="00D71708" w:rsidRDefault="00D71708" w:rsidP="009C7E26">
      <w:pPr>
        <w:pStyle w:val="ListParagraph"/>
        <w:numPr>
          <w:ilvl w:val="0"/>
          <w:numId w:val="18"/>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Preparing poems and plays to read aloud and to perform, showing understanding through intonation, tone and volume so that the meaning is clear to an audience.</w:t>
      </w:r>
    </w:p>
    <w:p w14:paraId="297A3FA7" w14:textId="77777777" w:rsidR="00D71708" w:rsidRPr="00D71708" w:rsidRDefault="00D71708" w:rsidP="009C7E26">
      <w:pPr>
        <w:spacing w:after="0" w:line="240" w:lineRule="auto"/>
        <w:contextualSpacing/>
        <w:rPr>
          <w:rFonts w:asciiTheme="minorHAnsi" w:eastAsia="Times New Roman" w:hAnsiTheme="minorHAnsi" w:cstheme="majorHAnsi"/>
        </w:rPr>
      </w:pPr>
    </w:p>
    <w:p w14:paraId="51E8B9EA" w14:textId="77777777" w:rsidR="00D71708" w:rsidRPr="00D71708" w:rsidRDefault="00D71708" w:rsidP="009C7E26">
      <w:pPr>
        <w:spacing w:after="0" w:line="240" w:lineRule="auto"/>
        <w:contextualSpacing/>
        <w:rPr>
          <w:rFonts w:asciiTheme="minorHAnsi" w:eastAsia="Times New Roman" w:hAnsiTheme="minorHAnsi" w:cstheme="majorHAnsi"/>
        </w:rPr>
      </w:pPr>
      <w:r w:rsidRPr="00D71708">
        <w:rPr>
          <w:rFonts w:asciiTheme="minorHAnsi" w:eastAsia="Times New Roman" w:hAnsiTheme="minorHAnsi" w:cstheme="majorHAnsi"/>
        </w:rPr>
        <w:t>Understand what they read by:</w:t>
      </w:r>
    </w:p>
    <w:p w14:paraId="68313473" w14:textId="77777777" w:rsidR="00D71708" w:rsidRPr="00D71708" w:rsidRDefault="00D71708" w:rsidP="009C7E26">
      <w:pPr>
        <w:pStyle w:val="ListParagraph"/>
        <w:numPr>
          <w:ilvl w:val="0"/>
          <w:numId w:val="19"/>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Checking that the book makes sense to them, discussing their understanding and exploring the meaning of words in context.</w:t>
      </w:r>
    </w:p>
    <w:p w14:paraId="42B615F0" w14:textId="77777777" w:rsidR="00D71708" w:rsidRPr="00D71708" w:rsidRDefault="00D71708" w:rsidP="009C7E26">
      <w:pPr>
        <w:pStyle w:val="ListParagraph"/>
        <w:numPr>
          <w:ilvl w:val="0"/>
          <w:numId w:val="19"/>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Asking questions to improve their understanding.</w:t>
      </w:r>
    </w:p>
    <w:p w14:paraId="5E74832F" w14:textId="77777777" w:rsidR="00D71708" w:rsidRPr="00D71708" w:rsidRDefault="00D71708" w:rsidP="009C7E26">
      <w:pPr>
        <w:pStyle w:val="ListParagraph"/>
        <w:numPr>
          <w:ilvl w:val="0"/>
          <w:numId w:val="19"/>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Drawing inferences such as inferring characters’ feelings, thoughts and motives from their actions, and justifying inferences with evidence.</w:t>
      </w:r>
    </w:p>
    <w:p w14:paraId="36D98A9A" w14:textId="77777777" w:rsidR="00D71708" w:rsidRPr="00D71708" w:rsidRDefault="00D71708" w:rsidP="009C7E26">
      <w:pPr>
        <w:pStyle w:val="ListParagraph"/>
        <w:numPr>
          <w:ilvl w:val="0"/>
          <w:numId w:val="19"/>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lastRenderedPageBreak/>
        <w:t>Predicting what might happen from details stated and implied.</w:t>
      </w:r>
    </w:p>
    <w:p w14:paraId="52A6F855" w14:textId="77777777" w:rsidR="00D71708" w:rsidRPr="00D71708" w:rsidRDefault="00D71708" w:rsidP="009C7E26">
      <w:pPr>
        <w:pStyle w:val="ListParagraph"/>
        <w:numPr>
          <w:ilvl w:val="0"/>
          <w:numId w:val="19"/>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Summarising the main ideas drawn from more than one paragraph, identifying key details that support the main ideas.</w:t>
      </w:r>
    </w:p>
    <w:p w14:paraId="6A91AC2B" w14:textId="77777777" w:rsidR="00D71708" w:rsidRPr="00D71708" w:rsidRDefault="00D71708" w:rsidP="009C7E26">
      <w:pPr>
        <w:pStyle w:val="ListParagraph"/>
        <w:numPr>
          <w:ilvl w:val="0"/>
          <w:numId w:val="19"/>
        </w:numPr>
        <w:spacing w:after="0" w:line="240" w:lineRule="auto"/>
        <w:rPr>
          <w:rFonts w:asciiTheme="minorHAnsi" w:eastAsia="Times New Roman" w:hAnsiTheme="minorHAnsi" w:cstheme="majorHAnsi"/>
        </w:rPr>
      </w:pPr>
      <w:r w:rsidRPr="00D71708">
        <w:rPr>
          <w:rFonts w:asciiTheme="minorHAnsi" w:eastAsia="Times New Roman" w:hAnsiTheme="minorHAnsi" w:cstheme="majorHAnsi"/>
        </w:rPr>
        <w:t>Identifying how language, structure and presentation contribute to meaning.</w:t>
      </w:r>
    </w:p>
    <w:p w14:paraId="7186DEE9" w14:textId="77777777" w:rsidR="00D71708" w:rsidRPr="00D71708" w:rsidRDefault="00D71708" w:rsidP="009C7E26">
      <w:pPr>
        <w:spacing w:after="0" w:line="240" w:lineRule="auto"/>
        <w:contextualSpacing/>
        <w:rPr>
          <w:rFonts w:asciiTheme="minorHAnsi" w:eastAsia="Times New Roman" w:hAnsiTheme="minorHAnsi" w:cstheme="majorHAnsi"/>
        </w:rPr>
      </w:pPr>
    </w:p>
    <w:p w14:paraId="5E22830F" w14:textId="77777777" w:rsidR="00D71708" w:rsidRP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 xml:space="preserve">Discuss and evaluate how authors use language, including figurative language, considering the impact on the reader. </w:t>
      </w:r>
    </w:p>
    <w:p w14:paraId="6D0ABE5F" w14:textId="77777777" w:rsidR="00D71708" w:rsidRP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 xml:space="preserve">Distinguish between statements of fact and opinion. </w:t>
      </w:r>
    </w:p>
    <w:p w14:paraId="5036403E" w14:textId="77777777" w:rsidR="00D71708" w:rsidRP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 xml:space="preserve">Retrieve, record and present information from non-fiction. </w:t>
      </w:r>
    </w:p>
    <w:p w14:paraId="4C4B5C92" w14:textId="77777777" w:rsidR="00D71708" w:rsidRP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Participate in discussions about books that are read to them and those they can read for themselves, building on their own and others’ ideas and challenging views courteously.</w:t>
      </w:r>
    </w:p>
    <w:p w14:paraId="022B22E9" w14:textId="77777777" w:rsidR="00D71708" w:rsidRPr="00D71708" w:rsidRDefault="00D71708" w:rsidP="009110B7">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Explain and discuss their understanding of what they have read, including through formal presentations and</w:t>
      </w:r>
    </w:p>
    <w:p w14:paraId="4BE6FE44" w14:textId="77777777" w:rsidR="00D71708" w:rsidRPr="00D71708" w:rsidRDefault="00D71708" w:rsidP="00BF51A6">
      <w:pPr>
        <w:spacing w:after="0" w:line="240" w:lineRule="auto"/>
        <w:contextualSpacing/>
        <w:jc w:val="both"/>
        <w:rPr>
          <w:rFonts w:asciiTheme="minorHAnsi" w:eastAsia="Times New Roman" w:hAnsiTheme="minorHAnsi" w:cstheme="majorHAnsi"/>
        </w:rPr>
      </w:pPr>
      <w:r w:rsidRPr="00D71708">
        <w:rPr>
          <w:rFonts w:asciiTheme="minorHAnsi" w:eastAsia="Times New Roman" w:hAnsiTheme="minorHAnsi" w:cstheme="majorHAnsi"/>
        </w:rPr>
        <w:t>debates, maintaining a focus on the topic and using notes where necessary.</w:t>
      </w:r>
    </w:p>
    <w:p w14:paraId="77B54454" w14:textId="77777777" w:rsidR="00D71708" w:rsidRDefault="00D71708" w:rsidP="009C7E26">
      <w:pPr>
        <w:spacing w:after="0" w:line="240" w:lineRule="auto"/>
        <w:contextualSpacing/>
        <w:rPr>
          <w:rFonts w:asciiTheme="minorHAnsi" w:eastAsia="Times New Roman" w:hAnsiTheme="minorHAnsi" w:cstheme="majorHAnsi"/>
        </w:rPr>
      </w:pPr>
      <w:r w:rsidRPr="00D71708">
        <w:rPr>
          <w:rFonts w:asciiTheme="minorHAnsi" w:eastAsia="Times New Roman" w:hAnsiTheme="minorHAnsi" w:cstheme="majorHAnsi"/>
        </w:rPr>
        <w:t>Provide reasoned justifications for their views.</w:t>
      </w:r>
    </w:p>
    <w:p w14:paraId="000B4241" w14:textId="77777777" w:rsidR="00BF51A6" w:rsidRDefault="00BF51A6" w:rsidP="009C7E26">
      <w:pPr>
        <w:spacing w:after="0" w:line="240" w:lineRule="auto"/>
        <w:contextualSpacing/>
        <w:rPr>
          <w:rFonts w:asciiTheme="minorHAnsi" w:eastAsia="Times New Roman" w:hAnsiTheme="minorHAnsi" w:cstheme="majorHAnsi"/>
        </w:rPr>
      </w:pPr>
    </w:p>
    <w:p w14:paraId="4AF97547" w14:textId="0599E989" w:rsidR="00AE564B" w:rsidRDefault="007F7BED" w:rsidP="00BF51A6">
      <w:pPr>
        <w:spacing w:after="0" w:line="240" w:lineRule="auto"/>
        <w:contextualSpacing/>
        <w:jc w:val="both"/>
        <w:rPr>
          <w:rFonts w:asciiTheme="minorHAnsi" w:eastAsia="Times New Roman" w:hAnsiTheme="minorHAnsi" w:cstheme="majorHAnsi"/>
        </w:rPr>
      </w:pPr>
      <w:r w:rsidRPr="007F7BED">
        <w:rPr>
          <w:rFonts w:asciiTheme="minorHAnsi" w:eastAsia="Times New Roman" w:hAnsiTheme="minorHAnsi" w:cstheme="majorHAnsi"/>
        </w:rPr>
        <w:t xml:space="preserve">Reading is a key life skill and we strive to embed a culture of reading into the core of what we do. This is done through the teaching of comprehension skilled through daily </w:t>
      </w:r>
      <w:r w:rsidRPr="007F7BED">
        <w:rPr>
          <w:rFonts w:asciiTheme="minorHAnsi" w:eastAsia="Times New Roman" w:hAnsiTheme="minorHAnsi" w:cstheme="majorHAnsi"/>
          <w:b/>
        </w:rPr>
        <w:t>guided reading</w:t>
      </w:r>
      <w:r>
        <w:rPr>
          <w:rFonts w:asciiTheme="minorHAnsi" w:eastAsia="Times New Roman" w:hAnsiTheme="minorHAnsi" w:cstheme="majorHAnsi"/>
        </w:rPr>
        <w:t xml:space="preserve"> and </w:t>
      </w:r>
      <w:r w:rsidRPr="007F7BED">
        <w:rPr>
          <w:rFonts w:asciiTheme="minorHAnsi" w:eastAsia="Times New Roman" w:hAnsiTheme="minorHAnsi" w:cstheme="majorHAnsi"/>
          <w:b/>
        </w:rPr>
        <w:t>shared reading</w:t>
      </w:r>
      <w:r w:rsidRPr="007F7BED">
        <w:rPr>
          <w:rFonts w:asciiTheme="minorHAnsi" w:eastAsia="Times New Roman" w:hAnsiTheme="minorHAnsi" w:cstheme="majorHAnsi"/>
        </w:rPr>
        <w:t xml:space="preserve"> in EYFS, KS1 and KS2.</w:t>
      </w:r>
      <w:r>
        <w:rPr>
          <w:rFonts w:asciiTheme="minorHAnsi" w:eastAsia="Times New Roman" w:hAnsiTheme="minorHAnsi" w:cstheme="majorHAnsi"/>
        </w:rPr>
        <w:t xml:space="preserve"> At St Joseph’s, we provide opportunities for children to read both independently aloud and with their partner as well as allowing them the chance to discuss books they have read with their peers. On a daily basis, children have a class text that is shared with the children during the school day. Reading and quality literature is interwoven into our curriculum through the use of key texts called ‘St Joseph’s Reading Spine’. These key texts expose our children to various genres and famous authors and to enhance the variety of exciting topics that we teach. </w:t>
      </w:r>
      <w:r w:rsidR="009A2059">
        <w:rPr>
          <w:rFonts w:asciiTheme="minorHAnsi" w:eastAsia="Times New Roman" w:hAnsiTheme="minorHAnsi" w:cstheme="majorHAnsi"/>
        </w:rPr>
        <w:t xml:space="preserve">We have also developed a St Joseph’s Anthology, which is a collection of ambitious </w:t>
      </w:r>
      <w:r w:rsidR="00F167F9">
        <w:rPr>
          <w:rFonts w:asciiTheme="minorHAnsi" w:eastAsia="Times New Roman" w:hAnsiTheme="minorHAnsi" w:cstheme="majorHAnsi"/>
        </w:rPr>
        <w:t>age-appropriate</w:t>
      </w:r>
      <w:r w:rsidR="009A2059">
        <w:rPr>
          <w:rFonts w:asciiTheme="minorHAnsi" w:eastAsia="Times New Roman" w:hAnsiTheme="minorHAnsi" w:cstheme="majorHAnsi"/>
        </w:rPr>
        <w:t xml:space="preserve"> texts</w:t>
      </w:r>
      <w:r w:rsidR="00F53061">
        <w:rPr>
          <w:rFonts w:asciiTheme="minorHAnsi" w:eastAsia="Times New Roman" w:hAnsiTheme="minorHAnsi" w:cstheme="majorHAnsi"/>
        </w:rPr>
        <w:t xml:space="preserve"> to extend children’s reading outside the curriculum and at home. These books encourage children to develop a broad vocabulary, a deeper </w:t>
      </w:r>
      <w:r w:rsidR="00F167F9">
        <w:rPr>
          <w:rFonts w:asciiTheme="minorHAnsi" w:eastAsia="Times New Roman" w:hAnsiTheme="minorHAnsi" w:cstheme="majorHAnsi"/>
        </w:rPr>
        <w:t>understanding</w:t>
      </w:r>
      <w:r w:rsidR="00F53061">
        <w:rPr>
          <w:rFonts w:asciiTheme="minorHAnsi" w:eastAsia="Times New Roman" w:hAnsiTheme="minorHAnsi" w:cstheme="majorHAnsi"/>
        </w:rPr>
        <w:t xml:space="preserve"> of the world and a stronger foundation for </w:t>
      </w:r>
      <w:r w:rsidR="00F167F9">
        <w:rPr>
          <w:rFonts w:asciiTheme="minorHAnsi" w:eastAsia="Times New Roman" w:hAnsiTheme="minorHAnsi" w:cstheme="majorHAnsi"/>
        </w:rPr>
        <w:t xml:space="preserve">future reading. The ultimate goal is to foster a lasting love of reading in children. </w:t>
      </w:r>
      <w:r>
        <w:rPr>
          <w:rFonts w:asciiTheme="minorHAnsi" w:eastAsia="Times New Roman" w:hAnsiTheme="minorHAnsi" w:cstheme="majorHAnsi"/>
        </w:rPr>
        <w:t xml:space="preserve"> </w:t>
      </w:r>
    </w:p>
    <w:p w14:paraId="5F151170" w14:textId="77777777" w:rsidR="007F7BED" w:rsidRDefault="007F7BED" w:rsidP="009C7E26">
      <w:pPr>
        <w:spacing w:after="0" w:line="240" w:lineRule="auto"/>
        <w:contextualSpacing/>
        <w:rPr>
          <w:rFonts w:asciiTheme="minorHAnsi" w:eastAsia="Times New Roman" w:hAnsiTheme="minorHAnsi" w:cstheme="majorHAnsi"/>
        </w:rPr>
      </w:pPr>
    </w:p>
    <w:p w14:paraId="464AEBB3" w14:textId="77777777" w:rsidR="007F7BED" w:rsidRPr="00627DA5" w:rsidRDefault="007F7BED" w:rsidP="009C7E26">
      <w:pPr>
        <w:spacing w:after="0" w:line="240" w:lineRule="auto"/>
        <w:contextualSpacing/>
        <w:jc w:val="center"/>
        <w:rPr>
          <w:rFonts w:asciiTheme="minorHAnsi" w:eastAsia="Times New Roman" w:hAnsiTheme="minorHAnsi" w:cstheme="majorHAnsi"/>
          <w:b/>
          <w:u w:val="single"/>
        </w:rPr>
      </w:pPr>
      <w:r w:rsidRPr="00627DA5">
        <w:rPr>
          <w:rFonts w:asciiTheme="minorHAnsi" w:eastAsia="Times New Roman" w:hAnsiTheme="minorHAnsi" w:cstheme="majorHAnsi"/>
          <w:b/>
          <w:u w:val="single"/>
        </w:rPr>
        <w:t>How do we Prioritise Reading at St. Joseph’s Catholic Primary School?</w:t>
      </w:r>
    </w:p>
    <w:p w14:paraId="43410F17" w14:textId="77777777" w:rsidR="00BF51A6" w:rsidRDefault="00BF51A6" w:rsidP="00BF51A6">
      <w:pPr>
        <w:spacing w:after="0" w:line="240" w:lineRule="auto"/>
        <w:contextualSpacing/>
        <w:rPr>
          <w:rFonts w:asciiTheme="minorHAnsi" w:eastAsia="Times New Roman" w:hAnsiTheme="minorHAnsi" w:cstheme="majorHAnsi"/>
          <w:b/>
        </w:rPr>
      </w:pPr>
    </w:p>
    <w:p w14:paraId="31ECAFC3" w14:textId="77777777" w:rsidR="00C51A46" w:rsidRPr="00C51A46" w:rsidRDefault="00C51A46" w:rsidP="00BF51A6">
      <w:pPr>
        <w:spacing w:after="0" w:line="240" w:lineRule="auto"/>
        <w:contextualSpacing/>
        <w:rPr>
          <w:rFonts w:asciiTheme="minorHAnsi" w:eastAsia="Times New Roman" w:hAnsiTheme="minorHAnsi" w:cstheme="majorHAnsi"/>
          <w:b/>
        </w:rPr>
      </w:pPr>
      <w:r w:rsidRPr="00C51A46">
        <w:rPr>
          <w:rFonts w:asciiTheme="minorHAnsi" w:eastAsia="Times New Roman" w:hAnsiTheme="minorHAnsi" w:cstheme="majorHAnsi"/>
          <w:b/>
        </w:rPr>
        <w:t>Funding/ Resourcing</w:t>
      </w:r>
    </w:p>
    <w:p w14:paraId="601F8D7A" w14:textId="77777777" w:rsidR="00C51A46" w:rsidRDefault="00C51A46" w:rsidP="00BF51A6">
      <w:pPr>
        <w:spacing w:after="0" w:line="240" w:lineRule="auto"/>
        <w:contextualSpacing/>
        <w:jc w:val="both"/>
        <w:rPr>
          <w:rFonts w:asciiTheme="minorHAnsi" w:eastAsia="Times New Roman" w:hAnsiTheme="minorHAnsi" w:cstheme="majorHAnsi"/>
        </w:rPr>
      </w:pPr>
      <w:r>
        <w:rPr>
          <w:rFonts w:asciiTheme="minorHAnsi" w:eastAsia="Times New Roman" w:hAnsiTheme="minorHAnsi" w:cstheme="majorHAnsi"/>
        </w:rPr>
        <w:t xml:space="preserve">Each academic year a proportion of the budget for English will be set aside to maintain and enhance the school texts. This will allow the school to meet the demands and needs for the academic year and children. The budget will allow the school to replenish and update stock to maintain children’s interest and pleasure of reading. </w:t>
      </w:r>
    </w:p>
    <w:p w14:paraId="35835FA8" w14:textId="77777777" w:rsidR="00BF51A6" w:rsidRDefault="00BF51A6" w:rsidP="00BF51A6">
      <w:pPr>
        <w:spacing w:after="0" w:line="240" w:lineRule="auto"/>
        <w:contextualSpacing/>
        <w:rPr>
          <w:rFonts w:asciiTheme="minorHAnsi" w:eastAsia="Times New Roman" w:hAnsiTheme="minorHAnsi" w:cstheme="majorHAnsi"/>
          <w:b/>
        </w:rPr>
      </w:pPr>
    </w:p>
    <w:p w14:paraId="0BF97DCF" w14:textId="77777777" w:rsidR="00BF51A6" w:rsidRDefault="00C51A46" w:rsidP="00BF51A6">
      <w:pPr>
        <w:spacing w:after="0" w:line="240" w:lineRule="auto"/>
        <w:contextualSpacing/>
        <w:rPr>
          <w:rFonts w:asciiTheme="minorHAnsi" w:eastAsia="Times New Roman" w:hAnsiTheme="minorHAnsi" w:cstheme="majorHAnsi"/>
          <w:b/>
        </w:rPr>
      </w:pPr>
      <w:r w:rsidRPr="00C51A46">
        <w:rPr>
          <w:rFonts w:asciiTheme="minorHAnsi" w:eastAsia="Times New Roman" w:hAnsiTheme="minorHAnsi" w:cstheme="majorHAnsi"/>
          <w:b/>
        </w:rPr>
        <w:t>Timetabling</w:t>
      </w:r>
    </w:p>
    <w:p w14:paraId="7D5C3680" w14:textId="77777777" w:rsidR="00AE564B" w:rsidRDefault="004206BE" w:rsidP="00BF51A6">
      <w:pPr>
        <w:spacing w:after="0" w:line="240" w:lineRule="auto"/>
        <w:contextualSpacing/>
        <w:rPr>
          <w:noProof/>
        </w:rPr>
      </w:pPr>
      <w:r>
        <w:rPr>
          <w:noProof/>
        </w:rPr>
        <w:t>In St</w:t>
      </w:r>
      <w:r w:rsidR="00BF51A6">
        <w:rPr>
          <w:noProof/>
        </w:rPr>
        <w:t xml:space="preserve"> </w:t>
      </w:r>
      <w:r>
        <w:rPr>
          <w:noProof/>
        </w:rPr>
        <w:t>Joseph’s Catholic Primary School we teach reading every day.</w:t>
      </w:r>
    </w:p>
    <w:p w14:paraId="55A3D791" w14:textId="77777777" w:rsidR="00BF51A6" w:rsidRDefault="00BF51A6" w:rsidP="00BF51A6">
      <w:pPr>
        <w:spacing w:after="0" w:line="240" w:lineRule="auto"/>
        <w:contextualSpacing/>
        <w:rPr>
          <w:rFonts w:asciiTheme="minorHAnsi" w:eastAsia="Times New Roman" w:hAnsiTheme="minorHAnsi" w:cstheme="majorHAnsi"/>
        </w:rPr>
      </w:pPr>
    </w:p>
    <w:p w14:paraId="0991B450" w14:textId="77777777" w:rsidR="002D4C8E" w:rsidRDefault="002D4C8E" w:rsidP="002D4C8E">
      <w:pPr>
        <w:spacing w:after="0" w:line="240" w:lineRule="auto"/>
        <w:jc w:val="center"/>
        <w:rPr>
          <w:b/>
          <w:sz w:val="24"/>
          <w:szCs w:val="24"/>
        </w:rPr>
      </w:pPr>
      <w:r w:rsidRPr="00BF51A6">
        <w:rPr>
          <w:b/>
          <w:sz w:val="24"/>
          <w:szCs w:val="24"/>
        </w:rPr>
        <w:t>Nursery</w:t>
      </w:r>
    </w:p>
    <w:p w14:paraId="35BF2459" w14:textId="77777777" w:rsidR="00BF51A6" w:rsidRPr="004E5D7C" w:rsidRDefault="00BF51A6" w:rsidP="002D4C8E">
      <w:pPr>
        <w:spacing w:after="0" w:line="240" w:lineRule="auto"/>
        <w:jc w:val="center"/>
        <w:rPr>
          <w:b/>
          <w:sz w:val="12"/>
          <w:szCs w:val="24"/>
        </w:rPr>
      </w:pPr>
    </w:p>
    <w:tbl>
      <w:tblPr>
        <w:tblW w:w="105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2109"/>
        <w:gridCol w:w="2108"/>
        <w:gridCol w:w="2109"/>
        <w:gridCol w:w="2109"/>
      </w:tblGrid>
      <w:tr w:rsidR="002D4C8E" w14:paraId="5A4D87DF" w14:textId="77777777" w:rsidTr="00BF51A6">
        <w:trPr>
          <w:trHeight w:val="265"/>
        </w:trPr>
        <w:tc>
          <w:tcPr>
            <w:tcW w:w="2108" w:type="dxa"/>
            <w:shd w:val="clear" w:color="auto" w:fill="00B050"/>
            <w:vAlign w:val="center"/>
          </w:tcPr>
          <w:p w14:paraId="00E24885" w14:textId="77777777" w:rsidR="002D4C8E" w:rsidRDefault="002D4C8E" w:rsidP="00BF51A6">
            <w:pPr>
              <w:spacing w:after="0"/>
              <w:jc w:val="center"/>
              <w:rPr>
                <w:b/>
                <w:color w:val="000000"/>
                <w:sz w:val="28"/>
                <w:szCs w:val="28"/>
              </w:rPr>
            </w:pPr>
            <w:r>
              <w:rPr>
                <w:b/>
                <w:color w:val="000000"/>
                <w:sz w:val="28"/>
                <w:szCs w:val="28"/>
              </w:rPr>
              <w:t>Monday</w:t>
            </w:r>
          </w:p>
        </w:tc>
        <w:tc>
          <w:tcPr>
            <w:tcW w:w="2109" w:type="dxa"/>
            <w:shd w:val="clear" w:color="auto" w:fill="00B050"/>
            <w:vAlign w:val="center"/>
          </w:tcPr>
          <w:p w14:paraId="0404D629" w14:textId="77777777" w:rsidR="002D4C8E" w:rsidRDefault="002D4C8E" w:rsidP="00BF51A6">
            <w:pPr>
              <w:spacing w:after="0"/>
              <w:jc w:val="center"/>
              <w:rPr>
                <w:b/>
                <w:color w:val="000000"/>
                <w:sz w:val="28"/>
                <w:szCs w:val="28"/>
              </w:rPr>
            </w:pPr>
            <w:r>
              <w:rPr>
                <w:b/>
                <w:color w:val="000000"/>
                <w:sz w:val="28"/>
                <w:szCs w:val="28"/>
              </w:rPr>
              <w:t>Tuesday</w:t>
            </w:r>
          </w:p>
        </w:tc>
        <w:tc>
          <w:tcPr>
            <w:tcW w:w="2108" w:type="dxa"/>
            <w:shd w:val="clear" w:color="auto" w:fill="00B050"/>
            <w:vAlign w:val="center"/>
          </w:tcPr>
          <w:p w14:paraId="48988D15" w14:textId="77777777" w:rsidR="002D4C8E" w:rsidRDefault="002D4C8E" w:rsidP="00BF51A6">
            <w:pPr>
              <w:spacing w:after="0"/>
              <w:jc w:val="center"/>
              <w:rPr>
                <w:b/>
                <w:color w:val="000000"/>
                <w:sz w:val="28"/>
                <w:szCs w:val="28"/>
              </w:rPr>
            </w:pPr>
            <w:r>
              <w:rPr>
                <w:b/>
                <w:color w:val="000000"/>
                <w:sz w:val="28"/>
                <w:szCs w:val="28"/>
              </w:rPr>
              <w:t>Wednesday</w:t>
            </w:r>
          </w:p>
        </w:tc>
        <w:tc>
          <w:tcPr>
            <w:tcW w:w="2109" w:type="dxa"/>
            <w:shd w:val="clear" w:color="auto" w:fill="00B050"/>
            <w:vAlign w:val="center"/>
          </w:tcPr>
          <w:p w14:paraId="1F6927B8" w14:textId="77777777" w:rsidR="002D4C8E" w:rsidRDefault="002D4C8E" w:rsidP="00BF51A6">
            <w:pPr>
              <w:spacing w:after="0"/>
              <w:jc w:val="center"/>
              <w:rPr>
                <w:b/>
                <w:color w:val="000000"/>
                <w:sz w:val="28"/>
                <w:szCs w:val="28"/>
              </w:rPr>
            </w:pPr>
            <w:r>
              <w:rPr>
                <w:b/>
                <w:color w:val="000000"/>
                <w:sz w:val="28"/>
                <w:szCs w:val="28"/>
              </w:rPr>
              <w:t>Thursday</w:t>
            </w:r>
          </w:p>
        </w:tc>
        <w:tc>
          <w:tcPr>
            <w:tcW w:w="2109" w:type="dxa"/>
            <w:shd w:val="clear" w:color="auto" w:fill="00B050"/>
            <w:vAlign w:val="center"/>
          </w:tcPr>
          <w:p w14:paraId="20258434" w14:textId="77777777" w:rsidR="002D4C8E" w:rsidRDefault="002D4C8E" w:rsidP="00BF51A6">
            <w:pPr>
              <w:spacing w:after="0"/>
              <w:jc w:val="center"/>
              <w:rPr>
                <w:b/>
                <w:color w:val="000000"/>
                <w:sz w:val="28"/>
                <w:szCs w:val="28"/>
              </w:rPr>
            </w:pPr>
            <w:r>
              <w:rPr>
                <w:b/>
                <w:color w:val="000000"/>
                <w:sz w:val="28"/>
                <w:szCs w:val="28"/>
              </w:rPr>
              <w:t>Friday</w:t>
            </w:r>
          </w:p>
        </w:tc>
      </w:tr>
      <w:tr w:rsidR="002D4C8E" w14:paraId="7911D1A0" w14:textId="77777777" w:rsidTr="002D4C8E">
        <w:trPr>
          <w:trHeight w:val="388"/>
        </w:trPr>
        <w:tc>
          <w:tcPr>
            <w:tcW w:w="10543" w:type="dxa"/>
            <w:gridSpan w:val="5"/>
            <w:vAlign w:val="center"/>
          </w:tcPr>
          <w:p w14:paraId="6B624CB4" w14:textId="77777777" w:rsidR="002D4C8E" w:rsidRDefault="002D4C8E" w:rsidP="00BF51A6">
            <w:pPr>
              <w:spacing w:after="0"/>
              <w:jc w:val="center"/>
              <w:rPr>
                <w:b/>
                <w:color w:val="000000"/>
                <w:sz w:val="24"/>
                <w:szCs w:val="24"/>
              </w:rPr>
            </w:pPr>
            <w:r>
              <w:rPr>
                <w:b/>
                <w:color w:val="000000"/>
                <w:sz w:val="24"/>
                <w:szCs w:val="24"/>
              </w:rPr>
              <w:t>Phonics</w:t>
            </w:r>
          </w:p>
          <w:p w14:paraId="3525754D" w14:textId="77777777" w:rsidR="002D4C8E" w:rsidRDefault="002D4C8E" w:rsidP="00BF51A6">
            <w:pPr>
              <w:spacing w:after="0"/>
              <w:jc w:val="center"/>
              <w:rPr>
                <w:color w:val="000000"/>
                <w:sz w:val="24"/>
                <w:szCs w:val="24"/>
              </w:rPr>
            </w:pPr>
            <w:r>
              <w:rPr>
                <w:color w:val="000000"/>
                <w:sz w:val="24"/>
                <w:szCs w:val="24"/>
              </w:rPr>
              <w:t>15 minutes daily</w:t>
            </w:r>
          </w:p>
        </w:tc>
      </w:tr>
      <w:tr w:rsidR="002D4C8E" w14:paraId="396EBF7F" w14:textId="77777777" w:rsidTr="002D4C8E">
        <w:trPr>
          <w:trHeight w:val="211"/>
        </w:trPr>
        <w:tc>
          <w:tcPr>
            <w:tcW w:w="10543" w:type="dxa"/>
            <w:gridSpan w:val="5"/>
            <w:vAlign w:val="center"/>
          </w:tcPr>
          <w:p w14:paraId="3BA3F258" w14:textId="77777777" w:rsidR="002D4C8E" w:rsidRDefault="002D4C8E" w:rsidP="00BF51A6">
            <w:pPr>
              <w:spacing w:after="0"/>
              <w:jc w:val="center"/>
              <w:rPr>
                <w:b/>
                <w:color w:val="000000"/>
                <w:sz w:val="24"/>
                <w:szCs w:val="24"/>
              </w:rPr>
            </w:pPr>
            <w:r>
              <w:rPr>
                <w:b/>
                <w:color w:val="000000"/>
                <w:sz w:val="24"/>
                <w:szCs w:val="24"/>
              </w:rPr>
              <w:t>Shared Reading</w:t>
            </w:r>
          </w:p>
          <w:p w14:paraId="1B94E054" w14:textId="70D54270" w:rsidR="002D4C8E" w:rsidRDefault="002D4C8E" w:rsidP="00BF51A6">
            <w:pPr>
              <w:spacing w:after="0"/>
              <w:jc w:val="center"/>
              <w:rPr>
                <w:color w:val="000000"/>
                <w:sz w:val="24"/>
                <w:szCs w:val="24"/>
              </w:rPr>
            </w:pPr>
            <w:r>
              <w:rPr>
                <w:color w:val="000000"/>
                <w:sz w:val="24"/>
                <w:szCs w:val="24"/>
              </w:rPr>
              <w:t xml:space="preserve">Daily Story X </w:t>
            </w:r>
            <w:r w:rsidR="00E76961">
              <w:rPr>
                <w:color w:val="000000"/>
                <w:sz w:val="24"/>
                <w:szCs w:val="24"/>
              </w:rPr>
              <w:t>5</w:t>
            </w:r>
          </w:p>
        </w:tc>
      </w:tr>
    </w:tbl>
    <w:p w14:paraId="68B541D4" w14:textId="77777777" w:rsidR="002D4C8E" w:rsidRDefault="002D4C8E" w:rsidP="002D4C8E">
      <w:pPr>
        <w:spacing w:after="0" w:line="240" w:lineRule="auto"/>
        <w:rPr>
          <w:b/>
          <w:sz w:val="14"/>
          <w:szCs w:val="14"/>
        </w:rPr>
      </w:pPr>
    </w:p>
    <w:p w14:paraId="0CAB41ED" w14:textId="77777777" w:rsidR="002D4C8E" w:rsidRDefault="002D4C8E" w:rsidP="002D4C8E">
      <w:pPr>
        <w:spacing w:after="0" w:line="240" w:lineRule="auto"/>
        <w:rPr>
          <w:b/>
          <w:sz w:val="14"/>
          <w:szCs w:val="14"/>
        </w:rPr>
      </w:pPr>
    </w:p>
    <w:p w14:paraId="210CE7C2" w14:textId="77777777" w:rsidR="002D4C8E" w:rsidRDefault="002D4C8E" w:rsidP="002D4C8E">
      <w:pPr>
        <w:spacing w:after="0" w:line="240" w:lineRule="auto"/>
        <w:jc w:val="center"/>
        <w:rPr>
          <w:b/>
          <w:sz w:val="24"/>
          <w:szCs w:val="24"/>
        </w:rPr>
      </w:pPr>
      <w:r w:rsidRPr="00BF51A6">
        <w:rPr>
          <w:b/>
          <w:sz w:val="24"/>
          <w:szCs w:val="24"/>
        </w:rPr>
        <w:t>Reception</w:t>
      </w:r>
    </w:p>
    <w:p w14:paraId="0723BBF8" w14:textId="77777777" w:rsidR="00BF51A6" w:rsidRPr="004E5D7C" w:rsidRDefault="00BF51A6" w:rsidP="002D4C8E">
      <w:pPr>
        <w:spacing w:after="0" w:line="240" w:lineRule="auto"/>
        <w:jc w:val="center"/>
        <w:rPr>
          <w:b/>
          <w:sz w:val="12"/>
          <w:szCs w:val="24"/>
        </w:rPr>
      </w:pPr>
    </w:p>
    <w:tbl>
      <w:tblPr>
        <w:tblW w:w="10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4"/>
        <w:gridCol w:w="2114"/>
        <w:gridCol w:w="2115"/>
        <w:gridCol w:w="2115"/>
        <w:gridCol w:w="2115"/>
      </w:tblGrid>
      <w:tr w:rsidR="002D4C8E" w14:paraId="51D9300D" w14:textId="77777777" w:rsidTr="002D4C8E">
        <w:trPr>
          <w:trHeight w:val="113"/>
        </w:trPr>
        <w:tc>
          <w:tcPr>
            <w:tcW w:w="2114" w:type="dxa"/>
            <w:shd w:val="clear" w:color="auto" w:fill="00B050"/>
            <w:vAlign w:val="center"/>
          </w:tcPr>
          <w:p w14:paraId="00EEDF4E" w14:textId="77777777" w:rsidR="002D4C8E" w:rsidRDefault="002D4C8E" w:rsidP="00BF51A6">
            <w:pPr>
              <w:spacing w:after="0"/>
              <w:jc w:val="center"/>
              <w:rPr>
                <w:b/>
                <w:color w:val="000000"/>
                <w:sz w:val="28"/>
                <w:szCs w:val="28"/>
              </w:rPr>
            </w:pPr>
            <w:r>
              <w:rPr>
                <w:b/>
                <w:color w:val="000000"/>
                <w:sz w:val="28"/>
                <w:szCs w:val="28"/>
              </w:rPr>
              <w:t>Monday</w:t>
            </w:r>
          </w:p>
        </w:tc>
        <w:tc>
          <w:tcPr>
            <w:tcW w:w="2114" w:type="dxa"/>
            <w:shd w:val="clear" w:color="auto" w:fill="00B050"/>
            <w:vAlign w:val="center"/>
          </w:tcPr>
          <w:p w14:paraId="66F96E61" w14:textId="77777777" w:rsidR="002D4C8E" w:rsidRDefault="002D4C8E" w:rsidP="00BF51A6">
            <w:pPr>
              <w:spacing w:after="0"/>
              <w:jc w:val="center"/>
              <w:rPr>
                <w:b/>
                <w:color w:val="000000"/>
                <w:sz w:val="28"/>
                <w:szCs w:val="28"/>
              </w:rPr>
            </w:pPr>
            <w:r>
              <w:rPr>
                <w:b/>
                <w:color w:val="000000"/>
                <w:sz w:val="28"/>
                <w:szCs w:val="28"/>
              </w:rPr>
              <w:t>Tuesday</w:t>
            </w:r>
          </w:p>
        </w:tc>
        <w:tc>
          <w:tcPr>
            <w:tcW w:w="2115" w:type="dxa"/>
            <w:shd w:val="clear" w:color="auto" w:fill="00B050"/>
            <w:vAlign w:val="center"/>
          </w:tcPr>
          <w:p w14:paraId="0A0C5E2D" w14:textId="77777777" w:rsidR="002D4C8E" w:rsidRDefault="002D4C8E" w:rsidP="00BF51A6">
            <w:pPr>
              <w:spacing w:after="0"/>
              <w:jc w:val="center"/>
              <w:rPr>
                <w:b/>
                <w:color w:val="000000"/>
                <w:sz w:val="28"/>
                <w:szCs w:val="28"/>
              </w:rPr>
            </w:pPr>
            <w:r>
              <w:rPr>
                <w:b/>
                <w:color w:val="000000"/>
                <w:sz w:val="28"/>
                <w:szCs w:val="28"/>
              </w:rPr>
              <w:t>Wednesday</w:t>
            </w:r>
          </w:p>
        </w:tc>
        <w:tc>
          <w:tcPr>
            <w:tcW w:w="2115" w:type="dxa"/>
            <w:shd w:val="clear" w:color="auto" w:fill="00B050"/>
            <w:vAlign w:val="center"/>
          </w:tcPr>
          <w:p w14:paraId="1785A89C" w14:textId="77777777" w:rsidR="002D4C8E" w:rsidRDefault="002D4C8E" w:rsidP="00BF51A6">
            <w:pPr>
              <w:spacing w:after="0"/>
              <w:jc w:val="center"/>
              <w:rPr>
                <w:b/>
                <w:color w:val="000000"/>
                <w:sz w:val="28"/>
                <w:szCs w:val="28"/>
              </w:rPr>
            </w:pPr>
            <w:r>
              <w:rPr>
                <w:b/>
                <w:color w:val="000000"/>
                <w:sz w:val="28"/>
                <w:szCs w:val="28"/>
              </w:rPr>
              <w:t>Thursday</w:t>
            </w:r>
          </w:p>
        </w:tc>
        <w:tc>
          <w:tcPr>
            <w:tcW w:w="2115" w:type="dxa"/>
            <w:shd w:val="clear" w:color="auto" w:fill="00B050"/>
            <w:vAlign w:val="center"/>
          </w:tcPr>
          <w:p w14:paraId="7DA22E5A" w14:textId="77777777" w:rsidR="002D4C8E" w:rsidRDefault="002D4C8E" w:rsidP="00BF51A6">
            <w:pPr>
              <w:spacing w:after="0"/>
              <w:jc w:val="center"/>
              <w:rPr>
                <w:b/>
                <w:color w:val="000000"/>
                <w:sz w:val="28"/>
                <w:szCs w:val="28"/>
              </w:rPr>
            </w:pPr>
            <w:r>
              <w:rPr>
                <w:b/>
                <w:color w:val="000000"/>
                <w:sz w:val="28"/>
                <w:szCs w:val="28"/>
              </w:rPr>
              <w:t>Friday</w:t>
            </w:r>
          </w:p>
        </w:tc>
      </w:tr>
      <w:tr w:rsidR="002D4C8E" w14:paraId="4BB36C47" w14:textId="77777777" w:rsidTr="002D4C8E">
        <w:trPr>
          <w:trHeight w:val="134"/>
        </w:trPr>
        <w:tc>
          <w:tcPr>
            <w:tcW w:w="10573" w:type="dxa"/>
            <w:gridSpan w:val="5"/>
            <w:vAlign w:val="center"/>
          </w:tcPr>
          <w:p w14:paraId="14153838" w14:textId="77777777" w:rsidR="002D4C8E" w:rsidRDefault="002D4C8E" w:rsidP="00BF51A6">
            <w:pPr>
              <w:spacing w:after="0"/>
              <w:jc w:val="center"/>
              <w:rPr>
                <w:b/>
                <w:color w:val="000000"/>
                <w:sz w:val="24"/>
                <w:szCs w:val="24"/>
              </w:rPr>
            </w:pPr>
            <w:r>
              <w:rPr>
                <w:b/>
                <w:color w:val="000000"/>
                <w:sz w:val="24"/>
                <w:szCs w:val="24"/>
              </w:rPr>
              <w:t>RWI Phonics</w:t>
            </w:r>
          </w:p>
          <w:p w14:paraId="0D1A797D" w14:textId="2A1B6AEF" w:rsidR="002D4C8E" w:rsidRDefault="004E7DAD" w:rsidP="00BF51A6">
            <w:pPr>
              <w:spacing w:after="0"/>
              <w:jc w:val="center"/>
              <w:rPr>
                <w:color w:val="000000"/>
                <w:sz w:val="24"/>
                <w:szCs w:val="24"/>
              </w:rPr>
            </w:pPr>
            <w:r>
              <w:rPr>
                <w:color w:val="000000"/>
                <w:sz w:val="24"/>
                <w:szCs w:val="24"/>
              </w:rPr>
              <w:t>30</w:t>
            </w:r>
            <w:r w:rsidR="002D4C8E">
              <w:rPr>
                <w:color w:val="000000"/>
                <w:sz w:val="24"/>
                <w:szCs w:val="24"/>
              </w:rPr>
              <w:t xml:space="preserve"> minutes daily</w:t>
            </w:r>
          </w:p>
        </w:tc>
      </w:tr>
      <w:tr w:rsidR="002D4C8E" w14:paraId="60339DBE" w14:textId="77777777" w:rsidTr="002D4C8E">
        <w:trPr>
          <w:trHeight w:val="134"/>
        </w:trPr>
        <w:tc>
          <w:tcPr>
            <w:tcW w:w="10573" w:type="dxa"/>
            <w:gridSpan w:val="5"/>
            <w:vAlign w:val="center"/>
          </w:tcPr>
          <w:p w14:paraId="3D4DBEA7" w14:textId="77777777" w:rsidR="002D4C8E" w:rsidRDefault="002D4C8E" w:rsidP="00BF51A6">
            <w:pPr>
              <w:spacing w:after="0"/>
              <w:jc w:val="center"/>
              <w:rPr>
                <w:b/>
                <w:color w:val="000000"/>
                <w:sz w:val="24"/>
                <w:szCs w:val="24"/>
              </w:rPr>
            </w:pPr>
            <w:r>
              <w:rPr>
                <w:b/>
                <w:color w:val="000000"/>
                <w:sz w:val="24"/>
                <w:szCs w:val="24"/>
              </w:rPr>
              <w:t>RWI Review</w:t>
            </w:r>
          </w:p>
          <w:p w14:paraId="6A97E4DB" w14:textId="77777777" w:rsidR="002D4C8E" w:rsidRDefault="002D4C8E" w:rsidP="00BF51A6">
            <w:pPr>
              <w:spacing w:after="0"/>
              <w:jc w:val="center"/>
              <w:rPr>
                <w:color w:val="000000"/>
                <w:sz w:val="24"/>
                <w:szCs w:val="24"/>
              </w:rPr>
            </w:pPr>
            <w:r>
              <w:rPr>
                <w:color w:val="000000"/>
                <w:sz w:val="24"/>
                <w:szCs w:val="24"/>
              </w:rPr>
              <w:t>15 minutes daily</w:t>
            </w:r>
          </w:p>
        </w:tc>
      </w:tr>
      <w:tr w:rsidR="002D4C8E" w14:paraId="73834AB6" w14:textId="77777777" w:rsidTr="002D4C8E">
        <w:trPr>
          <w:trHeight w:val="87"/>
        </w:trPr>
        <w:tc>
          <w:tcPr>
            <w:tcW w:w="10573" w:type="dxa"/>
            <w:gridSpan w:val="5"/>
            <w:vAlign w:val="center"/>
          </w:tcPr>
          <w:p w14:paraId="3737695A" w14:textId="77777777" w:rsidR="002D4C8E" w:rsidRDefault="002D4C8E" w:rsidP="00BF51A6">
            <w:pPr>
              <w:spacing w:after="0"/>
              <w:jc w:val="center"/>
              <w:rPr>
                <w:b/>
                <w:color w:val="000000"/>
                <w:sz w:val="24"/>
                <w:szCs w:val="24"/>
              </w:rPr>
            </w:pPr>
            <w:r>
              <w:rPr>
                <w:b/>
                <w:color w:val="000000"/>
                <w:sz w:val="24"/>
                <w:szCs w:val="24"/>
              </w:rPr>
              <w:t>Shared Reading</w:t>
            </w:r>
          </w:p>
          <w:p w14:paraId="63D167AD" w14:textId="77777777" w:rsidR="002D4C8E" w:rsidRDefault="002D4C8E" w:rsidP="00BF51A6">
            <w:pPr>
              <w:spacing w:after="0"/>
              <w:jc w:val="center"/>
              <w:rPr>
                <w:color w:val="000000"/>
                <w:sz w:val="24"/>
                <w:szCs w:val="24"/>
              </w:rPr>
            </w:pPr>
            <w:r>
              <w:rPr>
                <w:color w:val="000000"/>
                <w:sz w:val="24"/>
                <w:szCs w:val="24"/>
              </w:rPr>
              <w:t>Daily Story X 5</w:t>
            </w:r>
          </w:p>
        </w:tc>
      </w:tr>
    </w:tbl>
    <w:p w14:paraId="0ED6136B" w14:textId="77777777" w:rsidR="002D4C8E" w:rsidRDefault="002D4C8E" w:rsidP="002D4C8E">
      <w:pPr>
        <w:spacing w:after="0" w:line="240" w:lineRule="auto"/>
        <w:rPr>
          <w:b/>
          <w:sz w:val="14"/>
          <w:szCs w:val="14"/>
        </w:rPr>
      </w:pPr>
    </w:p>
    <w:p w14:paraId="45B3A78B" w14:textId="77777777" w:rsidR="002D4C8E" w:rsidRDefault="002D4C8E" w:rsidP="002D4C8E">
      <w:pPr>
        <w:spacing w:after="0" w:line="240" w:lineRule="auto"/>
        <w:rPr>
          <w:b/>
          <w:sz w:val="14"/>
          <w:szCs w:val="14"/>
        </w:rPr>
      </w:pPr>
    </w:p>
    <w:p w14:paraId="182F57C4" w14:textId="77777777" w:rsidR="004E5D7C" w:rsidRDefault="004E5D7C" w:rsidP="002D4C8E">
      <w:pPr>
        <w:spacing w:after="0" w:line="240" w:lineRule="auto"/>
        <w:jc w:val="center"/>
        <w:rPr>
          <w:b/>
          <w:sz w:val="24"/>
          <w:szCs w:val="24"/>
        </w:rPr>
      </w:pPr>
    </w:p>
    <w:p w14:paraId="6B46ACA1" w14:textId="77777777" w:rsidR="002D4C8E" w:rsidRDefault="002D4C8E" w:rsidP="002D4C8E">
      <w:pPr>
        <w:spacing w:after="0" w:line="240" w:lineRule="auto"/>
        <w:jc w:val="center"/>
        <w:rPr>
          <w:b/>
          <w:sz w:val="24"/>
          <w:szCs w:val="24"/>
        </w:rPr>
      </w:pPr>
      <w:r w:rsidRPr="00BF51A6">
        <w:rPr>
          <w:b/>
          <w:sz w:val="24"/>
          <w:szCs w:val="24"/>
        </w:rPr>
        <w:t>Year 1</w:t>
      </w:r>
    </w:p>
    <w:p w14:paraId="11597FB2" w14:textId="77777777" w:rsidR="00BF51A6" w:rsidRPr="004E5D7C" w:rsidRDefault="00BF51A6" w:rsidP="002D4C8E">
      <w:pPr>
        <w:spacing w:after="0" w:line="240" w:lineRule="auto"/>
        <w:jc w:val="center"/>
        <w:rPr>
          <w:b/>
          <w:sz w:val="12"/>
          <w:szCs w:val="24"/>
        </w:rPr>
      </w:pPr>
    </w:p>
    <w:tbl>
      <w:tblPr>
        <w:tblW w:w="10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2103"/>
        <w:gridCol w:w="2102"/>
        <w:gridCol w:w="2103"/>
        <w:gridCol w:w="2103"/>
      </w:tblGrid>
      <w:tr w:rsidR="002D4C8E" w14:paraId="1079A9C2" w14:textId="77777777" w:rsidTr="004E5D7C">
        <w:trPr>
          <w:trHeight w:val="102"/>
        </w:trPr>
        <w:tc>
          <w:tcPr>
            <w:tcW w:w="2102" w:type="dxa"/>
            <w:shd w:val="clear" w:color="auto" w:fill="00B050"/>
            <w:vAlign w:val="center"/>
          </w:tcPr>
          <w:p w14:paraId="31849606" w14:textId="77777777" w:rsidR="002D4C8E" w:rsidRDefault="002D4C8E" w:rsidP="00BF51A6">
            <w:pPr>
              <w:spacing w:after="0"/>
              <w:jc w:val="center"/>
              <w:rPr>
                <w:b/>
                <w:color w:val="000000"/>
                <w:sz w:val="28"/>
                <w:szCs w:val="28"/>
              </w:rPr>
            </w:pPr>
            <w:r>
              <w:rPr>
                <w:b/>
                <w:color w:val="000000"/>
                <w:sz w:val="28"/>
                <w:szCs w:val="28"/>
              </w:rPr>
              <w:t>Monday</w:t>
            </w:r>
          </w:p>
        </w:tc>
        <w:tc>
          <w:tcPr>
            <w:tcW w:w="2103" w:type="dxa"/>
            <w:shd w:val="clear" w:color="auto" w:fill="00B050"/>
            <w:vAlign w:val="center"/>
          </w:tcPr>
          <w:p w14:paraId="467C2D29" w14:textId="77777777" w:rsidR="002D4C8E" w:rsidRDefault="002D4C8E" w:rsidP="00BF51A6">
            <w:pPr>
              <w:spacing w:after="0"/>
              <w:jc w:val="center"/>
              <w:rPr>
                <w:b/>
                <w:color w:val="000000"/>
                <w:sz w:val="28"/>
                <w:szCs w:val="28"/>
              </w:rPr>
            </w:pPr>
            <w:r>
              <w:rPr>
                <w:b/>
                <w:color w:val="000000"/>
                <w:sz w:val="28"/>
                <w:szCs w:val="28"/>
              </w:rPr>
              <w:t>Tuesday</w:t>
            </w:r>
          </w:p>
        </w:tc>
        <w:tc>
          <w:tcPr>
            <w:tcW w:w="2102" w:type="dxa"/>
            <w:shd w:val="clear" w:color="auto" w:fill="00B050"/>
            <w:vAlign w:val="center"/>
          </w:tcPr>
          <w:p w14:paraId="24DD5497" w14:textId="77777777" w:rsidR="002D4C8E" w:rsidRDefault="002D4C8E" w:rsidP="00BF51A6">
            <w:pPr>
              <w:spacing w:after="0"/>
              <w:jc w:val="center"/>
              <w:rPr>
                <w:b/>
                <w:color w:val="000000"/>
                <w:sz w:val="28"/>
                <w:szCs w:val="28"/>
              </w:rPr>
            </w:pPr>
            <w:r>
              <w:rPr>
                <w:b/>
                <w:color w:val="000000"/>
                <w:sz w:val="28"/>
                <w:szCs w:val="28"/>
              </w:rPr>
              <w:t>Wednesday</w:t>
            </w:r>
          </w:p>
        </w:tc>
        <w:tc>
          <w:tcPr>
            <w:tcW w:w="2103" w:type="dxa"/>
            <w:shd w:val="clear" w:color="auto" w:fill="00B050"/>
            <w:vAlign w:val="center"/>
          </w:tcPr>
          <w:p w14:paraId="5A02DE66" w14:textId="77777777" w:rsidR="002D4C8E" w:rsidRDefault="002D4C8E" w:rsidP="00BF51A6">
            <w:pPr>
              <w:spacing w:after="0"/>
              <w:jc w:val="center"/>
              <w:rPr>
                <w:b/>
                <w:color w:val="000000"/>
                <w:sz w:val="28"/>
                <w:szCs w:val="28"/>
              </w:rPr>
            </w:pPr>
            <w:r>
              <w:rPr>
                <w:b/>
                <w:color w:val="000000"/>
                <w:sz w:val="28"/>
                <w:szCs w:val="28"/>
              </w:rPr>
              <w:t>Thursday</w:t>
            </w:r>
          </w:p>
        </w:tc>
        <w:tc>
          <w:tcPr>
            <w:tcW w:w="2103" w:type="dxa"/>
            <w:shd w:val="clear" w:color="auto" w:fill="00B050"/>
            <w:vAlign w:val="center"/>
          </w:tcPr>
          <w:p w14:paraId="3B1ADC13" w14:textId="77777777" w:rsidR="002D4C8E" w:rsidRDefault="002D4C8E" w:rsidP="00BF51A6">
            <w:pPr>
              <w:spacing w:after="0"/>
              <w:jc w:val="center"/>
              <w:rPr>
                <w:b/>
                <w:color w:val="000000"/>
                <w:sz w:val="28"/>
                <w:szCs w:val="28"/>
              </w:rPr>
            </w:pPr>
            <w:r>
              <w:rPr>
                <w:b/>
                <w:color w:val="000000"/>
                <w:sz w:val="28"/>
                <w:szCs w:val="28"/>
              </w:rPr>
              <w:t>Friday</w:t>
            </w:r>
          </w:p>
        </w:tc>
      </w:tr>
      <w:tr w:rsidR="002D4C8E" w14:paraId="4FFDD31E" w14:textId="77777777" w:rsidTr="002D4C8E">
        <w:trPr>
          <w:trHeight w:val="295"/>
        </w:trPr>
        <w:tc>
          <w:tcPr>
            <w:tcW w:w="10513" w:type="dxa"/>
            <w:gridSpan w:val="5"/>
            <w:vAlign w:val="center"/>
          </w:tcPr>
          <w:p w14:paraId="26723DB0" w14:textId="77777777" w:rsidR="002D4C8E" w:rsidRDefault="002D4C8E" w:rsidP="00BF51A6">
            <w:pPr>
              <w:spacing w:after="0"/>
              <w:jc w:val="center"/>
              <w:rPr>
                <w:b/>
                <w:color w:val="000000"/>
                <w:sz w:val="24"/>
                <w:szCs w:val="24"/>
              </w:rPr>
            </w:pPr>
            <w:r>
              <w:rPr>
                <w:b/>
                <w:color w:val="000000"/>
                <w:sz w:val="24"/>
                <w:szCs w:val="24"/>
              </w:rPr>
              <w:t>RWI Phonics</w:t>
            </w:r>
          </w:p>
          <w:p w14:paraId="07B543FC" w14:textId="165438E4" w:rsidR="002D4C8E" w:rsidRDefault="002D4C8E" w:rsidP="00BF51A6">
            <w:pPr>
              <w:spacing w:after="0"/>
              <w:jc w:val="center"/>
              <w:rPr>
                <w:color w:val="000000"/>
                <w:sz w:val="24"/>
                <w:szCs w:val="24"/>
              </w:rPr>
            </w:pPr>
            <w:r>
              <w:rPr>
                <w:color w:val="000000"/>
                <w:sz w:val="24"/>
                <w:szCs w:val="24"/>
              </w:rPr>
              <w:t>4</w:t>
            </w:r>
            <w:r w:rsidR="004E7DAD">
              <w:rPr>
                <w:color w:val="000000"/>
                <w:sz w:val="24"/>
                <w:szCs w:val="24"/>
              </w:rPr>
              <w:t>0</w:t>
            </w:r>
            <w:r>
              <w:rPr>
                <w:color w:val="000000"/>
                <w:sz w:val="24"/>
                <w:szCs w:val="24"/>
              </w:rPr>
              <w:t xml:space="preserve"> minutes daily</w:t>
            </w:r>
          </w:p>
        </w:tc>
      </w:tr>
      <w:tr w:rsidR="002D4C8E" w14:paraId="264E3F82" w14:textId="77777777" w:rsidTr="002D4C8E">
        <w:trPr>
          <w:trHeight w:val="295"/>
        </w:trPr>
        <w:tc>
          <w:tcPr>
            <w:tcW w:w="10513" w:type="dxa"/>
            <w:gridSpan w:val="5"/>
            <w:vAlign w:val="center"/>
          </w:tcPr>
          <w:p w14:paraId="5799050E" w14:textId="77777777" w:rsidR="002D4C8E" w:rsidRDefault="002D4C8E" w:rsidP="00BF51A6">
            <w:pPr>
              <w:spacing w:after="0"/>
              <w:jc w:val="center"/>
              <w:rPr>
                <w:b/>
                <w:color w:val="000000"/>
                <w:sz w:val="24"/>
                <w:szCs w:val="24"/>
              </w:rPr>
            </w:pPr>
            <w:r>
              <w:rPr>
                <w:b/>
                <w:color w:val="000000"/>
                <w:sz w:val="24"/>
                <w:szCs w:val="24"/>
              </w:rPr>
              <w:t>RWI Review</w:t>
            </w:r>
          </w:p>
          <w:p w14:paraId="2463DE27" w14:textId="77777777" w:rsidR="002D4C8E" w:rsidRDefault="002D4C8E" w:rsidP="00BF51A6">
            <w:pPr>
              <w:spacing w:after="0"/>
              <w:jc w:val="center"/>
              <w:rPr>
                <w:b/>
                <w:color w:val="000000"/>
                <w:sz w:val="24"/>
                <w:szCs w:val="24"/>
              </w:rPr>
            </w:pPr>
            <w:r>
              <w:rPr>
                <w:color w:val="000000"/>
                <w:sz w:val="24"/>
                <w:szCs w:val="24"/>
              </w:rPr>
              <w:t>15 minutes daily</w:t>
            </w:r>
          </w:p>
        </w:tc>
      </w:tr>
      <w:tr w:rsidR="002D4C8E" w14:paraId="35A21156" w14:textId="77777777" w:rsidTr="002D4C8E">
        <w:trPr>
          <w:trHeight w:val="149"/>
        </w:trPr>
        <w:tc>
          <w:tcPr>
            <w:tcW w:w="10513" w:type="dxa"/>
            <w:gridSpan w:val="5"/>
            <w:vAlign w:val="center"/>
          </w:tcPr>
          <w:p w14:paraId="22E720B1" w14:textId="77777777" w:rsidR="002D4C8E" w:rsidRDefault="002D4C8E" w:rsidP="00BF51A6">
            <w:pPr>
              <w:spacing w:after="0"/>
              <w:jc w:val="center"/>
              <w:rPr>
                <w:b/>
                <w:color w:val="000000"/>
                <w:sz w:val="24"/>
                <w:szCs w:val="24"/>
              </w:rPr>
            </w:pPr>
            <w:r>
              <w:rPr>
                <w:b/>
                <w:color w:val="000000"/>
                <w:sz w:val="24"/>
                <w:szCs w:val="24"/>
              </w:rPr>
              <w:t>Shared Reading</w:t>
            </w:r>
          </w:p>
          <w:p w14:paraId="17DDDE33" w14:textId="77AC69F7" w:rsidR="002D4C8E" w:rsidRDefault="002322CB" w:rsidP="00BF51A6">
            <w:pPr>
              <w:spacing w:after="0"/>
              <w:jc w:val="center"/>
              <w:rPr>
                <w:color w:val="000000"/>
                <w:sz w:val="24"/>
                <w:szCs w:val="24"/>
              </w:rPr>
            </w:pPr>
            <w:r>
              <w:rPr>
                <w:color w:val="000000"/>
                <w:sz w:val="24"/>
                <w:szCs w:val="24"/>
              </w:rPr>
              <w:t>15</w:t>
            </w:r>
            <w:r w:rsidR="002D4C8E">
              <w:rPr>
                <w:color w:val="000000"/>
                <w:sz w:val="24"/>
                <w:szCs w:val="24"/>
              </w:rPr>
              <w:t xml:space="preserve"> minutes daily</w:t>
            </w:r>
          </w:p>
        </w:tc>
      </w:tr>
    </w:tbl>
    <w:p w14:paraId="257FDCAC" w14:textId="77777777" w:rsidR="004206BE" w:rsidRDefault="004206BE" w:rsidP="00BF51A6">
      <w:pPr>
        <w:spacing w:after="0" w:line="240" w:lineRule="auto"/>
        <w:rPr>
          <w:b/>
          <w:sz w:val="28"/>
          <w:szCs w:val="28"/>
        </w:rPr>
      </w:pPr>
    </w:p>
    <w:p w14:paraId="35417073" w14:textId="77777777" w:rsidR="002D4C8E" w:rsidRDefault="002D4C8E" w:rsidP="00BF51A6">
      <w:pPr>
        <w:spacing w:after="0" w:line="240" w:lineRule="auto"/>
        <w:jc w:val="center"/>
        <w:rPr>
          <w:b/>
          <w:sz w:val="24"/>
          <w:szCs w:val="24"/>
        </w:rPr>
      </w:pPr>
      <w:r w:rsidRPr="00BF51A6">
        <w:rPr>
          <w:b/>
          <w:sz w:val="24"/>
          <w:szCs w:val="24"/>
        </w:rPr>
        <w:t>Year 2</w:t>
      </w:r>
    </w:p>
    <w:p w14:paraId="2A83CDEF" w14:textId="77777777" w:rsidR="00BF51A6" w:rsidRPr="004E5D7C" w:rsidRDefault="00BF51A6" w:rsidP="00BF51A6">
      <w:pPr>
        <w:spacing w:after="0" w:line="240" w:lineRule="auto"/>
        <w:jc w:val="center"/>
        <w:rPr>
          <w:b/>
          <w:sz w:val="12"/>
          <w:szCs w:val="24"/>
        </w:rPr>
      </w:pPr>
    </w:p>
    <w:tbl>
      <w:tblPr>
        <w:tblW w:w="10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2100"/>
        <w:gridCol w:w="2100"/>
        <w:gridCol w:w="2100"/>
        <w:gridCol w:w="2100"/>
      </w:tblGrid>
      <w:tr w:rsidR="002D4C8E" w14:paraId="545705D2" w14:textId="77777777" w:rsidTr="002322CB">
        <w:trPr>
          <w:trHeight w:val="199"/>
        </w:trPr>
        <w:tc>
          <w:tcPr>
            <w:tcW w:w="2098" w:type="dxa"/>
            <w:shd w:val="clear" w:color="auto" w:fill="00B050"/>
            <w:vAlign w:val="center"/>
          </w:tcPr>
          <w:p w14:paraId="1D8021B8" w14:textId="77777777" w:rsidR="002D4C8E" w:rsidRDefault="002D4C8E" w:rsidP="00BF51A6">
            <w:pPr>
              <w:spacing w:after="0"/>
              <w:jc w:val="center"/>
              <w:rPr>
                <w:b/>
                <w:color w:val="000000"/>
                <w:sz w:val="28"/>
                <w:szCs w:val="28"/>
              </w:rPr>
            </w:pPr>
            <w:r>
              <w:rPr>
                <w:b/>
                <w:color w:val="000000"/>
                <w:sz w:val="28"/>
                <w:szCs w:val="28"/>
              </w:rPr>
              <w:t>Monday</w:t>
            </w:r>
          </w:p>
        </w:tc>
        <w:tc>
          <w:tcPr>
            <w:tcW w:w="2100" w:type="dxa"/>
            <w:shd w:val="clear" w:color="auto" w:fill="00B050"/>
            <w:vAlign w:val="center"/>
          </w:tcPr>
          <w:p w14:paraId="579A45CA" w14:textId="77777777" w:rsidR="002D4C8E" w:rsidRDefault="002D4C8E" w:rsidP="00BF51A6">
            <w:pPr>
              <w:spacing w:after="0"/>
              <w:jc w:val="center"/>
              <w:rPr>
                <w:b/>
                <w:color w:val="000000"/>
                <w:sz w:val="28"/>
                <w:szCs w:val="28"/>
              </w:rPr>
            </w:pPr>
            <w:r>
              <w:rPr>
                <w:b/>
                <w:color w:val="000000"/>
                <w:sz w:val="28"/>
                <w:szCs w:val="28"/>
              </w:rPr>
              <w:t>Tuesday</w:t>
            </w:r>
          </w:p>
        </w:tc>
        <w:tc>
          <w:tcPr>
            <w:tcW w:w="2100" w:type="dxa"/>
            <w:shd w:val="clear" w:color="auto" w:fill="00B050"/>
            <w:vAlign w:val="center"/>
          </w:tcPr>
          <w:p w14:paraId="54744E31" w14:textId="77777777" w:rsidR="002D4C8E" w:rsidRDefault="002D4C8E" w:rsidP="00BF51A6">
            <w:pPr>
              <w:spacing w:after="0"/>
              <w:jc w:val="center"/>
              <w:rPr>
                <w:b/>
                <w:color w:val="000000"/>
                <w:sz w:val="28"/>
                <w:szCs w:val="28"/>
              </w:rPr>
            </w:pPr>
            <w:r>
              <w:rPr>
                <w:b/>
                <w:color w:val="000000"/>
                <w:sz w:val="28"/>
                <w:szCs w:val="28"/>
              </w:rPr>
              <w:t>Wednesday</w:t>
            </w:r>
          </w:p>
        </w:tc>
        <w:tc>
          <w:tcPr>
            <w:tcW w:w="2100" w:type="dxa"/>
            <w:shd w:val="clear" w:color="auto" w:fill="00B050"/>
            <w:vAlign w:val="center"/>
          </w:tcPr>
          <w:p w14:paraId="0CE898A7" w14:textId="77777777" w:rsidR="002D4C8E" w:rsidRDefault="002D4C8E" w:rsidP="00BF51A6">
            <w:pPr>
              <w:spacing w:after="0"/>
              <w:jc w:val="center"/>
              <w:rPr>
                <w:b/>
                <w:color w:val="000000"/>
                <w:sz w:val="28"/>
                <w:szCs w:val="28"/>
              </w:rPr>
            </w:pPr>
            <w:r>
              <w:rPr>
                <w:b/>
                <w:color w:val="000000"/>
                <w:sz w:val="28"/>
                <w:szCs w:val="28"/>
              </w:rPr>
              <w:t>Thursday</w:t>
            </w:r>
          </w:p>
        </w:tc>
        <w:tc>
          <w:tcPr>
            <w:tcW w:w="2100" w:type="dxa"/>
            <w:shd w:val="clear" w:color="auto" w:fill="00B050"/>
            <w:vAlign w:val="center"/>
          </w:tcPr>
          <w:p w14:paraId="5234F2E4" w14:textId="77777777" w:rsidR="002D4C8E" w:rsidRDefault="002D4C8E" w:rsidP="00BF51A6">
            <w:pPr>
              <w:spacing w:after="0"/>
              <w:jc w:val="center"/>
              <w:rPr>
                <w:b/>
                <w:color w:val="000000"/>
                <w:sz w:val="28"/>
                <w:szCs w:val="28"/>
              </w:rPr>
            </w:pPr>
            <w:r>
              <w:rPr>
                <w:b/>
                <w:color w:val="000000"/>
                <w:sz w:val="28"/>
                <w:szCs w:val="28"/>
              </w:rPr>
              <w:t>Friday</w:t>
            </w:r>
          </w:p>
        </w:tc>
      </w:tr>
      <w:tr w:rsidR="002D4C8E" w14:paraId="1C634B99" w14:textId="77777777" w:rsidTr="002D4C8E">
        <w:trPr>
          <w:trHeight w:val="239"/>
        </w:trPr>
        <w:tc>
          <w:tcPr>
            <w:tcW w:w="10498" w:type="dxa"/>
            <w:gridSpan w:val="5"/>
            <w:vAlign w:val="center"/>
          </w:tcPr>
          <w:p w14:paraId="29871FD5" w14:textId="6A870901" w:rsidR="002D4C8E" w:rsidRDefault="002D4C8E" w:rsidP="00BF51A6">
            <w:pPr>
              <w:spacing w:after="0"/>
              <w:jc w:val="center"/>
              <w:rPr>
                <w:b/>
                <w:color w:val="000000"/>
                <w:sz w:val="24"/>
                <w:szCs w:val="24"/>
              </w:rPr>
            </w:pPr>
            <w:r>
              <w:rPr>
                <w:b/>
                <w:color w:val="000000"/>
                <w:sz w:val="24"/>
                <w:szCs w:val="24"/>
              </w:rPr>
              <w:t>RWI Phonics</w:t>
            </w:r>
            <w:r w:rsidR="003C1B0B">
              <w:rPr>
                <w:b/>
                <w:color w:val="000000"/>
                <w:sz w:val="24"/>
                <w:szCs w:val="24"/>
              </w:rPr>
              <w:t xml:space="preserve"> or RWI Comprehension Modules</w:t>
            </w:r>
          </w:p>
          <w:p w14:paraId="3FDD005A" w14:textId="7F3F016B" w:rsidR="002D4C8E" w:rsidRDefault="002322CB" w:rsidP="00BF51A6">
            <w:pPr>
              <w:spacing w:after="0"/>
              <w:jc w:val="center"/>
              <w:rPr>
                <w:color w:val="000000"/>
                <w:sz w:val="24"/>
                <w:szCs w:val="24"/>
              </w:rPr>
            </w:pPr>
            <w:r>
              <w:rPr>
                <w:color w:val="000000"/>
                <w:sz w:val="24"/>
                <w:szCs w:val="24"/>
              </w:rPr>
              <w:t>40</w:t>
            </w:r>
            <w:r w:rsidR="002D4C8E">
              <w:rPr>
                <w:color w:val="000000"/>
                <w:sz w:val="24"/>
                <w:szCs w:val="24"/>
              </w:rPr>
              <w:t xml:space="preserve"> minutes daily</w:t>
            </w:r>
          </w:p>
        </w:tc>
      </w:tr>
      <w:tr w:rsidR="002322CB" w14:paraId="0EBF0FD5" w14:textId="77777777" w:rsidTr="00741C71">
        <w:trPr>
          <w:trHeight w:val="315"/>
        </w:trPr>
        <w:tc>
          <w:tcPr>
            <w:tcW w:w="10498" w:type="dxa"/>
            <w:gridSpan w:val="5"/>
            <w:vAlign w:val="center"/>
          </w:tcPr>
          <w:p w14:paraId="4EA96E05" w14:textId="77777777" w:rsidR="002935B0" w:rsidRDefault="002935B0" w:rsidP="002935B0">
            <w:pPr>
              <w:spacing w:after="0"/>
              <w:jc w:val="center"/>
              <w:rPr>
                <w:b/>
                <w:color w:val="000000"/>
                <w:sz w:val="24"/>
                <w:szCs w:val="24"/>
              </w:rPr>
            </w:pPr>
            <w:r>
              <w:rPr>
                <w:b/>
                <w:color w:val="000000"/>
                <w:sz w:val="24"/>
                <w:szCs w:val="24"/>
              </w:rPr>
              <w:t>RWI Review</w:t>
            </w:r>
          </w:p>
          <w:p w14:paraId="41951122" w14:textId="54EEA7B5" w:rsidR="002322CB" w:rsidRDefault="002935B0" w:rsidP="002935B0">
            <w:pPr>
              <w:spacing w:after="0"/>
              <w:jc w:val="center"/>
              <w:rPr>
                <w:color w:val="000000"/>
                <w:sz w:val="24"/>
                <w:szCs w:val="24"/>
              </w:rPr>
            </w:pPr>
            <w:r>
              <w:rPr>
                <w:color w:val="000000"/>
                <w:sz w:val="24"/>
                <w:szCs w:val="24"/>
              </w:rPr>
              <w:t>15 minutes daily</w:t>
            </w:r>
          </w:p>
        </w:tc>
      </w:tr>
      <w:tr w:rsidR="002D4C8E" w14:paraId="4D8DE5FD" w14:textId="77777777" w:rsidTr="002D4C8E">
        <w:trPr>
          <w:trHeight w:val="286"/>
        </w:trPr>
        <w:tc>
          <w:tcPr>
            <w:tcW w:w="10498" w:type="dxa"/>
            <w:gridSpan w:val="5"/>
            <w:vAlign w:val="center"/>
          </w:tcPr>
          <w:p w14:paraId="52CF26FC" w14:textId="77777777" w:rsidR="002D4C8E" w:rsidRDefault="002D4C8E" w:rsidP="00BF51A6">
            <w:pPr>
              <w:spacing w:after="0"/>
              <w:jc w:val="center"/>
              <w:rPr>
                <w:b/>
                <w:color w:val="000000"/>
                <w:sz w:val="24"/>
                <w:szCs w:val="24"/>
              </w:rPr>
            </w:pPr>
            <w:r>
              <w:rPr>
                <w:b/>
                <w:color w:val="000000"/>
                <w:sz w:val="24"/>
                <w:szCs w:val="24"/>
              </w:rPr>
              <w:t>Shared Reading</w:t>
            </w:r>
          </w:p>
          <w:p w14:paraId="70176BC2" w14:textId="600DD157" w:rsidR="002D4C8E" w:rsidRDefault="003C1B0B" w:rsidP="00BF51A6">
            <w:pPr>
              <w:spacing w:after="0"/>
              <w:jc w:val="center"/>
              <w:rPr>
                <w:color w:val="000000"/>
                <w:sz w:val="24"/>
                <w:szCs w:val="24"/>
              </w:rPr>
            </w:pPr>
            <w:r>
              <w:rPr>
                <w:color w:val="000000"/>
                <w:sz w:val="24"/>
                <w:szCs w:val="24"/>
              </w:rPr>
              <w:t>15</w:t>
            </w:r>
            <w:r w:rsidR="002D4C8E">
              <w:rPr>
                <w:color w:val="000000"/>
                <w:sz w:val="24"/>
                <w:szCs w:val="24"/>
              </w:rPr>
              <w:t xml:space="preserve"> minutes daily</w:t>
            </w:r>
          </w:p>
        </w:tc>
      </w:tr>
    </w:tbl>
    <w:p w14:paraId="57BD0622" w14:textId="77777777" w:rsidR="002D4C8E" w:rsidRDefault="002D4C8E" w:rsidP="00BF51A6">
      <w:pPr>
        <w:spacing w:after="0" w:line="240" w:lineRule="auto"/>
        <w:rPr>
          <w:b/>
          <w:sz w:val="28"/>
          <w:szCs w:val="28"/>
        </w:rPr>
      </w:pPr>
    </w:p>
    <w:p w14:paraId="09A11D6C" w14:textId="77777777" w:rsidR="002D4C8E" w:rsidRDefault="002D4C8E" w:rsidP="00BF51A6">
      <w:pPr>
        <w:spacing w:after="0" w:line="240" w:lineRule="auto"/>
        <w:jc w:val="center"/>
        <w:rPr>
          <w:b/>
          <w:sz w:val="24"/>
          <w:szCs w:val="24"/>
        </w:rPr>
      </w:pPr>
      <w:r w:rsidRPr="00BF51A6">
        <w:rPr>
          <w:b/>
          <w:sz w:val="24"/>
          <w:szCs w:val="24"/>
        </w:rPr>
        <w:t>Year 3</w:t>
      </w:r>
    </w:p>
    <w:p w14:paraId="04F26E43" w14:textId="77777777" w:rsidR="00BF51A6" w:rsidRPr="004E5D7C" w:rsidRDefault="00BF51A6" w:rsidP="00BF51A6">
      <w:pPr>
        <w:spacing w:after="0" w:line="240" w:lineRule="auto"/>
        <w:jc w:val="center"/>
        <w:rPr>
          <w:b/>
          <w:sz w:val="12"/>
          <w:szCs w:val="24"/>
        </w:rPr>
      </w:pPr>
    </w:p>
    <w:tbl>
      <w:tblPr>
        <w:tblW w:w="10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2103"/>
        <w:gridCol w:w="2103"/>
        <w:gridCol w:w="2103"/>
        <w:gridCol w:w="2103"/>
      </w:tblGrid>
      <w:tr w:rsidR="002D4C8E" w14:paraId="7552F245" w14:textId="77777777" w:rsidTr="002D4C8E">
        <w:trPr>
          <w:trHeight w:val="93"/>
        </w:trPr>
        <w:tc>
          <w:tcPr>
            <w:tcW w:w="2101" w:type="dxa"/>
            <w:shd w:val="clear" w:color="auto" w:fill="00B050"/>
            <w:vAlign w:val="center"/>
          </w:tcPr>
          <w:p w14:paraId="637CB264" w14:textId="77777777" w:rsidR="002D4C8E" w:rsidRDefault="002D4C8E" w:rsidP="00BF51A6">
            <w:pPr>
              <w:spacing w:after="0"/>
              <w:jc w:val="center"/>
              <w:rPr>
                <w:b/>
                <w:color w:val="000000"/>
                <w:sz w:val="28"/>
                <w:szCs w:val="28"/>
              </w:rPr>
            </w:pPr>
            <w:r>
              <w:rPr>
                <w:b/>
                <w:color w:val="000000"/>
                <w:sz w:val="28"/>
                <w:szCs w:val="28"/>
              </w:rPr>
              <w:t>Monday</w:t>
            </w:r>
          </w:p>
        </w:tc>
        <w:tc>
          <w:tcPr>
            <w:tcW w:w="2103" w:type="dxa"/>
            <w:shd w:val="clear" w:color="auto" w:fill="00B050"/>
            <w:vAlign w:val="center"/>
          </w:tcPr>
          <w:p w14:paraId="41D48D0E" w14:textId="77777777" w:rsidR="002D4C8E" w:rsidRDefault="002D4C8E" w:rsidP="00BF51A6">
            <w:pPr>
              <w:spacing w:after="0"/>
              <w:jc w:val="center"/>
              <w:rPr>
                <w:b/>
                <w:color w:val="000000"/>
                <w:sz w:val="28"/>
                <w:szCs w:val="28"/>
              </w:rPr>
            </w:pPr>
            <w:r>
              <w:rPr>
                <w:b/>
                <w:color w:val="000000"/>
                <w:sz w:val="28"/>
                <w:szCs w:val="28"/>
              </w:rPr>
              <w:t>Tuesday</w:t>
            </w:r>
          </w:p>
        </w:tc>
        <w:tc>
          <w:tcPr>
            <w:tcW w:w="2103" w:type="dxa"/>
            <w:shd w:val="clear" w:color="auto" w:fill="00B050"/>
            <w:vAlign w:val="center"/>
          </w:tcPr>
          <w:p w14:paraId="12342D0D" w14:textId="77777777" w:rsidR="002D4C8E" w:rsidRDefault="002D4C8E" w:rsidP="00BF51A6">
            <w:pPr>
              <w:spacing w:after="0"/>
              <w:jc w:val="center"/>
              <w:rPr>
                <w:b/>
                <w:color w:val="000000"/>
                <w:sz w:val="28"/>
                <w:szCs w:val="28"/>
              </w:rPr>
            </w:pPr>
            <w:r>
              <w:rPr>
                <w:b/>
                <w:color w:val="000000"/>
                <w:sz w:val="28"/>
                <w:szCs w:val="28"/>
              </w:rPr>
              <w:t>Wednesday</w:t>
            </w:r>
          </w:p>
        </w:tc>
        <w:tc>
          <w:tcPr>
            <w:tcW w:w="2103" w:type="dxa"/>
            <w:shd w:val="clear" w:color="auto" w:fill="00B050"/>
            <w:vAlign w:val="center"/>
          </w:tcPr>
          <w:p w14:paraId="76B112D4" w14:textId="77777777" w:rsidR="002D4C8E" w:rsidRDefault="002D4C8E" w:rsidP="00BF51A6">
            <w:pPr>
              <w:spacing w:after="0"/>
              <w:jc w:val="center"/>
              <w:rPr>
                <w:b/>
                <w:color w:val="000000"/>
                <w:sz w:val="28"/>
                <w:szCs w:val="28"/>
              </w:rPr>
            </w:pPr>
            <w:r>
              <w:rPr>
                <w:b/>
                <w:color w:val="000000"/>
                <w:sz w:val="28"/>
                <w:szCs w:val="28"/>
              </w:rPr>
              <w:t>Thursday</w:t>
            </w:r>
          </w:p>
        </w:tc>
        <w:tc>
          <w:tcPr>
            <w:tcW w:w="2103" w:type="dxa"/>
            <w:shd w:val="clear" w:color="auto" w:fill="00B050"/>
            <w:vAlign w:val="center"/>
          </w:tcPr>
          <w:p w14:paraId="022C3752" w14:textId="77777777" w:rsidR="002D4C8E" w:rsidRDefault="002D4C8E" w:rsidP="00BF51A6">
            <w:pPr>
              <w:spacing w:after="0"/>
              <w:jc w:val="center"/>
              <w:rPr>
                <w:b/>
                <w:color w:val="000000"/>
                <w:sz w:val="28"/>
                <w:szCs w:val="28"/>
              </w:rPr>
            </w:pPr>
            <w:r>
              <w:rPr>
                <w:b/>
                <w:color w:val="000000"/>
                <w:sz w:val="28"/>
                <w:szCs w:val="28"/>
              </w:rPr>
              <w:t>Friday</w:t>
            </w:r>
          </w:p>
        </w:tc>
      </w:tr>
      <w:tr w:rsidR="002D4C8E" w14:paraId="3E697CE0" w14:textId="77777777" w:rsidTr="002D4C8E">
        <w:trPr>
          <w:trHeight w:val="379"/>
        </w:trPr>
        <w:tc>
          <w:tcPr>
            <w:tcW w:w="10513" w:type="dxa"/>
            <w:gridSpan w:val="5"/>
            <w:vAlign w:val="center"/>
          </w:tcPr>
          <w:p w14:paraId="0A2524BA" w14:textId="77777777" w:rsidR="002D4C8E" w:rsidRDefault="002D4C8E" w:rsidP="00BF51A6">
            <w:pPr>
              <w:spacing w:after="0"/>
              <w:jc w:val="center"/>
              <w:rPr>
                <w:b/>
                <w:color w:val="000000"/>
                <w:sz w:val="24"/>
                <w:szCs w:val="24"/>
              </w:rPr>
            </w:pPr>
            <w:r>
              <w:rPr>
                <w:b/>
                <w:color w:val="000000"/>
                <w:sz w:val="24"/>
                <w:szCs w:val="24"/>
              </w:rPr>
              <w:t>Vocabulary Instruction</w:t>
            </w:r>
          </w:p>
          <w:p w14:paraId="4DFEAE17" w14:textId="75B06D0E" w:rsidR="002D4C8E" w:rsidRDefault="00A536C9" w:rsidP="00BF51A6">
            <w:pPr>
              <w:spacing w:after="0"/>
              <w:jc w:val="center"/>
              <w:rPr>
                <w:color w:val="000000"/>
                <w:sz w:val="24"/>
                <w:szCs w:val="24"/>
              </w:rPr>
            </w:pPr>
            <w:r>
              <w:rPr>
                <w:color w:val="000000"/>
                <w:sz w:val="24"/>
                <w:szCs w:val="24"/>
              </w:rPr>
              <w:t>5</w:t>
            </w:r>
            <w:r w:rsidR="002D4C8E">
              <w:rPr>
                <w:color w:val="000000"/>
                <w:sz w:val="24"/>
                <w:szCs w:val="24"/>
              </w:rPr>
              <w:t xml:space="preserve"> minutes daily</w:t>
            </w:r>
          </w:p>
        </w:tc>
      </w:tr>
      <w:tr w:rsidR="002D4C8E" w14:paraId="30CA61A5" w14:textId="77777777" w:rsidTr="002D4C8E">
        <w:trPr>
          <w:trHeight w:val="462"/>
        </w:trPr>
        <w:tc>
          <w:tcPr>
            <w:tcW w:w="2101" w:type="dxa"/>
            <w:vAlign w:val="center"/>
          </w:tcPr>
          <w:p w14:paraId="6FE87304" w14:textId="77777777" w:rsidR="002D4C8E" w:rsidRDefault="002D4C8E" w:rsidP="00BF51A6">
            <w:pPr>
              <w:spacing w:after="0"/>
              <w:jc w:val="center"/>
              <w:rPr>
                <w:b/>
                <w:color w:val="000000"/>
                <w:sz w:val="24"/>
                <w:szCs w:val="24"/>
              </w:rPr>
            </w:pPr>
            <w:r>
              <w:rPr>
                <w:b/>
                <w:color w:val="000000"/>
                <w:sz w:val="24"/>
                <w:szCs w:val="24"/>
              </w:rPr>
              <w:t>Spelling</w:t>
            </w:r>
          </w:p>
          <w:p w14:paraId="439151E5" w14:textId="77777777" w:rsidR="002D4C8E" w:rsidRDefault="002D4C8E" w:rsidP="00BF51A6">
            <w:pPr>
              <w:spacing w:after="0"/>
              <w:jc w:val="center"/>
              <w:rPr>
                <w:color w:val="000000"/>
                <w:sz w:val="24"/>
                <w:szCs w:val="24"/>
              </w:rPr>
            </w:pPr>
            <w:r>
              <w:rPr>
                <w:color w:val="000000"/>
                <w:sz w:val="24"/>
                <w:szCs w:val="24"/>
              </w:rPr>
              <w:t>15 minutes</w:t>
            </w:r>
          </w:p>
        </w:tc>
        <w:tc>
          <w:tcPr>
            <w:tcW w:w="2103" w:type="dxa"/>
            <w:vAlign w:val="center"/>
          </w:tcPr>
          <w:p w14:paraId="38FF9855" w14:textId="77777777" w:rsidR="002D4C8E" w:rsidRDefault="002D4C8E" w:rsidP="00BF51A6">
            <w:pPr>
              <w:spacing w:after="0"/>
              <w:jc w:val="center"/>
              <w:rPr>
                <w:color w:val="000000"/>
                <w:sz w:val="24"/>
                <w:szCs w:val="24"/>
              </w:rPr>
            </w:pPr>
          </w:p>
        </w:tc>
        <w:tc>
          <w:tcPr>
            <w:tcW w:w="2103" w:type="dxa"/>
            <w:vAlign w:val="center"/>
          </w:tcPr>
          <w:p w14:paraId="18D27AB8" w14:textId="6643DD1F" w:rsidR="002D4C8E" w:rsidRDefault="002D4C8E" w:rsidP="00BF51A6">
            <w:pPr>
              <w:spacing w:after="0"/>
              <w:jc w:val="center"/>
              <w:rPr>
                <w:color w:val="000000"/>
                <w:sz w:val="24"/>
                <w:szCs w:val="24"/>
              </w:rPr>
            </w:pPr>
          </w:p>
        </w:tc>
        <w:tc>
          <w:tcPr>
            <w:tcW w:w="2103" w:type="dxa"/>
            <w:vAlign w:val="center"/>
          </w:tcPr>
          <w:p w14:paraId="5EAE02B4" w14:textId="463BA4F8" w:rsidR="002D4C8E" w:rsidRDefault="002D4C8E" w:rsidP="00BF51A6">
            <w:pPr>
              <w:spacing w:after="0"/>
              <w:jc w:val="center"/>
              <w:rPr>
                <w:color w:val="000000"/>
                <w:sz w:val="24"/>
                <w:szCs w:val="24"/>
              </w:rPr>
            </w:pPr>
          </w:p>
        </w:tc>
        <w:tc>
          <w:tcPr>
            <w:tcW w:w="2103" w:type="dxa"/>
            <w:vAlign w:val="center"/>
          </w:tcPr>
          <w:p w14:paraId="54AAA009" w14:textId="77777777" w:rsidR="002D4C8E" w:rsidRDefault="002D4C8E" w:rsidP="00BF51A6">
            <w:pPr>
              <w:spacing w:after="0"/>
              <w:jc w:val="center"/>
              <w:rPr>
                <w:b/>
                <w:color w:val="000000"/>
                <w:sz w:val="24"/>
                <w:szCs w:val="24"/>
              </w:rPr>
            </w:pPr>
            <w:r>
              <w:rPr>
                <w:b/>
                <w:color w:val="000000"/>
                <w:sz w:val="24"/>
                <w:szCs w:val="24"/>
              </w:rPr>
              <w:t>Spelling Test</w:t>
            </w:r>
          </w:p>
        </w:tc>
      </w:tr>
      <w:tr w:rsidR="002D4C8E" w14:paraId="3D124A06" w14:textId="77777777" w:rsidTr="002D4C8E">
        <w:trPr>
          <w:trHeight w:val="316"/>
        </w:trPr>
        <w:tc>
          <w:tcPr>
            <w:tcW w:w="2101" w:type="dxa"/>
            <w:vAlign w:val="center"/>
          </w:tcPr>
          <w:p w14:paraId="5F10D1C1" w14:textId="77777777" w:rsidR="002D4C8E" w:rsidRDefault="002D4C8E" w:rsidP="00BF51A6">
            <w:pPr>
              <w:spacing w:after="0"/>
              <w:jc w:val="center"/>
              <w:rPr>
                <w:b/>
                <w:color w:val="000000"/>
                <w:sz w:val="24"/>
                <w:szCs w:val="24"/>
              </w:rPr>
            </w:pPr>
            <w:r>
              <w:rPr>
                <w:b/>
                <w:color w:val="000000"/>
                <w:sz w:val="24"/>
                <w:szCs w:val="24"/>
              </w:rPr>
              <w:t>Fluency Practice</w:t>
            </w:r>
          </w:p>
          <w:p w14:paraId="234BB8A6" w14:textId="53F037F8" w:rsidR="002D4C8E" w:rsidRDefault="00A536C9" w:rsidP="00BF51A6">
            <w:pPr>
              <w:spacing w:after="0"/>
              <w:jc w:val="center"/>
              <w:rPr>
                <w:color w:val="000000"/>
                <w:sz w:val="24"/>
                <w:szCs w:val="24"/>
              </w:rPr>
            </w:pPr>
            <w:r>
              <w:rPr>
                <w:color w:val="000000"/>
                <w:sz w:val="24"/>
                <w:szCs w:val="24"/>
              </w:rPr>
              <w:t>25</w:t>
            </w:r>
            <w:r w:rsidR="002D4C8E">
              <w:rPr>
                <w:color w:val="000000"/>
                <w:sz w:val="24"/>
                <w:szCs w:val="24"/>
              </w:rPr>
              <w:t xml:space="preserve"> minutes</w:t>
            </w:r>
          </w:p>
        </w:tc>
        <w:tc>
          <w:tcPr>
            <w:tcW w:w="2103" w:type="dxa"/>
            <w:vAlign w:val="center"/>
          </w:tcPr>
          <w:p w14:paraId="2AF7827C" w14:textId="77777777" w:rsidR="002D4C8E" w:rsidRDefault="002D4C8E" w:rsidP="00BF51A6">
            <w:pPr>
              <w:spacing w:after="0"/>
              <w:jc w:val="center"/>
              <w:rPr>
                <w:b/>
                <w:color w:val="000000"/>
                <w:sz w:val="24"/>
                <w:szCs w:val="24"/>
              </w:rPr>
            </w:pPr>
            <w:r>
              <w:rPr>
                <w:b/>
                <w:color w:val="000000"/>
                <w:sz w:val="24"/>
                <w:szCs w:val="24"/>
              </w:rPr>
              <w:t>Extended Reading</w:t>
            </w:r>
          </w:p>
          <w:p w14:paraId="7455A224" w14:textId="33ABA224" w:rsidR="002D4C8E" w:rsidRDefault="00A536C9" w:rsidP="00BF51A6">
            <w:pPr>
              <w:spacing w:after="0"/>
              <w:jc w:val="center"/>
              <w:rPr>
                <w:color w:val="000000"/>
                <w:sz w:val="24"/>
                <w:szCs w:val="24"/>
              </w:rPr>
            </w:pPr>
            <w:r>
              <w:rPr>
                <w:color w:val="000000"/>
                <w:sz w:val="24"/>
                <w:szCs w:val="24"/>
              </w:rPr>
              <w:t>25</w:t>
            </w:r>
            <w:r w:rsidR="002D4C8E">
              <w:rPr>
                <w:color w:val="000000"/>
                <w:sz w:val="24"/>
                <w:szCs w:val="24"/>
              </w:rPr>
              <w:t xml:space="preserve"> minutes</w:t>
            </w:r>
          </w:p>
        </w:tc>
        <w:tc>
          <w:tcPr>
            <w:tcW w:w="2103" w:type="dxa"/>
            <w:vAlign w:val="center"/>
          </w:tcPr>
          <w:p w14:paraId="143A29C7" w14:textId="77777777" w:rsidR="002D4C8E" w:rsidRDefault="002D4C8E" w:rsidP="00BF51A6">
            <w:pPr>
              <w:spacing w:after="0"/>
              <w:jc w:val="center"/>
              <w:rPr>
                <w:b/>
                <w:color w:val="000000"/>
                <w:sz w:val="24"/>
                <w:szCs w:val="24"/>
              </w:rPr>
            </w:pPr>
            <w:r>
              <w:rPr>
                <w:b/>
                <w:color w:val="000000"/>
                <w:sz w:val="24"/>
                <w:szCs w:val="24"/>
              </w:rPr>
              <w:t>Fluency Practice</w:t>
            </w:r>
          </w:p>
          <w:p w14:paraId="166183F3" w14:textId="163C0A7A" w:rsidR="002D4C8E" w:rsidRDefault="00A536C9" w:rsidP="00BF51A6">
            <w:pPr>
              <w:spacing w:after="0"/>
              <w:jc w:val="center"/>
              <w:rPr>
                <w:color w:val="000000"/>
                <w:sz w:val="24"/>
                <w:szCs w:val="24"/>
              </w:rPr>
            </w:pPr>
            <w:r>
              <w:rPr>
                <w:color w:val="000000"/>
                <w:sz w:val="24"/>
                <w:szCs w:val="24"/>
              </w:rPr>
              <w:t>25 minutes</w:t>
            </w:r>
          </w:p>
        </w:tc>
        <w:tc>
          <w:tcPr>
            <w:tcW w:w="2103" w:type="dxa"/>
            <w:vAlign w:val="center"/>
          </w:tcPr>
          <w:p w14:paraId="360FADC9" w14:textId="77777777" w:rsidR="002D4C8E" w:rsidRDefault="002D4C8E" w:rsidP="00BF51A6">
            <w:pPr>
              <w:spacing w:after="0"/>
              <w:jc w:val="center"/>
              <w:rPr>
                <w:b/>
                <w:color w:val="000000"/>
                <w:sz w:val="24"/>
                <w:szCs w:val="24"/>
              </w:rPr>
            </w:pPr>
            <w:r>
              <w:rPr>
                <w:b/>
                <w:color w:val="000000"/>
                <w:sz w:val="24"/>
                <w:szCs w:val="24"/>
              </w:rPr>
              <w:t>Extended Reading</w:t>
            </w:r>
          </w:p>
          <w:p w14:paraId="128ACDD1" w14:textId="5885003A" w:rsidR="002D4C8E" w:rsidRDefault="00A536C9" w:rsidP="00BF51A6">
            <w:pPr>
              <w:spacing w:after="0"/>
              <w:jc w:val="center"/>
              <w:rPr>
                <w:color w:val="000000"/>
                <w:sz w:val="24"/>
                <w:szCs w:val="24"/>
              </w:rPr>
            </w:pPr>
            <w:r>
              <w:rPr>
                <w:color w:val="000000"/>
                <w:sz w:val="24"/>
                <w:szCs w:val="24"/>
              </w:rPr>
              <w:t>25 minutes</w:t>
            </w:r>
          </w:p>
        </w:tc>
        <w:tc>
          <w:tcPr>
            <w:tcW w:w="2103" w:type="dxa"/>
            <w:vAlign w:val="center"/>
          </w:tcPr>
          <w:p w14:paraId="72067D93" w14:textId="77777777" w:rsidR="002D4C8E" w:rsidRDefault="002D4C8E" w:rsidP="00BF51A6">
            <w:pPr>
              <w:spacing w:after="0"/>
              <w:jc w:val="center"/>
              <w:rPr>
                <w:b/>
                <w:color w:val="000000"/>
                <w:sz w:val="24"/>
                <w:szCs w:val="24"/>
              </w:rPr>
            </w:pPr>
            <w:r>
              <w:rPr>
                <w:b/>
                <w:color w:val="000000"/>
                <w:sz w:val="24"/>
                <w:szCs w:val="24"/>
              </w:rPr>
              <w:t>Close Reading</w:t>
            </w:r>
          </w:p>
          <w:p w14:paraId="7E0C6882" w14:textId="28976C8C" w:rsidR="002D4C8E" w:rsidRDefault="00A536C9" w:rsidP="00BF51A6">
            <w:pPr>
              <w:spacing w:after="0"/>
              <w:jc w:val="center"/>
              <w:rPr>
                <w:color w:val="000000"/>
                <w:sz w:val="24"/>
                <w:szCs w:val="24"/>
              </w:rPr>
            </w:pPr>
            <w:r>
              <w:rPr>
                <w:color w:val="000000"/>
                <w:sz w:val="24"/>
                <w:szCs w:val="24"/>
              </w:rPr>
              <w:t>25 minutes</w:t>
            </w:r>
          </w:p>
        </w:tc>
      </w:tr>
      <w:tr w:rsidR="002D4C8E" w14:paraId="1862787D" w14:textId="77777777" w:rsidTr="002D4C8E">
        <w:trPr>
          <w:trHeight w:val="290"/>
        </w:trPr>
        <w:tc>
          <w:tcPr>
            <w:tcW w:w="10513" w:type="dxa"/>
            <w:gridSpan w:val="5"/>
            <w:vAlign w:val="center"/>
          </w:tcPr>
          <w:p w14:paraId="01AE9955" w14:textId="77777777" w:rsidR="002D4C8E" w:rsidRDefault="002D4C8E" w:rsidP="00BF51A6">
            <w:pPr>
              <w:spacing w:after="0"/>
              <w:jc w:val="center"/>
              <w:rPr>
                <w:b/>
                <w:color w:val="000000"/>
                <w:sz w:val="24"/>
                <w:szCs w:val="24"/>
              </w:rPr>
            </w:pPr>
            <w:r>
              <w:rPr>
                <w:b/>
                <w:color w:val="000000"/>
                <w:sz w:val="24"/>
                <w:szCs w:val="24"/>
              </w:rPr>
              <w:t>Shared Reading</w:t>
            </w:r>
          </w:p>
          <w:p w14:paraId="223CFA7E" w14:textId="03FF62B6" w:rsidR="002D4C8E" w:rsidRDefault="00A536C9" w:rsidP="00BF51A6">
            <w:pPr>
              <w:spacing w:after="0"/>
              <w:jc w:val="center"/>
              <w:rPr>
                <w:color w:val="000000"/>
                <w:sz w:val="24"/>
                <w:szCs w:val="24"/>
              </w:rPr>
            </w:pPr>
            <w:r>
              <w:rPr>
                <w:color w:val="000000"/>
                <w:sz w:val="24"/>
                <w:szCs w:val="24"/>
              </w:rPr>
              <w:t>15</w:t>
            </w:r>
            <w:r w:rsidR="002D4C8E">
              <w:rPr>
                <w:color w:val="000000"/>
                <w:sz w:val="24"/>
                <w:szCs w:val="24"/>
              </w:rPr>
              <w:t xml:space="preserve"> minutes daily</w:t>
            </w:r>
          </w:p>
        </w:tc>
      </w:tr>
    </w:tbl>
    <w:p w14:paraId="14B50D2F" w14:textId="77777777" w:rsidR="002D4C8E" w:rsidRDefault="002D4C8E" w:rsidP="00BF51A6">
      <w:pPr>
        <w:spacing w:after="0" w:line="240" w:lineRule="auto"/>
        <w:rPr>
          <w:b/>
          <w:sz w:val="28"/>
          <w:szCs w:val="28"/>
        </w:rPr>
      </w:pPr>
    </w:p>
    <w:p w14:paraId="00C77947" w14:textId="77777777" w:rsidR="002D4C8E" w:rsidRDefault="002D4C8E" w:rsidP="00BF51A6">
      <w:pPr>
        <w:spacing w:after="0" w:line="240" w:lineRule="auto"/>
        <w:rPr>
          <w:b/>
          <w:sz w:val="14"/>
          <w:szCs w:val="14"/>
        </w:rPr>
      </w:pPr>
    </w:p>
    <w:p w14:paraId="7F844AEB" w14:textId="77777777" w:rsidR="002D4C8E" w:rsidRDefault="002D4C8E" w:rsidP="00BF51A6">
      <w:pPr>
        <w:spacing w:after="0" w:line="240" w:lineRule="auto"/>
        <w:jc w:val="center"/>
        <w:rPr>
          <w:b/>
          <w:sz w:val="24"/>
          <w:szCs w:val="24"/>
        </w:rPr>
      </w:pPr>
      <w:r w:rsidRPr="004E5D7C">
        <w:rPr>
          <w:b/>
          <w:sz w:val="24"/>
          <w:szCs w:val="24"/>
        </w:rPr>
        <w:t>Year 4</w:t>
      </w:r>
    </w:p>
    <w:p w14:paraId="113B0712" w14:textId="77777777" w:rsidR="004E5D7C" w:rsidRPr="004E5D7C" w:rsidRDefault="004E5D7C" w:rsidP="00BF51A6">
      <w:pPr>
        <w:spacing w:after="0" w:line="240" w:lineRule="auto"/>
        <w:jc w:val="center"/>
        <w:rPr>
          <w:b/>
          <w:sz w:val="12"/>
          <w:szCs w:val="24"/>
        </w:rPr>
      </w:pPr>
    </w:p>
    <w:tbl>
      <w:tblPr>
        <w:tblW w:w="10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2115"/>
        <w:gridCol w:w="2115"/>
        <w:gridCol w:w="2115"/>
        <w:gridCol w:w="2115"/>
      </w:tblGrid>
      <w:tr w:rsidR="002D4C8E" w14:paraId="194390C9" w14:textId="77777777" w:rsidTr="002D4C8E">
        <w:trPr>
          <w:trHeight w:val="193"/>
        </w:trPr>
        <w:tc>
          <w:tcPr>
            <w:tcW w:w="2113" w:type="dxa"/>
            <w:shd w:val="clear" w:color="auto" w:fill="00B050"/>
            <w:vAlign w:val="center"/>
          </w:tcPr>
          <w:p w14:paraId="208AF98F" w14:textId="77777777" w:rsidR="002D4C8E" w:rsidRDefault="002D4C8E" w:rsidP="00BF51A6">
            <w:pPr>
              <w:spacing w:after="0"/>
              <w:jc w:val="center"/>
              <w:rPr>
                <w:b/>
                <w:color w:val="000000"/>
                <w:sz w:val="28"/>
                <w:szCs w:val="28"/>
              </w:rPr>
            </w:pPr>
            <w:r>
              <w:rPr>
                <w:b/>
                <w:color w:val="000000"/>
                <w:sz w:val="28"/>
                <w:szCs w:val="28"/>
              </w:rPr>
              <w:t>Monday</w:t>
            </w:r>
          </w:p>
        </w:tc>
        <w:tc>
          <w:tcPr>
            <w:tcW w:w="2115" w:type="dxa"/>
            <w:shd w:val="clear" w:color="auto" w:fill="00B050"/>
            <w:vAlign w:val="center"/>
          </w:tcPr>
          <w:p w14:paraId="0E94A963" w14:textId="77777777" w:rsidR="002D4C8E" w:rsidRDefault="002D4C8E" w:rsidP="00BF51A6">
            <w:pPr>
              <w:spacing w:after="0"/>
              <w:jc w:val="center"/>
              <w:rPr>
                <w:b/>
                <w:color w:val="000000"/>
                <w:sz w:val="28"/>
                <w:szCs w:val="28"/>
              </w:rPr>
            </w:pPr>
            <w:r>
              <w:rPr>
                <w:b/>
                <w:color w:val="000000"/>
                <w:sz w:val="28"/>
                <w:szCs w:val="28"/>
              </w:rPr>
              <w:t>Tuesday</w:t>
            </w:r>
          </w:p>
        </w:tc>
        <w:tc>
          <w:tcPr>
            <w:tcW w:w="2115" w:type="dxa"/>
            <w:shd w:val="clear" w:color="auto" w:fill="00B050"/>
            <w:vAlign w:val="center"/>
          </w:tcPr>
          <w:p w14:paraId="7832E48C" w14:textId="77777777" w:rsidR="002D4C8E" w:rsidRDefault="002D4C8E" w:rsidP="00BF51A6">
            <w:pPr>
              <w:spacing w:after="0"/>
              <w:jc w:val="center"/>
              <w:rPr>
                <w:b/>
                <w:color w:val="000000"/>
                <w:sz w:val="28"/>
                <w:szCs w:val="28"/>
              </w:rPr>
            </w:pPr>
            <w:r>
              <w:rPr>
                <w:b/>
                <w:color w:val="000000"/>
                <w:sz w:val="28"/>
                <w:szCs w:val="28"/>
              </w:rPr>
              <w:t>Wednesday</w:t>
            </w:r>
          </w:p>
        </w:tc>
        <w:tc>
          <w:tcPr>
            <w:tcW w:w="2115" w:type="dxa"/>
            <w:shd w:val="clear" w:color="auto" w:fill="00B050"/>
            <w:vAlign w:val="center"/>
          </w:tcPr>
          <w:p w14:paraId="5376C7CB" w14:textId="77777777" w:rsidR="002D4C8E" w:rsidRDefault="002D4C8E" w:rsidP="00BF51A6">
            <w:pPr>
              <w:spacing w:after="0"/>
              <w:jc w:val="center"/>
              <w:rPr>
                <w:b/>
                <w:color w:val="000000"/>
                <w:sz w:val="28"/>
                <w:szCs w:val="28"/>
              </w:rPr>
            </w:pPr>
            <w:r>
              <w:rPr>
                <w:b/>
                <w:color w:val="000000"/>
                <w:sz w:val="28"/>
                <w:szCs w:val="28"/>
              </w:rPr>
              <w:t>Thursday</w:t>
            </w:r>
          </w:p>
        </w:tc>
        <w:tc>
          <w:tcPr>
            <w:tcW w:w="2115" w:type="dxa"/>
            <w:shd w:val="clear" w:color="auto" w:fill="00B050"/>
            <w:vAlign w:val="center"/>
          </w:tcPr>
          <w:p w14:paraId="0EDB972F" w14:textId="77777777" w:rsidR="002D4C8E" w:rsidRDefault="002D4C8E" w:rsidP="00BF51A6">
            <w:pPr>
              <w:spacing w:after="0"/>
              <w:jc w:val="center"/>
              <w:rPr>
                <w:b/>
                <w:color w:val="000000"/>
                <w:sz w:val="28"/>
                <w:szCs w:val="28"/>
              </w:rPr>
            </w:pPr>
            <w:r>
              <w:rPr>
                <w:b/>
                <w:color w:val="000000"/>
                <w:sz w:val="28"/>
                <w:szCs w:val="28"/>
              </w:rPr>
              <w:t>Friday</w:t>
            </w:r>
          </w:p>
        </w:tc>
      </w:tr>
      <w:tr w:rsidR="002D4C8E" w14:paraId="4DCBBBA1" w14:textId="77777777" w:rsidTr="004E5D7C">
        <w:trPr>
          <w:trHeight w:val="686"/>
        </w:trPr>
        <w:tc>
          <w:tcPr>
            <w:tcW w:w="10573" w:type="dxa"/>
            <w:gridSpan w:val="5"/>
            <w:vAlign w:val="center"/>
          </w:tcPr>
          <w:p w14:paraId="50163706" w14:textId="77777777" w:rsidR="002D4C8E" w:rsidRDefault="002D4C8E" w:rsidP="00BF51A6">
            <w:pPr>
              <w:spacing w:after="0"/>
              <w:jc w:val="center"/>
              <w:rPr>
                <w:b/>
                <w:color w:val="000000"/>
                <w:sz w:val="24"/>
                <w:szCs w:val="24"/>
              </w:rPr>
            </w:pPr>
            <w:r>
              <w:rPr>
                <w:b/>
                <w:color w:val="000000"/>
                <w:sz w:val="24"/>
                <w:szCs w:val="24"/>
              </w:rPr>
              <w:t>Vocabulary Instruction</w:t>
            </w:r>
          </w:p>
          <w:p w14:paraId="7F49D05F" w14:textId="54D0025A" w:rsidR="002D4C8E" w:rsidRDefault="00A536C9" w:rsidP="00BF51A6">
            <w:pPr>
              <w:spacing w:after="0"/>
              <w:jc w:val="center"/>
              <w:rPr>
                <w:color w:val="000000"/>
                <w:sz w:val="24"/>
                <w:szCs w:val="24"/>
              </w:rPr>
            </w:pPr>
            <w:r>
              <w:rPr>
                <w:color w:val="000000"/>
                <w:sz w:val="24"/>
                <w:szCs w:val="24"/>
              </w:rPr>
              <w:t>5</w:t>
            </w:r>
            <w:r w:rsidR="002D4C8E">
              <w:rPr>
                <w:color w:val="000000"/>
                <w:sz w:val="24"/>
                <w:szCs w:val="24"/>
              </w:rPr>
              <w:t xml:space="preserve"> minutes daily</w:t>
            </w:r>
          </w:p>
        </w:tc>
      </w:tr>
      <w:tr w:rsidR="002D4C8E" w14:paraId="314BFE6B" w14:textId="77777777" w:rsidTr="002D4C8E">
        <w:trPr>
          <w:trHeight w:val="952"/>
        </w:trPr>
        <w:tc>
          <w:tcPr>
            <w:tcW w:w="2113" w:type="dxa"/>
            <w:vAlign w:val="center"/>
          </w:tcPr>
          <w:p w14:paraId="1BE9F7B7" w14:textId="77777777" w:rsidR="002D4C8E" w:rsidRDefault="002D4C8E" w:rsidP="00BF51A6">
            <w:pPr>
              <w:spacing w:after="0"/>
              <w:jc w:val="center"/>
              <w:rPr>
                <w:b/>
                <w:color w:val="000000"/>
                <w:sz w:val="24"/>
                <w:szCs w:val="24"/>
              </w:rPr>
            </w:pPr>
            <w:r>
              <w:rPr>
                <w:b/>
                <w:color w:val="000000"/>
                <w:sz w:val="24"/>
                <w:szCs w:val="24"/>
              </w:rPr>
              <w:t>Spelling</w:t>
            </w:r>
          </w:p>
          <w:p w14:paraId="79D0F45B" w14:textId="77777777" w:rsidR="002D4C8E" w:rsidRDefault="002D4C8E" w:rsidP="00BF51A6">
            <w:pPr>
              <w:spacing w:after="0"/>
              <w:jc w:val="center"/>
              <w:rPr>
                <w:color w:val="000000"/>
                <w:sz w:val="24"/>
                <w:szCs w:val="24"/>
              </w:rPr>
            </w:pPr>
            <w:r>
              <w:rPr>
                <w:color w:val="000000"/>
                <w:sz w:val="24"/>
                <w:szCs w:val="24"/>
              </w:rPr>
              <w:t>15 minutes</w:t>
            </w:r>
          </w:p>
        </w:tc>
        <w:tc>
          <w:tcPr>
            <w:tcW w:w="2115" w:type="dxa"/>
            <w:vAlign w:val="center"/>
          </w:tcPr>
          <w:p w14:paraId="603B2ED5" w14:textId="77777777" w:rsidR="002D4C8E" w:rsidRDefault="002D4C8E" w:rsidP="00BF51A6">
            <w:pPr>
              <w:spacing w:after="0"/>
              <w:jc w:val="center"/>
              <w:rPr>
                <w:color w:val="000000"/>
                <w:sz w:val="24"/>
                <w:szCs w:val="24"/>
              </w:rPr>
            </w:pPr>
          </w:p>
        </w:tc>
        <w:tc>
          <w:tcPr>
            <w:tcW w:w="2115" w:type="dxa"/>
            <w:vAlign w:val="center"/>
          </w:tcPr>
          <w:p w14:paraId="3450FEFF" w14:textId="1560ABB0" w:rsidR="002D4C8E" w:rsidRDefault="002D4C8E" w:rsidP="00BF51A6">
            <w:pPr>
              <w:spacing w:after="0"/>
              <w:jc w:val="center"/>
              <w:rPr>
                <w:color w:val="000000"/>
                <w:sz w:val="24"/>
                <w:szCs w:val="24"/>
              </w:rPr>
            </w:pPr>
          </w:p>
        </w:tc>
        <w:tc>
          <w:tcPr>
            <w:tcW w:w="2115" w:type="dxa"/>
            <w:vAlign w:val="center"/>
          </w:tcPr>
          <w:p w14:paraId="6EBF7F4E" w14:textId="5918093A" w:rsidR="002D4C8E" w:rsidRDefault="002D4C8E" w:rsidP="00BF51A6">
            <w:pPr>
              <w:spacing w:after="0"/>
              <w:jc w:val="center"/>
              <w:rPr>
                <w:color w:val="000000"/>
                <w:sz w:val="24"/>
                <w:szCs w:val="24"/>
              </w:rPr>
            </w:pPr>
          </w:p>
        </w:tc>
        <w:tc>
          <w:tcPr>
            <w:tcW w:w="2115" w:type="dxa"/>
            <w:vAlign w:val="center"/>
          </w:tcPr>
          <w:p w14:paraId="4383C5E7" w14:textId="77777777" w:rsidR="002D4C8E" w:rsidRDefault="002D4C8E" w:rsidP="00BF51A6">
            <w:pPr>
              <w:spacing w:after="0"/>
              <w:jc w:val="center"/>
              <w:rPr>
                <w:color w:val="000000"/>
                <w:sz w:val="24"/>
                <w:szCs w:val="24"/>
              </w:rPr>
            </w:pPr>
            <w:r>
              <w:rPr>
                <w:b/>
                <w:color w:val="000000"/>
                <w:sz w:val="24"/>
                <w:szCs w:val="24"/>
              </w:rPr>
              <w:t>Spelling Test</w:t>
            </w:r>
          </w:p>
        </w:tc>
      </w:tr>
      <w:tr w:rsidR="002D4C8E" w14:paraId="5706079B" w14:textId="77777777" w:rsidTr="002D4C8E">
        <w:trPr>
          <w:trHeight w:val="652"/>
        </w:trPr>
        <w:tc>
          <w:tcPr>
            <w:tcW w:w="2113" w:type="dxa"/>
            <w:vAlign w:val="center"/>
          </w:tcPr>
          <w:p w14:paraId="4B6C1DFF" w14:textId="77777777" w:rsidR="002D4C8E" w:rsidRDefault="002D4C8E" w:rsidP="00BF51A6">
            <w:pPr>
              <w:spacing w:after="0"/>
              <w:jc w:val="center"/>
              <w:rPr>
                <w:b/>
                <w:color w:val="000000"/>
                <w:sz w:val="24"/>
                <w:szCs w:val="24"/>
              </w:rPr>
            </w:pPr>
            <w:r>
              <w:rPr>
                <w:b/>
                <w:color w:val="000000"/>
                <w:sz w:val="24"/>
                <w:szCs w:val="24"/>
              </w:rPr>
              <w:t>Fluency Practice</w:t>
            </w:r>
          </w:p>
          <w:p w14:paraId="0DC79249" w14:textId="026A9E9C" w:rsidR="002D4C8E" w:rsidRDefault="00A536C9" w:rsidP="00BF51A6">
            <w:pPr>
              <w:spacing w:after="0"/>
              <w:jc w:val="center"/>
              <w:rPr>
                <w:color w:val="000000"/>
                <w:sz w:val="24"/>
                <w:szCs w:val="24"/>
              </w:rPr>
            </w:pPr>
            <w:r>
              <w:rPr>
                <w:color w:val="000000"/>
                <w:sz w:val="24"/>
                <w:szCs w:val="24"/>
              </w:rPr>
              <w:t>25 minutes</w:t>
            </w:r>
          </w:p>
        </w:tc>
        <w:tc>
          <w:tcPr>
            <w:tcW w:w="2115" w:type="dxa"/>
            <w:vAlign w:val="center"/>
          </w:tcPr>
          <w:p w14:paraId="3C43BB68" w14:textId="77777777" w:rsidR="002D4C8E" w:rsidRDefault="002D4C8E" w:rsidP="00BF51A6">
            <w:pPr>
              <w:spacing w:after="0"/>
              <w:jc w:val="center"/>
              <w:rPr>
                <w:b/>
                <w:color w:val="000000"/>
                <w:sz w:val="24"/>
                <w:szCs w:val="24"/>
              </w:rPr>
            </w:pPr>
            <w:r>
              <w:rPr>
                <w:b/>
                <w:color w:val="000000"/>
                <w:sz w:val="24"/>
                <w:szCs w:val="24"/>
              </w:rPr>
              <w:t>Extended Reading</w:t>
            </w:r>
          </w:p>
          <w:p w14:paraId="0D796A2A" w14:textId="0022AF6C" w:rsidR="002D4C8E" w:rsidRDefault="00A536C9" w:rsidP="00BF51A6">
            <w:pPr>
              <w:spacing w:after="0"/>
              <w:jc w:val="center"/>
              <w:rPr>
                <w:color w:val="000000"/>
                <w:sz w:val="24"/>
                <w:szCs w:val="24"/>
              </w:rPr>
            </w:pPr>
            <w:r>
              <w:rPr>
                <w:color w:val="000000"/>
                <w:sz w:val="24"/>
                <w:szCs w:val="24"/>
              </w:rPr>
              <w:t>25 minutes</w:t>
            </w:r>
          </w:p>
        </w:tc>
        <w:tc>
          <w:tcPr>
            <w:tcW w:w="2115" w:type="dxa"/>
            <w:vAlign w:val="center"/>
          </w:tcPr>
          <w:p w14:paraId="05EA7785" w14:textId="77777777" w:rsidR="002D4C8E" w:rsidRDefault="002D4C8E" w:rsidP="00BF51A6">
            <w:pPr>
              <w:spacing w:after="0"/>
              <w:jc w:val="center"/>
              <w:rPr>
                <w:b/>
                <w:color w:val="000000"/>
                <w:sz w:val="24"/>
                <w:szCs w:val="24"/>
              </w:rPr>
            </w:pPr>
            <w:r>
              <w:rPr>
                <w:b/>
                <w:color w:val="000000"/>
                <w:sz w:val="24"/>
                <w:szCs w:val="24"/>
              </w:rPr>
              <w:t>Fluency Practice</w:t>
            </w:r>
          </w:p>
          <w:p w14:paraId="0EF7EDE1" w14:textId="236DC8E8" w:rsidR="002D4C8E" w:rsidRDefault="00A536C9" w:rsidP="00BF51A6">
            <w:pPr>
              <w:spacing w:after="0"/>
              <w:jc w:val="center"/>
              <w:rPr>
                <w:color w:val="000000"/>
                <w:sz w:val="24"/>
                <w:szCs w:val="24"/>
              </w:rPr>
            </w:pPr>
            <w:r>
              <w:rPr>
                <w:color w:val="000000"/>
                <w:sz w:val="24"/>
                <w:szCs w:val="24"/>
              </w:rPr>
              <w:t>25 minutes</w:t>
            </w:r>
          </w:p>
        </w:tc>
        <w:tc>
          <w:tcPr>
            <w:tcW w:w="2115" w:type="dxa"/>
            <w:vAlign w:val="center"/>
          </w:tcPr>
          <w:p w14:paraId="586D8BEE" w14:textId="77777777" w:rsidR="002D4C8E" w:rsidRDefault="002D4C8E" w:rsidP="00BF51A6">
            <w:pPr>
              <w:spacing w:after="0"/>
              <w:jc w:val="center"/>
              <w:rPr>
                <w:b/>
                <w:color w:val="000000"/>
                <w:sz w:val="24"/>
                <w:szCs w:val="24"/>
              </w:rPr>
            </w:pPr>
            <w:r>
              <w:rPr>
                <w:b/>
                <w:color w:val="000000"/>
                <w:sz w:val="24"/>
                <w:szCs w:val="24"/>
              </w:rPr>
              <w:t>Extended Reading</w:t>
            </w:r>
          </w:p>
          <w:p w14:paraId="7D9E1654" w14:textId="3DFA6FAF" w:rsidR="002D4C8E" w:rsidRDefault="00A536C9" w:rsidP="00BF51A6">
            <w:pPr>
              <w:spacing w:after="0"/>
              <w:jc w:val="center"/>
              <w:rPr>
                <w:color w:val="000000"/>
                <w:sz w:val="24"/>
                <w:szCs w:val="24"/>
              </w:rPr>
            </w:pPr>
            <w:r>
              <w:rPr>
                <w:color w:val="000000"/>
                <w:sz w:val="24"/>
                <w:szCs w:val="24"/>
              </w:rPr>
              <w:t>25 minutes</w:t>
            </w:r>
          </w:p>
        </w:tc>
        <w:tc>
          <w:tcPr>
            <w:tcW w:w="2115" w:type="dxa"/>
            <w:vAlign w:val="center"/>
          </w:tcPr>
          <w:p w14:paraId="34CB91CC" w14:textId="77777777" w:rsidR="002D4C8E" w:rsidRDefault="002D4C8E" w:rsidP="00BF51A6">
            <w:pPr>
              <w:spacing w:after="0"/>
              <w:jc w:val="center"/>
              <w:rPr>
                <w:b/>
                <w:color w:val="000000"/>
                <w:sz w:val="24"/>
                <w:szCs w:val="24"/>
              </w:rPr>
            </w:pPr>
            <w:r>
              <w:rPr>
                <w:b/>
                <w:color w:val="000000"/>
                <w:sz w:val="24"/>
                <w:szCs w:val="24"/>
              </w:rPr>
              <w:t>Close Reading</w:t>
            </w:r>
          </w:p>
          <w:p w14:paraId="00A50D90" w14:textId="63002FC8" w:rsidR="002D4C8E" w:rsidRDefault="00A536C9" w:rsidP="00BF51A6">
            <w:pPr>
              <w:spacing w:after="0"/>
              <w:jc w:val="center"/>
              <w:rPr>
                <w:color w:val="000000"/>
                <w:sz w:val="24"/>
                <w:szCs w:val="24"/>
              </w:rPr>
            </w:pPr>
            <w:r>
              <w:rPr>
                <w:color w:val="000000"/>
                <w:sz w:val="24"/>
                <w:szCs w:val="24"/>
              </w:rPr>
              <w:t>25 minutes</w:t>
            </w:r>
          </w:p>
        </w:tc>
      </w:tr>
      <w:tr w:rsidR="002D4C8E" w14:paraId="063F5E37" w14:textId="77777777" w:rsidTr="002D4C8E">
        <w:trPr>
          <w:trHeight w:val="598"/>
        </w:trPr>
        <w:tc>
          <w:tcPr>
            <w:tcW w:w="10573" w:type="dxa"/>
            <w:gridSpan w:val="5"/>
            <w:vAlign w:val="center"/>
          </w:tcPr>
          <w:p w14:paraId="1D5EAB4A" w14:textId="77777777" w:rsidR="002D4C8E" w:rsidRDefault="002D4C8E" w:rsidP="00BF51A6">
            <w:pPr>
              <w:spacing w:after="0"/>
              <w:jc w:val="center"/>
              <w:rPr>
                <w:b/>
                <w:color w:val="000000"/>
                <w:sz w:val="24"/>
                <w:szCs w:val="24"/>
              </w:rPr>
            </w:pPr>
            <w:r>
              <w:rPr>
                <w:b/>
                <w:color w:val="000000"/>
                <w:sz w:val="24"/>
                <w:szCs w:val="24"/>
              </w:rPr>
              <w:t>Shared Reading</w:t>
            </w:r>
          </w:p>
          <w:p w14:paraId="53DDFCFD" w14:textId="1585E65B" w:rsidR="002D4C8E" w:rsidRDefault="00A536C9" w:rsidP="00BF51A6">
            <w:pPr>
              <w:spacing w:after="0"/>
              <w:jc w:val="center"/>
              <w:rPr>
                <w:color w:val="000000"/>
                <w:sz w:val="24"/>
                <w:szCs w:val="24"/>
              </w:rPr>
            </w:pPr>
            <w:r>
              <w:rPr>
                <w:color w:val="000000"/>
                <w:sz w:val="24"/>
                <w:szCs w:val="24"/>
              </w:rPr>
              <w:t>15</w:t>
            </w:r>
            <w:r w:rsidR="002D4C8E">
              <w:rPr>
                <w:color w:val="000000"/>
                <w:sz w:val="24"/>
                <w:szCs w:val="24"/>
              </w:rPr>
              <w:t xml:space="preserve"> minutes daily</w:t>
            </w:r>
          </w:p>
        </w:tc>
      </w:tr>
    </w:tbl>
    <w:p w14:paraId="480E1176" w14:textId="77777777" w:rsidR="002D4C8E" w:rsidRDefault="002D4C8E" w:rsidP="00BF51A6">
      <w:pPr>
        <w:spacing w:after="0" w:line="240" w:lineRule="auto"/>
        <w:rPr>
          <w:b/>
          <w:sz w:val="14"/>
          <w:szCs w:val="14"/>
        </w:rPr>
      </w:pPr>
    </w:p>
    <w:p w14:paraId="5EC0BF85" w14:textId="77777777" w:rsidR="002D4C8E" w:rsidRDefault="002D4C8E" w:rsidP="00BF51A6">
      <w:pPr>
        <w:spacing w:after="0" w:line="240" w:lineRule="auto"/>
        <w:rPr>
          <w:b/>
          <w:sz w:val="14"/>
          <w:szCs w:val="14"/>
        </w:rPr>
      </w:pPr>
    </w:p>
    <w:p w14:paraId="2380417C" w14:textId="77777777" w:rsidR="004E5D7C" w:rsidRDefault="004E5D7C" w:rsidP="00BF51A6">
      <w:pPr>
        <w:spacing w:after="0" w:line="240" w:lineRule="auto"/>
        <w:jc w:val="center"/>
        <w:rPr>
          <w:b/>
          <w:sz w:val="28"/>
          <w:szCs w:val="28"/>
        </w:rPr>
      </w:pPr>
      <w:bookmarkStart w:id="0" w:name="_heading=h.3znysh7" w:colFirst="0" w:colLast="0"/>
      <w:bookmarkEnd w:id="0"/>
    </w:p>
    <w:p w14:paraId="0A5D08AB" w14:textId="77777777" w:rsidR="002D4C8E" w:rsidRDefault="002D4C8E" w:rsidP="00BF51A6">
      <w:pPr>
        <w:spacing w:after="0" w:line="240" w:lineRule="auto"/>
        <w:jc w:val="center"/>
        <w:rPr>
          <w:b/>
          <w:sz w:val="24"/>
          <w:szCs w:val="24"/>
        </w:rPr>
      </w:pPr>
      <w:r w:rsidRPr="004E5D7C">
        <w:rPr>
          <w:b/>
          <w:sz w:val="24"/>
          <w:szCs w:val="24"/>
        </w:rPr>
        <w:t>Year 5</w:t>
      </w:r>
    </w:p>
    <w:p w14:paraId="2E223AB3" w14:textId="77777777" w:rsidR="004E5D7C" w:rsidRPr="004E5D7C" w:rsidRDefault="004E5D7C" w:rsidP="00BF51A6">
      <w:pPr>
        <w:spacing w:after="0" w:line="240" w:lineRule="auto"/>
        <w:jc w:val="center"/>
        <w:rPr>
          <w:b/>
          <w:sz w:val="12"/>
          <w:szCs w:val="24"/>
        </w:rPr>
      </w:pPr>
    </w:p>
    <w:tbl>
      <w:tblPr>
        <w:tblW w:w="10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2115"/>
        <w:gridCol w:w="2115"/>
        <w:gridCol w:w="2115"/>
        <w:gridCol w:w="2115"/>
      </w:tblGrid>
      <w:tr w:rsidR="002D4C8E" w14:paraId="1E67788A" w14:textId="77777777" w:rsidTr="002D4C8E">
        <w:trPr>
          <w:trHeight w:val="268"/>
        </w:trPr>
        <w:tc>
          <w:tcPr>
            <w:tcW w:w="2113" w:type="dxa"/>
            <w:shd w:val="clear" w:color="auto" w:fill="00B050"/>
            <w:vAlign w:val="center"/>
          </w:tcPr>
          <w:p w14:paraId="7232AFCE" w14:textId="77777777" w:rsidR="002D4C8E" w:rsidRDefault="002D4C8E" w:rsidP="00BF51A6">
            <w:pPr>
              <w:spacing w:after="0"/>
              <w:jc w:val="center"/>
              <w:rPr>
                <w:b/>
                <w:color w:val="000000"/>
                <w:sz w:val="28"/>
                <w:szCs w:val="28"/>
              </w:rPr>
            </w:pPr>
            <w:r>
              <w:rPr>
                <w:b/>
                <w:color w:val="000000"/>
                <w:sz w:val="28"/>
                <w:szCs w:val="28"/>
              </w:rPr>
              <w:t>Monday</w:t>
            </w:r>
          </w:p>
        </w:tc>
        <w:tc>
          <w:tcPr>
            <w:tcW w:w="2115" w:type="dxa"/>
            <w:shd w:val="clear" w:color="auto" w:fill="00B050"/>
            <w:vAlign w:val="center"/>
          </w:tcPr>
          <w:p w14:paraId="1D8F5651" w14:textId="77777777" w:rsidR="002D4C8E" w:rsidRDefault="002D4C8E" w:rsidP="00BF51A6">
            <w:pPr>
              <w:spacing w:after="0"/>
              <w:jc w:val="center"/>
              <w:rPr>
                <w:b/>
                <w:color w:val="000000"/>
                <w:sz w:val="28"/>
                <w:szCs w:val="28"/>
              </w:rPr>
            </w:pPr>
            <w:r>
              <w:rPr>
                <w:b/>
                <w:color w:val="000000"/>
                <w:sz w:val="28"/>
                <w:szCs w:val="28"/>
              </w:rPr>
              <w:t>Tuesday</w:t>
            </w:r>
          </w:p>
        </w:tc>
        <w:tc>
          <w:tcPr>
            <w:tcW w:w="2115" w:type="dxa"/>
            <w:shd w:val="clear" w:color="auto" w:fill="00B050"/>
            <w:vAlign w:val="center"/>
          </w:tcPr>
          <w:p w14:paraId="1EEF2B3C" w14:textId="77777777" w:rsidR="002D4C8E" w:rsidRDefault="002D4C8E" w:rsidP="00BF51A6">
            <w:pPr>
              <w:spacing w:after="0"/>
              <w:jc w:val="center"/>
              <w:rPr>
                <w:b/>
                <w:color w:val="000000"/>
                <w:sz w:val="28"/>
                <w:szCs w:val="28"/>
              </w:rPr>
            </w:pPr>
            <w:r>
              <w:rPr>
                <w:b/>
                <w:color w:val="000000"/>
                <w:sz w:val="28"/>
                <w:szCs w:val="28"/>
              </w:rPr>
              <w:t>Wednesday</w:t>
            </w:r>
          </w:p>
        </w:tc>
        <w:tc>
          <w:tcPr>
            <w:tcW w:w="2115" w:type="dxa"/>
            <w:shd w:val="clear" w:color="auto" w:fill="00B050"/>
            <w:vAlign w:val="center"/>
          </w:tcPr>
          <w:p w14:paraId="585A4D0D" w14:textId="77777777" w:rsidR="002D4C8E" w:rsidRDefault="002D4C8E" w:rsidP="00BF51A6">
            <w:pPr>
              <w:spacing w:after="0"/>
              <w:jc w:val="center"/>
              <w:rPr>
                <w:b/>
                <w:color w:val="000000"/>
                <w:sz w:val="28"/>
                <w:szCs w:val="28"/>
              </w:rPr>
            </w:pPr>
            <w:r>
              <w:rPr>
                <w:b/>
                <w:color w:val="000000"/>
                <w:sz w:val="28"/>
                <w:szCs w:val="28"/>
              </w:rPr>
              <w:t>Thursday</w:t>
            </w:r>
          </w:p>
        </w:tc>
        <w:tc>
          <w:tcPr>
            <w:tcW w:w="2115" w:type="dxa"/>
            <w:shd w:val="clear" w:color="auto" w:fill="00B050"/>
            <w:vAlign w:val="center"/>
          </w:tcPr>
          <w:p w14:paraId="1B4AC4AA" w14:textId="77777777" w:rsidR="002D4C8E" w:rsidRDefault="002D4C8E" w:rsidP="00BF51A6">
            <w:pPr>
              <w:spacing w:after="0"/>
              <w:jc w:val="center"/>
              <w:rPr>
                <w:b/>
                <w:color w:val="000000"/>
                <w:sz w:val="28"/>
                <w:szCs w:val="28"/>
              </w:rPr>
            </w:pPr>
            <w:r>
              <w:rPr>
                <w:b/>
                <w:color w:val="000000"/>
                <w:sz w:val="28"/>
                <w:szCs w:val="28"/>
              </w:rPr>
              <w:t>Friday</w:t>
            </w:r>
          </w:p>
        </w:tc>
      </w:tr>
      <w:tr w:rsidR="002D4C8E" w14:paraId="285270D6" w14:textId="77777777" w:rsidTr="002D4C8E">
        <w:trPr>
          <w:trHeight w:val="312"/>
        </w:trPr>
        <w:tc>
          <w:tcPr>
            <w:tcW w:w="10573" w:type="dxa"/>
            <w:gridSpan w:val="5"/>
            <w:vAlign w:val="center"/>
          </w:tcPr>
          <w:p w14:paraId="02880441" w14:textId="77777777" w:rsidR="002D4C8E" w:rsidRDefault="002D4C8E" w:rsidP="00BF51A6">
            <w:pPr>
              <w:spacing w:after="0"/>
              <w:jc w:val="center"/>
              <w:rPr>
                <w:b/>
                <w:color w:val="000000"/>
                <w:sz w:val="24"/>
                <w:szCs w:val="24"/>
              </w:rPr>
            </w:pPr>
            <w:r>
              <w:rPr>
                <w:b/>
                <w:color w:val="000000"/>
                <w:sz w:val="24"/>
                <w:szCs w:val="24"/>
              </w:rPr>
              <w:t>Vocabulary Instruction</w:t>
            </w:r>
          </w:p>
          <w:p w14:paraId="3717D4FB" w14:textId="72FC23AC" w:rsidR="002D4C8E" w:rsidRDefault="00A536C9" w:rsidP="00BF51A6">
            <w:pPr>
              <w:spacing w:after="0"/>
              <w:jc w:val="center"/>
              <w:rPr>
                <w:color w:val="000000"/>
                <w:sz w:val="24"/>
                <w:szCs w:val="24"/>
              </w:rPr>
            </w:pPr>
            <w:r>
              <w:rPr>
                <w:color w:val="000000"/>
                <w:sz w:val="24"/>
                <w:szCs w:val="24"/>
              </w:rPr>
              <w:t>5</w:t>
            </w:r>
            <w:r w:rsidR="002D4C8E">
              <w:rPr>
                <w:color w:val="000000"/>
                <w:sz w:val="24"/>
                <w:szCs w:val="24"/>
              </w:rPr>
              <w:t xml:space="preserve"> minutes daily</w:t>
            </w:r>
          </w:p>
        </w:tc>
      </w:tr>
      <w:tr w:rsidR="002D4C8E" w14:paraId="65D4E9E2" w14:textId="77777777" w:rsidTr="002D4C8E">
        <w:trPr>
          <w:trHeight w:val="373"/>
        </w:trPr>
        <w:tc>
          <w:tcPr>
            <w:tcW w:w="2113" w:type="dxa"/>
            <w:vAlign w:val="center"/>
          </w:tcPr>
          <w:p w14:paraId="7DBF8F70" w14:textId="77777777" w:rsidR="002D4C8E" w:rsidRDefault="002D4C8E" w:rsidP="00BF51A6">
            <w:pPr>
              <w:spacing w:after="0"/>
              <w:jc w:val="center"/>
              <w:rPr>
                <w:b/>
                <w:color w:val="000000"/>
                <w:sz w:val="24"/>
                <w:szCs w:val="24"/>
              </w:rPr>
            </w:pPr>
            <w:r>
              <w:rPr>
                <w:b/>
                <w:color w:val="000000"/>
                <w:sz w:val="24"/>
                <w:szCs w:val="24"/>
              </w:rPr>
              <w:t>Spelling</w:t>
            </w:r>
          </w:p>
          <w:p w14:paraId="38EEC9C1" w14:textId="77777777" w:rsidR="002D4C8E" w:rsidRDefault="002D4C8E" w:rsidP="00BF51A6">
            <w:pPr>
              <w:spacing w:after="0"/>
              <w:jc w:val="center"/>
              <w:rPr>
                <w:color w:val="000000"/>
                <w:sz w:val="24"/>
                <w:szCs w:val="24"/>
              </w:rPr>
            </w:pPr>
            <w:r>
              <w:rPr>
                <w:color w:val="000000"/>
                <w:sz w:val="24"/>
                <w:szCs w:val="24"/>
              </w:rPr>
              <w:t>15 minutes</w:t>
            </w:r>
          </w:p>
        </w:tc>
        <w:tc>
          <w:tcPr>
            <w:tcW w:w="2115" w:type="dxa"/>
            <w:vAlign w:val="center"/>
          </w:tcPr>
          <w:p w14:paraId="3BBEB393" w14:textId="77777777" w:rsidR="002D4C8E" w:rsidRDefault="002D4C8E" w:rsidP="00BF51A6">
            <w:pPr>
              <w:spacing w:after="0"/>
              <w:jc w:val="center"/>
              <w:rPr>
                <w:color w:val="000000"/>
                <w:sz w:val="24"/>
                <w:szCs w:val="24"/>
              </w:rPr>
            </w:pPr>
          </w:p>
        </w:tc>
        <w:tc>
          <w:tcPr>
            <w:tcW w:w="2115" w:type="dxa"/>
            <w:vAlign w:val="center"/>
          </w:tcPr>
          <w:p w14:paraId="64B2FC90" w14:textId="6AF3A731" w:rsidR="002D4C8E" w:rsidRDefault="002D4C8E" w:rsidP="00BF51A6">
            <w:pPr>
              <w:spacing w:after="0"/>
              <w:jc w:val="center"/>
              <w:rPr>
                <w:color w:val="000000"/>
                <w:sz w:val="24"/>
                <w:szCs w:val="24"/>
              </w:rPr>
            </w:pPr>
          </w:p>
        </w:tc>
        <w:tc>
          <w:tcPr>
            <w:tcW w:w="2115" w:type="dxa"/>
            <w:vAlign w:val="center"/>
          </w:tcPr>
          <w:p w14:paraId="4F39B0C6" w14:textId="2C11AC18" w:rsidR="002D4C8E" w:rsidRDefault="002D4C8E" w:rsidP="00BF51A6">
            <w:pPr>
              <w:spacing w:after="0"/>
              <w:jc w:val="center"/>
              <w:rPr>
                <w:color w:val="000000"/>
                <w:sz w:val="24"/>
                <w:szCs w:val="24"/>
              </w:rPr>
            </w:pPr>
          </w:p>
        </w:tc>
        <w:tc>
          <w:tcPr>
            <w:tcW w:w="2115" w:type="dxa"/>
            <w:vAlign w:val="center"/>
          </w:tcPr>
          <w:p w14:paraId="733F7E15" w14:textId="77777777" w:rsidR="002D4C8E" w:rsidRDefault="002D4C8E" w:rsidP="00BF51A6">
            <w:pPr>
              <w:spacing w:after="0"/>
              <w:jc w:val="center"/>
              <w:rPr>
                <w:color w:val="000000"/>
                <w:sz w:val="24"/>
                <w:szCs w:val="24"/>
              </w:rPr>
            </w:pPr>
            <w:r>
              <w:rPr>
                <w:b/>
                <w:color w:val="000000"/>
                <w:sz w:val="24"/>
                <w:szCs w:val="24"/>
              </w:rPr>
              <w:t>Spelling Test</w:t>
            </w:r>
          </w:p>
        </w:tc>
      </w:tr>
      <w:tr w:rsidR="002D4C8E" w14:paraId="46D0FEE5" w14:textId="77777777" w:rsidTr="002D4C8E">
        <w:trPr>
          <w:trHeight w:val="286"/>
        </w:trPr>
        <w:tc>
          <w:tcPr>
            <w:tcW w:w="2113" w:type="dxa"/>
            <w:vAlign w:val="center"/>
          </w:tcPr>
          <w:p w14:paraId="341D5F7D" w14:textId="77777777" w:rsidR="002D4C8E" w:rsidRDefault="002D4C8E" w:rsidP="00BF51A6">
            <w:pPr>
              <w:spacing w:after="0"/>
              <w:jc w:val="center"/>
              <w:rPr>
                <w:b/>
                <w:color w:val="000000"/>
                <w:sz w:val="24"/>
                <w:szCs w:val="24"/>
              </w:rPr>
            </w:pPr>
            <w:r>
              <w:rPr>
                <w:b/>
                <w:color w:val="000000"/>
                <w:sz w:val="24"/>
                <w:szCs w:val="24"/>
              </w:rPr>
              <w:t>Extended Reading</w:t>
            </w:r>
          </w:p>
          <w:p w14:paraId="65E516D3" w14:textId="006C8307" w:rsidR="002D4C8E" w:rsidRDefault="00A536C9" w:rsidP="00BF51A6">
            <w:pPr>
              <w:spacing w:after="0"/>
              <w:jc w:val="center"/>
              <w:rPr>
                <w:color w:val="000000"/>
                <w:sz w:val="24"/>
                <w:szCs w:val="24"/>
              </w:rPr>
            </w:pPr>
            <w:r>
              <w:rPr>
                <w:color w:val="000000"/>
                <w:sz w:val="24"/>
                <w:szCs w:val="24"/>
              </w:rPr>
              <w:t>25 minutes</w:t>
            </w:r>
          </w:p>
        </w:tc>
        <w:tc>
          <w:tcPr>
            <w:tcW w:w="2115" w:type="dxa"/>
            <w:vAlign w:val="center"/>
          </w:tcPr>
          <w:p w14:paraId="20A98362" w14:textId="77777777" w:rsidR="002D4C8E" w:rsidRDefault="002D4C8E" w:rsidP="00BF51A6">
            <w:pPr>
              <w:spacing w:after="0"/>
              <w:jc w:val="center"/>
              <w:rPr>
                <w:b/>
                <w:color w:val="000000"/>
                <w:sz w:val="24"/>
                <w:szCs w:val="24"/>
              </w:rPr>
            </w:pPr>
            <w:r>
              <w:rPr>
                <w:b/>
                <w:color w:val="000000"/>
                <w:sz w:val="24"/>
                <w:szCs w:val="24"/>
              </w:rPr>
              <w:t>Close Reading</w:t>
            </w:r>
          </w:p>
          <w:p w14:paraId="2221FB34" w14:textId="6B05AF12" w:rsidR="002D4C8E" w:rsidRDefault="00A536C9" w:rsidP="00BF51A6">
            <w:pPr>
              <w:spacing w:after="0"/>
              <w:jc w:val="center"/>
              <w:rPr>
                <w:color w:val="000000"/>
                <w:sz w:val="24"/>
                <w:szCs w:val="24"/>
              </w:rPr>
            </w:pPr>
            <w:r>
              <w:rPr>
                <w:color w:val="000000"/>
                <w:sz w:val="24"/>
                <w:szCs w:val="24"/>
              </w:rPr>
              <w:t>25 minutes</w:t>
            </w:r>
          </w:p>
        </w:tc>
        <w:tc>
          <w:tcPr>
            <w:tcW w:w="2115" w:type="dxa"/>
            <w:vAlign w:val="center"/>
          </w:tcPr>
          <w:p w14:paraId="0CAEC100" w14:textId="77777777" w:rsidR="002D4C8E" w:rsidRDefault="002D4C8E" w:rsidP="00BF51A6">
            <w:pPr>
              <w:spacing w:after="0"/>
              <w:jc w:val="center"/>
              <w:rPr>
                <w:b/>
                <w:color w:val="000000"/>
                <w:sz w:val="24"/>
                <w:szCs w:val="24"/>
              </w:rPr>
            </w:pPr>
            <w:r>
              <w:rPr>
                <w:b/>
                <w:color w:val="000000"/>
                <w:sz w:val="24"/>
                <w:szCs w:val="24"/>
              </w:rPr>
              <w:t>Fluency Practice</w:t>
            </w:r>
          </w:p>
          <w:p w14:paraId="272EDEF0" w14:textId="7AC3CA19" w:rsidR="002D4C8E" w:rsidRDefault="00A536C9" w:rsidP="00BF51A6">
            <w:pPr>
              <w:spacing w:after="0"/>
              <w:jc w:val="center"/>
              <w:rPr>
                <w:color w:val="000000"/>
                <w:sz w:val="24"/>
                <w:szCs w:val="24"/>
              </w:rPr>
            </w:pPr>
            <w:r>
              <w:rPr>
                <w:color w:val="000000"/>
                <w:sz w:val="24"/>
                <w:szCs w:val="24"/>
              </w:rPr>
              <w:t>25 minutes</w:t>
            </w:r>
          </w:p>
        </w:tc>
        <w:tc>
          <w:tcPr>
            <w:tcW w:w="2115" w:type="dxa"/>
            <w:vAlign w:val="center"/>
          </w:tcPr>
          <w:p w14:paraId="4C2B7108" w14:textId="77777777" w:rsidR="002D4C8E" w:rsidRDefault="002D4C8E" w:rsidP="00BF51A6">
            <w:pPr>
              <w:spacing w:after="0"/>
              <w:jc w:val="center"/>
              <w:rPr>
                <w:b/>
                <w:color w:val="000000"/>
                <w:sz w:val="24"/>
                <w:szCs w:val="24"/>
              </w:rPr>
            </w:pPr>
            <w:r>
              <w:rPr>
                <w:b/>
                <w:color w:val="000000"/>
                <w:sz w:val="24"/>
                <w:szCs w:val="24"/>
              </w:rPr>
              <w:t>Extended Reading</w:t>
            </w:r>
          </w:p>
          <w:p w14:paraId="399C2390" w14:textId="0611BD55" w:rsidR="002D4C8E" w:rsidRDefault="00A536C9" w:rsidP="00BF51A6">
            <w:pPr>
              <w:spacing w:after="0"/>
              <w:jc w:val="center"/>
              <w:rPr>
                <w:color w:val="000000"/>
                <w:sz w:val="24"/>
                <w:szCs w:val="24"/>
              </w:rPr>
            </w:pPr>
            <w:r>
              <w:rPr>
                <w:color w:val="000000"/>
                <w:sz w:val="24"/>
                <w:szCs w:val="24"/>
              </w:rPr>
              <w:t>25 minutes</w:t>
            </w:r>
          </w:p>
        </w:tc>
        <w:tc>
          <w:tcPr>
            <w:tcW w:w="2115" w:type="dxa"/>
            <w:vAlign w:val="center"/>
          </w:tcPr>
          <w:p w14:paraId="360D151E" w14:textId="77777777" w:rsidR="002D4C8E" w:rsidRDefault="002D4C8E" w:rsidP="00BF51A6">
            <w:pPr>
              <w:spacing w:after="0"/>
              <w:jc w:val="center"/>
              <w:rPr>
                <w:b/>
                <w:color w:val="000000"/>
                <w:sz w:val="24"/>
                <w:szCs w:val="24"/>
              </w:rPr>
            </w:pPr>
            <w:r>
              <w:rPr>
                <w:b/>
                <w:color w:val="000000"/>
                <w:sz w:val="24"/>
                <w:szCs w:val="24"/>
              </w:rPr>
              <w:t>Close Reading</w:t>
            </w:r>
          </w:p>
          <w:p w14:paraId="2EEFF684" w14:textId="1CD6DD27" w:rsidR="002D4C8E" w:rsidRDefault="00A536C9" w:rsidP="00BF51A6">
            <w:pPr>
              <w:spacing w:after="0"/>
              <w:jc w:val="center"/>
              <w:rPr>
                <w:color w:val="000000"/>
                <w:sz w:val="24"/>
                <w:szCs w:val="24"/>
              </w:rPr>
            </w:pPr>
            <w:r>
              <w:rPr>
                <w:color w:val="000000"/>
                <w:sz w:val="24"/>
                <w:szCs w:val="24"/>
              </w:rPr>
              <w:t>25 minutes</w:t>
            </w:r>
          </w:p>
        </w:tc>
      </w:tr>
      <w:tr w:rsidR="002D4C8E" w14:paraId="30D61022" w14:textId="77777777" w:rsidTr="002D4C8E">
        <w:trPr>
          <w:trHeight w:val="233"/>
        </w:trPr>
        <w:tc>
          <w:tcPr>
            <w:tcW w:w="10573" w:type="dxa"/>
            <w:gridSpan w:val="5"/>
            <w:vAlign w:val="center"/>
          </w:tcPr>
          <w:p w14:paraId="5ACF61F8" w14:textId="77777777" w:rsidR="002D4C8E" w:rsidRDefault="002D4C8E" w:rsidP="00BF51A6">
            <w:pPr>
              <w:spacing w:after="0"/>
              <w:jc w:val="center"/>
              <w:rPr>
                <w:b/>
                <w:color w:val="000000"/>
                <w:sz w:val="24"/>
                <w:szCs w:val="24"/>
              </w:rPr>
            </w:pPr>
            <w:r>
              <w:rPr>
                <w:b/>
                <w:color w:val="000000"/>
                <w:sz w:val="24"/>
                <w:szCs w:val="24"/>
              </w:rPr>
              <w:t>Shared Reading</w:t>
            </w:r>
          </w:p>
          <w:p w14:paraId="60EE4B92" w14:textId="5D2E78DF" w:rsidR="002D4C8E" w:rsidRDefault="00A536C9" w:rsidP="00BF51A6">
            <w:pPr>
              <w:spacing w:after="0"/>
              <w:jc w:val="center"/>
              <w:rPr>
                <w:color w:val="000000"/>
                <w:sz w:val="24"/>
                <w:szCs w:val="24"/>
              </w:rPr>
            </w:pPr>
            <w:r>
              <w:rPr>
                <w:color w:val="000000"/>
                <w:sz w:val="24"/>
                <w:szCs w:val="24"/>
              </w:rPr>
              <w:t>15</w:t>
            </w:r>
            <w:r w:rsidR="002D4C8E">
              <w:rPr>
                <w:color w:val="000000"/>
                <w:sz w:val="24"/>
                <w:szCs w:val="24"/>
              </w:rPr>
              <w:t xml:space="preserve"> minutes daily</w:t>
            </w:r>
          </w:p>
        </w:tc>
      </w:tr>
    </w:tbl>
    <w:p w14:paraId="1F35B801" w14:textId="77777777" w:rsidR="002D4C8E" w:rsidRDefault="002D4C8E" w:rsidP="00BF51A6">
      <w:pPr>
        <w:spacing w:after="0" w:line="240" w:lineRule="auto"/>
        <w:rPr>
          <w:b/>
          <w:sz w:val="14"/>
          <w:szCs w:val="14"/>
        </w:rPr>
      </w:pPr>
    </w:p>
    <w:p w14:paraId="6AE0B50F" w14:textId="77777777" w:rsidR="002D4C8E" w:rsidRDefault="002D4C8E" w:rsidP="00BF51A6">
      <w:pPr>
        <w:spacing w:after="0" w:line="240" w:lineRule="auto"/>
        <w:jc w:val="center"/>
        <w:rPr>
          <w:b/>
          <w:sz w:val="24"/>
          <w:szCs w:val="24"/>
        </w:rPr>
      </w:pPr>
      <w:r w:rsidRPr="004E5D7C">
        <w:rPr>
          <w:b/>
          <w:sz w:val="24"/>
          <w:szCs w:val="24"/>
        </w:rPr>
        <w:t>Year 6</w:t>
      </w:r>
    </w:p>
    <w:p w14:paraId="498EF137" w14:textId="77777777" w:rsidR="004E5D7C" w:rsidRPr="004E5D7C" w:rsidRDefault="004E5D7C" w:rsidP="00BF51A6">
      <w:pPr>
        <w:spacing w:after="0" w:line="240" w:lineRule="auto"/>
        <w:jc w:val="center"/>
        <w:rPr>
          <w:b/>
          <w:sz w:val="12"/>
          <w:szCs w:val="24"/>
        </w:rPr>
      </w:pPr>
    </w:p>
    <w:tbl>
      <w:tblPr>
        <w:tblW w:w="10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4"/>
        <w:gridCol w:w="2124"/>
        <w:gridCol w:w="2124"/>
        <w:gridCol w:w="2124"/>
      </w:tblGrid>
      <w:tr w:rsidR="002D4C8E" w14:paraId="33C86BB8" w14:textId="77777777" w:rsidTr="002D4C8E">
        <w:trPr>
          <w:trHeight w:val="138"/>
        </w:trPr>
        <w:tc>
          <w:tcPr>
            <w:tcW w:w="2122" w:type="dxa"/>
            <w:shd w:val="clear" w:color="auto" w:fill="00B050"/>
            <w:vAlign w:val="center"/>
          </w:tcPr>
          <w:p w14:paraId="0BC8B30F" w14:textId="77777777" w:rsidR="002D4C8E" w:rsidRDefault="002D4C8E" w:rsidP="00BF51A6">
            <w:pPr>
              <w:spacing w:after="0"/>
              <w:jc w:val="center"/>
              <w:rPr>
                <w:b/>
                <w:color w:val="000000"/>
                <w:sz w:val="28"/>
                <w:szCs w:val="28"/>
              </w:rPr>
            </w:pPr>
            <w:r>
              <w:rPr>
                <w:b/>
                <w:color w:val="000000"/>
                <w:sz w:val="28"/>
                <w:szCs w:val="28"/>
              </w:rPr>
              <w:t>Monday</w:t>
            </w:r>
          </w:p>
        </w:tc>
        <w:tc>
          <w:tcPr>
            <w:tcW w:w="2124" w:type="dxa"/>
            <w:shd w:val="clear" w:color="auto" w:fill="00B050"/>
            <w:vAlign w:val="center"/>
          </w:tcPr>
          <w:p w14:paraId="2D8A0564" w14:textId="77777777" w:rsidR="002D4C8E" w:rsidRDefault="002D4C8E" w:rsidP="00BF51A6">
            <w:pPr>
              <w:spacing w:after="0"/>
              <w:jc w:val="center"/>
              <w:rPr>
                <w:b/>
                <w:color w:val="000000"/>
                <w:sz w:val="28"/>
                <w:szCs w:val="28"/>
              </w:rPr>
            </w:pPr>
            <w:r>
              <w:rPr>
                <w:b/>
                <w:color w:val="000000"/>
                <w:sz w:val="28"/>
                <w:szCs w:val="28"/>
              </w:rPr>
              <w:t>Tuesday</w:t>
            </w:r>
          </w:p>
        </w:tc>
        <w:tc>
          <w:tcPr>
            <w:tcW w:w="2124" w:type="dxa"/>
            <w:shd w:val="clear" w:color="auto" w:fill="00B050"/>
            <w:vAlign w:val="center"/>
          </w:tcPr>
          <w:p w14:paraId="22FD96FC" w14:textId="77777777" w:rsidR="002D4C8E" w:rsidRDefault="002D4C8E" w:rsidP="00BF51A6">
            <w:pPr>
              <w:spacing w:after="0"/>
              <w:jc w:val="center"/>
              <w:rPr>
                <w:b/>
                <w:color w:val="000000"/>
                <w:sz w:val="28"/>
                <w:szCs w:val="28"/>
              </w:rPr>
            </w:pPr>
            <w:r>
              <w:rPr>
                <w:b/>
                <w:color w:val="000000"/>
                <w:sz w:val="28"/>
                <w:szCs w:val="28"/>
              </w:rPr>
              <w:t>Wednesday</w:t>
            </w:r>
          </w:p>
        </w:tc>
        <w:tc>
          <w:tcPr>
            <w:tcW w:w="2124" w:type="dxa"/>
            <w:shd w:val="clear" w:color="auto" w:fill="00B050"/>
            <w:vAlign w:val="center"/>
          </w:tcPr>
          <w:p w14:paraId="75960A39" w14:textId="77777777" w:rsidR="002D4C8E" w:rsidRDefault="002D4C8E" w:rsidP="00BF51A6">
            <w:pPr>
              <w:spacing w:after="0"/>
              <w:jc w:val="center"/>
              <w:rPr>
                <w:b/>
                <w:color w:val="000000"/>
                <w:sz w:val="28"/>
                <w:szCs w:val="28"/>
              </w:rPr>
            </w:pPr>
            <w:r>
              <w:rPr>
                <w:b/>
                <w:color w:val="000000"/>
                <w:sz w:val="28"/>
                <w:szCs w:val="28"/>
              </w:rPr>
              <w:t>Thursday</w:t>
            </w:r>
          </w:p>
        </w:tc>
        <w:tc>
          <w:tcPr>
            <w:tcW w:w="2124" w:type="dxa"/>
            <w:shd w:val="clear" w:color="auto" w:fill="00B050"/>
            <w:vAlign w:val="center"/>
          </w:tcPr>
          <w:p w14:paraId="18133441" w14:textId="77777777" w:rsidR="002D4C8E" w:rsidRDefault="002D4C8E" w:rsidP="00BF51A6">
            <w:pPr>
              <w:spacing w:after="0"/>
              <w:jc w:val="center"/>
              <w:rPr>
                <w:b/>
                <w:color w:val="000000"/>
                <w:sz w:val="28"/>
                <w:szCs w:val="28"/>
              </w:rPr>
            </w:pPr>
            <w:r>
              <w:rPr>
                <w:b/>
                <w:color w:val="000000"/>
                <w:sz w:val="28"/>
                <w:szCs w:val="28"/>
              </w:rPr>
              <w:t>Friday</w:t>
            </w:r>
          </w:p>
        </w:tc>
      </w:tr>
      <w:tr w:rsidR="002D4C8E" w14:paraId="758C7A48" w14:textId="77777777" w:rsidTr="002D4C8E">
        <w:trPr>
          <w:trHeight w:val="615"/>
        </w:trPr>
        <w:tc>
          <w:tcPr>
            <w:tcW w:w="10618" w:type="dxa"/>
            <w:gridSpan w:val="5"/>
            <w:vAlign w:val="center"/>
          </w:tcPr>
          <w:p w14:paraId="2AD93DF9" w14:textId="77777777" w:rsidR="002D4C8E" w:rsidRDefault="002D4C8E" w:rsidP="00BF51A6">
            <w:pPr>
              <w:spacing w:after="0"/>
              <w:jc w:val="center"/>
              <w:rPr>
                <w:b/>
                <w:color w:val="000000"/>
                <w:sz w:val="24"/>
                <w:szCs w:val="24"/>
              </w:rPr>
            </w:pPr>
            <w:r>
              <w:rPr>
                <w:b/>
                <w:color w:val="000000"/>
                <w:sz w:val="24"/>
                <w:szCs w:val="24"/>
              </w:rPr>
              <w:t>Vocabulary Instruction</w:t>
            </w:r>
          </w:p>
          <w:p w14:paraId="6B2B41E9" w14:textId="51F9B9D6" w:rsidR="002D4C8E" w:rsidRDefault="00A536C9" w:rsidP="00BF51A6">
            <w:pPr>
              <w:spacing w:after="0"/>
              <w:jc w:val="center"/>
              <w:rPr>
                <w:color w:val="000000"/>
                <w:sz w:val="24"/>
                <w:szCs w:val="24"/>
              </w:rPr>
            </w:pPr>
            <w:r>
              <w:rPr>
                <w:color w:val="000000"/>
                <w:sz w:val="24"/>
                <w:szCs w:val="24"/>
              </w:rPr>
              <w:t>5</w:t>
            </w:r>
            <w:r w:rsidR="002D4C8E">
              <w:rPr>
                <w:color w:val="000000"/>
                <w:sz w:val="24"/>
                <w:szCs w:val="24"/>
              </w:rPr>
              <w:t xml:space="preserve"> minutes daily</w:t>
            </w:r>
          </w:p>
        </w:tc>
      </w:tr>
      <w:tr w:rsidR="002D4C8E" w14:paraId="294A1B4F" w14:textId="77777777" w:rsidTr="002D4C8E">
        <w:trPr>
          <w:trHeight w:val="283"/>
        </w:trPr>
        <w:tc>
          <w:tcPr>
            <w:tcW w:w="2122" w:type="dxa"/>
            <w:vAlign w:val="center"/>
          </w:tcPr>
          <w:p w14:paraId="293C1910" w14:textId="77777777" w:rsidR="002D4C8E" w:rsidRDefault="002D4C8E" w:rsidP="00BF51A6">
            <w:pPr>
              <w:spacing w:after="0"/>
              <w:jc w:val="center"/>
              <w:rPr>
                <w:b/>
                <w:color w:val="000000"/>
                <w:sz w:val="24"/>
                <w:szCs w:val="24"/>
              </w:rPr>
            </w:pPr>
            <w:r>
              <w:rPr>
                <w:b/>
                <w:color w:val="000000"/>
                <w:sz w:val="24"/>
                <w:szCs w:val="24"/>
              </w:rPr>
              <w:t>Spelling</w:t>
            </w:r>
          </w:p>
          <w:p w14:paraId="019A4CDD" w14:textId="77777777" w:rsidR="002D4C8E" w:rsidRDefault="002D4C8E" w:rsidP="00BF51A6">
            <w:pPr>
              <w:spacing w:after="0"/>
              <w:jc w:val="center"/>
              <w:rPr>
                <w:color w:val="000000"/>
                <w:sz w:val="24"/>
                <w:szCs w:val="24"/>
              </w:rPr>
            </w:pPr>
            <w:r>
              <w:rPr>
                <w:color w:val="000000"/>
                <w:sz w:val="24"/>
                <w:szCs w:val="24"/>
              </w:rPr>
              <w:t>15 minutes</w:t>
            </w:r>
          </w:p>
        </w:tc>
        <w:tc>
          <w:tcPr>
            <w:tcW w:w="2124" w:type="dxa"/>
            <w:vAlign w:val="center"/>
          </w:tcPr>
          <w:p w14:paraId="178369CB" w14:textId="77777777" w:rsidR="002D4C8E" w:rsidRDefault="002D4C8E" w:rsidP="00BF51A6">
            <w:pPr>
              <w:spacing w:after="0"/>
              <w:jc w:val="center"/>
              <w:rPr>
                <w:color w:val="000000"/>
                <w:sz w:val="24"/>
                <w:szCs w:val="24"/>
              </w:rPr>
            </w:pPr>
          </w:p>
        </w:tc>
        <w:tc>
          <w:tcPr>
            <w:tcW w:w="2124" w:type="dxa"/>
            <w:vAlign w:val="center"/>
          </w:tcPr>
          <w:p w14:paraId="32F7D147" w14:textId="497DA225" w:rsidR="002D4C8E" w:rsidRDefault="002D4C8E" w:rsidP="00BF51A6">
            <w:pPr>
              <w:spacing w:after="0"/>
              <w:jc w:val="center"/>
              <w:rPr>
                <w:color w:val="000000"/>
                <w:sz w:val="24"/>
                <w:szCs w:val="24"/>
              </w:rPr>
            </w:pPr>
          </w:p>
        </w:tc>
        <w:tc>
          <w:tcPr>
            <w:tcW w:w="2124" w:type="dxa"/>
            <w:vAlign w:val="center"/>
          </w:tcPr>
          <w:p w14:paraId="5596478E" w14:textId="210D4DB7" w:rsidR="002D4C8E" w:rsidRDefault="002D4C8E" w:rsidP="00BF51A6">
            <w:pPr>
              <w:spacing w:after="0"/>
              <w:jc w:val="center"/>
              <w:rPr>
                <w:color w:val="000000"/>
                <w:sz w:val="24"/>
                <w:szCs w:val="24"/>
              </w:rPr>
            </w:pPr>
          </w:p>
        </w:tc>
        <w:tc>
          <w:tcPr>
            <w:tcW w:w="2124" w:type="dxa"/>
            <w:vAlign w:val="center"/>
          </w:tcPr>
          <w:p w14:paraId="01440395" w14:textId="77777777" w:rsidR="002D4C8E" w:rsidRDefault="002D4C8E" w:rsidP="00BF51A6">
            <w:pPr>
              <w:spacing w:after="0"/>
              <w:jc w:val="center"/>
              <w:rPr>
                <w:color w:val="000000"/>
                <w:sz w:val="24"/>
                <w:szCs w:val="24"/>
              </w:rPr>
            </w:pPr>
            <w:r>
              <w:rPr>
                <w:b/>
                <w:color w:val="000000"/>
                <w:sz w:val="24"/>
                <w:szCs w:val="24"/>
              </w:rPr>
              <w:t>Spelling Test</w:t>
            </w:r>
          </w:p>
        </w:tc>
      </w:tr>
      <w:tr w:rsidR="002D4C8E" w14:paraId="42D8A416" w14:textId="77777777" w:rsidTr="002D4C8E">
        <w:trPr>
          <w:trHeight w:val="311"/>
        </w:trPr>
        <w:tc>
          <w:tcPr>
            <w:tcW w:w="2122" w:type="dxa"/>
            <w:vAlign w:val="center"/>
          </w:tcPr>
          <w:p w14:paraId="1B0677AD" w14:textId="77777777" w:rsidR="002D4C8E" w:rsidRDefault="002D4C8E" w:rsidP="00BF51A6">
            <w:pPr>
              <w:spacing w:after="0"/>
              <w:jc w:val="center"/>
              <w:rPr>
                <w:b/>
                <w:color w:val="000000"/>
                <w:sz w:val="24"/>
                <w:szCs w:val="24"/>
              </w:rPr>
            </w:pPr>
            <w:r>
              <w:rPr>
                <w:b/>
                <w:color w:val="000000"/>
                <w:sz w:val="24"/>
                <w:szCs w:val="24"/>
              </w:rPr>
              <w:t>Extended Reading</w:t>
            </w:r>
          </w:p>
          <w:p w14:paraId="6229DBE2" w14:textId="58C383ED" w:rsidR="002D4C8E" w:rsidRDefault="00A536C9" w:rsidP="00BF51A6">
            <w:pPr>
              <w:spacing w:after="0"/>
              <w:jc w:val="center"/>
              <w:rPr>
                <w:color w:val="000000"/>
                <w:sz w:val="24"/>
                <w:szCs w:val="24"/>
              </w:rPr>
            </w:pPr>
            <w:r>
              <w:rPr>
                <w:color w:val="000000"/>
                <w:sz w:val="24"/>
                <w:szCs w:val="24"/>
              </w:rPr>
              <w:t>25 minutes</w:t>
            </w:r>
          </w:p>
        </w:tc>
        <w:tc>
          <w:tcPr>
            <w:tcW w:w="2124" w:type="dxa"/>
            <w:vAlign w:val="center"/>
          </w:tcPr>
          <w:p w14:paraId="7AE55FDA" w14:textId="77777777" w:rsidR="002D4C8E" w:rsidRDefault="002D4C8E" w:rsidP="00BF51A6">
            <w:pPr>
              <w:spacing w:after="0"/>
              <w:jc w:val="center"/>
              <w:rPr>
                <w:b/>
                <w:color w:val="000000"/>
                <w:sz w:val="24"/>
                <w:szCs w:val="24"/>
              </w:rPr>
            </w:pPr>
            <w:r>
              <w:rPr>
                <w:b/>
                <w:color w:val="000000"/>
                <w:sz w:val="24"/>
                <w:szCs w:val="24"/>
              </w:rPr>
              <w:t>Close Reading</w:t>
            </w:r>
          </w:p>
          <w:p w14:paraId="4C9B222F" w14:textId="5C7DDA9D" w:rsidR="002D4C8E" w:rsidRDefault="00A536C9" w:rsidP="00BF51A6">
            <w:pPr>
              <w:spacing w:after="0"/>
              <w:jc w:val="center"/>
              <w:rPr>
                <w:color w:val="000000"/>
                <w:sz w:val="24"/>
                <w:szCs w:val="24"/>
              </w:rPr>
            </w:pPr>
            <w:r>
              <w:rPr>
                <w:color w:val="000000"/>
                <w:sz w:val="24"/>
                <w:szCs w:val="24"/>
              </w:rPr>
              <w:t>25 minutes</w:t>
            </w:r>
          </w:p>
        </w:tc>
        <w:tc>
          <w:tcPr>
            <w:tcW w:w="2124" w:type="dxa"/>
            <w:vAlign w:val="center"/>
          </w:tcPr>
          <w:p w14:paraId="767B45CE" w14:textId="77777777" w:rsidR="002D4C8E" w:rsidRDefault="002D4C8E" w:rsidP="00BF51A6">
            <w:pPr>
              <w:spacing w:after="0"/>
              <w:jc w:val="center"/>
              <w:rPr>
                <w:b/>
                <w:color w:val="000000"/>
                <w:sz w:val="24"/>
                <w:szCs w:val="24"/>
              </w:rPr>
            </w:pPr>
            <w:r>
              <w:rPr>
                <w:b/>
                <w:color w:val="000000"/>
                <w:sz w:val="24"/>
                <w:szCs w:val="24"/>
              </w:rPr>
              <w:t>Extended Reading</w:t>
            </w:r>
          </w:p>
          <w:p w14:paraId="7231DCC7" w14:textId="24DC4C1A" w:rsidR="002D4C8E" w:rsidRDefault="00A536C9" w:rsidP="00BF51A6">
            <w:pPr>
              <w:spacing w:after="0"/>
              <w:jc w:val="center"/>
              <w:rPr>
                <w:color w:val="000000"/>
                <w:sz w:val="24"/>
                <w:szCs w:val="24"/>
              </w:rPr>
            </w:pPr>
            <w:r>
              <w:rPr>
                <w:color w:val="000000"/>
                <w:sz w:val="24"/>
                <w:szCs w:val="24"/>
              </w:rPr>
              <w:t>25 minutes</w:t>
            </w:r>
          </w:p>
        </w:tc>
        <w:tc>
          <w:tcPr>
            <w:tcW w:w="2124" w:type="dxa"/>
            <w:vAlign w:val="center"/>
          </w:tcPr>
          <w:p w14:paraId="7DEFC2B0" w14:textId="77777777" w:rsidR="002D4C8E" w:rsidRDefault="002D4C8E" w:rsidP="00BF51A6">
            <w:pPr>
              <w:spacing w:after="0"/>
              <w:jc w:val="center"/>
              <w:rPr>
                <w:b/>
                <w:color w:val="000000"/>
                <w:sz w:val="24"/>
                <w:szCs w:val="24"/>
              </w:rPr>
            </w:pPr>
            <w:r>
              <w:rPr>
                <w:b/>
                <w:color w:val="000000"/>
                <w:sz w:val="24"/>
                <w:szCs w:val="24"/>
              </w:rPr>
              <w:t>Close Reading</w:t>
            </w:r>
          </w:p>
          <w:p w14:paraId="720CD8A3" w14:textId="7D5792D6" w:rsidR="002D4C8E" w:rsidRDefault="00A536C9" w:rsidP="00BF51A6">
            <w:pPr>
              <w:spacing w:after="0"/>
              <w:jc w:val="center"/>
              <w:rPr>
                <w:color w:val="000000"/>
                <w:sz w:val="24"/>
                <w:szCs w:val="24"/>
              </w:rPr>
            </w:pPr>
            <w:r>
              <w:rPr>
                <w:color w:val="000000"/>
                <w:sz w:val="24"/>
                <w:szCs w:val="24"/>
              </w:rPr>
              <w:t>25 minutes</w:t>
            </w:r>
          </w:p>
        </w:tc>
        <w:tc>
          <w:tcPr>
            <w:tcW w:w="2124" w:type="dxa"/>
            <w:vAlign w:val="center"/>
          </w:tcPr>
          <w:p w14:paraId="71DFEB69" w14:textId="77777777" w:rsidR="002D4C8E" w:rsidRDefault="002D4C8E" w:rsidP="00BF51A6">
            <w:pPr>
              <w:spacing w:after="0"/>
              <w:jc w:val="center"/>
              <w:rPr>
                <w:b/>
                <w:color w:val="000000"/>
                <w:sz w:val="24"/>
                <w:szCs w:val="24"/>
              </w:rPr>
            </w:pPr>
            <w:r>
              <w:rPr>
                <w:b/>
                <w:color w:val="000000"/>
                <w:sz w:val="24"/>
                <w:szCs w:val="24"/>
              </w:rPr>
              <w:t>Extended Reading</w:t>
            </w:r>
          </w:p>
          <w:p w14:paraId="36570146" w14:textId="04F78007" w:rsidR="002D4C8E" w:rsidRDefault="00A536C9" w:rsidP="00BF51A6">
            <w:pPr>
              <w:spacing w:after="0"/>
              <w:jc w:val="center"/>
              <w:rPr>
                <w:color w:val="000000"/>
                <w:sz w:val="24"/>
                <w:szCs w:val="24"/>
              </w:rPr>
            </w:pPr>
            <w:r>
              <w:rPr>
                <w:color w:val="000000"/>
                <w:sz w:val="24"/>
                <w:szCs w:val="24"/>
              </w:rPr>
              <w:t>25 minutes</w:t>
            </w:r>
          </w:p>
        </w:tc>
      </w:tr>
      <w:tr w:rsidR="002D4C8E" w14:paraId="79B9FD26" w14:textId="77777777" w:rsidTr="002D4C8E">
        <w:trPr>
          <w:trHeight w:val="325"/>
        </w:trPr>
        <w:tc>
          <w:tcPr>
            <w:tcW w:w="10618" w:type="dxa"/>
            <w:gridSpan w:val="5"/>
            <w:vAlign w:val="center"/>
          </w:tcPr>
          <w:p w14:paraId="0C1BA8AD" w14:textId="77777777" w:rsidR="002D4C8E" w:rsidRDefault="002D4C8E" w:rsidP="00BF51A6">
            <w:pPr>
              <w:spacing w:after="0"/>
              <w:jc w:val="center"/>
              <w:rPr>
                <w:b/>
                <w:color w:val="000000"/>
                <w:sz w:val="24"/>
                <w:szCs w:val="24"/>
              </w:rPr>
            </w:pPr>
            <w:r>
              <w:rPr>
                <w:b/>
                <w:color w:val="000000"/>
                <w:sz w:val="24"/>
                <w:szCs w:val="24"/>
              </w:rPr>
              <w:t>Shared Reading</w:t>
            </w:r>
          </w:p>
          <w:p w14:paraId="1C22AFAB" w14:textId="7A8B9E5D" w:rsidR="002D4C8E" w:rsidRDefault="00A536C9" w:rsidP="00BF51A6">
            <w:pPr>
              <w:spacing w:after="0"/>
              <w:jc w:val="center"/>
              <w:rPr>
                <w:color w:val="000000"/>
                <w:sz w:val="24"/>
                <w:szCs w:val="24"/>
              </w:rPr>
            </w:pPr>
            <w:r>
              <w:rPr>
                <w:color w:val="000000"/>
                <w:sz w:val="24"/>
                <w:szCs w:val="24"/>
              </w:rPr>
              <w:t>15</w:t>
            </w:r>
            <w:r w:rsidR="002D4C8E">
              <w:rPr>
                <w:color w:val="000000"/>
                <w:sz w:val="24"/>
                <w:szCs w:val="24"/>
              </w:rPr>
              <w:t xml:space="preserve"> minutes daily</w:t>
            </w:r>
          </w:p>
        </w:tc>
      </w:tr>
    </w:tbl>
    <w:p w14:paraId="6F318653" w14:textId="77777777" w:rsidR="002D4C8E" w:rsidRDefault="002D4C8E" w:rsidP="002D4C8E">
      <w:pPr>
        <w:spacing w:after="0" w:line="240" w:lineRule="auto"/>
        <w:rPr>
          <w:b/>
          <w:sz w:val="14"/>
          <w:szCs w:val="14"/>
        </w:rPr>
      </w:pPr>
    </w:p>
    <w:p w14:paraId="59FB112B" w14:textId="77777777" w:rsidR="004E5D7C" w:rsidRDefault="004E5D7C" w:rsidP="005A769E">
      <w:pPr>
        <w:jc w:val="center"/>
        <w:rPr>
          <w:rFonts w:asciiTheme="minorHAnsi" w:eastAsia="Times New Roman" w:hAnsiTheme="minorHAnsi" w:cstheme="majorHAnsi"/>
          <w:b/>
          <w:u w:val="single"/>
        </w:rPr>
      </w:pPr>
    </w:p>
    <w:p w14:paraId="0FCE7192" w14:textId="77777777" w:rsidR="002D4C8E" w:rsidRDefault="00741D16" w:rsidP="004E5D7C">
      <w:pPr>
        <w:spacing w:after="0" w:line="240" w:lineRule="auto"/>
        <w:contextualSpacing/>
        <w:jc w:val="center"/>
        <w:rPr>
          <w:rFonts w:asciiTheme="minorHAnsi" w:eastAsia="Times New Roman" w:hAnsiTheme="minorHAnsi" w:cstheme="majorHAnsi"/>
          <w:b/>
          <w:u w:val="single"/>
        </w:rPr>
      </w:pPr>
      <w:r w:rsidRPr="005A769E">
        <w:rPr>
          <w:rFonts w:asciiTheme="minorHAnsi" w:eastAsia="Times New Roman" w:hAnsiTheme="minorHAnsi" w:cstheme="majorHAnsi"/>
          <w:b/>
          <w:u w:val="single"/>
        </w:rPr>
        <w:t>Planning/ Monitoring</w:t>
      </w:r>
    </w:p>
    <w:p w14:paraId="7DE7A46F" w14:textId="77777777" w:rsidR="001252C6" w:rsidRPr="005A769E" w:rsidRDefault="001252C6" w:rsidP="004E5D7C">
      <w:pPr>
        <w:spacing w:after="0" w:line="240" w:lineRule="auto"/>
        <w:contextualSpacing/>
        <w:jc w:val="center"/>
        <w:rPr>
          <w:rFonts w:asciiTheme="minorHAnsi" w:eastAsia="Times New Roman" w:hAnsiTheme="minorHAnsi" w:cstheme="majorHAnsi"/>
          <w:b/>
          <w:u w:val="single"/>
        </w:rPr>
      </w:pPr>
    </w:p>
    <w:p w14:paraId="3A9C3195" w14:textId="5011B399" w:rsidR="00023748" w:rsidRDefault="00A536C9" w:rsidP="004E5D7C">
      <w:pPr>
        <w:spacing w:after="0" w:line="240" w:lineRule="auto"/>
        <w:contextualSpacing/>
        <w:jc w:val="both"/>
        <w:rPr>
          <w:rFonts w:asciiTheme="minorHAnsi" w:eastAsia="Times New Roman" w:hAnsiTheme="minorHAnsi" w:cstheme="majorHAnsi"/>
        </w:rPr>
      </w:pPr>
      <w:r>
        <w:rPr>
          <w:rFonts w:asciiTheme="minorHAnsi" w:eastAsia="Times New Roman" w:hAnsiTheme="minorHAnsi" w:cstheme="majorHAnsi"/>
        </w:rPr>
        <w:t xml:space="preserve">Reading is a priority to school leaders and </w:t>
      </w:r>
      <w:r w:rsidR="00D703D3">
        <w:rPr>
          <w:rFonts w:asciiTheme="minorHAnsi" w:eastAsia="Times New Roman" w:hAnsiTheme="minorHAnsi" w:cstheme="majorHAnsi"/>
        </w:rPr>
        <w:t xml:space="preserve">we rigorously monitor the teaching of reading. </w:t>
      </w:r>
      <w:r w:rsidR="00023748">
        <w:rPr>
          <w:rFonts w:asciiTheme="minorHAnsi" w:eastAsia="Times New Roman" w:hAnsiTheme="minorHAnsi" w:cstheme="majorHAnsi"/>
        </w:rPr>
        <w:t>We ensure reading is always on our school improvement plan. In our action plan we indicate how and when reading will be monitored in the school. We use data from our termly assessments to ensure that the teaching of reading and the interventions for reading are impacting on the reading outcomes for all children. We conduct pupil voice questionnaires and interviews to ensure children develop a love for reading!</w:t>
      </w:r>
      <w:r w:rsidR="00D703D3">
        <w:rPr>
          <w:rFonts w:asciiTheme="minorHAnsi" w:eastAsia="Times New Roman" w:hAnsiTheme="minorHAnsi" w:cstheme="majorHAnsi"/>
        </w:rPr>
        <w:t xml:space="preserve"> </w:t>
      </w:r>
      <w:r w:rsidR="00B45803">
        <w:rPr>
          <w:rFonts w:asciiTheme="minorHAnsi" w:eastAsia="Times New Roman" w:hAnsiTheme="minorHAnsi" w:cstheme="majorHAnsi"/>
        </w:rPr>
        <w:t xml:space="preserve">On a termly basis, we quality assure the teaching of reading through an external review. </w:t>
      </w:r>
    </w:p>
    <w:p w14:paraId="1526F354" w14:textId="77777777" w:rsidR="005E470B" w:rsidRDefault="005E470B" w:rsidP="004E5D7C">
      <w:pPr>
        <w:spacing w:after="0" w:line="240" w:lineRule="auto"/>
        <w:contextualSpacing/>
        <w:rPr>
          <w:rFonts w:asciiTheme="minorHAnsi" w:eastAsia="Times New Roman" w:hAnsiTheme="minorHAnsi" w:cstheme="majorHAnsi"/>
        </w:rPr>
      </w:pPr>
    </w:p>
    <w:p w14:paraId="12519AF6" w14:textId="77777777" w:rsidR="005E470B" w:rsidRDefault="005E470B" w:rsidP="004E5D7C">
      <w:pPr>
        <w:spacing w:after="0" w:line="240" w:lineRule="auto"/>
        <w:contextualSpacing/>
        <w:jc w:val="center"/>
        <w:rPr>
          <w:rFonts w:asciiTheme="minorHAnsi" w:eastAsia="Times New Roman" w:hAnsiTheme="minorHAnsi" w:cstheme="majorHAnsi"/>
          <w:b/>
          <w:u w:val="single"/>
        </w:rPr>
      </w:pPr>
      <w:r w:rsidRPr="005A769E">
        <w:rPr>
          <w:rFonts w:asciiTheme="minorHAnsi" w:eastAsia="Times New Roman" w:hAnsiTheme="minorHAnsi" w:cstheme="majorHAnsi"/>
          <w:b/>
          <w:u w:val="single"/>
        </w:rPr>
        <w:t>Training and coaching</w:t>
      </w:r>
    </w:p>
    <w:p w14:paraId="5FB280BE" w14:textId="77777777" w:rsidR="001252C6" w:rsidRPr="005A769E" w:rsidRDefault="001252C6" w:rsidP="004E5D7C">
      <w:pPr>
        <w:spacing w:after="0" w:line="240" w:lineRule="auto"/>
        <w:contextualSpacing/>
        <w:jc w:val="center"/>
        <w:rPr>
          <w:rFonts w:asciiTheme="minorHAnsi" w:eastAsia="Times New Roman" w:hAnsiTheme="minorHAnsi" w:cstheme="majorHAnsi"/>
          <w:b/>
          <w:u w:val="single"/>
        </w:rPr>
      </w:pPr>
    </w:p>
    <w:p w14:paraId="5E01EDC3" w14:textId="77777777" w:rsidR="004670E4" w:rsidRDefault="005E470B" w:rsidP="004E5D7C">
      <w:pPr>
        <w:spacing w:after="0" w:line="240" w:lineRule="auto"/>
        <w:contextualSpacing/>
        <w:jc w:val="both"/>
        <w:rPr>
          <w:rFonts w:asciiTheme="minorHAnsi" w:eastAsia="Times New Roman" w:hAnsiTheme="minorHAnsi" w:cstheme="majorHAnsi"/>
        </w:rPr>
      </w:pPr>
      <w:r>
        <w:rPr>
          <w:rFonts w:asciiTheme="minorHAnsi" w:eastAsia="Times New Roman" w:hAnsiTheme="minorHAnsi" w:cstheme="majorHAnsi"/>
        </w:rPr>
        <w:t>Training is identified for the staff in the action plan. Through observations and discussions, we identify which teachers may need more support with subject knowledge. All new teachers to the school are given a thorough induction of how we teach reading at St</w:t>
      </w:r>
      <w:r w:rsidR="004E5D7C">
        <w:rPr>
          <w:rFonts w:asciiTheme="minorHAnsi" w:eastAsia="Times New Roman" w:hAnsiTheme="minorHAnsi" w:cstheme="majorHAnsi"/>
        </w:rPr>
        <w:t xml:space="preserve"> </w:t>
      </w:r>
      <w:r>
        <w:rPr>
          <w:rFonts w:asciiTheme="minorHAnsi" w:eastAsia="Times New Roman" w:hAnsiTheme="minorHAnsi" w:cstheme="majorHAnsi"/>
        </w:rPr>
        <w:t>Joseph’s Catholic Primary School, to ensure that all children are receiving the be</w:t>
      </w:r>
      <w:r w:rsidR="00E771CA">
        <w:rPr>
          <w:rFonts w:asciiTheme="minorHAnsi" w:eastAsia="Times New Roman" w:hAnsiTheme="minorHAnsi" w:cstheme="majorHAnsi"/>
        </w:rPr>
        <w:t xml:space="preserve">st quality first teaching. We ensure all staff that teach phonics are given training to deliver Read Write Inc Phonics to an excellent standard and Fresh Start to those children in Years 5 and 6 who need it. The phonics leader also attends frequent reading leader training to ensure practice is up to date and assessment knowledge is current. We also use our Read Write Inc. reading lead to coach teachers to ensure consistency and quality. </w:t>
      </w:r>
    </w:p>
    <w:p w14:paraId="41A4A310" w14:textId="77777777" w:rsidR="00B45803" w:rsidRDefault="00B45803" w:rsidP="004E5D7C">
      <w:pPr>
        <w:spacing w:after="0" w:line="240" w:lineRule="auto"/>
        <w:contextualSpacing/>
        <w:jc w:val="both"/>
        <w:rPr>
          <w:rFonts w:asciiTheme="minorHAnsi" w:eastAsia="Times New Roman" w:hAnsiTheme="minorHAnsi" w:cstheme="majorHAnsi"/>
        </w:rPr>
      </w:pPr>
    </w:p>
    <w:p w14:paraId="672330A6" w14:textId="77777777" w:rsidR="00B45803" w:rsidRDefault="00B45803" w:rsidP="004E5D7C">
      <w:pPr>
        <w:spacing w:after="0" w:line="240" w:lineRule="auto"/>
        <w:contextualSpacing/>
        <w:jc w:val="both"/>
        <w:rPr>
          <w:rFonts w:asciiTheme="minorHAnsi" w:eastAsia="Times New Roman" w:hAnsiTheme="minorHAnsi" w:cstheme="majorHAnsi"/>
        </w:rPr>
      </w:pPr>
    </w:p>
    <w:p w14:paraId="57F4CDC8" w14:textId="77777777" w:rsidR="00B45803" w:rsidRDefault="00B45803" w:rsidP="004E5D7C">
      <w:pPr>
        <w:spacing w:after="0" w:line="240" w:lineRule="auto"/>
        <w:contextualSpacing/>
        <w:jc w:val="both"/>
        <w:rPr>
          <w:rFonts w:asciiTheme="minorHAnsi" w:eastAsia="Times New Roman" w:hAnsiTheme="minorHAnsi" w:cstheme="majorHAnsi"/>
        </w:rPr>
      </w:pPr>
    </w:p>
    <w:p w14:paraId="15D1F17F" w14:textId="77777777" w:rsidR="00B45803" w:rsidRDefault="00B45803" w:rsidP="004E5D7C">
      <w:pPr>
        <w:spacing w:after="0" w:line="240" w:lineRule="auto"/>
        <w:contextualSpacing/>
        <w:jc w:val="both"/>
        <w:rPr>
          <w:rFonts w:asciiTheme="minorHAnsi" w:eastAsia="Times New Roman" w:hAnsiTheme="minorHAnsi" w:cstheme="majorHAnsi"/>
        </w:rPr>
      </w:pPr>
    </w:p>
    <w:p w14:paraId="1D192AB9" w14:textId="77777777" w:rsidR="00B45803" w:rsidRDefault="00B45803" w:rsidP="004E5D7C">
      <w:pPr>
        <w:spacing w:after="0" w:line="240" w:lineRule="auto"/>
        <w:contextualSpacing/>
        <w:jc w:val="both"/>
        <w:rPr>
          <w:rFonts w:asciiTheme="minorHAnsi" w:eastAsia="Times New Roman" w:hAnsiTheme="minorHAnsi" w:cstheme="majorHAnsi"/>
        </w:rPr>
      </w:pPr>
    </w:p>
    <w:p w14:paraId="0B0B2B88" w14:textId="77777777" w:rsidR="004E5D7C" w:rsidRDefault="004E5D7C" w:rsidP="004E5D7C">
      <w:pPr>
        <w:spacing w:after="0" w:line="240" w:lineRule="auto"/>
        <w:contextualSpacing/>
        <w:jc w:val="center"/>
        <w:rPr>
          <w:rFonts w:asciiTheme="minorHAnsi" w:eastAsia="Times New Roman" w:hAnsiTheme="minorHAnsi" w:cstheme="majorHAnsi"/>
          <w:b/>
          <w:sz w:val="24"/>
          <w:szCs w:val="24"/>
        </w:rPr>
      </w:pPr>
    </w:p>
    <w:p w14:paraId="4691C424" w14:textId="77777777" w:rsidR="00E771CA" w:rsidRPr="004670E4" w:rsidRDefault="00E771CA" w:rsidP="004E5D7C">
      <w:pPr>
        <w:spacing w:after="0" w:line="240" w:lineRule="auto"/>
        <w:contextualSpacing/>
        <w:jc w:val="center"/>
        <w:rPr>
          <w:rFonts w:asciiTheme="minorHAnsi" w:eastAsia="Times New Roman" w:hAnsiTheme="minorHAnsi" w:cstheme="majorHAnsi"/>
          <w:b/>
          <w:sz w:val="24"/>
          <w:szCs w:val="24"/>
        </w:rPr>
      </w:pPr>
      <w:r w:rsidRPr="004670E4">
        <w:rPr>
          <w:rFonts w:asciiTheme="minorHAnsi" w:eastAsia="Times New Roman" w:hAnsiTheme="minorHAnsi" w:cstheme="majorHAnsi"/>
          <w:b/>
          <w:sz w:val="24"/>
          <w:szCs w:val="24"/>
        </w:rPr>
        <w:lastRenderedPageBreak/>
        <w:t>How do we develop a love of Reading?</w:t>
      </w:r>
    </w:p>
    <w:p w14:paraId="611E7AB5" w14:textId="77777777" w:rsidR="004E5D7C" w:rsidRDefault="00E771CA" w:rsidP="001252C6">
      <w:pPr>
        <w:spacing w:after="0" w:line="240" w:lineRule="auto"/>
        <w:contextualSpacing/>
        <w:jc w:val="center"/>
        <w:rPr>
          <w:rFonts w:asciiTheme="minorHAnsi" w:eastAsia="Times New Roman" w:hAnsiTheme="minorHAnsi" w:cstheme="majorHAnsi"/>
          <w:b/>
        </w:rPr>
      </w:pPr>
      <w:r>
        <w:rPr>
          <w:rFonts w:asciiTheme="minorHAnsi" w:eastAsia="Times New Roman" w:hAnsiTheme="minorHAnsi" w:cstheme="majorHAnsi"/>
          <w:b/>
          <w:noProof/>
        </w:rPr>
        <w:drawing>
          <wp:inline distT="0" distB="0" distL="0" distR="0" wp14:anchorId="15DE4FB7" wp14:editId="0CA4EFBB">
            <wp:extent cx="3962400" cy="1417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ok page.jfif"/>
                    <pic:cNvPicPr/>
                  </pic:nvPicPr>
                  <pic:blipFill rotWithShape="1">
                    <a:blip r:embed="rId13">
                      <a:extLst>
                        <a:ext uri="{28A0092B-C50C-407E-A947-70E740481C1C}">
                          <a14:useLocalDpi xmlns:a14="http://schemas.microsoft.com/office/drawing/2010/main" val="0"/>
                        </a:ext>
                      </a:extLst>
                    </a:blip>
                    <a:srcRect t="20851"/>
                    <a:stretch/>
                  </pic:blipFill>
                  <pic:spPr bwMode="auto">
                    <a:xfrm>
                      <a:off x="0" y="0"/>
                      <a:ext cx="3962400" cy="1417320"/>
                    </a:xfrm>
                    <a:prstGeom prst="rect">
                      <a:avLst/>
                    </a:prstGeom>
                    <a:ln>
                      <a:noFill/>
                    </a:ln>
                    <a:extLst>
                      <a:ext uri="{53640926-AAD7-44D8-BBD7-CCE9431645EC}">
                        <a14:shadowObscured xmlns:a14="http://schemas.microsoft.com/office/drawing/2010/main"/>
                      </a:ext>
                    </a:extLst>
                  </pic:spPr>
                </pic:pic>
              </a:graphicData>
            </a:graphic>
          </wp:inline>
        </w:drawing>
      </w:r>
    </w:p>
    <w:p w14:paraId="69566597" w14:textId="77777777" w:rsidR="004670E4" w:rsidRPr="00E771CA" w:rsidRDefault="00E771CA" w:rsidP="004E5D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jc w:val="center"/>
        <w:rPr>
          <w:rFonts w:asciiTheme="minorHAnsi" w:eastAsia="Times New Roman" w:hAnsiTheme="minorHAnsi" w:cstheme="majorHAnsi"/>
          <w:i/>
          <w:sz w:val="28"/>
          <w:szCs w:val="28"/>
        </w:rPr>
      </w:pPr>
      <w:r w:rsidRPr="00E771CA">
        <w:rPr>
          <w:rFonts w:asciiTheme="minorHAnsi" w:eastAsia="Times New Roman" w:hAnsiTheme="minorHAnsi" w:cstheme="majorHAnsi"/>
          <w:i/>
          <w:sz w:val="28"/>
          <w:szCs w:val="28"/>
        </w:rPr>
        <w:t>‘Becoming a lifetime reader is based on developing a love of reading (Sanacore, 2002)</w:t>
      </w:r>
    </w:p>
    <w:p w14:paraId="32844B04" w14:textId="77777777" w:rsidR="004E5D7C" w:rsidRDefault="004E5D7C" w:rsidP="004E5D7C">
      <w:pPr>
        <w:spacing w:after="0" w:line="240" w:lineRule="auto"/>
        <w:contextualSpacing/>
        <w:rPr>
          <w:rFonts w:asciiTheme="minorHAnsi" w:eastAsia="Times New Roman" w:hAnsiTheme="minorHAnsi" w:cstheme="majorHAnsi"/>
          <w:noProof/>
        </w:rPr>
      </w:pPr>
    </w:p>
    <w:p w14:paraId="183EA748" w14:textId="77777777" w:rsidR="001E6A29" w:rsidRDefault="004670E4" w:rsidP="004E5D7C">
      <w:pPr>
        <w:spacing w:after="0" w:line="240" w:lineRule="auto"/>
        <w:contextualSpacing/>
        <w:jc w:val="both"/>
        <w:rPr>
          <w:rFonts w:asciiTheme="minorHAnsi" w:eastAsia="Times New Roman" w:hAnsiTheme="minorHAnsi" w:cstheme="majorHAnsi"/>
          <w:noProof/>
        </w:rPr>
      </w:pPr>
      <w:r>
        <w:rPr>
          <w:rFonts w:asciiTheme="minorHAnsi" w:eastAsia="Times New Roman" w:hAnsiTheme="minorHAnsi" w:cstheme="majorHAnsi"/>
          <w:noProof/>
        </w:rPr>
        <w:t>At St Joseph’s Catholic Primary School, the active encouragement for reading for pleasure is a core part of every child’s educational entitlement, whatever their background or their entitlement. St Joseph’s take the view that extensive reading and exposure to a wide range of texts makes a vital contribution to every child’s educational achievement. We aim to establish each child as a lifetime reader</w:t>
      </w:r>
      <w:r w:rsidR="001E6A29">
        <w:rPr>
          <w:rFonts w:asciiTheme="minorHAnsi" w:eastAsia="Times New Roman" w:hAnsiTheme="minorHAnsi" w:cstheme="majorHAnsi"/>
          <w:noProof/>
        </w:rPr>
        <w:t>.</w:t>
      </w:r>
    </w:p>
    <w:p w14:paraId="36A42BEE" w14:textId="77777777" w:rsidR="004E5D7C" w:rsidRDefault="004E5D7C" w:rsidP="004E5D7C">
      <w:pPr>
        <w:spacing w:after="0" w:line="240" w:lineRule="auto"/>
        <w:contextualSpacing/>
        <w:rPr>
          <w:rFonts w:asciiTheme="minorHAnsi" w:eastAsia="Times New Roman" w:hAnsiTheme="minorHAnsi" w:cstheme="majorHAnsi"/>
          <w:noProof/>
        </w:rPr>
      </w:pPr>
    </w:p>
    <w:p w14:paraId="53361AD5" w14:textId="77777777" w:rsidR="001E6A29" w:rsidRDefault="004E5D7C" w:rsidP="004E5D7C">
      <w:pPr>
        <w:spacing w:after="0" w:line="240" w:lineRule="auto"/>
        <w:contextualSpacing/>
        <w:rPr>
          <w:rFonts w:asciiTheme="minorHAnsi" w:eastAsia="Times New Roman" w:hAnsiTheme="minorHAnsi" w:cstheme="majorHAnsi"/>
          <w:noProof/>
        </w:rPr>
      </w:pPr>
      <w:r>
        <w:rPr>
          <w:rFonts w:asciiTheme="minorHAnsi" w:eastAsia="Times New Roman" w:hAnsiTheme="minorHAnsi" w:cstheme="majorHAnsi"/>
          <w:noProof/>
        </w:rPr>
        <w:t>T</w:t>
      </w:r>
      <w:r w:rsidR="001E6A29">
        <w:rPr>
          <w:rFonts w:asciiTheme="minorHAnsi" w:eastAsia="Times New Roman" w:hAnsiTheme="minorHAnsi" w:cstheme="majorHAnsi"/>
          <w:noProof/>
        </w:rPr>
        <w:t xml:space="preserve">he school undertakes and implements plans to ensure that there is a wide range of texts within the school classrooms. Texts include: </w:t>
      </w:r>
    </w:p>
    <w:p w14:paraId="5DB04142" w14:textId="77777777" w:rsidR="001E6A29" w:rsidRPr="001E6A29" w:rsidRDefault="001E6A29" w:rsidP="004E5D7C">
      <w:pPr>
        <w:pStyle w:val="ListParagraph"/>
        <w:numPr>
          <w:ilvl w:val="0"/>
          <w:numId w:val="20"/>
        </w:numPr>
        <w:spacing w:after="0" w:line="240" w:lineRule="auto"/>
        <w:rPr>
          <w:rFonts w:asciiTheme="minorHAnsi" w:eastAsia="Times New Roman" w:hAnsiTheme="minorHAnsi" w:cstheme="majorHAnsi"/>
          <w:noProof/>
        </w:rPr>
      </w:pPr>
      <w:r w:rsidRPr="001E6A29">
        <w:rPr>
          <w:rFonts w:asciiTheme="minorHAnsi" w:eastAsia="Times New Roman" w:hAnsiTheme="minorHAnsi" w:cstheme="majorHAnsi"/>
          <w:noProof/>
        </w:rPr>
        <w:t>Age related fiction and non fiction, including high quality poetry.</w:t>
      </w:r>
    </w:p>
    <w:p w14:paraId="4DC45FAF" w14:textId="77777777" w:rsidR="001E6A29" w:rsidRDefault="001E6A29" w:rsidP="004E5D7C">
      <w:pPr>
        <w:pStyle w:val="ListParagraph"/>
        <w:numPr>
          <w:ilvl w:val="0"/>
          <w:numId w:val="20"/>
        </w:numPr>
        <w:spacing w:after="0" w:line="240" w:lineRule="auto"/>
        <w:rPr>
          <w:rFonts w:asciiTheme="minorHAnsi" w:eastAsia="Times New Roman" w:hAnsiTheme="minorHAnsi" w:cstheme="majorHAnsi"/>
          <w:noProof/>
        </w:rPr>
      </w:pPr>
      <w:r w:rsidRPr="001E6A29">
        <w:rPr>
          <w:rFonts w:asciiTheme="minorHAnsi" w:eastAsia="Times New Roman" w:hAnsiTheme="minorHAnsi" w:cstheme="majorHAnsi"/>
          <w:noProof/>
        </w:rPr>
        <w:t>A reading spine for each year group of suggested texts and texts that will be studied in class. These maybe linked to the curriculum topics the children are studying.</w:t>
      </w:r>
    </w:p>
    <w:p w14:paraId="0197AD32" w14:textId="7477B0DA" w:rsidR="001E6A29" w:rsidRPr="001E6A29" w:rsidRDefault="00D63291" w:rsidP="004E5D7C">
      <w:pPr>
        <w:pStyle w:val="ListParagraph"/>
        <w:numPr>
          <w:ilvl w:val="0"/>
          <w:numId w:val="20"/>
        </w:numPr>
        <w:spacing w:after="0" w:line="240" w:lineRule="auto"/>
        <w:rPr>
          <w:rFonts w:asciiTheme="minorHAnsi" w:eastAsia="Times New Roman" w:hAnsiTheme="minorHAnsi" w:cstheme="majorHAnsi"/>
          <w:noProof/>
        </w:rPr>
      </w:pPr>
      <w:r>
        <w:rPr>
          <w:rFonts w:asciiTheme="minorHAnsi" w:eastAsia="Times New Roman" w:hAnsiTheme="minorHAnsi" w:cstheme="majorHAnsi"/>
          <w:noProof/>
        </w:rPr>
        <w:t>A school anthology</w:t>
      </w:r>
      <w:r w:rsidR="001E6A29">
        <w:rPr>
          <w:rFonts w:asciiTheme="minorHAnsi" w:eastAsia="Times New Roman" w:hAnsiTheme="minorHAnsi" w:cstheme="majorHAnsi"/>
          <w:noProof/>
        </w:rPr>
        <w:t xml:space="preserve"> of well chosen quality texts for pleasure. </w:t>
      </w:r>
    </w:p>
    <w:p w14:paraId="32DC0ADE" w14:textId="77777777" w:rsidR="001E6A29" w:rsidRPr="001E6A29" w:rsidRDefault="001E6A29" w:rsidP="004E5D7C">
      <w:pPr>
        <w:pStyle w:val="ListParagraph"/>
        <w:numPr>
          <w:ilvl w:val="0"/>
          <w:numId w:val="20"/>
        </w:numPr>
        <w:spacing w:after="0" w:line="240" w:lineRule="auto"/>
        <w:rPr>
          <w:rFonts w:asciiTheme="minorHAnsi" w:eastAsia="Times New Roman" w:hAnsiTheme="minorHAnsi" w:cstheme="majorHAnsi"/>
          <w:noProof/>
        </w:rPr>
      </w:pPr>
      <w:r w:rsidRPr="001E6A29">
        <w:rPr>
          <w:rFonts w:asciiTheme="minorHAnsi" w:eastAsia="Times New Roman" w:hAnsiTheme="minorHAnsi" w:cstheme="majorHAnsi"/>
          <w:noProof/>
        </w:rPr>
        <w:t xml:space="preserve">Books which represent children of all ethnicities, family backgrounds and religions. </w:t>
      </w:r>
    </w:p>
    <w:p w14:paraId="3E99A6DD" w14:textId="77777777" w:rsidR="001E6A29" w:rsidRDefault="001E6A29" w:rsidP="004E5D7C">
      <w:pPr>
        <w:pStyle w:val="ListParagraph"/>
        <w:numPr>
          <w:ilvl w:val="0"/>
          <w:numId w:val="20"/>
        </w:numPr>
        <w:spacing w:after="0" w:line="240" w:lineRule="auto"/>
        <w:rPr>
          <w:rFonts w:asciiTheme="minorHAnsi" w:eastAsia="Times New Roman" w:hAnsiTheme="minorHAnsi" w:cstheme="majorHAnsi"/>
          <w:noProof/>
        </w:rPr>
      </w:pPr>
      <w:r w:rsidRPr="001E6A29">
        <w:rPr>
          <w:rFonts w:asciiTheme="minorHAnsi" w:eastAsia="Times New Roman" w:hAnsiTheme="minorHAnsi" w:cstheme="majorHAnsi"/>
          <w:noProof/>
        </w:rPr>
        <w:t xml:space="preserve">Provision is made to provide texts which accommodate all reading ages and abilities. Books phonically link with the sounds children know.  </w:t>
      </w:r>
    </w:p>
    <w:p w14:paraId="27A344D1" w14:textId="22D43FF2" w:rsidR="004E5D7C" w:rsidRDefault="00C5348D" w:rsidP="004E5D7C">
      <w:pPr>
        <w:pStyle w:val="ListParagraph"/>
        <w:numPr>
          <w:ilvl w:val="0"/>
          <w:numId w:val="20"/>
        </w:numPr>
        <w:spacing w:after="0" w:line="240" w:lineRule="auto"/>
        <w:rPr>
          <w:rFonts w:asciiTheme="minorHAnsi" w:eastAsia="Times New Roman" w:hAnsiTheme="minorHAnsi" w:cstheme="majorHAnsi"/>
          <w:noProof/>
        </w:rPr>
      </w:pPr>
      <w:r>
        <w:rPr>
          <w:rFonts w:asciiTheme="minorHAnsi" w:eastAsia="Times New Roman" w:hAnsiTheme="minorHAnsi" w:cstheme="majorHAnsi"/>
          <w:noProof/>
        </w:rPr>
        <w:t>Book clubs are delivered throughout the year</w:t>
      </w:r>
      <w:r w:rsidR="00375E33">
        <w:rPr>
          <w:rFonts w:asciiTheme="minorHAnsi" w:eastAsia="Times New Roman" w:hAnsiTheme="minorHAnsi" w:cstheme="majorHAnsi"/>
          <w:noProof/>
        </w:rPr>
        <w:t xml:space="preserve"> to provide ambitous challenge</w:t>
      </w:r>
    </w:p>
    <w:p w14:paraId="33DFEBA0" w14:textId="77777777" w:rsidR="00301D09" w:rsidRDefault="00301D09" w:rsidP="00301D09">
      <w:pPr>
        <w:pStyle w:val="ListParagraph"/>
        <w:spacing w:after="0" w:line="240" w:lineRule="auto"/>
        <w:rPr>
          <w:rFonts w:asciiTheme="minorHAnsi" w:eastAsia="Times New Roman" w:hAnsiTheme="minorHAnsi" w:cstheme="majorHAnsi"/>
          <w:noProof/>
        </w:rPr>
      </w:pPr>
    </w:p>
    <w:p w14:paraId="3D93BD86" w14:textId="77777777" w:rsidR="004E5D7C" w:rsidRDefault="001E6A29" w:rsidP="004E5D7C">
      <w:pPr>
        <w:spacing w:after="0" w:line="240" w:lineRule="auto"/>
        <w:contextualSpacing/>
        <w:jc w:val="center"/>
        <w:rPr>
          <w:rFonts w:asciiTheme="minorHAnsi" w:eastAsia="Times New Roman" w:hAnsiTheme="minorHAnsi" w:cstheme="majorHAnsi"/>
          <w:b/>
          <w:noProof/>
          <w:u w:val="single"/>
        </w:rPr>
      </w:pPr>
      <w:r w:rsidRPr="005A769E">
        <w:rPr>
          <w:rFonts w:asciiTheme="minorHAnsi" w:eastAsia="Times New Roman" w:hAnsiTheme="minorHAnsi" w:cstheme="majorHAnsi"/>
          <w:b/>
          <w:noProof/>
          <w:u w:val="single"/>
        </w:rPr>
        <w:t>Reading aloud</w:t>
      </w:r>
    </w:p>
    <w:p w14:paraId="67DA8EFA" w14:textId="77777777" w:rsidR="001252C6" w:rsidRPr="005A769E" w:rsidRDefault="001252C6" w:rsidP="004E5D7C">
      <w:pPr>
        <w:spacing w:after="0" w:line="240" w:lineRule="auto"/>
        <w:contextualSpacing/>
        <w:jc w:val="center"/>
        <w:rPr>
          <w:rFonts w:asciiTheme="minorHAnsi" w:eastAsia="Times New Roman" w:hAnsiTheme="minorHAnsi" w:cstheme="majorHAnsi"/>
          <w:b/>
          <w:noProof/>
          <w:u w:val="single"/>
        </w:rPr>
      </w:pPr>
    </w:p>
    <w:p w14:paraId="46ABE9BB" w14:textId="137F1B74" w:rsidR="001E6A29" w:rsidRDefault="001E6A29" w:rsidP="004E5D7C">
      <w:pPr>
        <w:spacing w:after="0" w:line="240" w:lineRule="auto"/>
        <w:contextualSpacing/>
        <w:jc w:val="both"/>
        <w:rPr>
          <w:rFonts w:asciiTheme="minorHAnsi" w:eastAsia="Times New Roman" w:hAnsiTheme="minorHAnsi" w:cstheme="majorHAnsi"/>
          <w:noProof/>
        </w:rPr>
      </w:pPr>
      <w:r>
        <w:rPr>
          <w:rFonts w:asciiTheme="minorHAnsi" w:eastAsia="Times New Roman" w:hAnsiTheme="minorHAnsi" w:cstheme="majorHAnsi"/>
          <w:noProof/>
        </w:rPr>
        <w:t xml:space="preserve">Regular time is spent reading aloud by the teachers at St Joseph’s Catholic Primary School and these designated time slots are on the timetable as ‘shared reading’. </w:t>
      </w:r>
      <w:r w:rsidR="00D864CD">
        <w:rPr>
          <w:rFonts w:asciiTheme="minorHAnsi" w:eastAsia="Times New Roman" w:hAnsiTheme="minorHAnsi" w:cstheme="majorHAnsi"/>
          <w:noProof/>
        </w:rPr>
        <w:t>Teachers model good practice by reading aloud to the children. Ch</w:t>
      </w:r>
      <w:r w:rsidR="001A043A">
        <w:rPr>
          <w:rFonts w:asciiTheme="minorHAnsi" w:eastAsia="Times New Roman" w:hAnsiTheme="minorHAnsi" w:cstheme="majorHAnsi"/>
          <w:noProof/>
        </w:rPr>
        <w:t>il</w:t>
      </w:r>
      <w:r w:rsidR="00D864CD">
        <w:rPr>
          <w:rFonts w:asciiTheme="minorHAnsi" w:eastAsia="Times New Roman" w:hAnsiTheme="minorHAnsi" w:cstheme="majorHAnsi"/>
          <w:noProof/>
        </w:rPr>
        <w:t>dren benefit tremendously from being read aloud to and studies show that those who are read aloud to are likely to do better in school both academically and socially. All year group</w:t>
      </w:r>
      <w:r w:rsidR="001A043A">
        <w:rPr>
          <w:rFonts w:asciiTheme="minorHAnsi" w:eastAsia="Times New Roman" w:hAnsiTheme="minorHAnsi" w:cstheme="majorHAnsi"/>
          <w:noProof/>
        </w:rPr>
        <w:t>s</w:t>
      </w:r>
      <w:r w:rsidR="00D864CD">
        <w:rPr>
          <w:rFonts w:asciiTheme="minorHAnsi" w:eastAsia="Times New Roman" w:hAnsiTheme="minorHAnsi" w:cstheme="majorHAnsi"/>
          <w:noProof/>
        </w:rPr>
        <w:t xml:space="preserve"> have a variety of authors of which they will read a range of books by and build up a familiarity and love of themes and authors books. These will vary in types in order to both encourage a love of a series of books but also expand children’s horizons and allow them to experience new horizons and spark new interests. It is the du</w:t>
      </w:r>
      <w:r w:rsidR="006A3316">
        <w:rPr>
          <w:rFonts w:asciiTheme="minorHAnsi" w:eastAsia="Times New Roman" w:hAnsiTheme="minorHAnsi" w:cstheme="majorHAnsi"/>
          <w:noProof/>
        </w:rPr>
        <w:t>t</w:t>
      </w:r>
      <w:r w:rsidR="00D864CD">
        <w:rPr>
          <w:rFonts w:asciiTheme="minorHAnsi" w:eastAsia="Times New Roman" w:hAnsiTheme="minorHAnsi" w:cstheme="majorHAnsi"/>
          <w:noProof/>
        </w:rPr>
        <w:t xml:space="preserve">y of the children to ensure children’s </w:t>
      </w:r>
      <w:r w:rsidR="00D864CD">
        <w:rPr>
          <w:rFonts w:asciiTheme="minorHAnsi" w:eastAsia="Times New Roman" w:hAnsiTheme="minorHAnsi" w:cstheme="majorHAnsi"/>
          <w:b/>
          <w:noProof/>
        </w:rPr>
        <w:t xml:space="preserve">Cultural Capital </w:t>
      </w:r>
      <w:r w:rsidR="00D864CD">
        <w:rPr>
          <w:rFonts w:asciiTheme="minorHAnsi" w:eastAsia="Times New Roman" w:hAnsiTheme="minorHAnsi" w:cstheme="majorHAnsi"/>
          <w:noProof/>
        </w:rPr>
        <w:t xml:space="preserve">is developed. By this we take the wording of the National Curriculum; ‘It is essential knowledge that pupils need to be educated citizens, introducing them to the best that has been thought and said and helping to engender an appreciation of human creativity and achievement!’ We believe this can be done by ensuring children have a rich and varied diet. </w:t>
      </w:r>
    </w:p>
    <w:p w14:paraId="4C328DC3" w14:textId="77777777" w:rsidR="00391B20" w:rsidRDefault="00391B20" w:rsidP="004E5D7C">
      <w:pPr>
        <w:spacing w:after="0" w:line="240" w:lineRule="auto"/>
        <w:contextualSpacing/>
        <w:rPr>
          <w:rFonts w:asciiTheme="minorHAnsi" w:eastAsia="Times New Roman" w:hAnsiTheme="minorHAnsi" w:cstheme="majorHAnsi"/>
          <w:noProof/>
        </w:rPr>
      </w:pPr>
    </w:p>
    <w:p w14:paraId="4A756215" w14:textId="77777777" w:rsidR="00391B20" w:rsidRPr="005A769E" w:rsidRDefault="00627DA5" w:rsidP="004E5D7C">
      <w:pPr>
        <w:spacing w:after="0" w:line="240" w:lineRule="auto"/>
        <w:contextualSpacing/>
        <w:jc w:val="center"/>
        <w:rPr>
          <w:rFonts w:asciiTheme="minorHAnsi" w:eastAsia="Times New Roman" w:hAnsiTheme="minorHAnsi" w:cstheme="majorHAnsi"/>
          <w:b/>
          <w:noProof/>
          <w:u w:val="single"/>
        </w:rPr>
      </w:pPr>
      <w:r>
        <w:rPr>
          <w:rFonts w:asciiTheme="minorHAnsi" w:eastAsia="Times New Roman" w:hAnsiTheme="minorHAnsi" w:cstheme="majorHAnsi"/>
          <w:b/>
          <w:noProof/>
          <w:u w:val="single"/>
        </w:rPr>
        <w:t>St Joseph’s Catholic Primary School  Reading Spine – Please see document on website for full termly reading spine</w:t>
      </w:r>
    </w:p>
    <w:p w14:paraId="14409D38" w14:textId="77777777" w:rsidR="001252C6" w:rsidRDefault="001252C6" w:rsidP="004E5D7C">
      <w:pPr>
        <w:spacing w:after="0" w:line="240" w:lineRule="auto"/>
        <w:contextualSpacing/>
        <w:rPr>
          <w:rFonts w:asciiTheme="minorHAnsi" w:eastAsia="Times New Roman" w:hAnsiTheme="minorHAnsi" w:cstheme="majorHAnsi"/>
          <w:noProof/>
        </w:rPr>
      </w:pPr>
    </w:p>
    <w:p w14:paraId="0DDC1BCD" w14:textId="77777777" w:rsidR="00D60913" w:rsidRDefault="00D60913" w:rsidP="004E5D7C">
      <w:pPr>
        <w:spacing w:after="0" w:line="240" w:lineRule="auto"/>
        <w:contextualSpacing/>
        <w:rPr>
          <w:rFonts w:asciiTheme="minorHAnsi" w:eastAsia="Times New Roman" w:hAnsiTheme="minorHAnsi" w:cstheme="majorHAnsi"/>
          <w:noProof/>
        </w:rPr>
      </w:pPr>
      <w:r>
        <w:rPr>
          <w:rFonts w:asciiTheme="minorHAnsi" w:eastAsia="Times New Roman" w:hAnsiTheme="minorHAnsi" w:cstheme="majorHAnsi"/>
          <w:noProof/>
        </w:rPr>
        <w:t xml:space="preserve">The class novels that teachers read to the class are </w:t>
      </w:r>
      <w:r w:rsidR="00627DA5">
        <w:rPr>
          <w:rFonts w:asciiTheme="minorHAnsi" w:eastAsia="Times New Roman" w:hAnsiTheme="minorHAnsi" w:cstheme="majorHAnsi"/>
          <w:noProof/>
        </w:rPr>
        <w:t xml:space="preserve">from the Reading Spine and are </w:t>
      </w:r>
      <w:r>
        <w:rPr>
          <w:rFonts w:asciiTheme="minorHAnsi" w:eastAsia="Times New Roman" w:hAnsiTheme="minorHAnsi" w:cstheme="majorHAnsi"/>
          <w:noProof/>
        </w:rPr>
        <w:t xml:space="preserve">for pure enjoyment. These texts have been carefully selected to ensure each phase children are exposed to: </w:t>
      </w:r>
    </w:p>
    <w:p w14:paraId="502352A0" w14:textId="77777777" w:rsidR="004E5D7C" w:rsidRDefault="004E5D7C" w:rsidP="004E5D7C">
      <w:pPr>
        <w:spacing w:after="0" w:line="240" w:lineRule="auto"/>
        <w:contextualSpacing/>
        <w:rPr>
          <w:rFonts w:asciiTheme="minorHAnsi" w:eastAsia="Times New Roman" w:hAnsiTheme="minorHAnsi" w:cstheme="majorHAnsi"/>
          <w:noProof/>
        </w:rPr>
      </w:pPr>
    </w:p>
    <w:p w14:paraId="7625A514" w14:textId="77777777" w:rsidR="004E5D7C" w:rsidRDefault="00D60913" w:rsidP="0053027B">
      <w:pPr>
        <w:pStyle w:val="ListParagraph"/>
        <w:numPr>
          <w:ilvl w:val="0"/>
          <w:numId w:val="29"/>
        </w:numPr>
        <w:spacing w:after="0" w:line="240" w:lineRule="auto"/>
        <w:rPr>
          <w:rFonts w:asciiTheme="minorHAnsi" w:eastAsia="Times New Roman" w:hAnsiTheme="minorHAnsi" w:cstheme="majorHAnsi"/>
          <w:noProof/>
        </w:rPr>
      </w:pPr>
      <w:r w:rsidRPr="004E5D7C">
        <w:rPr>
          <w:rFonts w:asciiTheme="minorHAnsi" w:eastAsia="Times New Roman" w:hAnsiTheme="minorHAnsi" w:cstheme="majorHAnsi"/>
          <w:noProof/>
        </w:rPr>
        <w:t>Classic texts (e.g</w:t>
      </w:r>
      <w:r w:rsidR="00107801" w:rsidRPr="004E5D7C">
        <w:rPr>
          <w:rFonts w:asciiTheme="minorHAnsi" w:eastAsia="Times New Roman" w:hAnsiTheme="minorHAnsi" w:cstheme="majorHAnsi"/>
          <w:noProof/>
        </w:rPr>
        <w:t xml:space="preserve"> ‘The Velveteen Rabbit’)</w:t>
      </w:r>
    </w:p>
    <w:p w14:paraId="1D3AF21E" w14:textId="77777777" w:rsidR="004E5D7C" w:rsidRDefault="00D60913" w:rsidP="00C63F42">
      <w:pPr>
        <w:pStyle w:val="ListParagraph"/>
        <w:numPr>
          <w:ilvl w:val="0"/>
          <w:numId w:val="29"/>
        </w:numPr>
        <w:spacing w:after="0" w:line="240" w:lineRule="auto"/>
        <w:rPr>
          <w:rFonts w:asciiTheme="minorHAnsi" w:eastAsia="Times New Roman" w:hAnsiTheme="minorHAnsi" w:cstheme="majorHAnsi"/>
          <w:noProof/>
        </w:rPr>
      </w:pPr>
      <w:r w:rsidRPr="004E5D7C">
        <w:rPr>
          <w:rFonts w:asciiTheme="minorHAnsi" w:eastAsia="Times New Roman" w:hAnsiTheme="minorHAnsi" w:cstheme="majorHAnsi"/>
          <w:noProof/>
        </w:rPr>
        <w:t>BAME main characters (e.g</w:t>
      </w:r>
      <w:r w:rsidR="00107801" w:rsidRPr="004E5D7C">
        <w:rPr>
          <w:rFonts w:asciiTheme="minorHAnsi" w:eastAsia="Times New Roman" w:hAnsiTheme="minorHAnsi" w:cstheme="majorHAnsi"/>
          <w:noProof/>
        </w:rPr>
        <w:t xml:space="preserve"> ‘Christophe’s Story’)</w:t>
      </w:r>
    </w:p>
    <w:p w14:paraId="79673A7E" w14:textId="77777777" w:rsidR="004E5D7C" w:rsidRDefault="00D60913" w:rsidP="00864CC6">
      <w:pPr>
        <w:pStyle w:val="ListParagraph"/>
        <w:numPr>
          <w:ilvl w:val="0"/>
          <w:numId w:val="29"/>
        </w:numPr>
        <w:spacing w:after="0" w:line="240" w:lineRule="auto"/>
        <w:rPr>
          <w:rFonts w:asciiTheme="minorHAnsi" w:eastAsia="Times New Roman" w:hAnsiTheme="minorHAnsi" w:cstheme="majorHAnsi"/>
          <w:noProof/>
        </w:rPr>
      </w:pPr>
      <w:r w:rsidRPr="004E5D7C">
        <w:rPr>
          <w:rFonts w:asciiTheme="minorHAnsi" w:eastAsia="Times New Roman" w:hAnsiTheme="minorHAnsi" w:cstheme="majorHAnsi"/>
          <w:noProof/>
        </w:rPr>
        <w:t>Other cultures (e.g</w:t>
      </w:r>
      <w:r w:rsidR="00107801" w:rsidRPr="004E5D7C">
        <w:rPr>
          <w:rFonts w:asciiTheme="minorHAnsi" w:eastAsia="Times New Roman" w:hAnsiTheme="minorHAnsi" w:cstheme="majorHAnsi"/>
          <w:noProof/>
        </w:rPr>
        <w:t xml:space="preserve"> ‘The Proudest Blue’)</w:t>
      </w:r>
    </w:p>
    <w:p w14:paraId="083BEC90" w14:textId="77777777" w:rsidR="004E5D7C" w:rsidRDefault="00D60913" w:rsidP="00CB34A4">
      <w:pPr>
        <w:pStyle w:val="ListParagraph"/>
        <w:numPr>
          <w:ilvl w:val="0"/>
          <w:numId w:val="29"/>
        </w:numPr>
        <w:spacing w:after="0" w:line="240" w:lineRule="auto"/>
        <w:rPr>
          <w:rFonts w:asciiTheme="minorHAnsi" w:eastAsia="Times New Roman" w:hAnsiTheme="minorHAnsi" w:cstheme="majorHAnsi"/>
          <w:noProof/>
        </w:rPr>
      </w:pPr>
      <w:r w:rsidRPr="004E5D7C">
        <w:rPr>
          <w:rFonts w:asciiTheme="minorHAnsi" w:eastAsia="Times New Roman" w:hAnsiTheme="minorHAnsi" w:cstheme="majorHAnsi"/>
          <w:noProof/>
        </w:rPr>
        <w:t>Characters with disabilities</w:t>
      </w:r>
      <w:r w:rsidR="00107801" w:rsidRPr="004E5D7C">
        <w:rPr>
          <w:rFonts w:asciiTheme="minorHAnsi" w:eastAsia="Times New Roman" w:hAnsiTheme="minorHAnsi" w:cstheme="majorHAnsi"/>
          <w:noProof/>
        </w:rPr>
        <w:t xml:space="preserve"> (e.g ‘We are Giants’)</w:t>
      </w:r>
    </w:p>
    <w:p w14:paraId="7DEEFC4B" w14:textId="7EF3DC02" w:rsidR="00D60913" w:rsidRPr="004E5D7C" w:rsidRDefault="00D60913" w:rsidP="00CB34A4">
      <w:pPr>
        <w:pStyle w:val="ListParagraph"/>
        <w:numPr>
          <w:ilvl w:val="0"/>
          <w:numId w:val="29"/>
        </w:numPr>
        <w:spacing w:after="0" w:line="240" w:lineRule="auto"/>
        <w:rPr>
          <w:rFonts w:asciiTheme="minorHAnsi" w:eastAsia="Times New Roman" w:hAnsiTheme="minorHAnsi" w:cstheme="majorHAnsi"/>
          <w:noProof/>
        </w:rPr>
      </w:pPr>
      <w:r w:rsidRPr="004E5D7C">
        <w:rPr>
          <w:rFonts w:asciiTheme="minorHAnsi" w:eastAsia="Times New Roman" w:hAnsiTheme="minorHAnsi" w:cstheme="majorHAnsi"/>
          <w:noProof/>
        </w:rPr>
        <w:t>A range of family circumstances</w:t>
      </w:r>
      <w:r w:rsidR="00107801" w:rsidRPr="004E5D7C">
        <w:rPr>
          <w:rFonts w:asciiTheme="minorHAnsi" w:eastAsia="Times New Roman" w:hAnsiTheme="minorHAnsi" w:cstheme="majorHAnsi"/>
          <w:noProof/>
        </w:rPr>
        <w:t xml:space="preserve"> </w:t>
      </w:r>
      <w:r w:rsidR="003E03B8">
        <w:rPr>
          <w:rFonts w:asciiTheme="minorHAnsi" w:eastAsia="Times New Roman" w:hAnsiTheme="minorHAnsi" w:cstheme="majorHAnsi"/>
          <w:noProof/>
        </w:rPr>
        <w:t>(</w:t>
      </w:r>
      <w:r w:rsidR="00FE3D03">
        <w:rPr>
          <w:rFonts w:asciiTheme="minorHAnsi" w:eastAsia="Times New Roman" w:hAnsiTheme="minorHAnsi" w:cstheme="majorHAnsi"/>
          <w:noProof/>
        </w:rPr>
        <w:t>‘An That’s Why She’s My Mama’)</w:t>
      </w:r>
    </w:p>
    <w:p w14:paraId="5451BAFD" w14:textId="77777777" w:rsidR="004E5D7C" w:rsidRDefault="004E5D7C" w:rsidP="004E5D7C">
      <w:pPr>
        <w:spacing w:after="0" w:line="240" w:lineRule="auto"/>
        <w:contextualSpacing/>
        <w:rPr>
          <w:rFonts w:asciiTheme="minorHAnsi" w:eastAsia="Times New Roman" w:hAnsiTheme="minorHAnsi" w:cstheme="majorHAnsi"/>
          <w:noProof/>
        </w:rPr>
      </w:pPr>
    </w:p>
    <w:p w14:paraId="5E7F4B8F" w14:textId="77777777" w:rsidR="00D60913" w:rsidRDefault="00D60913" w:rsidP="00D14947">
      <w:pPr>
        <w:spacing w:after="0" w:line="240" w:lineRule="auto"/>
        <w:contextualSpacing/>
        <w:jc w:val="both"/>
        <w:rPr>
          <w:rFonts w:asciiTheme="minorHAnsi" w:eastAsia="Times New Roman" w:hAnsiTheme="minorHAnsi" w:cstheme="majorHAnsi"/>
          <w:noProof/>
        </w:rPr>
      </w:pPr>
      <w:r>
        <w:rPr>
          <w:rFonts w:asciiTheme="minorHAnsi" w:eastAsia="Times New Roman" w:hAnsiTheme="minorHAnsi" w:cstheme="majorHAnsi"/>
          <w:noProof/>
        </w:rPr>
        <w:lastRenderedPageBreak/>
        <w:t xml:space="preserve">All teachers will have designated displays and areas in their class to promote the class novel each term and the spine books </w:t>
      </w:r>
      <w:r w:rsidR="00DD5624">
        <w:rPr>
          <w:rFonts w:asciiTheme="minorHAnsi" w:eastAsia="Times New Roman" w:hAnsiTheme="minorHAnsi" w:cstheme="majorHAnsi"/>
          <w:noProof/>
        </w:rPr>
        <w:t>for the term. These books will allow children to develop a wider understanding</w:t>
      </w:r>
      <w:r w:rsidR="001E77FD">
        <w:rPr>
          <w:rFonts w:asciiTheme="minorHAnsi" w:eastAsia="Times New Roman" w:hAnsiTheme="minorHAnsi" w:cstheme="majorHAnsi"/>
          <w:noProof/>
        </w:rPr>
        <w:t xml:space="preserve"> of the world around them as well as developing their literacy skills. </w:t>
      </w:r>
    </w:p>
    <w:p w14:paraId="54828A02" w14:textId="77777777" w:rsidR="001252C6" w:rsidRDefault="001252C6" w:rsidP="00D14947">
      <w:pPr>
        <w:spacing w:after="0" w:line="240" w:lineRule="auto"/>
        <w:contextualSpacing/>
        <w:jc w:val="both"/>
        <w:rPr>
          <w:rFonts w:asciiTheme="minorHAnsi" w:eastAsia="Times New Roman" w:hAnsiTheme="minorHAnsi" w:cstheme="majorHAnsi"/>
          <w:noProof/>
        </w:rPr>
      </w:pPr>
    </w:p>
    <w:p w14:paraId="2EF55F7F" w14:textId="77777777" w:rsidR="001E77FD" w:rsidRDefault="001E77FD" w:rsidP="004E5D7C">
      <w:pPr>
        <w:spacing w:after="0" w:line="240" w:lineRule="auto"/>
        <w:contextualSpacing/>
        <w:jc w:val="center"/>
        <w:rPr>
          <w:rFonts w:asciiTheme="minorHAnsi" w:eastAsia="Times New Roman" w:hAnsiTheme="minorHAnsi" w:cstheme="majorHAnsi"/>
          <w:b/>
          <w:noProof/>
          <w:u w:val="single"/>
        </w:rPr>
      </w:pPr>
      <w:r w:rsidRPr="00627DA5">
        <w:rPr>
          <w:rFonts w:asciiTheme="minorHAnsi" w:eastAsia="Times New Roman" w:hAnsiTheme="minorHAnsi" w:cstheme="majorHAnsi"/>
          <w:b/>
          <w:noProof/>
          <w:u w:val="single"/>
        </w:rPr>
        <w:t>Stockport Library</w:t>
      </w:r>
    </w:p>
    <w:p w14:paraId="165D4CC7" w14:textId="77777777" w:rsidR="001252C6" w:rsidRPr="00627DA5" w:rsidRDefault="001252C6" w:rsidP="004E5D7C">
      <w:pPr>
        <w:spacing w:after="0" w:line="240" w:lineRule="auto"/>
        <w:contextualSpacing/>
        <w:jc w:val="center"/>
        <w:rPr>
          <w:rFonts w:asciiTheme="minorHAnsi" w:eastAsia="Times New Roman" w:hAnsiTheme="minorHAnsi" w:cstheme="majorHAnsi"/>
          <w:b/>
          <w:noProof/>
          <w:u w:val="single"/>
        </w:rPr>
      </w:pPr>
    </w:p>
    <w:p w14:paraId="6E63CC7A" w14:textId="78F2E74C" w:rsidR="001252C6" w:rsidRDefault="001E77FD" w:rsidP="00D14947">
      <w:pPr>
        <w:spacing w:after="0" w:line="240" w:lineRule="auto"/>
        <w:contextualSpacing/>
        <w:jc w:val="both"/>
        <w:rPr>
          <w:rFonts w:asciiTheme="minorHAnsi" w:eastAsia="Times New Roman" w:hAnsiTheme="minorHAnsi" w:cstheme="majorHAnsi"/>
          <w:noProof/>
        </w:rPr>
      </w:pPr>
      <w:r>
        <w:rPr>
          <w:rFonts w:asciiTheme="minorHAnsi" w:eastAsia="Times New Roman" w:hAnsiTheme="minorHAnsi" w:cstheme="majorHAnsi"/>
          <w:noProof/>
        </w:rPr>
        <w:t>We organise for all classes to visit Stockport Library</w:t>
      </w:r>
      <w:r w:rsidR="009A5030">
        <w:rPr>
          <w:rFonts w:asciiTheme="minorHAnsi" w:eastAsia="Times New Roman" w:hAnsiTheme="minorHAnsi" w:cstheme="majorHAnsi"/>
          <w:noProof/>
        </w:rPr>
        <w:t xml:space="preserve">. Stockport Library gives children the chance to discover a wealth of information about Stockport’s past and their own family history. We are dedicated to connecting children with the library at a young age so that they know they can access the valuable resources and are exposed to a wide range of choice of texts. </w:t>
      </w:r>
    </w:p>
    <w:p w14:paraId="05A852FE" w14:textId="77777777" w:rsidR="001252C6" w:rsidRDefault="001252C6" w:rsidP="00D14947">
      <w:pPr>
        <w:spacing w:after="0" w:line="240" w:lineRule="auto"/>
        <w:contextualSpacing/>
        <w:jc w:val="both"/>
        <w:rPr>
          <w:rFonts w:asciiTheme="minorHAnsi" w:eastAsia="Times New Roman" w:hAnsiTheme="minorHAnsi" w:cstheme="majorHAnsi"/>
          <w:noProof/>
        </w:rPr>
      </w:pPr>
    </w:p>
    <w:p w14:paraId="258498B1" w14:textId="77777777" w:rsidR="0086522E" w:rsidRDefault="0086522E" w:rsidP="004E5D7C">
      <w:pPr>
        <w:spacing w:after="0" w:line="240" w:lineRule="auto"/>
        <w:contextualSpacing/>
        <w:jc w:val="center"/>
        <w:rPr>
          <w:rFonts w:asciiTheme="minorHAnsi" w:eastAsia="Times New Roman" w:hAnsiTheme="minorHAnsi" w:cstheme="majorHAnsi"/>
          <w:b/>
          <w:noProof/>
          <w:u w:val="single"/>
        </w:rPr>
      </w:pPr>
      <w:r w:rsidRPr="00627DA5">
        <w:rPr>
          <w:rFonts w:asciiTheme="minorHAnsi" w:eastAsia="Times New Roman" w:hAnsiTheme="minorHAnsi" w:cstheme="majorHAnsi"/>
          <w:b/>
          <w:noProof/>
          <w:u w:val="single"/>
        </w:rPr>
        <w:t>Getting parents involved</w:t>
      </w:r>
    </w:p>
    <w:p w14:paraId="6AE27D8A" w14:textId="77777777" w:rsidR="001252C6" w:rsidRPr="00627DA5" w:rsidRDefault="001252C6" w:rsidP="004E5D7C">
      <w:pPr>
        <w:spacing w:after="0" w:line="240" w:lineRule="auto"/>
        <w:contextualSpacing/>
        <w:jc w:val="center"/>
        <w:rPr>
          <w:rFonts w:asciiTheme="minorHAnsi" w:eastAsia="Times New Roman" w:hAnsiTheme="minorHAnsi" w:cstheme="majorHAnsi"/>
          <w:b/>
          <w:noProof/>
          <w:u w:val="single"/>
        </w:rPr>
      </w:pPr>
    </w:p>
    <w:p w14:paraId="5E74489A" w14:textId="5E6789E8" w:rsidR="00E547AC" w:rsidRDefault="0086522E" w:rsidP="00E547AC">
      <w:pPr>
        <w:spacing w:after="0" w:line="240" w:lineRule="auto"/>
        <w:contextualSpacing/>
        <w:jc w:val="both"/>
        <w:rPr>
          <w:rFonts w:asciiTheme="minorHAnsi" w:eastAsia="Times New Roman" w:hAnsiTheme="minorHAnsi" w:cstheme="majorHAnsi"/>
          <w:b/>
          <w:noProof/>
          <w:u w:val="single"/>
        </w:rPr>
      </w:pPr>
      <w:r>
        <w:rPr>
          <w:rFonts w:asciiTheme="minorHAnsi" w:eastAsia="Times New Roman" w:hAnsiTheme="minorHAnsi" w:cstheme="majorHAnsi"/>
          <w:noProof/>
        </w:rPr>
        <w:t xml:space="preserve">Reading records are the main form of communication with parents with regard to their reading progress. Children are encouraged to </w:t>
      </w:r>
      <w:r w:rsidR="008A2182">
        <w:rPr>
          <w:rFonts w:asciiTheme="minorHAnsi" w:eastAsia="Times New Roman" w:hAnsiTheme="minorHAnsi" w:cstheme="majorHAnsi"/>
          <w:noProof/>
        </w:rPr>
        <w:t xml:space="preserve">every day. Our 1:1 reading invervention also </w:t>
      </w:r>
      <w:r w:rsidR="006A3316">
        <w:rPr>
          <w:rFonts w:asciiTheme="minorHAnsi" w:eastAsia="Times New Roman" w:hAnsiTheme="minorHAnsi" w:cstheme="majorHAnsi"/>
          <w:noProof/>
        </w:rPr>
        <w:t>support</w:t>
      </w:r>
      <w:r w:rsidR="008A2182">
        <w:rPr>
          <w:rFonts w:asciiTheme="minorHAnsi" w:eastAsia="Times New Roman" w:hAnsiTheme="minorHAnsi" w:cstheme="majorHAnsi"/>
          <w:noProof/>
        </w:rPr>
        <w:t xml:space="preserve"> children who </w:t>
      </w:r>
      <w:r w:rsidR="006A3316">
        <w:rPr>
          <w:rFonts w:asciiTheme="minorHAnsi" w:eastAsia="Times New Roman" w:hAnsiTheme="minorHAnsi" w:cstheme="majorHAnsi"/>
          <w:noProof/>
        </w:rPr>
        <w:t>require further support</w:t>
      </w:r>
      <w:r w:rsidR="008A2182">
        <w:rPr>
          <w:rFonts w:asciiTheme="minorHAnsi" w:eastAsia="Times New Roman" w:hAnsiTheme="minorHAnsi" w:cstheme="majorHAnsi"/>
          <w:noProof/>
        </w:rPr>
        <w:t>. This require parents and teachers to w</w:t>
      </w:r>
      <w:r w:rsidR="00E547AC">
        <w:rPr>
          <w:rFonts w:asciiTheme="minorHAnsi" w:eastAsia="Times New Roman" w:hAnsiTheme="minorHAnsi" w:cstheme="majorHAnsi"/>
          <w:noProof/>
        </w:rPr>
        <w:t>or</w:t>
      </w:r>
      <w:r w:rsidR="008A2182">
        <w:rPr>
          <w:rFonts w:asciiTheme="minorHAnsi" w:eastAsia="Times New Roman" w:hAnsiTheme="minorHAnsi" w:cstheme="majorHAnsi"/>
          <w:noProof/>
        </w:rPr>
        <w:t>k together and commit to reading with the child daily. In addition to this regular communication between home and school, se</w:t>
      </w:r>
      <w:r w:rsidR="00E547AC">
        <w:rPr>
          <w:rFonts w:asciiTheme="minorHAnsi" w:eastAsia="Times New Roman" w:hAnsiTheme="minorHAnsi" w:cstheme="majorHAnsi"/>
          <w:noProof/>
        </w:rPr>
        <w:t>l</w:t>
      </w:r>
      <w:r w:rsidR="008A2182">
        <w:rPr>
          <w:rFonts w:asciiTheme="minorHAnsi" w:eastAsia="Times New Roman" w:hAnsiTheme="minorHAnsi" w:cstheme="majorHAnsi"/>
          <w:noProof/>
        </w:rPr>
        <w:t>ected year groups also hold reading and phonics meetings for parents to gain a better understa</w:t>
      </w:r>
      <w:r w:rsidR="00E547AC">
        <w:rPr>
          <w:rFonts w:asciiTheme="minorHAnsi" w:eastAsia="Times New Roman" w:hAnsiTheme="minorHAnsi" w:cstheme="majorHAnsi"/>
          <w:noProof/>
        </w:rPr>
        <w:t>n</w:t>
      </w:r>
      <w:r w:rsidR="008A2182">
        <w:rPr>
          <w:rFonts w:asciiTheme="minorHAnsi" w:eastAsia="Times New Roman" w:hAnsiTheme="minorHAnsi" w:cstheme="majorHAnsi"/>
          <w:noProof/>
        </w:rPr>
        <w:t>ding of how to support their child’s reading development.</w:t>
      </w:r>
      <w:r w:rsidR="00D6697A">
        <w:rPr>
          <w:rFonts w:asciiTheme="minorHAnsi" w:eastAsia="Times New Roman" w:hAnsiTheme="minorHAnsi" w:cstheme="majorHAnsi"/>
          <w:noProof/>
        </w:rPr>
        <w:t xml:space="preserve"> </w:t>
      </w:r>
      <w:r w:rsidR="008A2182">
        <w:rPr>
          <w:rFonts w:asciiTheme="minorHAnsi" w:eastAsia="Times New Roman" w:hAnsiTheme="minorHAnsi" w:cstheme="majorHAnsi"/>
          <w:noProof/>
        </w:rPr>
        <w:t xml:space="preserve"> </w:t>
      </w:r>
      <w:r w:rsidR="00FD0172">
        <w:rPr>
          <w:rFonts w:asciiTheme="minorHAnsi" w:eastAsia="Times New Roman" w:hAnsiTheme="minorHAnsi" w:cstheme="majorHAnsi"/>
          <w:noProof/>
        </w:rPr>
        <w:t xml:space="preserve">Throughout the year, class teachers invite parents to attend stay and read sesssions, masked reader events and </w:t>
      </w:r>
      <w:r w:rsidR="00301D09">
        <w:rPr>
          <w:rFonts w:asciiTheme="minorHAnsi" w:eastAsia="Times New Roman" w:hAnsiTheme="minorHAnsi" w:cstheme="majorHAnsi"/>
          <w:noProof/>
        </w:rPr>
        <w:t>celebrate children’s achievements through assemblies.</w:t>
      </w:r>
    </w:p>
    <w:p w14:paraId="7651FC30" w14:textId="77777777" w:rsidR="004670E4" w:rsidRDefault="008A2182" w:rsidP="004E5D7C">
      <w:pPr>
        <w:spacing w:after="0" w:line="240" w:lineRule="auto"/>
        <w:contextualSpacing/>
        <w:jc w:val="center"/>
        <w:rPr>
          <w:rFonts w:asciiTheme="minorHAnsi" w:eastAsia="Times New Roman" w:hAnsiTheme="minorHAnsi" w:cstheme="majorHAnsi"/>
          <w:b/>
          <w:noProof/>
          <w:u w:val="single"/>
        </w:rPr>
      </w:pPr>
      <w:r w:rsidRPr="00627DA5">
        <w:rPr>
          <w:rFonts w:asciiTheme="minorHAnsi" w:eastAsia="Times New Roman" w:hAnsiTheme="minorHAnsi" w:cstheme="majorHAnsi"/>
          <w:b/>
          <w:noProof/>
          <w:u w:val="single"/>
        </w:rPr>
        <w:t>Classroom Reading Areas</w:t>
      </w:r>
    </w:p>
    <w:p w14:paraId="4244C1FC" w14:textId="77777777" w:rsidR="001252C6" w:rsidRPr="00627DA5" w:rsidRDefault="001252C6" w:rsidP="004E5D7C">
      <w:pPr>
        <w:spacing w:after="0" w:line="240" w:lineRule="auto"/>
        <w:contextualSpacing/>
        <w:jc w:val="center"/>
        <w:rPr>
          <w:rFonts w:asciiTheme="minorHAnsi" w:eastAsia="Times New Roman" w:hAnsiTheme="minorHAnsi" w:cstheme="majorHAnsi"/>
          <w:b/>
          <w:noProof/>
          <w:u w:val="single"/>
        </w:rPr>
      </w:pPr>
    </w:p>
    <w:p w14:paraId="62D2C6D2" w14:textId="77777777" w:rsidR="008B7A2A" w:rsidRDefault="000E62B5" w:rsidP="001252C6">
      <w:pPr>
        <w:spacing w:after="0" w:line="240" w:lineRule="auto"/>
        <w:contextualSpacing/>
        <w:jc w:val="both"/>
        <w:rPr>
          <w:rFonts w:asciiTheme="minorHAnsi" w:eastAsia="Times New Roman" w:hAnsiTheme="minorHAnsi" w:cstheme="majorHAnsi"/>
          <w:noProof/>
        </w:rPr>
      </w:pPr>
      <w:r>
        <w:rPr>
          <w:rFonts w:asciiTheme="minorHAnsi" w:eastAsia="Times New Roman" w:hAnsiTheme="minorHAnsi" w:cstheme="majorHAnsi"/>
          <w:noProof/>
        </w:rPr>
        <w:t>All classrooms in EYFS and Key Stage 1 will have a reading corner to promote reading for pleasure. Children will have ac</w:t>
      </w:r>
      <w:r w:rsidR="008B7A2A">
        <w:rPr>
          <w:rFonts w:asciiTheme="minorHAnsi" w:eastAsia="Times New Roman" w:hAnsiTheme="minorHAnsi" w:cstheme="majorHAnsi"/>
          <w:noProof/>
        </w:rPr>
        <w:t>c</w:t>
      </w:r>
      <w:r>
        <w:rPr>
          <w:rFonts w:asciiTheme="minorHAnsi" w:eastAsia="Times New Roman" w:hAnsiTheme="minorHAnsi" w:cstheme="majorHAnsi"/>
          <w:noProof/>
        </w:rPr>
        <w:t>ess</w:t>
      </w:r>
      <w:r w:rsidR="008B7A2A">
        <w:rPr>
          <w:rFonts w:asciiTheme="minorHAnsi" w:eastAsia="Times New Roman" w:hAnsiTheme="minorHAnsi" w:cstheme="majorHAnsi"/>
          <w:noProof/>
        </w:rPr>
        <w:t xml:space="preserve"> to a variety of books which they can read by choice. These books will be focused on children re-reading books which they have heard read as well as teachers recommending books to children. They will include a variety of genres and authors, and cover a wider range of potential areas of interest.</w:t>
      </w:r>
    </w:p>
    <w:p w14:paraId="4B22642B" w14:textId="77777777" w:rsidR="001252C6" w:rsidRDefault="001252C6" w:rsidP="004E5D7C">
      <w:pPr>
        <w:spacing w:after="0" w:line="240" w:lineRule="auto"/>
        <w:contextualSpacing/>
        <w:rPr>
          <w:rFonts w:asciiTheme="minorHAnsi" w:eastAsia="Times New Roman" w:hAnsiTheme="minorHAnsi" w:cstheme="majorHAnsi"/>
          <w:noProof/>
        </w:rPr>
      </w:pPr>
    </w:p>
    <w:p w14:paraId="0169A575" w14:textId="77777777" w:rsidR="000E62B5" w:rsidRPr="001252C6" w:rsidRDefault="008B7A2A" w:rsidP="001252C6">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contextualSpacing/>
        <w:rPr>
          <w:rFonts w:asciiTheme="minorHAnsi" w:eastAsia="Times New Roman" w:hAnsiTheme="minorHAnsi" w:cstheme="majorHAnsi"/>
          <w:i/>
          <w:noProof/>
          <w:sz w:val="26"/>
          <w:szCs w:val="26"/>
        </w:rPr>
      </w:pPr>
      <w:r w:rsidRPr="001252C6">
        <w:rPr>
          <w:rFonts w:asciiTheme="minorHAnsi" w:eastAsia="Times New Roman" w:hAnsiTheme="minorHAnsi" w:cstheme="majorHAnsi"/>
          <w:i/>
          <w:noProof/>
          <w:sz w:val="26"/>
          <w:szCs w:val="26"/>
        </w:rPr>
        <w:t>‘Ideally, every book corner should be a mini library, a place for children to browse the best books, revisit the ones that the teacher has read to them and borrow books to read or retell at home.’</w:t>
      </w:r>
      <w:r w:rsidR="000E62B5" w:rsidRPr="001252C6">
        <w:rPr>
          <w:rFonts w:asciiTheme="minorHAnsi" w:eastAsia="Times New Roman" w:hAnsiTheme="minorHAnsi" w:cstheme="majorHAnsi"/>
          <w:i/>
          <w:noProof/>
          <w:sz w:val="26"/>
          <w:szCs w:val="26"/>
        </w:rPr>
        <w:t xml:space="preserve"> </w:t>
      </w:r>
    </w:p>
    <w:p w14:paraId="4CFD3931" w14:textId="77777777" w:rsidR="001252C6" w:rsidRDefault="001252C6" w:rsidP="004E5D7C">
      <w:pPr>
        <w:spacing w:after="0" w:line="240" w:lineRule="auto"/>
        <w:contextualSpacing/>
        <w:rPr>
          <w:rFonts w:asciiTheme="minorHAnsi" w:eastAsia="Times New Roman" w:hAnsiTheme="minorHAnsi" w:cstheme="majorHAnsi"/>
        </w:rPr>
      </w:pPr>
    </w:p>
    <w:p w14:paraId="4B8CC96F" w14:textId="0C010C42" w:rsidR="00301D09" w:rsidRDefault="00301D09" w:rsidP="00301D09">
      <w:pPr>
        <w:spacing w:after="0" w:line="240" w:lineRule="auto"/>
        <w:contextualSpacing/>
        <w:jc w:val="center"/>
        <w:rPr>
          <w:rFonts w:asciiTheme="minorHAnsi" w:eastAsia="Times New Roman" w:hAnsiTheme="minorHAnsi" w:cstheme="majorHAnsi"/>
          <w:b/>
          <w:bCs/>
          <w:u w:val="single"/>
        </w:rPr>
      </w:pPr>
      <w:r>
        <w:rPr>
          <w:rFonts w:asciiTheme="minorHAnsi" w:eastAsia="Times New Roman" w:hAnsiTheme="minorHAnsi" w:cstheme="majorHAnsi"/>
          <w:b/>
          <w:bCs/>
          <w:u w:val="single"/>
        </w:rPr>
        <w:t>School Library</w:t>
      </w:r>
    </w:p>
    <w:p w14:paraId="72EA20A1" w14:textId="77777777" w:rsidR="00301D09" w:rsidRDefault="00301D09" w:rsidP="00301D09">
      <w:pPr>
        <w:spacing w:after="0" w:line="240" w:lineRule="auto"/>
        <w:contextualSpacing/>
        <w:jc w:val="center"/>
        <w:rPr>
          <w:rFonts w:asciiTheme="minorHAnsi" w:eastAsia="Times New Roman" w:hAnsiTheme="minorHAnsi" w:cstheme="majorHAnsi"/>
          <w:b/>
          <w:bCs/>
          <w:u w:val="single"/>
        </w:rPr>
      </w:pPr>
    </w:p>
    <w:p w14:paraId="6588E3A0" w14:textId="35E067B2" w:rsidR="00CB7DCB" w:rsidRDefault="00CB7DCB" w:rsidP="00CB7DCB">
      <w:pPr>
        <w:spacing w:after="0" w:line="240" w:lineRule="auto"/>
        <w:contextualSpacing/>
        <w:jc w:val="both"/>
        <w:rPr>
          <w:rFonts w:asciiTheme="minorHAnsi" w:eastAsia="Times New Roman" w:hAnsiTheme="minorHAnsi" w:cstheme="majorHAnsi"/>
        </w:rPr>
      </w:pPr>
      <w:r w:rsidRPr="00CB7DCB">
        <w:rPr>
          <w:rFonts w:asciiTheme="minorHAnsi" w:eastAsia="Times New Roman" w:hAnsiTheme="minorHAnsi" w:cstheme="majorHAnsi"/>
        </w:rPr>
        <w:t>The school library is central to developing a love of reading and supporting literacy across the curriculum. It provides pupils with access to a wide range of diverse, high-quality texts and regular opportunities for independent and guided reading. The library is reviewed regularly to ensure it continues to meet the needs of all learners and promotes reading for pleasure</w:t>
      </w:r>
      <w:r>
        <w:rPr>
          <w:rFonts w:asciiTheme="minorHAnsi" w:eastAsia="Times New Roman" w:hAnsiTheme="minorHAnsi" w:cstheme="majorHAnsi"/>
        </w:rPr>
        <w:t>.</w:t>
      </w:r>
      <w:r w:rsidRPr="00CB7DCB">
        <w:rPr>
          <w:rFonts w:asciiTheme="minorHAnsi" w:eastAsia="Times New Roman" w:hAnsiTheme="minorHAnsi" w:cstheme="majorHAnsi"/>
        </w:rPr>
        <w:t xml:space="preserve"> </w:t>
      </w:r>
      <w:r>
        <w:rPr>
          <w:rFonts w:asciiTheme="minorHAnsi" w:eastAsia="Times New Roman" w:hAnsiTheme="minorHAnsi" w:cstheme="majorHAnsi"/>
        </w:rPr>
        <w:t xml:space="preserve">School librarians </w:t>
      </w:r>
      <w:r w:rsidR="00992E5B">
        <w:rPr>
          <w:rFonts w:asciiTheme="minorHAnsi" w:eastAsia="Times New Roman" w:hAnsiTheme="minorHAnsi" w:cstheme="majorHAnsi"/>
        </w:rPr>
        <w:t>made up of Year 5 and 6</w:t>
      </w:r>
      <w:r w:rsidR="002A236A">
        <w:rPr>
          <w:rFonts w:asciiTheme="minorHAnsi" w:eastAsia="Times New Roman" w:hAnsiTheme="minorHAnsi" w:cstheme="majorHAnsi"/>
        </w:rPr>
        <w:t xml:space="preserve"> children </w:t>
      </w:r>
      <w:r w:rsidR="00047BEF">
        <w:rPr>
          <w:rFonts w:asciiTheme="minorHAnsi" w:eastAsia="Times New Roman" w:hAnsiTheme="minorHAnsi" w:cstheme="majorHAnsi"/>
        </w:rPr>
        <w:t xml:space="preserve">ensure that the library is well stocked </w:t>
      </w:r>
      <w:r w:rsidR="00B40128">
        <w:rPr>
          <w:rFonts w:asciiTheme="minorHAnsi" w:eastAsia="Times New Roman" w:hAnsiTheme="minorHAnsi" w:cstheme="majorHAnsi"/>
        </w:rPr>
        <w:t>with texts</w:t>
      </w:r>
      <w:r w:rsidR="00047BEF">
        <w:rPr>
          <w:rFonts w:asciiTheme="minorHAnsi" w:eastAsia="Times New Roman" w:hAnsiTheme="minorHAnsi" w:cstheme="majorHAnsi"/>
        </w:rPr>
        <w:t xml:space="preserve"> which are </w:t>
      </w:r>
      <w:r w:rsidR="00B40128">
        <w:rPr>
          <w:rFonts w:asciiTheme="minorHAnsi" w:eastAsia="Times New Roman" w:hAnsiTheme="minorHAnsi" w:cstheme="majorHAnsi"/>
        </w:rPr>
        <w:t xml:space="preserve">of interest to the children of our school. </w:t>
      </w:r>
      <w:r w:rsidR="002A236A">
        <w:rPr>
          <w:rFonts w:asciiTheme="minorHAnsi" w:eastAsia="Times New Roman" w:hAnsiTheme="minorHAnsi" w:cstheme="majorHAnsi"/>
        </w:rPr>
        <w:t xml:space="preserve"> </w:t>
      </w:r>
    </w:p>
    <w:p w14:paraId="1908FCF3" w14:textId="77777777" w:rsidR="00CB7DCB" w:rsidRDefault="00CB7DCB" w:rsidP="00CB7DCB">
      <w:pPr>
        <w:spacing w:after="0" w:line="240" w:lineRule="auto"/>
        <w:contextualSpacing/>
        <w:jc w:val="both"/>
        <w:rPr>
          <w:rFonts w:asciiTheme="minorHAnsi" w:eastAsia="Times New Roman" w:hAnsiTheme="minorHAnsi" w:cstheme="majorHAnsi"/>
        </w:rPr>
      </w:pPr>
    </w:p>
    <w:p w14:paraId="2987F5C7" w14:textId="4F916CD5" w:rsidR="002D4C8E" w:rsidRDefault="008B7A2A" w:rsidP="00CB7DCB">
      <w:pPr>
        <w:spacing w:after="0" w:line="240" w:lineRule="auto"/>
        <w:contextualSpacing/>
        <w:jc w:val="both"/>
        <w:rPr>
          <w:rFonts w:asciiTheme="minorHAnsi" w:eastAsia="Times New Roman" w:hAnsiTheme="minorHAnsi" w:cstheme="majorHAnsi"/>
        </w:rPr>
      </w:pPr>
      <w:r>
        <w:rPr>
          <w:rFonts w:asciiTheme="minorHAnsi" w:eastAsia="Times New Roman" w:hAnsiTheme="minorHAnsi" w:cstheme="majorHAnsi"/>
        </w:rPr>
        <w:t>Reading Framework 2023</w:t>
      </w:r>
    </w:p>
    <w:p w14:paraId="5FECA497" w14:textId="77777777" w:rsidR="001252C6" w:rsidRDefault="001252C6" w:rsidP="001252C6">
      <w:pPr>
        <w:spacing w:after="0" w:line="240" w:lineRule="auto"/>
        <w:contextualSpacing/>
        <w:jc w:val="both"/>
        <w:rPr>
          <w:rFonts w:asciiTheme="minorHAnsi" w:eastAsia="Times New Roman" w:hAnsiTheme="minorHAnsi" w:cstheme="majorHAnsi"/>
        </w:rPr>
      </w:pPr>
    </w:p>
    <w:p w14:paraId="147311C5" w14:textId="77777777" w:rsidR="008B7A2A" w:rsidRDefault="003D40DC" w:rsidP="001252C6">
      <w:pPr>
        <w:spacing w:after="0" w:line="240" w:lineRule="auto"/>
        <w:contextualSpacing/>
        <w:jc w:val="both"/>
        <w:rPr>
          <w:rFonts w:asciiTheme="minorHAnsi" w:eastAsia="Times New Roman" w:hAnsiTheme="minorHAnsi" w:cstheme="majorHAnsi"/>
        </w:rPr>
      </w:pPr>
      <w:r>
        <w:rPr>
          <w:rFonts w:asciiTheme="minorHAnsi" w:eastAsia="Times New Roman" w:hAnsiTheme="minorHAnsi" w:cstheme="majorHAnsi"/>
        </w:rPr>
        <w:t xml:space="preserve">In Key Stage 2 there will be an area of the classroom to celebrate and promote reading. Additionally, there will be access to a wide variety of texts including books and comic accessible to all ages and abilities. By providing a variety of places and stimulating environments to read, teachers promote increased reading frequency and more diverse reading experiences for each child. In addition, we believe a rich classroom reading are will increase children’s </w:t>
      </w:r>
      <w:r w:rsidR="001252C6">
        <w:rPr>
          <w:rFonts w:asciiTheme="minorHAnsi" w:eastAsia="Times New Roman" w:hAnsiTheme="minorHAnsi" w:cstheme="majorHAnsi"/>
        </w:rPr>
        <w:t>literacy</w:t>
      </w:r>
      <w:r>
        <w:rPr>
          <w:rFonts w:asciiTheme="minorHAnsi" w:eastAsia="Times New Roman" w:hAnsiTheme="minorHAnsi" w:cstheme="majorHAnsi"/>
        </w:rPr>
        <w:t xml:space="preserve"> skills by allowing access to dictionaries and thesauri to allow children access to understand and learn through reading. They will also promote phonemic awareness, vocabulary, comprehension and writing. </w:t>
      </w:r>
    </w:p>
    <w:p w14:paraId="1D7D6F09" w14:textId="77777777" w:rsidR="003D40DC" w:rsidRDefault="003D40DC" w:rsidP="004E5D7C">
      <w:pPr>
        <w:spacing w:after="0" w:line="240" w:lineRule="auto"/>
        <w:contextualSpacing/>
        <w:rPr>
          <w:rFonts w:asciiTheme="minorHAnsi" w:eastAsia="Times New Roman" w:hAnsiTheme="minorHAnsi" w:cstheme="majorHAnsi"/>
        </w:rPr>
      </w:pPr>
    </w:p>
    <w:p w14:paraId="26AA69E9" w14:textId="77777777" w:rsidR="00B40128" w:rsidRDefault="00B40128" w:rsidP="004E5D7C">
      <w:pPr>
        <w:spacing w:after="0" w:line="240" w:lineRule="auto"/>
        <w:contextualSpacing/>
        <w:jc w:val="center"/>
        <w:rPr>
          <w:rFonts w:asciiTheme="minorHAnsi" w:eastAsia="Times New Roman" w:hAnsiTheme="minorHAnsi" w:cstheme="majorHAnsi"/>
          <w:b/>
          <w:u w:val="single"/>
        </w:rPr>
      </w:pPr>
    </w:p>
    <w:p w14:paraId="127067EA" w14:textId="77777777" w:rsidR="00B40128" w:rsidRDefault="00B40128" w:rsidP="004E5D7C">
      <w:pPr>
        <w:spacing w:after="0" w:line="240" w:lineRule="auto"/>
        <w:contextualSpacing/>
        <w:jc w:val="center"/>
        <w:rPr>
          <w:rFonts w:asciiTheme="minorHAnsi" w:eastAsia="Times New Roman" w:hAnsiTheme="minorHAnsi" w:cstheme="majorHAnsi"/>
          <w:b/>
          <w:u w:val="single"/>
        </w:rPr>
      </w:pPr>
    </w:p>
    <w:p w14:paraId="5E03A0F4" w14:textId="77777777" w:rsidR="00B40128" w:rsidRDefault="00B40128" w:rsidP="004E5D7C">
      <w:pPr>
        <w:spacing w:after="0" w:line="240" w:lineRule="auto"/>
        <w:contextualSpacing/>
        <w:jc w:val="center"/>
        <w:rPr>
          <w:rFonts w:asciiTheme="minorHAnsi" w:eastAsia="Times New Roman" w:hAnsiTheme="minorHAnsi" w:cstheme="majorHAnsi"/>
          <w:b/>
          <w:u w:val="single"/>
        </w:rPr>
      </w:pPr>
    </w:p>
    <w:p w14:paraId="3170CF37" w14:textId="77777777" w:rsidR="00B40128" w:rsidRDefault="00B40128" w:rsidP="004E5D7C">
      <w:pPr>
        <w:spacing w:after="0" w:line="240" w:lineRule="auto"/>
        <w:contextualSpacing/>
        <w:jc w:val="center"/>
        <w:rPr>
          <w:rFonts w:asciiTheme="minorHAnsi" w:eastAsia="Times New Roman" w:hAnsiTheme="minorHAnsi" w:cstheme="majorHAnsi"/>
          <w:b/>
          <w:u w:val="single"/>
        </w:rPr>
      </w:pPr>
    </w:p>
    <w:p w14:paraId="64335ED1" w14:textId="77777777" w:rsidR="00B40128" w:rsidRDefault="00B40128" w:rsidP="004E5D7C">
      <w:pPr>
        <w:spacing w:after="0" w:line="240" w:lineRule="auto"/>
        <w:contextualSpacing/>
        <w:jc w:val="center"/>
        <w:rPr>
          <w:rFonts w:asciiTheme="minorHAnsi" w:eastAsia="Times New Roman" w:hAnsiTheme="minorHAnsi" w:cstheme="majorHAnsi"/>
          <w:b/>
          <w:u w:val="single"/>
        </w:rPr>
      </w:pPr>
    </w:p>
    <w:p w14:paraId="470CF2F0" w14:textId="77777777" w:rsidR="00B40128" w:rsidRDefault="00B40128" w:rsidP="004E5D7C">
      <w:pPr>
        <w:spacing w:after="0" w:line="240" w:lineRule="auto"/>
        <w:contextualSpacing/>
        <w:jc w:val="center"/>
        <w:rPr>
          <w:rFonts w:asciiTheme="minorHAnsi" w:eastAsia="Times New Roman" w:hAnsiTheme="minorHAnsi" w:cstheme="majorHAnsi"/>
          <w:b/>
          <w:u w:val="single"/>
        </w:rPr>
      </w:pPr>
    </w:p>
    <w:p w14:paraId="2280F7C0" w14:textId="77777777" w:rsidR="00B40128" w:rsidRDefault="00B40128" w:rsidP="004E5D7C">
      <w:pPr>
        <w:spacing w:after="0" w:line="240" w:lineRule="auto"/>
        <w:contextualSpacing/>
        <w:jc w:val="center"/>
        <w:rPr>
          <w:rFonts w:asciiTheme="minorHAnsi" w:eastAsia="Times New Roman" w:hAnsiTheme="minorHAnsi" w:cstheme="majorHAnsi"/>
          <w:b/>
          <w:u w:val="single"/>
        </w:rPr>
      </w:pPr>
    </w:p>
    <w:p w14:paraId="389F5C66" w14:textId="77777777" w:rsidR="00B40128" w:rsidRDefault="00B40128" w:rsidP="004E5D7C">
      <w:pPr>
        <w:spacing w:after="0" w:line="240" w:lineRule="auto"/>
        <w:contextualSpacing/>
        <w:jc w:val="center"/>
        <w:rPr>
          <w:rFonts w:asciiTheme="minorHAnsi" w:eastAsia="Times New Roman" w:hAnsiTheme="minorHAnsi" w:cstheme="majorHAnsi"/>
          <w:b/>
          <w:u w:val="single"/>
        </w:rPr>
      </w:pPr>
    </w:p>
    <w:p w14:paraId="70197625" w14:textId="48AD3A38" w:rsidR="003D40DC" w:rsidRDefault="003D40DC" w:rsidP="004E5D7C">
      <w:pPr>
        <w:spacing w:after="0" w:line="240" w:lineRule="auto"/>
        <w:contextualSpacing/>
        <w:jc w:val="center"/>
        <w:rPr>
          <w:rFonts w:asciiTheme="minorHAnsi" w:eastAsia="Times New Roman" w:hAnsiTheme="minorHAnsi" w:cstheme="majorHAnsi"/>
          <w:b/>
          <w:u w:val="single"/>
        </w:rPr>
      </w:pPr>
      <w:r w:rsidRPr="003D40DC">
        <w:rPr>
          <w:rFonts w:asciiTheme="minorHAnsi" w:eastAsia="Times New Roman" w:hAnsiTheme="minorHAnsi" w:cstheme="majorHAnsi"/>
          <w:b/>
          <w:u w:val="single"/>
        </w:rPr>
        <w:t>Implementation</w:t>
      </w:r>
    </w:p>
    <w:p w14:paraId="1BD66D65" w14:textId="77777777" w:rsidR="003D40DC" w:rsidRDefault="003D40DC" w:rsidP="004E5D7C">
      <w:pPr>
        <w:spacing w:after="0" w:line="240" w:lineRule="auto"/>
        <w:contextualSpacing/>
        <w:jc w:val="center"/>
        <w:rPr>
          <w:rFonts w:asciiTheme="minorHAnsi" w:eastAsia="Times New Roman" w:hAnsiTheme="minorHAnsi" w:cstheme="majorHAnsi"/>
          <w:b/>
          <w:u w:val="single"/>
        </w:rPr>
      </w:pPr>
    </w:p>
    <w:p w14:paraId="0C2F6A3A" w14:textId="77777777" w:rsidR="003D40DC" w:rsidRDefault="003D40DC" w:rsidP="004E5D7C">
      <w:pPr>
        <w:spacing w:after="0" w:line="240" w:lineRule="auto"/>
        <w:contextualSpacing/>
        <w:jc w:val="center"/>
        <w:rPr>
          <w:rFonts w:asciiTheme="minorHAnsi" w:eastAsia="Times New Roman" w:hAnsiTheme="minorHAnsi" w:cstheme="majorHAnsi"/>
          <w:b/>
          <w:u w:val="single"/>
        </w:rPr>
      </w:pPr>
      <w:r>
        <w:rPr>
          <w:rFonts w:asciiTheme="minorHAnsi" w:eastAsia="Times New Roman" w:hAnsiTheme="minorHAnsi" w:cstheme="majorHAnsi"/>
          <w:b/>
          <w:u w:val="single"/>
        </w:rPr>
        <w:t xml:space="preserve">How do we teach reading at </w:t>
      </w:r>
      <w:r w:rsidR="00627DA5">
        <w:rPr>
          <w:rFonts w:asciiTheme="minorHAnsi" w:eastAsia="Times New Roman" w:hAnsiTheme="minorHAnsi" w:cstheme="majorHAnsi"/>
          <w:b/>
          <w:u w:val="single"/>
        </w:rPr>
        <w:t>St Joseph’s Catholic Primary School</w:t>
      </w:r>
      <w:r>
        <w:rPr>
          <w:rFonts w:asciiTheme="minorHAnsi" w:eastAsia="Times New Roman" w:hAnsiTheme="minorHAnsi" w:cstheme="majorHAnsi"/>
          <w:b/>
          <w:u w:val="single"/>
        </w:rPr>
        <w:t>?</w:t>
      </w:r>
    </w:p>
    <w:p w14:paraId="120ADED5" w14:textId="77777777" w:rsidR="001E5DA8" w:rsidRDefault="001E5DA8" w:rsidP="004E5D7C">
      <w:pPr>
        <w:spacing w:after="0" w:line="240" w:lineRule="auto"/>
        <w:contextualSpacing/>
        <w:jc w:val="center"/>
        <w:rPr>
          <w:rFonts w:asciiTheme="minorHAnsi" w:eastAsia="Times New Roman" w:hAnsiTheme="minorHAnsi" w:cstheme="majorHAnsi"/>
          <w:b/>
          <w:u w:val="single"/>
        </w:rPr>
      </w:pPr>
    </w:p>
    <w:p w14:paraId="461347DA" w14:textId="20564893" w:rsidR="001E5DA8" w:rsidRDefault="001E5DA8" w:rsidP="001252C6">
      <w:pPr>
        <w:spacing w:after="0" w:line="240" w:lineRule="auto"/>
        <w:contextualSpacing/>
        <w:jc w:val="both"/>
        <w:rPr>
          <w:rFonts w:asciiTheme="minorHAnsi" w:eastAsia="Times New Roman" w:hAnsiTheme="minorHAnsi" w:cstheme="majorHAnsi"/>
        </w:rPr>
      </w:pPr>
      <w:r>
        <w:rPr>
          <w:rFonts w:asciiTheme="minorHAnsi" w:eastAsia="Times New Roman" w:hAnsiTheme="minorHAnsi" w:cstheme="majorHAnsi"/>
        </w:rPr>
        <w:t xml:space="preserve">We use The Simple view of Reading which illustrates how reading is split into strands, as stated in the National Curriculum; </w:t>
      </w:r>
      <w:r>
        <w:rPr>
          <w:rFonts w:asciiTheme="minorHAnsi" w:eastAsia="Times New Roman" w:hAnsiTheme="minorHAnsi" w:cstheme="majorHAnsi"/>
          <w:b/>
          <w:i/>
        </w:rPr>
        <w:t xml:space="preserve">word decoding and comprehension. </w:t>
      </w:r>
      <w:r>
        <w:rPr>
          <w:rFonts w:asciiTheme="minorHAnsi" w:eastAsia="Times New Roman" w:hAnsiTheme="minorHAnsi" w:cstheme="majorHAnsi"/>
        </w:rPr>
        <w:t xml:space="preserve">The </w:t>
      </w:r>
      <w:r w:rsidR="00301D09">
        <w:rPr>
          <w:rFonts w:asciiTheme="minorHAnsi" w:eastAsia="Times New Roman" w:hAnsiTheme="minorHAnsi" w:cstheme="majorHAnsi"/>
        </w:rPr>
        <w:t>s</w:t>
      </w:r>
      <w:r>
        <w:rPr>
          <w:rFonts w:asciiTheme="minorHAnsi" w:eastAsia="Times New Roman" w:hAnsiTheme="minorHAnsi" w:cstheme="majorHAnsi"/>
        </w:rPr>
        <w:t xml:space="preserve">imple view of reading demonstrates how synthetic </w:t>
      </w:r>
      <w:r w:rsidR="00301D09">
        <w:rPr>
          <w:rFonts w:asciiTheme="minorHAnsi" w:eastAsia="Times New Roman" w:hAnsiTheme="minorHAnsi" w:cstheme="majorHAnsi"/>
        </w:rPr>
        <w:t>p</w:t>
      </w:r>
      <w:r>
        <w:rPr>
          <w:rFonts w:asciiTheme="minorHAnsi" w:eastAsia="Times New Roman" w:hAnsiTheme="minorHAnsi" w:cstheme="majorHAnsi"/>
        </w:rPr>
        <w:t>honics should be the prime approach to reading, along with comprehending the meaning of the text as part of the daily reading routine in school.</w:t>
      </w:r>
    </w:p>
    <w:p w14:paraId="6CB8520E" w14:textId="77777777" w:rsidR="008B7A2A" w:rsidRDefault="001E5DA8" w:rsidP="001252C6">
      <w:pPr>
        <w:spacing w:after="0"/>
        <w:jc w:val="center"/>
        <w:rPr>
          <w:rFonts w:asciiTheme="minorHAnsi" w:eastAsia="Times New Roman" w:hAnsiTheme="minorHAnsi" w:cstheme="majorHAnsi"/>
          <w:b/>
        </w:rPr>
      </w:pPr>
      <w:r w:rsidRPr="001E5DA8">
        <w:rPr>
          <w:rFonts w:asciiTheme="minorHAnsi" w:eastAsia="Times New Roman" w:hAnsiTheme="minorHAnsi" w:cstheme="majorHAnsi"/>
          <w:b/>
        </w:rPr>
        <w:t>The Simple View of Reading</w:t>
      </w:r>
    </w:p>
    <w:p w14:paraId="7630D772" w14:textId="77777777" w:rsidR="001252C6" w:rsidRPr="001E5DA8" w:rsidRDefault="001252C6" w:rsidP="001252C6">
      <w:pPr>
        <w:spacing w:after="0"/>
        <w:jc w:val="center"/>
        <w:rPr>
          <w:rFonts w:asciiTheme="minorHAnsi" w:eastAsia="Times New Roman" w:hAnsiTheme="minorHAnsi" w:cstheme="majorHAnsi"/>
          <w:b/>
        </w:rPr>
      </w:pPr>
    </w:p>
    <w:p w14:paraId="4AC63410" w14:textId="77777777" w:rsidR="001252C6" w:rsidRDefault="001252C6" w:rsidP="001252C6">
      <w:pPr>
        <w:rPr>
          <w:rFonts w:asciiTheme="minorHAnsi" w:eastAsia="Times New Roman" w:hAnsiTheme="minorHAnsi" w:cstheme="majorHAnsi"/>
        </w:rPr>
      </w:pPr>
      <w:r w:rsidRPr="001E5DA8">
        <w:rPr>
          <w:rFonts w:asciiTheme="minorHAnsi" w:eastAsia="Times New Roman" w:hAnsiTheme="minorHAnsi" w:cstheme="majorHAnsi"/>
          <w:noProof/>
        </w:rPr>
        <w:drawing>
          <wp:anchor distT="0" distB="0" distL="114300" distR="114300" simplePos="0" relativeHeight="251666432" behindDoc="0" locked="0" layoutInCell="1" allowOverlap="1" wp14:anchorId="5B342BF2" wp14:editId="56D484DC">
            <wp:simplePos x="0" y="0"/>
            <wp:positionH relativeFrom="margin">
              <wp:align>left</wp:align>
            </wp:positionH>
            <wp:positionV relativeFrom="paragraph">
              <wp:posOffset>19657</wp:posOffset>
            </wp:positionV>
            <wp:extent cx="3005455" cy="25400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5455" cy="2540000"/>
                    </a:xfrm>
                    <a:prstGeom prst="rect">
                      <a:avLst/>
                    </a:prstGeom>
                  </pic:spPr>
                </pic:pic>
              </a:graphicData>
            </a:graphic>
            <wp14:sizeRelH relativeFrom="page">
              <wp14:pctWidth>0</wp14:pctWidth>
            </wp14:sizeRelH>
            <wp14:sizeRelV relativeFrom="page">
              <wp14:pctHeight>0</wp14:pctHeight>
            </wp14:sizeRelV>
          </wp:anchor>
        </w:drawing>
      </w:r>
    </w:p>
    <w:p w14:paraId="30C82933" w14:textId="77777777" w:rsidR="00AE564B" w:rsidRDefault="001E5DA8" w:rsidP="001252C6">
      <w:pPr>
        <w:jc w:val="both"/>
        <w:rPr>
          <w:rFonts w:asciiTheme="minorHAnsi" w:eastAsia="Times New Roman" w:hAnsiTheme="minorHAnsi" w:cstheme="majorHAnsi"/>
        </w:rPr>
      </w:pPr>
      <w:r>
        <w:rPr>
          <w:rFonts w:asciiTheme="minorHAnsi" w:eastAsia="Times New Roman" w:hAnsiTheme="minorHAnsi" w:cstheme="majorHAnsi"/>
        </w:rPr>
        <w:t>This model was in the original National Literacy Strategy and it was devised by Gough &amp; Turner in 1986. It demonstrates that both word recognition and language comprehension are equally important in children becoming successful readers.</w:t>
      </w:r>
    </w:p>
    <w:p w14:paraId="09E145C6" w14:textId="07D6AAAC" w:rsidR="001E5DA8" w:rsidRDefault="001E5DA8" w:rsidP="00D71708">
      <w:pPr>
        <w:rPr>
          <w:rFonts w:asciiTheme="minorHAnsi" w:eastAsia="Times New Roman" w:hAnsiTheme="minorHAnsi" w:cstheme="majorHAnsi"/>
          <w:b/>
        </w:rPr>
      </w:pPr>
      <w:r>
        <w:rPr>
          <w:rFonts w:asciiTheme="minorHAnsi" w:eastAsia="Times New Roman" w:hAnsiTheme="minorHAnsi" w:cstheme="majorHAnsi"/>
          <w:b/>
        </w:rPr>
        <w:t>The ideal situation is to be in top right quadrant!</w:t>
      </w:r>
    </w:p>
    <w:p w14:paraId="223E71E8" w14:textId="77777777" w:rsidR="001E5DA8" w:rsidRDefault="001E5DA8" w:rsidP="00D71708">
      <w:pPr>
        <w:rPr>
          <w:rFonts w:asciiTheme="minorHAnsi" w:eastAsia="Times New Roman" w:hAnsiTheme="minorHAnsi" w:cstheme="majorHAnsi"/>
          <w:b/>
        </w:rPr>
      </w:pPr>
    </w:p>
    <w:p w14:paraId="50A494DE" w14:textId="77777777" w:rsidR="001E5DA8" w:rsidRDefault="001E5DA8" w:rsidP="00D71708">
      <w:pPr>
        <w:rPr>
          <w:rFonts w:asciiTheme="minorHAnsi" w:eastAsia="Times New Roman" w:hAnsiTheme="minorHAnsi" w:cstheme="majorHAnsi"/>
          <w:b/>
        </w:rPr>
      </w:pPr>
    </w:p>
    <w:p w14:paraId="54EFDC58" w14:textId="77777777" w:rsidR="001E5DA8" w:rsidRPr="001E5DA8" w:rsidRDefault="00C40182" w:rsidP="00D71708">
      <w:pPr>
        <w:rPr>
          <w:rFonts w:asciiTheme="minorHAnsi" w:eastAsia="Times New Roman" w:hAnsiTheme="minorHAnsi" w:cstheme="majorHAnsi"/>
          <w:b/>
        </w:rPr>
      </w:pPr>
      <w:r>
        <w:rPr>
          <w:rFonts w:asciiTheme="minorHAnsi" w:eastAsia="Times New Roman" w:hAnsiTheme="minorHAnsi" w:cstheme="majorHAnsi"/>
          <w:b/>
          <w:noProof/>
        </w:rPr>
        <w:drawing>
          <wp:anchor distT="0" distB="0" distL="114300" distR="114300" simplePos="0" relativeHeight="251667456" behindDoc="0" locked="0" layoutInCell="1" allowOverlap="1" wp14:anchorId="01E101A1" wp14:editId="0A66E641">
            <wp:simplePos x="0" y="0"/>
            <wp:positionH relativeFrom="margin">
              <wp:align>center</wp:align>
            </wp:positionH>
            <wp:positionV relativeFrom="paragraph">
              <wp:posOffset>303</wp:posOffset>
            </wp:positionV>
            <wp:extent cx="5991639" cy="13352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639" cy="1335280"/>
                    </a:xfrm>
                    <a:prstGeom prst="rect">
                      <a:avLst/>
                    </a:prstGeom>
                    <a:noFill/>
                  </pic:spPr>
                </pic:pic>
              </a:graphicData>
            </a:graphic>
            <wp14:sizeRelH relativeFrom="page">
              <wp14:pctWidth>0</wp14:pctWidth>
            </wp14:sizeRelH>
            <wp14:sizeRelV relativeFrom="page">
              <wp14:pctHeight>0</wp14:pctHeight>
            </wp14:sizeRelV>
          </wp:anchor>
        </w:drawing>
      </w:r>
    </w:p>
    <w:p w14:paraId="10E4F1B1" w14:textId="77777777" w:rsidR="00D71708" w:rsidRDefault="00C40182" w:rsidP="001252C6">
      <w:pPr>
        <w:widowControl w:val="0"/>
        <w:tabs>
          <w:tab w:val="left" w:pos="963"/>
        </w:tabs>
        <w:spacing w:after="0"/>
        <w:jc w:val="both"/>
        <w:rPr>
          <w:rFonts w:asciiTheme="minorHAnsi" w:hAnsiTheme="minorHAnsi" w:cstheme="minorHAnsi"/>
        </w:rPr>
      </w:pPr>
      <w:r>
        <w:rPr>
          <w:rFonts w:asciiTheme="minorHAnsi" w:hAnsiTheme="minorHAnsi" w:cstheme="minorHAnsi"/>
        </w:rPr>
        <w:t xml:space="preserve">At St. Joseph’s Catholic Primary </w:t>
      </w:r>
      <w:r w:rsidR="001252C6">
        <w:rPr>
          <w:rFonts w:asciiTheme="minorHAnsi" w:hAnsiTheme="minorHAnsi" w:cstheme="minorHAnsi"/>
        </w:rPr>
        <w:t>School,</w:t>
      </w:r>
      <w:r>
        <w:rPr>
          <w:rFonts w:asciiTheme="minorHAnsi" w:hAnsiTheme="minorHAnsi" w:cstheme="minorHAnsi"/>
        </w:rPr>
        <w:t xml:space="preserve"> we use Read, Write Inc. This DfE </w:t>
      </w:r>
      <w:r w:rsidR="001252C6">
        <w:rPr>
          <w:rFonts w:asciiTheme="minorHAnsi" w:hAnsiTheme="minorHAnsi" w:cstheme="minorHAnsi"/>
        </w:rPr>
        <w:t>validated</w:t>
      </w:r>
      <w:r>
        <w:rPr>
          <w:rFonts w:asciiTheme="minorHAnsi" w:hAnsiTheme="minorHAnsi" w:cstheme="minorHAnsi"/>
        </w:rPr>
        <w:t xml:space="preserve"> scheme supports the systematic and synthetic teaching of phonics to support children in the process of learning to read and write.</w:t>
      </w:r>
    </w:p>
    <w:p w14:paraId="3A18BEFC" w14:textId="77777777" w:rsidR="00C40182" w:rsidRDefault="00C40182" w:rsidP="00D71708">
      <w:pPr>
        <w:widowControl w:val="0"/>
        <w:tabs>
          <w:tab w:val="left" w:pos="963"/>
        </w:tabs>
        <w:spacing w:after="0"/>
        <w:rPr>
          <w:rFonts w:asciiTheme="minorHAnsi" w:hAnsiTheme="minorHAnsi" w:cstheme="minorHAnsi"/>
        </w:rPr>
      </w:pPr>
    </w:p>
    <w:p w14:paraId="62639F6A" w14:textId="77777777" w:rsidR="00C40182" w:rsidRPr="00627DA5" w:rsidRDefault="00C40182" w:rsidP="00627DA5">
      <w:pPr>
        <w:widowControl w:val="0"/>
        <w:tabs>
          <w:tab w:val="left" w:pos="963"/>
        </w:tabs>
        <w:spacing w:after="0"/>
        <w:jc w:val="center"/>
        <w:rPr>
          <w:rFonts w:asciiTheme="minorHAnsi" w:hAnsiTheme="minorHAnsi" w:cstheme="minorHAnsi"/>
          <w:b/>
          <w:u w:val="single"/>
        </w:rPr>
      </w:pPr>
      <w:r w:rsidRPr="00627DA5">
        <w:rPr>
          <w:rFonts w:asciiTheme="minorHAnsi" w:hAnsiTheme="minorHAnsi" w:cstheme="minorHAnsi"/>
          <w:b/>
          <w:u w:val="single"/>
        </w:rPr>
        <w:t>Phonics from the Start</w:t>
      </w:r>
    </w:p>
    <w:p w14:paraId="22E7857E" w14:textId="77777777" w:rsidR="00C40182" w:rsidRPr="00C77390" w:rsidRDefault="00C40182" w:rsidP="00D71708">
      <w:pPr>
        <w:widowControl w:val="0"/>
        <w:tabs>
          <w:tab w:val="left" w:pos="963"/>
        </w:tabs>
        <w:spacing w:after="0"/>
        <w:rPr>
          <w:rFonts w:asciiTheme="minorHAnsi" w:hAnsiTheme="minorHAnsi" w:cstheme="minorHAnsi"/>
          <w:b/>
        </w:rPr>
      </w:pPr>
    </w:p>
    <w:p w14:paraId="26F90067" w14:textId="77777777" w:rsidR="00C77390" w:rsidRDefault="00C40182" w:rsidP="001252C6">
      <w:pPr>
        <w:widowControl w:val="0"/>
        <w:tabs>
          <w:tab w:val="left" w:pos="963"/>
        </w:tabs>
        <w:spacing w:after="0"/>
        <w:jc w:val="both"/>
        <w:rPr>
          <w:rFonts w:asciiTheme="minorHAnsi" w:hAnsiTheme="minorHAnsi" w:cstheme="minorHAnsi"/>
        </w:rPr>
      </w:pPr>
      <w:r>
        <w:rPr>
          <w:rFonts w:asciiTheme="minorHAnsi" w:hAnsiTheme="minorHAnsi" w:cstheme="minorHAnsi"/>
        </w:rPr>
        <w:t>From Nursery, we use the ‘</w:t>
      </w:r>
      <w:r w:rsidR="001252C6">
        <w:rPr>
          <w:rFonts w:asciiTheme="minorHAnsi" w:hAnsiTheme="minorHAnsi" w:cstheme="minorHAnsi"/>
        </w:rPr>
        <w:t>t</w:t>
      </w:r>
      <w:r>
        <w:rPr>
          <w:rFonts w:asciiTheme="minorHAnsi" w:hAnsiTheme="minorHAnsi" w:cstheme="minorHAnsi"/>
        </w:rPr>
        <w:t xml:space="preserve">alk-a- lot, read- a lot’ approach. The main focus in </w:t>
      </w:r>
      <w:r w:rsidR="00C77390">
        <w:rPr>
          <w:rFonts w:asciiTheme="minorHAnsi" w:hAnsiTheme="minorHAnsi" w:cstheme="minorHAnsi"/>
        </w:rPr>
        <w:t>nursery</w:t>
      </w:r>
      <w:r>
        <w:rPr>
          <w:rFonts w:asciiTheme="minorHAnsi" w:hAnsiTheme="minorHAnsi" w:cstheme="minorHAnsi"/>
        </w:rPr>
        <w:t xml:space="preserve"> classrooms are reading stories and rhymes to children and developing their language. </w:t>
      </w:r>
      <w:r w:rsidR="00C77390">
        <w:rPr>
          <w:rFonts w:asciiTheme="minorHAnsi" w:hAnsiTheme="minorHAnsi" w:cstheme="minorHAnsi"/>
        </w:rPr>
        <w:t xml:space="preserve">Children read the same story </w:t>
      </w:r>
      <w:r w:rsidR="00C77390" w:rsidRPr="00D42024">
        <w:rPr>
          <w:rFonts w:asciiTheme="minorHAnsi" w:hAnsiTheme="minorHAnsi" w:cstheme="minorHAnsi"/>
          <w:highlight w:val="yellow"/>
        </w:rPr>
        <w:t>3 times</w:t>
      </w:r>
      <w:r w:rsidR="00C77390">
        <w:rPr>
          <w:rFonts w:asciiTheme="minorHAnsi" w:hAnsiTheme="minorHAnsi" w:cstheme="minorHAnsi"/>
        </w:rPr>
        <w:t xml:space="preserve"> a day in a morning session all week. They also have a nursery rhyme a week. </w:t>
      </w:r>
    </w:p>
    <w:p w14:paraId="399129CA" w14:textId="77777777" w:rsidR="00C77390" w:rsidRDefault="00C77390" w:rsidP="00D71708">
      <w:pPr>
        <w:widowControl w:val="0"/>
        <w:tabs>
          <w:tab w:val="left" w:pos="963"/>
        </w:tabs>
        <w:spacing w:after="0"/>
        <w:rPr>
          <w:rFonts w:asciiTheme="minorHAnsi" w:hAnsiTheme="minorHAnsi" w:cstheme="minorHAnsi"/>
        </w:rPr>
      </w:pPr>
    </w:p>
    <w:p w14:paraId="10FCF0F8" w14:textId="77777777" w:rsidR="00C77390" w:rsidRDefault="00C77390" w:rsidP="00D71708">
      <w:pPr>
        <w:widowControl w:val="0"/>
        <w:tabs>
          <w:tab w:val="left" w:pos="963"/>
        </w:tabs>
        <w:spacing w:after="0"/>
        <w:rPr>
          <w:rFonts w:asciiTheme="minorHAnsi" w:hAnsiTheme="minorHAnsi" w:cstheme="minorHAnsi"/>
        </w:rPr>
      </w:pPr>
      <w:r>
        <w:rPr>
          <w:rFonts w:asciiTheme="minorHAnsi" w:hAnsiTheme="minorHAnsi" w:cstheme="minorHAnsi"/>
        </w:rPr>
        <w:t xml:space="preserve">Before starting to teach Set 1 sounds: </w:t>
      </w:r>
    </w:p>
    <w:p w14:paraId="52B5119D" w14:textId="77777777" w:rsidR="00C77390" w:rsidRPr="00C77390" w:rsidRDefault="001252C6" w:rsidP="00C77390">
      <w:pPr>
        <w:pStyle w:val="ListParagraph"/>
        <w:widowControl w:val="0"/>
        <w:numPr>
          <w:ilvl w:val="0"/>
          <w:numId w:val="21"/>
        </w:numPr>
        <w:tabs>
          <w:tab w:val="left" w:pos="963"/>
        </w:tabs>
        <w:spacing w:after="0"/>
        <w:rPr>
          <w:rFonts w:asciiTheme="minorHAnsi" w:hAnsiTheme="minorHAnsi" w:cstheme="minorHAnsi"/>
        </w:rPr>
      </w:pPr>
      <w:r w:rsidRPr="00C77390">
        <w:rPr>
          <w:rFonts w:asciiTheme="minorHAnsi" w:hAnsiTheme="minorHAnsi" w:cstheme="minorHAnsi"/>
        </w:rPr>
        <w:t>we practise using ‘pure sounds’</w:t>
      </w:r>
    </w:p>
    <w:p w14:paraId="0771A4BB" w14:textId="77777777" w:rsidR="00C77390" w:rsidRPr="00C77390" w:rsidRDefault="001252C6" w:rsidP="00C77390">
      <w:pPr>
        <w:pStyle w:val="ListParagraph"/>
        <w:widowControl w:val="0"/>
        <w:numPr>
          <w:ilvl w:val="0"/>
          <w:numId w:val="21"/>
        </w:numPr>
        <w:tabs>
          <w:tab w:val="left" w:pos="963"/>
        </w:tabs>
        <w:spacing w:after="0"/>
        <w:rPr>
          <w:rFonts w:asciiTheme="minorHAnsi" w:hAnsiTheme="minorHAnsi" w:cstheme="minorHAnsi"/>
        </w:rPr>
      </w:pPr>
      <w:r w:rsidRPr="00C77390">
        <w:rPr>
          <w:rFonts w:asciiTheme="minorHAnsi" w:hAnsiTheme="minorHAnsi" w:cstheme="minorHAnsi"/>
        </w:rPr>
        <w:t xml:space="preserve">use </w:t>
      </w:r>
      <w:r>
        <w:rPr>
          <w:rFonts w:asciiTheme="minorHAnsi" w:hAnsiTheme="minorHAnsi" w:cstheme="minorHAnsi"/>
        </w:rPr>
        <w:t>‘Fr</w:t>
      </w:r>
      <w:r w:rsidRPr="00C77390">
        <w:rPr>
          <w:rFonts w:asciiTheme="minorHAnsi" w:hAnsiTheme="minorHAnsi" w:cstheme="minorHAnsi"/>
        </w:rPr>
        <w:t>ed talk</w:t>
      </w:r>
      <w:r>
        <w:rPr>
          <w:rFonts w:asciiTheme="minorHAnsi" w:hAnsiTheme="minorHAnsi" w:cstheme="minorHAnsi"/>
        </w:rPr>
        <w:t>’</w:t>
      </w:r>
      <w:r w:rsidRPr="00C77390">
        <w:rPr>
          <w:rFonts w:asciiTheme="minorHAnsi" w:hAnsiTheme="minorHAnsi" w:cstheme="minorHAnsi"/>
        </w:rPr>
        <w:t xml:space="preserve"> to teach oral blending </w:t>
      </w:r>
    </w:p>
    <w:p w14:paraId="2DC9549B" w14:textId="77777777" w:rsidR="00C40182" w:rsidRPr="00C77390" w:rsidRDefault="001252C6" w:rsidP="00C77390">
      <w:pPr>
        <w:pStyle w:val="ListParagraph"/>
        <w:widowControl w:val="0"/>
        <w:numPr>
          <w:ilvl w:val="0"/>
          <w:numId w:val="21"/>
        </w:numPr>
        <w:tabs>
          <w:tab w:val="left" w:pos="963"/>
        </w:tabs>
        <w:spacing w:after="0"/>
        <w:rPr>
          <w:rFonts w:asciiTheme="minorHAnsi" w:hAnsiTheme="minorHAnsi" w:cstheme="minorHAnsi"/>
        </w:rPr>
      </w:pPr>
      <w:r w:rsidRPr="00C77390">
        <w:rPr>
          <w:rFonts w:asciiTheme="minorHAnsi" w:hAnsiTheme="minorHAnsi" w:cstheme="minorHAnsi"/>
        </w:rPr>
        <w:t xml:space="preserve">teach children to name the pictures </w:t>
      </w:r>
    </w:p>
    <w:p w14:paraId="1FBF7A67" w14:textId="77777777" w:rsidR="00C77390" w:rsidRDefault="00C77390" w:rsidP="00D71708">
      <w:pPr>
        <w:widowControl w:val="0"/>
        <w:tabs>
          <w:tab w:val="left" w:pos="963"/>
        </w:tabs>
        <w:spacing w:after="0"/>
        <w:rPr>
          <w:rFonts w:asciiTheme="minorHAnsi" w:hAnsiTheme="minorHAnsi" w:cstheme="minorHAnsi"/>
        </w:rPr>
      </w:pPr>
    </w:p>
    <w:p w14:paraId="0FC78ED2" w14:textId="77777777" w:rsidR="00C77390" w:rsidRDefault="00C77390" w:rsidP="001252C6">
      <w:pPr>
        <w:widowControl w:val="0"/>
        <w:tabs>
          <w:tab w:val="left" w:pos="963"/>
        </w:tabs>
        <w:spacing w:after="0"/>
        <w:jc w:val="both"/>
        <w:rPr>
          <w:rFonts w:asciiTheme="minorHAnsi" w:hAnsiTheme="minorHAnsi" w:cstheme="minorHAnsi"/>
        </w:rPr>
      </w:pPr>
      <w:r>
        <w:rPr>
          <w:rFonts w:asciiTheme="minorHAnsi" w:hAnsiTheme="minorHAnsi" w:cstheme="minorHAnsi"/>
        </w:rPr>
        <w:t>In the Summer term of Nursery before starting Reception, we teach a new sound every day for about 15 minutes and once the children can read all the single letter set 1 sounds speedily teach children to blend in small groups</w:t>
      </w:r>
      <w:r w:rsidR="00380014">
        <w:rPr>
          <w:rFonts w:asciiTheme="minorHAnsi" w:hAnsiTheme="minorHAnsi" w:cstheme="minorHAnsi"/>
        </w:rPr>
        <w:t>, or as individuals.</w:t>
      </w:r>
    </w:p>
    <w:p w14:paraId="75BEDA1D" w14:textId="77777777" w:rsidR="00380014" w:rsidRDefault="00380014" w:rsidP="00D71708">
      <w:pPr>
        <w:widowControl w:val="0"/>
        <w:tabs>
          <w:tab w:val="left" w:pos="963"/>
        </w:tabs>
        <w:spacing w:after="0"/>
        <w:rPr>
          <w:rFonts w:asciiTheme="minorHAnsi" w:hAnsiTheme="minorHAnsi" w:cstheme="minorHAnsi"/>
        </w:rPr>
      </w:pPr>
    </w:p>
    <w:p w14:paraId="35C283D8" w14:textId="77777777" w:rsidR="00380014" w:rsidRDefault="00380014" w:rsidP="00D71708">
      <w:pPr>
        <w:widowControl w:val="0"/>
        <w:tabs>
          <w:tab w:val="left" w:pos="963"/>
        </w:tabs>
        <w:spacing w:after="0"/>
        <w:rPr>
          <w:rFonts w:asciiTheme="minorHAnsi" w:hAnsiTheme="minorHAnsi" w:cstheme="minorHAnsi"/>
        </w:rPr>
      </w:pPr>
      <w:r>
        <w:rPr>
          <w:rFonts w:asciiTheme="minorHAnsi" w:hAnsiTheme="minorHAnsi" w:cstheme="minorHAnsi"/>
        </w:rPr>
        <w:t xml:space="preserve">In Read Write Inc. Phonics pupils: </w:t>
      </w:r>
    </w:p>
    <w:p w14:paraId="0248D24F" w14:textId="77777777" w:rsidR="00380014" w:rsidRDefault="00380014" w:rsidP="00D71708">
      <w:pPr>
        <w:widowControl w:val="0"/>
        <w:tabs>
          <w:tab w:val="left" w:pos="963"/>
        </w:tabs>
        <w:spacing w:after="0"/>
        <w:rPr>
          <w:rFonts w:asciiTheme="minorHAnsi" w:hAnsiTheme="minorHAnsi" w:cstheme="minorHAnsi"/>
        </w:rPr>
      </w:pPr>
    </w:p>
    <w:p w14:paraId="3EB8D633" w14:textId="77777777" w:rsidR="00380014" w:rsidRDefault="00380014" w:rsidP="00380014">
      <w:pPr>
        <w:pStyle w:val="ListParagraph"/>
        <w:widowControl w:val="0"/>
        <w:numPr>
          <w:ilvl w:val="0"/>
          <w:numId w:val="22"/>
        </w:numPr>
        <w:tabs>
          <w:tab w:val="left" w:pos="963"/>
        </w:tabs>
        <w:spacing w:after="0"/>
        <w:rPr>
          <w:rFonts w:asciiTheme="minorHAnsi" w:hAnsiTheme="minorHAnsi" w:cstheme="minorHAnsi"/>
        </w:rPr>
      </w:pPr>
      <w:r w:rsidRPr="00380014">
        <w:rPr>
          <w:rFonts w:asciiTheme="minorHAnsi" w:hAnsiTheme="minorHAnsi" w:cstheme="minorHAnsi"/>
        </w:rPr>
        <w:lastRenderedPageBreak/>
        <w:t>Decode letter- sound correspondences quickly and effortlessly, using their phonic knowledge and skills</w:t>
      </w:r>
    </w:p>
    <w:p w14:paraId="53FE3087" w14:textId="77777777" w:rsidR="00380014" w:rsidRPr="00380014" w:rsidRDefault="00380014" w:rsidP="00380014">
      <w:pPr>
        <w:pStyle w:val="ListParagraph"/>
        <w:widowControl w:val="0"/>
        <w:tabs>
          <w:tab w:val="left" w:pos="963"/>
        </w:tabs>
        <w:spacing w:after="0"/>
        <w:rPr>
          <w:rFonts w:asciiTheme="minorHAnsi" w:hAnsiTheme="minorHAnsi" w:cstheme="minorHAnsi"/>
        </w:rPr>
      </w:pPr>
    </w:p>
    <w:p w14:paraId="59989F41" w14:textId="77777777" w:rsidR="00380014" w:rsidRPr="00380014" w:rsidRDefault="00380014" w:rsidP="00380014">
      <w:pPr>
        <w:pStyle w:val="ListParagraph"/>
        <w:widowControl w:val="0"/>
        <w:numPr>
          <w:ilvl w:val="0"/>
          <w:numId w:val="22"/>
        </w:numPr>
        <w:tabs>
          <w:tab w:val="left" w:pos="963"/>
        </w:tabs>
        <w:spacing w:after="0"/>
        <w:rPr>
          <w:rFonts w:asciiTheme="minorHAnsi" w:hAnsiTheme="minorHAnsi" w:cstheme="minorHAnsi"/>
        </w:rPr>
      </w:pPr>
      <w:r w:rsidRPr="00380014">
        <w:rPr>
          <w:rFonts w:asciiTheme="minorHAnsi" w:hAnsiTheme="minorHAnsi" w:cstheme="minorHAnsi"/>
        </w:rPr>
        <w:t>Read common exception words on sight</w:t>
      </w:r>
    </w:p>
    <w:p w14:paraId="4F227640" w14:textId="77777777" w:rsidR="00380014" w:rsidRPr="00380014" w:rsidRDefault="00380014" w:rsidP="00380014">
      <w:pPr>
        <w:pStyle w:val="ListParagraph"/>
        <w:widowControl w:val="0"/>
        <w:tabs>
          <w:tab w:val="left" w:pos="963"/>
        </w:tabs>
        <w:spacing w:after="0"/>
        <w:rPr>
          <w:rFonts w:asciiTheme="minorHAnsi" w:hAnsiTheme="minorHAnsi" w:cstheme="minorHAnsi"/>
        </w:rPr>
      </w:pPr>
    </w:p>
    <w:p w14:paraId="781F55D4" w14:textId="77777777" w:rsidR="00380014" w:rsidRDefault="00380014" w:rsidP="00380014">
      <w:pPr>
        <w:pStyle w:val="ListParagraph"/>
        <w:widowControl w:val="0"/>
        <w:numPr>
          <w:ilvl w:val="0"/>
          <w:numId w:val="22"/>
        </w:numPr>
        <w:tabs>
          <w:tab w:val="left" w:pos="963"/>
        </w:tabs>
        <w:spacing w:after="0"/>
        <w:rPr>
          <w:rFonts w:asciiTheme="minorHAnsi" w:hAnsiTheme="minorHAnsi" w:cstheme="minorHAnsi"/>
        </w:rPr>
      </w:pPr>
      <w:r w:rsidRPr="00380014">
        <w:rPr>
          <w:rFonts w:asciiTheme="minorHAnsi" w:hAnsiTheme="minorHAnsi" w:cstheme="minorHAnsi"/>
        </w:rPr>
        <w:t>Understand what they read</w:t>
      </w:r>
    </w:p>
    <w:p w14:paraId="652CAB63" w14:textId="77777777" w:rsidR="00380014" w:rsidRPr="00380014" w:rsidRDefault="00380014" w:rsidP="00380014">
      <w:pPr>
        <w:pStyle w:val="ListParagraph"/>
        <w:widowControl w:val="0"/>
        <w:tabs>
          <w:tab w:val="left" w:pos="963"/>
        </w:tabs>
        <w:spacing w:after="0"/>
        <w:rPr>
          <w:rFonts w:asciiTheme="minorHAnsi" w:hAnsiTheme="minorHAnsi" w:cstheme="minorHAnsi"/>
        </w:rPr>
      </w:pPr>
    </w:p>
    <w:p w14:paraId="7DB7DB17" w14:textId="77777777" w:rsidR="00380014" w:rsidRDefault="00380014" w:rsidP="00380014">
      <w:pPr>
        <w:pStyle w:val="ListParagraph"/>
        <w:widowControl w:val="0"/>
        <w:numPr>
          <w:ilvl w:val="0"/>
          <w:numId w:val="22"/>
        </w:numPr>
        <w:tabs>
          <w:tab w:val="left" w:pos="963"/>
        </w:tabs>
        <w:spacing w:after="0"/>
        <w:rPr>
          <w:rFonts w:asciiTheme="minorHAnsi" w:hAnsiTheme="minorHAnsi" w:cstheme="minorHAnsi"/>
        </w:rPr>
      </w:pPr>
      <w:r w:rsidRPr="00380014">
        <w:rPr>
          <w:rFonts w:asciiTheme="minorHAnsi" w:hAnsiTheme="minorHAnsi" w:cstheme="minorHAnsi"/>
        </w:rPr>
        <w:t>Read aloud with fluency and expression</w:t>
      </w:r>
    </w:p>
    <w:p w14:paraId="115CF14D" w14:textId="77777777" w:rsidR="00380014" w:rsidRPr="00380014" w:rsidRDefault="00380014" w:rsidP="00380014">
      <w:pPr>
        <w:widowControl w:val="0"/>
        <w:tabs>
          <w:tab w:val="left" w:pos="963"/>
        </w:tabs>
        <w:spacing w:after="0"/>
        <w:rPr>
          <w:rFonts w:asciiTheme="minorHAnsi" w:hAnsiTheme="minorHAnsi" w:cstheme="minorHAnsi"/>
        </w:rPr>
      </w:pPr>
    </w:p>
    <w:p w14:paraId="35A1D8D6" w14:textId="77777777" w:rsidR="00380014" w:rsidRDefault="00380014" w:rsidP="00380014">
      <w:pPr>
        <w:pStyle w:val="ListParagraph"/>
        <w:widowControl w:val="0"/>
        <w:numPr>
          <w:ilvl w:val="0"/>
          <w:numId w:val="22"/>
        </w:numPr>
        <w:tabs>
          <w:tab w:val="left" w:pos="963"/>
        </w:tabs>
        <w:spacing w:after="0"/>
        <w:rPr>
          <w:rFonts w:asciiTheme="minorHAnsi" w:hAnsiTheme="minorHAnsi" w:cstheme="minorHAnsi"/>
        </w:rPr>
      </w:pPr>
      <w:r w:rsidRPr="00380014">
        <w:rPr>
          <w:rFonts w:asciiTheme="minorHAnsi" w:hAnsiTheme="minorHAnsi" w:cstheme="minorHAnsi"/>
        </w:rPr>
        <w:t>Write confidently, with a strong focus on vocabulary and grammar</w:t>
      </w:r>
    </w:p>
    <w:p w14:paraId="1D08569F" w14:textId="77777777" w:rsidR="00380014" w:rsidRPr="00380014" w:rsidRDefault="00380014" w:rsidP="00380014">
      <w:pPr>
        <w:widowControl w:val="0"/>
        <w:tabs>
          <w:tab w:val="left" w:pos="963"/>
        </w:tabs>
        <w:spacing w:after="0"/>
        <w:rPr>
          <w:rFonts w:asciiTheme="minorHAnsi" w:hAnsiTheme="minorHAnsi" w:cstheme="minorHAnsi"/>
        </w:rPr>
      </w:pPr>
    </w:p>
    <w:p w14:paraId="63EFD32C" w14:textId="77777777" w:rsidR="00380014" w:rsidRDefault="00380014" w:rsidP="00380014">
      <w:pPr>
        <w:pStyle w:val="ListParagraph"/>
        <w:widowControl w:val="0"/>
        <w:numPr>
          <w:ilvl w:val="0"/>
          <w:numId w:val="22"/>
        </w:numPr>
        <w:tabs>
          <w:tab w:val="left" w:pos="963"/>
        </w:tabs>
        <w:spacing w:after="0"/>
        <w:rPr>
          <w:rFonts w:asciiTheme="minorHAnsi" w:hAnsiTheme="minorHAnsi" w:cstheme="minorHAnsi"/>
        </w:rPr>
      </w:pPr>
      <w:r w:rsidRPr="00380014">
        <w:rPr>
          <w:rFonts w:asciiTheme="minorHAnsi" w:hAnsiTheme="minorHAnsi" w:cstheme="minorHAnsi"/>
        </w:rPr>
        <w:t>Spell quickly and easily by segmenting the sounds in words</w:t>
      </w:r>
    </w:p>
    <w:p w14:paraId="02852EC8" w14:textId="77777777" w:rsidR="00380014" w:rsidRPr="00380014" w:rsidRDefault="00380014" w:rsidP="00380014">
      <w:pPr>
        <w:widowControl w:val="0"/>
        <w:tabs>
          <w:tab w:val="left" w:pos="963"/>
        </w:tabs>
        <w:spacing w:after="0"/>
        <w:rPr>
          <w:rFonts w:asciiTheme="minorHAnsi" w:hAnsiTheme="minorHAnsi" w:cstheme="minorHAnsi"/>
        </w:rPr>
      </w:pPr>
    </w:p>
    <w:p w14:paraId="4A60626E" w14:textId="77777777" w:rsidR="00380014" w:rsidRDefault="00380014" w:rsidP="00380014">
      <w:pPr>
        <w:pStyle w:val="ListParagraph"/>
        <w:widowControl w:val="0"/>
        <w:numPr>
          <w:ilvl w:val="0"/>
          <w:numId w:val="22"/>
        </w:numPr>
        <w:tabs>
          <w:tab w:val="left" w:pos="963"/>
        </w:tabs>
        <w:spacing w:after="0"/>
        <w:rPr>
          <w:rFonts w:asciiTheme="minorHAnsi" w:hAnsiTheme="minorHAnsi" w:cstheme="minorHAnsi"/>
        </w:rPr>
      </w:pPr>
      <w:r w:rsidRPr="00380014">
        <w:rPr>
          <w:rFonts w:asciiTheme="minorHAnsi" w:hAnsiTheme="minorHAnsi" w:cstheme="minorHAnsi"/>
        </w:rPr>
        <w:t>Acquire good handwriting</w:t>
      </w:r>
    </w:p>
    <w:p w14:paraId="6EAD0382" w14:textId="77777777" w:rsidR="006E5CA2" w:rsidRPr="006E5CA2" w:rsidRDefault="006E5CA2" w:rsidP="006E5CA2">
      <w:pPr>
        <w:pStyle w:val="ListParagraph"/>
        <w:rPr>
          <w:rFonts w:asciiTheme="minorHAnsi" w:hAnsiTheme="minorHAnsi" w:cstheme="minorHAnsi"/>
        </w:rPr>
      </w:pPr>
    </w:p>
    <w:p w14:paraId="7E6C7222" w14:textId="154BD78A" w:rsidR="006E5CA2" w:rsidRDefault="00D42024" w:rsidP="006E5CA2">
      <w:pPr>
        <w:widowControl w:val="0"/>
        <w:tabs>
          <w:tab w:val="left" w:pos="963"/>
        </w:tabs>
        <w:spacing w:after="0"/>
        <w:rPr>
          <w:rFonts w:asciiTheme="minorHAnsi" w:hAnsiTheme="minorHAnsi" w:cstheme="minorHAnsi"/>
        </w:rPr>
      </w:pPr>
      <w:r>
        <w:rPr>
          <w:rFonts w:asciiTheme="minorHAnsi" w:hAnsiTheme="minorHAnsi" w:cstheme="minorHAnsi"/>
        </w:rPr>
        <w:t>In addition,</w:t>
      </w:r>
      <w:r w:rsidR="006E5CA2">
        <w:rPr>
          <w:rFonts w:asciiTheme="minorHAnsi" w:hAnsiTheme="minorHAnsi" w:cstheme="minorHAnsi"/>
        </w:rPr>
        <w:t xml:space="preserve"> we teach pupils to work effectively with a partner to explain and consolidate what they are learning. This provides the teacher with opportunities to assess learning and to pick up on </w:t>
      </w:r>
      <w:r w:rsidR="00C038AD">
        <w:rPr>
          <w:rFonts w:asciiTheme="minorHAnsi" w:hAnsiTheme="minorHAnsi" w:cstheme="minorHAnsi"/>
        </w:rPr>
        <w:t>difficulties</w:t>
      </w:r>
      <w:r w:rsidR="006E5CA2">
        <w:rPr>
          <w:rFonts w:asciiTheme="minorHAnsi" w:hAnsiTheme="minorHAnsi" w:cstheme="minorHAnsi"/>
        </w:rPr>
        <w:t xml:space="preserve"> such as pupils’ poor articulation, or problems with blending or alphabetic code knowledge. </w:t>
      </w:r>
    </w:p>
    <w:p w14:paraId="21636F60" w14:textId="77777777" w:rsidR="006E5CA2" w:rsidRDefault="006E5CA2" w:rsidP="006E5CA2">
      <w:pPr>
        <w:widowControl w:val="0"/>
        <w:tabs>
          <w:tab w:val="left" w:pos="963"/>
        </w:tabs>
        <w:spacing w:after="0"/>
        <w:rPr>
          <w:rFonts w:asciiTheme="minorHAnsi" w:hAnsiTheme="minorHAnsi" w:cstheme="minorHAnsi"/>
        </w:rPr>
      </w:pPr>
    </w:p>
    <w:p w14:paraId="7EB47470" w14:textId="68AEDD3E" w:rsidR="006E5CA2" w:rsidRDefault="006E5CA2" w:rsidP="006E5CA2">
      <w:pPr>
        <w:widowControl w:val="0"/>
        <w:tabs>
          <w:tab w:val="left" w:pos="963"/>
        </w:tabs>
        <w:spacing w:after="0"/>
        <w:rPr>
          <w:rFonts w:asciiTheme="minorHAnsi" w:hAnsiTheme="minorHAnsi" w:cstheme="minorHAnsi"/>
        </w:rPr>
      </w:pPr>
      <w:r>
        <w:rPr>
          <w:rFonts w:asciiTheme="minorHAnsi" w:hAnsiTheme="minorHAnsi" w:cstheme="minorHAnsi"/>
        </w:rPr>
        <w:t xml:space="preserve">We group pupils homogeneously, according to their progress in reading </w:t>
      </w:r>
      <w:r w:rsidR="00C038AD">
        <w:rPr>
          <w:rFonts w:asciiTheme="minorHAnsi" w:hAnsiTheme="minorHAnsi" w:cstheme="minorHAnsi"/>
        </w:rPr>
        <w:t>rather</w:t>
      </w:r>
      <w:r>
        <w:rPr>
          <w:rFonts w:asciiTheme="minorHAnsi" w:hAnsiTheme="minorHAnsi" w:cstheme="minorHAnsi"/>
        </w:rPr>
        <w:t xml:space="preserve"> than their writing. This is because it is known that pupils’ progress in writing will lag behind progress in reading, especially for those who</w:t>
      </w:r>
      <w:r w:rsidR="005B502F">
        <w:rPr>
          <w:rFonts w:asciiTheme="minorHAnsi" w:hAnsiTheme="minorHAnsi" w:cstheme="minorHAnsi"/>
        </w:rPr>
        <w:t>se</w:t>
      </w:r>
      <w:r>
        <w:rPr>
          <w:rFonts w:asciiTheme="minorHAnsi" w:hAnsiTheme="minorHAnsi" w:cstheme="minorHAnsi"/>
        </w:rPr>
        <w:t xml:space="preserve"> motor skills are less developed. </w:t>
      </w:r>
    </w:p>
    <w:p w14:paraId="668A74C7" w14:textId="77777777" w:rsidR="005B502F" w:rsidRDefault="005B502F" w:rsidP="006E5CA2">
      <w:pPr>
        <w:widowControl w:val="0"/>
        <w:tabs>
          <w:tab w:val="left" w:pos="963"/>
        </w:tabs>
        <w:spacing w:after="0"/>
        <w:rPr>
          <w:rFonts w:asciiTheme="minorHAnsi" w:hAnsiTheme="minorHAnsi" w:cstheme="minorHAnsi"/>
        </w:rPr>
      </w:pPr>
    </w:p>
    <w:p w14:paraId="6BE3E039" w14:textId="77777777" w:rsidR="006E5CA2" w:rsidRDefault="006E5CA2" w:rsidP="001252C6">
      <w:pPr>
        <w:widowControl w:val="0"/>
        <w:tabs>
          <w:tab w:val="left" w:pos="963"/>
        </w:tabs>
        <w:spacing w:after="0"/>
        <w:jc w:val="both"/>
        <w:rPr>
          <w:rFonts w:asciiTheme="minorHAnsi" w:hAnsiTheme="minorHAnsi" w:cstheme="minorHAnsi"/>
        </w:rPr>
      </w:pPr>
      <w:r>
        <w:rPr>
          <w:rFonts w:asciiTheme="minorHAnsi" w:hAnsiTheme="minorHAnsi" w:cstheme="minorHAnsi"/>
        </w:rPr>
        <w:t xml:space="preserve">In Reception we emphasise the alphabetic code. The pupils rapidly learn sounds and the letter or </w:t>
      </w:r>
      <w:r w:rsidR="00C038AD">
        <w:rPr>
          <w:rFonts w:asciiTheme="minorHAnsi" w:hAnsiTheme="minorHAnsi" w:cstheme="minorHAnsi"/>
        </w:rPr>
        <w:t xml:space="preserve">groups of letters they need to represent them. Simple mnemonics help them to grasp this quickly. This is especially useful for pupils at risk of making slower progress. The learning is consolidated daily. Pupils have frequent practice in reading high frequency words with irregular spellings – common exception words. </w:t>
      </w:r>
    </w:p>
    <w:p w14:paraId="201DEE82" w14:textId="77777777" w:rsidR="00C038AD" w:rsidRDefault="00C038AD" w:rsidP="001252C6">
      <w:pPr>
        <w:widowControl w:val="0"/>
        <w:tabs>
          <w:tab w:val="left" w:pos="963"/>
        </w:tabs>
        <w:spacing w:after="0"/>
        <w:jc w:val="both"/>
        <w:rPr>
          <w:rFonts w:asciiTheme="minorHAnsi" w:hAnsiTheme="minorHAnsi" w:cstheme="minorHAnsi"/>
        </w:rPr>
      </w:pPr>
    </w:p>
    <w:p w14:paraId="3753B82F" w14:textId="77777777" w:rsidR="00C038AD" w:rsidRDefault="00C038AD" w:rsidP="001252C6">
      <w:pPr>
        <w:widowControl w:val="0"/>
        <w:tabs>
          <w:tab w:val="left" w:pos="963"/>
        </w:tabs>
        <w:spacing w:after="0"/>
        <w:jc w:val="both"/>
        <w:rPr>
          <w:rFonts w:asciiTheme="minorHAnsi" w:hAnsiTheme="minorHAnsi" w:cstheme="minorHAnsi"/>
          <w:b/>
        </w:rPr>
      </w:pPr>
      <w:r>
        <w:rPr>
          <w:rFonts w:asciiTheme="minorHAnsi" w:hAnsiTheme="minorHAnsi" w:cstheme="minorHAnsi"/>
          <w:b/>
        </w:rPr>
        <w:t xml:space="preserve">We make sure that pupils read books that are closely matched to their increasing knowledge of phonics and the common exception words. This is so that, early on, they experience success and gain confidence that they are readers. Re-reading and discussing these books with the teacher support their increasingly fluent decoding. </w:t>
      </w:r>
    </w:p>
    <w:p w14:paraId="21CDBD71" w14:textId="77777777" w:rsidR="00C038AD" w:rsidRDefault="00C038AD" w:rsidP="001252C6">
      <w:pPr>
        <w:widowControl w:val="0"/>
        <w:tabs>
          <w:tab w:val="left" w:pos="963"/>
        </w:tabs>
        <w:spacing w:after="0"/>
        <w:jc w:val="both"/>
        <w:rPr>
          <w:rFonts w:asciiTheme="minorHAnsi" w:hAnsiTheme="minorHAnsi" w:cstheme="minorHAnsi"/>
          <w:b/>
        </w:rPr>
      </w:pPr>
    </w:p>
    <w:p w14:paraId="6CE94DC6" w14:textId="77777777" w:rsidR="00C038AD" w:rsidRDefault="00C038AD" w:rsidP="001252C6">
      <w:pPr>
        <w:widowControl w:val="0"/>
        <w:tabs>
          <w:tab w:val="left" w:pos="963"/>
        </w:tabs>
        <w:spacing w:after="0"/>
        <w:jc w:val="both"/>
        <w:rPr>
          <w:rFonts w:asciiTheme="minorHAnsi" w:hAnsiTheme="minorHAnsi" w:cstheme="minorHAnsi"/>
        </w:rPr>
      </w:pPr>
      <w:r>
        <w:rPr>
          <w:rFonts w:asciiTheme="minorHAnsi" w:hAnsiTheme="minorHAnsi" w:cstheme="minorHAnsi"/>
        </w:rPr>
        <w:t xml:space="preserve">Pupils will learn the initial letter sounds and their matching graphemes as they progress from Nursery to Reception and then Year 1. They will be explicitly taught the skills of segmenting and oral blending, which is vital for the initial stages of early reading. This consistent and rigorous approach will provide our children with the foundations to become enthused readers with a passion for storytelling, literature and vocabulary. </w:t>
      </w:r>
    </w:p>
    <w:p w14:paraId="4D5987D6" w14:textId="77777777" w:rsidR="00C5600D" w:rsidRDefault="00C5600D" w:rsidP="006E5CA2">
      <w:pPr>
        <w:widowControl w:val="0"/>
        <w:tabs>
          <w:tab w:val="left" w:pos="963"/>
        </w:tabs>
        <w:spacing w:after="0"/>
        <w:rPr>
          <w:rFonts w:asciiTheme="minorHAnsi" w:hAnsiTheme="minorHAnsi" w:cstheme="minorHAnsi"/>
        </w:rPr>
      </w:pPr>
    </w:p>
    <w:p w14:paraId="7EBCED96" w14:textId="6C3F746F" w:rsidR="00C038AD" w:rsidRPr="00627DA5" w:rsidRDefault="00C5600D" w:rsidP="00627DA5">
      <w:pPr>
        <w:widowControl w:val="0"/>
        <w:tabs>
          <w:tab w:val="left" w:pos="963"/>
        </w:tabs>
        <w:spacing w:after="0"/>
        <w:jc w:val="center"/>
        <w:rPr>
          <w:rFonts w:asciiTheme="minorHAnsi" w:hAnsiTheme="minorHAnsi" w:cstheme="minorHAnsi"/>
          <w:b/>
          <w:u w:val="single"/>
        </w:rPr>
      </w:pPr>
      <w:r w:rsidRPr="00627DA5">
        <w:rPr>
          <w:rFonts w:asciiTheme="minorHAnsi" w:hAnsiTheme="minorHAnsi" w:cstheme="minorHAnsi"/>
          <w:b/>
          <w:u w:val="single"/>
        </w:rPr>
        <w:t xml:space="preserve">Outcomes for children </w:t>
      </w:r>
      <w:r w:rsidR="005B502F">
        <w:rPr>
          <w:rFonts w:asciiTheme="minorHAnsi" w:hAnsiTheme="minorHAnsi" w:cstheme="minorHAnsi"/>
          <w:b/>
          <w:u w:val="single"/>
        </w:rPr>
        <w:t>a</w:t>
      </w:r>
      <w:r w:rsidRPr="00627DA5">
        <w:rPr>
          <w:rFonts w:asciiTheme="minorHAnsi" w:hAnsiTheme="minorHAnsi" w:cstheme="minorHAnsi"/>
          <w:b/>
          <w:u w:val="single"/>
        </w:rPr>
        <w:t>ssessing and tracking progress</w:t>
      </w:r>
    </w:p>
    <w:p w14:paraId="30F39352" w14:textId="77777777" w:rsidR="00C5600D" w:rsidRDefault="00C5600D" w:rsidP="006E5CA2">
      <w:pPr>
        <w:widowControl w:val="0"/>
        <w:tabs>
          <w:tab w:val="left" w:pos="963"/>
        </w:tabs>
        <w:spacing w:after="0"/>
        <w:rPr>
          <w:rFonts w:asciiTheme="minorHAnsi" w:hAnsiTheme="minorHAnsi" w:cstheme="minorHAnsi"/>
          <w:b/>
        </w:rPr>
      </w:pPr>
    </w:p>
    <w:p w14:paraId="0B678623" w14:textId="77777777" w:rsidR="00C5600D" w:rsidRPr="00C5600D" w:rsidRDefault="00C5600D" w:rsidP="006E5CA2">
      <w:pPr>
        <w:widowControl w:val="0"/>
        <w:tabs>
          <w:tab w:val="left" w:pos="963"/>
        </w:tabs>
        <w:spacing w:after="0"/>
        <w:rPr>
          <w:rFonts w:asciiTheme="minorHAnsi" w:hAnsiTheme="minorHAnsi" w:cstheme="minorHAnsi"/>
        </w:rPr>
      </w:pPr>
      <w:r w:rsidRPr="00C5600D">
        <w:rPr>
          <w:rFonts w:asciiTheme="minorHAnsi" w:hAnsiTheme="minorHAnsi" w:cstheme="minorHAnsi"/>
        </w:rPr>
        <w:t>Expectation of progress- Our goal is for children to:</w:t>
      </w:r>
    </w:p>
    <w:p w14:paraId="1D919BEC" w14:textId="77777777" w:rsidR="00C5600D" w:rsidRPr="00C5600D" w:rsidRDefault="00C5600D" w:rsidP="006E5CA2">
      <w:pPr>
        <w:widowControl w:val="0"/>
        <w:tabs>
          <w:tab w:val="left" w:pos="963"/>
        </w:tabs>
        <w:spacing w:after="0"/>
        <w:rPr>
          <w:rFonts w:asciiTheme="minorHAnsi" w:hAnsiTheme="minorHAnsi" w:cstheme="minorHAnsi"/>
        </w:rPr>
      </w:pPr>
    </w:p>
    <w:p w14:paraId="761770D7" w14:textId="77777777" w:rsidR="00C5600D" w:rsidRPr="00C5600D" w:rsidRDefault="00C5600D" w:rsidP="00C5600D">
      <w:pPr>
        <w:pStyle w:val="ListParagraph"/>
        <w:widowControl w:val="0"/>
        <w:numPr>
          <w:ilvl w:val="0"/>
          <w:numId w:val="23"/>
        </w:numPr>
        <w:tabs>
          <w:tab w:val="left" w:pos="963"/>
        </w:tabs>
        <w:spacing w:after="0"/>
        <w:rPr>
          <w:rFonts w:asciiTheme="minorHAnsi" w:hAnsiTheme="minorHAnsi" w:cstheme="minorHAnsi"/>
        </w:rPr>
      </w:pPr>
      <w:r w:rsidRPr="00C5600D">
        <w:rPr>
          <w:rFonts w:asciiTheme="minorHAnsi" w:hAnsiTheme="minorHAnsi" w:cstheme="minorHAnsi"/>
        </w:rPr>
        <w:t>Work out unfamiliar words quickly – including new vocabulary and names.</w:t>
      </w:r>
    </w:p>
    <w:p w14:paraId="7C50EC93" w14:textId="77777777" w:rsidR="00C5600D" w:rsidRPr="00C5600D" w:rsidRDefault="00C5600D" w:rsidP="00C5600D">
      <w:pPr>
        <w:pStyle w:val="ListParagraph"/>
        <w:widowControl w:val="0"/>
        <w:numPr>
          <w:ilvl w:val="0"/>
          <w:numId w:val="23"/>
        </w:numPr>
        <w:tabs>
          <w:tab w:val="left" w:pos="963"/>
        </w:tabs>
        <w:spacing w:after="0"/>
        <w:rPr>
          <w:rFonts w:asciiTheme="minorHAnsi" w:hAnsiTheme="minorHAnsi" w:cstheme="minorHAnsi"/>
        </w:rPr>
      </w:pPr>
      <w:r w:rsidRPr="00C5600D">
        <w:rPr>
          <w:rFonts w:asciiTheme="minorHAnsi" w:hAnsiTheme="minorHAnsi" w:cstheme="minorHAnsi"/>
        </w:rPr>
        <w:t>Read familiar words speedily – that is</w:t>
      </w:r>
      <w:r>
        <w:rPr>
          <w:rFonts w:asciiTheme="minorHAnsi" w:hAnsiTheme="minorHAnsi" w:cstheme="minorHAnsi"/>
        </w:rPr>
        <w:t>,</w:t>
      </w:r>
      <w:r w:rsidRPr="00C5600D">
        <w:rPr>
          <w:rFonts w:asciiTheme="minorHAnsi" w:hAnsiTheme="minorHAnsi" w:cstheme="minorHAnsi"/>
        </w:rPr>
        <w:t xml:space="preserve"> words they have been taught.</w:t>
      </w:r>
    </w:p>
    <w:p w14:paraId="4790C900" w14:textId="77777777" w:rsidR="00C5600D" w:rsidRPr="00C5600D" w:rsidRDefault="00C5600D" w:rsidP="00C5600D">
      <w:pPr>
        <w:pStyle w:val="ListParagraph"/>
        <w:widowControl w:val="0"/>
        <w:numPr>
          <w:ilvl w:val="0"/>
          <w:numId w:val="23"/>
        </w:numPr>
        <w:tabs>
          <w:tab w:val="left" w:pos="963"/>
        </w:tabs>
        <w:spacing w:after="0"/>
        <w:rPr>
          <w:rFonts w:asciiTheme="minorHAnsi" w:hAnsiTheme="minorHAnsi" w:cstheme="minorHAnsi"/>
        </w:rPr>
      </w:pPr>
      <w:r w:rsidRPr="00C5600D">
        <w:rPr>
          <w:rFonts w:asciiTheme="minorHAnsi" w:hAnsiTheme="minorHAnsi" w:cstheme="minorHAnsi"/>
        </w:rPr>
        <w:t xml:space="preserve">Read texts – including the words they have been taught – fluently. </w:t>
      </w:r>
    </w:p>
    <w:p w14:paraId="187BD9BF" w14:textId="77777777" w:rsidR="00C5600D" w:rsidRPr="00C5600D" w:rsidRDefault="00C5600D" w:rsidP="00C5600D">
      <w:pPr>
        <w:widowControl w:val="0"/>
        <w:tabs>
          <w:tab w:val="left" w:pos="963"/>
        </w:tabs>
        <w:spacing w:after="0"/>
        <w:rPr>
          <w:rFonts w:asciiTheme="minorHAnsi" w:hAnsiTheme="minorHAnsi" w:cstheme="minorHAnsi"/>
          <w:i/>
        </w:rPr>
      </w:pPr>
    </w:p>
    <w:p w14:paraId="625D3892" w14:textId="77777777" w:rsidR="00C5600D" w:rsidRDefault="00C5600D" w:rsidP="00C5600D">
      <w:pPr>
        <w:widowControl w:val="0"/>
        <w:tabs>
          <w:tab w:val="left" w:pos="963"/>
        </w:tabs>
        <w:spacing w:after="0"/>
        <w:rPr>
          <w:rFonts w:asciiTheme="minorHAnsi" w:hAnsiTheme="minorHAnsi" w:cstheme="minorHAnsi"/>
          <w:i/>
        </w:rPr>
      </w:pPr>
      <w:r w:rsidRPr="00C5600D">
        <w:rPr>
          <w:rFonts w:asciiTheme="minorHAnsi" w:hAnsiTheme="minorHAnsi" w:cstheme="minorHAnsi"/>
          <w:i/>
        </w:rPr>
        <w:t xml:space="preserve">Please note: these are the expectation for the lowest 20% of children. Other children should be well in advance of this. </w:t>
      </w:r>
    </w:p>
    <w:p w14:paraId="2D501E1E" w14:textId="77777777" w:rsidR="00C5600D" w:rsidRDefault="00C5600D" w:rsidP="00C5600D">
      <w:pPr>
        <w:widowControl w:val="0"/>
        <w:tabs>
          <w:tab w:val="left" w:pos="963"/>
        </w:tabs>
        <w:spacing w:after="0"/>
        <w:rPr>
          <w:rFonts w:asciiTheme="minorHAnsi" w:hAnsiTheme="minorHAnsi" w:cstheme="minorHAnsi"/>
          <w:i/>
        </w:rPr>
      </w:pPr>
    </w:p>
    <w:p w14:paraId="75A04002" w14:textId="77777777" w:rsidR="0008696C" w:rsidRDefault="00C5600D" w:rsidP="000B5A93">
      <w:pPr>
        <w:widowControl w:val="0"/>
        <w:tabs>
          <w:tab w:val="left" w:pos="963"/>
        </w:tabs>
        <w:spacing w:after="0"/>
        <w:jc w:val="center"/>
        <w:rPr>
          <w:rFonts w:asciiTheme="minorHAnsi" w:hAnsiTheme="minorHAnsi" w:cstheme="minorHAnsi"/>
          <w:b/>
        </w:rPr>
      </w:pPr>
      <w:r w:rsidRPr="00C5600D">
        <w:rPr>
          <w:rFonts w:asciiTheme="minorHAnsi" w:hAnsiTheme="minorHAnsi" w:cstheme="minorHAnsi"/>
          <w:b/>
        </w:rPr>
        <w:t>All children should achieve these expectations, if they have followed the programme from Reception.</w:t>
      </w:r>
    </w:p>
    <w:p w14:paraId="1FC48823" w14:textId="77777777" w:rsidR="0008696C" w:rsidRDefault="0008696C" w:rsidP="00C5600D">
      <w:pPr>
        <w:widowControl w:val="0"/>
        <w:tabs>
          <w:tab w:val="left" w:pos="963"/>
        </w:tabs>
        <w:spacing w:after="0"/>
        <w:jc w:val="center"/>
      </w:pPr>
    </w:p>
    <w:tbl>
      <w:tblPr>
        <w:tblStyle w:val="TableGrid"/>
        <w:tblW w:w="0" w:type="auto"/>
        <w:tblLook w:val="04A0" w:firstRow="1" w:lastRow="0" w:firstColumn="1" w:lastColumn="0" w:noHBand="0" w:noVBand="1"/>
      </w:tblPr>
      <w:tblGrid>
        <w:gridCol w:w="2614"/>
        <w:gridCol w:w="2614"/>
        <w:gridCol w:w="2614"/>
        <w:gridCol w:w="2614"/>
      </w:tblGrid>
      <w:tr w:rsidR="0008696C" w14:paraId="42A552B3" w14:textId="77777777" w:rsidTr="0008696C">
        <w:tc>
          <w:tcPr>
            <w:tcW w:w="2614" w:type="dxa"/>
          </w:tcPr>
          <w:p w14:paraId="51A7607C" w14:textId="77777777" w:rsidR="0008696C" w:rsidRDefault="0008696C" w:rsidP="00C5600D">
            <w:pPr>
              <w:widowControl w:val="0"/>
              <w:tabs>
                <w:tab w:val="left" w:pos="963"/>
              </w:tabs>
              <w:jc w:val="center"/>
              <w:rPr>
                <w:rFonts w:asciiTheme="minorHAnsi" w:hAnsiTheme="minorHAnsi" w:cstheme="minorHAnsi"/>
                <w:b/>
              </w:rPr>
            </w:pPr>
          </w:p>
        </w:tc>
        <w:tc>
          <w:tcPr>
            <w:tcW w:w="2614" w:type="dxa"/>
          </w:tcPr>
          <w:p w14:paraId="1D2D509D" w14:textId="77777777" w:rsidR="0008696C" w:rsidRDefault="0008696C" w:rsidP="00C5600D">
            <w:pPr>
              <w:widowControl w:val="0"/>
              <w:tabs>
                <w:tab w:val="left" w:pos="963"/>
              </w:tabs>
              <w:jc w:val="center"/>
              <w:rPr>
                <w:rFonts w:asciiTheme="minorHAnsi" w:hAnsiTheme="minorHAnsi" w:cstheme="minorHAnsi"/>
                <w:b/>
              </w:rPr>
            </w:pPr>
            <w:r>
              <w:rPr>
                <w:rFonts w:asciiTheme="minorHAnsi" w:hAnsiTheme="minorHAnsi" w:cstheme="minorHAnsi"/>
                <w:b/>
              </w:rPr>
              <w:t>YR children can</w:t>
            </w:r>
          </w:p>
        </w:tc>
        <w:tc>
          <w:tcPr>
            <w:tcW w:w="2614" w:type="dxa"/>
          </w:tcPr>
          <w:p w14:paraId="6E7A4929" w14:textId="77777777" w:rsidR="0008696C" w:rsidRDefault="0008696C" w:rsidP="00C5600D">
            <w:pPr>
              <w:widowControl w:val="0"/>
              <w:tabs>
                <w:tab w:val="left" w:pos="963"/>
              </w:tabs>
              <w:jc w:val="center"/>
              <w:rPr>
                <w:rFonts w:asciiTheme="minorHAnsi" w:hAnsiTheme="minorHAnsi" w:cstheme="minorHAnsi"/>
                <w:b/>
              </w:rPr>
            </w:pPr>
            <w:r>
              <w:rPr>
                <w:rFonts w:asciiTheme="minorHAnsi" w:hAnsiTheme="minorHAnsi" w:cstheme="minorHAnsi"/>
                <w:b/>
              </w:rPr>
              <w:t>Y1 children can</w:t>
            </w:r>
          </w:p>
        </w:tc>
        <w:tc>
          <w:tcPr>
            <w:tcW w:w="2614" w:type="dxa"/>
          </w:tcPr>
          <w:p w14:paraId="64559796" w14:textId="77777777" w:rsidR="0008696C" w:rsidRDefault="0008696C" w:rsidP="00C5600D">
            <w:pPr>
              <w:widowControl w:val="0"/>
              <w:tabs>
                <w:tab w:val="left" w:pos="963"/>
              </w:tabs>
              <w:jc w:val="center"/>
              <w:rPr>
                <w:rFonts w:asciiTheme="minorHAnsi" w:hAnsiTheme="minorHAnsi" w:cstheme="minorHAnsi"/>
                <w:b/>
              </w:rPr>
            </w:pPr>
            <w:r>
              <w:rPr>
                <w:rFonts w:asciiTheme="minorHAnsi" w:hAnsiTheme="minorHAnsi" w:cstheme="minorHAnsi"/>
                <w:b/>
              </w:rPr>
              <w:t>Y2 children can</w:t>
            </w:r>
          </w:p>
        </w:tc>
      </w:tr>
      <w:tr w:rsidR="0008696C" w14:paraId="1C5C8E8A" w14:textId="77777777" w:rsidTr="0008696C">
        <w:tc>
          <w:tcPr>
            <w:tcW w:w="2614" w:type="dxa"/>
          </w:tcPr>
          <w:p w14:paraId="5B626482" w14:textId="77777777" w:rsidR="0008696C" w:rsidRPr="0008696C" w:rsidRDefault="0008696C" w:rsidP="00C5600D">
            <w:pPr>
              <w:widowControl w:val="0"/>
              <w:tabs>
                <w:tab w:val="left" w:pos="963"/>
              </w:tabs>
              <w:jc w:val="center"/>
              <w:rPr>
                <w:rFonts w:asciiTheme="minorHAnsi" w:hAnsiTheme="minorHAnsi" w:cstheme="minorHAnsi"/>
                <w:b/>
              </w:rPr>
            </w:pPr>
            <w:r w:rsidRPr="0008696C">
              <w:rPr>
                <w:b/>
              </w:rPr>
              <w:t xml:space="preserve">End of Autumn 1 </w:t>
            </w:r>
          </w:p>
        </w:tc>
        <w:tc>
          <w:tcPr>
            <w:tcW w:w="2614" w:type="dxa"/>
          </w:tcPr>
          <w:p w14:paraId="68B6B401" w14:textId="77777777" w:rsidR="0008696C" w:rsidRDefault="0008696C" w:rsidP="00C5600D">
            <w:pPr>
              <w:widowControl w:val="0"/>
              <w:tabs>
                <w:tab w:val="left" w:pos="963"/>
              </w:tabs>
              <w:jc w:val="center"/>
              <w:rPr>
                <w:rFonts w:asciiTheme="minorHAnsi" w:hAnsiTheme="minorHAnsi" w:cstheme="minorHAnsi"/>
                <w:b/>
              </w:rPr>
            </w:pPr>
            <w:r>
              <w:t>Read single-letter Set 1 sounds (first 16)</w:t>
            </w:r>
          </w:p>
        </w:tc>
        <w:tc>
          <w:tcPr>
            <w:tcW w:w="2614" w:type="dxa"/>
          </w:tcPr>
          <w:p w14:paraId="44246FF7" w14:textId="77777777" w:rsidR="0008696C" w:rsidRDefault="0008696C" w:rsidP="00C5600D">
            <w:pPr>
              <w:widowControl w:val="0"/>
              <w:tabs>
                <w:tab w:val="left" w:pos="963"/>
              </w:tabs>
              <w:jc w:val="center"/>
              <w:rPr>
                <w:rFonts w:asciiTheme="minorHAnsi" w:hAnsiTheme="minorHAnsi" w:cstheme="minorHAnsi"/>
                <w:b/>
              </w:rPr>
            </w:pPr>
            <w:r>
              <w:t>Read Purple Storybooks Read Set 2 sounds</w:t>
            </w:r>
          </w:p>
        </w:tc>
        <w:tc>
          <w:tcPr>
            <w:tcW w:w="2614" w:type="dxa"/>
          </w:tcPr>
          <w:p w14:paraId="44E83C42" w14:textId="77777777" w:rsidR="0008696C" w:rsidRDefault="0008696C" w:rsidP="00C5600D">
            <w:pPr>
              <w:widowControl w:val="0"/>
              <w:tabs>
                <w:tab w:val="left" w:pos="963"/>
              </w:tabs>
              <w:jc w:val="center"/>
              <w:rPr>
                <w:rFonts w:asciiTheme="minorHAnsi" w:hAnsiTheme="minorHAnsi" w:cstheme="minorHAnsi"/>
                <w:b/>
              </w:rPr>
            </w:pPr>
            <w:r>
              <w:t>Read Set 2 sounds Read Blue Storybooks with increasing fluency</w:t>
            </w:r>
          </w:p>
        </w:tc>
      </w:tr>
      <w:tr w:rsidR="0008696C" w14:paraId="7ECD0146" w14:textId="77777777" w:rsidTr="0008696C">
        <w:tc>
          <w:tcPr>
            <w:tcW w:w="2614" w:type="dxa"/>
          </w:tcPr>
          <w:p w14:paraId="25D50074" w14:textId="77777777" w:rsidR="0008696C" w:rsidRDefault="0008696C" w:rsidP="00C5600D">
            <w:pPr>
              <w:widowControl w:val="0"/>
              <w:tabs>
                <w:tab w:val="left" w:pos="963"/>
              </w:tabs>
              <w:jc w:val="center"/>
              <w:rPr>
                <w:rFonts w:asciiTheme="minorHAnsi" w:hAnsiTheme="minorHAnsi" w:cstheme="minorHAnsi"/>
                <w:b/>
              </w:rPr>
            </w:pPr>
            <w:r w:rsidRPr="0008696C">
              <w:rPr>
                <w:rFonts w:asciiTheme="minorHAnsi" w:hAnsiTheme="minorHAnsi" w:cstheme="minorHAnsi"/>
                <w:b/>
              </w:rPr>
              <w:t xml:space="preserve">End of Autumn term </w:t>
            </w:r>
          </w:p>
          <w:p w14:paraId="777F1E15" w14:textId="77777777" w:rsidR="0008696C" w:rsidRPr="0008696C" w:rsidRDefault="0008696C" w:rsidP="00C5600D">
            <w:pPr>
              <w:widowControl w:val="0"/>
              <w:tabs>
                <w:tab w:val="left" w:pos="963"/>
              </w:tabs>
              <w:jc w:val="center"/>
              <w:rPr>
                <w:rFonts w:asciiTheme="minorHAnsi" w:hAnsiTheme="minorHAnsi" w:cstheme="minorHAnsi"/>
                <w:b/>
              </w:rPr>
            </w:pPr>
          </w:p>
        </w:tc>
        <w:tc>
          <w:tcPr>
            <w:tcW w:w="2614" w:type="dxa"/>
          </w:tcPr>
          <w:p w14:paraId="62B1F174" w14:textId="5962AFBF" w:rsidR="0008696C" w:rsidRDefault="000B5A93" w:rsidP="00C5600D">
            <w:pPr>
              <w:widowControl w:val="0"/>
              <w:tabs>
                <w:tab w:val="left" w:pos="963"/>
              </w:tabs>
              <w:jc w:val="center"/>
              <w:rPr>
                <w:rFonts w:asciiTheme="minorHAnsi" w:hAnsiTheme="minorHAnsi" w:cstheme="minorHAnsi"/>
                <w:b/>
              </w:rPr>
            </w:pPr>
            <w:r>
              <w:t>Read all Set 1 single</w:t>
            </w:r>
            <w:r w:rsidR="005B502F">
              <w:t xml:space="preserve"> </w:t>
            </w:r>
            <w:r>
              <w:t>letter sounds Blend sounds into words orally</w:t>
            </w:r>
          </w:p>
        </w:tc>
        <w:tc>
          <w:tcPr>
            <w:tcW w:w="2614" w:type="dxa"/>
          </w:tcPr>
          <w:p w14:paraId="5F88E9A6" w14:textId="77777777" w:rsidR="0008696C" w:rsidRDefault="000B5A93" w:rsidP="00C5600D">
            <w:pPr>
              <w:widowControl w:val="0"/>
              <w:tabs>
                <w:tab w:val="left" w:pos="963"/>
              </w:tabs>
              <w:jc w:val="center"/>
              <w:rPr>
                <w:rFonts w:asciiTheme="minorHAnsi" w:hAnsiTheme="minorHAnsi" w:cstheme="minorHAnsi"/>
                <w:b/>
              </w:rPr>
            </w:pPr>
            <w:r>
              <w:t>Read Pink Storybooks Read first 5 Set 3 sounds</w:t>
            </w:r>
          </w:p>
        </w:tc>
        <w:tc>
          <w:tcPr>
            <w:tcW w:w="2614" w:type="dxa"/>
          </w:tcPr>
          <w:p w14:paraId="22785E79" w14:textId="77777777" w:rsidR="0008696C" w:rsidRDefault="000B5A93" w:rsidP="00C5600D">
            <w:pPr>
              <w:widowControl w:val="0"/>
              <w:tabs>
                <w:tab w:val="left" w:pos="963"/>
              </w:tabs>
              <w:jc w:val="center"/>
              <w:rPr>
                <w:rFonts w:asciiTheme="minorHAnsi" w:hAnsiTheme="minorHAnsi" w:cstheme="minorHAnsi"/>
                <w:b/>
              </w:rPr>
            </w:pPr>
            <w:r>
              <w:t>Read Grey Storybooks</w:t>
            </w:r>
          </w:p>
        </w:tc>
      </w:tr>
      <w:tr w:rsidR="0008696C" w14:paraId="2F1F5222" w14:textId="77777777" w:rsidTr="0008696C">
        <w:tc>
          <w:tcPr>
            <w:tcW w:w="2614" w:type="dxa"/>
          </w:tcPr>
          <w:p w14:paraId="19B6D8E9" w14:textId="77777777" w:rsidR="0008696C" w:rsidRDefault="0008696C" w:rsidP="00C5600D">
            <w:pPr>
              <w:widowControl w:val="0"/>
              <w:tabs>
                <w:tab w:val="left" w:pos="963"/>
              </w:tabs>
              <w:jc w:val="center"/>
              <w:rPr>
                <w:rFonts w:asciiTheme="minorHAnsi" w:hAnsiTheme="minorHAnsi" w:cstheme="minorHAnsi"/>
                <w:b/>
              </w:rPr>
            </w:pPr>
            <w:r w:rsidRPr="0008696C">
              <w:rPr>
                <w:rFonts w:asciiTheme="minorHAnsi" w:hAnsiTheme="minorHAnsi" w:cstheme="minorHAnsi"/>
                <w:b/>
              </w:rPr>
              <w:t>End of Spring 1</w:t>
            </w:r>
          </w:p>
          <w:p w14:paraId="16AC2D80" w14:textId="77777777" w:rsidR="0008696C" w:rsidRPr="0008696C" w:rsidRDefault="0008696C" w:rsidP="00C5600D">
            <w:pPr>
              <w:widowControl w:val="0"/>
              <w:tabs>
                <w:tab w:val="left" w:pos="963"/>
              </w:tabs>
              <w:jc w:val="center"/>
              <w:rPr>
                <w:rFonts w:asciiTheme="minorHAnsi" w:hAnsiTheme="minorHAnsi" w:cstheme="minorHAnsi"/>
                <w:b/>
              </w:rPr>
            </w:pPr>
          </w:p>
        </w:tc>
        <w:tc>
          <w:tcPr>
            <w:tcW w:w="2614" w:type="dxa"/>
          </w:tcPr>
          <w:p w14:paraId="665A4C95" w14:textId="77777777" w:rsidR="0008696C" w:rsidRDefault="000B5A93" w:rsidP="00C5600D">
            <w:pPr>
              <w:widowControl w:val="0"/>
              <w:tabs>
                <w:tab w:val="left" w:pos="963"/>
              </w:tabs>
              <w:jc w:val="center"/>
              <w:rPr>
                <w:rFonts w:asciiTheme="minorHAnsi" w:hAnsiTheme="minorHAnsi" w:cstheme="minorHAnsi"/>
                <w:b/>
              </w:rPr>
            </w:pPr>
            <w:r>
              <w:t>Blend sounds to read words Read short Ditty stories</w:t>
            </w:r>
          </w:p>
        </w:tc>
        <w:tc>
          <w:tcPr>
            <w:tcW w:w="2614" w:type="dxa"/>
          </w:tcPr>
          <w:p w14:paraId="3138DC1A" w14:textId="77777777" w:rsidR="0008696C" w:rsidRDefault="000B5A93" w:rsidP="00C5600D">
            <w:pPr>
              <w:widowControl w:val="0"/>
              <w:tabs>
                <w:tab w:val="left" w:pos="963"/>
              </w:tabs>
              <w:jc w:val="center"/>
              <w:rPr>
                <w:rFonts w:asciiTheme="minorHAnsi" w:hAnsiTheme="minorHAnsi" w:cstheme="minorHAnsi"/>
                <w:b/>
              </w:rPr>
            </w:pPr>
            <w:r>
              <w:t>Read Orange Storybooks Read 11 Set 3 sounds</w:t>
            </w:r>
          </w:p>
        </w:tc>
        <w:tc>
          <w:tcPr>
            <w:tcW w:w="2614" w:type="dxa"/>
          </w:tcPr>
          <w:p w14:paraId="6D60A177" w14:textId="77777777" w:rsidR="0008696C" w:rsidRDefault="000B5A93" w:rsidP="00C5600D">
            <w:pPr>
              <w:widowControl w:val="0"/>
              <w:tabs>
                <w:tab w:val="left" w:pos="963"/>
              </w:tabs>
              <w:jc w:val="center"/>
              <w:rPr>
                <w:rFonts w:asciiTheme="minorHAnsi" w:hAnsiTheme="minorHAnsi" w:cstheme="minorHAnsi"/>
                <w:b/>
              </w:rPr>
            </w:pPr>
            <w:r>
              <w:t>Read Grey Storybooks with fluency and comprehension</w:t>
            </w:r>
          </w:p>
        </w:tc>
      </w:tr>
      <w:tr w:rsidR="0008696C" w14:paraId="5C9A875F" w14:textId="77777777" w:rsidTr="0008696C">
        <w:tc>
          <w:tcPr>
            <w:tcW w:w="2614" w:type="dxa"/>
          </w:tcPr>
          <w:p w14:paraId="5F9EBE96" w14:textId="77777777" w:rsidR="0008696C" w:rsidRDefault="0008696C" w:rsidP="00C5600D">
            <w:pPr>
              <w:widowControl w:val="0"/>
              <w:tabs>
                <w:tab w:val="left" w:pos="963"/>
              </w:tabs>
              <w:jc w:val="center"/>
              <w:rPr>
                <w:rFonts w:asciiTheme="minorHAnsi" w:hAnsiTheme="minorHAnsi" w:cstheme="minorHAnsi"/>
                <w:b/>
              </w:rPr>
            </w:pPr>
            <w:r w:rsidRPr="0008696C">
              <w:rPr>
                <w:rFonts w:asciiTheme="minorHAnsi" w:hAnsiTheme="minorHAnsi" w:cstheme="minorHAnsi"/>
                <w:b/>
              </w:rPr>
              <w:t>End of Spring term</w:t>
            </w:r>
          </w:p>
          <w:p w14:paraId="68027155" w14:textId="77777777" w:rsidR="0008696C" w:rsidRPr="0008696C" w:rsidRDefault="0008696C" w:rsidP="00C5600D">
            <w:pPr>
              <w:widowControl w:val="0"/>
              <w:tabs>
                <w:tab w:val="left" w:pos="963"/>
              </w:tabs>
              <w:jc w:val="center"/>
              <w:rPr>
                <w:rFonts w:asciiTheme="minorHAnsi" w:hAnsiTheme="minorHAnsi" w:cstheme="minorHAnsi"/>
                <w:b/>
              </w:rPr>
            </w:pPr>
          </w:p>
        </w:tc>
        <w:tc>
          <w:tcPr>
            <w:tcW w:w="2614" w:type="dxa"/>
          </w:tcPr>
          <w:p w14:paraId="40C2B8D9" w14:textId="77777777" w:rsidR="0008696C" w:rsidRDefault="000B5A93" w:rsidP="00C5600D">
            <w:pPr>
              <w:widowControl w:val="0"/>
              <w:tabs>
                <w:tab w:val="left" w:pos="963"/>
              </w:tabs>
              <w:jc w:val="center"/>
              <w:rPr>
                <w:rFonts w:asciiTheme="minorHAnsi" w:hAnsiTheme="minorHAnsi" w:cstheme="minorHAnsi"/>
                <w:b/>
              </w:rPr>
            </w:pPr>
            <w:r>
              <w:t>Read Red Storybooks Read Set 1 Special Friends</w:t>
            </w:r>
          </w:p>
        </w:tc>
        <w:tc>
          <w:tcPr>
            <w:tcW w:w="2614" w:type="dxa"/>
          </w:tcPr>
          <w:p w14:paraId="093A370D" w14:textId="77777777" w:rsidR="0008696C" w:rsidRDefault="000B5A93" w:rsidP="00C5600D">
            <w:pPr>
              <w:widowControl w:val="0"/>
              <w:tabs>
                <w:tab w:val="left" w:pos="963"/>
              </w:tabs>
              <w:jc w:val="center"/>
              <w:rPr>
                <w:rFonts w:asciiTheme="minorHAnsi" w:hAnsiTheme="minorHAnsi" w:cstheme="minorHAnsi"/>
                <w:b/>
              </w:rPr>
            </w:pPr>
            <w:r>
              <w:t>Read Yellow Storybooks Read 17 Set 3 sounds</w:t>
            </w:r>
          </w:p>
        </w:tc>
        <w:tc>
          <w:tcPr>
            <w:tcW w:w="2614" w:type="dxa"/>
          </w:tcPr>
          <w:p w14:paraId="195E9583" w14:textId="77777777" w:rsidR="0008696C" w:rsidRDefault="000B5A93" w:rsidP="00C5600D">
            <w:pPr>
              <w:widowControl w:val="0"/>
              <w:tabs>
                <w:tab w:val="left" w:pos="963"/>
              </w:tabs>
              <w:jc w:val="center"/>
              <w:rPr>
                <w:rFonts w:asciiTheme="minorHAnsi" w:hAnsiTheme="minorHAnsi" w:cstheme="minorHAnsi"/>
                <w:b/>
              </w:rPr>
            </w:pPr>
            <w:r>
              <w:t>Access RWI Comprehension and Spelling programme</w:t>
            </w:r>
          </w:p>
        </w:tc>
      </w:tr>
      <w:tr w:rsidR="0008696C" w14:paraId="2B1C8FCD" w14:textId="77777777" w:rsidTr="0008696C">
        <w:tc>
          <w:tcPr>
            <w:tcW w:w="2614" w:type="dxa"/>
          </w:tcPr>
          <w:p w14:paraId="2F483DFA" w14:textId="77777777" w:rsidR="0008696C" w:rsidRDefault="0008696C" w:rsidP="00C5600D">
            <w:pPr>
              <w:widowControl w:val="0"/>
              <w:tabs>
                <w:tab w:val="left" w:pos="963"/>
              </w:tabs>
              <w:jc w:val="center"/>
              <w:rPr>
                <w:rFonts w:asciiTheme="minorHAnsi" w:hAnsiTheme="minorHAnsi" w:cstheme="minorHAnsi"/>
                <w:b/>
              </w:rPr>
            </w:pPr>
            <w:r w:rsidRPr="0008696C">
              <w:rPr>
                <w:rFonts w:asciiTheme="minorHAnsi" w:hAnsiTheme="minorHAnsi" w:cstheme="minorHAnsi"/>
                <w:b/>
              </w:rPr>
              <w:t xml:space="preserve">End of Summer 1 </w:t>
            </w:r>
          </w:p>
          <w:p w14:paraId="017E59F8" w14:textId="77777777" w:rsidR="0008696C" w:rsidRPr="0008696C" w:rsidRDefault="0008696C" w:rsidP="00C5600D">
            <w:pPr>
              <w:widowControl w:val="0"/>
              <w:tabs>
                <w:tab w:val="left" w:pos="963"/>
              </w:tabs>
              <w:jc w:val="center"/>
              <w:rPr>
                <w:rFonts w:asciiTheme="minorHAnsi" w:hAnsiTheme="minorHAnsi" w:cstheme="minorHAnsi"/>
                <w:b/>
              </w:rPr>
            </w:pPr>
          </w:p>
        </w:tc>
        <w:tc>
          <w:tcPr>
            <w:tcW w:w="2614" w:type="dxa"/>
          </w:tcPr>
          <w:p w14:paraId="674E30C5" w14:textId="77777777" w:rsidR="0008696C" w:rsidRDefault="000B5A93" w:rsidP="00C5600D">
            <w:pPr>
              <w:widowControl w:val="0"/>
              <w:tabs>
                <w:tab w:val="left" w:pos="963"/>
              </w:tabs>
              <w:jc w:val="center"/>
              <w:rPr>
                <w:rFonts w:asciiTheme="minorHAnsi" w:hAnsiTheme="minorHAnsi" w:cstheme="minorHAnsi"/>
                <w:b/>
              </w:rPr>
            </w:pPr>
            <w:r>
              <w:t>Read Green Storybooks Read 4 double consonants</w:t>
            </w:r>
          </w:p>
        </w:tc>
        <w:tc>
          <w:tcPr>
            <w:tcW w:w="2614" w:type="dxa"/>
          </w:tcPr>
          <w:p w14:paraId="3DB1DFD1" w14:textId="77777777" w:rsidR="0008696C" w:rsidRDefault="000B5A93" w:rsidP="00C5600D">
            <w:pPr>
              <w:widowControl w:val="0"/>
              <w:tabs>
                <w:tab w:val="left" w:pos="963"/>
              </w:tabs>
              <w:jc w:val="center"/>
              <w:rPr>
                <w:rFonts w:asciiTheme="minorHAnsi" w:hAnsiTheme="minorHAnsi" w:cstheme="minorHAnsi"/>
                <w:b/>
              </w:rPr>
            </w:pPr>
            <w:r>
              <w:t>Read Yellow Storybooks Read 22 Set 3 sounds</w:t>
            </w:r>
          </w:p>
        </w:tc>
        <w:tc>
          <w:tcPr>
            <w:tcW w:w="2614" w:type="dxa"/>
          </w:tcPr>
          <w:p w14:paraId="6BE42998" w14:textId="77777777" w:rsidR="0008696C" w:rsidRDefault="000B5A93" w:rsidP="00C5600D">
            <w:pPr>
              <w:widowControl w:val="0"/>
              <w:tabs>
                <w:tab w:val="left" w:pos="963"/>
              </w:tabs>
              <w:jc w:val="center"/>
              <w:rPr>
                <w:rFonts w:asciiTheme="minorHAnsi" w:hAnsiTheme="minorHAnsi" w:cstheme="minorHAnsi"/>
                <w:b/>
              </w:rPr>
            </w:pPr>
            <w:r>
              <w:t>Access RWI Comprehension and Spelling programmes</w:t>
            </w:r>
          </w:p>
        </w:tc>
      </w:tr>
      <w:tr w:rsidR="0008696C" w14:paraId="2FB42322" w14:textId="77777777" w:rsidTr="0008696C">
        <w:tc>
          <w:tcPr>
            <w:tcW w:w="2614" w:type="dxa"/>
          </w:tcPr>
          <w:p w14:paraId="01C56E63" w14:textId="77777777" w:rsidR="0008696C" w:rsidRDefault="0008696C" w:rsidP="00C5600D">
            <w:pPr>
              <w:widowControl w:val="0"/>
              <w:tabs>
                <w:tab w:val="left" w:pos="963"/>
              </w:tabs>
              <w:jc w:val="center"/>
              <w:rPr>
                <w:rFonts w:asciiTheme="minorHAnsi" w:hAnsiTheme="minorHAnsi" w:cstheme="minorHAnsi"/>
                <w:b/>
              </w:rPr>
            </w:pPr>
            <w:r w:rsidRPr="0008696C">
              <w:rPr>
                <w:rFonts w:asciiTheme="minorHAnsi" w:hAnsiTheme="minorHAnsi" w:cstheme="minorHAnsi"/>
                <w:b/>
              </w:rPr>
              <w:t xml:space="preserve">End of Summer term </w:t>
            </w:r>
          </w:p>
          <w:p w14:paraId="0E288750" w14:textId="77777777" w:rsidR="0008696C" w:rsidRPr="0008696C" w:rsidRDefault="0008696C" w:rsidP="00C5600D">
            <w:pPr>
              <w:widowControl w:val="0"/>
              <w:tabs>
                <w:tab w:val="left" w:pos="963"/>
              </w:tabs>
              <w:jc w:val="center"/>
              <w:rPr>
                <w:rFonts w:asciiTheme="minorHAnsi" w:hAnsiTheme="minorHAnsi" w:cstheme="minorHAnsi"/>
                <w:b/>
              </w:rPr>
            </w:pPr>
          </w:p>
        </w:tc>
        <w:tc>
          <w:tcPr>
            <w:tcW w:w="2614" w:type="dxa"/>
          </w:tcPr>
          <w:p w14:paraId="43DBB625" w14:textId="77777777" w:rsidR="0008696C" w:rsidRDefault="000B5A93" w:rsidP="00C5600D">
            <w:pPr>
              <w:widowControl w:val="0"/>
              <w:tabs>
                <w:tab w:val="left" w:pos="963"/>
              </w:tabs>
              <w:jc w:val="center"/>
              <w:rPr>
                <w:rFonts w:asciiTheme="minorHAnsi" w:hAnsiTheme="minorHAnsi" w:cstheme="minorHAnsi"/>
                <w:b/>
              </w:rPr>
            </w:pPr>
            <w:r>
              <w:t>Read Green Storybooks Read first 6 Set 2 sounds</w:t>
            </w:r>
          </w:p>
        </w:tc>
        <w:tc>
          <w:tcPr>
            <w:tcW w:w="2614" w:type="dxa"/>
          </w:tcPr>
          <w:p w14:paraId="5EE78F1E" w14:textId="77777777" w:rsidR="0008696C" w:rsidRDefault="000B5A93" w:rsidP="00C5600D">
            <w:pPr>
              <w:widowControl w:val="0"/>
              <w:tabs>
                <w:tab w:val="left" w:pos="963"/>
              </w:tabs>
              <w:jc w:val="center"/>
              <w:rPr>
                <w:rFonts w:asciiTheme="minorHAnsi" w:hAnsiTheme="minorHAnsi" w:cstheme="minorHAnsi"/>
                <w:b/>
              </w:rPr>
            </w:pPr>
            <w:r>
              <w:t>Read Blue Storybooks Read all Set 3 sounds and additional graphemes.</w:t>
            </w:r>
          </w:p>
        </w:tc>
        <w:tc>
          <w:tcPr>
            <w:tcW w:w="2614" w:type="dxa"/>
          </w:tcPr>
          <w:p w14:paraId="746A5E64" w14:textId="77777777" w:rsidR="0008696C" w:rsidRDefault="000B5A93" w:rsidP="00C5600D">
            <w:pPr>
              <w:widowControl w:val="0"/>
              <w:tabs>
                <w:tab w:val="left" w:pos="963"/>
              </w:tabs>
              <w:jc w:val="center"/>
              <w:rPr>
                <w:rFonts w:asciiTheme="minorHAnsi" w:hAnsiTheme="minorHAnsi" w:cstheme="minorHAnsi"/>
                <w:b/>
              </w:rPr>
            </w:pPr>
            <w:r>
              <w:t>Access RWI Comprehension and Spelling programmes</w:t>
            </w:r>
          </w:p>
        </w:tc>
      </w:tr>
    </w:tbl>
    <w:p w14:paraId="2CB48C1F" w14:textId="77777777" w:rsidR="000B5A93" w:rsidRDefault="000B5A93" w:rsidP="00C5600D">
      <w:pPr>
        <w:widowControl w:val="0"/>
        <w:tabs>
          <w:tab w:val="left" w:pos="963"/>
        </w:tabs>
        <w:spacing w:after="0"/>
        <w:jc w:val="center"/>
        <w:rPr>
          <w:noProof/>
        </w:rPr>
      </w:pPr>
    </w:p>
    <w:p w14:paraId="257040A7" w14:textId="77777777" w:rsidR="000B5A93" w:rsidRDefault="000B5A93" w:rsidP="00C5600D">
      <w:pPr>
        <w:widowControl w:val="0"/>
        <w:tabs>
          <w:tab w:val="left" w:pos="963"/>
        </w:tabs>
        <w:spacing w:after="0"/>
        <w:jc w:val="center"/>
        <w:rPr>
          <w:rFonts w:asciiTheme="minorHAnsi" w:hAnsiTheme="minorHAnsi" w:cstheme="minorHAnsi"/>
          <w:b/>
        </w:rPr>
      </w:pPr>
    </w:p>
    <w:p w14:paraId="5E6D13C5" w14:textId="77777777" w:rsidR="000B5A93" w:rsidRDefault="000B5A93" w:rsidP="00C5600D">
      <w:pPr>
        <w:widowControl w:val="0"/>
        <w:tabs>
          <w:tab w:val="left" w:pos="963"/>
        </w:tabs>
        <w:spacing w:after="0"/>
        <w:jc w:val="center"/>
        <w:rPr>
          <w:rFonts w:asciiTheme="minorHAnsi" w:hAnsiTheme="minorHAnsi" w:cstheme="minorHAnsi"/>
          <w:b/>
        </w:rPr>
      </w:pPr>
    </w:p>
    <w:p w14:paraId="199C42E3" w14:textId="77777777" w:rsidR="0008696C" w:rsidRDefault="000B5A93" w:rsidP="00C5600D">
      <w:pPr>
        <w:widowControl w:val="0"/>
        <w:tabs>
          <w:tab w:val="left" w:pos="963"/>
        </w:tabs>
        <w:spacing w:after="0"/>
        <w:jc w:val="center"/>
        <w:rPr>
          <w:rFonts w:asciiTheme="minorHAnsi" w:hAnsiTheme="minorHAnsi" w:cstheme="minorHAnsi"/>
          <w:b/>
        </w:rPr>
      </w:pPr>
      <w:r>
        <w:rPr>
          <w:noProof/>
        </w:rPr>
        <w:drawing>
          <wp:inline distT="0" distB="0" distL="0" distR="0" wp14:anchorId="3060993F" wp14:editId="213F9C5F">
            <wp:extent cx="6645910" cy="21532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153285"/>
                    </a:xfrm>
                    <a:prstGeom prst="rect">
                      <a:avLst/>
                    </a:prstGeom>
                  </pic:spPr>
                </pic:pic>
              </a:graphicData>
            </a:graphic>
          </wp:inline>
        </w:drawing>
      </w:r>
    </w:p>
    <w:p w14:paraId="1ABEBB89" w14:textId="77777777" w:rsidR="000B5A93" w:rsidRDefault="000B5A93" w:rsidP="00C5600D">
      <w:pPr>
        <w:widowControl w:val="0"/>
        <w:tabs>
          <w:tab w:val="left" w:pos="963"/>
        </w:tabs>
        <w:spacing w:after="0"/>
        <w:jc w:val="center"/>
        <w:rPr>
          <w:rFonts w:asciiTheme="minorHAnsi" w:hAnsiTheme="minorHAnsi" w:cstheme="minorHAnsi"/>
          <w:b/>
        </w:rPr>
      </w:pPr>
    </w:p>
    <w:p w14:paraId="222D2BAC" w14:textId="622D609C" w:rsidR="000B5A93" w:rsidRDefault="000B5A93" w:rsidP="000B5A93">
      <w:pPr>
        <w:widowControl w:val="0"/>
        <w:tabs>
          <w:tab w:val="left" w:pos="963"/>
        </w:tabs>
        <w:spacing w:after="0"/>
        <w:jc w:val="both"/>
        <w:rPr>
          <w:rFonts w:asciiTheme="minorHAnsi" w:hAnsiTheme="minorHAnsi" w:cstheme="minorHAnsi"/>
        </w:rPr>
      </w:pPr>
      <w:r>
        <w:rPr>
          <w:rFonts w:asciiTheme="minorHAnsi" w:hAnsiTheme="minorHAnsi" w:cstheme="minorHAnsi"/>
        </w:rPr>
        <w:t xml:space="preserve">We assess all pupils following Read Write Inc. Phonics using the Entry Assessment. We use this data to assign them to a Read Write Inc. group. </w:t>
      </w:r>
      <w:r w:rsidR="005C2228">
        <w:rPr>
          <w:rFonts w:asciiTheme="minorHAnsi" w:hAnsiTheme="minorHAnsi" w:cstheme="minorHAnsi"/>
        </w:rPr>
        <w:t>This gives us a very good indication of how well they are making progress relative to their starting points. We do this for all pupils, whenever they join us, so we can track all of them effectively. From those on the Read Write In</w:t>
      </w:r>
      <w:r w:rsidR="00E90ADA">
        <w:rPr>
          <w:rFonts w:asciiTheme="minorHAnsi" w:hAnsiTheme="minorHAnsi" w:cstheme="minorHAnsi"/>
        </w:rPr>
        <w:t>c</w:t>
      </w:r>
      <w:r w:rsidR="005C2228">
        <w:rPr>
          <w:rFonts w:asciiTheme="minorHAnsi" w:hAnsiTheme="minorHAnsi" w:cstheme="minorHAnsi"/>
        </w:rPr>
        <w:t xml:space="preserve">. Phonics programme, we record their starting date and entry point on the tracker to monitor the rate at which they are making progress. We can also identify those who joined the programme later. </w:t>
      </w:r>
    </w:p>
    <w:p w14:paraId="39F1221A" w14:textId="77777777" w:rsidR="00721C76" w:rsidRDefault="00721C76" w:rsidP="000B5A93">
      <w:pPr>
        <w:widowControl w:val="0"/>
        <w:tabs>
          <w:tab w:val="left" w:pos="963"/>
        </w:tabs>
        <w:spacing w:after="0"/>
        <w:jc w:val="both"/>
        <w:rPr>
          <w:rFonts w:asciiTheme="minorHAnsi" w:hAnsiTheme="minorHAnsi" w:cstheme="minorHAnsi"/>
        </w:rPr>
      </w:pPr>
    </w:p>
    <w:p w14:paraId="72B61742" w14:textId="6278F45D" w:rsidR="00721C76" w:rsidRDefault="00721C76" w:rsidP="000B5A93">
      <w:pPr>
        <w:widowControl w:val="0"/>
        <w:tabs>
          <w:tab w:val="left" w:pos="963"/>
        </w:tabs>
        <w:spacing w:after="0"/>
        <w:jc w:val="both"/>
        <w:rPr>
          <w:rFonts w:asciiTheme="minorHAnsi" w:hAnsiTheme="minorHAnsi" w:cstheme="minorHAnsi"/>
        </w:rPr>
      </w:pPr>
      <w:r>
        <w:rPr>
          <w:rFonts w:asciiTheme="minorHAnsi" w:hAnsiTheme="minorHAnsi" w:cstheme="minorHAnsi"/>
          <w:b/>
        </w:rPr>
        <w:t xml:space="preserve">Pupils who are making slower progress </w:t>
      </w:r>
      <w:r>
        <w:rPr>
          <w:rFonts w:asciiTheme="minorHAnsi" w:hAnsiTheme="minorHAnsi" w:cstheme="minorHAnsi"/>
        </w:rPr>
        <w:t>usually complete the programme by the end of Year 2. We support pupils who have identified special needs for however long it takes until they can read. For example, we identify those who are at risk of falling behind their peers immediately</w:t>
      </w:r>
      <w:r w:rsidR="00D66CA6">
        <w:rPr>
          <w:rFonts w:asciiTheme="minorHAnsi" w:hAnsiTheme="minorHAnsi" w:cstheme="minorHAnsi"/>
        </w:rPr>
        <w:t xml:space="preserve"> - </w:t>
      </w:r>
      <w:r>
        <w:rPr>
          <w:rFonts w:asciiTheme="minorHAnsi" w:hAnsiTheme="minorHAnsi" w:cstheme="minorHAnsi"/>
        </w:rPr>
        <w:t xml:space="preserve">whatever their age. Highly trained staff tutor them for 10 minutes a day using Read Write Inc. One-to-one tutoring programme. If a child arrives in Key Stage 2 reading below the chronological age or with English as an additional language they are taught Read Write Inc. Phonics until they too catch up with their peers. </w:t>
      </w:r>
    </w:p>
    <w:p w14:paraId="4EA73AAF" w14:textId="77777777" w:rsidR="00721C76" w:rsidRDefault="00721C76" w:rsidP="000B5A93">
      <w:pPr>
        <w:widowControl w:val="0"/>
        <w:tabs>
          <w:tab w:val="left" w:pos="963"/>
        </w:tabs>
        <w:spacing w:after="0"/>
        <w:jc w:val="both"/>
        <w:rPr>
          <w:rFonts w:asciiTheme="minorHAnsi" w:hAnsiTheme="minorHAnsi" w:cstheme="minorHAnsi"/>
        </w:rPr>
      </w:pPr>
    </w:p>
    <w:p w14:paraId="00832139" w14:textId="77777777" w:rsidR="00BE2A85" w:rsidRDefault="00721C76" w:rsidP="000B5A93">
      <w:pPr>
        <w:widowControl w:val="0"/>
        <w:tabs>
          <w:tab w:val="left" w:pos="963"/>
        </w:tabs>
        <w:spacing w:after="0"/>
        <w:jc w:val="both"/>
        <w:rPr>
          <w:rFonts w:asciiTheme="minorHAnsi" w:hAnsiTheme="minorHAnsi" w:cstheme="minorHAnsi"/>
        </w:rPr>
      </w:pPr>
      <w:r>
        <w:rPr>
          <w:rFonts w:asciiTheme="minorHAnsi" w:hAnsiTheme="minorHAnsi" w:cstheme="minorHAnsi"/>
        </w:rPr>
        <w:t>By the end of Key S</w:t>
      </w:r>
      <w:r w:rsidR="001402CC">
        <w:rPr>
          <w:rFonts w:asciiTheme="minorHAnsi" w:hAnsiTheme="minorHAnsi" w:cstheme="minorHAnsi"/>
        </w:rPr>
        <w:t>tage 1, our pupils are able to read age-appropriate texts accurately</w:t>
      </w:r>
      <w:r w:rsidR="002D0390">
        <w:rPr>
          <w:rFonts w:asciiTheme="minorHAnsi" w:hAnsiTheme="minorHAnsi" w:cstheme="minorHAnsi"/>
        </w:rPr>
        <w:t xml:space="preserve"> and with sufficient speed for comprehension. This means that we can focus on developing their comprehension, preparing them well for transition to Key Stage 2. Their good decoding skills mean that they have a sound strategy for decoding unfamiliar words when they come across them at whatever stage and in any subject even into secondary school.</w:t>
      </w:r>
    </w:p>
    <w:p w14:paraId="419E2C6C" w14:textId="77777777" w:rsidR="00BE2A85" w:rsidRDefault="00BE2A85" w:rsidP="000B5A93">
      <w:pPr>
        <w:widowControl w:val="0"/>
        <w:tabs>
          <w:tab w:val="left" w:pos="963"/>
        </w:tabs>
        <w:spacing w:after="0"/>
        <w:jc w:val="both"/>
        <w:rPr>
          <w:rFonts w:asciiTheme="minorHAnsi" w:hAnsiTheme="minorHAnsi" w:cstheme="minorHAnsi"/>
        </w:rPr>
      </w:pPr>
    </w:p>
    <w:p w14:paraId="6C1B0539" w14:textId="77777777" w:rsidR="00721C76" w:rsidRPr="00627DA5" w:rsidRDefault="00BE2A85" w:rsidP="00627DA5">
      <w:pPr>
        <w:widowControl w:val="0"/>
        <w:tabs>
          <w:tab w:val="left" w:pos="963"/>
        </w:tabs>
        <w:spacing w:after="0"/>
        <w:jc w:val="center"/>
        <w:rPr>
          <w:rFonts w:asciiTheme="minorHAnsi" w:hAnsiTheme="minorHAnsi" w:cstheme="minorHAnsi"/>
          <w:b/>
          <w:u w:val="single"/>
        </w:rPr>
      </w:pPr>
      <w:r w:rsidRPr="00627DA5">
        <w:rPr>
          <w:rFonts w:asciiTheme="minorHAnsi" w:hAnsiTheme="minorHAnsi" w:cstheme="minorHAnsi"/>
          <w:b/>
          <w:u w:val="single"/>
        </w:rPr>
        <w:t>Quality of teaching, learning and assessment</w:t>
      </w:r>
    </w:p>
    <w:p w14:paraId="63A446C7" w14:textId="77777777" w:rsidR="00BE2A85" w:rsidRDefault="00BE2A85" w:rsidP="000B5A93">
      <w:pPr>
        <w:widowControl w:val="0"/>
        <w:tabs>
          <w:tab w:val="left" w:pos="963"/>
        </w:tabs>
        <w:spacing w:after="0"/>
        <w:jc w:val="both"/>
        <w:rPr>
          <w:rFonts w:asciiTheme="minorHAnsi" w:hAnsiTheme="minorHAnsi" w:cstheme="minorHAnsi"/>
          <w:b/>
        </w:rPr>
      </w:pPr>
    </w:p>
    <w:p w14:paraId="303C2FDD" w14:textId="5B103BA5" w:rsidR="00BE2A85" w:rsidRDefault="00BE2A85" w:rsidP="000B5A93">
      <w:pPr>
        <w:widowControl w:val="0"/>
        <w:tabs>
          <w:tab w:val="left" w:pos="963"/>
        </w:tabs>
        <w:spacing w:after="0"/>
        <w:jc w:val="both"/>
        <w:rPr>
          <w:rFonts w:asciiTheme="minorHAnsi" w:hAnsiTheme="minorHAnsi" w:cstheme="minorHAnsi"/>
        </w:rPr>
      </w:pPr>
      <w:r>
        <w:rPr>
          <w:rFonts w:asciiTheme="minorHAnsi" w:hAnsiTheme="minorHAnsi" w:cstheme="minorHAnsi"/>
        </w:rPr>
        <w:t xml:space="preserve">The programmes’ ‘cycle of instruction’ means that, after direct instruction and guided practice, the pupils teach another pupil. In this way they all rehearse and consolidate what they have been learning. This helps the pupils to make their understanding clear to themselves and helps the teacher deal with any misconceptions. ‘Partner </w:t>
      </w:r>
      <w:r w:rsidR="00E90ADA">
        <w:rPr>
          <w:rFonts w:asciiTheme="minorHAnsi" w:hAnsiTheme="minorHAnsi" w:cstheme="minorHAnsi"/>
        </w:rPr>
        <w:t>teaching</w:t>
      </w:r>
      <w:r>
        <w:rPr>
          <w:rFonts w:asciiTheme="minorHAnsi" w:hAnsiTheme="minorHAnsi" w:cstheme="minorHAnsi"/>
        </w:rPr>
        <w:t>’ is a key assessment tool. In Read Write Inc. Phonic</w:t>
      </w:r>
      <w:r w:rsidR="00D66CA6">
        <w:rPr>
          <w:rFonts w:asciiTheme="minorHAnsi" w:hAnsiTheme="minorHAnsi" w:cstheme="minorHAnsi"/>
        </w:rPr>
        <w:t>s</w:t>
      </w:r>
      <w:r>
        <w:rPr>
          <w:rFonts w:asciiTheme="minorHAnsi" w:hAnsiTheme="minorHAnsi" w:cstheme="minorHAnsi"/>
        </w:rPr>
        <w:t>, because the pupils are grouped across the school in terms of their reading ability, they are reading at an appropriate decoding level every day. The homogenous groups in the Phonic</w:t>
      </w:r>
      <w:r w:rsidR="00D66CA6">
        <w:rPr>
          <w:rFonts w:asciiTheme="minorHAnsi" w:hAnsiTheme="minorHAnsi" w:cstheme="minorHAnsi"/>
        </w:rPr>
        <w:t>s</w:t>
      </w:r>
      <w:r>
        <w:rPr>
          <w:rFonts w:asciiTheme="minorHAnsi" w:hAnsiTheme="minorHAnsi" w:cstheme="minorHAnsi"/>
        </w:rPr>
        <w:t xml:space="preserve"> lesson</w:t>
      </w:r>
      <w:r w:rsidR="00D66CA6">
        <w:rPr>
          <w:rFonts w:asciiTheme="minorHAnsi" w:hAnsiTheme="minorHAnsi" w:cstheme="minorHAnsi"/>
        </w:rPr>
        <w:t xml:space="preserve">s </w:t>
      </w:r>
      <w:r>
        <w:rPr>
          <w:rFonts w:asciiTheme="minorHAnsi" w:hAnsiTheme="minorHAnsi" w:cstheme="minorHAnsi"/>
        </w:rPr>
        <w:t xml:space="preserve">help us to focus the teaching and ensure pupils learn to read quickly. </w:t>
      </w:r>
    </w:p>
    <w:p w14:paraId="1004F686" w14:textId="77777777" w:rsidR="00BE2A85" w:rsidRDefault="00BE2A85" w:rsidP="000B5A93">
      <w:pPr>
        <w:widowControl w:val="0"/>
        <w:tabs>
          <w:tab w:val="left" w:pos="963"/>
        </w:tabs>
        <w:spacing w:after="0"/>
        <w:jc w:val="both"/>
        <w:rPr>
          <w:rFonts w:asciiTheme="minorHAnsi" w:hAnsiTheme="minorHAnsi" w:cstheme="minorHAnsi"/>
        </w:rPr>
      </w:pPr>
    </w:p>
    <w:p w14:paraId="29721FDD" w14:textId="7C6C0804" w:rsidR="00BE2A85" w:rsidRDefault="00BE2A85" w:rsidP="000B5A93">
      <w:pPr>
        <w:widowControl w:val="0"/>
        <w:tabs>
          <w:tab w:val="left" w:pos="963"/>
        </w:tabs>
        <w:spacing w:after="0"/>
        <w:jc w:val="both"/>
        <w:rPr>
          <w:rFonts w:asciiTheme="minorHAnsi" w:hAnsiTheme="minorHAnsi" w:cstheme="minorHAnsi"/>
        </w:rPr>
      </w:pPr>
      <w:r>
        <w:rPr>
          <w:rFonts w:asciiTheme="minorHAnsi" w:hAnsiTheme="minorHAnsi" w:cstheme="minorHAnsi"/>
        </w:rPr>
        <w:t>The reading leader</w:t>
      </w:r>
      <w:r w:rsidR="00993BE9">
        <w:rPr>
          <w:rFonts w:asciiTheme="minorHAnsi" w:hAnsiTheme="minorHAnsi" w:cstheme="minorHAnsi"/>
        </w:rPr>
        <w:t xml:space="preserve"> or class teacher</w:t>
      </w:r>
      <w:r>
        <w:rPr>
          <w:rFonts w:asciiTheme="minorHAnsi" w:hAnsiTheme="minorHAnsi" w:cstheme="minorHAnsi"/>
        </w:rPr>
        <w:t xml:space="preserve"> assesses each child in Read Write Inc. Phonics and records the results from the </w:t>
      </w:r>
      <w:r w:rsidR="0014319C">
        <w:rPr>
          <w:rFonts w:asciiTheme="minorHAnsi" w:hAnsiTheme="minorHAnsi" w:cstheme="minorHAnsi"/>
        </w:rPr>
        <w:t>a</w:t>
      </w:r>
      <w:r>
        <w:rPr>
          <w:rFonts w:asciiTheme="minorHAnsi" w:hAnsiTheme="minorHAnsi" w:cstheme="minorHAnsi"/>
        </w:rPr>
        <w:t>ssessments every half term</w:t>
      </w:r>
      <w:r w:rsidR="00993BE9">
        <w:rPr>
          <w:rFonts w:asciiTheme="minorHAnsi" w:hAnsiTheme="minorHAnsi" w:cstheme="minorHAnsi"/>
        </w:rPr>
        <w:t xml:space="preserve"> on the </w:t>
      </w:r>
      <w:r w:rsidR="0014319C">
        <w:rPr>
          <w:rFonts w:asciiTheme="minorHAnsi" w:hAnsiTheme="minorHAnsi" w:cstheme="minorHAnsi"/>
        </w:rPr>
        <w:t xml:space="preserve">RWI </w:t>
      </w:r>
      <w:r w:rsidR="00993BE9">
        <w:rPr>
          <w:rFonts w:asciiTheme="minorHAnsi" w:hAnsiTheme="minorHAnsi" w:cstheme="minorHAnsi"/>
        </w:rPr>
        <w:t>portal</w:t>
      </w:r>
      <w:r>
        <w:rPr>
          <w:rFonts w:asciiTheme="minorHAnsi" w:hAnsiTheme="minorHAnsi" w:cstheme="minorHAnsi"/>
        </w:rPr>
        <w:t xml:space="preserve">. </w:t>
      </w:r>
      <w:r w:rsidR="00773F9C">
        <w:rPr>
          <w:rFonts w:asciiTheme="minorHAnsi" w:hAnsiTheme="minorHAnsi" w:cstheme="minorHAnsi"/>
        </w:rPr>
        <w:t xml:space="preserve">This data allows us to intervene in different ways. For instance, we quickly move pupils to another group if they are progressing faster than their peers. Those who continue to struggle have one-to-one tutoring so that they keep up. All the pupils are engaged, with a positive impact on their behaviour. They learn to participate fully: we agree with them the rules for working in a group or discussing with a partner. We discourage ‘hands up’ for answering questions because we believe that all pupils should answer every question. The teacher selects pupils to answer. </w:t>
      </w:r>
    </w:p>
    <w:p w14:paraId="1A3D2912" w14:textId="77777777" w:rsidR="00C1772B" w:rsidRDefault="00C1772B" w:rsidP="000B5A93">
      <w:pPr>
        <w:widowControl w:val="0"/>
        <w:tabs>
          <w:tab w:val="left" w:pos="963"/>
        </w:tabs>
        <w:spacing w:after="0"/>
        <w:jc w:val="both"/>
        <w:rPr>
          <w:rFonts w:asciiTheme="minorHAnsi" w:hAnsiTheme="minorHAnsi" w:cstheme="minorHAnsi"/>
        </w:rPr>
      </w:pPr>
    </w:p>
    <w:p w14:paraId="375D4B77" w14:textId="77777777" w:rsidR="00C1772B" w:rsidRDefault="00C1772B" w:rsidP="000B5A93">
      <w:pPr>
        <w:widowControl w:val="0"/>
        <w:tabs>
          <w:tab w:val="left" w:pos="963"/>
        </w:tabs>
        <w:spacing w:after="0"/>
        <w:jc w:val="both"/>
        <w:rPr>
          <w:rFonts w:asciiTheme="minorHAnsi" w:hAnsiTheme="minorHAnsi" w:cstheme="minorHAnsi"/>
        </w:rPr>
      </w:pPr>
      <w:r>
        <w:rPr>
          <w:rFonts w:asciiTheme="minorHAnsi" w:hAnsiTheme="minorHAnsi" w:cstheme="minorHAnsi"/>
        </w:rPr>
        <w:t xml:space="preserve">The Read Write Inc. programmes have detailed lesson plans. These give the teachers practical day-to-day guidance, but we work hard to build on these plans so that the lessons are matched carefully to the needs of their particular group. Every activity is prepared thoroughly and has a clear purpose. </w:t>
      </w:r>
    </w:p>
    <w:p w14:paraId="1124E95A" w14:textId="77777777" w:rsidR="00C1772B" w:rsidRDefault="00C1772B" w:rsidP="000B5A93">
      <w:pPr>
        <w:widowControl w:val="0"/>
        <w:tabs>
          <w:tab w:val="left" w:pos="963"/>
        </w:tabs>
        <w:spacing w:after="0"/>
        <w:jc w:val="both"/>
        <w:rPr>
          <w:rFonts w:asciiTheme="minorHAnsi" w:hAnsiTheme="minorHAnsi" w:cstheme="minorHAnsi"/>
        </w:rPr>
      </w:pPr>
    </w:p>
    <w:p w14:paraId="5018E25C" w14:textId="77777777" w:rsidR="00C1772B" w:rsidRDefault="00C1772B" w:rsidP="000B5A93">
      <w:pPr>
        <w:widowControl w:val="0"/>
        <w:tabs>
          <w:tab w:val="left" w:pos="963"/>
        </w:tabs>
        <w:spacing w:after="0"/>
        <w:jc w:val="both"/>
        <w:rPr>
          <w:rFonts w:asciiTheme="minorHAnsi" w:hAnsiTheme="minorHAnsi" w:cstheme="minorHAnsi"/>
        </w:rPr>
      </w:pPr>
      <w:r>
        <w:rPr>
          <w:rFonts w:asciiTheme="minorHAnsi" w:hAnsiTheme="minorHAnsi" w:cstheme="minorHAnsi"/>
        </w:rPr>
        <w:t xml:space="preserve">The teacher explains this at the beginning so that the pupils understand, during the activity, what they are learning and why. </w:t>
      </w:r>
    </w:p>
    <w:p w14:paraId="65B0B3E5" w14:textId="77777777" w:rsidR="000E4B28" w:rsidRDefault="000E4B28" w:rsidP="000B5A93">
      <w:pPr>
        <w:widowControl w:val="0"/>
        <w:tabs>
          <w:tab w:val="left" w:pos="963"/>
        </w:tabs>
        <w:spacing w:after="0"/>
        <w:jc w:val="both"/>
        <w:rPr>
          <w:rFonts w:asciiTheme="minorHAnsi" w:hAnsiTheme="minorHAnsi" w:cstheme="minorHAnsi"/>
        </w:rPr>
      </w:pPr>
    </w:p>
    <w:p w14:paraId="171B9E47" w14:textId="77777777" w:rsidR="000E4B28" w:rsidRDefault="000E4B28" w:rsidP="000B5A93">
      <w:pPr>
        <w:widowControl w:val="0"/>
        <w:tabs>
          <w:tab w:val="left" w:pos="963"/>
        </w:tabs>
        <w:spacing w:after="0"/>
        <w:jc w:val="both"/>
        <w:rPr>
          <w:rFonts w:asciiTheme="minorHAnsi" w:hAnsiTheme="minorHAnsi" w:cstheme="minorHAnsi"/>
        </w:rPr>
      </w:pPr>
    </w:p>
    <w:p w14:paraId="1993B4E1" w14:textId="77777777" w:rsidR="000E4B28" w:rsidRDefault="000E4B28" w:rsidP="00627DA5">
      <w:pPr>
        <w:widowControl w:val="0"/>
        <w:tabs>
          <w:tab w:val="left" w:pos="963"/>
        </w:tabs>
        <w:spacing w:after="0"/>
        <w:jc w:val="center"/>
        <w:rPr>
          <w:rFonts w:asciiTheme="minorHAnsi" w:hAnsiTheme="minorHAnsi" w:cstheme="minorHAnsi"/>
          <w:b/>
          <w:u w:val="single"/>
        </w:rPr>
      </w:pPr>
      <w:r w:rsidRPr="000E4B28">
        <w:rPr>
          <w:rFonts w:asciiTheme="minorHAnsi" w:hAnsiTheme="minorHAnsi" w:cstheme="minorHAnsi"/>
          <w:b/>
          <w:u w:val="single"/>
        </w:rPr>
        <w:t>Quality of teaching and pupils’ progress</w:t>
      </w:r>
    </w:p>
    <w:p w14:paraId="528EE039" w14:textId="77777777" w:rsidR="000E4B28" w:rsidRDefault="000E4B28" w:rsidP="000B5A93">
      <w:pPr>
        <w:widowControl w:val="0"/>
        <w:tabs>
          <w:tab w:val="left" w:pos="963"/>
        </w:tabs>
        <w:spacing w:after="0"/>
        <w:jc w:val="both"/>
        <w:rPr>
          <w:rFonts w:asciiTheme="minorHAnsi" w:hAnsiTheme="minorHAnsi" w:cstheme="minorHAnsi"/>
          <w:b/>
          <w:u w:val="single"/>
        </w:rPr>
      </w:pPr>
    </w:p>
    <w:p w14:paraId="4E3CC54B" w14:textId="77777777" w:rsidR="000E4B28" w:rsidRDefault="000E4B28" w:rsidP="000B5A93">
      <w:pPr>
        <w:widowControl w:val="0"/>
        <w:tabs>
          <w:tab w:val="left" w:pos="963"/>
        </w:tabs>
        <w:spacing w:after="0"/>
        <w:jc w:val="both"/>
        <w:rPr>
          <w:rFonts w:asciiTheme="minorHAnsi" w:hAnsiTheme="minorHAnsi" w:cstheme="minorHAnsi"/>
        </w:rPr>
      </w:pPr>
      <w:r>
        <w:rPr>
          <w:rFonts w:asciiTheme="minorHAnsi" w:hAnsiTheme="minorHAnsi" w:cstheme="minorHAnsi"/>
        </w:rPr>
        <w:t xml:space="preserve">The reading leader monitors pupil’s progress until every child can read. No child is left behind to struggle. When doing lesson learning walks and coaching we </w:t>
      </w:r>
      <w:r w:rsidR="00EA58F5">
        <w:rPr>
          <w:rFonts w:asciiTheme="minorHAnsi" w:hAnsiTheme="minorHAnsi" w:cstheme="minorHAnsi"/>
        </w:rPr>
        <w:t xml:space="preserve">check that there is a correlation between the quality of the teaching and the progress pupils make. </w:t>
      </w:r>
    </w:p>
    <w:p w14:paraId="0C69BF3E" w14:textId="77777777" w:rsidR="00EA58F5" w:rsidRDefault="00EA58F5" w:rsidP="000B5A93">
      <w:pPr>
        <w:widowControl w:val="0"/>
        <w:tabs>
          <w:tab w:val="left" w:pos="963"/>
        </w:tabs>
        <w:spacing w:after="0"/>
        <w:jc w:val="both"/>
        <w:rPr>
          <w:rFonts w:asciiTheme="minorHAnsi" w:hAnsiTheme="minorHAnsi" w:cstheme="minorHAnsi"/>
        </w:rPr>
      </w:pPr>
    </w:p>
    <w:p w14:paraId="4FDA5DB4" w14:textId="09226314" w:rsidR="00EA58F5" w:rsidRDefault="00EA58F5" w:rsidP="00EA58F5">
      <w:pPr>
        <w:pStyle w:val="ListParagraph"/>
        <w:widowControl w:val="0"/>
        <w:numPr>
          <w:ilvl w:val="0"/>
          <w:numId w:val="24"/>
        </w:numPr>
        <w:tabs>
          <w:tab w:val="left" w:pos="963"/>
        </w:tabs>
        <w:spacing w:after="0"/>
        <w:jc w:val="both"/>
        <w:rPr>
          <w:rFonts w:asciiTheme="minorHAnsi" w:hAnsiTheme="minorHAnsi" w:cstheme="minorHAnsi"/>
        </w:rPr>
      </w:pPr>
      <w:r>
        <w:rPr>
          <w:rFonts w:asciiTheme="minorHAnsi" w:hAnsiTheme="minorHAnsi" w:cstheme="minorHAnsi"/>
        </w:rPr>
        <w:t xml:space="preserve">The Read Write Inc. ‘cycle of instruction’ is embedded </w:t>
      </w:r>
      <w:r w:rsidR="00D66CA6">
        <w:rPr>
          <w:rFonts w:asciiTheme="minorHAnsi" w:hAnsiTheme="minorHAnsi" w:cstheme="minorHAnsi"/>
        </w:rPr>
        <w:t>-</w:t>
      </w:r>
      <w:r>
        <w:rPr>
          <w:rFonts w:asciiTheme="minorHAnsi" w:hAnsiTheme="minorHAnsi" w:cstheme="minorHAnsi"/>
        </w:rPr>
        <w:t xml:space="preserve"> MTYT (My turn, your turn.)  TTYP (Turn to your partner). Pupils do not raise their hands to answer questions. </w:t>
      </w:r>
    </w:p>
    <w:p w14:paraId="0749945E" w14:textId="058BD6DD" w:rsidR="00EA58F5" w:rsidRDefault="00EA58F5" w:rsidP="00EA58F5">
      <w:pPr>
        <w:pStyle w:val="ListParagraph"/>
        <w:widowControl w:val="0"/>
        <w:numPr>
          <w:ilvl w:val="0"/>
          <w:numId w:val="24"/>
        </w:numPr>
        <w:tabs>
          <w:tab w:val="left" w:pos="963"/>
        </w:tabs>
        <w:spacing w:after="0"/>
        <w:jc w:val="both"/>
        <w:rPr>
          <w:rFonts w:asciiTheme="minorHAnsi" w:hAnsiTheme="minorHAnsi" w:cstheme="minorHAnsi"/>
        </w:rPr>
      </w:pPr>
      <w:r>
        <w:rPr>
          <w:rFonts w:asciiTheme="minorHAnsi" w:hAnsiTheme="minorHAnsi" w:cstheme="minorHAnsi"/>
        </w:rPr>
        <w:t>Close grouping in Phonics is maintained</w:t>
      </w:r>
      <w:r w:rsidR="00D66CA6">
        <w:rPr>
          <w:rFonts w:asciiTheme="minorHAnsi" w:hAnsiTheme="minorHAnsi" w:cstheme="minorHAnsi"/>
        </w:rPr>
        <w:t xml:space="preserve"> -</w:t>
      </w:r>
      <w:r>
        <w:rPr>
          <w:rFonts w:asciiTheme="minorHAnsi" w:hAnsiTheme="minorHAnsi" w:cstheme="minorHAnsi"/>
        </w:rPr>
        <w:t xml:space="preserve"> pupils are moved on quickly. </w:t>
      </w:r>
    </w:p>
    <w:p w14:paraId="2CCD82B0" w14:textId="77777777" w:rsidR="00EA58F5" w:rsidRDefault="00EA58F5" w:rsidP="00EA58F5">
      <w:pPr>
        <w:pStyle w:val="ListParagraph"/>
        <w:widowControl w:val="0"/>
        <w:numPr>
          <w:ilvl w:val="0"/>
          <w:numId w:val="24"/>
        </w:numPr>
        <w:tabs>
          <w:tab w:val="left" w:pos="963"/>
        </w:tabs>
        <w:spacing w:after="0"/>
        <w:jc w:val="both"/>
        <w:rPr>
          <w:rFonts w:asciiTheme="minorHAnsi" w:hAnsiTheme="minorHAnsi" w:cstheme="minorHAnsi"/>
        </w:rPr>
      </w:pPr>
      <w:r>
        <w:rPr>
          <w:rFonts w:asciiTheme="minorHAnsi" w:hAnsiTheme="minorHAnsi" w:cstheme="minorHAnsi"/>
        </w:rPr>
        <w:t xml:space="preserve">The purpose of each activity is clear to both teachers and pupils. </w:t>
      </w:r>
    </w:p>
    <w:p w14:paraId="631B57AD" w14:textId="77777777" w:rsidR="00EA58F5" w:rsidRDefault="00EA58F5" w:rsidP="00EA58F5">
      <w:pPr>
        <w:pStyle w:val="ListParagraph"/>
        <w:widowControl w:val="0"/>
        <w:numPr>
          <w:ilvl w:val="0"/>
          <w:numId w:val="24"/>
        </w:numPr>
        <w:tabs>
          <w:tab w:val="left" w:pos="963"/>
        </w:tabs>
        <w:spacing w:after="0"/>
        <w:jc w:val="both"/>
        <w:rPr>
          <w:rFonts w:asciiTheme="minorHAnsi" w:hAnsiTheme="minorHAnsi" w:cstheme="minorHAnsi"/>
        </w:rPr>
      </w:pPr>
      <w:r>
        <w:rPr>
          <w:rFonts w:asciiTheme="minorHAnsi" w:hAnsiTheme="minorHAnsi" w:cstheme="minorHAnsi"/>
        </w:rPr>
        <w:t xml:space="preserve">In Phonics, pupils read books at home that closely match their word reading ability. </w:t>
      </w:r>
    </w:p>
    <w:p w14:paraId="2AFF7B77" w14:textId="77777777" w:rsidR="00EA58F5" w:rsidRDefault="00EA58F5" w:rsidP="00EA58F5">
      <w:pPr>
        <w:pStyle w:val="ListParagraph"/>
        <w:widowControl w:val="0"/>
        <w:numPr>
          <w:ilvl w:val="0"/>
          <w:numId w:val="24"/>
        </w:numPr>
        <w:tabs>
          <w:tab w:val="left" w:pos="963"/>
        </w:tabs>
        <w:spacing w:after="0"/>
        <w:jc w:val="both"/>
        <w:rPr>
          <w:rFonts w:asciiTheme="minorHAnsi" w:hAnsiTheme="minorHAnsi" w:cstheme="minorHAnsi"/>
        </w:rPr>
      </w:pPr>
      <w:r>
        <w:rPr>
          <w:rFonts w:asciiTheme="minorHAnsi" w:hAnsiTheme="minorHAnsi" w:cstheme="minorHAnsi"/>
        </w:rPr>
        <w:t xml:space="preserve">Beyond the RWI phonics programme, pupils read widely and often at home. </w:t>
      </w:r>
    </w:p>
    <w:p w14:paraId="26304220" w14:textId="77777777" w:rsidR="00EA58F5" w:rsidRDefault="00EA58F5" w:rsidP="00EA58F5">
      <w:pPr>
        <w:pStyle w:val="ListParagraph"/>
        <w:widowControl w:val="0"/>
        <w:numPr>
          <w:ilvl w:val="0"/>
          <w:numId w:val="24"/>
        </w:numPr>
        <w:tabs>
          <w:tab w:val="left" w:pos="963"/>
        </w:tabs>
        <w:spacing w:after="0"/>
        <w:jc w:val="both"/>
        <w:rPr>
          <w:rFonts w:asciiTheme="minorHAnsi" w:hAnsiTheme="minorHAnsi" w:cstheme="minorHAnsi"/>
        </w:rPr>
      </w:pPr>
      <w:r>
        <w:rPr>
          <w:rFonts w:asciiTheme="minorHAnsi" w:hAnsiTheme="minorHAnsi" w:cstheme="minorHAnsi"/>
        </w:rPr>
        <w:t xml:space="preserve">Teaching is monitored thoroughly. </w:t>
      </w:r>
    </w:p>
    <w:p w14:paraId="24657A74" w14:textId="77777777" w:rsidR="00694867" w:rsidRPr="00694867" w:rsidRDefault="00694867" w:rsidP="00EA58F5">
      <w:pPr>
        <w:widowControl w:val="0"/>
        <w:tabs>
          <w:tab w:val="left" w:pos="963"/>
        </w:tabs>
        <w:spacing w:after="0"/>
        <w:jc w:val="both"/>
        <w:rPr>
          <w:rFonts w:asciiTheme="minorHAnsi" w:hAnsiTheme="minorHAnsi" w:cstheme="minorHAnsi"/>
          <w:b/>
        </w:rPr>
      </w:pPr>
    </w:p>
    <w:p w14:paraId="641769CA" w14:textId="77777777" w:rsidR="00EA58F5" w:rsidRPr="00694867" w:rsidRDefault="00694867" w:rsidP="00627DA5">
      <w:pPr>
        <w:widowControl w:val="0"/>
        <w:tabs>
          <w:tab w:val="left" w:pos="963"/>
        </w:tabs>
        <w:spacing w:after="0"/>
        <w:jc w:val="center"/>
        <w:rPr>
          <w:rFonts w:asciiTheme="minorHAnsi" w:hAnsiTheme="minorHAnsi" w:cstheme="minorHAnsi"/>
          <w:b/>
        </w:rPr>
      </w:pPr>
      <w:r w:rsidRPr="00694867">
        <w:rPr>
          <w:rFonts w:asciiTheme="minorHAnsi" w:hAnsiTheme="minorHAnsi" w:cstheme="minorHAnsi"/>
          <w:b/>
        </w:rPr>
        <w:t>Reading books in EYFS and KS1</w:t>
      </w:r>
    </w:p>
    <w:p w14:paraId="71424651" w14:textId="77777777" w:rsidR="00694867" w:rsidRDefault="00694867" w:rsidP="00627DA5">
      <w:pPr>
        <w:widowControl w:val="0"/>
        <w:tabs>
          <w:tab w:val="left" w:pos="963"/>
        </w:tabs>
        <w:spacing w:after="0"/>
        <w:jc w:val="center"/>
        <w:rPr>
          <w:rFonts w:asciiTheme="minorHAnsi" w:hAnsiTheme="minorHAnsi" w:cstheme="minorHAnsi"/>
          <w:b/>
          <w:u w:val="single"/>
        </w:rPr>
      </w:pPr>
    </w:p>
    <w:p w14:paraId="16908CC3" w14:textId="77777777" w:rsidR="00AB171E" w:rsidRDefault="00AB171E" w:rsidP="00EA58F5">
      <w:pPr>
        <w:widowControl w:val="0"/>
        <w:tabs>
          <w:tab w:val="left" w:pos="963"/>
        </w:tabs>
        <w:spacing w:after="0"/>
        <w:jc w:val="both"/>
        <w:rPr>
          <w:rFonts w:asciiTheme="minorHAnsi" w:hAnsiTheme="minorHAnsi" w:cstheme="minorHAnsi"/>
        </w:rPr>
      </w:pPr>
      <w:r>
        <w:rPr>
          <w:rFonts w:asciiTheme="minorHAnsi" w:hAnsiTheme="minorHAnsi" w:cstheme="minorHAnsi"/>
        </w:rPr>
        <w:t xml:space="preserve">There are ten sound blending books for practising blending words that are made up on the speed sounds set 1. These are given to Reception in the autumn term. </w:t>
      </w:r>
    </w:p>
    <w:p w14:paraId="4274C7B7" w14:textId="77777777" w:rsidR="002D5FF1" w:rsidRDefault="002D5FF1" w:rsidP="00EA58F5">
      <w:pPr>
        <w:widowControl w:val="0"/>
        <w:tabs>
          <w:tab w:val="left" w:pos="963"/>
        </w:tabs>
        <w:spacing w:after="0"/>
        <w:jc w:val="both"/>
        <w:rPr>
          <w:rFonts w:asciiTheme="minorHAnsi" w:hAnsiTheme="minorHAnsi" w:cstheme="minorHAnsi"/>
        </w:rPr>
      </w:pPr>
      <w:r>
        <w:rPr>
          <w:rFonts w:asciiTheme="minorHAnsi" w:hAnsiTheme="minorHAnsi" w:cstheme="minorHAnsi"/>
          <w:noProof/>
        </w:rPr>
        <w:lastRenderedPageBreak/>
        <w:drawing>
          <wp:inline distT="0" distB="0" distL="0" distR="0" wp14:anchorId="4660F60A" wp14:editId="289C1040">
            <wp:extent cx="2057400" cy="1348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348740"/>
                    </a:xfrm>
                    <a:prstGeom prst="rect">
                      <a:avLst/>
                    </a:prstGeom>
                    <a:noFill/>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47440472" wp14:editId="176B5E16">
            <wp:extent cx="1798320" cy="1264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320" cy="1264920"/>
                    </a:xfrm>
                    <a:prstGeom prst="rect">
                      <a:avLst/>
                    </a:prstGeom>
                    <a:noFill/>
                  </pic:spPr>
                </pic:pic>
              </a:graphicData>
            </a:graphic>
          </wp:inline>
        </w:drawing>
      </w:r>
    </w:p>
    <w:p w14:paraId="151E9E23" w14:textId="77777777" w:rsidR="002D5FF1" w:rsidRDefault="002D5FF1" w:rsidP="00EA58F5">
      <w:pPr>
        <w:widowControl w:val="0"/>
        <w:tabs>
          <w:tab w:val="left" w:pos="963"/>
        </w:tabs>
        <w:spacing w:after="0"/>
        <w:jc w:val="both"/>
        <w:rPr>
          <w:rFonts w:asciiTheme="minorHAnsi" w:hAnsiTheme="minorHAnsi" w:cstheme="minorHAnsi"/>
        </w:rPr>
      </w:pPr>
      <w:r>
        <w:rPr>
          <w:rFonts w:asciiTheme="minorHAnsi" w:hAnsiTheme="minorHAnsi" w:cstheme="minorHAnsi"/>
        </w:rPr>
        <w:t xml:space="preserve">When children move into Reception Spring term they apply their phonic knowledge to reading and writing. They decode short passages to give children further practise in sound blending which is an important bridge between reading single words and reading stories. These are called: Ditties (PCM) which then leads onto Red Ditties as children progress. </w:t>
      </w:r>
    </w:p>
    <w:p w14:paraId="52A55258" w14:textId="77777777" w:rsidR="002D5FF1" w:rsidRPr="00AB171E" w:rsidRDefault="002D5FF1" w:rsidP="00EA58F5">
      <w:pPr>
        <w:widowControl w:val="0"/>
        <w:tabs>
          <w:tab w:val="left" w:pos="963"/>
        </w:tabs>
        <w:spacing w:after="0"/>
        <w:jc w:val="both"/>
        <w:rPr>
          <w:rFonts w:asciiTheme="minorHAnsi" w:hAnsiTheme="minorHAnsi" w:cstheme="minorHAnsi"/>
        </w:rPr>
      </w:pPr>
    </w:p>
    <w:p w14:paraId="2B54EB90" w14:textId="77777777" w:rsidR="00694867" w:rsidRDefault="002D5FF1" w:rsidP="00EA58F5">
      <w:pPr>
        <w:widowControl w:val="0"/>
        <w:tabs>
          <w:tab w:val="left" w:pos="963"/>
        </w:tabs>
        <w:spacing w:after="0"/>
        <w:jc w:val="both"/>
        <w:rPr>
          <w:rFonts w:asciiTheme="minorHAnsi" w:hAnsiTheme="minorHAnsi" w:cstheme="minorHAnsi"/>
        </w:rPr>
      </w:pPr>
      <w:r w:rsidRPr="002D5FF1">
        <w:rPr>
          <w:rFonts w:asciiTheme="minorHAnsi" w:hAnsiTheme="minorHAnsi" w:cstheme="minorHAnsi"/>
        </w:rPr>
        <w:t xml:space="preserve">As children progress </w:t>
      </w:r>
      <w:r>
        <w:rPr>
          <w:rFonts w:asciiTheme="minorHAnsi" w:hAnsiTheme="minorHAnsi" w:cstheme="minorHAnsi"/>
        </w:rPr>
        <w:t xml:space="preserve">(into Years One and Two) they then read 75 core decodable books which are matched to their phonic knowledge. These are book bag books. </w:t>
      </w:r>
    </w:p>
    <w:p w14:paraId="73DDB4DF" w14:textId="77777777" w:rsidR="002D5FF1" w:rsidRPr="002D5FF1" w:rsidRDefault="002D5FF1" w:rsidP="002D5FF1">
      <w:pPr>
        <w:widowControl w:val="0"/>
        <w:tabs>
          <w:tab w:val="left" w:pos="963"/>
        </w:tabs>
        <w:spacing w:after="0"/>
        <w:jc w:val="center"/>
        <w:rPr>
          <w:rFonts w:asciiTheme="minorHAnsi" w:hAnsiTheme="minorHAnsi" w:cstheme="minorHAnsi"/>
        </w:rPr>
      </w:pPr>
      <w:r>
        <w:rPr>
          <w:rFonts w:asciiTheme="minorHAnsi" w:hAnsiTheme="minorHAnsi" w:cstheme="minorHAnsi"/>
          <w:noProof/>
        </w:rPr>
        <w:drawing>
          <wp:inline distT="0" distB="0" distL="0" distR="0" wp14:anchorId="14A69438" wp14:editId="0628296A">
            <wp:extent cx="2232660" cy="1394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2660" cy="1394460"/>
                    </a:xfrm>
                    <a:prstGeom prst="rect">
                      <a:avLst/>
                    </a:prstGeom>
                    <a:noFill/>
                  </pic:spPr>
                </pic:pic>
              </a:graphicData>
            </a:graphic>
          </wp:inline>
        </w:drawing>
      </w:r>
    </w:p>
    <w:p w14:paraId="1B70CCBE" w14:textId="77777777" w:rsidR="00694867" w:rsidRPr="002D5FF1" w:rsidRDefault="00694867" w:rsidP="00EA58F5">
      <w:pPr>
        <w:widowControl w:val="0"/>
        <w:tabs>
          <w:tab w:val="left" w:pos="963"/>
        </w:tabs>
        <w:spacing w:after="0"/>
        <w:jc w:val="both"/>
        <w:rPr>
          <w:rFonts w:asciiTheme="minorHAnsi" w:hAnsiTheme="minorHAnsi" w:cstheme="minorHAnsi"/>
        </w:rPr>
      </w:pPr>
    </w:p>
    <w:p w14:paraId="516B6712" w14:textId="77777777" w:rsidR="00694867" w:rsidRDefault="00EA58F5" w:rsidP="00627DA5">
      <w:pPr>
        <w:widowControl w:val="0"/>
        <w:tabs>
          <w:tab w:val="left" w:pos="963"/>
        </w:tabs>
        <w:spacing w:after="0"/>
        <w:jc w:val="center"/>
        <w:rPr>
          <w:rFonts w:asciiTheme="minorHAnsi" w:hAnsiTheme="minorHAnsi" w:cstheme="minorHAnsi"/>
          <w:b/>
          <w:u w:val="single"/>
        </w:rPr>
      </w:pPr>
      <w:r w:rsidRPr="00EA58F5">
        <w:rPr>
          <w:rFonts w:asciiTheme="minorHAnsi" w:hAnsiTheme="minorHAnsi" w:cstheme="minorHAnsi"/>
          <w:b/>
          <w:u w:val="single"/>
        </w:rPr>
        <w:t>What to teach when?</w:t>
      </w:r>
    </w:p>
    <w:p w14:paraId="205DF369" w14:textId="77777777" w:rsidR="00694867" w:rsidRDefault="00694867" w:rsidP="00EA58F5">
      <w:pPr>
        <w:widowControl w:val="0"/>
        <w:tabs>
          <w:tab w:val="left" w:pos="963"/>
        </w:tabs>
        <w:spacing w:after="0"/>
        <w:jc w:val="both"/>
        <w:rPr>
          <w:rFonts w:asciiTheme="minorHAnsi" w:hAnsiTheme="minorHAnsi" w:cstheme="minorHAnsi"/>
          <w:b/>
          <w:u w:val="single"/>
        </w:rPr>
      </w:pPr>
      <w:r>
        <w:rPr>
          <w:rFonts w:asciiTheme="minorHAnsi" w:hAnsiTheme="minorHAnsi" w:cstheme="minorHAnsi"/>
          <w:b/>
          <w:noProof/>
          <w:u w:val="single"/>
        </w:rPr>
        <w:lastRenderedPageBreak/>
        <w:drawing>
          <wp:inline distT="0" distB="0" distL="0" distR="0" wp14:anchorId="6DCE2590" wp14:editId="4DC989E5">
            <wp:extent cx="6431280" cy="8839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1280" cy="8839200"/>
                    </a:xfrm>
                    <a:prstGeom prst="rect">
                      <a:avLst/>
                    </a:prstGeom>
                    <a:noFill/>
                  </pic:spPr>
                </pic:pic>
              </a:graphicData>
            </a:graphic>
          </wp:inline>
        </w:drawing>
      </w:r>
    </w:p>
    <w:p w14:paraId="77AC8C4E" w14:textId="77777777" w:rsidR="00A96DAD" w:rsidRDefault="00A96DAD" w:rsidP="002D5FF1">
      <w:pPr>
        <w:widowControl w:val="0"/>
        <w:tabs>
          <w:tab w:val="left" w:pos="963"/>
        </w:tabs>
        <w:spacing w:after="0"/>
        <w:jc w:val="center"/>
        <w:rPr>
          <w:rFonts w:asciiTheme="minorHAnsi" w:hAnsiTheme="minorHAnsi" w:cstheme="minorHAnsi"/>
          <w:b/>
          <w:u w:val="single"/>
        </w:rPr>
      </w:pPr>
    </w:p>
    <w:p w14:paraId="6B853680" w14:textId="77777777" w:rsidR="00A96DAD" w:rsidRDefault="00A96DAD" w:rsidP="002D5FF1">
      <w:pPr>
        <w:widowControl w:val="0"/>
        <w:tabs>
          <w:tab w:val="left" w:pos="963"/>
        </w:tabs>
        <w:spacing w:after="0"/>
        <w:jc w:val="center"/>
        <w:rPr>
          <w:rFonts w:asciiTheme="minorHAnsi" w:hAnsiTheme="minorHAnsi" w:cstheme="minorHAnsi"/>
          <w:b/>
          <w:u w:val="single"/>
        </w:rPr>
      </w:pPr>
    </w:p>
    <w:p w14:paraId="4F4FBCC4" w14:textId="318F8F9D" w:rsidR="002D5FF1" w:rsidRDefault="002D5FF1" w:rsidP="002D5FF1">
      <w:pPr>
        <w:widowControl w:val="0"/>
        <w:tabs>
          <w:tab w:val="left" w:pos="963"/>
        </w:tabs>
        <w:spacing w:after="0"/>
        <w:jc w:val="center"/>
        <w:rPr>
          <w:rFonts w:asciiTheme="minorHAnsi" w:hAnsiTheme="minorHAnsi" w:cstheme="minorHAnsi"/>
          <w:b/>
          <w:u w:val="single"/>
        </w:rPr>
      </w:pPr>
      <w:r>
        <w:rPr>
          <w:rFonts w:asciiTheme="minorHAnsi" w:hAnsiTheme="minorHAnsi" w:cstheme="minorHAnsi"/>
          <w:b/>
          <w:u w:val="single"/>
        </w:rPr>
        <w:lastRenderedPageBreak/>
        <w:t>The Teaching of Reading in KS2</w:t>
      </w:r>
    </w:p>
    <w:p w14:paraId="410978D4" w14:textId="77777777" w:rsidR="00A605A3" w:rsidRDefault="00A605A3" w:rsidP="002D5FF1">
      <w:pPr>
        <w:widowControl w:val="0"/>
        <w:tabs>
          <w:tab w:val="left" w:pos="963"/>
        </w:tabs>
        <w:spacing w:after="0"/>
        <w:jc w:val="center"/>
        <w:rPr>
          <w:rFonts w:asciiTheme="minorHAnsi" w:hAnsiTheme="minorHAnsi" w:cstheme="minorHAnsi"/>
          <w:b/>
          <w:u w:val="single"/>
        </w:rPr>
      </w:pPr>
    </w:p>
    <w:p w14:paraId="236D3DC0" w14:textId="05105DFE" w:rsidR="00A605A3" w:rsidRPr="00A605A3" w:rsidRDefault="00A605A3" w:rsidP="00A96DAD">
      <w:pPr>
        <w:jc w:val="both"/>
        <w:rPr>
          <w:rFonts w:asciiTheme="minorHAnsi" w:eastAsia="Times New Roman" w:hAnsiTheme="minorHAnsi" w:cstheme="minorHAnsi"/>
        </w:rPr>
      </w:pPr>
      <w:r>
        <w:rPr>
          <w:rFonts w:asciiTheme="minorHAnsi" w:eastAsia="Times New Roman" w:hAnsiTheme="minorHAnsi" w:cstheme="minorHAnsi"/>
        </w:rPr>
        <w:t>To reach the expected standard</w:t>
      </w:r>
      <w:r w:rsidR="00A96DAD">
        <w:rPr>
          <w:rFonts w:asciiTheme="minorHAnsi" w:eastAsia="Times New Roman" w:hAnsiTheme="minorHAnsi" w:cstheme="minorHAnsi"/>
        </w:rPr>
        <w:t xml:space="preserve"> of reading</w:t>
      </w:r>
      <w:r>
        <w:rPr>
          <w:rFonts w:asciiTheme="minorHAnsi" w:eastAsia="Times New Roman" w:hAnsiTheme="minorHAnsi" w:cstheme="minorHAnsi"/>
        </w:rPr>
        <w:t xml:space="preserve"> in </w:t>
      </w:r>
      <w:r w:rsidR="00BD6636">
        <w:rPr>
          <w:rFonts w:asciiTheme="minorHAnsi" w:eastAsia="Times New Roman" w:hAnsiTheme="minorHAnsi" w:cstheme="minorHAnsi"/>
        </w:rPr>
        <w:t>KS2</w:t>
      </w:r>
      <w:r>
        <w:rPr>
          <w:rFonts w:asciiTheme="minorHAnsi" w:eastAsia="Times New Roman" w:hAnsiTheme="minorHAnsi" w:cstheme="minorHAnsi"/>
        </w:rPr>
        <w:t xml:space="preserve">, we researched the most effective methods for teaching children how to </w:t>
      </w:r>
      <w:r w:rsidR="00A96DAD">
        <w:rPr>
          <w:rFonts w:asciiTheme="minorHAnsi" w:eastAsia="Times New Roman" w:hAnsiTheme="minorHAnsi" w:cstheme="minorHAnsi"/>
        </w:rPr>
        <w:t>read</w:t>
      </w:r>
      <w:r>
        <w:rPr>
          <w:rFonts w:asciiTheme="minorHAnsi" w:eastAsia="Times New Roman" w:hAnsiTheme="minorHAnsi" w:cstheme="minorHAnsi"/>
        </w:rPr>
        <w:t xml:space="preserve">. </w:t>
      </w:r>
      <w:r w:rsidRPr="00A605A3">
        <w:rPr>
          <w:rFonts w:asciiTheme="minorHAnsi" w:eastAsia="Times New Roman" w:hAnsiTheme="minorHAnsi" w:cstheme="minorHAnsi"/>
        </w:rPr>
        <w:t>Our reading curriculum sets out an evidence-based approach to developing whole school reading adapted from, ‘The Art and Science of Teaching Primary Reading’ by Christopher Such</w:t>
      </w:r>
      <w:r>
        <w:rPr>
          <w:rFonts w:asciiTheme="minorHAnsi" w:eastAsia="Times New Roman" w:hAnsiTheme="minorHAnsi" w:cstheme="minorHAnsi"/>
        </w:rPr>
        <w:t xml:space="preserve"> and is made up of different elements. </w:t>
      </w:r>
    </w:p>
    <w:p w14:paraId="19E028C6" w14:textId="77777777" w:rsidR="00B3061A" w:rsidRDefault="00B3061A" w:rsidP="00A605A3">
      <w:pPr>
        <w:jc w:val="center"/>
        <w:rPr>
          <w:rFonts w:asciiTheme="minorHAnsi" w:eastAsia="Times New Roman" w:hAnsiTheme="minorHAnsi" w:cstheme="minorHAnsi"/>
          <w:b/>
          <w:bCs/>
          <w:u w:val="single"/>
        </w:rPr>
      </w:pPr>
    </w:p>
    <w:p w14:paraId="3A26D499" w14:textId="77777777" w:rsidR="00B3061A" w:rsidRPr="00025E96" w:rsidRDefault="00B3061A" w:rsidP="00B3061A">
      <w:pPr>
        <w:spacing w:after="0" w:line="240" w:lineRule="auto"/>
        <w:jc w:val="center"/>
        <w:rPr>
          <w:rFonts w:asciiTheme="minorHAnsi" w:eastAsia="Times New Roman" w:hAnsiTheme="minorHAnsi" w:cstheme="minorHAnsi"/>
          <w:b/>
          <w:bCs/>
          <w:u w:val="single"/>
        </w:rPr>
      </w:pPr>
      <w:r w:rsidRPr="00025E96">
        <w:rPr>
          <w:rFonts w:asciiTheme="minorHAnsi" w:eastAsia="Times New Roman" w:hAnsiTheme="minorHAnsi" w:cstheme="minorHAnsi"/>
          <w:b/>
          <w:bCs/>
          <w:u w:val="single"/>
        </w:rPr>
        <w:t>Vocabulary Instruction</w:t>
      </w:r>
      <w:r>
        <w:rPr>
          <w:rFonts w:asciiTheme="minorHAnsi" w:eastAsia="Times New Roman" w:hAnsiTheme="minorHAnsi" w:cstheme="minorHAnsi"/>
          <w:b/>
          <w:bCs/>
          <w:u w:val="single"/>
        </w:rPr>
        <w:t xml:space="preserve"> – Please see website for full termly vocabulary instruction progression document </w:t>
      </w:r>
    </w:p>
    <w:p w14:paraId="7EB6CAAB" w14:textId="77777777" w:rsidR="00B3061A" w:rsidRPr="00025E96" w:rsidRDefault="00B3061A" w:rsidP="00B3061A">
      <w:pPr>
        <w:spacing w:after="0" w:line="240" w:lineRule="auto"/>
        <w:jc w:val="center"/>
        <w:rPr>
          <w:rFonts w:asciiTheme="minorHAnsi" w:eastAsia="Times New Roman" w:hAnsiTheme="minorHAnsi" w:cstheme="minorHAnsi"/>
          <w:u w:val="single"/>
        </w:rPr>
      </w:pPr>
    </w:p>
    <w:p w14:paraId="187C773A" w14:textId="4F755BEF" w:rsidR="00D445D5" w:rsidRPr="00025E96" w:rsidRDefault="00D445D5" w:rsidP="00D445D5">
      <w:pPr>
        <w:spacing w:after="0" w:line="240" w:lineRule="auto"/>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 xml:space="preserve">All three types of reading lessons begin with a discrete 5 </w:t>
      </w:r>
      <w:r>
        <w:rPr>
          <w:rFonts w:asciiTheme="minorHAnsi" w:eastAsia="Times New Roman" w:hAnsiTheme="minorHAnsi" w:cstheme="minorHAnsi"/>
          <w:color w:val="0B0C0C"/>
        </w:rPr>
        <w:t>–</w:t>
      </w:r>
      <w:r w:rsidRPr="00025E96">
        <w:rPr>
          <w:rFonts w:asciiTheme="minorHAnsi" w:eastAsia="Times New Roman" w:hAnsiTheme="minorHAnsi" w:cstheme="minorHAnsi"/>
          <w:color w:val="0B0C0C"/>
        </w:rPr>
        <w:t xml:space="preserve"> 10</w:t>
      </w:r>
      <w:r>
        <w:rPr>
          <w:rFonts w:asciiTheme="minorHAnsi" w:eastAsia="Times New Roman" w:hAnsiTheme="minorHAnsi" w:cstheme="minorHAnsi"/>
          <w:color w:val="0B0C0C"/>
        </w:rPr>
        <w:t xml:space="preserve"> </w:t>
      </w:r>
      <w:r w:rsidRPr="00025E96">
        <w:rPr>
          <w:rFonts w:asciiTheme="minorHAnsi" w:eastAsia="Times New Roman" w:hAnsiTheme="minorHAnsi" w:cstheme="minorHAnsi"/>
          <w:color w:val="0B0C0C"/>
        </w:rPr>
        <w:t>minute vocabulary focus, as highlighted in the above lesson structures for fluency reading, extended reading and close reading. The tier 2 section below contains a list of tier 2 words to focus on during daily KS2 vocabulary instruction and there</w:t>
      </w:r>
      <w:r>
        <w:rPr>
          <w:rFonts w:asciiTheme="minorHAnsi" w:eastAsia="Times New Roman" w:hAnsiTheme="minorHAnsi" w:cstheme="minorHAnsi"/>
          <w:color w:val="0B0C0C"/>
        </w:rPr>
        <w:t xml:space="preserve"> </w:t>
      </w:r>
      <w:r w:rsidRPr="00025E96">
        <w:rPr>
          <w:rFonts w:asciiTheme="minorHAnsi" w:eastAsia="Times New Roman" w:hAnsiTheme="minorHAnsi" w:cstheme="minorHAnsi"/>
          <w:color w:val="0B0C0C"/>
        </w:rPr>
        <w:t>is also a list of common Latin and Greek root words that pupils should learn. A subsequent section then sets out weekly vocabulary plans, systematically splitting these word lists into weekly blocks for Years 3-6.</w:t>
      </w:r>
    </w:p>
    <w:p w14:paraId="51784984" w14:textId="23C06D61" w:rsidR="00D445D5" w:rsidRDefault="00D445D5" w:rsidP="00D445D5">
      <w:pPr>
        <w:spacing w:after="0" w:line="240" w:lineRule="auto"/>
        <w:jc w:val="both"/>
        <w:rPr>
          <w:rFonts w:asciiTheme="minorHAnsi" w:eastAsia="Times New Roman" w:hAnsiTheme="minorHAnsi" w:cstheme="minorHAnsi"/>
          <w:color w:val="0B0C0C"/>
        </w:rPr>
      </w:pPr>
    </w:p>
    <w:p w14:paraId="458A0133" w14:textId="44B79267" w:rsidR="00B3061A" w:rsidRPr="00025E96" w:rsidRDefault="00B3061A" w:rsidP="00D445D5">
      <w:pPr>
        <w:spacing w:after="0" w:line="240" w:lineRule="auto"/>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 xml:space="preserve">Although vocabulary development occurs naturally during the three types of reading lessons taught at St </w:t>
      </w:r>
      <w:r>
        <w:rPr>
          <w:rFonts w:asciiTheme="minorHAnsi" w:eastAsia="Times New Roman" w:hAnsiTheme="minorHAnsi" w:cstheme="minorHAnsi"/>
          <w:color w:val="0B0C0C"/>
        </w:rPr>
        <w:t>Joseph’s,</w:t>
      </w:r>
      <w:r w:rsidRPr="00025E96">
        <w:rPr>
          <w:rFonts w:asciiTheme="minorHAnsi" w:eastAsia="Times New Roman" w:hAnsiTheme="minorHAnsi" w:cstheme="minorHAnsi"/>
          <w:color w:val="0B0C0C"/>
        </w:rPr>
        <w:t xml:space="preserve"> discrete component vocabulary instruction ensures that an understanding of important tier 2 words and root words is systematically developed. </w:t>
      </w:r>
    </w:p>
    <w:p w14:paraId="5A5CDDC3" w14:textId="77777777" w:rsidR="00B3061A" w:rsidRPr="00025E96" w:rsidRDefault="00B3061A" w:rsidP="00B3061A">
      <w:pPr>
        <w:spacing w:after="0" w:line="240" w:lineRule="auto"/>
        <w:rPr>
          <w:rFonts w:asciiTheme="minorHAnsi" w:eastAsia="Times New Roman" w:hAnsiTheme="minorHAnsi" w:cstheme="minorHAnsi"/>
          <w:color w:val="0B0C0C"/>
        </w:rPr>
      </w:pPr>
    </w:p>
    <w:p w14:paraId="4562FAED" w14:textId="77777777" w:rsidR="00B3061A" w:rsidRPr="00025E96" w:rsidRDefault="00B3061A" w:rsidP="00B3061A">
      <w:pPr>
        <w:spacing w:after="0" w:line="240" w:lineRule="auto"/>
        <w:jc w:val="center"/>
        <w:rPr>
          <w:rFonts w:asciiTheme="minorHAnsi" w:eastAsia="Times New Roman" w:hAnsiTheme="minorHAnsi" w:cstheme="minorHAnsi"/>
          <w:b/>
          <w:bCs/>
          <w:color w:val="0B0C0C"/>
        </w:rPr>
      </w:pPr>
      <w:r w:rsidRPr="00025E96">
        <w:rPr>
          <w:rFonts w:asciiTheme="minorHAnsi" w:eastAsia="Times New Roman" w:hAnsiTheme="minorHAnsi" w:cstheme="minorHAnsi"/>
          <w:b/>
          <w:bCs/>
          <w:noProof/>
        </w:rPr>
        <w:drawing>
          <wp:anchor distT="0" distB="0" distL="114300" distR="114300" simplePos="0" relativeHeight="251669504" behindDoc="0" locked="0" layoutInCell="1" allowOverlap="1" wp14:anchorId="3CC3ADE1" wp14:editId="4593FCD2">
            <wp:simplePos x="0" y="0"/>
            <wp:positionH relativeFrom="column">
              <wp:posOffset>1390650</wp:posOffset>
            </wp:positionH>
            <wp:positionV relativeFrom="paragraph">
              <wp:posOffset>2712085</wp:posOffset>
            </wp:positionV>
            <wp:extent cx="3775075" cy="2861945"/>
            <wp:effectExtent l="0" t="0" r="0" b="0"/>
            <wp:wrapThrough wrapText="bothSides">
              <wp:wrapPolygon edited="0">
                <wp:start x="0" y="0"/>
                <wp:lineTo x="0" y="21471"/>
                <wp:lineTo x="21509" y="21471"/>
                <wp:lineTo x="21509" y="0"/>
                <wp:lineTo x="0" y="0"/>
              </wp:wrapPolygon>
            </wp:wrapThrough>
            <wp:docPr id="13" name="Picture 13" descr="A diagram of a vocabulary instr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vocabulary instruction&#10;&#10;AI-generated content may be incorrect."/>
                    <pic:cNvPicPr/>
                  </pic:nvPicPr>
                  <pic:blipFill rotWithShape="1">
                    <a:blip r:embed="rId21" cstate="print">
                      <a:extLst>
                        <a:ext uri="{28A0092B-C50C-407E-A947-70E740481C1C}">
                          <a14:useLocalDpi xmlns:a14="http://schemas.microsoft.com/office/drawing/2010/main" val="0"/>
                        </a:ext>
                      </a:extLst>
                    </a:blip>
                    <a:srcRect l="1755" t="2658" r="1993" b="1136"/>
                    <a:stretch/>
                  </pic:blipFill>
                  <pic:spPr bwMode="auto">
                    <a:xfrm>
                      <a:off x="0" y="0"/>
                      <a:ext cx="3775075" cy="286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E96">
        <w:rPr>
          <w:rFonts w:asciiTheme="minorHAnsi" w:eastAsia="Times New Roman" w:hAnsiTheme="minorHAnsi" w:cstheme="minorHAnsi"/>
          <w:b/>
          <w:bCs/>
          <w:color w:val="0B0C0C"/>
        </w:rPr>
        <w:t>Weekly Vocabulary Instruction</w:t>
      </w:r>
    </w:p>
    <w:tbl>
      <w:tblPr>
        <w:tblStyle w:val="TableGrid1"/>
        <w:tblW w:w="0" w:type="auto"/>
        <w:tblLook w:val="04A0" w:firstRow="1" w:lastRow="0" w:firstColumn="1" w:lastColumn="0" w:noHBand="0" w:noVBand="1"/>
      </w:tblPr>
      <w:tblGrid>
        <w:gridCol w:w="3176"/>
        <w:gridCol w:w="7280"/>
      </w:tblGrid>
      <w:tr w:rsidR="00B3061A" w:rsidRPr="00025E96" w14:paraId="0A35D720" w14:textId="77777777" w:rsidTr="0062332C">
        <w:tc>
          <w:tcPr>
            <w:tcW w:w="3256" w:type="dxa"/>
          </w:tcPr>
          <w:p w14:paraId="01412441" w14:textId="77777777" w:rsidR="00B3061A" w:rsidRPr="00025E96" w:rsidRDefault="00B3061A" w:rsidP="0062332C">
            <w:pPr>
              <w:jc w:val="center"/>
              <w:rPr>
                <w:rFonts w:eastAsia="Times New Roman" w:cstheme="minorHAnsi"/>
                <w:color w:val="0B0C0C"/>
                <w:sz w:val="22"/>
                <w:szCs w:val="22"/>
              </w:rPr>
            </w:pPr>
            <w:r w:rsidRPr="00025E96">
              <w:rPr>
                <w:rFonts w:eastAsia="Times New Roman" w:cstheme="minorHAnsi"/>
                <w:color w:val="0B0C0C"/>
                <w:sz w:val="22"/>
                <w:szCs w:val="22"/>
              </w:rPr>
              <w:t xml:space="preserve">Monday </w:t>
            </w:r>
          </w:p>
        </w:tc>
        <w:tc>
          <w:tcPr>
            <w:tcW w:w="7534" w:type="dxa"/>
          </w:tcPr>
          <w:p w14:paraId="3B187009" w14:textId="77777777" w:rsidR="00B3061A" w:rsidRPr="00025E96" w:rsidRDefault="00B3061A" w:rsidP="0062332C">
            <w:pPr>
              <w:rPr>
                <w:rFonts w:cstheme="minorHAnsi"/>
                <w:sz w:val="22"/>
                <w:szCs w:val="22"/>
              </w:rPr>
            </w:pPr>
            <w:r w:rsidRPr="00025E96">
              <w:rPr>
                <w:rFonts w:cstheme="minorHAnsi"/>
                <w:sz w:val="22"/>
                <w:szCs w:val="22"/>
              </w:rPr>
              <w:t xml:space="preserve">Learning and exploring the weekly tier 2 vocabulary. </w:t>
            </w:r>
          </w:p>
          <w:p w14:paraId="338ED95F" w14:textId="77777777" w:rsidR="00B3061A" w:rsidRPr="00025E96" w:rsidRDefault="00B3061A" w:rsidP="0062332C">
            <w:pPr>
              <w:rPr>
                <w:rFonts w:cstheme="minorHAnsi"/>
                <w:sz w:val="22"/>
                <w:szCs w:val="22"/>
              </w:rPr>
            </w:pPr>
          </w:p>
        </w:tc>
      </w:tr>
      <w:tr w:rsidR="00B3061A" w:rsidRPr="00025E96" w14:paraId="32A7838C" w14:textId="77777777" w:rsidTr="0062332C">
        <w:tc>
          <w:tcPr>
            <w:tcW w:w="3256" w:type="dxa"/>
          </w:tcPr>
          <w:p w14:paraId="4E8A9049" w14:textId="77777777" w:rsidR="00B3061A" w:rsidRPr="00025E96" w:rsidRDefault="00B3061A" w:rsidP="0062332C">
            <w:pPr>
              <w:jc w:val="center"/>
              <w:rPr>
                <w:rFonts w:eastAsia="Times New Roman" w:cstheme="minorHAnsi"/>
                <w:color w:val="0B0C0C"/>
                <w:sz w:val="22"/>
                <w:szCs w:val="22"/>
              </w:rPr>
            </w:pPr>
            <w:r w:rsidRPr="00025E96">
              <w:rPr>
                <w:rFonts w:eastAsia="Times New Roman" w:cstheme="minorHAnsi"/>
                <w:color w:val="0B0C0C"/>
                <w:sz w:val="22"/>
                <w:szCs w:val="22"/>
              </w:rPr>
              <w:t>Tuesday</w:t>
            </w:r>
          </w:p>
        </w:tc>
        <w:tc>
          <w:tcPr>
            <w:tcW w:w="7534" w:type="dxa"/>
          </w:tcPr>
          <w:p w14:paraId="34CE1A0F" w14:textId="77777777" w:rsidR="00B3061A" w:rsidRPr="00025E96" w:rsidRDefault="00B3061A" w:rsidP="0062332C">
            <w:pPr>
              <w:rPr>
                <w:rFonts w:cstheme="minorHAnsi"/>
                <w:sz w:val="22"/>
                <w:szCs w:val="22"/>
              </w:rPr>
            </w:pPr>
            <w:r w:rsidRPr="00025E96">
              <w:rPr>
                <w:rFonts w:cstheme="minorHAnsi"/>
                <w:sz w:val="22"/>
                <w:szCs w:val="22"/>
              </w:rPr>
              <w:t>Learning and exploring the weekly root words and associated examples</w:t>
            </w:r>
          </w:p>
          <w:p w14:paraId="61CA8D9C" w14:textId="77777777" w:rsidR="00B3061A" w:rsidRPr="00025E96" w:rsidRDefault="00B3061A" w:rsidP="0062332C">
            <w:pPr>
              <w:jc w:val="center"/>
              <w:rPr>
                <w:rFonts w:eastAsia="Times New Roman" w:cstheme="minorHAnsi"/>
                <w:color w:val="0B0C0C"/>
                <w:sz w:val="22"/>
                <w:szCs w:val="22"/>
              </w:rPr>
            </w:pPr>
          </w:p>
        </w:tc>
      </w:tr>
      <w:tr w:rsidR="00B3061A" w:rsidRPr="00025E96" w14:paraId="5ED75A9C" w14:textId="77777777" w:rsidTr="0062332C">
        <w:tc>
          <w:tcPr>
            <w:tcW w:w="3256" w:type="dxa"/>
          </w:tcPr>
          <w:p w14:paraId="5F6E5E96" w14:textId="77777777" w:rsidR="00B3061A" w:rsidRPr="00025E96" w:rsidRDefault="00B3061A" w:rsidP="0062332C">
            <w:pPr>
              <w:jc w:val="center"/>
              <w:rPr>
                <w:rFonts w:eastAsia="Times New Roman" w:cstheme="minorHAnsi"/>
                <w:color w:val="0B0C0C"/>
                <w:sz w:val="22"/>
                <w:szCs w:val="22"/>
              </w:rPr>
            </w:pPr>
            <w:r w:rsidRPr="00025E96">
              <w:rPr>
                <w:rFonts w:eastAsia="Times New Roman" w:cstheme="minorHAnsi"/>
                <w:color w:val="0B0C0C"/>
                <w:sz w:val="22"/>
                <w:szCs w:val="22"/>
              </w:rPr>
              <w:t xml:space="preserve">Wednesday </w:t>
            </w:r>
          </w:p>
        </w:tc>
        <w:tc>
          <w:tcPr>
            <w:tcW w:w="7534" w:type="dxa"/>
          </w:tcPr>
          <w:p w14:paraId="282F7A55" w14:textId="77777777" w:rsidR="00B3061A" w:rsidRPr="00025E96" w:rsidRDefault="00B3061A" w:rsidP="0062332C">
            <w:pPr>
              <w:rPr>
                <w:rFonts w:cstheme="minorHAnsi"/>
                <w:sz w:val="22"/>
                <w:szCs w:val="22"/>
              </w:rPr>
            </w:pPr>
            <w:r w:rsidRPr="00025E96">
              <w:rPr>
                <w:rFonts w:cstheme="minorHAnsi"/>
                <w:sz w:val="22"/>
                <w:szCs w:val="22"/>
              </w:rPr>
              <w:t xml:space="preserve">Engaging in retrieval practice, focussing on tier 3 vocabulary from previous weeks. </w:t>
            </w:r>
          </w:p>
          <w:p w14:paraId="4074E08D" w14:textId="77777777" w:rsidR="00B3061A" w:rsidRPr="00025E96" w:rsidRDefault="00B3061A" w:rsidP="0062332C">
            <w:pPr>
              <w:rPr>
                <w:rFonts w:eastAsia="Times New Roman" w:cstheme="minorHAnsi"/>
                <w:color w:val="0B0C0C"/>
                <w:sz w:val="22"/>
                <w:szCs w:val="22"/>
              </w:rPr>
            </w:pPr>
          </w:p>
        </w:tc>
      </w:tr>
      <w:tr w:rsidR="00B3061A" w:rsidRPr="00025E96" w14:paraId="76040AB1" w14:textId="77777777" w:rsidTr="0062332C">
        <w:tc>
          <w:tcPr>
            <w:tcW w:w="3256" w:type="dxa"/>
          </w:tcPr>
          <w:p w14:paraId="06BC0744" w14:textId="77777777" w:rsidR="00B3061A" w:rsidRPr="00025E96" w:rsidRDefault="00B3061A" w:rsidP="0062332C">
            <w:pPr>
              <w:jc w:val="center"/>
              <w:rPr>
                <w:rFonts w:eastAsia="Times New Roman" w:cstheme="minorHAnsi"/>
                <w:color w:val="0B0C0C"/>
                <w:sz w:val="22"/>
                <w:szCs w:val="22"/>
              </w:rPr>
            </w:pPr>
            <w:r w:rsidRPr="00025E96">
              <w:rPr>
                <w:rFonts w:eastAsia="Times New Roman" w:cstheme="minorHAnsi"/>
                <w:color w:val="0B0C0C"/>
                <w:sz w:val="22"/>
                <w:szCs w:val="22"/>
              </w:rPr>
              <w:t xml:space="preserve">Thursday </w:t>
            </w:r>
          </w:p>
        </w:tc>
        <w:tc>
          <w:tcPr>
            <w:tcW w:w="7534" w:type="dxa"/>
          </w:tcPr>
          <w:p w14:paraId="766F6117" w14:textId="77777777" w:rsidR="00B3061A" w:rsidRPr="00025E96" w:rsidRDefault="00B3061A" w:rsidP="0062332C">
            <w:pPr>
              <w:rPr>
                <w:rFonts w:cstheme="minorHAnsi"/>
                <w:sz w:val="22"/>
                <w:szCs w:val="22"/>
              </w:rPr>
            </w:pPr>
            <w:r w:rsidRPr="00025E96">
              <w:rPr>
                <w:rFonts w:cstheme="minorHAnsi"/>
                <w:sz w:val="22"/>
                <w:szCs w:val="22"/>
              </w:rPr>
              <w:t>Engaging in retrieval practice, focussing on root words and associated vocabulary from previous weeks</w:t>
            </w:r>
          </w:p>
          <w:p w14:paraId="29ECA1B3" w14:textId="77777777" w:rsidR="00B3061A" w:rsidRPr="00025E96" w:rsidRDefault="00B3061A" w:rsidP="0062332C">
            <w:pPr>
              <w:jc w:val="center"/>
              <w:rPr>
                <w:rFonts w:eastAsia="Times New Roman" w:cstheme="minorHAnsi"/>
                <w:color w:val="0B0C0C"/>
                <w:sz w:val="22"/>
                <w:szCs w:val="22"/>
              </w:rPr>
            </w:pPr>
          </w:p>
        </w:tc>
      </w:tr>
      <w:tr w:rsidR="00B3061A" w:rsidRPr="00025E96" w14:paraId="72F4E853" w14:textId="77777777" w:rsidTr="0062332C">
        <w:tc>
          <w:tcPr>
            <w:tcW w:w="3256" w:type="dxa"/>
          </w:tcPr>
          <w:p w14:paraId="141B311F" w14:textId="77777777" w:rsidR="00B3061A" w:rsidRPr="00025E96" w:rsidRDefault="00B3061A" w:rsidP="0062332C">
            <w:pPr>
              <w:jc w:val="center"/>
              <w:rPr>
                <w:rFonts w:eastAsia="Times New Roman" w:cstheme="minorHAnsi"/>
                <w:color w:val="0B0C0C"/>
                <w:sz w:val="22"/>
                <w:szCs w:val="22"/>
              </w:rPr>
            </w:pPr>
            <w:r w:rsidRPr="00025E96">
              <w:rPr>
                <w:rFonts w:eastAsia="Times New Roman" w:cstheme="minorHAnsi"/>
                <w:color w:val="0B0C0C"/>
                <w:sz w:val="22"/>
                <w:szCs w:val="22"/>
              </w:rPr>
              <w:t xml:space="preserve">Friday </w:t>
            </w:r>
          </w:p>
        </w:tc>
        <w:tc>
          <w:tcPr>
            <w:tcW w:w="7534" w:type="dxa"/>
          </w:tcPr>
          <w:p w14:paraId="72383FCF" w14:textId="77777777" w:rsidR="00B3061A" w:rsidRPr="00025E96" w:rsidRDefault="00B3061A" w:rsidP="0062332C">
            <w:pPr>
              <w:rPr>
                <w:rFonts w:cstheme="minorHAnsi"/>
                <w:sz w:val="22"/>
                <w:szCs w:val="22"/>
              </w:rPr>
            </w:pPr>
            <w:r w:rsidRPr="00025E96">
              <w:rPr>
                <w:rFonts w:cstheme="minorHAnsi"/>
                <w:sz w:val="22"/>
                <w:szCs w:val="22"/>
              </w:rPr>
              <w:t xml:space="preserve">Assess with a ‘low stakes quiz day’, testing the weekly content, including words and vocabulary retrieved from previous weeks. </w:t>
            </w:r>
          </w:p>
        </w:tc>
      </w:tr>
    </w:tbl>
    <w:p w14:paraId="3881A95F" w14:textId="77777777" w:rsidR="00B3061A" w:rsidRPr="00025E96" w:rsidRDefault="00B3061A" w:rsidP="00B3061A">
      <w:pPr>
        <w:spacing w:after="0" w:line="240" w:lineRule="auto"/>
        <w:jc w:val="center"/>
        <w:rPr>
          <w:rFonts w:asciiTheme="minorHAnsi" w:eastAsia="Times New Roman" w:hAnsiTheme="minorHAnsi" w:cstheme="minorHAnsi"/>
          <w:color w:val="0B0C0C"/>
        </w:rPr>
      </w:pPr>
    </w:p>
    <w:p w14:paraId="614B66AB" w14:textId="77777777" w:rsidR="00B3061A" w:rsidRPr="00025E96" w:rsidRDefault="00B3061A" w:rsidP="00B3061A">
      <w:pPr>
        <w:spacing w:after="0" w:line="240" w:lineRule="auto"/>
        <w:rPr>
          <w:rFonts w:asciiTheme="minorHAnsi" w:eastAsia="Times New Roman" w:hAnsiTheme="minorHAnsi" w:cstheme="minorHAnsi"/>
          <w:b/>
          <w:bCs/>
        </w:rPr>
      </w:pPr>
    </w:p>
    <w:p w14:paraId="24AEA110" w14:textId="77777777" w:rsidR="00B3061A" w:rsidRPr="00025E96" w:rsidRDefault="00B3061A" w:rsidP="00B3061A">
      <w:pPr>
        <w:spacing w:after="0" w:line="240" w:lineRule="auto"/>
        <w:rPr>
          <w:rFonts w:asciiTheme="minorHAnsi" w:eastAsia="Times New Roman" w:hAnsiTheme="minorHAnsi" w:cstheme="minorHAnsi"/>
        </w:rPr>
      </w:pPr>
    </w:p>
    <w:p w14:paraId="5A65AEB7" w14:textId="77777777" w:rsidR="00B3061A" w:rsidRPr="00025E96" w:rsidRDefault="00B3061A" w:rsidP="00B3061A">
      <w:pPr>
        <w:spacing w:after="0" w:line="240" w:lineRule="auto"/>
        <w:rPr>
          <w:rFonts w:asciiTheme="minorHAnsi" w:eastAsia="Times New Roman" w:hAnsiTheme="minorHAnsi" w:cstheme="minorHAnsi"/>
        </w:rPr>
      </w:pPr>
    </w:p>
    <w:p w14:paraId="09EC7C66" w14:textId="77777777" w:rsidR="00B3061A" w:rsidRPr="00025E96" w:rsidRDefault="00B3061A" w:rsidP="00B3061A">
      <w:pPr>
        <w:spacing w:after="0" w:line="240" w:lineRule="auto"/>
        <w:rPr>
          <w:rFonts w:asciiTheme="minorHAnsi" w:eastAsia="Times New Roman" w:hAnsiTheme="minorHAnsi" w:cstheme="minorHAnsi"/>
          <w:b/>
          <w:bCs/>
        </w:rPr>
      </w:pPr>
    </w:p>
    <w:p w14:paraId="506D0755" w14:textId="77777777" w:rsidR="00B3061A" w:rsidRPr="00025E96" w:rsidRDefault="00B3061A" w:rsidP="00B3061A">
      <w:pPr>
        <w:spacing w:after="0" w:line="240" w:lineRule="auto"/>
        <w:rPr>
          <w:rFonts w:asciiTheme="minorHAnsi" w:eastAsia="Times New Roman" w:hAnsiTheme="minorHAnsi" w:cstheme="minorHAnsi"/>
          <w:b/>
          <w:bCs/>
        </w:rPr>
      </w:pPr>
    </w:p>
    <w:p w14:paraId="01BF1D27" w14:textId="77777777" w:rsidR="00B3061A" w:rsidRPr="00025E96" w:rsidRDefault="00B3061A" w:rsidP="00B3061A">
      <w:pPr>
        <w:spacing w:after="0" w:line="240" w:lineRule="auto"/>
        <w:rPr>
          <w:rFonts w:asciiTheme="minorHAnsi" w:eastAsia="Times New Roman" w:hAnsiTheme="minorHAnsi" w:cstheme="minorHAnsi"/>
          <w:b/>
          <w:bCs/>
        </w:rPr>
      </w:pPr>
    </w:p>
    <w:p w14:paraId="1BCE0968" w14:textId="77777777" w:rsidR="00B3061A" w:rsidRPr="00025E96" w:rsidRDefault="00B3061A" w:rsidP="00B3061A">
      <w:pPr>
        <w:spacing w:after="0" w:line="240" w:lineRule="auto"/>
        <w:rPr>
          <w:rFonts w:asciiTheme="minorHAnsi" w:eastAsia="Times New Roman" w:hAnsiTheme="minorHAnsi" w:cstheme="minorHAnsi"/>
          <w:b/>
          <w:bCs/>
        </w:rPr>
      </w:pPr>
    </w:p>
    <w:p w14:paraId="4A4BA304" w14:textId="77777777" w:rsidR="00B3061A" w:rsidRPr="00025E96" w:rsidRDefault="00B3061A" w:rsidP="00B3061A">
      <w:pPr>
        <w:spacing w:after="0" w:line="240" w:lineRule="auto"/>
        <w:rPr>
          <w:rFonts w:asciiTheme="minorHAnsi" w:eastAsia="Times New Roman" w:hAnsiTheme="minorHAnsi" w:cstheme="minorHAnsi"/>
          <w:b/>
          <w:bCs/>
        </w:rPr>
      </w:pPr>
    </w:p>
    <w:p w14:paraId="52B99ED4" w14:textId="77777777" w:rsidR="00B3061A" w:rsidRPr="00025E96" w:rsidRDefault="00B3061A" w:rsidP="00B3061A">
      <w:pPr>
        <w:spacing w:after="0" w:line="240" w:lineRule="auto"/>
        <w:rPr>
          <w:rFonts w:asciiTheme="minorHAnsi" w:eastAsia="Times New Roman" w:hAnsiTheme="minorHAnsi" w:cstheme="minorHAnsi"/>
          <w:b/>
          <w:bCs/>
        </w:rPr>
      </w:pPr>
    </w:p>
    <w:p w14:paraId="360F04B5" w14:textId="77777777" w:rsidR="00B3061A" w:rsidRPr="00025E96" w:rsidRDefault="00B3061A" w:rsidP="00B3061A">
      <w:pPr>
        <w:spacing w:after="0" w:line="240" w:lineRule="auto"/>
        <w:rPr>
          <w:rFonts w:asciiTheme="minorHAnsi" w:eastAsia="Times New Roman" w:hAnsiTheme="minorHAnsi" w:cstheme="minorHAnsi"/>
          <w:b/>
          <w:bCs/>
        </w:rPr>
      </w:pPr>
    </w:p>
    <w:p w14:paraId="7934577C" w14:textId="77777777" w:rsidR="00B3061A" w:rsidRPr="00025E96" w:rsidRDefault="00B3061A" w:rsidP="00B3061A">
      <w:pPr>
        <w:spacing w:after="0" w:line="240" w:lineRule="auto"/>
        <w:rPr>
          <w:rFonts w:asciiTheme="minorHAnsi" w:eastAsia="Times New Roman" w:hAnsiTheme="minorHAnsi" w:cstheme="minorHAnsi"/>
          <w:b/>
          <w:bCs/>
        </w:rPr>
      </w:pPr>
    </w:p>
    <w:p w14:paraId="680D380A" w14:textId="77777777" w:rsidR="00B3061A" w:rsidRPr="00025E96" w:rsidRDefault="00B3061A" w:rsidP="00B3061A">
      <w:pPr>
        <w:spacing w:after="0" w:line="240" w:lineRule="auto"/>
        <w:rPr>
          <w:rFonts w:asciiTheme="minorHAnsi" w:eastAsia="Times New Roman" w:hAnsiTheme="minorHAnsi" w:cstheme="minorHAnsi"/>
          <w:b/>
          <w:bCs/>
        </w:rPr>
      </w:pPr>
    </w:p>
    <w:p w14:paraId="5E2BCB8C" w14:textId="77777777" w:rsidR="00B3061A" w:rsidRPr="00025E96" w:rsidRDefault="00B3061A" w:rsidP="00B3061A">
      <w:pPr>
        <w:spacing w:after="0" w:line="240" w:lineRule="auto"/>
        <w:rPr>
          <w:rFonts w:asciiTheme="minorHAnsi" w:eastAsia="Times New Roman" w:hAnsiTheme="minorHAnsi" w:cstheme="minorHAnsi"/>
          <w:b/>
          <w:bCs/>
        </w:rPr>
      </w:pPr>
    </w:p>
    <w:p w14:paraId="512C939F" w14:textId="77777777" w:rsidR="00B3061A" w:rsidRDefault="00B3061A" w:rsidP="00B3061A">
      <w:pPr>
        <w:spacing w:after="0" w:line="240" w:lineRule="auto"/>
        <w:rPr>
          <w:rFonts w:asciiTheme="minorHAnsi" w:eastAsia="Times New Roman" w:hAnsiTheme="minorHAnsi" w:cstheme="minorHAnsi"/>
        </w:rPr>
      </w:pPr>
    </w:p>
    <w:p w14:paraId="36282BD4" w14:textId="77777777" w:rsidR="00B3061A" w:rsidRDefault="00B3061A" w:rsidP="00B3061A">
      <w:pPr>
        <w:spacing w:after="0" w:line="240" w:lineRule="auto"/>
        <w:rPr>
          <w:rFonts w:asciiTheme="minorHAnsi" w:eastAsia="Times New Roman" w:hAnsiTheme="minorHAnsi" w:cstheme="minorHAnsi"/>
        </w:rPr>
      </w:pPr>
    </w:p>
    <w:p w14:paraId="3E264187" w14:textId="77777777" w:rsidR="00B3061A" w:rsidRDefault="00B3061A" w:rsidP="00B3061A">
      <w:pPr>
        <w:spacing w:after="0" w:line="240" w:lineRule="auto"/>
        <w:rPr>
          <w:rFonts w:asciiTheme="minorHAnsi" w:eastAsia="Times New Roman" w:hAnsiTheme="minorHAnsi" w:cstheme="minorHAnsi"/>
        </w:rPr>
      </w:pPr>
    </w:p>
    <w:p w14:paraId="5CACA5E4" w14:textId="77777777" w:rsidR="00B3061A" w:rsidRDefault="00B3061A" w:rsidP="00B3061A">
      <w:pPr>
        <w:spacing w:after="0" w:line="240" w:lineRule="auto"/>
        <w:rPr>
          <w:rFonts w:asciiTheme="minorHAnsi" w:eastAsia="Times New Roman" w:hAnsiTheme="minorHAnsi" w:cstheme="minorHAnsi"/>
        </w:rPr>
      </w:pPr>
    </w:p>
    <w:p w14:paraId="66651177" w14:textId="77777777" w:rsidR="00B3061A" w:rsidRDefault="00B3061A" w:rsidP="00B3061A">
      <w:pPr>
        <w:spacing w:after="0" w:line="240" w:lineRule="auto"/>
        <w:rPr>
          <w:rFonts w:asciiTheme="minorHAnsi" w:eastAsia="Times New Roman" w:hAnsiTheme="minorHAnsi" w:cstheme="minorHAnsi"/>
        </w:rPr>
      </w:pPr>
    </w:p>
    <w:p w14:paraId="4E5BE2D0" w14:textId="77777777" w:rsidR="00B3061A" w:rsidRDefault="00B3061A" w:rsidP="00B3061A">
      <w:pPr>
        <w:spacing w:after="0" w:line="240" w:lineRule="auto"/>
        <w:rPr>
          <w:rFonts w:asciiTheme="minorHAnsi" w:eastAsia="Times New Roman" w:hAnsiTheme="minorHAnsi" w:cstheme="minorHAnsi"/>
        </w:rPr>
      </w:pPr>
    </w:p>
    <w:p w14:paraId="36192493" w14:textId="77777777" w:rsidR="00B3061A" w:rsidRDefault="00B3061A" w:rsidP="00B3061A">
      <w:pPr>
        <w:spacing w:after="0" w:line="240" w:lineRule="auto"/>
        <w:rPr>
          <w:rFonts w:asciiTheme="minorHAnsi" w:eastAsia="Times New Roman" w:hAnsiTheme="minorHAnsi" w:cstheme="minorHAnsi"/>
        </w:rPr>
      </w:pPr>
    </w:p>
    <w:p w14:paraId="7D9CDB2A" w14:textId="77777777" w:rsidR="00B3061A" w:rsidRDefault="00B3061A" w:rsidP="00B3061A">
      <w:pPr>
        <w:spacing w:after="0" w:line="240" w:lineRule="auto"/>
        <w:rPr>
          <w:rFonts w:asciiTheme="minorHAnsi" w:eastAsia="Times New Roman" w:hAnsiTheme="minorHAnsi" w:cstheme="minorHAnsi"/>
        </w:rPr>
      </w:pPr>
    </w:p>
    <w:p w14:paraId="0590CA34" w14:textId="77777777" w:rsidR="00B3061A" w:rsidRPr="00025E96" w:rsidRDefault="00B3061A" w:rsidP="006B67BD">
      <w:pPr>
        <w:spacing w:after="0" w:line="240" w:lineRule="auto"/>
        <w:jc w:val="both"/>
        <w:rPr>
          <w:rFonts w:asciiTheme="minorHAnsi" w:eastAsia="Times New Roman" w:hAnsiTheme="minorHAnsi" w:cstheme="minorHAnsi"/>
        </w:rPr>
      </w:pPr>
      <w:r w:rsidRPr="00025E96">
        <w:rPr>
          <w:rFonts w:asciiTheme="minorHAnsi" w:eastAsia="Times New Roman" w:hAnsiTheme="minorHAnsi" w:cstheme="minorHAnsi"/>
        </w:rPr>
        <w:t xml:space="preserve">In addition to discrete daily vocabulary instruction (outlined above) that systematically focusses on tier 2 vocabulary and root words, ongoing encounters with challenging and unfamiliar vocabulary throughout the exploration of chosen text are also carefully planned for during fluency, closed and extended reading lessons. </w:t>
      </w:r>
    </w:p>
    <w:p w14:paraId="1EA9EEC1" w14:textId="77777777" w:rsidR="00B3061A" w:rsidRPr="00025E96" w:rsidRDefault="00B3061A" w:rsidP="00B3061A">
      <w:pPr>
        <w:spacing w:after="0" w:line="240" w:lineRule="auto"/>
        <w:rPr>
          <w:rFonts w:asciiTheme="minorHAnsi" w:eastAsia="Times New Roman" w:hAnsiTheme="minorHAnsi" w:cstheme="minorHAnsi"/>
        </w:rPr>
      </w:pPr>
    </w:p>
    <w:p w14:paraId="78392EFD" w14:textId="77777777" w:rsidR="00B3061A" w:rsidRPr="00025E96" w:rsidRDefault="00B3061A" w:rsidP="00B3061A">
      <w:pPr>
        <w:spacing w:after="0" w:line="240" w:lineRule="auto"/>
        <w:rPr>
          <w:rFonts w:asciiTheme="minorHAnsi" w:eastAsia="Times New Roman" w:hAnsiTheme="minorHAnsi" w:cstheme="minorHAnsi"/>
        </w:rPr>
      </w:pPr>
      <w:r w:rsidRPr="00025E96">
        <w:rPr>
          <w:rFonts w:asciiTheme="minorHAnsi" w:eastAsia="Times New Roman" w:hAnsiTheme="minorHAnsi" w:cstheme="minorHAnsi"/>
        </w:rPr>
        <w:t xml:space="preserve">Class teachers preview the reading material for the week and then determine the following: </w:t>
      </w:r>
    </w:p>
    <w:p w14:paraId="44CC87B0" w14:textId="77777777" w:rsidR="00B3061A" w:rsidRPr="00025E96" w:rsidRDefault="00B3061A" w:rsidP="00B3061A">
      <w:pPr>
        <w:numPr>
          <w:ilvl w:val="0"/>
          <w:numId w:val="25"/>
        </w:numPr>
        <w:spacing w:after="0" w:line="240" w:lineRule="auto"/>
        <w:contextualSpacing/>
        <w:rPr>
          <w:rFonts w:asciiTheme="minorHAnsi" w:eastAsia="Times New Roman" w:hAnsiTheme="minorHAnsi" w:cstheme="minorHAnsi"/>
        </w:rPr>
      </w:pPr>
      <w:r w:rsidRPr="00025E96">
        <w:rPr>
          <w:rFonts w:asciiTheme="minorHAnsi" w:eastAsia="Times New Roman" w:hAnsiTheme="minorHAnsi" w:cstheme="minorHAnsi"/>
        </w:rPr>
        <w:t xml:space="preserve">How difficult is this reading material to understand? </w:t>
      </w:r>
    </w:p>
    <w:p w14:paraId="757E3470" w14:textId="77777777" w:rsidR="00B3061A" w:rsidRPr="00025E96" w:rsidRDefault="00B3061A" w:rsidP="00B3061A">
      <w:pPr>
        <w:numPr>
          <w:ilvl w:val="0"/>
          <w:numId w:val="25"/>
        </w:numPr>
        <w:spacing w:after="0" w:line="240" w:lineRule="auto"/>
        <w:contextualSpacing/>
        <w:rPr>
          <w:rFonts w:asciiTheme="minorHAnsi" w:eastAsia="Times New Roman" w:hAnsiTheme="minorHAnsi" w:cstheme="minorHAnsi"/>
        </w:rPr>
      </w:pPr>
      <w:r w:rsidRPr="00025E96">
        <w:rPr>
          <w:rFonts w:asciiTheme="minorHAnsi" w:eastAsia="Times New Roman" w:hAnsiTheme="minorHAnsi" w:cstheme="minorHAnsi"/>
        </w:rPr>
        <w:t xml:space="preserve">What words are most important to understand the text? </w:t>
      </w:r>
    </w:p>
    <w:p w14:paraId="05AEB429" w14:textId="77777777" w:rsidR="00B3061A" w:rsidRPr="00025E96" w:rsidRDefault="00B3061A" w:rsidP="00B3061A">
      <w:pPr>
        <w:numPr>
          <w:ilvl w:val="0"/>
          <w:numId w:val="25"/>
        </w:numPr>
        <w:spacing w:after="0" w:line="240" w:lineRule="auto"/>
        <w:contextualSpacing/>
        <w:rPr>
          <w:rFonts w:asciiTheme="minorHAnsi" w:eastAsia="Times New Roman" w:hAnsiTheme="minorHAnsi" w:cstheme="minorHAnsi"/>
        </w:rPr>
      </w:pPr>
      <w:r w:rsidRPr="00025E96">
        <w:rPr>
          <w:rFonts w:asciiTheme="minorHAnsi" w:eastAsia="Times New Roman" w:hAnsiTheme="minorHAnsi" w:cstheme="minorHAnsi"/>
        </w:rPr>
        <w:t xml:space="preserve">What words are unlikely to be part of a child’s prior knowledge? </w:t>
      </w:r>
    </w:p>
    <w:p w14:paraId="1A424BF5" w14:textId="77777777" w:rsidR="00B3061A" w:rsidRPr="00025E96" w:rsidRDefault="00B3061A" w:rsidP="00B3061A">
      <w:pPr>
        <w:numPr>
          <w:ilvl w:val="0"/>
          <w:numId w:val="25"/>
        </w:numPr>
        <w:spacing w:after="0" w:line="240" w:lineRule="auto"/>
        <w:contextualSpacing/>
        <w:rPr>
          <w:rFonts w:asciiTheme="minorHAnsi" w:eastAsia="Times New Roman" w:hAnsiTheme="minorHAnsi" w:cstheme="minorHAnsi"/>
        </w:rPr>
      </w:pPr>
      <w:r w:rsidRPr="00025E96">
        <w:rPr>
          <w:rFonts w:asciiTheme="minorHAnsi" w:eastAsia="Times New Roman" w:hAnsiTheme="minorHAnsi" w:cstheme="minorHAnsi"/>
        </w:rPr>
        <w:t xml:space="preserve">What words lack helpful, directive contexts? </w:t>
      </w:r>
    </w:p>
    <w:p w14:paraId="7C68BF48" w14:textId="77777777" w:rsidR="00B3061A" w:rsidRPr="00025E96" w:rsidRDefault="00B3061A" w:rsidP="00B3061A">
      <w:pPr>
        <w:numPr>
          <w:ilvl w:val="0"/>
          <w:numId w:val="25"/>
        </w:numPr>
        <w:spacing w:after="0" w:line="240" w:lineRule="auto"/>
        <w:contextualSpacing/>
        <w:rPr>
          <w:rFonts w:asciiTheme="minorHAnsi" w:eastAsia="Times New Roman" w:hAnsiTheme="minorHAnsi" w:cstheme="minorHAnsi"/>
        </w:rPr>
      </w:pPr>
      <w:r w:rsidRPr="00025E96">
        <w:rPr>
          <w:rFonts w:asciiTheme="minorHAnsi" w:eastAsia="Times New Roman" w:hAnsiTheme="minorHAnsi" w:cstheme="minorHAnsi"/>
        </w:rPr>
        <w:t xml:space="preserve">What words appear repeatedly in the text? </w:t>
      </w:r>
    </w:p>
    <w:p w14:paraId="597F1FB8" w14:textId="77777777" w:rsidR="00B3061A" w:rsidRPr="00025E96" w:rsidRDefault="00B3061A" w:rsidP="00B3061A">
      <w:pPr>
        <w:numPr>
          <w:ilvl w:val="0"/>
          <w:numId w:val="25"/>
        </w:numPr>
        <w:spacing w:after="0" w:line="240" w:lineRule="auto"/>
        <w:contextualSpacing/>
        <w:rPr>
          <w:rFonts w:asciiTheme="minorHAnsi" w:eastAsia="Times New Roman" w:hAnsiTheme="minorHAnsi" w:cstheme="minorHAnsi"/>
        </w:rPr>
      </w:pPr>
      <w:r w:rsidRPr="00025E96">
        <w:rPr>
          <w:rFonts w:asciiTheme="minorHAnsi" w:eastAsia="Times New Roman" w:hAnsiTheme="minorHAnsi" w:cstheme="minorHAnsi"/>
        </w:rPr>
        <w:t xml:space="preserve">What words are interrelated, and help children know additional words? </w:t>
      </w:r>
    </w:p>
    <w:p w14:paraId="7CF0CBB4" w14:textId="77777777" w:rsidR="00B3061A" w:rsidRPr="00025E96" w:rsidRDefault="00B3061A" w:rsidP="00B3061A">
      <w:pPr>
        <w:numPr>
          <w:ilvl w:val="0"/>
          <w:numId w:val="25"/>
        </w:numPr>
        <w:spacing w:after="0" w:line="240" w:lineRule="auto"/>
        <w:contextualSpacing/>
        <w:rPr>
          <w:rFonts w:asciiTheme="minorHAnsi" w:eastAsia="Times New Roman" w:hAnsiTheme="minorHAnsi" w:cstheme="minorHAnsi"/>
        </w:rPr>
      </w:pPr>
      <w:r w:rsidRPr="00025E96">
        <w:rPr>
          <w:rFonts w:asciiTheme="minorHAnsi" w:eastAsia="Times New Roman" w:hAnsiTheme="minorHAnsi" w:cstheme="minorHAnsi"/>
        </w:rPr>
        <w:t>What words are frequently encountered in many subject disciplines?</w:t>
      </w:r>
    </w:p>
    <w:p w14:paraId="16CFE3CE" w14:textId="77777777" w:rsidR="00B3061A" w:rsidRDefault="00B3061A" w:rsidP="00A605A3">
      <w:pPr>
        <w:jc w:val="center"/>
        <w:rPr>
          <w:rFonts w:asciiTheme="minorHAnsi" w:eastAsia="Times New Roman" w:hAnsiTheme="minorHAnsi" w:cstheme="minorHAnsi"/>
          <w:b/>
          <w:bCs/>
          <w:u w:val="single"/>
        </w:rPr>
      </w:pPr>
    </w:p>
    <w:p w14:paraId="30E6B555" w14:textId="24777BAA" w:rsidR="00A605A3" w:rsidRPr="00025E96" w:rsidRDefault="00A605A3" w:rsidP="00A605A3">
      <w:pPr>
        <w:jc w:val="center"/>
        <w:rPr>
          <w:rFonts w:asciiTheme="minorHAnsi" w:eastAsia="Times New Roman" w:hAnsiTheme="minorHAnsi" w:cstheme="minorHAnsi"/>
          <w:b/>
          <w:bCs/>
          <w:u w:val="single"/>
        </w:rPr>
      </w:pPr>
      <w:r w:rsidRPr="00025E96">
        <w:rPr>
          <w:rFonts w:asciiTheme="minorHAnsi" w:eastAsia="Times New Roman" w:hAnsiTheme="minorHAnsi" w:cstheme="minorHAnsi"/>
          <w:b/>
          <w:bCs/>
          <w:u w:val="single"/>
        </w:rPr>
        <w:t xml:space="preserve">Fluency Practice </w:t>
      </w:r>
    </w:p>
    <w:p w14:paraId="1DC75BC4" w14:textId="77777777" w:rsidR="00A605A3" w:rsidRPr="00A605A3" w:rsidRDefault="00A605A3" w:rsidP="00A96DAD">
      <w:pPr>
        <w:jc w:val="both"/>
        <w:rPr>
          <w:rFonts w:asciiTheme="minorHAnsi" w:eastAsia="Times New Roman" w:hAnsiTheme="minorHAnsi" w:cstheme="minorHAnsi"/>
        </w:rPr>
      </w:pPr>
      <w:r w:rsidRPr="00A605A3">
        <w:rPr>
          <w:rFonts w:asciiTheme="minorHAnsi" w:eastAsia="Times New Roman" w:hAnsiTheme="minorHAnsi" w:cstheme="minorHAnsi"/>
        </w:rPr>
        <w:t xml:space="preserve">Taken from, ‘The Art and Science of Teaching Primary Reading’ by Christopher Such </w:t>
      </w:r>
    </w:p>
    <w:p w14:paraId="303D9A71" w14:textId="4BEBB25A" w:rsidR="00A605A3" w:rsidRPr="00A605A3" w:rsidRDefault="00A605A3" w:rsidP="00A96DAD">
      <w:pPr>
        <w:jc w:val="both"/>
        <w:rPr>
          <w:rFonts w:asciiTheme="minorHAnsi" w:eastAsia="Times New Roman" w:hAnsiTheme="minorHAnsi" w:cstheme="minorHAnsi"/>
          <w:color w:val="0B0C0C"/>
        </w:rPr>
      </w:pPr>
      <w:r w:rsidRPr="00A605A3">
        <w:rPr>
          <w:rFonts w:asciiTheme="minorHAnsi" w:eastAsia="Times New Roman" w:hAnsiTheme="minorHAnsi" w:cstheme="minorHAnsi"/>
        </w:rPr>
        <w:t xml:space="preserve"> </w:t>
      </w:r>
      <w:r w:rsidRPr="00A605A3">
        <w:rPr>
          <w:rFonts w:asciiTheme="minorHAnsi" w:eastAsia="Times New Roman" w:hAnsiTheme="minorHAnsi" w:cstheme="minorHAnsi"/>
          <w:color w:val="0B0C0C"/>
        </w:rPr>
        <w:t>To comprehend, pupils need to be fluent readers - they need to have accuracy, automaticity and prosody. The fluency practice whole class reading lesson is most important when pupils are still developing their component decoding skills (i.e. Year 2 and 3) subsequently these lessons reduce in frequency as pupils move through the school.</w:t>
      </w:r>
    </w:p>
    <w:p w14:paraId="1D4B61D8" w14:textId="77777777" w:rsidR="00A605A3" w:rsidRPr="00A605A3" w:rsidRDefault="00A605A3" w:rsidP="00A96DAD">
      <w:pPr>
        <w:jc w:val="both"/>
        <w:rPr>
          <w:rFonts w:asciiTheme="minorHAnsi" w:eastAsia="Times New Roman" w:hAnsiTheme="minorHAnsi" w:cstheme="minorHAnsi"/>
          <w:color w:val="0B0C0C"/>
        </w:rPr>
      </w:pPr>
      <w:r w:rsidRPr="00A605A3">
        <w:rPr>
          <w:rFonts w:asciiTheme="minorHAnsi" w:eastAsia="Times New Roman" w:hAnsiTheme="minorHAnsi" w:cstheme="minorHAnsi"/>
          <w:color w:val="0B0C0C"/>
        </w:rPr>
        <w:t>Sessions should begin with discrete component vocabulary instruction. Refer to ‘Vocabulary Instruction’ section.</w:t>
      </w:r>
    </w:p>
    <w:p w14:paraId="3488A18E" w14:textId="77777777" w:rsidR="00A605A3" w:rsidRPr="00A605A3" w:rsidRDefault="00A605A3" w:rsidP="00A96DAD">
      <w:pPr>
        <w:jc w:val="both"/>
        <w:rPr>
          <w:rFonts w:asciiTheme="minorHAnsi" w:eastAsia="Times New Roman" w:hAnsiTheme="minorHAnsi" w:cstheme="minorHAnsi"/>
          <w:color w:val="0B0C0C"/>
        </w:rPr>
      </w:pPr>
      <w:r w:rsidRPr="00A605A3">
        <w:rPr>
          <w:rFonts w:asciiTheme="minorHAnsi" w:eastAsia="Times New Roman" w:hAnsiTheme="minorHAnsi" w:cstheme="minorHAnsi"/>
          <w:color w:val="0B0C0C"/>
        </w:rPr>
        <w:t xml:space="preserve">The fluency practice lesson focusses on developing fluency via repeated oral readings of bite-sized texts and extracts. These extracts should take approximately 1-1.5 minutes to read and be set at a level just beyond what an average reader is able to fluently read without modelling. Extracts should be 5-6 sentences for Y2, and 1-2 pages for Y6. Fluency practice begins with the teacher reading a text extract aloud. At this point, important tier 2/3 vocabulary and concepts central to the text should be discussed, although time before and after the teacher read can also be used for this purpose. </w:t>
      </w:r>
    </w:p>
    <w:p w14:paraId="44FF8819" w14:textId="77777777" w:rsidR="00A605A3" w:rsidRPr="00A605A3" w:rsidRDefault="00A605A3" w:rsidP="00A96DAD">
      <w:pPr>
        <w:jc w:val="both"/>
        <w:rPr>
          <w:rFonts w:asciiTheme="minorHAnsi" w:eastAsia="Times New Roman" w:hAnsiTheme="minorHAnsi" w:cstheme="minorHAnsi"/>
          <w:color w:val="0B0C0C"/>
        </w:rPr>
      </w:pPr>
      <w:r w:rsidRPr="00A605A3">
        <w:rPr>
          <w:rFonts w:asciiTheme="minorHAnsi" w:eastAsia="Times New Roman" w:hAnsiTheme="minorHAnsi" w:cstheme="minorHAnsi"/>
          <w:color w:val="0B0C0C"/>
        </w:rPr>
        <w:t>Following the modelled teacher read and subsequent teacher-led discussions, mixed ability pupil pairs then take turns to read the text to each other three times, with improved fluency on each occasion. The non-reading partner should be closely tracking the text with a ruler. This is devoid of questioning and discussion because the aim here is fluency, rather than comprehension. This should then be repeated with another short section of text.</w:t>
      </w:r>
    </w:p>
    <w:p w14:paraId="3110C395" w14:textId="24D6E3C9" w:rsidR="00A605A3" w:rsidRPr="00A605A3" w:rsidRDefault="00A605A3" w:rsidP="00A96DAD">
      <w:pPr>
        <w:jc w:val="both"/>
        <w:rPr>
          <w:rFonts w:asciiTheme="minorHAnsi" w:eastAsia="Times New Roman" w:hAnsiTheme="minorHAnsi" w:cstheme="minorHAnsi"/>
          <w:color w:val="0B0C0C"/>
        </w:rPr>
      </w:pPr>
      <w:r w:rsidRPr="00A605A3">
        <w:rPr>
          <w:rFonts w:asciiTheme="minorHAnsi" w:eastAsia="Times New Roman" w:hAnsiTheme="minorHAnsi" w:cstheme="minorHAnsi"/>
          <w:color w:val="0B0C0C"/>
        </w:rPr>
        <w:t>During these multiple paired readings, partners can be trained to provide support (e.g. sensitively supporting the decoding of a challenging word). Teachers should use this time to assertively monitor the reading fluency of individuals, checking for required fluency and providing individual/whole class feedback and re-model as needed.</w:t>
      </w:r>
    </w:p>
    <w:p w14:paraId="1151C095" w14:textId="244AB55D" w:rsidR="00A605A3" w:rsidRPr="00A605A3" w:rsidRDefault="00A605A3" w:rsidP="00A96DAD">
      <w:pPr>
        <w:jc w:val="both"/>
        <w:rPr>
          <w:rFonts w:asciiTheme="minorHAnsi" w:eastAsia="Times New Roman" w:hAnsiTheme="minorHAnsi" w:cstheme="minorHAnsi"/>
          <w:color w:val="0B0C0C"/>
        </w:rPr>
      </w:pPr>
      <w:r w:rsidRPr="00A605A3">
        <w:rPr>
          <w:rFonts w:asciiTheme="minorHAnsi" w:eastAsia="Times New Roman" w:hAnsiTheme="minorHAnsi" w:cstheme="minorHAnsi"/>
          <w:color w:val="0B0C0C"/>
        </w:rPr>
        <w:t xml:space="preserve">Carefully select individual/s to read </w:t>
      </w:r>
      <w:r w:rsidR="00B3061A">
        <w:rPr>
          <w:rFonts w:asciiTheme="minorHAnsi" w:eastAsia="Times New Roman" w:hAnsiTheme="minorHAnsi" w:cstheme="minorHAnsi"/>
          <w:color w:val="0B0C0C"/>
        </w:rPr>
        <w:t>a maximum of two or three sentences</w:t>
      </w:r>
      <w:r w:rsidRPr="00A605A3">
        <w:rPr>
          <w:rFonts w:asciiTheme="minorHAnsi" w:eastAsia="Times New Roman" w:hAnsiTheme="minorHAnsi" w:cstheme="minorHAnsi"/>
          <w:color w:val="0B0C0C"/>
        </w:rPr>
        <w:t xml:space="preserve"> aloud to the class.</w:t>
      </w:r>
    </w:p>
    <w:p w14:paraId="5D925A15" w14:textId="77777777" w:rsidR="00A605A3" w:rsidRPr="00A605A3" w:rsidRDefault="00A605A3" w:rsidP="00A96DAD">
      <w:pPr>
        <w:jc w:val="both"/>
        <w:rPr>
          <w:rFonts w:asciiTheme="minorHAnsi" w:eastAsia="Times New Roman" w:hAnsiTheme="minorHAnsi" w:cstheme="minorHAnsi"/>
          <w:color w:val="0B0C0C"/>
        </w:rPr>
      </w:pPr>
      <w:r w:rsidRPr="00A605A3">
        <w:rPr>
          <w:rFonts w:asciiTheme="minorHAnsi" w:eastAsia="Times New Roman" w:hAnsiTheme="minorHAnsi" w:cstheme="minorHAnsi"/>
          <w:color w:val="0B0C0C"/>
        </w:rPr>
        <w:t>The teacher should then end the session by leading a brief discussion regarding the content of the text, in order to establish meaning, including appropriate whole class comprehension questioning for pairs to discuss and feedback to the class.</w:t>
      </w:r>
    </w:p>
    <w:p w14:paraId="7D64B4C2" w14:textId="77777777" w:rsidR="00A605A3" w:rsidRPr="00A605A3" w:rsidRDefault="00A605A3" w:rsidP="00A96DAD">
      <w:pPr>
        <w:jc w:val="both"/>
        <w:rPr>
          <w:rFonts w:asciiTheme="minorHAnsi" w:eastAsia="Times New Roman" w:hAnsiTheme="minorHAnsi" w:cstheme="minorHAnsi"/>
          <w:color w:val="0B0C0C"/>
        </w:rPr>
      </w:pPr>
      <w:r w:rsidRPr="00A605A3">
        <w:rPr>
          <w:rFonts w:asciiTheme="minorHAnsi" w:eastAsia="Times New Roman" w:hAnsiTheme="minorHAnsi" w:cstheme="minorHAnsi"/>
          <w:color w:val="0B0C0C"/>
        </w:rPr>
        <w:t>Generating written evidence is not the focus of this session.</w:t>
      </w:r>
    </w:p>
    <w:p w14:paraId="1B777063" w14:textId="77777777" w:rsidR="00A605A3" w:rsidRPr="00A605A3" w:rsidRDefault="00A605A3" w:rsidP="00A96DAD">
      <w:pPr>
        <w:jc w:val="both"/>
        <w:rPr>
          <w:rFonts w:asciiTheme="minorHAnsi" w:eastAsia="Times New Roman" w:hAnsiTheme="minorHAnsi" w:cstheme="minorHAnsi"/>
          <w:color w:val="0B0C0C"/>
        </w:rPr>
      </w:pPr>
    </w:p>
    <w:p w14:paraId="501F4DD2" w14:textId="77777777" w:rsidR="00A605A3" w:rsidRPr="00A605A3" w:rsidRDefault="00A605A3" w:rsidP="00A605A3">
      <w:pPr>
        <w:rPr>
          <w:rFonts w:asciiTheme="minorHAnsi" w:eastAsia="Times New Roman" w:hAnsiTheme="minorHAnsi" w:cstheme="minorHAnsi"/>
        </w:rPr>
      </w:pPr>
      <w:r w:rsidRPr="00A605A3">
        <w:rPr>
          <w:rFonts w:asciiTheme="minorHAnsi" w:eastAsia="Times New Roman" w:hAnsiTheme="minorHAnsi" w:cstheme="minorHAnsi"/>
        </w:rPr>
        <w:lastRenderedPageBreak/>
        <w:t xml:space="preserve"> </w:t>
      </w:r>
      <w:r>
        <w:rPr>
          <w:rFonts w:asciiTheme="minorHAnsi" w:eastAsia="Times New Roman" w:hAnsiTheme="minorHAnsi" w:cstheme="minorHAnsi"/>
          <w:noProof/>
        </w:rPr>
        <w:drawing>
          <wp:inline distT="0" distB="0" distL="0" distR="0" wp14:anchorId="5BBC4A7B" wp14:editId="47BBED7C">
            <wp:extent cx="6901180" cy="82670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01180" cy="8267065"/>
                    </a:xfrm>
                    <a:prstGeom prst="rect">
                      <a:avLst/>
                    </a:prstGeom>
                    <a:noFill/>
                  </pic:spPr>
                </pic:pic>
              </a:graphicData>
            </a:graphic>
          </wp:inline>
        </w:drawing>
      </w:r>
    </w:p>
    <w:p w14:paraId="5BF9528B" w14:textId="77777777" w:rsidR="00A605A3" w:rsidRDefault="00A605A3" w:rsidP="002D5FF1">
      <w:pPr>
        <w:widowControl w:val="0"/>
        <w:tabs>
          <w:tab w:val="left" w:pos="963"/>
        </w:tabs>
        <w:spacing w:after="0"/>
        <w:jc w:val="center"/>
        <w:rPr>
          <w:rFonts w:asciiTheme="minorHAnsi" w:hAnsiTheme="minorHAnsi" w:cstheme="minorHAnsi"/>
          <w:b/>
          <w:u w:val="single"/>
        </w:rPr>
      </w:pPr>
    </w:p>
    <w:p w14:paraId="76A43517" w14:textId="77777777" w:rsidR="004320B9" w:rsidRDefault="004320B9" w:rsidP="002D5FF1">
      <w:pPr>
        <w:widowControl w:val="0"/>
        <w:tabs>
          <w:tab w:val="left" w:pos="963"/>
        </w:tabs>
        <w:spacing w:after="0"/>
        <w:jc w:val="center"/>
        <w:rPr>
          <w:rFonts w:asciiTheme="minorHAnsi" w:hAnsiTheme="minorHAnsi" w:cstheme="minorHAnsi"/>
          <w:b/>
          <w:u w:val="single"/>
        </w:rPr>
      </w:pPr>
    </w:p>
    <w:p w14:paraId="4C2D9CAE" w14:textId="77777777" w:rsidR="004320B9" w:rsidRDefault="004320B9" w:rsidP="002D5FF1">
      <w:pPr>
        <w:widowControl w:val="0"/>
        <w:tabs>
          <w:tab w:val="left" w:pos="963"/>
        </w:tabs>
        <w:spacing w:after="0"/>
        <w:jc w:val="center"/>
        <w:rPr>
          <w:rFonts w:asciiTheme="minorHAnsi" w:hAnsiTheme="minorHAnsi" w:cstheme="minorHAnsi"/>
          <w:b/>
          <w:u w:val="single"/>
        </w:rPr>
      </w:pPr>
    </w:p>
    <w:p w14:paraId="21D79CD1" w14:textId="77777777" w:rsidR="004320B9" w:rsidRDefault="004320B9" w:rsidP="002D5FF1">
      <w:pPr>
        <w:widowControl w:val="0"/>
        <w:tabs>
          <w:tab w:val="left" w:pos="963"/>
        </w:tabs>
        <w:spacing w:after="0"/>
        <w:jc w:val="center"/>
        <w:rPr>
          <w:rFonts w:asciiTheme="minorHAnsi" w:hAnsiTheme="minorHAnsi" w:cstheme="minorHAnsi"/>
          <w:b/>
          <w:u w:val="single"/>
        </w:rPr>
      </w:pPr>
    </w:p>
    <w:p w14:paraId="79B45688" w14:textId="77777777" w:rsidR="004320B9" w:rsidRPr="005A769E" w:rsidRDefault="004320B9" w:rsidP="004320B9">
      <w:pPr>
        <w:jc w:val="center"/>
        <w:rPr>
          <w:rFonts w:asciiTheme="minorHAnsi" w:eastAsia="Times New Roman" w:hAnsiTheme="minorHAnsi" w:cstheme="minorHAnsi"/>
          <w:b/>
          <w:bCs/>
          <w:u w:val="single"/>
        </w:rPr>
      </w:pPr>
      <w:r w:rsidRPr="005A769E">
        <w:rPr>
          <w:rFonts w:asciiTheme="minorHAnsi" w:eastAsia="Times New Roman" w:hAnsiTheme="minorHAnsi" w:cstheme="minorHAnsi"/>
          <w:b/>
          <w:bCs/>
          <w:u w:val="single"/>
        </w:rPr>
        <w:lastRenderedPageBreak/>
        <w:t xml:space="preserve">Extended Reading </w:t>
      </w:r>
    </w:p>
    <w:p w14:paraId="1668A156" w14:textId="77777777" w:rsidR="004320B9" w:rsidRPr="00025E96" w:rsidRDefault="004320B9" w:rsidP="004320B9">
      <w:pPr>
        <w:jc w:val="both"/>
        <w:rPr>
          <w:rFonts w:asciiTheme="minorHAnsi" w:eastAsia="Times New Roman" w:hAnsiTheme="minorHAnsi" w:cstheme="minorHAnsi"/>
        </w:rPr>
      </w:pPr>
      <w:r w:rsidRPr="00025E96">
        <w:rPr>
          <w:rFonts w:asciiTheme="minorHAnsi" w:eastAsia="Times New Roman" w:hAnsiTheme="minorHAnsi" w:cstheme="minorHAnsi"/>
        </w:rPr>
        <w:t xml:space="preserve">Taken from, ‘The Art and Science of Teaching Primary Reading’ by Christopher Such </w:t>
      </w:r>
    </w:p>
    <w:p w14:paraId="47021285" w14:textId="77777777" w:rsidR="004320B9" w:rsidRPr="00025E96" w:rsidRDefault="004320B9" w:rsidP="004320B9">
      <w:pPr>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The whole class extended reading lesson should follow fluency practice and increase in frequency as pupils become more fluent. It involves prolonged engagement with a longer text and focusses on stamina, fluency, component word knowledge, background knowledge and text knowledge though extended exposure to a text.</w:t>
      </w:r>
    </w:p>
    <w:p w14:paraId="358D4D96" w14:textId="77777777" w:rsidR="004320B9" w:rsidRPr="00025E96" w:rsidRDefault="004320B9" w:rsidP="004320B9">
      <w:pPr>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Sessions begin with discrete component vocabulary instruction. Refer to the ‘Vocabulary Instruction ‘section for detailed guidance.</w:t>
      </w:r>
    </w:p>
    <w:p w14:paraId="08E64218" w14:textId="77777777" w:rsidR="004320B9" w:rsidRPr="00025E96" w:rsidRDefault="004320B9" w:rsidP="004320B9">
      <w:pPr>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Relative to close reading, extended reading involves more reading and less text analysis. According to the ages and stages of the pupils, there are four approaches to extended reading:</w:t>
      </w:r>
    </w:p>
    <w:p w14:paraId="04825AF4" w14:textId="77777777" w:rsidR="004320B9" w:rsidRPr="00025E96" w:rsidRDefault="004320B9" w:rsidP="004320B9">
      <w:pPr>
        <w:pStyle w:val="ListParagraph"/>
        <w:numPr>
          <w:ilvl w:val="0"/>
          <w:numId w:val="26"/>
        </w:numPr>
        <w:spacing w:after="0" w:line="240" w:lineRule="auto"/>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The teacher reads aloud and pupils follow with a ruler. Pupils are kept engaged by periodic chanting in unison of key words.</w:t>
      </w:r>
    </w:p>
    <w:p w14:paraId="17E7FA04" w14:textId="77777777" w:rsidR="004320B9" w:rsidRPr="00025E96" w:rsidRDefault="004320B9" w:rsidP="004320B9">
      <w:pPr>
        <w:pStyle w:val="ListParagraph"/>
        <w:numPr>
          <w:ilvl w:val="0"/>
          <w:numId w:val="26"/>
        </w:numPr>
        <w:spacing w:after="0" w:line="240" w:lineRule="auto"/>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Selected pupils take it in turns to read sentences aloud with other pupils following the text with a ruler.</w:t>
      </w:r>
    </w:p>
    <w:p w14:paraId="396F27D9" w14:textId="77777777" w:rsidR="004320B9" w:rsidRPr="00025E96" w:rsidRDefault="004320B9" w:rsidP="004320B9">
      <w:pPr>
        <w:pStyle w:val="ListParagraph"/>
        <w:numPr>
          <w:ilvl w:val="0"/>
          <w:numId w:val="26"/>
        </w:numPr>
        <w:spacing w:after="0" w:line="240" w:lineRule="auto"/>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The teacher may also periodically read sentences aloud. Pupils are kept engaged via quick transitions from pupil to pupils and by periodic chanting in unison of key words when the teacher is reading.</w:t>
      </w:r>
    </w:p>
    <w:p w14:paraId="785872BD" w14:textId="77777777" w:rsidR="004320B9" w:rsidRPr="00025E96" w:rsidRDefault="004320B9" w:rsidP="004320B9">
      <w:pPr>
        <w:pStyle w:val="ListParagraph"/>
        <w:numPr>
          <w:ilvl w:val="0"/>
          <w:numId w:val="26"/>
        </w:numPr>
        <w:spacing w:after="0" w:line="240" w:lineRule="auto"/>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Pupils independently and silently read small sections of the text, with the size of each section managed carefully so that differences in reading speeds do not create issues. Older pupils will generally read longer sections of text compared to younger pupils.</w:t>
      </w:r>
    </w:p>
    <w:p w14:paraId="7436C4BA" w14:textId="77777777" w:rsidR="004320B9" w:rsidRDefault="004320B9" w:rsidP="004320B9">
      <w:pPr>
        <w:jc w:val="both"/>
        <w:rPr>
          <w:rFonts w:asciiTheme="minorHAnsi" w:eastAsia="Times New Roman" w:hAnsiTheme="minorHAnsi" w:cstheme="minorHAnsi"/>
          <w:color w:val="0B0C0C"/>
        </w:rPr>
      </w:pPr>
    </w:p>
    <w:p w14:paraId="74260E60" w14:textId="77777777" w:rsidR="004320B9" w:rsidRPr="00025E96" w:rsidRDefault="004320B9" w:rsidP="004320B9">
      <w:pPr>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Pupils independently and silently read larger sections of the text. Comprehension questions are prepared for pupils who finish.</w:t>
      </w:r>
    </w:p>
    <w:p w14:paraId="3F425927" w14:textId="77777777" w:rsidR="004320B9" w:rsidRPr="00025E96" w:rsidRDefault="004320B9" w:rsidP="004320B9">
      <w:pPr>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Approaches 1 and 2 above are generally more suited to early readers (e.g. Year 2), whereas approaches 3 and 4 are generally more suited to Key Stage 2 pupils and/or more fluent readers.</w:t>
      </w:r>
    </w:p>
    <w:p w14:paraId="6F6309B4" w14:textId="77777777" w:rsidR="004320B9" w:rsidRPr="00025E96" w:rsidRDefault="004320B9" w:rsidP="004320B9">
      <w:pPr>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Phases of discussion and whole-class questioning should be embedded throughout extended reading, at carefully selected points. This requires planning and should involve teachers supporting pupils to clarify and explore meaning, understand new vocabulary and summarise. Refer to the separate sections on vocabulary and questioning for detailed guidance.</w:t>
      </w:r>
    </w:p>
    <w:p w14:paraId="2D266BA9" w14:textId="77777777" w:rsidR="004320B9" w:rsidRPr="00025E96" w:rsidRDefault="004320B9" w:rsidP="004320B9">
      <w:pPr>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As a rough guide, two thirds of the time should be spent reading, and one third should be dedicated to related discussion and answering questions.</w:t>
      </w:r>
    </w:p>
    <w:p w14:paraId="35FCF5AE" w14:textId="77777777" w:rsidR="004320B9" w:rsidRPr="005A769E" w:rsidRDefault="004320B9" w:rsidP="004320B9">
      <w:pPr>
        <w:jc w:val="center"/>
        <w:rPr>
          <w:rFonts w:asciiTheme="minorHAnsi" w:eastAsia="Times New Roman" w:hAnsiTheme="minorHAnsi" w:cstheme="minorHAnsi"/>
          <w:color w:val="0B0C0C"/>
          <w:u w:val="single"/>
        </w:rPr>
      </w:pPr>
      <w:r w:rsidRPr="005A769E">
        <w:rPr>
          <w:rFonts w:asciiTheme="minorHAnsi" w:eastAsia="Times New Roman" w:hAnsiTheme="minorHAnsi" w:cstheme="minorHAnsi"/>
          <w:noProof/>
          <w:color w:val="0B0C0C"/>
          <w:u w:val="single"/>
        </w:rPr>
        <w:lastRenderedPageBreak/>
        <w:drawing>
          <wp:anchor distT="0" distB="0" distL="114300" distR="114300" simplePos="0" relativeHeight="251671552" behindDoc="0" locked="0" layoutInCell="1" allowOverlap="1" wp14:anchorId="2F84F2E5" wp14:editId="2114D88B">
            <wp:simplePos x="0" y="0"/>
            <wp:positionH relativeFrom="column">
              <wp:posOffset>4445</wp:posOffset>
            </wp:positionH>
            <wp:positionV relativeFrom="paragraph">
              <wp:posOffset>515456</wp:posOffset>
            </wp:positionV>
            <wp:extent cx="6921910" cy="3772382"/>
            <wp:effectExtent l="0" t="0" r="0" b="0"/>
            <wp:wrapThrough wrapText="bothSides">
              <wp:wrapPolygon edited="0">
                <wp:start x="0" y="0"/>
                <wp:lineTo x="0" y="21527"/>
                <wp:lineTo x="21560" y="21527"/>
                <wp:lineTo x="21560" y="0"/>
                <wp:lineTo x="0" y="0"/>
              </wp:wrapPolygon>
            </wp:wrapThrough>
            <wp:docPr id="15" name="Picture 15" descr="A blue arrow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rrows with black text&#10;&#10;AI-generated content may be incorrect."/>
                    <pic:cNvPicPr/>
                  </pic:nvPicPr>
                  <pic:blipFill rotWithShape="1">
                    <a:blip r:embed="rId23">
                      <a:extLst>
                        <a:ext uri="{28A0092B-C50C-407E-A947-70E740481C1C}">
                          <a14:useLocalDpi xmlns:a14="http://schemas.microsoft.com/office/drawing/2010/main" val="0"/>
                        </a:ext>
                      </a:extLst>
                    </a:blip>
                    <a:srcRect r="10937" b="35283"/>
                    <a:stretch/>
                  </pic:blipFill>
                  <pic:spPr bwMode="auto">
                    <a:xfrm>
                      <a:off x="0" y="0"/>
                      <a:ext cx="6921910" cy="3772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69E">
        <w:rPr>
          <w:rFonts w:asciiTheme="minorHAnsi" w:eastAsia="Times New Roman" w:hAnsiTheme="minorHAnsi" w:cstheme="minorHAnsi"/>
          <w:b/>
          <w:bCs/>
          <w:color w:val="0B0C0C"/>
          <w:u w:val="single"/>
        </w:rPr>
        <w:t>Extended Reading Lesson</w:t>
      </w:r>
    </w:p>
    <w:p w14:paraId="4469F265" w14:textId="77777777" w:rsidR="004320B9" w:rsidRDefault="004320B9" w:rsidP="004320B9">
      <w:pPr>
        <w:rPr>
          <w:rFonts w:asciiTheme="minorHAnsi" w:eastAsia="Times New Roman" w:hAnsiTheme="minorHAnsi" w:cstheme="minorHAnsi"/>
          <w:color w:val="0B0C0C"/>
        </w:rPr>
      </w:pPr>
    </w:p>
    <w:p w14:paraId="06E095DC" w14:textId="77777777" w:rsidR="00025E96" w:rsidRDefault="00025E96" w:rsidP="00025E96">
      <w:pPr>
        <w:spacing w:after="0" w:line="240" w:lineRule="auto"/>
        <w:jc w:val="center"/>
        <w:rPr>
          <w:rFonts w:asciiTheme="majorHAnsi" w:eastAsia="Times New Roman" w:hAnsiTheme="majorHAnsi" w:cstheme="majorHAnsi"/>
          <w:b/>
          <w:bCs/>
          <w:sz w:val="26"/>
          <w:szCs w:val="26"/>
        </w:rPr>
      </w:pPr>
    </w:p>
    <w:p w14:paraId="70E1D9F5" w14:textId="77777777" w:rsidR="00025E96" w:rsidRDefault="00025E96" w:rsidP="00025E96">
      <w:pPr>
        <w:spacing w:after="0" w:line="240" w:lineRule="auto"/>
        <w:jc w:val="center"/>
        <w:rPr>
          <w:rFonts w:asciiTheme="majorHAnsi" w:eastAsia="Times New Roman" w:hAnsiTheme="majorHAnsi" w:cstheme="majorHAnsi"/>
          <w:b/>
          <w:bCs/>
          <w:sz w:val="26"/>
          <w:szCs w:val="26"/>
        </w:rPr>
      </w:pPr>
    </w:p>
    <w:p w14:paraId="23737F52" w14:textId="77777777" w:rsidR="00025E96" w:rsidRDefault="00025E96" w:rsidP="00025E96">
      <w:pPr>
        <w:spacing w:after="0" w:line="240" w:lineRule="auto"/>
        <w:jc w:val="center"/>
        <w:rPr>
          <w:rFonts w:asciiTheme="minorHAnsi" w:eastAsia="Times New Roman" w:hAnsiTheme="minorHAnsi" w:cstheme="minorHAnsi"/>
          <w:b/>
          <w:bCs/>
        </w:rPr>
      </w:pPr>
    </w:p>
    <w:p w14:paraId="12ADE152" w14:textId="0A62DD99" w:rsidR="00025E96" w:rsidRPr="005A769E" w:rsidRDefault="00025E96" w:rsidP="00025E96">
      <w:pPr>
        <w:ind w:left="360"/>
        <w:jc w:val="center"/>
        <w:rPr>
          <w:rFonts w:asciiTheme="minorHAnsi" w:eastAsia="Times New Roman" w:hAnsiTheme="minorHAnsi" w:cstheme="minorHAnsi"/>
          <w:b/>
          <w:bCs/>
          <w:u w:val="single"/>
        </w:rPr>
      </w:pPr>
      <w:r w:rsidRPr="005A769E">
        <w:rPr>
          <w:rFonts w:asciiTheme="minorHAnsi" w:eastAsia="Times New Roman" w:hAnsiTheme="minorHAnsi" w:cstheme="minorHAnsi"/>
          <w:b/>
          <w:bCs/>
          <w:u w:val="single"/>
        </w:rPr>
        <w:t xml:space="preserve">Close Reading </w:t>
      </w:r>
    </w:p>
    <w:p w14:paraId="33A9C86D" w14:textId="77777777" w:rsidR="00025E96" w:rsidRPr="00025E96" w:rsidRDefault="00025E96" w:rsidP="00EC017D">
      <w:pPr>
        <w:ind w:left="360"/>
        <w:jc w:val="both"/>
        <w:rPr>
          <w:rFonts w:asciiTheme="minorHAnsi" w:eastAsia="Times New Roman" w:hAnsiTheme="minorHAnsi" w:cstheme="minorHAnsi"/>
        </w:rPr>
      </w:pPr>
      <w:r w:rsidRPr="00025E96">
        <w:rPr>
          <w:rFonts w:asciiTheme="minorHAnsi" w:eastAsia="Times New Roman" w:hAnsiTheme="minorHAnsi" w:cstheme="minorHAnsi"/>
        </w:rPr>
        <w:t xml:space="preserve">Taken from, ‘The Art and Science of Teaching Primary Reading’ by Christopher Such </w:t>
      </w:r>
    </w:p>
    <w:p w14:paraId="6B542D99" w14:textId="77777777" w:rsidR="00025E96" w:rsidRP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The whole class close reading lesson should follow extended reading and increase in frequency as pupils become more fluent readers. It involves the sustained, detailed analysis of a short text and focusses on the development of component vocabulary knowledge, text knowledge, authorial intent and comparisons with other texts, through deep discussion and analysis. Relative to extended reading, close reading involves less reading and more text analysis.</w:t>
      </w:r>
    </w:p>
    <w:p w14:paraId="4715BD07" w14:textId="77777777" w:rsidR="00025E96" w:rsidRP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In a close read, meaning is established and analysed. Establishing meaning is working out what the author is communicating. Analysing meaning is deeper - underlying themes, comparisons and interpreting authorial intent.</w:t>
      </w:r>
    </w:p>
    <w:p w14:paraId="60A9BFF8" w14:textId="77777777" w:rsidR="00025E96" w:rsidRP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Sessions should begin with discrete component vocabulary instruction. Refer to the ‘Vocabulary Instruction’ section for detailed guidance.</w:t>
      </w:r>
    </w:p>
    <w:p w14:paraId="21CCC85A" w14:textId="77777777" w:rsidR="00025E96" w:rsidRP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The first read of the text focusses on developing overall sense and understanding of a text. This may incorporate a combination of the teacher reading aloud, paired reading or independent reading, as per the needs of the class.</w:t>
      </w:r>
    </w:p>
    <w:p w14:paraId="496F92EA" w14:textId="77777777" w:rsidR="00025E96" w:rsidRP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Unfamiliar vocabulary and concepts should be explored with the class within an environment of rich discussion.</w:t>
      </w:r>
    </w:p>
    <w:p w14:paraId="0C398B94" w14:textId="69A65582" w:rsidR="00025E96" w:rsidRP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Second (and further additional) reads should focus on particular pertinent aspects that the teacher judges to be important to a particular text, such as underlying themes, powerful vocabulary choices or the use of technical vocabulary, use of literary devices, plot points, text-level features of a non-fiction text, the use of anaphors and other cohesive devices, and other features deemed important. Here, instruction goes beyond establishing meaning, and also focusses on analysing meaning beyond what the author is doing to why the author is doing it.</w:t>
      </w:r>
    </w:p>
    <w:p w14:paraId="6EEC3112" w14:textId="77777777" w:rsidR="00025E96" w:rsidRP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lastRenderedPageBreak/>
        <w:t>Examples of themes and foci that may be the focus of analysing meaning during a close read include: character traits, text structure of genre, use of descriptions, use of ambiguity, stylistic features, use of punctuation, humour, tone, irony, the level of formality, plot devices and the use of rhetoric.</w:t>
      </w:r>
    </w:p>
    <w:p w14:paraId="49787E53" w14:textId="77777777" w:rsidR="00025E96" w:rsidRP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Deep and prolonged phases of class discussion and questioning should be embedded throughout the close reading.</w:t>
      </w:r>
    </w:p>
    <w:p w14:paraId="239C15AE" w14:textId="44DA7B48" w:rsidR="00025E96" w:rsidRP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 xml:space="preserve">Some of these phases of questioning should include the modelling of written comprehension strategies, culminating with pupils independently answering composite comprehension questions in </w:t>
      </w:r>
      <w:proofErr w:type="spellStart"/>
      <w:r w:rsidRPr="00025E96">
        <w:rPr>
          <w:rFonts w:asciiTheme="minorHAnsi" w:eastAsia="Times New Roman" w:hAnsiTheme="minorHAnsi" w:cstheme="minorHAnsi"/>
          <w:color w:val="0B0C0C"/>
        </w:rPr>
        <w:t>writing.However</w:t>
      </w:r>
      <w:proofErr w:type="spellEnd"/>
      <w:r w:rsidRPr="00025E96">
        <w:rPr>
          <w:rFonts w:asciiTheme="minorHAnsi" w:eastAsia="Times New Roman" w:hAnsiTheme="minorHAnsi" w:cstheme="minorHAnsi"/>
          <w:color w:val="0B0C0C"/>
        </w:rPr>
        <w:t>, it is the reading of the text and the related deep discussion that has greatest impact on pupils’ developing abilities to read, rather than engaging in prolonged written comprehension evidence.</w:t>
      </w:r>
    </w:p>
    <w:p w14:paraId="1771E84F" w14:textId="77777777" w:rsidR="00025E96" w:rsidRDefault="00025E96" w:rsidP="00EC017D">
      <w:pPr>
        <w:ind w:left="360"/>
        <w:jc w:val="both"/>
        <w:rPr>
          <w:rFonts w:asciiTheme="minorHAnsi" w:eastAsia="Times New Roman" w:hAnsiTheme="minorHAnsi" w:cstheme="minorHAnsi"/>
          <w:color w:val="0B0C0C"/>
        </w:rPr>
      </w:pPr>
      <w:r w:rsidRPr="00025E96">
        <w:rPr>
          <w:rFonts w:asciiTheme="minorHAnsi" w:eastAsia="Times New Roman" w:hAnsiTheme="minorHAnsi" w:cstheme="minorHAnsi"/>
          <w:color w:val="0B0C0C"/>
        </w:rPr>
        <w:t>As a rough guide, one third of the time should be spent reading, and two thirds should be for discussion/questions.</w:t>
      </w:r>
    </w:p>
    <w:p w14:paraId="07E9D6E6" w14:textId="77777777" w:rsidR="00025E96" w:rsidRDefault="00025E96" w:rsidP="00025E96">
      <w:pPr>
        <w:ind w:left="360"/>
        <w:rPr>
          <w:rFonts w:asciiTheme="minorHAnsi" w:eastAsia="Times New Roman" w:hAnsiTheme="minorHAnsi" w:cstheme="minorHAnsi"/>
          <w:color w:val="0B0C0C"/>
        </w:rPr>
      </w:pPr>
      <w:r>
        <w:rPr>
          <w:rFonts w:asciiTheme="minorHAnsi" w:eastAsia="Times New Roman" w:hAnsiTheme="minorHAnsi" w:cstheme="minorHAnsi"/>
          <w:noProof/>
          <w:color w:val="0B0C0C"/>
        </w:rPr>
        <w:drawing>
          <wp:inline distT="0" distB="0" distL="0" distR="0" wp14:anchorId="483D7817" wp14:editId="0F9278FA">
            <wp:extent cx="6504940" cy="4877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4940" cy="4877435"/>
                    </a:xfrm>
                    <a:prstGeom prst="rect">
                      <a:avLst/>
                    </a:prstGeom>
                    <a:noFill/>
                  </pic:spPr>
                </pic:pic>
              </a:graphicData>
            </a:graphic>
          </wp:inline>
        </w:drawing>
      </w:r>
    </w:p>
    <w:p w14:paraId="5F832E15" w14:textId="77777777" w:rsidR="00951AC0" w:rsidRDefault="00951AC0" w:rsidP="004F1977">
      <w:pPr>
        <w:ind w:left="360"/>
        <w:jc w:val="center"/>
        <w:rPr>
          <w:rFonts w:asciiTheme="minorHAnsi" w:eastAsia="Times New Roman" w:hAnsiTheme="minorHAnsi" w:cstheme="minorHAnsi"/>
          <w:b/>
          <w:color w:val="0B0C0C"/>
          <w:u w:val="single"/>
        </w:rPr>
      </w:pPr>
    </w:p>
    <w:p w14:paraId="7D3E3A67" w14:textId="77777777" w:rsidR="00951AC0" w:rsidRDefault="00951AC0" w:rsidP="004F1977">
      <w:pPr>
        <w:ind w:left="360"/>
        <w:jc w:val="center"/>
        <w:rPr>
          <w:rFonts w:asciiTheme="minorHAnsi" w:eastAsia="Times New Roman" w:hAnsiTheme="minorHAnsi" w:cstheme="minorHAnsi"/>
          <w:b/>
          <w:color w:val="0B0C0C"/>
          <w:u w:val="single"/>
        </w:rPr>
      </w:pPr>
    </w:p>
    <w:p w14:paraId="391F2867" w14:textId="77777777" w:rsidR="00951AC0" w:rsidRDefault="00951AC0" w:rsidP="004F1977">
      <w:pPr>
        <w:ind w:left="360"/>
        <w:jc w:val="center"/>
        <w:rPr>
          <w:rFonts w:asciiTheme="minorHAnsi" w:eastAsia="Times New Roman" w:hAnsiTheme="minorHAnsi" w:cstheme="minorHAnsi"/>
          <w:b/>
          <w:color w:val="0B0C0C"/>
          <w:u w:val="single"/>
        </w:rPr>
      </w:pPr>
    </w:p>
    <w:p w14:paraId="5A42B65C" w14:textId="77777777" w:rsidR="00951AC0" w:rsidRDefault="00951AC0" w:rsidP="004F1977">
      <w:pPr>
        <w:ind w:left="360"/>
        <w:jc w:val="center"/>
        <w:rPr>
          <w:rFonts w:asciiTheme="minorHAnsi" w:eastAsia="Times New Roman" w:hAnsiTheme="minorHAnsi" w:cstheme="minorHAnsi"/>
          <w:b/>
          <w:color w:val="0B0C0C"/>
          <w:u w:val="single"/>
        </w:rPr>
      </w:pPr>
    </w:p>
    <w:p w14:paraId="55388506" w14:textId="77777777" w:rsidR="00951AC0" w:rsidRDefault="00951AC0" w:rsidP="004F1977">
      <w:pPr>
        <w:ind w:left="360"/>
        <w:jc w:val="center"/>
        <w:rPr>
          <w:rFonts w:asciiTheme="minorHAnsi" w:eastAsia="Times New Roman" w:hAnsiTheme="minorHAnsi" w:cstheme="minorHAnsi"/>
          <w:b/>
          <w:color w:val="0B0C0C"/>
          <w:u w:val="single"/>
        </w:rPr>
      </w:pPr>
    </w:p>
    <w:p w14:paraId="56FE4B6B" w14:textId="77777777" w:rsidR="00951AC0" w:rsidRDefault="00951AC0" w:rsidP="004F1977">
      <w:pPr>
        <w:ind w:left="360"/>
        <w:jc w:val="center"/>
        <w:rPr>
          <w:rFonts w:asciiTheme="minorHAnsi" w:eastAsia="Times New Roman" w:hAnsiTheme="minorHAnsi" w:cstheme="minorHAnsi"/>
          <w:b/>
          <w:color w:val="0B0C0C"/>
          <w:u w:val="single"/>
        </w:rPr>
      </w:pPr>
    </w:p>
    <w:p w14:paraId="4272E42A" w14:textId="77777777" w:rsidR="00951AC0" w:rsidRDefault="00951AC0" w:rsidP="004F1977">
      <w:pPr>
        <w:ind w:left="360"/>
        <w:jc w:val="center"/>
        <w:rPr>
          <w:rFonts w:asciiTheme="minorHAnsi" w:eastAsia="Times New Roman" w:hAnsiTheme="minorHAnsi" w:cstheme="minorHAnsi"/>
          <w:b/>
          <w:color w:val="0B0C0C"/>
          <w:u w:val="single"/>
        </w:rPr>
      </w:pPr>
    </w:p>
    <w:p w14:paraId="120CB722" w14:textId="74A03DE1" w:rsidR="00C94CCF" w:rsidRPr="005A769E" w:rsidRDefault="00C94CCF" w:rsidP="004F1977">
      <w:pPr>
        <w:ind w:left="360"/>
        <w:jc w:val="center"/>
        <w:rPr>
          <w:rFonts w:asciiTheme="minorHAnsi" w:eastAsia="Times New Roman" w:hAnsiTheme="minorHAnsi" w:cstheme="minorHAnsi"/>
          <w:b/>
          <w:color w:val="0B0C0C"/>
          <w:u w:val="single"/>
        </w:rPr>
      </w:pPr>
      <w:r w:rsidRPr="005A769E">
        <w:rPr>
          <w:rFonts w:asciiTheme="minorHAnsi" w:eastAsia="Times New Roman" w:hAnsiTheme="minorHAnsi" w:cstheme="minorHAnsi"/>
          <w:b/>
          <w:color w:val="0B0C0C"/>
          <w:u w:val="single"/>
        </w:rPr>
        <w:lastRenderedPageBreak/>
        <w:t>Reading at home in KS2 – Books Match Sounds</w:t>
      </w:r>
    </w:p>
    <w:p w14:paraId="736937FB" w14:textId="77777777" w:rsidR="00981C59" w:rsidRDefault="00C94CCF" w:rsidP="002E043C">
      <w:pPr>
        <w:ind w:left="360"/>
        <w:jc w:val="both"/>
        <w:rPr>
          <w:rFonts w:asciiTheme="minorHAnsi" w:eastAsia="Times New Roman" w:hAnsiTheme="minorHAnsi" w:cstheme="minorHAnsi"/>
          <w:color w:val="0B0C0C"/>
        </w:rPr>
      </w:pPr>
      <w:r>
        <w:rPr>
          <w:rFonts w:asciiTheme="minorHAnsi" w:eastAsia="Times New Roman" w:hAnsiTheme="minorHAnsi" w:cstheme="minorHAnsi"/>
          <w:color w:val="0B0C0C"/>
        </w:rPr>
        <w:t xml:space="preserve">Books taken home should be read with 95+% accuracy by the child. This ensures that we are </w:t>
      </w:r>
      <w:r w:rsidR="00790C90">
        <w:rPr>
          <w:rFonts w:asciiTheme="minorHAnsi" w:eastAsia="Times New Roman" w:hAnsiTheme="minorHAnsi" w:cstheme="minorHAnsi"/>
          <w:color w:val="0B0C0C"/>
        </w:rPr>
        <w:t>encouraging</w:t>
      </w:r>
      <w:r>
        <w:rPr>
          <w:rFonts w:asciiTheme="minorHAnsi" w:eastAsia="Times New Roman" w:hAnsiTheme="minorHAnsi" w:cstheme="minorHAnsi"/>
          <w:color w:val="0B0C0C"/>
        </w:rPr>
        <w:t xml:space="preserve"> children to read fluently. The table belo</w:t>
      </w:r>
      <w:r w:rsidR="00790C90">
        <w:rPr>
          <w:rFonts w:asciiTheme="minorHAnsi" w:eastAsia="Times New Roman" w:hAnsiTheme="minorHAnsi" w:cstheme="minorHAnsi"/>
          <w:color w:val="0B0C0C"/>
        </w:rPr>
        <w:t xml:space="preserve">w </w:t>
      </w:r>
      <w:r>
        <w:rPr>
          <w:rFonts w:asciiTheme="minorHAnsi" w:eastAsia="Times New Roman" w:hAnsiTheme="minorHAnsi" w:cstheme="minorHAnsi"/>
          <w:color w:val="0B0C0C"/>
        </w:rPr>
        <w:t xml:space="preserve">ensures children are reading the correct banded book, taking into account their actual reading age and the expectations of the National Curriculum. </w:t>
      </w:r>
      <w:r w:rsidR="00371C58">
        <w:rPr>
          <w:rFonts w:asciiTheme="minorHAnsi" w:eastAsia="Times New Roman" w:hAnsiTheme="minorHAnsi" w:cstheme="minorHAnsi"/>
          <w:color w:val="0B0C0C"/>
        </w:rPr>
        <w:t>We have changed the books in Reception, Year 1 and Year 2 to the ‘book bag books’ that match the RWI phonics programme.</w:t>
      </w:r>
    </w:p>
    <w:p w14:paraId="58A6A9A3" w14:textId="294033DE" w:rsidR="00372D5B" w:rsidRDefault="0086564A" w:rsidP="002E043C">
      <w:pPr>
        <w:ind w:left="360"/>
        <w:jc w:val="both"/>
        <w:rPr>
          <w:rFonts w:asciiTheme="minorHAnsi" w:eastAsia="Times New Roman" w:hAnsiTheme="minorHAnsi" w:cstheme="minorHAnsi"/>
          <w:color w:val="0B0C0C"/>
        </w:rPr>
      </w:pPr>
      <w:r>
        <w:rPr>
          <w:rFonts w:asciiTheme="minorHAnsi" w:eastAsia="Times New Roman" w:hAnsiTheme="minorHAnsi" w:cstheme="minorHAnsi"/>
          <w:color w:val="0B0C0C"/>
        </w:rPr>
        <w:t xml:space="preserve">Key stage 2 children are assessed on </w:t>
      </w:r>
      <w:r w:rsidR="00372D5B" w:rsidRPr="00372D5B">
        <w:rPr>
          <w:rFonts w:asciiTheme="minorHAnsi" w:eastAsia="Times New Roman" w:hAnsiTheme="minorHAnsi" w:cstheme="minorHAnsi"/>
          <w:color w:val="0B0C0C"/>
        </w:rPr>
        <w:t>Accelerated Reader</w:t>
      </w:r>
      <w:r w:rsidR="00372D5B">
        <w:rPr>
          <w:rFonts w:asciiTheme="minorHAnsi" w:eastAsia="Times New Roman" w:hAnsiTheme="minorHAnsi" w:cstheme="minorHAnsi"/>
          <w:color w:val="0B0C0C"/>
        </w:rPr>
        <w:t>, which is a programme that</w:t>
      </w:r>
      <w:r w:rsidR="00372D5B" w:rsidRPr="00372D5B">
        <w:rPr>
          <w:rFonts w:asciiTheme="minorHAnsi" w:eastAsia="Times New Roman" w:hAnsiTheme="minorHAnsi" w:cstheme="minorHAnsi"/>
          <w:color w:val="0B0C0C"/>
        </w:rPr>
        <w:t xml:space="preserve"> helps students build regular reading habits by matching them with books at the right level and checking understanding through short quizzes. </w:t>
      </w:r>
      <w:r w:rsidR="002E043C">
        <w:rPr>
          <w:rFonts w:asciiTheme="minorHAnsi" w:eastAsia="Times New Roman" w:hAnsiTheme="minorHAnsi" w:cstheme="minorHAnsi"/>
          <w:color w:val="0B0C0C"/>
        </w:rPr>
        <w:t xml:space="preserve">Children are assessed on a termly basis and results are recorded on Insight. </w:t>
      </w:r>
    </w:p>
    <w:p w14:paraId="01240DD2" w14:textId="51F5D57B" w:rsidR="00790C90" w:rsidRPr="00372D5B" w:rsidRDefault="00372D5B" w:rsidP="00372D5B">
      <w:pPr>
        <w:ind w:left="360"/>
        <w:rPr>
          <w:rFonts w:asciiTheme="minorHAnsi" w:eastAsia="Times New Roman" w:hAnsiTheme="minorHAnsi" w:cstheme="minorHAnsi"/>
          <w:color w:val="0B0C0C"/>
        </w:rPr>
      </w:pPr>
      <w:r>
        <w:rPr>
          <w:rFonts w:asciiTheme="minorHAnsi" w:eastAsia="Times New Roman" w:hAnsiTheme="minorHAnsi" w:cstheme="minorHAnsi"/>
          <w:color w:val="0B0C0C"/>
        </w:rPr>
        <w:t>Children in Year 2 are also assessed on Accelerated Reader and are encouraged to take a book home from their ZPD.</w:t>
      </w:r>
    </w:p>
    <w:p w14:paraId="22CCF368" w14:textId="7D0D452F" w:rsidR="002A40A6" w:rsidRDefault="002A40A6" w:rsidP="00025E96">
      <w:pPr>
        <w:widowControl w:val="0"/>
        <w:tabs>
          <w:tab w:val="left" w:pos="963"/>
        </w:tabs>
        <w:spacing w:after="0"/>
        <w:jc w:val="center"/>
        <w:rPr>
          <w:rFonts w:asciiTheme="minorHAnsi" w:hAnsiTheme="minorHAnsi" w:cstheme="minorHAnsi"/>
          <w:b/>
          <w:u w:val="single"/>
        </w:rPr>
      </w:pPr>
      <w:r>
        <w:rPr>
          <w:rFonts w:asciiTheme="minorHAnsi" w:hAnsiTheme="minorHAnsi" w:cstheme="minorHAnsi"/>
          <w:b/>
          <w:u w:val="single"/>
        </w:rPr>
        <w:t xml:space="preserve">Guidance for Parents </w:t>
      </w:r>
    </w:p>
    <w:p w14:paraId="2BA29401" w14:textId="77777777" w:rsidR="002A40A6" w:rsidRDefault="002A40A6" w:rsidP="00025E96">
      <w:pPr>
        <w:widowControl w:val="0"/>
        <w:tabs>
          <w:tab w:val="left" w:pos="963"/>
        </w:tabs>
        <w:spacing w:after="0"/>
        <w:jc w:val="center"/>
        <w:rPr>
          <w:rFonts w:asciiTheme="minorHAnsi" w:hAnsiTheme="minorHAnsi" w:cstheme="minorHAnsi"/>
          <w:b/>
          <w:u w:val="single"/>
        </w:rPr>
      </w:pPr>
    </w:p>
    <w:p w14:paraId="1714BF2F" w14:textId="77777777" w:rsidR="002A40A6" w:rsidRPr="00460640" w:rsidRDefault="002A40A6" w:rsidP="002A40A6">
      <w:pPr>
        <w:pStyle w:val="ListParagraph"/>
        <w:widowControl w:val="0"/>
        <w:numPr>
          <w:ilvl w:val="0"/>
          <w:numId w:val="28"/>
        </w:numPr>
        <w:tabs>
          <w:tab w:val="left" w:pos="963"/>
        </w:tabs>
        <w:spacing w:after="0"/>
        <w:rPr>
          <w:rFonts w:asciiTheme="minorHAnsi" w:hAnsiTheme="minorHAnsi" w:cstheme="minorHAnsi"/>
        </w:rPr>
      </w:pPr>
      <w:r w:rsidRPr="00460640">
        <w:rPr>
          <w:rFonts w:asciiTheme="minorHAnsi" w:hAnsiTheme="minorHAnsi" w:cstheme="minorHAnsi"/>
        </w:rPr>
        <w:t xml:space="preserve">We offer guidance and support for parents to help their children with their reading. This includes: </w:t>
      </w:r>
    </w:p>
    <w:p w14:paraId="11F7393B" w14:textId="299FD313" w:rsidR="002A40A6" w:rsidRPr="00460640" w:rsidRDefault="002A40A6" w:rsidP="002A40A6">
      <w:pPr>
        <w:pStyle w:val="ListParagraph"/>
        <w:widowControl w:val="0"/>
        <w:numPr>
          <w:ilvl w:val="0"/>
          <w:numId w:val="28"/>
        </w:numPr>
        <w:tabs>
          <w:tab w:val="left" w:pos="963"/>
        </w:tabs>
        <w:spacing w:after="0"/>
        <w:rPr>
          <w:rFonts w:asciiTheme="minorHAnsi" w:hAnsiTheme="minorHAnsi" w:cstheme="minorHAnsi"/>
        </w:rPr>
      </w:pPr>
      <w:r w:rsidRPr="00460640">
        <w:rPr>
          <w:rFonts w:asciiTheme="minorHAnsi" w:hAnsiTheme="minorHAnsi" w:cstheme="minorHAnsi"/>
        </w:rPr>
        <w:t xml:space="preserve">We have a Reception </w:t>
      </w:r>
      <w:r w:rsidR="007D41FA" w:rsidRPr="00460640">
        <w:rPr>
          <w:rFonts w:asciiTheme="minorHAnsi" w:hAnsiTheme="minorHAnsi" w:cstheme="minorHAnsi"/>
        </w:rPr>
        <w:t>P</w:t>
      </w:r>
      <w:r w:rsidRPr="00460640">
        <w:rPr>
          <w:rFonts w:asciiTheme="minorHAnsi" w:hAnsiTheme="minorHAnsi" w:cstheme="minorHAnsi"/>
        </w:rPr>
        <w:t>honi</w:t>
      </w:r>
      <w:r w:rsidR="00A4210C" w:rsidRPr="00460640">
        <w:rPr>
          <w:rFonts w:asciiTheme="minorHAnsi" w:hAnsiTheme="minorHAnsi" w:cstheme="minorHAnsi"/>
        </w:rPr>
        <w:t>cs</w:t>
      </w:r>
      <w:r w:rsidRPr="00460640">
        <w:rPr>
          <w:rFonts w:asciiTheme="minorHAnsi" w:hAnsiTheme="minorHAnsi" w:cstheme="minorHAnsi"/>
        </w:rPr>
        <w:t xml:space="preserve"> </w:t>
      </w:r>
      <w:r w:rsidR="00372D5B">
        <w:rPr>
          <w:rFonts w:asciiTheme="minorHAnsi" w:hAnsiTheme="minorHAnsi" w:cstheme="minorHAnsi"/>
        </w:rPr>
        <w:t>B</w:t>
      </w:r>
      <w:r w:rsidRPr="00460640">
        <w:rPr>
          <w:rFonts w:asciiTheme="minorHAnsi" w:hAnsiTheme="minorHAnsi" w:cstheme="minorHAnsi"/>
        </w:rPr>
        <w:t xml:space="preserve">reakfast – Parents are informed about how we teach </w:t>
      </w:r>
      <w:r w:rsidR="007D41FA" w:rsidRPr="00460640">
        <w:rPr>
          <w:rFonts w:asciiTheme="minorHAnsi" w:hAnsiTheme="minorHAnsi" w:cstheme="minorHAnsi"/>
        </w:rPr>
        <w:t>P</w:t>
      </w:r>
      <w:r w:rsidRPr="00460640">
        <w:rPr>
          <w:rFonts w:asciiTheme="minorHAnsi" w:hAnsiTheme="minorHAnsi" w:cstheme="minorHAnsi"/>
        </w:rPr>
        <w:t>honics</w:t>
      </w:r>
    </w:p>
    <w:p w14:paraId="545B4707" w14:textId="77777777" w:rsidR="007D41FA" w:rsidRPr="00460640" w:rsidRDefault="002A40A6" w:rsidP="002A40A6">
      <w:pPr>
        <w:pStyle w:val="ListParagraph"/>
        <w:widowControl w:val="0"/>
        <w:numPr>
          <w:ilvl w:val="0"/>
          <w:numId w:val="28"/>
        </w:numPr>
        <w:tabs>
          <w:tab w:val="left" w:pos="963"/>
        </w:tabs>
        <w:spacing w:after="0"/>
        <w:rPr>
          <w:rFonts w:asciiTheme="minorHAnsi" w:hAnsiTheme="minorHAnsi" w:cstheme="minorHAnsi"/>
        </w:rPr>
      </w:pPr>
      <w:r w:rsidRPr="00460640">
        <w:rPr>
          <w:rFonts w:asciiTheme="minorHAnsi" w:hAnsiTheme="minorHAnsi" w:cstheme="minorHAnsi"/>
        </w:rPr>
        <w:t xml:space="preserve">We have a Year One </w:t>
      </w:r>
      <w:r w:rsidR="007D41FA" w:rsidRPr="00460640">
        <w:rPr>
          <w:rFonts w:asciiTheme="minorHAnsi" w:hAnsiTheme="minorHAnsi" w:cstheme="minorHAnsi"/>
        </w:rPr>
        <w:t>P</w:t>
      </w:r>
      <w:r w:rsidRPr="00460640">
        <w:rPr>
          <w:rFonts w:asciiTheme="minorHAnsi" w:hAnsiTheme="minorHAnsi" w:cstheme="minorHAnsi"/>
        </w:rPr>
        <w:t xml:space="preserve">honics </w:t>
      </w:r>
      <w:r w:rsidR="007D41FA" w:rsidRPr="00460640">
        <w:rPr>
          <w:rFonts w:asciiTheme="minorHAnsi" w:hAnsiTheme="minorHAnsi" w:cstheme="minorHAnsi"/>
        </w:rPr>
        <w:t>P</w:t>
      </w:r>
      <w:r w:rsidRPr="00460640">
        <w:rPr>
          <w:rFonts w:asciiTheme="minorHAnsi" w:hAnsiTheme="minorHAnsi" w:cstheme="minorHAnsi"/>
        </w:rPr>
        <w:t>arent</w:t>
      </w:r>
      <w:r w:rsidR="007D41FA" w:rsidRPr="00460640">
        <w:rPr>
          <w:rFonts w:asciiTheme="minorHAnsi" w:hAnsiTheme="minorHAnsi" w:cstheme="minorHAnsi"/>
        </w:rPr>
        <w:t xml:space="preserve">s Meeting – Parents are invited to come and learn about how we teach Phonics and the requirements of the Phonics Screening Check. </w:t>
      </w:r>
    </w:p>
    <w:p w14:paraId="4CC0B308" w14:textId="77777777" w:rsidR="00460640" w:rsidRPr="00460640" w:rsidRDefault="007D41FA" w:rsidP="00460640">
      <w:pPr>
        <w:pStyle w:val="ListParagraph"/>
        <w:widowControl w:val="0"/>
        <w:numPr>
          <w:ilvl w:val="0"/>
          <w:numId w:val="28"/>
        </w:numPr>
        <w:tabs>
          <w:tab w:val="left" w:pos="963"/>
        </w:tabs>
        <w:spacing w:after="0"/>
        <w:rPr>
          <w:rFonts w:asciiTheme="minorHAnsi" w:hAnsiTheme="minorHAnsi" w:cstheme="minorHAnsi"/>
        </w:rPr>
      </w:pPr>
      <w:r w:rsidRPr="00460640">
        <w:rPr>
          <w:rFonts w:asciiTheme="minorHAnsi" w:hAnsiTheme="minorHAnsi" w:cstheme="minorHAnsi"/>
        </w:rPr>
        <w:t>Year Six have parent meetings about the requirements in terms of reading for the end of Key Stage 2 SATS.</w:t>
      </w:r>
    </w:p>
    <w:p w14:paraId="17A10B6E" w14:textId="77777777" w:rsidR="007D41FA" w:rsidRPr="00460640" w:rsidRDefault="007D41FA" w:rsidP="00460640">
      <w:pPr>
        <w:pStyle w:val="ListParagraph"/>
        <w:widowControl w:val="0"/>
        <w:numPr>
          <w:ilvl w:val="0"/>
          <w:numId w:val="28"/>
        </w:numPr>
        <w:tabs>
          <w:tab w:val="left" w:pos="963"/>
        </w:tabs>
        <w:spacing w:after="0"/>
        <w:rPr>
          <w:rFonts w:asciiTheme="minorHAnsi" w:hAnsiTheme="minorHAnsi" w:cstheme="minorHAnsi"/>
        </w:rPr>
      </w:pPr>
      <w:r w:rsidRPr="00460640">
        <w:rPr>
          <w:rFonts w:asciiTheme="minorHAnsi" w:hAnsiTheme="minorHAnsi" w:cstheme="minorHAnsi"/>
        </w:rPr>
        <w:t xml:space="preserve">Our home school reading records are bright and engaging, with further guidance inside them with phonics and comprehension questions parents can ask children. </w:t>
      </w:r>
    </w:p>
    <w:p w14:paraId="1840466B" w14:textId="77777777" w:rsidR="007D41FA" w:rsidRDefault="007D41FA" w:rsidP="002A40A6">
      <w:pPr>
        <w:widowControl w:val="0"/>
        <w:tabs>
          <w:tab w:val="left" w:pos="963"/>
        </w:tabs>
        <w:spacing w:after="0"/>
        <w:rPr>
          <w:rFonts w:asciiTheme="minorHAnsi" w:hAnsiTheme="minorHAnsi" w:cstheme="minorHAnsi"/>
        </w:rPr>
      </w:pPr>
    </w:p>
    <w:p w14:paraId="74DA26F9" w14:textId="77777777" w:rsidR="002A40A6" w:rsidRPr="007D41FA" w:rsidRDefault="007D41FA" w:rsidP="007D41FA">
      <w:pPr>
        <w:widowControl w:val="0"/>
        <w:tabs>
          <w:tab w:val="left" w:pos="963"/>
        </w:tabs>
        <w:spacing w:after="0"/>
        <w:jc w:val="center"/>
        <w:rPr>
          <w:rFonts w:asciiTheme="minorHAnsi" w:hAnsiTheme="minorHAnsi" w:cstheme="minorHAnsi"/>
          <w:b/>
          <w:u w:val="single"/>
        </w:rPr>
      </w:pPr>
      <w:r w:rsidRPr="007D41FA">
        <w:rPr>
          <w:rFonts w:asciiTheme="minorHAnsi" w:hAnsiTheme="minorHAnsi" w:cstheme="minorHAnsi"/>
          <w:b/>
          <w:u w:val="single"/>
        </w:rPr>
        <w:t>Tips to Make Reading Fun at Home</w:t>
      </w:r>
    </w:p>
    <w:p w14:paraId="70160FD2" w14:textId="77777777" w:rsidR="002A40A6" w:rsidRDefault="002A40A6" w:rsidP="007D41FA">
      <w:pPr>
        <w:widowControl w:val="0"/>
        <w:tabs>
          <w:tab w:val="left" w:pos="963"/>
        </w:tabs>
        <w:spacing w:after="0"/>
        <w:jc w:val="center"/>
        <w:rPr>
          <w:rFonts w:asciiTheme="minorHAnsi" w:hAnsiTheme="minorHAnsi" w:cstheme="minorHAnsi"/>
          <w:b/>
          <w:u w:val="single"/>
        </w:rPr>
      </w:pPr>
    </w:p>
    <w:p w14:paraId="1969E4C0" w14:textId="77777777" w:rsidR="007D41FA" w:rsidRDefault="007D41FA" w:rsidP="007D41FA">
      <w:pPr>
        <w:widowControl w:val="0"/>
        <w:tabs>
          <w:tab w:val="left" w:pos="963"/>
        </w:tabs>
        <w:spacing w:after="0"/>
        <w:jc w:val="center"/>
        <w:rPr>
          <w:rFonts w:asciiTheme="minorHAnsi" w:hAnsiTheme="minorHAnsi" w:cstheme="minorHAnsi"/>
        </w:rPr>
      </w:pPr>
      <w:r w:rsidRPr="007D41FA">
        <w:rPr>
          <w:rFonts w:asciiTheme="minorHAnsi" w:hAnsiTheme="minorHAnsi" w:cstheme="minorHAnsi"/>
          <w:noProof/>
        </w:rPr>
        <w:drawing>
          <wp:inline distT="0" distB="0" distL="0" distR="0" wp14:anchorId="24028F51" wp14:editId="720202F3">
            <wp:extent cx="3653052" cy="1020726"/>
            <wp:effectExtent l="0" t="0" r="508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9453" cy="1028103"/>
                    </a:xfrm>
                    <a:prstGeom prst="rect">
                      <a:avLst/>
                    </a:prstGeom>
                  </pic:spPr>
                </pic:pic>
              </a:graphicData>
            </a:graphic>
          </wp:inline>
        </w:drawing>
      </w:r>
    </w:p>
    <w:p w14:paraId="0E795E2A" w14:textId="55A962FC" w:rsidR="007D41FA" w:rsidRPr="00FC677F" w:rsidRDefault="00FC677F" w:rsidP="00FC677F">
      <w:pPr>
        <w:pStyle w:val="ListParagraph"/>
        <w:widowControl w:val="0"/>
        <w:numPr>
          <w:ilvl w:val="0"/>
          <w:numId w:val="27"/>
        </w:numPr>
        <w:tabs>
          <w:tab w:val="left" w:pos="963"/>
        </w:tabs>
        <w:spacing w:after="0"/>
        <w:rPr>
          <w:rFonts w:asciiTheme="minorHAnsi" w:hAnsiTheme="minorHAnsi" w:cstheme="minorHAnsi"/>
        </w:rPr>
      </w:pPr>
      <w:r w:rsidRPr="00FC677F">
        <w:rPr>
          <w:rFonts w:asciiTheme="minorHAnsi" w:hAnsiTheme="minorHAnsi" w:cstheme="minorHAnsi"/>
        </w:rPr>
        <w:t xml:space="preserve">Make books a part of your family life </w:t>
      </w:r>
      <w:r w:rsidR="008168BD">
        <w:rPr>
          <w:rFonts w:asciiTheme="minorHAnsi" w:hAnsiTheme="minorHAnsi" w:cstheme="minorHAnsi"/>
        </w:rPr>
        <w:t>-</w:t>
      </w:r>
      <w:r w:rsidRPr="00FC677F">
        <w:rPr>
          <w:rFonts w:asciiTheme="minorHAnsi" w:hAnsiTheme="minorHAnsi" w:cstheme="minorHAnsi"/>
        </w:rPr>
        <w:t xml:space="preserve"> </w:t>
      </w:r>
      <w:r w:rsidR="008168BD">
        <w:rPr>
          <w:rFonts w:asciiTheme="minorHAnsi" w:hAnsiTheme="minorHAnsi" w:cstheme="minorHAnsi"/>
        </w:rPr>
        <w:t>a</w:t>
      </w:r>
      <w:r w:rsidRPr="00FC677F">
        <w:rPr>
          <w:rFonts w:asciiTheme="minorHAnsi" w:hAnsiTheme="minorHAnsi" w:cstheme="minorHAnsi"/>
        </w:rPr>
        <w:t xml:space="preserve">lways have books around so that you and your children are ready to read whenever there’s a chance. </w:t>
      </w:r>
    </w:p>
    <w:p w14:paraId="611E1E83" w14:textId="3F0AD694" w:rsidR="00FC677F" w:rsidRPr="00FC677F" w:rsidRDefault="00FC677F" w:rsidP="00FC677F">
      <w:pPr>
        <w:pStyle w:val="ListParagraph"/>
        <w:widowControl w:val="0"/>
        <w:numPr>
          <w:ilvl w:val="0"/>
          <w:numId w:val="27"/>
        </w:numPr>
        <w:tabs>
          <w:tab w:val="left" w:pos="963"/>
        </w:tabs>
        <w:spacing w:after="0"/>
        <w:rPr>
          <w:rFonts w:asciiTheme="minorHAnsi" w:hAnsiTheme="minorHAnsi" w:cstheme="minorHAnsi"/>
        </w:rPr>
      </w:pPr>
      <w:r w:rsidRPr="00FC677F">
        <w:rPr>
          <w:rFonts w:asciiTheme="minorHAnsi" w:hAnsiTheme="minorHAnsi" w:cstheme="minorHAnsi"/>
        </w:rPr>
        <w:t xml:space="preserve">Join your local library </w:t>
      </w:r>
      <w:r w:rsidR="008168BD">
        <w:rPr>
          <w:rFonts w:asciiTheme="minorHAnsi" w:hAnsiTheme="minorHAnsi" w:cstheme="minorHAnsi"/>
        </w:rPr>
        <w:t>-</w:t>
      </w:r>
      <w:r w:rsidRPr="00FC677F">
        <w:rPr>
          <w:rFonts w:asciiTheme="minorHAnsi" w:hAnsiTheme="minorHAnsi" w:cstheme="minorHAnsi"/>
        </w:rPr>
        <w:t xml:space="preserve"> </w:t>
      </w:r>
      <w:r w:rsidR="008168BD">
        <w:rPr>
          <w:rFonts w:asciiTheme="minorHAnsi" w:hAnsiTheme="minorHAnsi" w:cstheme="minorHAnsi"/>
        </w:rPr>
        <w:t>g</w:t>
      </w:r>
      <w:r w:rsidRPr="00FC677F">
        <w:rPr>
          <w:rFonts w:asciiTheme="minorHAnsi" w:hAnsiTheme="minorHAnsi" w:cstheme="minorHAnsi"/>
        </w:rPr>
        <w:t xml:space="preserve">et your child a library card. You’ll find the latest video games and DVDS plus plenty of fantastic books. Allow them to pick their own books encouraging their own interests. </w:t>
      </w:r>
    </w:p>
    <w:p w14:paraId="5B857CB4" w14:textId="76298D90" w:rsidR="00FC677F" w:rsidRDefault="00FC677F" w:rsidP="00FC677F">
      <w:pPr>
        <w:pStyle w:val="ListParagraph"/>
        <w:widowControl w:val="0"/>
        <w:numPr>
          <w:ilvl w:val="0"/>
          <w:numId w:val="27"/>
        </w:numPr>
        <w:tabs>
          <w:tab w:val="left" w:pos="963"/>
        </w:tabs>
        <w:spacing w:after="0"/>
        <w:rPr>
          <w:rFonts w:asciiTheme="minorHAnsi" w:hAnsiTheme="minorHAnsi" w:cstheme="minorHAnsi"/>
        </w:rPr>
      </w:pPr>
      <w:r w:rsidRPr="00FC677F">
        <w:rPr>
          <w:rFonts w:asciiTheme="minorHAnsi" w:hAnsiTheme="minorHAnsi" w:cstheme="minorHAnsi"/>
        </w:rPr>
        <w:t xml:space="preserve">Match their interests </w:t>
      </w:r>
      <w:r w:rsidR="008168BD">
        <w:rPr>
          <w:rFonts w:asciiTheme="minorHAnsi" w:hAnsiTheme="minorHAnsi" w:cstheme="minorHAnsi"/>
        </w:rPr>
        <w:t>-</w:t>
      </w:r>
      <w:r w:rsidRPr="00FC677F">
        <w:rPr>
          <w:rFonts w:asciiTheme="minorHAnsi" w:hAnsiTheme="minorHAnsi" w:cstheme="minorHAnsi"/>
        </w:rPr>
        <w:t xml:space="preserve"> help them to find the right book – it doesn’t matter if it’s fiction, non-fiction, comics, graphic novels, magazines and leaflets. </w:t>
      </w:r>
    </w:p>
    <w:p w14:paraId="2B0DDB8F" w14:textId="36669265" w:rsidR="00FC677F" w:rsidRDefault="00016F8E" w:rsidP="00FC677F">
      <w:pPr>
        <w:pStyle w:val="ListParagraph"/>
        <w:widowControl w:val="0"/>
        <w:numPr>
          <w:ilvl w:val="0"/>
          <w:numId w:val="27"/>
        </w:numPr>
        <w:tabs>
          <w:tab w:val="left" w:pos="963"/>
        </w:tabs>
        <w:spacing w:after="0"/>
        <w:rPr>
          <w:rFonts w:asciiTheme="minorHAnsi" w:hAnsiTheme="minorHAnsi" w:cstheme="minorHAnsi"/>
        </w:rPr>
      </w:pPr>
      <w:r>
        <w:rPr>
          <w:rFonts w:asciiTheme="minorHAnsi" w:hAnsiTheme="minorHAnsi" w:cstheme="minorHAnsi"/>
        </w:rPr>
        <w:t xml:space="preserve">Get </w:t>
      </w:r>
      <w:r w:rsidR="00460640">
        <w:rPr>
          <w:rFonts w:asciiTheme="minorHAnsi" w:hAnsiTheme="minorHAnsi" w:cstheme="minorHAnsi"/>
        </w:rPr>
        <w:t xml:space="preserve">comfortable </w:t>
      </w:r>
      <w:r w:rsidR="008168BD">
        <w:rPr>
          <w:rFonts w:asciiTheme="minorHAnsi" w:hAnsiTheme="minorHAnsi" w:cstheme="minorHAnsi"/>
        </w:rPr>
        <w:t>- s</w:t>
      </w:r>
      <w:r w:rsidR="00460640">
        <w:rPr>
          <w:rFonts w:asciiTheme="minorHAnsi" w:hAnsiTheme="minorHAnsi" w:cstheme="minorHAnsi"/>
        </w:rPr>
        <w:t xml:space="preserve">nuggle up somewhere warm and cosy with your child. </w:t>
      </w:r>
    </w:p>
    <w:p w14:paraId="4DACD271" w14:textId="2357FDAB" w:rsidR="00460640" w:rsidRDefault="00460640" w:rsidP="00FC677F">
      <w:pPr>
        <w:pStyle w:val="ListParagraph"/>
        <w:widowControl w:val="0"/>
        <w:numPr>
          <w:ilvl w:val="0"/>
          <w:numId w:val="27"/>
        </w:numPr>
        <w:tabs>
          <w:tab w:val="left" w:pos="963"/>
        </w:tabs>
        <w:spacing w:after="0"/>
        <w:rPr>
          <w:rFonts w:asciiTheme="minorHAnsi" w:hAnsiTheme="minorHAnsi" w:cstheme="minorHAnsi"/>
        </w:rPr>
      </w:pPr>
      <w:r>
        <w:rPr>
          <w:rFonts w:asciiTheme="minorHAnsi" w:hAnsiTheme="minorHAnsi" w:cstheme="minorHAnsi"/>
        </w:rPr>
        <w:t xml:space="preserve">Ask questions </w:t>
      </w:r>
      <w:r w:rsidR="008168BD">
        <w:rPr>
          <w:rFonts w:asciiTheme="minorHAnsi" w:hAnsiTheme="minorHAnsi" w:cstheme="minorHAnsi"/>
        </w:rPr>
        <w:t>- t</w:t>
      </w:r>
      <w:r>
        <w:rPr>
          <w:rFonts w:asciiTheme="minorHAnsi" w:hAnsiTheme="minorHAnsi" w:cstheme="minorHAnsi"/>
        </w:rPr>
        <w:t>o keep them interested in the story, ask you child questions such as, ‘What do you think will happen next?’ or ‘Where did we get to last night? Can you remember what had happened already?’</w:t>
      </w:r>
    </w:p>
    <w:p w14:paraId="7A121C8D" w14:textId="61C23901" w:rsidR="00460640" w:rsidRDefault="00460640" w:rsidP="00FC677F">
      <w:pPr>
        <w:pStyle w:val="ListParagraph"/>
        <w:widowControl w:val="0"/>
        <w:numPr>
          <w:ilvl w:val="0"/>
          <w:numId w:val="27"/>
        </w:numPr>
        <w:tabs>
          <w:tab w:val="left" w:pos="963"/>
        </w:tabs>
        <w:spacing w:after="0"/>
        <w:rPr>
          <w:rFonts w:asciiTheme="minorHAnsi" w:hAnsiTheme="minorHAnsi" w:cstheme="minorHAnsi"/>
        </w:rPr>
      </w:pPr>
      <w:r>
        <w:rPr>
          <w:rFonts w:asciiTheme="minorHAnsi" w:hAnsiTheme="minorHAnsi" w:cstheme="minorHAnsi"/>
        </w:rPr>
        <w:t>Read whenever you get the chance –</w:t>
      </w:r>
      <w:r w:rsidR="008168BD">
        <w:rPr>
          <w:rFonts w:asciiTheme="minorHAnsi" w:hAnsiTheme="minorHAnsi" w:cstheme="minorHAnsi"/>
        </w:rPr>
        <w:t xml:space="preserve"> b</w:t>
      </w:r>
      <w:r>
        <w:rPr>
          <w:rFonts w:asciiTheme="minorHAnsi" w:hAnsiTheme="minorHAnsi" w:cstheme="minorHAnsi"/>
        </w:rPr>
        <w:t>ring along a book or magazine for any time</w:t>
      </w:r>
      <w:r w:rsidR="008168BD">
        <w:rPr>
          <w:rFonts w:asciiTheme="minorHAnsi" w:hAnsiTheme="minorHAnsi" w:cstheme="minorHAnsi"/>
        </w:rPr>
        <w:t>.</w:t>
      </w:r>
    </w:p>
    <w:p w14:paraId="23DE55D2" w14:textId="35369059" w:rsidR="00460640" w:rsidRDefault="00460640" w:rsidP="00FC677F">
      <w:pPr>
        <w:pStyle w:val="ListParagraph"/>
        <w:widowControl w:val="0"/>
        <w:numPr>
          <w:ilvl w:val="0"/>
          <w:numId w:val="27"/>
        </w:numPr>
        <w:tabs>
          <w:tab w:val="left" w:pos="963"/>
        </w:tabs>
        <w:spacing w:after="0"/>
        <w:rPr>
          <w:rFonts w:asciiTheme="minorHAnsi" w:hAnsiTheme="minorHAnsi" w:cstheme="minorHAnsi"/>
        </w:rPr>
      </w:pPr>
      <w:r>
        <w:rPr>
          <w:rFonts w:asciiTheme="minorHAnsi" w:hAnsiTheme="minorHAnsi" w:cstheme="minorHAnsi"/>
        </w:rPr>
        <w:t xml:space="preserve">Read again and again </w:t>
      </w:r>
      <w:r w:rsidR="008168BD">
        <w:rPr>
          <w:rFonts w:asciiTheme="minorHAnsi" w:hAnsiTheme="minorHAnsi" w:cstheme="minorHAnsi"/>
        </w:rPr>
        <w:t>- e</w:t>
      </w:r>
      <w:r>
        <w:rPr>
          <w:rFonts w:asciiTheme="minorHAnsi" w:hAnsiTheme="minorHAnsi" w:cstheme="minorHAnsi"/>
        </w:rPr>
        <w:t xml:space="preserve">ncourage your child to re- read favourite books and poems. Re-reading helps to build up fluency and confidence. </w:t>
      </w:r>
    </w:p>
    <w:p w14:paraId="238F11DD" w14:textId="5B363C45" w:rsidR="00460640" w:rsidRDefault="00460640" w:rsidP="00FC677F">
      <w:pPr>
        <w:pStyle w:val="ListParagraph"/>
        <w:widowControl w:val="0"/>
        <w:numPr>
          <w:ilvl w:val="0"/>
          <w:numId w:val="27"/>
        </w:numPr>
        <w:tabs>
          <w:tab w:val="left" w:pos="963"/>
        </w:tabs>
        <w:spacing w:after="0"/>
        <w:rPr>
          <w:rFonts w:asciiTheme="minorHAnsi" w:hAnsiTheme="minorHAnsi" w:cstheme="minorHAnsi"/>
        </w:rPr>
      </w:pPr>
      <w:r>
        <w:rPr>
          <w:rFonts w:asciiTheme="minorHAnsi" w:hAnsiTheme="minorHAnsi" w:cstheme="minorHAnsi"/>
        </w:rPr>
        <w:t xml:space="preserve">Bedtime stories </w:t>
      </w:r>
      <w:r w:rsidR="008168BD">
        <w:rPr>
          <w:rFonts w:asciiTheme="minorHAnsi" w:hAnsiTheme="minorHAnsi" w:cstheme="minorHAnsi"/>
        </w:rPr>
        <w:t>- r</w:t>
      </w:r>
      <w:r>
        <w:rPr>
          <w:rFonts w:asciiTheme="minorHAnsi" w:hAnsiTheme="minorHAnsi" w:cstheme="minorHAnsi"/>
        </w:rPr>
        <w:t xml:space="preserve">egularly read with your child or children at bedtime. It’s a great way to end the day and spend valuable time with your child. </w:t>
      </w:r>
    </w:p>
    <w:p w14:paraId="42AD0415" w14:textId="0913729A" w:rsidR="00460640" w:rsidRDefault="005A769E" w:rsidP="00FC677F">
      <w:pPr>
        <w:pStyle w:val="ListParagraph"/>
        <w:widowControl w:val="0"/>
        <w:numPr>
          <w:ilvl w:val="0"/>
          <w:numId w:val="27"/>
        </w:numPr>
        <w:tabs>
          <w:tab w:val="left" w:pos="963"/>
        </w:tabs>
        <w:spacing w:after="0"/>
        <w:rPr>
          <w:rFonts w:asciiTheme="minorHAnsi" w:hAnsiTheme="minorHAnsi" w:cstheme="minorHAnsi"/>
        </w:rPr>
      </w:pPr>
      <w:r>
        <w:rPr>
          <w:rFonts w:asciiTheme="minorHAnsi" w:hAnsiTheme="minorHAnsi" w:cstheme="minorHAnsi"/>
        </w:rPr>
        <w:t>R</w:t>
      </w:r>
      <w:r w:rsidR="00460640">
        <w:rPr>
          <w:rFonts w:asciiTheme="minorHAnsi" w:hAnsiTheme="minorHAnsi" w:cstheme="minorHAnsi"/>
        </w:rPr>
        <w:t>hyme and repetition</w:t>
      </w:r>
      <w:r w:rsidR="008168BD">
        <w:rPr>
          <w:rFonts w:asciiTheme="minorHAnsi" w:hAnsiTheme="minorHAnsi" w:cstheme="minorHAnsi"/>
        </w:rPr>
        <w:t xml:space="preserve"> - b</w:t>
      </w:r>
      <w:r w:rsidR="00460640">
        <w:rPr>
          <w:rFonts w:asciiTheme="minorHAnsi" w:hAnsiTheme="minorHAnsi" w:cstheme="minorHAnsi"/>
        </w:rPr>
        <w:t xml:space="preserve">ooks and poems which include rhyme and repetition are great for encouraging your child or children to join in and remember the words! </w:t>
      </w:r>
    </w:p>
    <w:p w14:paraId="02826755" w14:textId="77777777" w:rsidR="00460640" w:rsidRDefault="00460640" w:rsidP="00460640">
      <w:pPr>
        <w:widowControl w:val="0"/>
        <w:tabs>
          <w:tab w:val="left" w:pos="963"/>
        </w:tabs>
        <w:spacing w:after="0"/>
        <w:rPr>
          <w:rFonts w:asciiTheme="minorHAnsi" w:hAnsiTheme="minorHAnsi" w:cstheme="minorHAnsi"/>
        </w:rPr>
      </w:pPr>
    </w:p>
    <w:p w14:paraId="5FC2E937" w14:textId="77777777" w:rsidR="00460640" w:rsidRDefault="00460640" w:rsidP="00460640">
      <w:pPr>
        <w:widowControl w:val="0"/>
        <w:tabs>
          <w:tab w:val="left" w:pos="963"/>
        </w:tabs>
        <w:spacing w:after="0"/>
        <w:rPr>
          <w:rFonts w:asciiTheme="minorHAnsi" w:hAnsiTheme="minorHAnsi" w:cstheme="minorHAnsi"/>
        </w:rPr>
      </w:pPr>
    </w:p>
    <w:p w14:paraId="5E37A0B0" w14:textId="5238151E" w:rsidR="00460640" w:rsidRPr="00460640" w:rsidRDefault="00460640" w:rsidP="00372D5B">
      <w:pPr>
        <w:widowControl w:val="0"/>
        <w:tabs>
          <w:tab w:val="left" w:pos="963"/>
        </w:tabs>
        <w:spacing w:after="0"/>
        <w:rPr>
          <w:rFonts w:asciiTheme="minorHAnsi" w:hAnsiTheme="minorHAnsi" w:cstheme="minorHAnsi"/>
        </w:rPr>
      </w:pPr>
    </w:p>
    <w:sectPr w:rsidR="00460640" w:rsidRPr="00460640" w:rsidSect="00307D39">
      <w:footerReference w:type="default" r:id="rId26"/>
      <w:pgSz w:w="11906" w:h="16838"/>
      <w:pgMar w:top="851" w:right="720" w:bottom="720" w:left="720" w:header="708" w:footer="708" w:gutter="0"/>
      <w:pgBorders w:offsetFrom="page">
        <w:top w:val="single" w:sz="36" w:space="24" w:color="00B050"/>
        <w:left w:val="single" w:sz="36" w:space="24" w:color="00B050"/>
        <w:bottom w:val="single" w:sz="36" w:space="24" w:color="00B050"/>
        <w:right w:val="single" w:sz="36" w:space="24" w:color="00B05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A4AB9" w14:textId="77777777" w:rsidR="001A0B38" w:rsidRDefault="001A0B38" w:rsidP="00D02B52">
      <w:pPr>
        <w:spacing w:after="0" w:line="240" w:lineRule="auto"/>
      </w:pPr>
      <w:r>
        <w:separator/>
      </w:r>
    </w:p>
  </w:endnote>
  <w:endnote w:type="continuationSeparator" w:id="0">
    <w:p w14:paraId="7F9C3E02" w14:textId="77777777" w:rsidR="001A0B38" w:rsidRDefault="001A0B38" w:rsidP="00D02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HelveticaNeueLT Std Lt">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Erica One">
    <w:altName w:val="Calibri"/>
    <w:charset w:val="00"/>
    <w:family w:val="auto"/>
    <w:pitch w:val="default"/>
  </w:font>
  <w:font w:name="Delicious Adventures">
    <w:altName w:val="Calibri"/>
    <w:charset w:val="00"/>
    <w:family w:val="auto"/>
    <w:pitch w:val="variable"/>
    <w:sig w:usb0="80000027" w:usb1="0000000A"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1916276"/>
      <w:docPartObj>
        <w:docPartGallery w:val="Page Numbers (Bottom of Page)"/>
        <w:docPartUnique/>
      </w:docPartObj>
    </w:sdtPr>
    <w:sdtEndPr>
      <w:rPr>
        <w:noProof/>
        <w:sz w:val="24"/>
        <w:szCs w:val="24"/>
      </w:rPr>
    </w:sdtEndPr>
    <w:sdtContent>
      <w:p w14:paraId="7144A1DC" w14:textId="77777777" w:rsidR="00F064BC" w:rsidRPr="00431B80" w:rsidRDefault="00F064BC">
        <w:pPr>
          <w:pStyle w:val="Footer"/>
          <w:jc w:val="center"/>
          <w:rPr>
            <w:sz w:val="24"/>
            <w:szCs w:val="24"/>
          </w:rPr>
        </w:pPr>
        <w:r w:rsidRPr="00431B80">
          <w:rPr>
            <w:sz w:val="24"/>
            <w:szCs w:val="24"/>
          </w:rPr>
          <w:fldChar w:fldCharType="begin"/>
        </w:r>
        <w:r w:rsidRPr="00431B80">
          <w:rPr>
            <w:sz w:val="24"/>
            <w:szCs w:val="24"/>
          </w:rPr>
          <w:instrText xml:space="preserve"> PAGE   \* MERGEFORMAT </w:instrText>
        </w:r>
        <w:r w:rsidRPr="00431B80">
          <w:rPr>
            <w:sz w:val="24"/>
            <w:szCs w:val="24"/>
          </w:rPr>
          <w:fldChar w:fldCharType="separate"/>
        </w:r>
        <w:r w:rsidRPr="00431B80">
          <w:rPr>
            <w:noProof/>
            <w:sz w:val="24"/>
            <w:szCs w:val="24"/>
          </w:rPr>
          <w:t>2</w:t>
        </w:r>
        <w:r w:rsidRPr="00431B80">
          <w:rPr>
            <w:noProof/>
            <w:sz w:val="24"/>
            <w:szCs w:val="24"/>
          </w:rPr>
          <w:fldChar w:fldCharType="end"/>
        </w:r>
      </w:p>
    </w:sdtContent>
  </w:sdt>
  <w:p w14:paraId="7102799E" w14:textId="77777777" w:rsidR="00F064BC" w:rsidRDefault="00F06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C2E43" w14:textId="77777777" w:rsidR="001A0B38" w:rsidRDefault="001A0B38" w:rsidP="00D02B52">
      <w:pPr>
        <w:spacing w:after="0" w:line="240" w:lineRule="auto"/>
      </w:pPr>
      <w:r>
        <w:separator/>
      </w:r>
    </w:p>
  </w:footnote>
  <w:footnote w:type="continuationSeparator" w:id="0">
    <w:p w14:paraId="3819523B" w14:textId="77777777" w:rsidR="001A0B38" w:rsidRDefault="001A0B38" w:rsidP="00D02B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6392"/>
    <w:multiLevelType w:val="hybridMultilevel"/>
    <w:tmpl w:val="47DE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B75A6"/>
    <w:multiLevelType w:val="hybridMultilevel"/>
    <w:tmpl w:val="53CC5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25058"/>
    <w:multiLevelType w:val="hybridMultilevel"/>
    <w:tmpl w:val="0C662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949C7"/>
    <w:multiLevelType w:val="hybridMultilevel"/>
    <w:tmpl w:val="5B147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D0F9C"/>
    <w:multiLevelType w:val="hybridMultilevel"/>
    <w:tmpl w:val="21CC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D64B2"/>
    <w:multiLevelType w:val="hybridMultilevel"/>
    <w:tmpl w:val="ABFC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B6C9C"/>
    <w:multiLevelType w:val="hybridMultilevel"/>
    <w:tmpl w:val="B6B4C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6C7139"/>
    <w:multiLevelType w:val="multilevel"/>
    <w:tmpl w:val="C34490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6F738BB"/>
    <w:multiLevelType w:val="hybridMultilevel"/>
    <w:tmpl w:val="3C2A8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CF3E00"/>
    <w:multiLevelType w:val="hybridMultilevel"/>
    <w:tmpl w:val="B0CC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77320"/>
    <w:multiLevelType w:val="hybridMultilevel"/>
    <w:tmpl w:val="BAC6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7C11D4"/>
    <w:multiLevelType w:val="hybridMultilevel"/>
    <w:tmpl w:val="344CA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E90DF9"/>
    <w:multiLevelType w:val="hybridMultilevel"/>
    <w:tmpl w:val="72187C2A"/>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3" w15:restartNumberingAfterBreak="0">
    <w:nsid w:val="31181BDD"/>
    <w:multiLevelType w:val="hybridMultilevel"/>
    <w:tmpl w:val="462C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4C4F0E"/>
    <w:multiLevelType w:val="hybridMultilevel"/>
    <w:tmpl w:val="05226816"/>
    <w:lvl w:ilvl="0" w:tplc="8AC2DCE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B5100"/>
    <w:multiLevelType w:val="hybridMultilevel"/>
    <w:tmpl w:val="6F78F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16D63"/>
    <w:multiLevelType w:val="hybridMultilevel"/>
    <w:tmpl w:val="85C097F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7" w15:restartNumberingAfterBreak="0">
    <w:nsid w:val="3BD92147"/>
    <w:multiLevelType w:val="hybridMultilevel"/>
    <w:tmpl w:val="7F66E7DC"/>
    <w:lvl w:ilvl="0" w:tplc="18002B5A">
      <w:start w:val="12"/>
      <w:numFmt w:val="bullet"/>
      <w:lvlText w:val=""/>
      <w:lvlJc w:val="left"/>
      <w:pPr>
        <w:ind w:left="720" w:hanging="360"/>
      </w:pPr>
      <w:rPr>
        <w:rFonts w:ascii="Symbol" w:eastAsiaTheme="min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14C05"/>
    <w:multiLevelType w:val="hybridMultilevel"/>
    <w:tmpl w:val="9BA6D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AE73A2"/>
    <w:multiLevelType w:val="hybridMultilevel"/>
    <w:tmpl w:val="B5A28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27A4A"/>
    <w:multiLevelType w:val="multilevel"/>
    <w:tmpl w:val="8BD2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6A24B3"/>
    <w:multiLevelType w:val="hybridMultilevel"/>
    <w:tmpl w:val="E25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623AAB"/>
    <w:multiLevelType w:val="hybridMultilevel"/>
    <w:tmpl w:val="BEE01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E264A9"/>
    <w:multiLevelType w:val="hybridMultilevel"/>
    <w:tmpl w:val="92E28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604192"/>
    <w:multiLevelType w:val="multilevel"/>
    <w:tmpl w:val="73F4D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9F60798"/>
    <w:multiLevelType w:val="hybridMultilevel"/>
    <w:tmpl w:val="F014E2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62076C66"/>
    <w:multiLevelType w:val="hybridMultilevel"/>
    <w:tmpl w:val="A1BC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A75840"/>
    <w:multiLevelType w:val="hybridMultilevel"/>
    <w:tmpl w:val="B0FE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DA015E"/>
    <w:multiLevelType w:val="hybridMultilevel"/>
    <w:tmpl w:val="6486E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2121715">
    <w:abstractNumId w:val="24"/>
  </w:num>
  <w:num w:numId="2" w16cid:durableId="882639899">
    <w:abstractNumId w:val="7"/>
  </w:num>
  <w:num w:numId="3" w16cid:durableId="478309920">
    <w:abstractNumId w:val="17"/>
  </w:num>
  <w:num w:numId="4" w16cid:durableId="187180886">
    <w:abstractNumId w:val="14"/>
  </w:num>
  <w:num w:numId="5" w16cid:durableId="1535075329">
    <w:abstractNumId w:val="3"/>
  </w:num>
  <w:num w:numId="6" w16cid:durableId="421411427">
    <w:abstractNumId w:val="19"/>
  </w:num>
  <w:num w:numId="7" w16cid:durableId="1344817019">
    <w:abstractNumId w:val="20"/>
  </w:num>
  <w:num w:numId="8" w16cid:durableId="1812088807">
    <w:abstractNumId w:val="11"/>
  </w:num>
  <w:num w:numId="9" w16cid:durableId="1989901382">
    <w:abstractNumId w:val="25"/>
  </w:num>
  <w:num w:numId="10" w16cid:durableId="2091344929">
    <w:abstractNumId w:val="1"/>
  </w:num>
  <w:num w:numId="11" w16cid:durableId="2079673051">
    <w:abstractNumId w:val="26"/>
  </w:num>
  <w:num w:numId="12" w16cid:durableId="1862622178">
    <w:abstractNumId w:val="10"/>
  </w:num>
  <w:num w:numId="13" w16cid:durableId="1603798714">
    <w:abstractNumId w:val="16"/>
  </w:num>
  <w:num w:numId="14" w16cid:durableId="857080684">
    <w:abstractNumId w:val="2"/>
  </w:num>
  <w:num w:numId="15" w16cid:durableId="1723745497">
    <w:abstractNumId w:val="13"/>
  </w:num>
  <w:num w:numId="16" w16cid:durableId="1521817306">
    <w:abstractNumId w:val="21"/>
  </w:num>
  <w:num w:numId="17" w16cid:durableId="874391706">
    <w:abstractNumId w:val="12"/>
  </w:num>
  <w:num w:numId="18" w16cid:durableId="1636519960">
    <w:abstractNumId w:val="9"/>
  </w:num>
  <w:num w:numId="19" w16cid:durableId="664868633">
    <w:abstractNumId w:val="8"/>
  </w:num>
  <w:num w:numId="20" w16cid:durableId="1708142962">
    <w:abstractNumId w:val="27"/>
  </w:num>
  <w:num w:numId="21" w16cid:durableId="440297327">
    <w:abstractNumId w:val="4"/>
  </w:num>
  <w:num w:numId="22" w16cid:durableId="306325792">
    <w:abstractNumId w:val="15"/>
  </w:num>
  <w:num w:numId="23" w16cid:durableId="55857719">
    <w:abstractNumId w:val="6"/>
  </w:num>
  <w:num w:numId="24" w16cid:durableId="904687371">
    <w:abstractNumId w:val="28"/>
  </w:num>
  <w:num w:numId="25" w16cid:durableId="824709874">
    <w:abstractNumId w:val="18"/>
  </w:num>
  <w:num w:numId="26" w16cid:durableId="120076772">
    <w:abstractNumId w:val="23"/>
  </w:num>
  <w:num w:numId="27" w16cid:durableId="420680156">
    <w:abstractNumId w:val="22"/>
  </w:num>
  <w:num w:numId="28" w16cid:durableId="1102728125">
    <w:abstractNumId w:val="0"/>
  </w:num>
  <w:num w:numId="29" w16cid:durableId="7500100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DDC"/>
    <w:rsid w:val="00016F8E"/>
    <w:rsid w:val="00023748"/>
    <w:rsid w:val="00025E96"/>
    <w:rsid w:val="00047BEF"/>
    <w:rsid w:val="0008696C"/>
    <w:rsid w:val="000B5A93"/>
    <w:rsid w:val="000E4B28"/>
    <w:rsid w:val="000E62B5"/>
    <w:rsid w:val="000F76F3"/>
    <w:rsid w:val="00107801"/>
    <w:rsid w:val="001252C6"/>
    <w:rsid w:val="001402CC"/>
    <w:rsid w:val="0014319C"/>
    <w:rsid w:val="001A0078"/>
    <w:rsid w:val="001A043A"/>
    <w:rsid w:val="001A0B38"/>
    <w:rsid w:val="001D3073"/>
    <w:rsid w:val="001E5DA8"/>
    <w:rsid w:val="001E6A29"/>
    <w:rsid w:val="001E77FD"/>
    <w:rsid w:val="00220C12"/>
    <w:rsid w:val="002322CB"/>
    <w:rsid w:val="00260244"/>
    <w:rsid w:val="002672D2"/>
    <w:rsid w:val="002761E0"/>
    <w:rsid w:val="0028549A"/>
    <w:rsid w:val="002935B0"/>
    <w:rsid w:val="002A11A9"/>
    <w:rsid w:val="002A236A"/>
    <w:rsid w:val="002A40A6"/>
    <w:rsid w:val="002B5FE5"/>
    <w:rsid w:val="002C26F6"/>
    <w:rsid w:val="002C58C8"/>
    <w:rsid w:val="002D0390"/>
    <w:rsid w:val="002D4C8E"/>
    <w:rsid w:val="002D5FF1"/>
    <w:rsid w:val="002E043C"/>
    <w:rsid w:val="00301D09"/>
    <w:rsid w:val="00307D39"/>
    <w:rsid w:val="00347467"/>
    <w:rsid w:val="00353253"/>
    <w:rsid w:val="00371C58"/>
    <w:rsid w:val="00372D5B"/>
    <w:rsid w:val="00375E33"/>
    <w:rsid w:val="00380014"/>
    <w:rsid w:val="00391B20"/>
    <w:rsid w:val="003C1B0B"/>
    <w:rsid w:val="003D40DC"/>
    <w:rsid w:val="003E03B8"/>
    <w:rsid w:val="004028C2"/>
    <w:rsid w:val="00414BD1"/>
    <w:rsid w:val="004206BE"/>
    <w:rsid w:val="00431B80"/>
    <w:rsid w:val="004320B9"/>
    <w:rsid w:val="00460640"/>
    <w:rsid w:val="004670E4"/>
    <w:rsid w:val="00483BEB"/>
    <w:rsid w:val="004A35BE"/>
    <w:rsid w:val="004B0220"/>
    <w:rsid w:val="004E5D7C"/>
    <w:rsid w:val="004E7DAD"/>
    <w:rsid w:val="004F1977"/>
    <w:rsid w:val="00501362"/>
    <w:rsid w:val="00507AD6"/>
    <w:rsid w:val="005147C0"/>
    <w:rsid w:val="0052064B"/>
    <w:rsid w:val="005326B7"/>
    <w:rsid w:val="00594A7D"/>
    <w:rsid w:val="005A769E"/>
    <w:rsid w:val="005B502F"/>
    <w:rsid w:val="005C2228"/>
    <w:rsid w:val="005D2559"/>
    <w:rsid w:val="005E470B"/>
    <w:rsid w:val="00623DA4"/>
    <w:rsid w:val="00626F6A"/>
    <w:rsid w:val="00627DA5"/>
    <w:rsid w:val="00653378"/>
    <w:rsid w:val="006634C1"/>
    <w:rsid w:val="0067201D"/>
    <w:rsid w:val="0067772D"/>
    <w:rsid w:val="00686CC1"/>
    <w:rsid w:val="00687703"/>
    <w:rsid w:val="00694867"/>
    <w:rsid w:val="006A3316"/>
    <w:rsid w:val="006A4A1D"/>
    <w:rsid w:val="006B15F3"/>
    <w:rsid w:val="006B67BD"/>
    <w:rsid w:val="006C2540"/>
    <w:rsid w:val="006D182A"/>
    <w:rsid w:val="006E5CA2"/>
    <w:rsid w:val="007017BB"/>
    <w:rsid w:val="00721C76"/>
    <w:rsid w:val="00732C10"/>
    <w:rsid w:val="00741D16"/>
    <w:rsid w:val="00773F9C"/>
    <w:rsid w:val="00786222"/>
    <w:rsid w:val="00790C90"/>
    <w:rsid w:val="007C1284"/>
    <w:rsid w:val="007D41FA"/>
    <w:rsid w:val="007E6DDC"/>
    <w:rsid w:val="007F7BED"/>
    <w:rsid w:val="008168BD"/>
    <w:rsid w:val="00837ACA"/>
    <w:rsid w:val="0086522E"/>
    <w:rsid w:val="0086564A"/>
    <w:rsid w:val="008A2182"/>
    <w:rsid w:val="008B21A7"/>
    <w:rsid w:val="008B7A2A"/>
    <w:rsid w:val="009110B7"/>
    <w:rsid w:val="00933456"/>
    <w:rsid w:val="00951AC0"/>
    <w:rsid w:val="00965413"/>
    <w:rsid w:val="00981C59"/>
    <w:rsid w:val="00992E5B"/>
    <w:rsid w:val="00993BE9"/>
    <w:rsid w:val="009A2059"/>
    <w:rsid w:val="009A5030"/>
    <w:rsid w:val="009B3D80"/>
    <w:rsid w:val="009C7E26"/>
    <w:rsid w:val="009E1B07"/>
    <w:rsid w:val="00A33831"/>
    <w:rsid w:val="00A4210C"/>
    <w:rsid w:val="00A536C9"/>
    <w:rsid w:val="00A605A3"/>
    <w:rsid w:val="00A90F7D"/>
    <w:rsid w:val="00A96DAD"/>
    <w:rsid w:val="00AB171E"/>
    <w:rsid w:val="00AB69C4"/>
    <w:rsid w:val="00AD668E"/>
    <w:rsid w:val="00AE3BC8"/>
    <w:rsid w:val="00AE564B"/>
    <w:rsid w:val="00B024EE"/>
    <w:rsid w:val="00B257B3"/>
    <w:rsid w:val="00B3061A"/>
    <w:rsid w:val="00B40128"/>
    <w:rsid w:val="00B41FA6"/>
    <w:rsid w:val="00B4482E"/>
    <w:rsid w:val="00B45803"/>
    <w:rsid w:val="00BD6636"/>
    <w:rsid w:val="00BE2A85"/>
    <w:rsid w:val="00BF51A6"/>
    <w:rsid w:val="00C01FC3"/>
    <w:rsid w:val="00C038AD"/>
    <w:rsid w:val="00C1772B"/>
    <w:rsid w:val="00C32DC3"/>
    <w:rsid w:val="00C40182"/>
    <w:rsid w:val="00C51A46"/>
    <w:rsid w:val="00C531B3"/>
    <w:rsid w:val="00C5348D"/>
    <w:rsid w:val="00C5600D"/>
    <w:rsid w:val="00C623FF"/>
    <w:rsid w:val="00C77390"/>
    <w:rsid w:val="00C94CCF"/>
    <w:rsid w:val="00CB1806"/>
    <w:rsid w:val="00CB7DCB"/>
    <w:rsid w:val="00CC2B8F"/>
    <w:rsid w:val="00CF3531"/>
    <w:rsid w:val="00D02B52"/>
    <w:rsid w:val="00D14947"/>
    <w:rsid w:val="00D42024"/>
    <w:rsid w:val="00D445D5"/>
    <w:rsid w:val="00D519E2"/>
    <w:rsid w:val="00D60913"/>
    <w:rsid w:val="00D63291"/>
    <w:rsid w:val="00D6697A"/>
    <w:rsid w:val="00D66CA6"/>
    <w:rsid w:val="00D703D3"/>
    <w:rsid w:val="00D71708"/>
    <w:rsid w:val="00D864CD"/>
    <w:rsid w:val="00DD5624"/>
    <w:rsid w:val="00E13107"/>
    <w:rsid w:val="00E5462B"/>
    <w:rsid w:val="00E547AC"/>
    <w:rsid w:val="00E76961"/>
    <w:rsid w:val="00E771CA"/>
    <w:rsid w:val="00E90ADA"/>
    <w:rsid w:val="00EA58F5"/>
    <w:rsid w:val="00EB4E92"/>
    <w:rsid w:val="00EC017D"/>
    <w:rsid w:val="00EF2B3B"/>
    <w:rsid w:val="00F064BC"/>
    <w:rsid w:val="00F167F9"/>
    <w:rsid w:val="00F304AC"/>
    <w:rsid w:val="00F332C3"/>
    <w:rsid w:val="00F53061"/>
    <w:rsid w:val="00F87721"/>
    <w:rsid w:val="00FC677F"/>
    <w:rsid w:val="00FD0172"/>
    <w:rsid w:val="00FD21A4"/>
    <w:rsid w:val="00FE3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6FCB6"/>
  <w15:docId w15:val="{72801296-8955-47D2-9BC3-4082BBCA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5B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3764E"/>
    <w:pPr>
      <w:ind w:left="720"/>
      <w:contextualSpacing/>
    </w:pPr>
  </w:style>
  <w:style w:type="table" w:styleId="TableGrid">
    <w:name w:val="Table Grid"/>
    <w:basedOn w:val="TableNormal"/>
    <w:uiPriority w:val="39"/>
    <w:rsid w:val="00EB2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EB2B6B"/>
    <w:rPr>
      <w:rFonts w:ascii="HelveticaNeueLT Std Lt" w:eastAsia="MS Mincho" w:hAnsi="HelveticaNeueLT Std Lt" w:cs="HelveticaNeueLT Std Lt"/>
      <w:color w:val="000000"/>
      <w:sz w:val="24"/>
      <w:szCs w:val="24"/>
    </w:rPr>
  </w:style>
  <w:style w:type="paragraph" w:customStyle="1" w:styleId="Default">
    <w:name w:val="Default"/>
    <w:link w:val="DefaultChar"/>
    <w:rsid w:val="00EB2B6B"/>
    <w:pPr>
      <w:autoSpaceDE w:val="0"/>
      <w:autoSpaceDN w:val="0"/>
      <w:adjustRightInd w:val="0"/>
      <w:spacing w:after="0" w:line="240" w:lineRule="auto"/>
    </w:pPr>
    <w:rPr>
      <w:rFonts w:ascii="HelveticaNeueLT Std Lt" w:eastAsia="MS Mincho" w:hAnsi="HelveticaNeueLT Std Lt" w:cs="HelveticaNeueLT Std Lt"/>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TableGrid0">
    <w:name w:val="TableGrid"/>
    <w:rsid w:val="00D02B52"/>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Header">
    <w:name w:val="header"/>
    <w:basedOn w:val="Normal"/>
    <w:link w:val="HeaderChar"/>
    <w:uiPriority w:val="99"/>
    <w:unhideWhenUsed/>
    <w:rsid w:val="00D02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B52"/>
  </w:style>
  <w:style w:type="paragraph" w:styleId="Footer">
    <w:name w:val="footer"/>
    <w:basedOn w:val="Normal"/>
    <w:link w:val="FooterChar"/>
    <w:uiPriority w:val="99"/>
    <w:unhideWhenUsed/>
    <w:rsid w:val="00D02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B52"/>
  </w:style>
  <w:style w:type="character" w:styleId="Emphasis">
    <w:name w:val="Emphasis"/>
    <w:basedOn w:val="DefaultParagraphFont"/>
    <w:uiPriority w:val="20"/>
    <w:qFormat/>
    <w:rsid w:val="00965413"/>
    <w:rPr>
      <w:i/>
      <w:iCs/>
    </w:rPr>
  </w:style>
  <w:style w:type="table" w:customStyle="1" w:styleId="TableGrid1">
    <w:name w:val="Table Grid1"/>
    <w:basedOn w:val="TableNormal"/>
    <w:next w:val="TableGrid"/>
    <w:uiPriority w:val="39"/>
    <w:rsid w:val="00025E96"/>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20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fif"/><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2icMfuOF4bU4SODiqEksQpvobA==">AMUW2mV/WOv98tBYrSSEEg2OTgGElozl1QwUKz/9mcJKQyQ5wX/OUL0g3JjgdEFwCDTxOYLZDzQuii2VQVwntSOiOZB4yrtV3fZn+ZSPfzugGoiwHSd2k3cOqlSfvic+CfkbqHOVKqRZ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E3F8EB56A44148822DA3111FDE3F59" ma:contentTypeVersion="9" ma:contentTypeDescription="Create a new document." ma:contentTypeScope="" ma:versionID="aac01dd042cfd8cdee1c539879ad30e8">
  <xsd:schema xmlns:xsd="http://www.w3.org/2001/XMLSchema" xmlns:xs="http://www.w3.org/2001/XMLSchema" xmlns:p="http://schemas.microsoft.com/office/2006/metadata/properties" xmlns:ns2="76c478dd-870e-4bf5-b22e-e2316bdc9bb7" targetNamespace="http://schemas.microsoft.com/office/2006/metadata/properties" ma:root="true" ma:fieldsID="5aa5f8d901ef2ea2c324d9105f571eba" ns2:_="">
    <xsd:import namespace="76c478dd-870e-4bf5-b22e-e2316bdc9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478dd-870e-4bf5-b22e-e2316bdc9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21B86C-4B51-40ED-8A6B-8B4AD68052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644139-1213-4418-9D86-E7BA8A4709AE}">
  <ds:schemaRefs>
    <ds:schemaRef ds:uri="http://schemas.microsoft.com/sharepoint/v3/contenttype/forms"/>
  </ds:schemaRefs>
</ds:datastoreItem>
</file>

<file path=customXml/itemProps4.xml><?xml version="1.0" encoding="utf-8"?>
<ds:datastoreItem xmlns:ds="http://schemas.openxmlformats.org/officeDocument/2006/customXml" ds:itemID="{316CDD92-0D16-4482-BF5B-EEB9EEA7C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478dd-870e-4bf5-b22e-e2316bdc9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11361</Words>
  <Characters>37154</Characters>
  <Application>Microsoft Office Word</Application>
  <DocSecurity>0</DocSecurity>
  <Lines>9288</Lines>
  <Paragraphs>8085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Foulds</dc:creator>
  <cp:lastModifiedBy>Victoria Boyne</cp:lastModifiedBy>
  <cp:revision>4</cp:revision>
  <dcterms:created xsi:type="dcterms:W3CDTF">2025-09-16T15:52:00Z</dcterms:created>
  <dcterms:modified xsi:type="dcterms:W3CDTF">2026-01-19T16:30:00Z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0x010100A7E3F8EB56A44148822DA3111FDE3F59</vt:lpwstr>
  </property>
  <property fmtid="{D5CDD505-2E9C-101B-9397-08002B2CF9AE}" pid="3" name="Order">
    <vt:r8>183000</vt:r8>
  </property>
</Properties>
</file>