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A0" w:rsidRPr="0049087D" w:rsidRDefault="004618D9">
      <w:pPr>
        <w:rPr>
          <w:b/>
          <w:sz w:val="36"/>
          <w:szCs w:val="36"/>
          <w:u w:val="single"/>
        </w:rPr>
      </w:pPr>
      <w:r>
        <w:rPr>
          <w:b/>
          <w:sz w:val="36"/>
          <w:szCs w:val="36"/>
          <w:u w:val="single"/>
        </w:rPr>
        <w:t>6</w:t>
      </w:r>
      <w:r w:rsidRPr="00865602">
        <w:rPr>
          <w:b/>
          <w:sz w:val="36"/>
          <w:szCs w:val="36"/>
          <w:u w:val="single"/>
          <w:vertAlign w:val="superscript"/>
        </w:rPr>
        <w:t>th</w:t>
      </w:r>
      <w:r w:rsidR="00865602">
        <w:rPr>
          <w:b/>
          <w:sz w:val="36"/>
          <w:szCs w:val="36"/>
          <w:u w:val="single"/>
        </w:rPr>
        <w:t xml:space="preserve"> Form</w:t>
      </w:r>
      <w:r w:rsidR="0001247E">
        <w:rPr>
          <w:b/>
          <w:sz w:val="36"/>
          <w:szCs w:val="36"/>
          <w:u w:val="single"/>
        </w:rPr>
        <w:t xml:space="preserve"> One</w:t>
      </w:r>
      <w:r w:rsidR="001D2CCA" w:rsidRPr="0049087D">
        <w:rPr>
          <w:b/>
          <w:sz w:val="36"/>
          <w:szCs w:val="36"/>
          <w:u w:val="single"/>
        </w:rPr>
        <w:t xml:space="preserve"> </w:t>
      </w:r>
      <w:r w:rsidR="00865602">
        <w:rPr>
          <w:b/>
          <w:sz w:val="36"/>
          <w:szCs w:val="36"/>
          <w:u w:val="single"/>
        </w:rPr>
        <w:t>–</w:t>
      </w:r>
      <w:r w:rsidR="00D50311">
        <w:rPr>
          <w:b/>
          <w:sz w:val="36"/>
          <w:szCs w:val="36"/>
          <w:u w:val="single"/>
        </w:rPr>
        <w:t xml:space="preserve"> </w:t>
      </w:r>
      <w:r w:rsidR="00865602">
        <w:rPr>
          <w:b/>
          <w:sz w:val="36"/>
          <w:szCs w:val="36"/>
          <w:u w:val="single"/>
        </w:rPr>
        <w:t>Weekly Planner</w:t>
      </w:r>
      <w:r>
        <w:rPr>
          <w:b/>
          <w:sz w:val="36"/>
          <w:szCs w:val="36"/>
          <w:u w:val="single"/>
        </w:rPr>
        <w:t xml:space="preserve"> </w:t>
      </w:r>
    </w:p>
    <w:p w:rsidR="00C22A18" w:rsidRPr="00B42F5F" w:rsidRDefault="0001247E">
      <w:pPr>
        <w:rPr>
          <w:b/>
          <w:sz w:val="28"/>
          <w:szCs w:val="28"/>
          <w:u w:val="single"/>
        </w:rPr>
      </w:pPr>
      <w:r>
        <w:rPr>
          <w:b/>
          <w:sz w:val="28"/>
          <w:szCs w:val="28"/>
          <w:u w:val="single"/>
        </w:rPr>
        <w:t>Week</w:t>
      </w:r>
      <w:r w:rsidR="00B6215B">
        <w:rPr>
          <w:b/>
          <w:sz w:val="28"/>
          <w:szCs w:val="28"/>
          <w:u w:val="single"/>
        </w:rPr>
        <w:t xml:space="preserve"> </w:t>
      </w:r>
      <w:r w:rsidR="006C5A2B">
        <w:rPr>
          <w:b/>
          <w:sz w:val="28"/>
          <w:szCs w:val="28"/>
          <w:u w:val="single"/>
        </w:rPr>
        <w:t>Beginning</w:t>
      </w:r>
      <w:r w:rsidR="00E921D1" w:rsidRPr="00B42F5F">
        <w:rPr>
          <w:b/>
          <w:sz w:val="28"/>
          <w:szCs w:val="28"/>
          <w:u w:val="single"/>
        </w:rPr>
        <w:t xml:space="preserve"> </w:t>
      </w:r>
      <w:r w:rsidR="00E76A69">
        <w:rPr>
          <w:b/>
          <w:sz w:val="28"/>
          <w:szCs w:val="28"/>
          <w:u w:val="single"/>
        </w:rPr>
        <w:t>11</w:t>
      </w:r>
      <w:r w:rsidRPr="0001247E">
        <w:rPr>
          <w:b/>
          <w:sz w:val="28"/>
          <w:szCs w:val="28"/>
          <w:u w:val="single"/>
          <w:vertAlign w:val="superscript"/>
        </w:rPr>
        <w:t>th</w:t>
      </w:r>
      <w:r>
        <w:rPr>
          <w:b/>
          <w:sz w:val="28"/>
          <w:szCs w:val="28"/>
          <w:u w:val="single"/>
        </w:rPr>
        <w:t xml:space="preserve"> </w:t>
      </w:r>
      <w:r w:rsidR="003E51E8">
        <w:rPr>
          <w:b/>
          <w:sz w:val="28"/>
          <w:szCs w:val="28"/>
          <w:u w:val="single"/>
        </w:rPr>
        <w:t xml:space="preserve">&amp; </w:t>
      </w:r>
      <w:r w:rsidR="00E76A69">
        <w:rPr>
          <w:b/>
          <w:sz w:val="28"/>
          <w:szCs w:val="28"/>
          <w:u w:val="single"/>
        </w:rPr>
        <w:t>18</w:t>
      </w:r>
      <w:r w:rsidR="003E51E8" w:rsidRPr="003E51E8">
        <w:rPr>
          <w:b/>
          <w:sz w:val="28"/>
          <w:szCs w:val="28"/>
          <w:u w:val="single"/>
          <w:vertAlign w:val="superscript"/>
        </w:rPr>
        <w:t>th</w:t>
      </w:r>
      <w:r w:rsidR="003E51E8">
        <w:rPr>
          <w:b/>
          <w:sz w:val="28"/>
          <w:szCs w:val="28"/>
          <w:u w:val="single"/>
        </w:rPr>
        <w:t xml:space="preserve"> January 2021</w:t>
      </w:r>
      <w:r w:rsidR="00C22A18">
        <w:rPr>
          <w:b/>
          <w:sz w:val="28"/>
          <w:szCs w:val="28"/>
          <w:u w:val="single"/>
        </w:rPr>
        <w:t xml:space="preserve">   </w:t>
      </w:r>
    </w:p>
    <w:tbl>
      <w:tblPr>
        <w:tblStyle w:val="TableGrid"/>
        <w:tblpPr w:leftFromText="180" w:rightFromText="180" w:vertAnchor="text" w:tblpY="1"/>
        <w:tblOverlap w:val="never"/>
        <w:tblW w:w="14170" w:type="dxa"/>
        <w:tblLayout w:type="fixed"/>
        <w:tblLook w:val="04A0" w:firstRow="1" w:lastRow="0" w:firstColumn="1" w:lastColumn="0" w:noHBand="0" w:noVBand="1"/>
      </w:tblPr>
      <w:tblGrid>
        <w:gridCol w:w="1413"/>
        <w:gridCol w:w="8055"/>
        <w:gridCol w:w="4702"/>
      </w:tblGrid>
      <w:tr w:rsidR="00C22A18" w:rsidRPr="00B42F5F" w:rsidTr="007E18C7">
        <w:tc>
          <w:tcPr>
            <w:tcW w:w="1413" w:type="dxa"/>
          </w:tcPr>
          <w:p w:rsidR="00E921D1" w:rsidRPr="00B42F5F" w:rsidRDefault="004618D9" w:rsidP="007E18C7">
            <w:pPr>
              <w:rPr>
                <w:b/>
                <w:sz w:val="28"/>
                <w:szCs w:val="28"/>
              </w:rPr>
            </w:pPr>
            <w:r>
              <w:rPr>
                <w:b/>
                <w:sz w:val="28"/>
                <w:szCs w:val="28"/>
              </w:rPr>
              <w:t>Subject</w:t>
            </w:r>
          </w:p>
        </w:tc>
        <w:tc>
          <w:tcPr>
            <w:tcW w:w="8054" w:type="dxa"/>
          </w:tcPr>
          <w:p w:rsidR="00E921D1" w:rsidRPr="00B42F5F" w:rsidRDefault="00B42F5F" w:rsidP="007E18C7">
            <w:pPr>
              <w:rPr>
                <w:b/>
                <w:sz w:val="28"/>
                <w:szCs w:val="28"/>
              </w:rPr>
            </w:pPr>
            <w:r w:rsidRPr="00B42F5F">
              <w:rPr>
                <w:b/>
                <w:sz w:val="28"/>
                <w:szCs w:val="28"/>
              </w:rPr>
              <w:t xml:space="preserve">Activity </w:t>
            </w:r>
          </w:p>
        </w:tc>
        <w:tc>
          <w:tcPr>
            <w:tcW w:w="4703" w:type="dxa"/>
          </w:tcPr>
          <w:p w:rsidR="00E921D1" w:rsidRPr="00B42F5F" w:rsidRDefault="00B42F5F" w:rsidP="007E18C7">
            <w:pPr>
              <w:rPr>
                <w:b/>
                <w:sz w:val="28"/>
                <w:szCs w:val="28"/>
              </w:rPr>
            </w:pPr>
            <w:r w:rsidRPr="00B42F5F">
              <w:rPr>
                <w:b/>
                <w:sz w:val="28"/>
                <w:szCs w:val="28"/>
              </w:rPr>
              <w:t xml:space="preserve">Links </w:t>
            </w:r>
            <w:r w:rsidR="00017010">
              <w:rPr>
                <w:b/>
                <w:sz w:val="28"/>
                <w:szCs w:val="28"/>
              </w:rPr>
              <w:t>and resources</w:t>
            </w:r>
          </w:p>
        </w:tc>
      </w:tr>
      <w:tr w:rsidR="00C22A18" w:rsidTr="007E18C7">
        <w:tc>
          <w:tcPr>
            <w:tcW w:w="1413" w:type="dxa"/>
            <w:shd w:val="clear" w:color="auto" w:fill="FF0000"/>
          </w:tcPr>
          <w:p w:rsidR="00DB7D68" w:rsidRDefault="00DB7D68" w:rsidP="007E18C7">
            <w:pPr>
              <w:rPr>
                <w:sz w:val="24"/>
                <w:szCs w:val="24"/>
              </w:rPr>
            </w:pPr>
          </w:p>
          <w:p w:rsidR="00DB7D68" w:rsidRDefault="004618D9" w:rsidP="007E18C7">
            <w:pPr>
              <w:rPr>
                <w:sz w:val="24"/>
                <w:szCs w:val="24"/>
              </w:rPr>
            </w:pPr>
            <w:r>
              <w:rPr>
                <w:sz w:val="24"/>
                <w:szCs w:val="24"/>
              </w:rPr>
              <w:t>Monday am</w:t>
            </w:r>
            <w:r w:rsidR="00DB7D68">
              <w:rPr>
                <w:sz w:val="24"/>
                <w:szCs w:val="24"/>
              </w:rPr>
              <w:t xml:space="preserve"> </w:t>
            </w:r>
          </w:p>
          <w:p w:rsidR="00DB7D68" w:rsidRDefault="00DB7D68" w:rsidP="007E18C7">
            <w:pPr>
              <w:rPr>
                <w:sz w:val="24"/>
                <w:szCs w:val="24"/>
              </w:rPr>
            </w:pPr>
          </w:p>
          <w:p w:rsidR="00DB7D68" w:rsidRDefault="00DB7D68" w:rsidP="007E18C7">
            <w:pPr>
              <w:rPr>
                <w:sz w:val="24"/>
                <w:szCs w:val="24"/>
              </w:rPr>
            </w:pPr>
          </w:p>
          <w:p w:rsidR="00DB7D68" w:rsidRDefault="00DB7D68" w:rsidP="007E18C7">
            <w:pPr>
              <w:rPr>
                <w:sz w:val="24"/>
                <w:szCs w:val="24"/>
              </w:rPr>
            </w:pPr>
          </w:p>
          <w:p w:rsidR="00DB7D68" w:rsidRPr="00B42F5F" w:rsidRDefault="00DB7D68" w:rsidP="007E18C7">
            <w:pPr>
              <w:rPr>
                <w:sz w:val="24"/>
                <w:szCs w:val="24"/>
              </w:rPr>
            </w:pPr>
          </w:p>
        </w:tc>
        <w:tc>
          <w:tcPr>
            <w:tcW w:w="8054" w:type="dxa"/>
          </w:tcPr>
          <w:p w:rsidR="00B42F5F" w:rsidRDefault="001B2C7D" w:rsidP="007E18C7">
            <w:pPr>
              <w:rPr>
                <w:u w:val="single"/>
              </w:rPr>
            </w:pPr>
            <w:r>
              <w:rPr>
                <w:u w:val="single"/>
              </w:rPr>
              <w:t xml:space="preserve">11.1.21 </w:t>
            </w:r>
            <w:r w:rsidR="00865602">
              <w:rPr>
                <w:u w:val="single"/>
              </w:rPr>
              <w:t>Community Visit</w:t>
            </w:r>
          </w:p>
          <w:p w:rsidR="00E76A69" w:rsidRDefault="00046D9E" w:rsidP="007E18C7">
            <w:r w:rsidRPr="00046D9E">
              <w:rPr>
                <w:u w:val="single"/>
              </w:rPr>
              <w:t>PP: participate in an activity that contributes to a healthy lifestyle</w:t>
            </w:r>
            <w:r>
              <w:t xml:space="preserve">: </w:t>
            </w:r>
            <w:r w:rsidR="003E51E8">
              <w:t xml:space="preserve">Walk round the garden or local area and look for signs of winter – take photos of anything found e.g. frost, bare trees, robin, </w:t>
            </w:r>
            <w:r w:rsidR="00E76A69">
              <w:t xml:space="preserve">evergreen trees, berries, brown leaves on the ground </w:t>
            </w:r>
            <w:proofErr w:type="spellStart"/>
            <w:r w:rsidR="00E76A69">
              <w:t>etc</w:t>
            </w:r>
            <w:proofErr w:type="spellEnd"/>
            <w:r w:rsidR="00E76A69">
              <w:t xml:space="preserve"> – use the scavenger hunt sheet if you want to.</w:t>
            </w:r>
          </w:p>
          <w:p w:rsidR="00E76A69" w:rsidRDefault="00E76A69" w:rsidP="007E18C7">
            <w:r>
              <w:t>Print out the photos, cut them out and stick them onto a sheet of paper to record what you have found – either label them with your own writing or stick them alongside the scavenger hunt sheet</w:t>
            </w:r>
          </w:p>
          <w:p w:rsidR="00E76A69" w:rsidRDefault="00E76A69" w:rsidP="007E18C7"/>
          <w:p w:rsidR="00E76A69" w:rsidRDefault="001B2C7D" w:rsidP="007E18C7">
            <w:pPr>
              <w:rPr>
                <w:u w:val="single"/>
              </w:rPr>
            </w:pPr>
            <w:r>
              <w:rPr>
                <w:u w:val="single"/>
              </w:rPr>
              <w:t xml:space="preserve">18.1.21 </w:t>
            </w:r>
            <w:r w:rsidR="00E76A69">
              <w:rPr>
                <w:u w:val="single"/>
              </w:rPr>
              <w:t>Community Participation</w:t>
            </w:r>
          </w:p>
          <w:p w:rsidR="00046D9E" w:rsidRPr="00046D9E" w:rsidRDefault="00046D9E" w:rsidP="007E18C7">
            <w:pPr>
              <w:rPr>
                <w:u w:val="single"/>
              </w:rPr>
            </w:pPr>
            <w:r w:rsidRPr="00046D9E">
              <w:rPr>
                <w:u w:val="single"/>
              </w:rPr>
              <w:t xml:space="preserve">PP: </w:t>
            </w:r>
            <w:r>
              <w:rPr>
                <w:u w:val="single"/>
              </w:rPr>
              <w:t>recognise aspects of their relationship to the communities to which they belong:</w:t>
            </w:r>
          </w:p>
          <w:p w:rsidR="00E76A69" w:rsidRPr="00E76A69" w:rsidRDefault="00E76A69" w:rsidP="007E18C7">
            <w:r>
              <w:t>Think about the different</w:t>
            </w:r>
            <w:r w:rsidRPr="00E76A69">
              <w:t xml:space="preserve"> services they </w:t>
            </w:r>
            <w:r>
              <w:t xml:space="preserve">have used </w:t>
            </w:r>
            <w:r w:rsidRPr="00E76A69">
              <w:t xml:space="preserve">in their </w:t>
            </w:r>
            <w:r>
              <w:t xml:space="preserve">local </w:t>
            </w:r>
            <w:r w:rsidRPr="00E76A69">
              <w:t>community e.g</w:t>
            </w:r>
            <w:r>
              <w:t xml:space="preserve">. library, shops, banks, cinema, church, restaurants cafes, pubs, bowling </w:t>
            </w:r>
            <w:r w:rsidRPr="00E76A69">
              <w:t>etc</w:t>
            </w:r>
            <w:r>
              <w:t xml:space="preserve">. Use the internet and search for photos of these places. Print them out and use them alongside your writing </w:t>
            </w:r>
            <w:r w:rsidR="00046D9E">
              <w:t xml:space="preserve">on the sheet, </w:t>
            </w:r>
            <w:r>
              <w:t>to record what services they are and what you do there.</w:t>
            </w:r>
          </w:p>
          <w:p w:rsidR="0001247E" w:rsidRDefault="0001247E" w:rsidP="007E18C7"/>
          <w:p w:rsidR="00D943C4" w:rsidRPr="00DB7D68" w:rsidRDefault="00D943C4" w:rsidP="007E18C7"/>
        </w:tc>
        <w:tc>
          <w:tcPr>
            <w:tcW w:w="4703" w:type="dxa"/>
          </w:tcPr>
          <w:p w:rsidR="006E365C" w:rsidRDefault="006E365C" w:rsidP="007E18C7"/>
          <w:p w:rsidR="006E365C" w:rsidRDefault="006E365C" w:rsidP="007E18C7"/>
        </w:tc>
      </w:tr>
      <w:tr w:rsidR="004618D9" w:rsidTr="007E18C7">
        <w:tc>
          <w:tcPr>
            <w:tcW w:w="1413" w:type="dxa"/>
            <w:shd w:val="clear" w:color="auto" w:fill="FF0000"/>
          </w:tcPr>
          <w:p w:rsidR="00DB7D68" w:rsidRDefault="00DB7D68" w:rsidP="007E18C7">
            <w:pPr>
              <w:rPr>
                <w:sz w:val="24"/>
                <w:szCs w:val="24"/>
              </w:rPr>
            </w:pPr>
          </w:p>
          <w:p w:rsidR="004618D9" w:rsidRDefault="004618D9" w:rsidP="007E18C7">
            <w:pPr>
              <w:rPr>
                <w:sz w:val="24"/>
                <w:szCs w:val="24"/>
              </w:rPr>
            </w:pPr>
            <w:r>
              <w:rPr>
                <w:sz w:val="24"/>
                <w:szCs w:val="24"/>
              </w:rPr>
              <w:t>Monday pm</w:t>
            </w:r>
          </w:p>
          <w:p w:rsidR="00DB7D68" w:rsidRDefault="00DB7D68" w:rsidP="007E18C7">
            <w:pPr>
              <w:rPr>
                <w:sz w:val="24"/>
                <w:szCs w:val="24"/>
              </w:rPr>
            </w:pPr>
          </w:p>
          <w:p w:rsidR="00DB7D68" w:rsidRDefault="00DB7D68" w:rsidP="007E18C7">
            <w:pPr>
              <w:rPr>
                <w:sz w:val="24"/>
                <w:szCs w:val="24"/>
              </w:rPr>
            </w:pPr>
          </w:p>
          <w:p w:rsidR="00DB7D68" w:rsidRDefault="00DB7D68" w:rsidP="007E18C7">
            <w:pPr>
              <w:rPr>
                <w:sz w:val="24"/>
                <w:szCs w:val="24"/>
              </w:rPr>
            </w:pPr>
          </w:p>
          <w:p w:rsidR="00DB7D68" w:rsidRPr="00B42F5F" w:rsidRDefault="00DB7D68" w:rsidP="007E18C7">
            <w:pPr>
              <w:rPr>
                <w:sz w:val="24"/>
                <w:szCs w:val="24"/>
              </w:rPr>
            </w:pPr>
          </w:p>
        </w:tc>
        <w:tc>
          <w:tcPr>
            <w:tcW w:w="8054" w:type="dxa"/>
          </w:tcPr>
          <w:p w:rsidR="004618D9" w:rsidRDefault="00DB7D68" w:rsidP="007E18C7">
            <w:pPr>
              <w:rPr>
                <w:u w:val="single"/>
              </w:rPr>
            </w:pPr>
            <w:r w:rsidRPr="00DB7D68">
              <w:rPr>
                <w:u w:val="single"/>
              </w:rPr>
              <w:t>Enterprise</w:t>
            </w:r>
          </w:p>
          <w:p w:rsidR="008D3C9A" w:rsidRDefault="008D3C9A" w:rsidP="007E18C7">
            <w:pPr>
              <w:rPr>
                <w:u w:val="single"/>
              </w:rPr>
            </w:pPr>
            <w:r>
              <w:rPr>
                <w:u w:val="single"/>
              </w:rPr>
              <w:t>PP: take part in selecting a mini-enterprise project to be involved in:</w:t>
            </w:r>
          </w:p>
          <w:p w:rsidR="008D3C9A" w:rsidRDefault="008D3C9A" w:rsidP="007E18C7">
            <w:pPr>
              <w:rPr>
                <w:u w:val="single"/>
              </w:rPr>
            </w:pPr>
            <w:r>
              <w:rPr>
                <w:u w:val="single"/>
              </w:rPr>
              <w:t>PP: Take part in planning an identified mini-enterprise project:</w:t>
            </w:r>
          </w:p>
          <w:p w:rsidR="00046D9E" w:rsidRDefault="001B2C7D" w:rsidP="007E18C7">
            <w:r w:rsidRPr="001B2C7D">
              <w:rPr>
                <w:u w:val="single"/>
              </w:rPr>
              <w:t>11.1.21:</w:t>
            </w:r>
            <w:r>
              <w:t xml:space="preserve"> </w:t>
            </w:r>
            <w:r w:rsidR="00046D9E">
              <w:t xml:space="preserve">Use a computer or iPad to research the events/seasonal celebrations that are coming up e.g. St Valentine’s Day, Easter etc. Go on Pinterest and search for craft ideas linked to these events. Look at simple crafts that you think you can make and sell to family and friends. For example, </w:t>
            </w:r>
            <w:r w:rsidR="008D3C9A">
              <w:t xml:space="preserve">Valentine cards, </w:t>
            </w:r>
            <w:r w:rsidR="00FD0F8B">
              <w:t xml:space="preserve">Mothers’ Day card or gift, </w:t>
            </w:r>
            <w:r w:rsidR="008D3C9A">
              <w:t>Easter decorations</w:t>
            </w:r>
            <w:r w:rsidR="00FD0F8B">
              <w:t xml:space="preserve"> or card</w:t>
            </w:r>
            <w:r w:rsidR="008D3C9A">
              <w:t>, winter bird feeders etc. Make a list of what you will need to make your chosen item and start to collect the things you need</w:t>
            </w:r>
          </w:p>
          <w:p w:rsidR="008D3C9A" w:rsidRDefault="008D3C9A" w:rsidP="007E18C7"/>
          <w:p w:rsidR="008D3C9A" w:rsidRPr="00DB7D68" w:rsidRDefault="001B2C7D" w:rsidP="007E18C7">
            <w:r w:rsidRPr="001B2C7D">
              <w:rPr>
                <w:u w:val="single"/>
              </w:rPr>
              <w:lastRenderedPageBreak/>
              <w:t>18.1.21:</w:t>
            </w:r>
            <w:r>
              <w:t xml:space="preserve"> </w:t>
            </w:r>
            <w:r w:rsidR="008D3C9A">
              <w:t>Start creating your chosen item e.g. draw/colour/paint designs on cards, make and shape salt dough for Easter decorations, mix bird seeds with lard and create fat balls or coat a cardboard tube</w:t>
            </w:r>
            <w:r w:rsidR="00840B6B">
              <w:t xml:space="preserve"> with the mixture and add string to hang in a tree</w:t>
            </w:r>
          </w:p>
        </w:tc>
        <w:tc>
          <w:tcPr>
            <w:tcW w:w="4703" w:type="dxa"/>
          </w:tcPr>
          <w:p w:rsidR="004618D9" w:rsidRDefault="00284B31" w:rsidP="007E18C7">
            <w:r w:rsidRPr="00BB02FA">
              <w:rPr>
                <w:noProof/>
                <w:lang w:eastAsia="en-GB"/>
              </w:rPr>
              <w:lastRenderedPageBreak/>
              <w:drawing>
                <wp:anchor distT="0" distB="0" distL="114300" distR="114300" simplePos="0" relativeHeight="251646464" behindDoc="1" locked="0" layoutInCell="1" allowOverlap="1" wp14:anchorId="2D404600" wp14:editId="15CA2AEB">
                  <wp:simplePos x="0" y="0"/>
                  <wp:positionH relativeFrom="column">
                    <wp:posOffset>1236345</wp:posOffset>
                  </wp:positionH>
                  <wp:positionV relativeFrom="paragraph">
                    <wp:posOffset>269240</wp:posOffset>
                  </wp:positionV>
                  <wp:extent cx="781050" cy="781050"/>
                  <wp:effectExtent l="38100" t="38100" r="38100" b="38100"/>
                  <wp:wrapTight wrapText="bothSides">
                    <wp:wrapPolygon edited="0">
                      <wp:start x="-1054" y="-1054"/>
                      <wp:lineTo x="-1054" y="22127"/>
                      <wp:lineTo x="22127" y="22127"/>
                      <wp:lineTo x="22127" y="-1054"/>
                      <wp:lineTo x="-1054" y="-1054"/>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rnard\Documents\6th Form\Website Distance Leanring\Ent\Compressed\Easy-DIY-Card-ideas-Polk-a-dot-heart-Card-perfect-for-Valentines-Day-Mothers-day-ideas-Kids-Craft-Ideas-Handmade-Cards-ideas-.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8105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r w:rsidRPr="00BB02FA">
              <w:rPr>
                <w:noProof/>
                <w:lang w:eastAsia="en-GB"/>
              </w:rPr>
              <w:drawing>
                <wp:anchor distT="0" distB="0" distL="114300" distR="114300" simplePos="0" relativeHeight="251657728" behindDoc="1" locked="0" layoutInCell="1" allowOverlap="1" wp14:anchorId="39066CE0" wp14:editId="468B9D19">
                  <wp:simplePos x="0" y="0"/>
                  <wp:positionH relativeFrom="column">
                    <wp:posOffset>2122170</wp:posOffset>
                  </wp:positionH>
                  <wp:positionV relativeFrom="paragraph">
                    <wp:posOffset>88265</wp:posOffset>
                  </wp:positionV>
                  <wp:extent cx="647700" cy="971550"/>
                  <wp:effectExtent l="38100" t="38100" r="38100" b="38100"/>
                  <wp:wrapTight wrapText="bothSides">
                    <wp:wrapPolygon edited="0">
                      <wp:start x="-1271" y="-847"/>
                      <wp:lineTo x="-1271" y="22024"/>
                      <wp:lineTo x="22235" y="22024"/>
                      <wp:lineTo x="22235" y="-847"/>
                      <wp:lineTo x="-1271" y="-847"/>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rnard\Documents\6th Form\Website Distance Leanring\Ent\Compressed\Easy-DIY-Card-ideas-Polk-a-dot-heart-Card-perfect-for-Valentines-Day-Mothers-day-ideas-Kids-Craft-Ideas-Handmade-Cards-ideas-.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47700" cy="97155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r w:rsidR="00046D9E" w:rsidRPr="00046D9E">
              <w:t>https://www.pinterest.co.uk/</w:t>
            </w:r>
          </w:p>
          <w:p w:rsidR="006E365C" w:rsidRDefault="00BB02FA" w:rsidP="007E18C7">
            <w:r w:rsidRPr="00BB02FA">
              <w:rPr>
                <w:noProof/>
                <w:lang w:eastAsia="en-GB"/>
              </w:rPr>
              <w:drawing>
                <wp:anchor distT="0" distB="0" distL="114300" distR="114300" simplePos="0" relativeHeight="251639296" behindDoc="1" locked="0" layoutInCell="1" allowOverlap="1">
                  <wp:simplePos x="0" y="0"/>
                  <wp:positionH relativeFrom="column">
                    <wp:posOffset>7620</wp:posOffset>
                  </wp:positionH>
                  <wp:positionV relativeFrom="paragraph">
                    <wp:posOffset>127000</wp:posOffset>
                  </wp:positionV>
                  <wp:extent cx="1111250" cy="733425"/>
                  <wp:effectExtent l="38100" t="38100" r="31750" b="47625"/>
                  <wp:wrapTight wrapText="bothSides">
                    <wp:wrapPolygon edited="0">
                      <wp:start x="-741" y="-1122"/>
                      <wp:lineTo x="-741" y="22442"/>
                      <wp:lineTo x="21847" y="22442"/>
                      <wp:lineTo x="21847" y="-1122"/>
                      <wp:lineTo x="-741" y="-1122"/>
                    </wp:wrapPolygon>
                  </wp:wrapTight>
                  <wp:docPr id="8" name="Picture 8" descr="C:\Users\abarnard\Documents\6th Form\Website Distance Leanring\Ent\Compressed\Easy-DIY-Card-ideas-Polk-a-dot-heart-Card-perfect-for-Valentines-Day-Mothers-day-ideas-Kids-Craft-Ideas-Handmade-Cards-ide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rnard\Documents\6th Form\Website Distance Leanring\Ent\Compressed\Easy-DIY-Card-ideas-Polk-a-dot-heart-Card-perfect-for-Valentines-Day-Mothers-day-ideas-Kids-Craft-Ideas-Handmade-Cards-idea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0" cy="733425"/>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p>
          <w:p w:rsidR="006E365C" w:rsidRDefault="006E365C" w:rsidP="007E18C7"/>
          <w:p w:rsidR="006E365C" w:rsidRDefault="006E365C" w:rsidP="007E18C7"/>
          <w:p w:rsidR="006E365C" w:rsidRDefault="00284B31" w:rsidP="007E18C7">
            <w:r w:rsidRPr="00BB02FA">
              <w:rPr>
                <w:noProof/>
                <w:lang w:eastAsia="en-GB"/>
              </w:rPr>
              <w:lastRenderedPageBreak/>
              <w:drawing>
                <wp:anchor distT="0" distB="0" distL="114300" distR="114300" simplePos="0" relativeHeight="251681280" behindDoc="1" locked="0" layoutInCell="1" allowOverlap="1" wp14:anchorId="452B357B" wp14:editId="25AF8913">
                  <wp:simplePos x="0" y="0"/>
                  <wp:positionH relativeFrom="column">
                    <wp:posOffset>1674495</wp:posOffset>
                  </wp:positionH>
                  <wp:positionV relativeFrom="paragraph">
                    <wp:posOffset>43180</wp:posOffset>
                  </wp:positionV>
                  <wp:extent cx="561975" cy="840740"/>
                  <wp:effectExtent l="38100" t="38100" r="47625" b="35560"/>
                  <wp:wrapTight wrapText="bothSides">
                    <wp:wrapPolygon edited="0">
                      <wp:start x="-1464" y="-979"/>
                      <wp:lineTo x="-1464" y="22024"/>
                      <wp:lineTo x="22698" y="22024"/>
                      <wp:lineTo x="22698" y="-979"/>
                      <wp:lineTo x="-1464" y="-979"/>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rnard\Documents\6th Form\Website Distance Leanring\Ent\Compressed\Easy-DIY-Card-ideas-Polk-a-dot-heart-Card-perfect-for-Valentines-Day-Mothers-day-ideas-Kids-Craft-Ideas-Handmade-Cards-ideas-.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1975" cy="84074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r w:rsidRPr="00BB02FA">
              <w:rPr>
                <w:noProof/>
                <w:lang w:eastAsia="en-GB"/>
              </w:rPr>
              <w:drawing>
                <wp:anchor distT="0" distB="0" distL="114300" distR="114300" simplePos="0" relativeHeight="251675136" behindDoc="1" locked="0" layoutInCell="1" allowOverlap="1" wp14:anchorId="452B357B" wp14:editId="25AF8913">
                  <wp:simplePos x="0" y="0"/>
                  <wp:positionH relativeFrom="column">
                    <wp:posOffset>683895</wp:posOffset>
                  </wp:positionH>
                  <wp:positionV relativeFrom="paragraph">
                    <wp:posOffset>50800</wp:posOffset>
                  </wp:positionV>
                  <wp:extent cx="838200" cy="838200"/>
                  <wp:effectExtent l="38100" t="38100" r="38100" b="38100"/>
                  <wp:wrapTight wrapText="bothSides">
                    <wp:wrapPolygon edited="0">
                      <wp:start x="-982" y="-982"/>
                      <wp:lineTo x="-982" y="22091"/>
                      <wp:lineTo x="22091" y="22091"/>
                      <wp:lineTo x="22091" y="-982"/>
                      <wp:lineTo x="-982" y="-982"/>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rnard\Documents\6th Form\Website Distance Leanring\Ent\Compressed\Easy-DIY-Card-ideas-Polk-a-dot-heart-Card-perfect-for-Valentines-Day-Mothers-day-ideas-Kids-Craft-Ideas-Handmade-Cards-ideas-.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38200" cy="83820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r w:rsidRPr="00BB02FA">
              <w:rPr>
                <w:noProof/>
                <w:lang w:eastAsia="en-GB"/>
              </w:rPr>
              <w:drawing>
                <wp:anchor distT="0" distB="0" distL="114300" distR="114300" simplePos="0" relativeHeight="251666944" behindDoc="1" locked="0" layoutInCell="1" allowOverlap="1" wp14:anchorId="731A8FFF" wp14:editId="5D132FE8">
                  <wp:simplePos x="0" y="0"/>
                  <wp:positionH relativeFrom="column">
                    <wp:posOffset>-11430</wp:posOffset>
                  </wp:positionH>
                  <wp:positionV relativeFrom="paragraph">
                    <wp:posOffset>50800</wp:posOffset>
                  </wp:positionV>
                  <wp:extent cx="561975" cy="845820"/>
                  <wp:effectExtent l="38100" t="38100" r="47625" b="30480"/>
                  <wp:wrapTight wrapText="bothSides">
                    <wp:wrapPolygon edited="0">
                      <wp:start x="-1464" y="-973"/>
                      <wp:lineTo x="-1464" y="21892"/>
                      <wp:lineTo x="22698" y="21892"/>
                      <wp:lineTo x="22698" y="-973"/>
                      <wp:lineTo x="-1464" y="-973"/>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rnard\Documents\6th Form\Website Distance Leanring\Ent\Compressed\Easy-DIY-Card-ideas-Polk-a-dot-heart-Card-perfect-for-Valentines-Day-Mothers-day-ideas-Kids-Craft-Ideas-Handmade-Cards-ideas-.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61975" cy="84582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p>
          <w:p w:rsidR="006E365C" w:rsidRDefault="006E365C" w:rsidP="007E18C7"/>
          <w:p w:rsidR="00284B31" w:rsidRDefault="00284B31" w:rsidP="007E18C7"/>
          <w:p w:rsidR="00284B31" w:rsidRDefault="00284B31" w:rsidP="007E18C7"/>
          <w:p w:rsidR="006E365C" w:rsidRDefault="006E365C" w:rsidP="007E18C7"/>
          <w:p w:rsidR="006E365C" w:rsidRDefault="006E365C" w:rsidP="007E18C7"/>
        </w:tc>
      </w:tr>
      <w:tr w:rsidR="00C22A18" w:rsidTr="007E18C7">
        <w:tc>
          <w:tcPr>
            <w:tcW w:w="1413" w:type="dxa"/>
            <w:shd w:val="clear" w:color="auto" w:fill="FFC000" w:themeFill="accent4"/>
          </w:tcPr>
          <w:p w:rsidR="002C6BC0" w:rsidRDefault="002C6BC0" w:rsidP="007E18C7">
            <w:pPr>
              <w:rPr>
                <w:sz w:val="24"/>
                <w:szCs w:val="24"/>
              </w:rPr>
            </w:pPr>
          </w:p>
          <w:p w:rsidR="00854609" w:rsidRPr="00B42F5F" w:rsidRDefault="004618D9" w:rsidP="007E18C7">
            <w:pPr>
              <w:rPr>
                <w:sz w:val="24"/>
                <w:szCs w:val="24"/>
              </w:rPr>
            </w:pPr>
            <w:r>
              <w:rPr>
                <w:sz w:val="24"/>
                <w:szCs w:val="24"/>
              </w:rPr>
              <w:t xml:space="preserve">Tuesday </w:t>
            </w:r>
            <w:r w:rsidR="00A83430">
              <w:rPr>
                <w:sz w:val="24"/>
                <w:szCs w:val="24"/>
              </w:rPr>
              <w:t>am</w:t>
            </w:r>
          </w:p>
          <w:p w:rsidR="00DB7D68" w:rsidRPr="00B42F5F" w:rsidRDefault="00DB7D68" w:rsidP="007E18C7">
            <w:pPr>
              <w:rPr>
                <w:sz w:val="24"/>
                <w:szCs w:val="24"/>
              </w:rPr>
            </w:pPr>
          </w:p>
        </w:tc>
        <w:tc>
          <w:tcPr>
            <w:tcW w:w="8054" w:type="dxa"/>
          </w:tcPr>
          <w:p w:rsidR="00A83430" w:rsidRDefault="00A83430" w:rsidP="007E18C7">
            <w:pPr>
              <w:rPr>
                <w:u w:val="single"/>
              </w:rPr>
            </w:pPr>
            <w:r>
              <w:rPr>
                <w:u w:val="single"/>
              </w:rPr>
              <w:t>Key Skills</w:t>
            </w:r>
          </w:p>
          <w:p w:rsidR="00B42F5F" w:rsidRDefault="0012269F" w:rsidP="007E18C7">
            <w:pPr>
              <w:rPr>
                <w:u w:val="single"/>
              </w:rPr>
            </w:pPr>
            <w:r>
              <w:rPr>
                <w:u w:val="single"/>
              </w:rPr>
              <w:t>English</w:t>
            </w:r>
            <w:r w:rsidR="00840B6B">
              <w:rPr>
                <w:u w:val="single"/>
              </w:rPr>
              <w:t xml:space="preserve"> </w:t>
            </w:r>
          </w:p>
          <w:p w:rsidR="00840B6B" w:rsidRDefault="00840B6B" w:rsidP="007E18C7">
            <w:pPr>
              <w:rPr>
                <w:u w:val="single"/>
              </w:rPr>
            </w:pPr>
            <w:r>
              <w:rPr>
                <w:u w:val="single"/>
              </w:rPr>
              <w:t>PSD: Using technology in the home: identify technological equipment in the home:</w:t>
            </w:r>
          </w:p>
          <w:p w:rsidR="00840B6B" w:rsidRDefault="001B2C7D" w:rsidP="007E18C7">
            <w:r>
              <w:rPr>
                <w:u w:val="single"/>
              </w:rPr>
              <w:t>12</w:t>
            </w:r>
            <w:r w:rsidRPr="001B2C7D">
              <w:rPr>
                <w:u w:val="single"/>
              </w:rPr>
              <w:t>.1.21:</w:t>
            </w:r>
            <w:r>
              <w:t xml:space="preserve"> </w:t>
            </w:r>
            <w:r w:rsidR="00840B6B">
              <w:t>Walk round the kitchen, living room and your bedroom and identify technological equipment – take photos of what you find with an iPad. Print out your photos or find similar items in a catalogue (Argos) or maybe find pictures of the items on the internet and print them out – the photos need to be small to fit on the recording sheet.</w:t>
            </w:r>
          </w:p>
          <w:p w:rsidR="00840B6B" w:rsidRDefault="00840B6B" w:rsidP="007E18C7"/>
          <w:p w:rsidR="00840B6B" w:rsidRDefault="001B2C7D" w:rsidP="007E18C7">
            <w:r>
              <w:rPr>
                <w:u w:val="single"/>
              </w:rPr>
              <w:t>19</w:t>
            </w:r>
            <w:r w:rsidRPr="001B2C7D">
              <w:rPr>
                <w:u w:val="single"/>
              </w:rPr>
              <w:t>.1.21:</w:t>
            </w:r>
            <w:r>
              <w:t xml:space="preserve"> </w:t>
            </w:r>
            <w:r w:rsidR="00840B6B">
              <w:t xml:space="preserve">Use your </w:t>
            </w:r>
            <w:r w:rsidR="007B00F5">
              <w:t xml:space="preserve">own photos or pictures from the </w:t>
            </w:r>
            <w:r w:rsidR="00840B6B">
              <w:t>catalogue to record the technology you have found. Use the recording sheet and stick one picture on each line. Label each picture with your own writing – make sure your list of technology is written very neatly with all words spelt correctly and your letter formed in the right way and sitting on the lines.</w:t>
            </w:r>
          </w:p>
          <w:p w:rsidR="0012269F" w:rsidRDefault="0012269F" w:rsidP="007E18C7"/>
          <w:p w:rsidR="0012269F" w:rsidRDefault="0012269F" w:rsidP="007E18C7">
            <w:pPr>
              <w:rPr>
                <w:u w:val="single"/>
              </w:rPr>
            </w:pPr>
            <w:r>
              <w:rPr>
                <w:u w:val="single"/>
              </w:rPr>
              <w:t>Maths</w:t>
            </w:r>
          </w:p>
          <w:p w:rsidR="0012269F" w:rsidRDefault="007B00F5" w:rsidP="007E18C7">
            <w:pPr>
              <w:rPr>
                <w:u w:val="single"/>
              </w:rPr>
            </w:pPr>
            <w:r w:rsidRPr="007B00F5">
              <w:rPr>
                <w:u w:val="single"/>
              </w:rPr>
              <w:t>PP: demonstrate an awareness of common measures – recognise coins up to £2 and notes up to £10</w:t>
            </w:r>
          </w:p>
          <w:p w:rsidR="00CA124C" w:rsidRDefault="001B2C7D" w:rsidP="007E18C7">
            <w:r>
              <w:rPr>
                <w:u w:val="single"/>
              </w:rPr>
              <w:t>12.1.21:</w:t>
            </w:r>
            <w:r>
              <w:t xml:space="preserve"> </w:t>
            </w:r>
            <w:r w:rsidR="007B00F5">
              <w:t xml:space="preserve">Collect a variety of coins – make sure you have at least one of every coin. </w:t>
            </w:r>
            <w:r w:rsidR="00CA124C">
              <w:t>Watch the Coin recognition Power Point.  Sort the coins</w:t>
            </w:r>
            <w:r w:rsidR="007B00F5">
              <w:t xml:space="preserve"> into different sets to become familiar with them e.g.  Silver and bronze, big &amp; small, round &amp; not round &amp; sorts of coins. </w:t>
            </w:r>
            <w:r w:rsidR="00CA124C">
              <w:t xml:space="preserve">Record </w:t>
            </w:r>
            <w:proofErr w:type="gramStart"/>
            <w:r w:rsidR="00CA124C">
              <w:t>your</w:t>
            </w:r>
            <w:proofErr w:type="gramEnd"/>
            <w:r w:rsidR="00CA124C">
              <w:t xml:space="preserve"> sorting using the pictures of coins and the sorting sheets, or draw round your coins and label and colour them in or make rubbings of them in the correct sorting sheet. </w:t>
            </w:r>
          </w:p>
          <w:p w:rsidR="007B00F5" w:rsidRDefault="007B00F5" w:rsidP="007E18C7">
            <w:r>
              <w:t xml:space="preserve">Can you name each coin? </w:t>
            </w:r>
            <w:r w:rsidR="00CA124C">
              <w:t xml:space="preserve"> </w:t>
            </w:r>
            <w:r w:rsidR="00CA124C">
              <w:t xml:space="preserve">Record the values of each coin. Either use the coin sheets, draw round the coins or make rubbings of them. Write the coin value next to each picture – remember to use ‘p’ for pence after each amount. </w:t>
            </w:r>
          </w:p>
          <w:p w:rsidR="00005E7B" w:rsidRDefault="00005E7B" w:rsidP="007E18C7"/>
          <w:p w:rsidR="007B00F5" w:rsidRPr="007B00F5" w:rsidRDefault="001B2C7D" w:rsidP="00CA124C">
            <w:r>
              <w:rPr>
                <w:u w:val="single"/>
              </w:rPr>
              <w:t>19.1.21:</w:t>
            </w:r>
            <w:r>
              <w:t xml:space="preserve"> </w:t>
            </w:r>
            <w:r w:rsidR="00005E7B">
              <w:t xml:space="preserve">Use the collection of coins again – can you remember the </w:t>
            </w:r>
            <w:r w:rsidR="00CA124C">
              <w:t xml:space="preserve">names of the coins? </w:t>
            </w:r>
            <w:r w:rsidR="00005E7B">
              <w:t xml:space="preserve">Try to </w:t>
            </w:r>
            <w:r w:rsidR="00CA124C">
              <w:t>name</w:t>
            </w:r>
            <w:r w:rsidR="00005E7B">
              <w:t xml:space="preserve"> them independently and then check on you work from last week to see if you are correct. </w:t>
            </w:r>
            <w:r w:rsidR="00CA124C">
              <w:t xml:space="preserve">Do you know the value of each coin? </w:t>
            </w:r>
            <w:r w:rsidR="00CA124C">
              <w:t>Try ordering the coins from the least valuable to the most valuable. Record the ordering of the coins by making rubbings of each coins on the paper or use the worksheet.</w:t>
            </w:r>
            <w:r w:rsidR="00CA124C">
              <w:t xml:space="preserve"> </w:t>
            </w:r>
            <w:r w:rsidR="00005E7B">
              <w:t xml:space="preserve">Play games with other members of your family – get them to ask you for a specific coin and see how fast you can find it. Take it in turns so you also ask them for different coins and </w:t>
            </w:r>
            <w:r w:rsidR="00CA124C">
              <w:t>c</w:t>
            </w:r>
            <w:r w:rsidR="00005E7B">
              <w:t xml:space="preserve">heck on your work to see if they have found the right coins. </w:t>
            </w:r>
            <w:r w:rsidR="00CA124C">
              <w:t xml:space="preserve">Choose coins from 2p to 10p – can you show their value using pennies? </w:t>
            </w:r>
          </w:p>
        </w:tc>
        <w:tc>
          <w:tcPr>
            <w:tcW w:w="4703" w:type="dxa"/>
          </w:tcPr>
          <w:p w:rsidR="006C5563" w:rsidRDefault="006C5563" w:rsidP="007E18C7"/>
          <w:p w:rsidR="006C5563" w:rsidRDefault="006C5563" w:rsidP="007E18C7"/>
          <w:p w:rsidR="00986AB2" w:rsidRPr="00986AB2" w:rsidRDefault="00986AB2" w:rsidP="007E18C7">
            <w:pPr>
              <w:rPr>
                <w:sz w:val="20"/>
                <w:szCs w:val="20"/>
              </w:rPr>
            </w:pPr>
          </w:p>
        </w:tc>
      </w:tr>
      <w:tr w:rsidR="00005E7B" w:rsidTr="007E18C7">
        <w:tc>
          <w:tcPr>
            <w:tcW w:w="1413" w:type="dxa"/>
            <w:shd w:val="clear" w:color="auto" w:fill="FFC000" w:themeFill="accent4"/>
          </w:tcPr>
          <w:p w:rsidR="00005E7B" w:rsidRDefault="00005E7B" w:rsidP="007E18C7">
            <w:pPr>
              <w:rPr>
                <w:sz w:val="24"/>
                <w:szCs w:val="24"/>
              </w:rPr>
            </w:pPr>
          </w:p>
          <w:p w:rsidR="00005E7B" w:rsidRDefault="00005E7B" w:rsidP="007E18C7">
            <w:pPr>
              <w:rPr>
                <w:sz w:val="24"/>
                <w:szCs w:val="24"/>
              </w:rPr>
            </w:pPr>
          </w:p>
          <w:p w:rsidR="00005E7B" w:rsidRDefault="00005E7B" w:rsidP="007E18C7">
            <w:pPr>
              <w:rPr>
                <w:sz w:val="24"/>
                <w:szCs w:val="24"/>
              </w:rPr>
            </w:pPr>
            <w:r>
              <w:rPr>
                <w:sz w:val="24"/>
                <w:szCs w:val="24"/>
              </w:rPr>
              <w:t xml:space="preserve">Tuesday </w:t>
            </w:r>
          </w:p>
          <w:p w:rsidR="00005E7B" w:rsidRDefault="00005E7B" w:rsidP="007E18C7">
            <w:pPr>
              <w:rPr>
                <w:sz w:val="24"/>
                <w:szCs w:val="24"/>
              </w:rPr>
            </w:pPr>
            <w:r>
              <w:rPr>
                <w:sz w:val="24"/>
                <w:szCs w:val="24"/>
              </w:rPr>
              <w:t>pm</w:t>
            </w:r>
          </w:p>
          <w:p w:rsidR="00005E7B" w:rsidRDefault="00005E7B" w:rsidP="007E18C7">
            <w:pPr>
              <w:rPr>
                <w:sz w:val="24"/>
                <w:szCs w:val="24"/>
              </w:rPr>
            </w:pPr>
          </w:p>
          <w:p w:rsidR="00005E7B" w:rsidRDefault="00005E7B" w:rsidP="007E18C7">
            <w:pPr>
              <w:rPr>
                <w:sz w:val="24"/>
                <w:szCs w:val="24"/>
              </w:rPr>
            </w:pPr>
          </w:p>
          <w:p w:rsidR="00005E7B" w:rsidRDefault="00005E7B" w:rsidP="007E18C7">
            <w:pPr>
              <w:rPr>
                <w:sz w:val="24"/>
                <w:szCs w:val="24"/>
              </w:rPr>
            </w:pPr>
          </w:p>
          <w:p w:rsidR="00005E7B" w:rsidRPr="00B42F5F" w:rsidRDefault="00005E7B" w:rsidP="007E18C7">
            <w:pPr>
              <w:rPr>
                <w:sz w:val="24"/>
                <w:szCs w:val="24"/>
              </w:rPr>
            </w:pPr>
          </w:p>
        </w:tc>
        <w:tc>
          <w:tcPr>
            <w:tcW w:w="8054" w:type="dxa"/>
          </w:tcPr>
          <w:p w:rsidR="00005E7B" w:rsidRDefault="00005E7B" w:rsidP="007E18C7">
            <w:pPr>
              <w:rPr>
                <w:u w:val="single"/>
              </w:rPr>
            </w:pPr>
            <w:r>
              <w:rPr>
                <w:u w:val="single"/>
              </w:rPr>
              <w:t>Vocational Studies</w:t>
            </w:r>
          </w:p>
          <w:p w:rsidR="00005E7B" w:rsidRDefault="00005E7B" w:rsidP="007E18C7">
            <w:pPr>
              <w:rPr>
                <w:noProof/>
              </w:rPr>
            </w:pPr>
            <w:r>
              <w:rPr>
                <w:noProof/>
                <w:u w:val="single"/>
              </w:rPr>
              <w:t>Café Skills</w:t>
            </w:r>
          </w:p>
          <w:p w:rsidR="00F83479" w:rsidRDefault="00F83479" w:rsidP="007E18C7">
            <w:pPr>
              <w:spacing w:line="259" w:lineRule="auto"/>
              <w:rPr>
                <w:noProof/>
                <w:u w:val="single"/>
              </w:rPr>
            </w:pPr>
            <w:r>
              <w:rPr>
                <w:noProof/>
                <w:u w:val="single"/>
              </w:rPr>
              <w:t>PP: develop skills for the workplace: take part in activitie that require simpel decisions to be made &amp; straightforward activities that require you to interact with other people</w:t>
            </w:r>
          </w:p>
          <w:p w:rsidR="00F83479" w:rsidRDefault="00F83479" w:rsidP="007E18C7">
            <w:pPr>
              <w:spacing w:line="259" w:lineRule="auto"/>
              <w:rPr>
                <w:noProof/>
                <w:u w:val="single"/>
              </w:rPr>
            </w:pPr>
            <w:r>
              <w:rPr>
                <w:noProof/>
                <w:u w:val="single"/>
              </w:rPr>
              <w:t>Recognise key features of health and safety in the workplace</w:t>
            </w:r>
          </w:p>
          <w:p w:rsidR="00005E7B" w:rsidRDefault="001B2C7D" w:rsidP="007E18C7">
            <w:pPr>
              <w:spacing w:after="160" w:line="259" w:lineRule="auto"/>
              <w:rPr>
                <w:noProof/>
              </w:rPr>
            </w:pPr>
            <w:r>
              <w:rPr>
                <w:noProof/>
                <w:u w:val="single"/>
              </w:rPr>
              <w:t>12</w:t>
            </w:r>
            <w:r w:rsidRPr="001B2C7D">
              <w:rPr>
                <w:noProof/>
                <w:u w:val="single"/>
              </w:rPr>
              <w:t>.1.21:</w:t>
            </w:r>
            <w:r>
              <w:rPr>
                <w:noProof/>
              </w:rPr>
              <w:t xml:space="preserve"> </w:t>
            </w:r>
            <w:r w:rsidR="00005E7B" w:rsidRPr="00005E7B">
              <w:rPr>
                <w:noProof/>
              </w:rPr>
              <w:t xml:space="preserve">Take on the role of waiter/waitress or cook and invite you family to come to your café. </w:t>
            </w:r>
            <w:r w:rsidR="00005E7B">
              <w:rPr>
                <w:noProof/>
              </w:rPr>
              <w:t>Choose what</w:t>
            </w:r>
            <w:r w:rsidR="00005E7B" w:rsidRPr="00005E7B">
              <w:rPr>
                <w:noProof/>
              </w:rPr>
              <w:t xml:space="preserve"> role </w:t>
            </w:r>
            <w:r w:rsidR="00005E7B">
              <w:rPr>
                <w:noProof/>
              </w:rPr>
              <w:t>you want to take on</w:t>
            </w:r>
            <w:r w:rsidR="00005E7B" w:rsidRPr="00005E7B">
              <w:rPr>
                <w:noProof/>
              </w:rPr>
              <w:t>. Ask one member of your family to help you by being either cook to your waiter/waitress, or waiter/waitress to your cook. Make a simple menu using pictures from the internet or your own drawings &amp; labels</w:t>
            </w:r>
            <w:r w:rsidR="00005E7B">
              <w:rPr>
                <w:noProof/>
              </w:rPr>
              <w:t xml:space="preserve"> and add prices to each item if appropriate</w:t>
            </w:r>
            <w:r w:rsidR="00005E7B" w:rsidRPr="00005E7B">
              <w:rPr>
                <w:noProof/>
              </w:rPr>
              <w:t xml:space="preserve">. Take each person’s orders for drinks and snacks </w:t>
            </w:r>
            <w:r w:rsidR="00F83479">
              <w:rPr>
                <w:noProof/>
              </w:rPr>
              <w:t>or</w:t>
            </w:r>
            <w:r w:rsidR="00005E7B" w:rsidRPr="00005E7B">
              <w:rPr>
                <w:noProof/>
              </w:rPr>
              <w:t xml:space="preserve"> go into the kitchen to make them. See if you can remember what to do and try to be as independent as you can. Remember to wash your hands and wear an apron before starting and remember and follow the safety rules when making hot drinks and toast.</w:t>
            </w:r>
            <w:r w:rsidR="00F83479">
              <w:rPr>
                <w:noProof/>
              </w:rPr>
              <w:t xml:space="preserve"> If you are being the waiter/waitress make a note of the prices of what each customer has orders and add the amounts up (use a calculator if you want to) and present your customers with their bills.</w:t>
            </w:r>
          </w:p>
          <w:p w:rsidR="00F83479" w:rsidRDefault="001B2C7D" w:rsidP="007E18C7">
            <w:pPr>
              <w:spacing w:after="160" w:line="259" w:lineRule="auto"/>
              <w:rPr>
                <w:noProof/>
              </w:rPr>
            </w:pPr>
            <w:r>
              <w:rPr>
                <w:noProof/>
                <w:u w:val="single"/>
              </w:rPr>
              <w:t>19</w:t>
            </w:r>
            <w:r w:rsidRPr="001B2C7D">
              <w:rPr>
                <w:noProof/>
                <w:u w:val="single"/>
              </w:rPr>
              <w:t>.1.21:</w:t>
            </w:r>
            <w:r>
              <w:rPr>
                <w:noProof/>
              </w:rPr>
              <w:t xml:space="preserve"> </w:t>
            </w:r>
            <w:r w:rsidR="00F83479">
              <w:rPr>
                <w:noProof/>
              </w:rPr>
              <w:t>Run your café again – take on a different role – try to remember what to do and work as independently as you can in your role. Ask  family member to help you by taking on the other role.</w:t>
            </w:r>
          </w:p>
          <w:p w:rsidR="00CA124C" w:rsidRPr="00F83479" w:rsidRDefault="00CA124C" w:rsidP="007E18C7">
            <w:pPr>
              <w:spacing w:after="160" w:line="259" w:lineRule="auto"/>
              <w:rPr>
                <w:noProof/>
                <w:u w:val="single"/>
              </w:rPr>
            </w:pPr>
          </w:p>
        </w:tc>
        <w:tc>
          <w:tcPr>
            <w:tcW w:w="4703" w:type="dxa"/>
          </w:tcPr>
          <w:p w:rsidR="00F83479" w:rsidRPr="00F83479" w:rsidRDefault="00F83479" w:rsidP="007E18C7">
            <w:r w:rsidRPr="00F83479">
              <w:t>Use this Café Role play pack if you want to</w:t>
            </w:r>
          </w:p>
          <w:p w:rsidR="00005E7B" w:rsidRDefault="00CA124C" w:rsidP="007E18C7">
            <w:hyperlink r:id="rId11" w:history="1">
              <w:r w:rsidR="00F83479" w:rsidRPr="00F83479">
                <w:rPr>
                  <w:rStyle w:val="Hyperlink"/>
                </w:rPr>
                <w:t>https://www.twinkl.co.uk/resource/t-t-1192-cafe-role-play-pack</w:t>
              </w:r>
            </w:hyperlink>
          </w:p>
        </w:tc>
      </w:tr>
      <w:tr w:rsidR="007D4B3E" w:rsidTr="007E18C7">
        <w:tc>
          <w:tcPr>
            <w:tcW w:w="1413" w:type="dxa"/>
            <w:shd w:val="clear" w:color="auto" w:fill="FFFF00"/>
          </w:tcPr>
          <w:p w:rsidR="007D4B3E" w:rsidRDefault="00A83430" w:rsidP="007E18C7">
            <w:pPr>
              <w:rPr>
                <w:sz w:val="24"/>
                <w:szCs w:val="24"/>
              </w:rPr>
            </w:pPr>
            <w:r>
              <w:rPr>
                <w:sz w:val="24"/>
                <w:szCs w:val="24"/>
              </w:rPr>
              <w:lastRenderedPageBreak/>
              <w:t xml:space="preserve">Wednesday am </w:t>
            </w:r>
          </w:p>
        </w:tc>
        <w:tc>
          <w:tcPr>
            <w:tcW w:w="8054" w:type="dxa"/>
          </w:tcPr>
          <w:p w:rsidR="00A83430" w:rsidRDefault="001B2C7D" w:rsidP="007E18C7">
            <w:pPr>
              <w:rPr>
                <w:u w:val="single"/>
              </w:rPr>
            </w:pPr>
            <w:r>
              <w:rPr>
                <w:u w:val="single"/>
              </w:rPr>
              <w:t>13</w:t>
            </w:r>
            <w:r w:rsidR="00ED2033" w:rsidRPr="00ED2033">
              <w:rPr>
                <w:u w:val="single"/>
                <w:vertAlign w:val="superscript"/>
              </w:rPr>
              <w:t>th</w:t>
            </w:r>
            <w:r w:rsidR="00ED2033">
              <w:rPr>
                <w:u w:val="single"/>
              </w:rPr>
              <w:t xml:space="preserve"> January </w:t>
            </w:r>
            <w:r w:rsidR="00ED2033" w:rsidRPr="00ED2033">
              <w:rPr>
                <w:u w:val="single"/>
              </w:rPr>
              <w:t>Sensory Story and Sensory Art</w:t>
            </w:r>
            <w:r w:rsidR="00ED2033">
              <w:rPr>
                <w:u w:val="single"/>
              </w:rPr>
              <w:t xml:space="preserve"> </w:t>
            </w:r>
          </w:p>
          <w:p w:rsidR="00ED2033" w:rsidRPr="00B173AE" w:rsidRDefault="00ED2033" w:rsidP="00ED2033">
            <w:pPr>
              <w:rPr>
                <w:b/>
                <w:sz w:val="16"/>
                <w:szCs w:val="16"/>
              </w:rPr>
            </w:pPr>
            <w:r>
              <w:rPr>
                <w:u w:val="single"/>
              </w:rPr>
              <w:t>Theme – January 17</w:t>
            </w:r>
            <w:r w:rsidRPr="00ED2033">
              <w:rPr>
                <w:u w:val="single"/>
                <w:vertAlign w:val="superscript"/>
              </w:rPr>
              <w:t>th</w:t>
            </w:r>
            <w:r>
              <w:rPr>
                <w:u w:val="single"/>
              </w:rPr>
              <w:t xml:space="preserve"> is World Religion Day. Our theme is ‘India’.</w:t>
            </w:r>
          </w:p>
          <w:p w:rsidR="00ED2033" w:rsidRDefault="00ED2033" w:rsidP="007E18C7">
            <w:pPr>
              <w:rPr>
                <w:u w:val="single"/>
              </w:rPr>
            </w:pPr>
          </w:p>
          <w:p w:rsidR="00ED2033" w:rsidRDefault="00ED2033" w:rsidP="007E18C7">
            <w:r>
              <w:t>Follow the link to the story ‘Elephant Dance- A journey to India’ by Theresa Heine.</w:t>
            </w:r>
          </w:p>
          <w:p w:rsidR="00ED2033" w:rsidRDefault="00ED2033" w:rsidP="007E18C7">
            <w:r>
              <w:t>Listen to the story. As you listen find all the matching</w:t>
            </w:r>
            <w:r w:rsidR="00D748BE">
              <w:t xml:space="preserve"> symbols on the sheet to the key</w:t>
            </w:r>
            <w:r>
              <w:t xml:space="preserve"> words in the story. </w:t>
            </w:r>
            <w:r w:rsidR="00D748BE">
              <w:t xml:space="preserve">Sign the words if you know the signs or cut them out </w:t>
            </w:r>
            <w:r w:rsidR="009660E1">
              <w:t>and</w:t>
            </w:r>
            <w:r w:rsidR="00D748BE">
              <w:t xml:space="preserve"> stick them down in the order of the story.</w:t>
            </w:r>
          </w:p>
          <w:p w:rsidR="00D748BE" w:rsidRDefault="00D748BE" w:rsidP="007E18C7"/>
          <w:p w:rsidR="00D748BE" w:rsidRDefault="00D748BE" w:rsidP="007E18C7">
            <w:r>
              <w:t>Once you have listened to the story and completed al</w:t>
            </w:r>
            <w:r w:rsidR="009660E1">
              <w:t>l</w:t>
            </w:r>
            <w:r>
              <w:t xml:space="preserve"> the symbols, </w:t>
            </w:r>
            <w:r w:rsidR="009660E1">
              <w:t>have a look at the power point all about India. Y</w:t>
            </w:r>
            <w:r>
              <w:t xml:space="preserve">ou will </w:t>
            </w:r>
            <w:r w:rsidR="001547FF">
              <w:t xml:space="preserve">then </w:t>
            </w:r>
            <w:r>
              <w:t>need to start your art activity. You are going to make some Mehndi body art.</w:t>
            </w:r>
          </w:p>
          <w:p w:rsidR="00D748BE" w:rsidRDefault="00D748BE" w:rsidP="007E18C7"/>
          <w:p w:rsidR="00ED2033" w:rsidRDefault="00D748BE" w:rsidP="007E18C7">
            <w:pPr>
              <w:rPr>
                <w:rFonts w:cs="Arial"/>
                <w:color w:val="202124"/>
                <w:shd w:val="clear" w:color="auto" w:fill="FFFFFF"/>
              </w:rPr>
            </w:pPr>
            <w:r w:rsidRPr="00EE15E2">
              <w:rPr>
                <w:rFonts w:cs="Arial"/>
                <w:b/>
                <w:bCs/>
                <w:i/>
                <w:color w:val="202124"/>
                <w:shd w:val="clear" w:color="auto" w:fill="FFFFFF"/>
              </w:rPr>
              <w:t>Mehndi</w:t>
            </w:r>
            <w:r w:rsidRPr="00EE15E2">
              <w:rPr>
                <w:rFonts w:cs="Arial"/>
                <w:i/>
                <w:color w:val="202124"/>
                <w:shd w:val="clear" w:color="auto" w:fill="FFFFFF"/>
              </w:rPr>
              <w:t> is a form of body art and temporary skin decoration originating in ancient </w:t>
            </w:r>
            <w:r w:rsidRPr="00EE15E2">
              <w:rPr>
                <w:rFonts w:cs="Arial"/>
                <w:b/>
                <w:bCs/>
                <w:i/>
                <w:color w:val="202124"/>
                <w:shd w:val="clear" w:color="auto" w:fill="FFFFFF"/>
              </w:rPr>
              <w:t>India</w:t>
            </w:r>
            <w:r w:rsidRPr="00EE15E2">
              <w:rPr>
                <w:rFonts w:cs="Arial"/>
                <w:i/>
                <w:color w:val="202124"/>
                <w:shd w:val="clear" w:color="auto" w:fill="FFFFFF"/>
              </w:rPr>
              <w:t>, in which decorative </w:t>
            </w:r>
            <w:r w:rsidRPr="00EE15E2">
              <w:rPr>
                <w:rFonts w:cs="Arial"/>
                <w:b/>
                <w:bCs/>
                <w:i/>
                <w:color w:val="202124"/>
                <w:shd w:val="clear" w:color="auto" w:fill="FFFFFF"/>
              </w:rPr>
              <w:t>designs</w:t>
            </w:r>
            <w:r w:rsidRPr="00EE15E2">
              <w:rPr>
                <w:rFonts w:cs="Arial"/>
                <w:i/>
                <w:color w:val="202124"/>
                <w:shd w:val="clear" w:color="auto" w:fill="FFFFFF"/>
              </w:rPr>
              <w:t> are created on a person's body, using a paste, created from the powdered dry leaves of the </w:t>
            </w:r>
            <w:r w:rsidRPr="00EE15E2">
              <w:rPr>
                <w:rFonts w:cs="Arial"/>
                <w:b/>
                <w:bCs/>
                <w:i/>
                <w:color w:val="202124"/>
                <w:shd w:val="clear" w:color="auto" w:fill="FFFFFF"/>
              </w:rPr>
              <w:t>henna</w:t>
            </w:r>
            <w:r w:rsidRPr="00EE15E2">
              <w:rPr>
                <w:rFonts w:cs="Arial"/>
                <w:i/>
                <w:color w:val="202124"/>
                <w:shd w:val="clear" w:color="auto" w:fill="FFFFFF"/>
              </w:rPr>
              <w:t> plant</w:t>
            </w:r>
            <w:r>
              <w:rPr>
                <w:rFonts w:cs="Arial"/>
                <w:color w:val="202124"/>
                <w:shd w:val="clear" w:color="auto" w:fill="FFFFFF"/>
              </w:rPr>
              <w:t>.</w:t>
            </w:r>
          </w:p>
          <w:p w:rsidR="00D748BE" w:rsidRDefault="00D748BE" w:rsidP="007E18C7">
            <w:pPr>
              <w:rPr>
                <w:rFonts w:cs="Arial"/>
                <w:color w:val="202124"/>
                <w:shd w:val="clear" w:color="auto" w:fill="FFFFFF"/>
              </w:rPr>
            </w:pPr>
          </w:p>
          <w:p w:rsidR="00077144" w:rsidRPr="00911ED4" w:rsidRDefault="00D748BE" w:rsidP="00077144">
            <w:r>
              <w:rPr>
                <w:rFonts w:cs="Arial"/>
                <w:color w:val="202124"/>
                <w:shd w:val="clear" w:color="auto" w:fill="FFFFFF"/>
              </w:rPr>
              <w:t>Get a piece of paper and draw around your hands. The</w:t>
            </w:r>
            <w:r w:rsidR="00EE721B">
              <w:rPr>
                <w:rFonts w:cs="Arial"/>
                <w:color w:val="202124"/>
                <w:shd w:val="clear" w:color="auto" w:fill="FFFFFF"/>
              </w:rPr>
              <w:t>n</w:t>
            </w:r>
            <w:r>
              <w:rPr>
                <w:rFonts w:cs="Arial"/>
                <w:color w:val="202124"/>
                <w:shd w:val="clear" w:color="auto" w:fill="FFFFFF"/>
              </w:rPr>
              <w:t xml:space="preserve"> using paint, pens or crayons draw your own mehndi designs on the picture of your hands. Research some designs on the internet, there are lots of beautiful designs to choose from.</w:t>
            </w:r>
            <w:r w:rsidR="00077144">
              <w:t xml:space="preserve"> Please take pictures of you completing the work and send them to Beth.</w:t>
            </w:r>
          </w:p>
          <w:p w:rsidR="00D748BE" w:rsidRDefault="00D748BE" w:rsidP="007E18C7">
            <w:pPr>
              <w:rPr>
                <w:rFonts w:cs="Arial"/>
                <w:color w:val="202124"/>
                <w:shd w:val="clear" w:color="auto" w:fill="FFFFFF"/>
              </w:rPr>
            </w:pPr>
          </w:p>
          <w:p w:rsidR="004D220B" w:rsidRDefault="004D220B" w:rsidP="007E18C7">
            <w:pPr>
              <w:rPr>
                <w:u w:val="single"/>
              </w:rPr>
            </w:pPr>
          </w:p>
          <w:p w:rsidR="00ED2033" w:rsidRDefault="001B2C7D" w:rsidP="007E18C7">
            <w:pPr>
              <w:rPr>
                <w:u w:val="single"/>
              </w:rPr>
            </w:pPr>
            <w:r>
              <w:rPr>
                <w:u w:val="single"/>
              </w:rPr>
              <w:t>20</w:t>
            </w:r>
            <w:r w:rsidR="00ED2033">
              <w:rPr>
                <w:u w:val="single"/>
              </w:rPr>
              <w:t>th January Sensory Story and Sensory Art</w:t>
            </w:r>
          </w:p>
          <w:p w:rsidR="00ED2033" w:rsidRDefault="00ED2033" w:rsidP="00ED2033">
            <w:pPr>
              <w:rPr>
                <w:u w:val="single"/>
              </w:rPr>
            </w:pPr>
            <w:r>
              <w:rPr>
                <w:u w:val="single"/>
              </w:rPr>
              <w:t>Theme –  ‘Buddhism</w:t>
            </w:r>
            <w:r w:rsidR="00EE721B">
              <w:rPr>
                <w:u w:val="single"/>
              </w:rPr>
              <w:t>’</w:t>
            </w:r>
          </w:p>
          <w:p w:rsidR="00ED2033" w:rsidRDefault="00ED2033" w:rsidP="00ED2033">
            <w:pPr>
              <w:rPr>
                <w:u w:val="single"/>
              </w:rPr>
            </w:pPr>
          </w:p>
          <w:p w:rsidR="00F536D5" w:rsidRDefault="00F536D5" w:rsidP="00F536D5">
            <w:r>
              <w:t xml:space="preserve">Follow the link to the story </w:t>
            </w:r>
            <w:r w:rsidR="00003F3D">
              <w:t xml:space="preserve">‘The </w:t>
            </w:r>
            <w:r w:rsidR="00EE15E2">
              <w:t>Buddhist</w:t>
            </w:r>
            <w:r w:rsidR="00003F3D">
              <w:t xml:space="preserve"> Story of the Monkey King’.</w:t>
            </w:r>
            <w:r w:rsidR="00235342">
              <w:t xml:space="preserve"> Start the video at 2:18.</w:t>
            </w:r>
          </w:p>
          <w:p w:rsidR="00F536D5" w:rsidRDefault="00F536D5" w:rsidP="00F536D5">
            <w:pPr>
              <w:rPr>
                <w:u w:val="single"/>
              </w:rPr>
            </w:pPr>
            <w:r>
              <w:t>Listen to the story. As you listen find all the matching symbols on the sheet to the key words in the story. Sign the words if you know the signs or cut them out and stick them down in the order of the story</w:t>
            </w:r>
            <w:r w:rsidR="009337B8">
              <w:t>.</w:t>
            </w:r>
          </w:p>
          <w:p w:rsidR="00F536D5" w:rsidRDefault="00F536D5" w:rsidP="00ED2033">
            <w:pPr>
              <w:rPr>
                <w:u w:val="single"/>
              </w:rPr>
            </w:pPr>
          </w:p>
          <w:p w:rsidR="00F536D5" w:rsidRDefault="00F536D5" w:rsidP="00ED2033">
            <w:pPr>
              <w:rPr>
                <w:u w:val="single"/>
              </w:rPr>
            </w:pPr>
          </w:p>
          <w:p w:rsidR="00F536D5" w:rsidRDefault="00F536D5" w:rsidP="00ED2033">
            <w:pPr>
              <w:rPr>
                <w:u w:val="single"/>
              </w:rPr>
            </w:pPr>
          </w:p>
          <w:p w:rsidR="001547FF" w:rsidRDefault="001547FF" w:rsidP="001547FF">
            <w:pPr>
              <w:rPr>
                <w:rFonts w:cs="Arial"/>
                <w:color w:val="202124"/>
                <w:shd w:val="clear" w:color="auto" w:fill="FFFFFF"/>
              </w:rPr>
            </w:pPr>
            <w:r>
              <w:lastRenderedPageBreak/>
              <w:t xml:space="preserve">Once you have listened to the story and completed all the symbols, you will then need to start your art activity. You are going to make some mandala </w:t>
            </w:r>
            <w:r w:rsidRPr="001547FF">
              <w:t>circles.</w:t>
            </w:r>
            <w:r w:rsidRPr="001547FF">
              <w:rPr>
                <w:rFonts w:cs="Arial"/>
                <w:color w:val="202124"/>
                <w:shd w:val="clear" w:color="auto" w:fill="FFFFFF"/>
              </w:rPr>
              <w:t xml:space="preserve"> </w:t>
            </w:r>
          </w:p>
          <w:p w:rsidR="001547FF" w:rsidRDefault="001547FF" w:rsidP="001547FF">
            <w:pPr>
              <w:rPr>
                <w:rFonts w:cs="Arial"/>
                <w:color w:val="202124"/>
                <w:shd w:val="clear" w:color="auto" w:fill="FFFFFF"/>
              </w:rPr>
            </w:pPr>
          </w:p>
          <w:p w:rsidR="00ED2033" w:rsidRDefault="001547FF" w:rsidP="001547FF">
            <w:pPr>
              <w:rPr>
                <w:rFonts w:cs="Arial"/>
                <w:i/>
                <w:color w:val="202124"/>
                <w:shd w:val="clear" w:color="auto" w:fill="FFFFFF"/>
              </w:rPr>
            </w:pPr>
            <w:r w:rsidRPr="00EE15E2">
              <w:rPr>
                <w:rFonts w:cs="Arial"/>
                <w:i/>
                <w:color w:val="202124"/>
                <w:shd w:val="clear" w:color="auto" w:fill="FFFFFF"/>
              </w:rPr>
              <w:t>Mandalas are</w:t>
            </w:r>
            <w:r w:rsidR="00CD1EC1" w:rsidRPr="00EE15E2">
              <w:rPr>
                <w:rFonts w:cs="Arial"/>
                <w:i/>
                <w:color w:val="202124"/>
                <w:shd w:val="clear" w:color="auto" w:fill="FFFFFF"/>
              </w:rPr>
              <w:t xml:space="preserve"> </w:t>
            </w:r>
            <w:r w:rsidRPr="00EE15E2">
              <w:rPr>
                <w:rFonts w:cs="Arial"/>
                <w:i/>
                <w:color w:val="202124"/>
                <w:shd w:val="clear" w:color="auto" w:fill="FFFFFF"/>
              </w:rPr>
              <w:t xml:space="preserve">geometric designs that hold a great deal of symbolism in Hindu and Buddhist cultures. </w:t>
            </w:r>
            <w:r w:rsidRPr="00EE15E2">
              <w:rPr>
                <w:rFonts w:cs="Arial"/>
                <w:bCs/>
                <w:i/>
                <w:color w:val="202124"/>
                <w:shd w:val="clear" w:color="auto" w:fill="FFFFFF"/>
              </w:rPr>
              <w:t>Mandalas</w:t>
            </w:r>
            <w:r w:rsidRPr="00EE15E2">
              <w:rPr>
                <w:rFonts w:cs="Arial"/>
                <w:i/>
                <w:color w:val="202124"/>
                <w:shd w:val="clear" w:color="auto" w:fill="FFFFFF"/>
              </w:rPr>
              <w:t> are arranged into sections that are all organized around a single, central point.</w:t>
            </w:r>
          </w:p>
          <w:p w:rsidR="007E2D10" w:rsidRPr="00EE15E2" w:rsidRDefault="007E2D10" w:rsidP="001547FF">
            <w:pPr>
              <w:rPr>
                <w:rFonts w:cs="Arial"/>
                <w:i/>
                <w:color w:val="202124"/>
                <w:shd w:val="clear" w:color="auto" w:fill="FFFFFF"/>
              </w:rPr>
            </w:pPr>
          </w:p>
          <w:p w:rsidR="00077144" w:rsidRPr="00911ED4" w:rsidRDefault="001547FF" w:rsidP="00077144">
            <w:r>
              <w:rPr>
                <w:rFonts w:cs="Arial"/>
                <w:color w:val="202124"/>
                <w:shd w:val="clear" w:color="auto" w:fill="FFFFFF"/>
              </w:rPr>
              <w:t>Have a look on the internet and get som</w:t>
            </w:r>
            <w:r w:rsidR="00CD1EC1">
              <w:rPr>
                <w:rFonts w:cs="Arial"/>
                <w:color w:val="202124"/>
                <w:shd w:val="clear" w:color="auto" w:fill="FFFFFF"/>
              </w:rPr>
              <w:t>e</w:t>
            </w:r>
            <w:r>
              <w:rPr>
                <w:rFonts w:cs="Arial"/>
                <w:color w:val="202124"/>
                <w:shd w:val="clear" w:color="auto" w:fill="FFFFFF"/>
              </w:rPr>
              <w:t xml:space="preserve"> ideas. You can use natural resources (leaves, sto</w:t>
            </w:r>
            <w:r w:rsidR="00CD1EC1">
              <w:rPr>
                <w:rFonts w:cs="Arial"/>
                <w:color w:val="202124"/>
                <w:shd w:val="clear" w:color="auto" w:fill="FFFFFF"/>
              </w:rPr>
              <w:t>n</w:t>
            </w:r>
            <w:r>
              <w:rPr>
                <w:rFonts w:cs="Arial"/>
                <w:color w:val="202124"/>
                <w:shd w:val="clear" w:color="auto" w:fill="FFFFFF"/>
              </w:rPr>
              <w:t>es, petals or twigs) and make some mandalas outside or you could design your own using paper</w:t>
            </w:r>
            <w:r w:rsidR="00C4625C">
              <w:rPr>
                <w:rFonts w:cs="Arial"/>
                <w:color w:val="202124"/>
                <w:shd w:val="clear" w:color="auto" w:fill="FFFFFF"/>
              </w:rPr>
              <w:t xml:space="preserve">, paint or </w:t>
            </w:r>
            <w:r>
              <w:rPr>
                <w:rFonts w:cs="Arial"/>
                <w:color w:val="202124"/>
                <w:shd w:val="clear" w:color="auto" w:fill="FFFFFF"/>
              </w:rPr>
              <w:t xml:space="preserve">pens. Be as creative as you want. </w:t>
            </w:r>
            <w:r w:rsidR="00077144">
              <w:t>Please take pictures of you completing the work and send them to Beth.</w:t>
            </w:r>
          </w:p>
          <w:p w:rsidR="001547FF" w:rsidRDefault="001547FF" w:rsidP="001547FF">
            <w:pPr>
              <w:rPr>
                <w:rFonts w:cs="Arial"/>
                <w:color w:val="202124"/>
                <w:shd w:val="clear" w:color="auto" w:fill="FFFFFF"/>
              </w:rPr>
            </w:pPr>
          </w:p>
          <w:p w:rsidR="001547FF" w:rsidRPr="00ED2033" w:rsidRDefault="001547FF" w:rsidP="001547FF">
            <w:pPr>
              <w:rPr>
                <w:u w:val="single"/>
              </w:rPr>
            </w:pPr>
            <w:r>
              <w:rPr>
                <w:rFonts w:cs="Arial"/>
                <w:color w:val="202124"/>
                <w:shd w:val="clear" w:color="auto" w:fill="FFFFFF"/>
              </w:rPr>
              <w:t xml:space="preserve"> </w:t>
            </w:r>
          </w:p>
        </w:tc>
        <w:tc>
          <w:tcPr>
            <w:tcW w:w="4703" w:type="dxa"/>
          </w:tcPr>
          <w:p w:rsidR="007D4B3E" w:rsidRDefault="00ED2033" w:rsidP="007E18C7">
            <w:pPr>
              <w:rPr>
                <w:noProof/>
                <w:lang w:eastAsia="en-GB"/>
              </w:rPr>
            </w:pPr>
            <w:r>
              <w:rPr>
                <w:noProof/>
                <w:lang w:eastAsia="en-GB"/>
              </w:rPr>
              <w:lastRenderedPageBreak/>
              <w:t>You tube link to ‘ Elephant Dance’</w:t>
            </w:r>
          </w:p>
          <w:p w:rsidR="00ED2033" w:rsidRDefault="00ED2033" w:rsidP="007E18C7">
            <w:pPr>
              <w:rPr>
                <w:noProof/>
                <w:lang w:eastAsia="en-GB"/>
              </w:rPr>
            </w:pPr>
          </w:p>
          <w:p w:rsidR="00A83430" w:rsidRDefault="00CA124C" w:rsidP="007E18C7">
            <w:pPr>
              <w:rPr>
                <w:noProof/>
                <w:lang w:eastAsia="en-GB"/>
              </w:rPr>
            </w:pPr>
            <w:hyperlink r:id="rId12" w:history="1">
              <w:r w:rsidR="00ED2033" w:rsidRPr="0068369A">
                <w:rPr>
                  <w:rStyle w:val="Hyperlink"/>
                  <w:noProof/>
                  <w:lang w:eastAsia="en-GB"/>
                </w:rPr>
                <w:t>https://www.youtube.com/watch?v=4xsDWEvQawA</w:t>
              </w:r>
            </w:hyperlink>
          </w:p>
          <w:p w:rsidR="00ED2033" w:rsidRDefault="00ED2033" w:rsidP="007E18C7">
            <w:pPr>
              <w:rPr>
                <w:noProof/>
                <w:lang w:eastAsia="en-GB"/>
              </w:rPr>
            </w:pPr>
          </w:p>
          <w:p w:rsidR="00D748BE" w:rsidRDefault="00347A3A" w:rsidP="007E18C7">
            <w:pPr>
              <w:rPr>
                <w:noProof/>
                <w:lang w:eastAsia="en-GB"/>
              </w:rPr>
            </w:pPr>
            <w:r>
              <w:rPr>
                <w:noProof/>
                <w:lang w:eastAsia="en-GB"/>
              </w:rPr>
              <w:t xml:space="preserve">Elephant dance Symbols sheet </w:t>
            </w:r>
          </w:p>
          <w:p w:rsidR="00D748BE" w:rsidRDefault="00D748BE" w:rsidP="007E18C7">
            <w:pPr>
              <w:rPr>
                <w:noProof/>
                <w:lang w:eastAsia="en-GB"/>
              </w:rPr>
            </w:pPr>
            <w:r>
              <w:rPr>
                <w:noProof/>
                <w:lang w:eastAsia="en-GB"/>
              </w:rPr>
              <w:t>India Power point</w:t>
            </w:r>
            <w:r w:rsidR="00347A3A">
              <w:rPr>
                <w:noProof/>
                <w:lang w:eastAsia="en-GB"/>
              </w:rPr>
              <w:t xml:space="preserve"> </w:t>
            </w:r>
          </w:p>
          <w:p w:rsidR="00D748BE" w:rsidRDefault="00D748BE" w:rsidP="007E18C7">
            <w:pPr>
              <w:rPr>
                <w:noProof/>
                <w:lang w:eastAsia="en-GB"/>
              </w:rPr>
            </w:pPr>
          </w:p>
          <w:p w:rsidR="00D748BE" w:rsidRDefault="00D748BE" w:rsidP="007E18C7">
            <w:pPr>
              <w:rPr>
                <w:noProof/>
                <w:lang w:eastAsia="en-GB"/>
              </w:rPr>
            </w:pPr>
          </w:p>
          <w:p w:rsidR="00D748BE" w:rsidRDefault="00D748BE" w:rsidP="007E18C7">
            <w:pPr>
              <w:rPr>
                <w:noProof/>
                <w:lang w:eastAsia="en-GB"/>
              </w:rPr>
            </w:pPr>
          </w:p>
          <w:p w:rsidR="00D748BE" w:rsidRDefault="00D748BE" w:rsidP="007E18C7">
            <w:pPr>
              <w:rPr>
                <w:noProof/>
                <w:lang w:eastAsia="en-GB"/>
              </w:rPr>
            </w:pPr>
          </w:p>
          <w:p w:rsidR="00D748BE" w:rsidRDefault="00D748BE" w:rsidP="007E18C7">
            <w:pPr>
              <w:rPr>
                <w:noProof/>
                <w:lang w:eastAsia="en-GB"/>
              </w:rPr>
            </w:pPr>
            <w:r>
              <w:rPr>
                <w:noProof/>
                <w:lang w:eastAsia="en-GB"/>
              </w:rPr>
              <w:drawing>
                <wp:inline distT="0" distB="0" distL="0" distR="0" wp14:anchorId="7957FC19" wp14:editId="25045ED4">
                  <wp:extent cx="1905000" cy="1071562"/>
                  <wp:effectExtent l="0" t="0" r="0" b="0"/>
                  <wp:docPr id="1" name="Picture 1" descr="Beautiful Indian Mehndi Designs 2017 |Arabic Henna| Bridal Mehndi by Jyoti  Sachdeva.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utiful Indian Mehndi Designs 2017 |Arabic Henna| Bridal Mehndi by Jyoti  Sachdeva. - YouTub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8128" cy="1078946"/>
                          </a:xfrm>
                          <a:prstGeom prst="rect">
                            <a:avLst/>
                          </a:prstGeom>
                          <a:noFill/>
                          <a:ln>
                            <a:noFill/>
                          </a:ln>
                        </pic:spPr>
                      </pic:pic>
                    </a:graphicData>
                  </a:graphic>
                </wp:inline>
              </w:drawing>
            </w:r>
          </w:p>
          <w:p w:rsidR="005F6D44" w:rsidRDefault="005F6D44" w:rsidP="007E18C7">
            <w:pPr>
              <w:rPr>
                <w:noProof/>
                <w:lang w:eastAsia="en-GB"/>
              </w:rPr>
            </w:pPr>
          </w:p>
          <w:p w:rsidR="005F6D44" w:rsidRDefault="005F6D44" w:rsidP="007E18C7">
            <w:pPr>
              <w:rPr>
                <w:noProof/>
                <w:lang w:eastAsia="en-GB"/>
              </w:rPr>
            </w:pPr>
          </w:p>
          <w:p w:rsidR="005F6D44" w:rsidRDefault="005F6D44" w:rsidP="007E18C7">
            <w:pPr>
              <w:rPr>
                <w:noProof/>
                <w:lang w:eastAsia="en-GB"/>
              </w:rPr>
            </w:pPr>
          </w:p>
          <w:p w:rsidR="005F6D44" w:rsidRDefault="005F6D44" w:rsidP="007E18C7">
            <w:pPr>
              <w:rPr>
                <w:noProof/>
                <w:lang w:eastAsia="en-GB"/>
              </w:rPr>
            </w:pPr>
          </w:p>
          <w:p w:rsidR="005F6D44" w:rsidRDefault="005F6D44" w:rsidP="007E18C7">
            <w:pPr>
              <w:rPr>
                <w:noProof/>
                <w:lang w:eastAsia="en-GB"/>
              </w:rPr>
            </w:pPr>
          </w:p>
          <w:p w:rsidR="00F536D5" w:rsidRDefault="00F536D5" w:rsidP="007E18C7">
            <w:pPr>
              <w:rPr>
                <w:noProof/>
                <w:lang w:eastAsia="en-GB"/>
              </w:rPr>
            </w:pPr>
          </w:p>
          <w:p w:rsidR="00F536D5" w:rsidRDefault="00003F3D" w:rsidP="007E18C7">
            <w:pPr>
              <w:rPr>
                <w:noProof/>
                <w:lang w:eastAsia="en-GB"/>
              </w:rPr>
            </w:pPr>
            <w:bookmarkStart w:id="0" w:name="_GoBack"/>
            <w:bookmarkEnd w:id="0"/>
            <w:r>
              <w:rPr>
                <w:noProof/>
                <w:lang w:eastAsia="en-GB"/>
              </w:rPr>
              <w:t>You tube link to ‘The Buddhist Story of the Monkey king’</w:t>
            </w:r>
          </w:p>
          <w:p w:rsidR="00003F3D" w:rsidRDefault="00003F3D" w:rsidP="007E18C7">
            <w:pPr>
              <w:rPr>
                <w:noProof/>
                <w:lang w:eastAsia="en-GB"/>
              </w:rPr>
            </w:pPr>
          </w:p>
          <w:p w:rsidR="00F536D5" w:rsidRDefault="00CA124C" w:rsidP="007E18C7">
            <w:pPr>
              <w:rPr>
                <w:noProof/>
                <w:lang w:eastAsia="en-GB"/>
              </w:rPr>
            </w:pPr>
            <w:hyperlink r:id="rId14" w:history="1">
              <w:r w:rsidR="00003F3D" w:rsidRPr="0068369A">
                <w:rPr>
                  <w:rStyle w:val="Hyperlink"/>
                  <w:noProof/>
                  <w:lang w:eastAsia="en-GB"/>
                </w:rPr>
                <w:t>https://www.youtube.com/watch?v=J-UwlloVveI</w:t>
              </w:r>
            </w:hyperlink>
          </w:p>
          <w:p w:rsidR="00003F3D" w:rsidRDefault="00003F3D" w:rsidP="007E18C7">
            <w:pPr>
              <w:rPr>
                <w:noProof/>
                <w:lang w:eastAsia="en-GB"/>
              </w:rPr>
            </w:pPr>
          </w:p>
          <w:p w:rsidR="00F536D5" w:rsidRDefault="00347A3A" w:rsidP="007E18C7">
            <w:pPr>
              <w:rPr>
                <w:noProof/>
                <w:lang w:eastAsia="en-GB"/>
              </w:rPr>
            </w:pPr>
            <w:r>
              <w:rPr>
                <w:noProof/>
                <w:lang w:eastAsia="en-GB"/>
              </w:rPr>
              <w:t>Monkey King Symbols sheet</w:t>
            </w:r>
          </w:p>
          <w:p w:rsidR="00003F3D" w:rsidRDefault="00003F3D" w:rsidP="007E18C7">
            <w:pPr>
              <w:rPr>
                <w:noProof/>
                <w:lang w:eastAsia="en-GB"/>
              </w:rPr>
            </w:pPr>
          </w:p>
          <w:p w:rsidR="00003F3D" w:rsidRDefault="00003F3D" w:rsidP="007E18C7">
            <w:pPr>
              <w:rPr>
                <w:noProof/>
                <w:lang w:eastAsia="en-GB"/>
              </w:rPr>
            </w:pPr>
          </w:p>
          <w:p w:rsidR="005F6D44" w:rsidRDefault="005F6D44" w:rsidP="007E18C7">
            <w:pPr>
              <w:rPr>
                <w:noProof/>
                <w:lang w:eastAsia="en-GB"/>
              </w:rPr>
            </w:pPr>
            <w:r>
              <w:rPr>
                <w:noProof/>
                <w:lang w:eastAsia="en-GB"/>
              </w:rPr>
              <w:lastRenderedPageBreak/>
              <w:drawing>
                <wp:inline distT="0" distB="0" distL="0" distR="0" wp14:anchorId="6CB89D28" wp14:editId="5430B628">
                  <wp:extent cx="1666875" cy="1250156"/>
                  <wp:effectExtent l="0" t="0" r="0" b="7620"/>
                  <wp:docPr id="3" name="Picture 3" descr="Make a mandala : Nature activity for children - Little Green Explorers -  Outdoor learning events and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e a mandala : Nature activity for children - Little Green Explorers -  Outdoor learning events and activiti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1250156"/>
                          </a:xfrm>
                          <a:prstGeom prst="rect">
                            <a:avLst/>
                          </a:prstGeom>
                          <a:noFill/>
                          <a:ln>
                            <a:noFill/>
                          </a:ln>
                        </pic:spPr>
                      </pic:pic>
                    </a:graphicData>
                  </a:graphic>
                </wp:inline>
              </w:drawing>
            </w:r>
          </w:p>
          <w:p w:rsidR="005F6D44" w:rsidRDefault="005F6D44" w:rsidP="007E18C7">
            <w:pPr>
              <w:rPr>
                <w:noProof/>
                <w:lang w:eastAsia="en-GB"/>
              </w:rPr>
            </w:pPr>
          </w:p>
          <w:p w:rsidR="005F6D44" w:rsidRDefault="005F6D44" w:rsidP="007E18C7">
            <w:pPr>
              <w:rPr>
                <w:noProof/>
                <w:lang w:eastAsia="en-GB"/>
              </w:rPr>
            </w:pPr>
            <w:r>
              <w:rPr>
                <w:noProof/>
                <w:lang w:eastAsia="en-GB"/>
              </w:rPr>
              <w:drawing>
                <wp:inline distT="0" distB="0" distL="0" distR="0" wp14:anchorId="2184C5B9" wp14:editId="42335174">
                  <wp:extent cx="1666875" cy="1110165"/>
                  <wp:effectExtent l="0" t="0" r="0" b="0"/>
                  <wp:docPr id="4" name="Picture 4" descr="Painted Color Dot Mandala Circle Asian African Ethnic Art Craft Stock Photo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inted Color Dot Mandala Circle Asian African Ethnic Art Craft Stock Photo  - Download Image Now - iSt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0916" cy="1112857"/>
                          </a:xfrm>
                          <a:prstGeom prst="rect">
                            <a:avLst/>
                          </a:prstGeom>
                          <a:noFill/>
                          <a:ln>
                            <a:noFill/>
                          </a:ln>
                        </pic:spPr>
                      </pic:pic>
                    </a:graphicData>
                  </a:graphic>
                </wp:inline>
              </w:drawing>
            </w:r>
          </w:p>
        </w:tc>
      </w:tr>
      <w:tr w:rsidR="00005E7B" w:rsidTr="007E18C7">
        <w:tc>
          <w:tcPr>
            <w:tcW w:w="1413" w:type="dxa"/>
            <w:shd w:val="clear" w:color="auto" w:fill="FFFF00"/>
          </w:tcPr>
          <w:p w:rsidR="00005E7B" w:rsidRDefault="00005E7B" w:rsidP="007E18C7">
            <w:pPr>
              <w:rPr>
                <w:sz w:val="24"/>
                <w:szCs w:val="24"/>
              </w:rPr>
            </w:pPr>
            <w:r>
              <w:rPr>
                <w:sz w:val="24"/>
                <w:szCs w:val="24"/>
              </w:rPr>
              <w:lastRenderedPageBreak/>
              <w:t>Wednesday pm</w:t>
            </w:r>
          </w:p>
        </w:tc>
        <w:tc>
          <w:tcPr>
            <w:tcW w:w="8054" w:type="dxa"/>
          </w:tcPr>
          <w:p w:rsidR="00005E7B" w:rsidRDefault="00881CB0" w:rsidP="007E18C7">
            <w:pPr>
              <w:rPr>
                <w:u w:val="single"/>
              </w:rPr>
            </w:pPr>
            <w:r w:rsidRPr="00881CB0">
              <w:rPr>
                <w:u w:val="single"/>
              </w:rPr>
              <w:t xml:space="preserve">Physical Education </w:t>
            </w:r>
            <w:r w:rsidR="001B2C7D">
              <w:rPr>
                <w:u w:val="single"/>
              </w:rPr>
              <w:t xml:space="preserve"> 13</w:t>
            </w:r>
            <w:r w:rsidRPr="00881CB0">
              <w:rPr>
                <w:u w:val="single"/>
                <w:vertAlign w:val="superscript"/>
              </w:rPr>
              <w:t>th</w:t>
            </w:r>
            <w:r>
              <w:rPr>
                <w:u w:val="single"/>
              </w:rPr>
              <w:t xml:space="preserve"> January</w:t>
            </w:r>
          </w:p>
          <w:p w:rsidR="00881CB0" w:rsidRDefault="00881CB0" w:rsidP="007E18C7">
            <w:r w:rsidRPr="00881CB0">
              <w:t xml:space="preserve">Participate in a </w:t>
            </w:r>
            <w:r>
              <w:t>‘</w:t>
            </w:r>
            <w:r w:rsidRPr="00881CB0">
              <w:t>Joe Wicks</w:t>
            </w:r>
            <w:r>
              <w:t>’ work out of your choice on you tube.</w:t>
            </w:r>
          </w:p>
          <w:p w:rsidR="00881CB0" w:rsidRDefault="00881CB0" w:rsidP="007E18C7"/>
          <w:p w:rsidR="00881CB0" w:rsidRDefault="001B2C7D" w:rsidP="007E18C7">
            <w:pPr>
              <w:rPr>
                <w:u w:val="single"/>
              </w:rPr>
            </w:pPr>
            <w:r>
              <w:rPr>
                <w:u w:val="single"/>
              </w:rPr>
              <w:t>Physical Education 20</w:t>
            </w:r>
            <w:r w:rsidR="00881CB0" w:rsidRPr="00881CB0">
              <w:rPr>
                <w:u w:val="single"/>
                <w:vertAlign w:val="superscript"/>
              </w:rPr>
              <w:t>th</w:t>
            </w:r>
            <w:r w:rsidR="00881CB0" w:rsidRPr="00881CB0">
              <w:rPr>
                <w:u w:val="single"/>
              </w:rPr>
              <w:t xml:space="preserve"> January</w:t>
            </w:r>
          </w:p>
          <w:p w:rsidR="00881CB0" w:rsidRPr="00881CB0" w:rsidRDefault="00881CB0" w:rsidP="007E18C7">
            <w:r w:rsidRPr="00881CB0">
              <w:t>Choose another ‘Joe Wicks’ work out of your choice on you tube. Challenge yourself to improve your</w:t>
            </w:r>
            <w:r>
              <w:t xml:space="preserve"> fitness levels from last week.</w:t>
            </w:r>
          </w:p>
          <w:p w:rsidR="00881CB0" w:rsidRPr="00881CB0" w:rsidRDefault="00881CB0" w:rsidP="007E18C7">
            <w:pPr>
              <w:rPr>
                <w:u w:val="single"/>
              </w:rPr>
            </w:pPr>
          </w:p>
        </w:tc>
        <w:tc>
          <w:tcPr>
            <w:tcW w:w="4703" w:type="dxa"/>
          </w:tcPr>
          <w:p w:rsidR="00881CB0" w:rsidRDefault="00881CB0" w:rsidP="007E18C7">
            <w:pPr>
              <w:rPr>
                <w:noProof/>
                <w:lang w:eastAsia="en-GB"/>
              </w:rPr>
            </w:pPr>
            <w:r>
              <w:rPr>
                <w:noProof/>
                <w:lang w:eastAsia="en-GB"/>
              </w:rPr>
              <w:t xml:space="preserve"> </w:t>
            </w:r>
          </w:p>
          <w:p w:rsidR="00005E7B" w:rsidRDefault="00881CB0" w:rsidP="007E18C7">
            <w:pPr>
              <w:rPr>
                <w:noProof/>
                <w:lang w:eastAsia="en-GB"/>
              </w:rPr>
            </w:pPr>
            <w:r>
              <w:rPr>
                <w:noProof/>
                <w:lang w:eastAsia="en-GB"/>
              </w:rPr>
              <w:t>You tube – Joe Wicks fitness sessions</w:t>
            </w:r>
          </w:p>
        </w:tc>
      </w:tr>
      <w:tr w:rsidR="007E18C7" w:rsidTr="007E18C7">
        <w:tc>
          <w:tcPr>
            <w:tcW w:w="1413" w:type="dxa"/>
            <w:shd w:val="clear" w:color="auto" w:fill="92D050"/>
          </w:tcPr>
          <w:p w:rsidR="007E18C7" w:rsidRDefault="007E18C7" w:rsidP="007E18C7">
            <w:pPr>
              <w:rPr>
                <w:sz w:val="24"/>
                <w:szCs w:val="24"/>
              </w:rPr>
            </w:pPr>
            <w:r>
              <w:rPr>
                <w:sz w:val="24"/>
                <w:szCs w:val="24"/>
              </w:rPr>
              <w:t>Thursday am</w:t>
            </w:r>
          </w:p>
        </w:tc>
        <w:tc>
          <w:tcPr>
            <w:tcW w:w="8054" w:type="dxa"/>
          </w:tcPr>
          <w:p w:rsidR="007E18C7" w:rsidRPr="00881CB0" w:rsidRDefault="00881CB0" w:rsidP="007E18C7">
            <w:pPr>
              <w:rPr>
                <w:u w:val="single"/>
              </w:rPr>
            </w:pPr>
            <w:r w:rsidRPr="00881CB0">
              <w:rPr>
                <w:u w:val="single"/>
              </w:rPr>
              <w:t>Shop Cook and Eat</w:t>
            </w:r>
            <w:r w:rsidR="001B2C7D">
              <w:rPr>
                <w:u w:val="single"/>
              </w:rPr>
              <w:t xml:space="preserve"> 14</w:t>
            </w:r>
            <w:r w:rsidRPr="00881CB0">
              <w:rPr>
                <w:u w:val="single"/>
                <w:vertAlign w:val="superscript"/>
              </w:rPr>
              <w:t>th</w:t>
            </w:r>
            <w:r>
              <w:rPr>
                <w:u w:val="single"/>
              </w:rPr>
              <w:t xml:space="preserve"> January</w:t>
            </w:r>
          </w:p>
          <w:p w:rsidR="00881CB0" w:rsidRDefault="00881CB0" w:rsidP="00881CB0">
            <w:r>
              <w:t xml:space="preserve">Make yourself a healthy snack. Follow the link to make ‘apple and sultana muffins’. Find all the food items needed and the utensils and make the snack with appropriate support. Tidy up, clean and wash up at the end of your snack. </w:t>
            </w:r>
          </w:p>
          <w:p w:rsidR="00881CB0" w:rsidRDefault="00881CB0" w:rsidP="00881CB0"/>
          <w:p w:rsidR="00881CB0" w:rsidRDefault="00881CB0" w:rsidP="00881CB0"/>
          <w:p w:rsidR="00881CB0" w:rsidRDefault="00881CB0" w:rsidP="00881CB0"/>
          <w:p w:rsidR="00881CB0" w:rsidRDefault="00881CB0" w:rsidP="00881CB0"/>
          <w:p w:rsidR="00881CB0" w:rsidRDefault="00881CB0" w:rsidP="00881CB0"/>
          <w:p w:rsidR="00881CB0" w:rsidRDefault="00881CB0" w:rsidP="00881CB0"/>
          <w:p w:rsidR="00881CB0" w:rsidRDefault="00881CB0" w:rsidP="00881CB0"/>
          <w:p w:rsidR="00881CB0" w:rsidRDefault="00881CB0" w:rsidP="00881CB0"/>
          <w:p w:rsidR="00881CB0" w:rsidRDefault="001B2C7D" w:rsidP="00881CB0">
            <w:pPr>
              <w:rPr>
                <w:u w:val="single"/>
              </w:rPr>
            </w:pPr>
            <w:r>
              <w:rPr>
                <w:u w:val="single"/>
              </w:rPr>
              <w:t>Shop Cook and Eat 21</w:t>
            </w:r>
            <w:r>
              <w:rPr>
                <w:u w:val="single"/>
                <w:vertAlign w:val="superscript"/>
              </w:rPr>
              <w:t>st</w:t>
            </w:r>
            <w:r w:rsidR="00881CB0" w:rsidRPr="00881CB0">
              <w:rPr>
                <w:u w:val="single"/>
              </w:rPr>
              <w:t xml:space="preserve"> January</w:t>
            </w:r>
          </w:p>
          <w:p w:rsidR="00881CB0" w:rsidRDefault="00881CB0" w:rsidP="00881CB0">
            <w:r>
              <w:t xml:space="preserve">Choose a simple meal to make for lunch (beans/hoops on toast). Find all the food items needed and the utensils and make the snack with appropriate support. Tidy up, clean and wash up at the end of your lunch. </w:t>
            </w:r>
          </w:p>
          <w:p w:rsidR="00881CB0" w:rsidRPr="00881CB0" w:rsidRDefault="00881CB0" w:rsidP="00881CB0">
            <w:pPr>
              <w:rPr>
                <w:u w:val="single"/>
              </w:rPr>
            </w:pPr>
          </w:p>
          <w:p w:rsidR="00881CB0" w:rsidRDefault="00881CB0" w:rsidP="00881CB0">
            <w:r>
              <w:rPr>
                <w:noProof/>
                <w:lang w:eastAsia="en-GB"/>
              </w:rPr>
              <mc:AlternateContent>
                <mc:Choice Requires="wps">
                  <w:drawing>
                    <wp:inline distT="0" distB="0" distL="0" distR="0" wp14:anchorId="26D18DF1" wp14:editId="503F0F6C">
                      <wp:extent cx="304800" cy="304800"/>
                      <wp:effectExtent l="0" t="0" r="0" b="0"/>
                      <wp:docPr id="7" name="AutoShape 4" descr="Rainbow fruit skewers recipe - BBC Good Foo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CB0" w:rsidRPr="00881CB0" w:rsidRDefault="00881CB0" w:rsidP="00881CB0">
                                  <w:pPr>
                                    <w:jc w:val="center"/>
                                    <w:rPr>
                                      <w:b/>
                                    </w:rPr>
                                  </w:pPr>
                                </w:p>
                              </w:txbxContent>
                            </wps:txbx>
                            <wps:bodyPr rot="0" vert="horz" wrap="square" lIns="91440" tIns="45720" rIns="91440" bIns="45720" anchor="t" anchorCtr="0" upright="1">
                              <a:noAutofit/>
                            </wps:bodyPr>
                          </wps:wsp>
                        </a:graphicData>
                      </a:graphic>
                    </wp:inline>
                  </w:drawing>
                </mc:Choice>
                <mc:Fallback>
                  <w:pict>
                    <v:rect w14:anchorId="26D18DF1" id="AutoShape 4" o:spid="_x0000_s1026" alt="Rainbow fruit skewers recipe - BBC Good Foo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J7+lBdoCAAD3BQAADgAAAAAAAAAAAAAAAAAuAgAAZHJzL2Uy&#10;b0RvYy54bWxQSwECLQAUAAYACAAAACEATKDpLNgAAAADAQAADwAAAAAAAAAAAAAAAAA0BQAAZHJz&#10;L2Rvd25yZXYueG1sUEsFBgAAAAAEAAQA8wAAADkGAAAAAA==&#10;" filled="f" stroked="f">
                      <o:lock v:ext="edit" aspectratio="t"/>
                      <v:textbox>
                        <w:txbxContent>
                          <w:p w:rsidR="00881CB0" w:rsidRPr="00881CB0" w:rsidRDefault="00881CB0" w:rsidP="00881CB0">
                            <w:pPr>
                              <w:jc w:val="center"/>
                              <w:rPr>
                                <w:b/>
                              </w:rPr>
                            </w:pPr>
                          </w:p>
                        </w:txbxContent>
                      </v:textbox>
                      <w10:anchorlock/>
                    </v:rect>
                  </w:pict>
                </mc:Fallback>
              </mc:AlternateContent>
            </w:r>
            <w:r w:rsidRPr="001A6D36">
              <w:rPr>
                <w:noProof/>
                <w:lang w:eastAsia="en-GB"/>
              </w:rPr>
              <mc:AlternateContent>
                <mc:Choice Requires="wps">
                  <w:drawing>
                    <wp:inline distT="0" distB="0" distL="0" distR="0" wp14:anchorId="1E3F76E8" wp14:editId="03C15F80">
                      <wp:extent cx="304800" cy="304800"/>
                      <wp:effectExtent l="0" t="0" r="0" b="0"/>
                      <wp:docPr id="6" name="Rectangle 6" descr="Rainbow fruit skewers recipe - BBC Good Foo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B00436" id="Rectangle 6" o:spid="_x0000_s1026" alt="Rainbow fruit skewers recipe - BBC Good Foo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GdyDSfYAgAA7AUAAA4AAAAAAAAAAAAAAAAALgIAAGRycy9lMm9E&#10;b2MueG1sUEsBAi0AFAAGAAgAAAAhAEyg6SzYAAAAAwEAAA8AAAAAAAAAAAAAAAAAMgUAAGRycy9k&#10;b3ducmV2LnhtbFBLBQYAAAAABAAEAPMAAAA3BgAAAAA=&#10;" filled="f" stroked="f">
                      <o:lock v:ext="edit" aspectratio="t"/>
                      <w10:anchorlock/>
                    </v:rect>
                  </w:pict>
                </mc:Fallback>
              </mc:AlternateContent>
            </w:r>
          </w:p>
          <w:p w:rsidR="00881CB0" w:rsidRDefault="00881CB0" w:rsidP="007E18C7">
            <w:pPr>
              <w:rPr>
                <w:noProof/>
                <w:lang w:eastAsia="en-GB"/>
              </w:rPr>
            </w:pPr>
          </w:p>
        </w:tc>
        <w:tc>
          <w:tcPr>
            <w:tcW w:w="4703" w:type="dxa"/>
          </w:tcPr>
          <w:p w:rsidR="007E18C7" w:rsidRDefault="00881CB0" w:rsidP="007E18C7">
            <w:pPr>
              <w:rPr>
                <w:noProof/>
                <w:lang w:eastAsia="en-GB"/>
              </w:rPr>
            </w:pPr>
            <w:r>
              <w:rPr>
                <w:noProof/>
                <w:lang w:eastAsia="en-GB"/>
              </w:rPr>
              <w:lastRenderedPageBreak/>
              <w:drawing>
                <wp:inline distT="0" distB="0" distL="0" distR="0" wp14:anchorId="679A32BF" wp14:editId="2199BE0D">
                  <wp:extent cx="1228725" cy="1117022"/>
                  <wp:effectExtent l="0" t="0" r="0" b="6985"/>
                  <wp:docPr id="5" name="Picture 5" descr="Apple &amp; sultana muff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amp; sultana muffin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1117022"/>
                          </a:xfrm>
                          <a:prstGeom prst="rect">
                            <a:avLst/>
                          </a:prstGeom>
                          <a:noFill/>
                          <a:ln>
                            <a:noFill/>
                          </a:ln>
                        </pic:spPr>
                      </pic:pic>
                    </a:graphicData>
                  </a:graphic>
                </wp:inline>
              </w:drawing>
            </w:r>
          </w:p>
          <w:p w:rsidR="00881CB0" w:rsidRDefault="00881CB0" w:rsidP="007E18C7">
            <w:pPr>
              <w:rPr>
                <w:noProof/>
                <w:lang w:eastAsia="en-GB"/>
              </w:rPr>
            </w:pPr>
          </w:p>
          <w:p w:rsidR="00881CB0" w:rsidRPr="00E33E7E" w:rsidRDefault="00881CB0" w:rsidP="00881CB0">
            <w:pPr>
              <w:rPr>
                <w:sz w:val="20"/>
                <w:szCs w:val="20"/>
                <w:u w:val="single"/>
              </w:rPr>
            </w:pPr>
            <w:r w:rsidRPr="0027546F">
              <w:rPr>
                <w:sz w:val="20"/>
                <w:szCs w:val="20"/>
                <w:u w:val="single"/>
              </w:rPr>
              <w:t>https://www.bbcgoodfood.com/recipes/apple-sultana-muffins</w:t>
            </w:r>
          </w:p>
          <w:p w:rsidR="00881CB0" w:rsidRDefault="00881CB0" w:rsidP="00881CB0">
            <w:pPr>
              <w:rPr>
                <w:sz w:val="16"/>
                <w:szCs w:val="16"/>
                <w:u w:val="single"/>
              </w:rPr>
            </w:pPr>
          </w:p>
          <w:p w:rsidR="00881CB0" w:rsidRDefault="00881CB0" w:rsidP="00881CB0">
            <w:pPr>
              <w:rPr>
                <w:sz w:val="16"/>
                <w:szCs w:val="16"/>
                <w:u w:val="single"/>
              </w:rPr>
            </w:pPr>
          </w:p>
          <w:p w:rsidR="00881CB0" w:rsidRDefault="00881CB0" w:rsidP="00881CB0">
            <w:pPr>
              <w:rPr>
                <w:sz w:val="16"/>
                <w:szCs w:val="16"/>
                <w:u w:val="single"/>
              </w:rPr>
            </w:pPr>
          </w:p>
          <w:p w:rsidR="00881CB0" w:rsidRDefault="00881CB0" w:rsidP="00881CB0">
            <w:pPr>
              <w:rPr>
                <w:sz w:val="16"/>
                <w:szCs w:val="16"/>
                <w:u w:val="single"/>
              </w:rPr>
            </w:pPr>
          </w:p>
          <w:p w:rsidR="00881CB0" w:rsidRPr="00780510" w:rsidRDefault="00881CB0" w:rsidP="00881CB0">
            <w:pPr>
              <w:rPr>
                <w:sz w:val="16"/>
                <w:szCs w:val="16"/>
                <w:u w:val="single"/>
              </w:rPr>
            </w:pPr>
            <w:r w:rsidRPr="00780510">
              <w:rPr>
                <w:sz w:val="16"/>
                <w:szCs w:val="16"/>
                <w:u w:val="single"/>
              </w:rPr>
              <w:t>When setting the table:</w:t>
            </w:r>
          </w:p>
          <w:p w:rsidR="00881CB0" w:rsidRPr="00780510" w:rsidRDefault="00881CB0" w:rsidP="00881CB0">
            <w:pPr>
              <w:pStyle w:val="ListParagraph"/>
              <w:numPr>
                <w:ilvl w:val="0"/>
                <w:numId w:val="5"/>
              </w:numPr>
              <w:spacing w:after="200" w:line="276" w:lineRule="auto"/>
              <w:rPr>
                <w:sz w:val="16"/>
                <w:szCs w:val="16"/>
              </w:rPr>
            </w:pPr>
            <w:r w:rsidRPr="00780510">
              <w:rPr>
                <w:sz w:val="16"/>
                <w:szCs w:val="16"/>
              </w:rPr>
              <w:t>Wash your hands</w:t>
            </w:r>
          </w:p>
          <w:p w:rsidR="00881CB0" w:rsidRPr="00780510" w:rsidRDefault="00881CB0" w:rsidP="00881CB0">
            <w:pPr>
              <w:pStyle w:val="ListParagraph"/>
              <w:numPr>
                <w:ilvl w:val="0"/>
                <w:numId w:val="5"/>
              </w:numPr>
              <w:spacing w:after="200" w:line="276" w:lineRule="auto"/>
              <w:rPr>
                <w:sz w:val="16"/>
                <w:szCs w:val="16"/>
              </w:rPr>
            </w:pPr>
            <w:r w:rsidRPr="00780510">
              <w:rPr>
                <w:sz w:val="16"/>
                <w:szCs w:val="16"/>
              </w:rPr>
              <w:t xml:space="preserve">Clean the table </w:t>
            </w:r>
          </w:p>
          <w:p w:rsidR="00881CB0" w:rsidRPr="00780510" w:rsidRDefault="00881CB0" w:rsidP="00881CB0">
            <w:pPr>
              <w:pStyle w:val="ListParagraph"/>
              <w:numPr>
                <w:ilvl w:val="0"/>
                <w:numId w:val="5"/>
              </w:numPr>
              <w:spacing w:after="200" w:line="276" w:lineRule="auto"/>
              <w:rPr>
                <w:sz w:val="16"/>
                <w:szCs w:val="16"/>
              </w:rPr>
            </w:pPr>
            <w:r w:rsidRPr="00780510">
              <w:rPr>
                <w:sz w:val="16"/>
                <w:szCs w:val="16"/>
              </w:rPr>
              <w:t xml:space="preserve">Decide which cutlery you will need and find the cutlery from the drawer </w:t>
            </w:r>
          </w:p>
          <w:p w:rsidR="00881CB0" w:rsidRPr="00780510" w:rsidRDefault="00881CB0" w:rsidP="00881CB0">
            <w:pPr>
              <w:pStyle w:val="ListParagraph"/>
              <w:numPr>
                <w:ilvl w:val="0"/>
                <w:numId w:val="5"/>
              </w:numPr>
              <w:spacing w:after="200" w:line="276" w:lineRule="auto"/>
              <w:rPr>
                <w:sz w:val="16"/>
                <w:szCs w:val="16"/>
              </w:rPr>
            </w:pPr>
            <w:r w:rsidRPr="00780510">
              <w:rPr>
                <w:sz w:val="16"/>
                <w:szCs w:val="16"/>
              </w:rPr>
              <w:t>Count out the people in your family  - count out individually how many knifes/spoons/forks you will need</w:t>
            </w:r>
          </w:p>
          <w:p w:rsidR="00881CB0" w:rsidRPr="00780510" w:rsidRDefault="00881CB0" w:rsidP="00881CB0">
            <w:pPr>
              <w:pStyle w:val="ListParagraph"/>
              <w:numPr>
                <w:ilvl w:val="0"/>
                <w:numId w:val="5"/>
              </w:numPr>
              <w:spacing w:after="200" w:line="276" w:lineRule="auto"/>
              <w:rPr>
                <w:sz w:val="16"/>
                <w:szCs w:val="16"/>
              </w:rPr>
            </w:pPr>
            <w:r w:rsidRPr="00780510">
              <w:rPr>
                <w:sz w:val="16"/>
                <w:szCs w:val="16"/>
              </w:rPr>
              <w:t>Count out the mats and place them on the table with the cutlery</w:t>
            </w:r>
          </w:p>
          <w:p w:rsidR="00881CB0" w:rsidRPr="00780510" w:rsidRDefault="00881CB0" w:rsidP="00881CB0">
            <w:pPr>
              <w:pStyle w:val="ListParagraph"/>
              <w:numPr>
                <w:ilvl w:val="0"/>
                <w:numId w:val="5"/>
              </w:numPr>
              <w:spacing w:after="200" w:line="276" w:lineRule="auto"/>
              <w:rPr>
                <w:sz w:val="16"/>
                <w:szCs w:val="16"/>
              </w:rPr>
            </w:pPr>
            <w:r w:rsidRPr="00780510">
              <w:rPr>
                <w:sz w:val="16"/>
                <w:szCs w:val="16"/>
              </w:rPr>
              <w:t>Count how many drinks you will need for each family member and make the drinks. Maybe you could take an order for drinks? Like in a café.</w:t>
            </w:r>
          </w:p>
          <w:p w:rsidR="00881CB0" w:rsidRPr="00780510" w:rsidRDefault="00881CB0" w:rsidP="00881CB0">
            <w:pPr>
              <w:pStyle w:val="ListParagraph"/>
              <w:numPr>
                <w:ilvl w:val="0"/>
                <w:numId w:val="5"/>
              </w:numPr>
              <w:spacing w:after="200" w:line="276" w:lineRule="auto"/>
              <w:rPr>
                <w:sz w:val="16"/>
                <w:szCs w:val="16"/>
              </w:rPr>
            </w:pPr>
            <w:r w:rsidRPr="00780510">
              <w:rPr>
                <w:sz w:val="16"/>
                <w:szCs w:val="16"/>
              </w:rPr>
              <w:t xml:space="preserve">What else do you need for the table? Sauces/ spoons to serve food out </w:t>
            </w:r>
            <w:proofErr w:type="spellStart"/>
            <w:r w:rsidRPr="00780510">
              <w:rPr>
                <w:sz w:val="16"/>
                <w:szCs w:val="16"/>
              </w:rPr>
              <w:t>etc</w:t>
            </w:r>
            <w:proofErr w:type="spellEnd"/>
          </w:p>
          <w:p w:rsidR="00881CB0" w:rsidRPr="00780510" w:rsidRDefault="00881CB0" w:rsidP="00881CB0">
            <w:pPr>
              <w:rPr>
                <w:sz w:val="16"/>
                <w:szCs w:val="16"/>
              </w:rPr>
            </w:pPr>
          </w:p>
          <w:p w:rsidR="00881CB0" w:rsidRPr="00780510" w:rsidRDefault="00881CB0" w:rsidP="00881CB0">
            <w:pPr>
              <w:rPr>
                <w:sz w:val="16"/>
                <w:szCs w:val="16"/>
                <w:u w:val="single"/>
              </w:rPr>
            </w:pPr>
            <w:r w:rsidRPr="00780510">
              <w:rPr>
                <w:sz w:val="16"/>
                <w:szCs w:val="16"/>
                <w:u w:val="single"/>
              </w:rPr>
              <w:t>Making your meal</w:t>
            </w:r>
          </w:p>
          <w:p w:rsidR="00881CB0" w:rsidRPr="00780510" w:rsidRDefault="00881CB0" w:rsidP="00881CB0">
            <w:pPr>
              <w:pStyle w:val="ListParagraph"/>
              <w:numPr>
                <w:ilvl w:val="0"/>
                <w:numId w:val="6"/>
              </w:numPr>
              <w:spacing w:after="200" w:line="276" w:lineRule="auto"/>
              <w:rPr>
                <w:sz w:val="16"/>
                <w:szCs w:val="16"/>
              </w:rPr>
            </w:pPr>
            <w:r w:rsidRPr="00780510">
              <w:rPr>
                <w:sz w:val="16"/>
                <w:szCs w:val="16"/>
              </w:rPr>
              <w:t>Wash your hands</w:t>
            </w:r>
          </w:p>
          <w:p w:rsidR="00881CB0" w:rsidRPr="00780510" w:rsidRDefault="00881CB0" w:rsidP="00881CB0">
            <w:pPr>
              <w:pStyle w:val="ListParagraph"/>
              <w:numPr>
                <w:ilvl w:val="0"/>
                <w:numId w:val="6"/>
              </w:numPr>
              <w:spacing w:after="200" w:line="276" w:lineRule="auto"/>
              <w:rPr>
                <w:sz w:val="16"/>
                <w:szCs w:val="16"/>
              </w:rPr>
            </w:pPr>
            <w:r w:rsidRPr="00780510">
              <w:rPr>
                <w:sz w:val="16"/>
                <w:szCs w:val="16"/>
              </w:rPr>
              <w:t>Look at your recipe or chosen lunch</w:t>
            </w:r>
          </w:p>
          <w:p w:rsidR="00881CB0" w:rsidRPr="00780510" w:rsidRDefault="00881CB0" w:rsidP="00881CB0">
            <w:pPr>
              <w:pStyle w:val="ListParagraph"/>
              <w:numPr>
                <w:ilvl w:val="0"/>
                <w:numId w:val="6"/>
              </w:numPr>
              <w:spacing w:after="200" w:line="276" w:lineRule="auto"/>
              <w:rPr>
                <w:sz w:val="16"/>
                <w:szCs w:val="16"/>
              </w:rPr>
            </w:pPr>
            <w:r w:rsidRPr="00780510">
              <w:rPr>
                <w:sz w:val="16"/>
                <w:szCs w:val="16"/>
              </w:rPr>
              <w:t>Decide what items you will need to make it</w:t>
            </w:r>
          </w:p>
          <w:p w:rsidR="00881CB0" w:rsidRPr="00780510" w:rsidRDefault="00881CB0" w:rsidP="00881CB0">
            <w:pPr>
              <w:pStyle w:val="ListParagraph"/>
              <w:numPr>
                <w:ilvl w:val="0"/>
                <w:numId w:val="6"/>
              </w:numPr>
              <w:spacing w:after="200" w:line="276" w:lineRule="auto"/>
              <w:rPr>
                <w:sz w:val="16"/>
                <w:szCs w:val="16"/>
              </w:rPr>
            </w:pPr>
            <w:r w:rsidRPr="00780510">
              <w:rPr>
                <w:sz w:val="16"/>
                <w:szCs w:val="16"/>
              </w:rPr>
              <w:t>Find all the ingredients  in your kitchen</w:t>
            </w:r>
          </w:p>
          <w:p w:rsidR="00881CB0" w:rsidRPr="00780510" w:rsidRDefault="00881CB0" w:rsidP="00881CB0">
            <w:pPr>
              <w:pStyle w:val="ListParagraph"/>
              <w:numPr>
                <w:ilvl w:val="0"/>
                <w:numId w:val="6"/>
              </w:numPr>
              <w:spacing w:after="200" w:line="276" w:lineRule="auto"/>
              <w:rPr>
                <w:sz w:val="16"/>
                <w:szCs w:val="16"/>
              </w:rPr>
            </w:pPr>
            <w:r w:rsidRPr="00780510">
              <w:rPr>
                <w:sz w:val="16"/>
                <w:szCs w:val="16"/>
              </w:rPr>
              <w:t xml:space="preserve">Find all the utensils you will need – knifes/chopping board/graters </w:t>
            </w:r>
            <w:proofErr w:type="spellStart"/>
            <w:r w:rsidRPr="00780510">
              <w:rPr>
                <w:sz w:val="16"/>
                <w:szCs w:val="16"/>
              </w:rPr>
              <w:t>etc</w:t>
            </w:r>
            <w:proofErr w:type="spellEnd"/>
          </w:p>
          <w:p w:rsidR="00881CB0" w:rsidRPr="00780510" w:rsidRDefault="00881CB0" w:rsidP="00881CB0">
            <w:pPr>
              <w:pStyle w:val="ListParagraph"/>
              <w:numPr>
                <w:ilvl w:val="0"/>
                <w:numId w:val="6"/>
              </w:numPr>
              <w:spacing w:after="200" w:line="276" w:lineRule="auto"/>
              <w:rPr>
                <w:sz w:val="16"/>
                <w:szCs w:val="16"/>
              </w:rPr>
            </w:pPr>
            <w:r w:rsidRPr="00780510">
              <w:rPr>
                <w:sz w:val="16"/>
                <w:szCs w:val="16"/>
              </w:rPr>
              <w:t>Make your chosen lunch with support from a family member</w:t>
            </w:r>
          </w:p>
          <w:p w:rsidR="00881CB0" w:rsidRDefault="00881CB0" w:rsidP="007E18C7">
            <w:r w:rsidRPr="00780510">
              <w:rPr>
                <w:sz w:val="16"/>
                <w:szCs w:val="16"/>
              </w:rPr>
              <w:t>Once everyone has finished, don’t forget to wash up and clean the table</w:t>
            </w:r>
            <w:proofErr w:type="gramStart"/>
            <w:r w:rsidRPr="00780510">
              <w:rPr>
                <w:sz w:val="16"/>
                <w:szCs w:val="16"/>
              </w:rPr>
              <w:t>!!</w:t>
            </w:r>
            <w:proofErr w:type="gramEnd"/>
          </w:p>
        </w:tc>
      </w:tr>
      <w:tr w:rsidR="00460875" w:rsidTr="007E18C7">
        <w:tc>
          <w:tcPr>
            <w:tcW w:w="1413" w:type="dxa"/>
            <w:shd w:val="clear" w:color="auto" w:fill="92D050"/>
          </w:tcPr>
          <w:p w:rsidR="00460875" w:rsidRDefault="00460875" w:rsidP="007E18C7">
            <w:pPr>
              <w:rPr>
                <w:sz w:val="24"/>
                <w:szCs w:val="24"/>
              </w:rPr>
            </w:pPr>
            <w:r>
              <w:rPr>
                <w:sz w:val="24"/>
                <w:szCs w:val="24"/>
              </w:rPr>
              <w:t>Thursday pm</w:t>
            </w:r>
          </w:p>
        </w:tc>
        <w:tc>
          <w:tcPr>
            <w:tcW w:w="8054" w:type="dxa"/>
          </w:tcPr>
          <w:p w:rsidR="00911ED4" w:rsidRDefault="00911ED4" w:rsidP="00911ED4">
            <w:pPr>
              <w:rPr>
                <w:u w:val="single"/>
              </w:rPr>
            </w:pPr>
            <w:r>
              <w:rPr>
                <w:u w:val="single"/>
              </w:rPr>
              <w:t xml:space="preserve">PSHCE </w:t>
            </w:r>
            <w:r w:rsidR="001B2C7D">
              <w:rPr>
                <w:u w:val="single"/>
              </w:rPr>
              <w:t>14</w:t>
            </w:r>
            <w:r w:rsidR="00077144" w:rsidRPr="00077144">
              <w:rPr>
                <w:u w:val="single"/>
                <w:vertAlign w:val="superscript"/>
              </w:rPr>
              <w:t>th</w:t>
            </w:r>
            <w:r w:rsidR="00077144">
              <w:rPr>
                <w:u w:val="single"/>
              </w:rPr>
              <w:t xml:space="preserve"> January </w:t>
            </w:r>
          </w:p>
          <w:p w:rsidR="00911ED4" w:rsidRDefault="00911ED4" w:rsidP="00911ED4">
            <w:pPr>
              <w:rPr>
                <w:u w:val="single"/>
              </w:rPr>
            </w:pPr>
            <w:r>
              <w:rPr>
                <w:u w:val="single"/>
              </w:rPr>
              <w:t>PP: Recognise what makes them an individual</w:t>
            </w:r>
          </w:p>
          <w:p w:rsidR="00911ED4" w:rsidRDefault="00911ED4" w:rsidP="00911ED4">
            <w:r w:rsidRPr="00911ED4">
              <w:t xml:space="preserve">Before </w:t>
            </w:r>
            <w:r>
              <w:t xml:space="preserve">you begin, access the ‘Rainbow breath ‘activity on you tube. Focus your mind and breathing ready to work. </w:t>
            </w:r>
          </w:p>
          <w:p w:rsidR="00911ED4" w:rsidRDefault="00911ED4" w:rsidP="00911ED4"/>
          <w:p w:rsidR="00911ED4" w:rsidRDefault="00911ED4" w:rsidP="00911ED4">
            <w:r>
              <w:t xml:space="preserve">Then discuss what is meant by personal details. Fill in the form </w:t>
            </w:r>
            <w:r w:rsidR="002B387F">
              <w:t>with your personal details</w:t>
            </w:r>
            <w:r w:rsidR="00077144">
              <w:t>. Make sure that it is written very neatly with all words spelt correctly and your letter</w:t>
            </w:r>
            <w:r w:rsidR="009B4C65">
              <w:t>s</w:t>
            </w:r>
            <w:r w:rsidR="00077144">
              <w:t xml:space="preserve"> formed in the right way and sitting on the lines.</w:t>
            </w:r>
          </w:p>
          <w:p w:rsidR="00077144" w:rsidRPr="00911ED4" w:rsidRDefault="00077144" w:rsidP="00911ED4">
            <w:r>
              <w:lastRenderedPageBreak/>
              <w:t>Please take pictures of you completing the work and send them to Beth.</w:t>
            </w:r>
          </w:p>
          <w:p w:rsidR="00911ED4" w:rsidRDefault="00911ED4" w:rsidP="00911ED4">
            <w:pPr>
              <w:rPr>
                <w:u w:val="single"/>
              </w:rPr>
            </w:pPr>
          </w:p>
          <w:p w:rsidR="00911ED4" w:rsidRDefault="001B2C7D" w:rsidP="00077144">
            <w:pPr>
              <w:rPr>
                <w:u w:val="single"/>
              </w:rPr>
            </w:pPr>
            <w:r>
              <w:rPr>
                <w:u w:val="single"/>
              </w:rPr>
              <w:t>PSHCE 21</w:t>
            </w:r>
            <w:r>
              <w:rPr>
                <w:u w:val="single"/>
                <w:vertAlign w:val="superscript"/>
              </w:rPr>
              <w:t>st</w:t>
            </w:r>
            <w:r w:rsidR="00077144" w:rsidRPr="00077144">
              <w:rPr>
                <w:u w:val="single"/>
              </w:rPr>
              <w:t xml:space="preserve"> January</w:t>
            </w:r>
          </w:p>
          <w:p w:rsidR="00077144" w:rsidRDefault="00077144" w:rsidP="00077144">
            <w:pPr>
              <w:rPr>
                <w:u w:val="single"/>
              </w:rPr>
            </w:pPr>
            <w:r>
              <w:rPr>
                <w:u w:val="single"/>
              </w:rPr>
              <w:t>PP: Express their individuality</w:t>
            </w:r>
          </w:p>
          <w:p w:rsidR="002B387F" w:rsidRDefault="002B387F" w:rsidP="002B387F">
            <w:r w:rsidRPr="00911ED4">
              <w:t xml:space="preserve">Before </w:t>
            </w:r>
            <w:r>
              <w:t xml:space="preserve">you begin, access the ‘Rainbow breath ‘activity on you tube. Focus your mind and breathing ready to work. </w:t>
            </w:r>
          </w:p>
          <w:p w:rsidR="002B387F" w:rsidRPr="00077144" w:rsidRDefault="002B387F" w:rsidP="00077144">
            <w:pPr>
              <w:rPr>
                <w:u w:val="single"/>
              </w:rPr>
            </w:pPr>
          </w:p>
          <w:p w:rsidR="009A764F" w:rsidRDefault="00077144" w:rsidP="007E18C7">
            <w:r>
              <w:t xml:space="preserve">Discuss your </w:t>
            </w:r>
            <w:r w:rsidRPr="00077144">
              <w:t>hopes and aspirations</w:t>
            </w:r>
            <w:r>
              <w:t xml:space="preserve">. For example….What do you want to do in the future? Where would you like to live? Would you like a job? What sort of job? </w:t>
            </w:r>
            <w:r w:rsidRPr="00077144">
              <w:t xml:space="preserve"> </w:t>
            </w:r>
          </w:p>
          <w:p w:rsidR="00D56CD8" w:rsidRPr="005E702A" w:rsidRDefault="00077144" w:rsidP="007E18C7">
            <w:r>
              <w:t xml:space="preserve">Document your answers on the </w:t>
            </w:r>
            <w:r w:rsidR="00FE2C3E">
              <w:t>leaves of the ‘Aspiration tree’. Stick your leaves to the tree.  Remember</w:t>
            </w:r>
            <w:r>
              <w:t xml:space="preserve"> to write </w:t>
            </w:r>
            <w:r w:rsidR="00BE50EC">
              <w:t>neatly with</w:t>
            </w:r>
            <w:r>
              <w:t xml:space="preserve"> all words spelt </w:t>
            </w:r>
            <w:r w:rsidR="00FE2C3E">
              <w:t xml:space="preserve">correctly. You could also add pictures to your leaves. </w:t>
            </w:r>
            <w:r>
              <w:t>Please take pictures of you completing the work and send them to Beth</w:t>
            </w:r>
          </w:p>
        </w:tc>
        <w:tc>
          <w:tcPr>
            <w:tcW w:w="4703" w:type="dxa"/>
          </w:tcPr>
          <w:p w:rsidR="00911ED4" w:rsidRDefault="00911ED4" w:rsidP="00911ED4">
            <w:pPr>
              <w:jc w:val="center"/>
            </w:pPr>
          </w:p>
          <w:p w:rsidR="00911ED4" w:rsidRDefault="00911ED4" w:rsidP="00911ED4">
            <w:r>
              <w:t>Rainbow breath Go Noodle</w:t>
            </w:r>
          </w:p>
          <w:p w:rsidR="00911ED4" w:rsidRDefault="00911ED4" w:rsidP="00911ED4">
            <w:pPr>
              <w:jc w:val="center"/>
            </w:pPr>
          </w:p>
          <w:p w:rsidR="00911ED4" w:rsidRPr="00911ED4" w:rsidRDefault="00CA124C" w:rsidP="00077144">
            <w:pPr>
              <w:rPr>
                <w:color w:val="FF0000"/>
              </w:rPr>
            </w:pPr>
            <w:hyperlink r:id="rId18" w:history="1">
              <w:r w:rsidR="00911ED4" w:rsidRPr="00911ED4">
                <w:rPr>
                  <w:rStyle w:val="Hyperlink"/>
                </w:rPr>
                <w:t>https://www.youtube.com/watch?v=O29e4rRMrV4</w:t>
              </w:r>
            </w:hyperlink>
          </w:p>
          <w:p w:rsidR="00077144" w:rsidRDefault="00077144" w:rsidP="007E18C7">
            <w:pPr>
              <w:rPr>
                <w:noProof/>
                <w:lang w:eastAsia="en-GB"/>
              </w:rPr>
            </w:pPr>
          </w:p>
          <w:p w:rsidR="00190750" w:rsidRDefault="00077144" w:rsidP="007E18C7">
            <w:pPr>
              <w:rPr>
                <w:noProof/>
                <w:lang w:eastAsia="en-GB"/>
              </w:rPr>
            </w:pPr>
            <w:r>
              <w:rPr>
                <w:noProof/>
                <w:lang w:eastAsia="en-GB"/>
              </w:rPr>
              <w:t xml:space="preserve">Personal details form </w:t>
            </w:r>
          </w:p>
          <w:p w:rsidR="002B387F" w:rsidRDefault="002B387F" w:rsidP="007E18C7">
            <w:pPr>
              <w:rPr>
                <w:noProof/>
                <w:lang w:eastAsia="en-GB"/>
              </w:rPr>
            </w:pPr>
          </w:p>
          <w:p w:rsidR="002B387F" w:rsidRDefault="002B387F" w:rsidP="007E18C7">
            <w:pPr>
              <w:rPr>
                <w:noProof/>
                <w:lang w:eastAsia="en-GB"/>
              </w:rPr>
            </w:pPr>
          </w:p>
          <w:p w:rsidR="002B387F" w:rsidRDefault="002B387F" w:rsidP="007E18C7">
            <w:pPr>
              <w:rPr>
                <w:noProof/>
                <w:lang w:eastAsia="en-GB"/>
              </w:rPr>
            </w:pPr>
          </w:p>
          <w:p w:rsidR="002B387F" w:rsidRDefault="002B387F" w:rsidP="007E18C7">
            <w:pPr>
              <w:rPr>
                <w:noProof/>
                <w:lang w:eastAsia="en-GB"/>
              </w:rPr>
            </w:pPr>
          </w:p>
          <w:p w:rsidR="002B387F" w:rsidRDefault="002B387F" w:rsidP="007E18C7">
            <w:pPr>
              <w:rPr>
                <w:noProof/>
                <w:lang w:eastAsia="en-GB"/>
              </w:rPr>
            </w:pPr>
          </w:p>
          <w:p w:rsidR="002B387F" w:rsidRDefault="002B387F" w:rsidP="007E18C7">
            <w:pPr>
              <w:rPr>
                <w:noProof/>
                <w:lang w:eastAsia="en-GB"/>
              </w:rPr>
            </w:pPr>
          </w:p>
          <w:p w:rsidR="002B387F" w:rsidRDefault="002B387F" w:rsidP="007E18C7">
            <w:pPr>
              <w:rPr>
                <w:noProof/>
                <w:lang w:eastAsia="en-GB"/>
              </w:rPr>
            </w:pPr>
          </w:p>
          <w:p w:rsidR="002B387F" w:rsidRPr="00077144" w:rsidRDefault="00FE2C3E" w:rsidP="007E18C7">
            <w:pPr>
              <w:rPr>
                <w:noProof/>
                <w:lang w:eastAsia="en-GB"/>
              </w:rPr>
            </w:pPr>
            <w:r>
              <w:rPr>
                <w:noProof/>
                <w:lang w:eastAsia="en-GB"/>
              </w:rPr>
              <w:t xml:space="preserve">Aspiration tree and leaves document </w:t>
            </w:r>
            <w:r w:rsidR="002B387F">
              <w:rPr>
                <w:noProof/>
                <w:lang w:eastAsia="en-GB"/>
              </w:rPr>
              <w:t xml:space="preserve"> </w:t>
            </w:r>
          </w:p>
        </w:tc>
      </w:tr>
      <w:tr w:rsidR="007E18C7" w:rsidTr="007E18C7">
        <w:tc>
          <w:tcPr>
            <w:tcW w:w="1413" w:type="dxa"/>
            <w:shd w:val="clear" w:color="auto" w:fill="00B0F0"/>
          </w:tcPr>
          <w:p w:rsidR="007E18C7" w:rsidRDefault="007E18C7" w:rsidP="007E18C7">
            <w:pPr>
              <w:rPr>
                <w:sz w:val="24"/>
                <w:szCs w:val="24"/>
              </w:rPr>
            </w:pPr>
            <w:r>
              <w:rPr>
                <w:sz w:val="24"/>
                <w:szCs w:val="24"/>
              </w:rPr>
              <w:lastRenderedPageBreak/>
              <w:t>Friday am</w:t>
            </w:r>
          </w:p>
          <w:p w:rsidR="007E18C7" w:rsidRDefault="007E18C7" w:rsidP="007E18C7">
            <w:pPr>
              <w:rPr>
                <w:sz w:val="24"/>
                <w:szCs w:val="24"/>
              </w:rPr>
            </w:pPr>
          </w:p>
        </w:tc>
        <w:tc>
          <w:tcPr>
            <w:tcW w:w="8056" w:type="dxa"/>
          </w:tcPr>
          <w:p w:rsidR="007E18C7" w:rsidRDefault="007E18C7" w:rsidP="007E18C7">
            <w:pPr>
              <w:rPr>
                <w:u w:val="single"/>
              </w:rPr>
            </w:pPr>
            <w:r>
              <w:rPr>
                <w:u w:val="single"/>
              </w:rPr>
              <w:t xml:space="preserve">Art </w:t>
            </w:r>
            <w:r w:rsidRPr="007E18C7">
              <w:t>(you will need some microwave popcorn for the second week of this activity)</w:t>
            </w:r>
          </w:p>
          <w:p w:rsidR="007E18C7" w:rsidRDefault="007E18C7" w:rsidP="007E18C7">
            <w:pPr>
              <w:rPr>
                <w:u w:val="single"/>
              </w:rPr>
            </w:pPr>
            <w:r>
              <w:rPr>
                <w:u w:val="single"/>
              </w:rPr>
              <w:t xml:space="preserve">PP: take part in different, new creative activities </w:t>
            </w:r>
          </w:p>
          <w:p w:rsidR="007E18C7" w:rsidRDefault="002C6B69" w:rsidP="007E18C7">
            <w:pPr>
              <w:rPr>
                <w:lang w:eastAsia="en-GB"/>
              </w:rPr>
            </w:pPr>
            <w:r>
              <w:rPr>
                <w:u w:val="single"/>
                <w:lang w:eastAsia="en-GB"/>
              </w:rPr>
              <w:t>15.1.21:</w:t>
            </w:r>
            <w:r>
              <w:rPr>
                <w:lang w:eastAsia="en-GB"/>
              </w:rPr>
              <w:t xml:space="preserve"> </w:t>
            </w:r>
            <w:r w:rsidR="007E18C7" w:rsidRPr="00F83479">
              <w:rPr>
                <w:lang w:eastAsia="en-GB"/>
              </w:rPr>
              <w:t>Go out</w:t>
            </w:r>
            <w:r w:rsidR="007E18C7">
              <w:rPr>
                <w:lang w:eastAsia="en-GB"/>
              </w:rPr>
              <w:t>side in the garden or for a walk around your local area</w:t>
            </w:r>
            <w:r w:rsidR="007E18C7" w:rsidRPr="00F83479">
              <w:rPr>
                <w:lang w:eastAsia="en-GB"/>
              </w:rPr>
              <w:t xml:space="preserve"> collecting </w:t>
            </w:r>
            <w:proofErr w:type="gramStart"/>
            <w:r w:rsidR="007E18C7" w:rsidRPr="00F83479">
              <w:rPr>
                <w:lang w:eastAsia="en-GB"/>
              </w:rPr>
              <w:t>twigs which</w:t>
            </w:r>
            <w:proofErr w:type="gramEnd"/>
            <w:r w:rsidR="007E18C7" w:rsidRPr="00F83479">
              <w:rPr>
                <w:lang w:eastAsia="en-GB"/>
              </w:rPr>
              <w:t xml:space="preserve"> can be used to represent trees. Take photos of the </w:t>
            </w:r>
            <w:r w:rsidR="007E18C7">
              <w:rPr>
                <w:lang w:eastAsia="en-GB"/>
              </w:rPr>
              <w:t xml:space="preserve">bare </w:t>
            </w:r>
            <w:r w:rsidR="007E18C7" w:rsidRPr="00F83479">
              <w:rPr>
                <w:lang w:eastAsia="en-GB"/>
              </w:rPr>
              <w:t xml:space="preserve">trees </w:t>
            </w:r>
            <w:r w:rsidR="007E18C7">
              <w:rPr>
                <w:lang w:eastAsia="en-GB"/>
              </w:rPr>
              <w:t>you see</w:t>
            </w:r>
            <w:r w:rsidR="007E18C7" w:rsidRPr="00F83479">
              <w:rPr>
                <w:lang w:eastAsia="en-GB"/>
              </w:rPr>
              <w:t xml:space="preserve"> get a sample of the current season. </w:t>
            </w:r>
            <w:r w:rsidR="007E18C7">
              <w:rPr>
                <w:lang w:eastAsia="en-GB"/>
              </w:rPr>
              <w:t>Once back inside, review your twig collection and see if you can make a tree shape with them.</w:t>
            </w:r>
          </w:p>
          <w:p w:rsidR="007E18C7" w:rsidRDefault="007E18C7" w:rsidP="007E18C7">
            <w:pPr>
              <w:rPr>
                <w:lang w:eastAsia="en-GB"/>
              </w:rPr>
            </w:pPr>
          </w:p>
          <w:p w:rsidR="007E18C7" w:rsidRPr="00FA52CB" w:rsidRDefault="002C6B69" w:rsidP="007E18C7">
            <w:pPr>
              <w:rPr>
                <w:lang w:eastAsia="en-GB"/>
              </w:rPr>
            </w:pPr>
            <w:r w:rsidRPr="002C6B69">
              <w:rPr>
                <w:u w:val="single"/>
                <w:lang w:eastAsia="en-GB"/>
              </w:rPr>
              <w:t>22.1.21:</w:t>
            </w:r>
            <w:r>
              <w:rPr>
                <w:lang w:eastAsia="en-GB"/>
              </w:rPr>
              <w:t xml:space="preserve"> </w:t>
            </w:r>
            <w:r w:rsidR="007E18C7">
              <w:rPr>
                <w:lang w:eastAsia="en-GB"/>
              </w:rPr>
              <w:t>Look at the photos of the bare trees you took last week on your twig collecting walk, arrange and stick your twigs on paper/card to make a picture of a tree. Put the bag of popcorn kernels in the microwave – follow the instructions on the packet to make the popcorn. Once it has cooled down, put a couple of handfuls in a small bag along with a few spoons of cornflour, flour or icing sugar. Seal the bag and shake so that the popcorn is coated. Stick the white popcorn onto your twig tree picture to look like snow.</w:t>
            </w:r>
          </w:p>
        </w:tc>
        <w:tc>
          <w:tcPr>
            <w:tcW w:w="4701" w:type="dxa"/>
          </w:tcPr>
          <w:p w:rsidR="007E18C7" w:rsidRPr="00FA52CB" w:rsidRDefault="007E18C7" w:rsidP="007E18C7">
            <w:pPr>
              <w:rPr>
                <w:lang w:eastAsia="en-GB"/>
              </w:rPr>
            </w:pPr>
            <w:r>
              <w:rPr>
                <w:noProof/>
                <w:lang w:eastAsia="en-GB"/>
              </w:rPr>
              <w:drawing>
                <wp:anchor distT="0" distB="0" distL="114300" distR="114300" simplePos="0" relativeHeight="251658240" behindDoc="0" locked="0" layoutInCell="1" allowOverlap="1">
                  <wp:simplePos x="0" y="0"/>
                  <wp:positionH relativeFrom="column">
                    <wp:posOffset>94891</wp:posOffset>
                  </wp:positionH>
                  <wp:positionV relativeFrom="paragraph">
                    <wp:posOffset>260697</wp:posOffset>
                  </wp:positionV>
                  <wp:extent cx="1248074" cy="1649122"/>
                  <wp:effectExtent l="38100" t="38100" r="47625" b="46355"/>
                  <wp:wrapNone/>
                  <wp:docPr id="2" name="Picture 2" descr="Popcorn Trees - a fun kids craft to make with sticks and leftover popc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pcorn Trees - a fun kids craft to make with sticks and leftover popcor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8074" cy="1649122"/>
                          </a:xfrm>
                          <a:prstGeom prst="rect">
                            <a:avLst/>
                          </a:prstGeom>
                          <a:noFill/>
                          <a:ln w="38100">
                            <a:solidFill>
                              <a:schemeClr val="tx1"/>
                            </a:solidFill>
                          </a:ln>
                        </pic:spPr>
                      </pic:pic>
                    </a:graphicData>
                  </a:graphic>
                </wp:anchor>
              </w:drawing>
            </w:r>
          </w:p>
        </w:tc>
      </w:tr>
      <w:tr w:rsidR="00DE265D" w:rsidTr="007E18C7">
        <w:tc>
          <w:tcPr>
            <w:tcW w:w="1413" w:type="dxa"/>
            <w:shd w:val="clear" w:color="auto" w:fill="00B0F0"/>
          </w:tcPr>
          <w:p w:rsidR="00DE265D" w:rsidRDefault="00DE265D" w:rsidP="000C29EA">
            <w:pPr>
              <w:rPr>
                <w:sz w:val="24"/>
                <w:szCs w:val="24"/>
              </w:rPr>
            </w:pPr>
            <w:r>
              <w:rPr>
                <w:sz w:val="24"/>
                <w:szCs w:val="24"/>
              </w:rPr>
              <w:t>Friday pm</w:t>
            </w:r>
          </w:p>
        </w:tc>
        <w:tc>
          <w:tcPr>
            <w:tcW w:w="8054" w:type="dxa"/>
          </w:tcPr>
          <w:p w:rsidR="00DE265D" w:rsidRDefault="00DE265D" w:rsidP="007E18C7">
            <w:pPr>
              <w:rPr>
                <w:u w:val="single"/>
              </w:rPr>
            </w:pPr>
            <w:r>
              <w:rPr>
                <w:u w:val="single"/>
              </w:rPr>
              <w:t>ICT</w:t>
            </w:r>
          </w:p>
          <w:p w:rsidR="007E18C7" w:rsidRPr="00B240B6" w:rsidRDefault="007E18C7" w:rsidP="007E18C7">
            <w:pPr>
              <w:rPr>
                <w:u w:val="single"/>
              </w:rPr>
            </w:pPr>
            <w:r>
              <w:rPr>
                <w:u w:val="single"/>
              </w:rPr>
              <w:t xml:space="preserve">PP: </w:t>
            </w:r>
            <w:r w:rsidR="000C29EA">
              <w:rPr>
                <w:u w:val="single"/>
              </w:rPr>
              <w:t>Developing ICT skill: communicate with ICT</w:t>
            </w:r>
          </w:p>
          <w:p w:rsidR="00DE265D" w:rsidRPr="00731BE5" w:rsidRDefault="002C6B69" w:rsidP="007E18C7">
            <w:r>
              <w:rPr>
                <w:u w:val="single"/>
              </w:rPr>
              <w:t>15 &amp; 22.1.21:</w:t>
            </w:r>
            <w:r>
              <w:t xml:space="preserve"> </w:t>
            </w:r>
            <w:r w:rsidR="00DE265D">
              <w:t xml:space="preserve">Compose an email with support to send Andrée photos/information on some of the activities you have been doing this week. Even if it something completely different from the planner, it </w:t>
            </w:r>
            <w:proofErr w:type="gramStart"/>
            <w:r w:rsidR="00DE265D">
              <w:t>doesn’t</w:t>
            </w:r>
            <w:proofErr w:type="gramEnd"/>
            <w:r w:rsidR="00DE265D">
              <w:t xml:space="preserve"> matter, she would love to see what you have been up to. </w:t>
            </w:r>
          </w:p>
        </w:tc>
        <w:tc>
          <w:tcPr>
            <w:tcW w:w="4703" w:type="dxa"/>
          </w:tcPr>
          <w:p w:rsidR="00DE265D" w:rsidRDefault="00DE265D" w:rsidP="007E18C7">
            <w:pPr>
              <w:rPr>
                <w:noProof/>
                <w:lang w:eastAsia="en-GB"/>
              </w:rPr>
            </w:pPr>
          </w:p>
          <w:p w:rsidR="00DE265D" w:rsidRDefault="00DE265D" w:rsidP="007E18C7">
            <w:pPr>
              <w:rPr>
                <w:lang w:eastAsia="en-GB"/>
              </w:rPr>
            </w:pPr>
          </w:p>
          <w:p w:rsidR="00DE265D" w:rsidRDefault="00DE265D" w:rsidP="007E18C7">
            <w:pPr>
              <w:rPr>
                <w:lang w:eastAsia="en-GB"/>
              </w:rPr>
            </w:pPr>
          </w:p>
          <w:p w:rsidR="00DE265D" w:rsidRDefault="00DE265D" w:rsidP="007E18C7">
            <w:pPr>
              <w:rPr>
                <w:lang w:eastAsia="en-GB"/>
              </w:rPr>
            </w:pPr>
          </w:p>
          <w:p w:rsidR="00DE265D" w:rsidRPr="00FA52CB" w:rsidRDefault="00DE265D" w:rsidP="007E18C7">
            <w:pPr>
              <w:rPr>
                <w:lang w:eastAsia="en-GB"/>
              </w:rPr>
            </w:pPr>
          </w:p>
        </w:tc>
      </w:tr>
      <w:tr w:rsidR="00DE265D" w:rsidTr="007E18C7">
        <w:tc>
          <w:tcPr>
            <w:tcW w:w="14170" w:type="dxa"/>
            <w:gridSpan w:val="3"/>
          </w:tcPr>
          <w:p w:rsidR="00DE265D" w:rsidRDefault="00DE265D" w:rsidP="007E18C7"/>
          <w:p w:rsidR="00DE265D" w:rsidRDefault="00DE265D" w:rsidP="007E18C7">
            <w:pPr>
              <w:pStyle w:val="ListParagraph"/>
              <w:numPr>
                <w:ilvl w:val="0"/>
                <w:numId w:val="1"/>
              </w:numPr>
              <w:jc w:val="center"/>
            </w:pPr>
            <w:r>
              <w:t>Please refer to annual reviews for your child’s personalised targets.</w:t>
            </w:r>
          </w:p>
          <w:p w:rsidR="00DE265D" w:rsidRDefault="00DE265D" w:rsidP="007E18C7">
            <w:pPr>
              <w:pStyle w:val="ListParagraph"/>
            </w:pPr>
          </w:p>
          <w:p w:rsidR="00DE265D" w:rsidRDefault="00DE265D" w:rsidP="007E18C7">
            <w:pPr>
              <w:pStyle w:val="ListParagraph"/>
            </w:pPr>
            <w:r>
              <w:t xml:space="preserve">We would love to see and hear about what you have been doing, feel free to email Andrée – </w:t>
            </w:r>
            <w:hyperlink r:id="rId20" w:history="1">
              <w:r w:rsidRPr="00931000">
                <w:rPr>
                  <w:rStyle w:val="Hyperlink"/>
                </w:rPr>
                <w:t>abarnard@parklane.cheshire.sch.uk</w:t>
              </w:r>
            </w:hyperlink>
            <w:r>
              <w:t xml:space="preserve"> </w:t>
            </w:r>
          </w:p>
          <w:p w:rsidR="00D56CD8" w:rsidRDefault="00D56CD8" w:rsidP="007E18C7">
            <w:pPr>
              <w:pStyle w:val="ListParagraph"/>
            </w:pPr>
            <w:r>
              <w:t xml:space="preserve">For Wednesday and Thursday work please email Beth – </w:t>
            </w:r>
            <w:hyperlink r:id="rId21" w:history="1">
              <w:r w:rsidRPr="0068369A">
                <w:rPr>
                  <w:rStyle w:val="Hyperlink"/>
                </w:rPr>
                <w:t>batherton@parklane.cheshire.sch.uk</w:t>
              </w:r>
            </w:hyperlink>
          </w:p>
          <w:p w:rsidR="00D56CD8" w:rsidRDefault="00D56CD8" w:rsidP="007E18C7">
            <w:pPr>
              <w:pStyle w:val="ListParagraph"/>
            </w:pPr>
          </w:p>
        </w:tc>
      </w:tr>
    </w:tbl>
    <w:p w:rsidR="001D2CCA" w:rsidRDefault="0012269F" w:rsidP="00C35175">
      <w:pPr>
        <w:jc w:val="center"/>
      </w:pPr>
      <w:r>
        <w:br w:type="textWrapping" w:clear="all"/>
      </w:r>
    </w:p>
    <w:sectPr w:rsidR="001D2CCA"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42C0"/>
    <w:multiLevelType w:val="hybridMultilevel"/>
    <w:tmpl w:val="F5F0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9B366F"/>
    <w:multiLevelType w:val="hybridMultilevel"/>
    <w:tmpl w:val="A5240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AA294C"/>
    <w:multiLevelType w:val="hybridMultilevel"/>
    <w:tmpl w:val="01E04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195296"/>
    <w:multiLevelType w:val="hybridMultilevel"/>
    <w:tmpl w:val="F4F8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64F9F"/>
    <w:multiLevelType w:val="hybridMultilevel"/>
    <w:tmpl w:val="81007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CA"/>
    <w:rsid w:val="00003F3D"/>
    <w:rsid w:val="00005E7B"/>
    <w:rsid w:val="0001247E"/>
    <w:rsid w:val="00017010"/>
    <w:rsid w:val="00046D9E"/>
    <w:rsid w:val="00077144"/>
    <w:rsid w:val="000C29EA"/>
    <w:rsid w:val="000E4DB9"/>
    <w:rsid w:val="001063B7"/>
    <w:rsid w:val="0012269F"/>
    <w:rsid w:val="00140140"/>
    <w:rsid w:val="001547FF"/>
    <w:rsid w:val="00190750"/>
    <w:rsid w:val="001B2C7D"/>
    <w:rsid w:val="001C299F"/>
    <w:rsid w:val="001C55D0"/>
    <w:rsid w:val="001D2CCA"/>
    <w:rsid w:val="00206440"/>
    <w:rsid w:val="00235342"/>
    <w:rsid w:val="002577E8"/>
    <w:rsid w:val="00265185"/>
    <w:rsid w:val="0027592C"/>
    <w:rsid w:val="00284B31"/>
    <w:rsid w:val="002B387F"/>
    <w:rsid w:val="002C6B69"/>
    <w:rsid w:val="002C6BC0"/>
    <w:rsid w:val="002E6DA8"/>
    <w:rsid w:val="003122FF"/>
    <w:rsid w:val="00343E01"/>
    <w:rsid w:val="00347A3A"/>
    <w:rsid w:val="00357044"/>
    <w:rsid w:val="00371804"/>
    <w:rsid w:val="003B3FE4"/>
    <w:rsid w:val="003D2AC7"/>
    <w:rsid w:val="003E51E8"/>
    <w:rsid w:val="004477FE"/>
    <w:rsid w:val="00460875"/>
    <w:rsid w:val="004618D9"/>
    <w:rsid w:val="0049087D"/>
    <w:rsid w:val="004912A0"/>
    <w:rsid w:val="004D220B"/>
    <w:rsid w:val="0050449B"/>
    <w:rsid w:val="005324A1"/>
    <w:rsid w:val="005A0407"/>
    <w:rsid w:val="005E702A"/>
    <w:rsid w:val="005F6D44"/>
    <w:rsid w:val="00600E65"/>
    <w:rsid w:val="00627796"/>
    <w:rsid w:val="00636E35"/>
    <w:rsid w:val="00663941"/>
    <w:rsid w:val="006C4C79"/>
    <w:rsid w:val="006C5563"/>
    <w:rsid w:val="006C5A2B"/>
    <w:rsid w:val="006D0507"/>
    <w:rsid w:val="006D27FE"/>
    <w:rsid w:val="006E365C"/>
    <w:rsid w:val="00731BE5"/>
    <w:rsid w:val="00762195"/>
    <w:rsid w:val="007B00F5"/>
    <w:rsid w:val="007C4163"/>
    <w:rsid w:val="007D4B3E"/>
    <w:rsid w:val="007E18C7"/>
    <w:rsid w:val="007E2D10"/>
    <w:rsid w:val="00823436"/>
    <w:rsid w:val="00840B6B"/>
    <w:rsid w:val="00854609"/>
    <w:rsid w:val="00855FC3"/>
    <w:rsid w:val="00865602"/>
    <w:rsid w:val="00875354"/>
    <w:rsid w:val="00881CB0"/>
    <w:rsid w:val="008A2C03"/>
    <w:rsid w:val="008C0AA6"/>
    <w:rsid w:val="008D3C9A"/>
    <w:rsid w:val="00911ED4"/>
    <w:rsid w:val="009337B8"/>
    <w:rsid w:val="0095709F"/>
    <w:rsid w:val="009660E1"/>
    <w:rsid w:val="00974661"/>
    <w:rsid w:val="00986AB2"/>
    <w:rsid w:val="009A764F"/>
    <w:rsid w:val="009B4C65"/>
    <w:rsid w:val="009E0F8A"/>
    <w:rsid w:val="00A5044B"/>
    <w:rsid w:val="00A65624"/>
    <w:rsid w:val="00A719A3"/>
    <w:rsid w:val="00A71E2E"/>
    <w:rsid w:val="00A8188B"/>
    <w:rsid w:val="00A83430"/>
    <w:rsid w:val="00AC4F9B"/>
    <w:rsid w:val="00B11A73"/>
    <w:rsid w:val="00B178E5"/>
    <w:rsid w:val="00B240B6"/>
    <w:rsid w:val="00B3289C"/>
    <w:rsid w:val="00B42F5F"/>
    <w:rsid w:val="00B447FD"/>
    <w:rsid w:val="00B6215B"/>
    <w:rsid w:val="00BB02FA"/>
    <w:rsid w:val="00BB50F5"/>
    <w:rsid w:val="00BE50EC"/>
    <w:rsid w:val="00BF392C"/>
    <w:rsid w:val="00C121A5"/>
    <w:rsid w:val="00C22A18"/>
    <w:rsid w:val="00C35175"/>
    <w:rsid w:val="00C40EC7"/>
    <w:rsid w:val="00C4625C"/>
    <w:rsid w:val="00C579C3"/>
    <w:rsid w:val="00CA124C"/>
    <w:rsid w:val="00CA1883"/>
    <w:rsid w:val="00CD0C90"/>
    <w:rsid w:val="00CD1EC1"/>
    <w:rsid w:val="00D0245C"/>
    <w:rsid w:val="00D50311"/>
    <w:rsid w:val="00D506F1"/>
    <w:rsid w:val="00D52778"/>
    <w:rsid w:val="00D56CD8"/>
    <w:rsid w:val="00D62D6F"/>
    <w:rsid w:val="00D748BE"/>
    <w:rsid w:val="00D943C4"/>
    <w:rsid w:val="00DB7D68"/>
    <w:rsid w:val="00DC145D"/>
    <w:rsid w:val="00DE265D"/>
    <w:rsid w:val="00DF0B63"/>
    <w:rsid w:val="00E76A69"/>
    <w:rsid w:val="00E86D18"/>
    <w:rsid w:val="00E921D1"/>
    <w:rsid w:val="00EA2B2D"/>
    <w:rsid w:val="00ED2033"/>
    <w:rsid w:val="00ED534A"/>
    <w:rsid w:val="00EE15E2"/>
    <w:rsid w:val="00EE721B"/>
    <w:rsid w:val="00F2516F"/>
    <w:rsid w:val="00F536D5"/>
    <w:rsid w:val="00F83479"/>
    <w:rsid w:val="00FA52CB"/>
    <w:rsid w:val="00FD0F8B"/>
    <w:rsid w:val="00FE2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065C"/>
  <w15:docId w15:val="{913220A8-9666-4E12-A3F7-175CC00A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7.jpeg"/><Relationship Id="rId18" Type="http://schemas.openxmlformats.org/officeDocument/2006/relationships/hyperlink" Target="https://www.youtube.com/watch?v=O29e4rRMrV4" TargetMode="External"/><Relationship Id="rId3" Type="http://schemas.openxmlformats.org/officeDocument/2006/relationships/settings" Target="settings.xml"/><Relationship Id="rId21" Type="http://schemas.openxmlformats.org/officeDocument/2006/relationships/hyperlink" Target="mailto:batherton@parklane.cheshire.sch.uk" TargetMode="External"/><Relationship Id="rId7" Type="http://schemas.openxmlformats.org/officeDocument/2006/relationships/image" Target="media/image3.jpeg"/><Relationship Id="rId12" Type="http://schemas.openxmlformats.org/officeDocument/2006/relationships/hyperlink" Target="https://www.youtube.com/watch?v=4xsDWEvQawA" TargetMode="External"/><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mailto:abarnard@parklane.cheshire.sch.uk"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twinkl.co.uk/resource/t-t-1192-cafe-role-play-pack" TargetMode="External"/><Relationship Id="rId5" Type="http://schemas.openxmlformats.org/officeDocument/2006/relationships/image" Target="media/image1.jpg"/><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youtube.com/watch?v=J-UwlloVve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EShaw</dc:creator>
  <cp:lastModifiedBy>Andree Barnard</cp:lastModifiedBy>
  <cp:revision>3</cp:revision>
  <dcterms:created xsi:type="dcterms:W3CDTF">2021-01-09T17:00:00Z</dcterms:created>
  <dcterms:modified xsi:type="dcterms:W3CDTF">2021-01-09T18:33:00Z</dcterms:modified>
</cp:coreProperties>
</file>