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D61F" w14:textId="0972D01F" w:rsidR="43F2193E" w:rsidRDefault="43F2193E" w:rsidP="28001591">
      <w:pPr>
        <w:jc w:val="center"/>
        <w:rPr>
          <w:rFonts w:ascii="Comic Sans MS" w:eastAsia="Comic Sans MS" w:hAnsi="Comic Sans MS" w:cs="Comic Sans MS"/>
          <w:b/>
          <w:bCs/>
        </w:rPr>
      </w:pPr>
      <w:r>
        <w:rPr>
          <w:noProof/>
        </w:rPr>
        <w:drawing>
          <wp:anchor distT="0" distB="0" distL="114300" distR="114300" simplePos="0" relativeHeight="251658240" behindDoc="1" locked="0" layoutInCell="1" allowOverlap="1" wp14:anchorId="56509FF3" wp14:editId="0ADA7FAF">
            <wp:simplePos x="0" y="0"/>
            <wp:positionH relativeFrom="column">
              <wp:posOffset>-123825</wp:posOffset>
            </wp:positionH>
            <wp:positionV relativeFrom="paragraph">
              <wp:posOffset>-190500</wp:posOffset>
            </wp:positionV>
            <wp:extent cx="625864" cy="585340"/>
            <wp:effectExtent l="0" t="0" r="0" b="0"/>
            <wp:wrapNone/>
            <wp:docPr id="5368612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61213" name=""/>
                    <pic:cNvPicPr/>
                  </pic:nvPicPr>
                  <pic:blipFill>
                    <a:blip r:embed="rId8">
                      <a:extLst>
                        <a:ext uri="{28A0092B-C50C-407E-A947-70E740481C1C}">
                          <a14:useLocalDpi xmlns:a14="http://schemas.microsoft.com/office/drawing/2010/main"/>
                        </a:ext>
                      </a:extLst>
                    </a:blip>
                    <a:stretch>
                      <a:fillRect/>
                    </a:stretch>
                  </pic:blipFill>
                  <pic:spPr>
                    <a:xfrm>
                      <a:off x="0" y="0"/>
                      <a:ext cx="625864" cy="585340"/>
                    </a:xfrm>
                    <a:prstGeom prst="rect">
                      <a:avLst/>
                    </a:prstGeom>
                  </pic:spPr>
                </pic:pic>
              </a:graphicData>
            </a:graphic>
            <wp14:sizeRelH relativeFrom="page">
              <wp14:pctWidth>0</wp14:pctWidth>
            </wp14:sizeRelH>
            <wp14:sizeRelV relativeFrom="page">
              <wp14:pctHeight>0</wp14:pctHeight>
            </wp14:sizeRelV>
          </wp:anchor>
        </w:drawing>
      </w:r>
      <w:r w:rsidRPr="53CDC68E">
        <w:rPr>
          <w:rFonts w:ascii="Comic Sans MS" w:eastAsia="Comic Sans MS" w:hAnsi="Comic Sans MS" w:cs="Comic Sans MS"/>
          <w:b/>
          <w:bCs/>
        </w:rPr>
        <w:t>2025/2026 Medium Term Plans     Year Group: EYFS   Class</w:t>
      </w:r>
      <w:r w:rsidR="002C9B33" w:rsidRPr="53CDC68E">
        <w:rPr>
          <w:rFonts w:ascii="Comic Sans MS" w:eastAsia="Comic Sans MS" w:hAnsi="Comic Sans MS" w:cs="Comic Sans MS"/>
          <w:b/>
          <w:bCs/>
        </w:rPr>
        <w:t>: Forest    Term: S</w:t>
      </w:r>
      <w:r w:rsidR="3F0A5162" w:rsidRPr="53CDC68E">
        <w:rPr>
          <w:rFonts w:ascii="Comic Sans MS" w:eastAsia="Comic Sans MS" w:hAnsi="Comic Sans MS" w:cs="Comic Sans MS"/>
          <w:b/>
          <w:bCs/>
        </w:rPr>
        <w:t>ummer</w:t>
      </w:r>
      <w:r w:rsidR="41D4AC88" w:rsidRPr="53CDC68E">
        <w:rPr>
          <w:rFonts w:ascii="Comic Sans MS" w:eastAsia="Comic Sans MS" w:hAnsi="Comic Sans MS" w:cs="Comic Sans MS"/>
          <w:b/>
          <w:bCs/>
        </w:rPr>
        <w:t xml:space="preserve"> 1</w:t>
      </w:r>
    </w:p>
    <w:p w14:paraId="6E155F2F" w14:textId="774BFC7D" w:rsidR="5FB52EA4" w:rsidRDefault="547C3203" w:rsidP="28001591">
      <w:pPr>
        <w:rPr>
          <w:rFonts w:ascii="Comic Sans MS" w:eastAsia="Comic Sans MS" w:hAnsi="Comic Sans MS" w:cs="Comic Sans MS"/>
          <w:b/>
          <w:bCs/>
        </w:rPr>
      </w:pPr>
      <w:r w:rsidRPr="747FC3B7">
        <w:rPr>
          <w:rFonts w:ascii="Comic Sans MS" w:eastAsia="Comic Sans MS" w:hAnsi="Comic Sans MS" w:cs="Comic Sans MS"/>
        </w:rPr>
        <w:t xml:space="preserve">At the heart of our school’s ethos is our theme, </w:t>
      </w:r>
      <w:r w:rsidRPr="747FC3B7">
        <w:rPr>
          <w:rFonts w:ascii="Comic Sans MS" w:eastAsia="Comic Sans MS" w:hAnsi="Comic Sans MS" w:cs="Comic Sans MS"/>
          <w:b/>
          <w:bCs/>
        </w:rPr>
        <w:t>“Living Things”</w:t>
      </w:r>
      <w:r w:rsidRPr="747FC3B7">
        <w:rPr>
          <w:rFonts w:ascii="Comic Sans MS" w:eastAsia="Comic Sans MS" w:hAnsi="Comic Sans MS" w:cs="Comic Sans MS"/>
        </w:rPr>
        <w:t>—a theme that encourages curiosity, connection, and a sense of care for the world around us.  We aim to support our children as they explore all the wonderful things that grow and change. Our approach is built around the needs, interests, and strengths of every child. We create opportunities for hands‑on, sensory experiences so that all learners can take part in ways that feel meaningful to them. Our short‑term planning and continuous provision enhancements are shaped</w:t>
      </w:r>
      <w:r w:rsidR="467D14EE" w:rsidRPr="747FC3B7">
        <w:rPr>
          <w:rFonts w:ascii="Comic Sans MS" w:eastAsia="Comic Sans MS" w:hAnsi="Comic Sans MS" w:cs="Comic Sans MS"/>
        </w:rPr>
        <w:t xml:space="preserve"> </w:t>
      </w:r>
      <w:r w:rsidRPr="747FC3B7">
        <w:rPr>
          <w:rFonts w:ascii="Comic Sans MS" w:eastAsia="Comic Sans MS" w:hAnsi="Comic Sans MS" w:cs="Comic Sans MS"/>
        </w:rPr>
        <w:t xml:space="preserve">by the children, their fascinations, and the moments of joy they show us each day. </w:t>
      </w:r>
    </w:p>
    <w:tbl>
      <w:tblPr>
        <w:tblStyle w:val="TableGrid"/>
        <w:tblW w:w="15076" w:type="dxa"/>
        <w:tblLayout w:type="fixed"/>
        <w:tblLook w:val="06A0" w:firstRow="1" w:lastRow="0" w:firstColumn="1" w:lastColumn="0" w:noHBand="1" w:noVBand="1"/>
      </w:tblPr>
      <w:tblGrid>
        <w:gridCol w:w="2700"/>
        <w:gridCol w:w="2055"/>
        <w:gridCol w:w="1980"/>
        <w:gridCol w:w="2040"/>
        <w:gridCol w:w="2055"/>
        <w:gridCol w:w="2118"/>
        <w:gridCol w:w="2128"/>
      </w:tblGrid>
      <w:tr w:rsidR="53CDC68E" w14:paraId="3A23C126" w14:textId="77777777" w:rsidTr="18B575A1">
        <w:trPr>
          <w:trHeight w:val="300"/>
        </w:trPr>
        <w:tc>
          <w:tcPr>
            <w:tcW w:w="2700" w:type="dxa"/>
          </w:tcPr>
          <w:p w14:paraId="50D85FE7" w14:textId="4E9AA11A"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Area of Learning</w:t>
            </w:r>
          </w:p>
        </w:tc>
        <w:tc>
          <w:tcPr>
            <w:tcW w:w="2055" w:type="dxa"/>
          </w:tcPr>
          <w:p w14:paraId="60544349" w14:textId="28721DCD"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1</w:t>
            </w:r>
          </w:p>
        </w:tc>
        <w:tc>
          <w:tcPr>
            <w:tcW w:w="1980" w:type="dxa"/>
          </w:tcPr>
          <w:p w14:paraId="66548AB1" w14:textId="5EF83F8F"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 xml:space="preserve">Week 2 </w:t>
            </w:r>
          </w:p>
        </w:tc>
        <w:tc>
          <w:tcPr>
            <w:tcW w:w="2040" w:type="dxa"/>
          </w:tcPr>
          <w:p w14:paraId="106AC883" w14:textId="5A796F37"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3</w:t>
            </w:r>
          </w:p>
        </w:tc>
        <w:tc>
          <w:tcPr>
            <w:tcW w:w="2055" w:type="dxa"/>
          </w:tcPr>
          <w:p w14:paraId="5CFB30E0" w14:textId="2A7F625D" w:rsidR="44AE6F61" w:rsidRDefault="44AE6F61" w:rsidP="18B575A1">
            <w:pPr>
              <w:rPr>
                <w:rFonts w:ascii="Comic Sans MS" w:eastAsia="Comic Sans MS" w:hAnsi="Comic Sans MS" w:cs="Comic Sans MS"/>
              </w:rPr>
            </w:pPr>
            <w:r w:rsidRPr="18B575A1">
              <w:rPr>
                <w:rFonts w:ascii="Comic Sans MS" w:eastAsia="Comic Sans MS" w:hAnsi="Comic Sans MS" w:cs="Comic Sans MS"/>
              </w:rPr>
              <w:t>Week 4</w:t>
            </w:r>
          </w:p>
          <w:p w14:paraId="30F4258E" w14:textId="09BE205D" w:rsidR="44AE6F61" w:rsidRDefault="03A63A4B" w:rsidP="53CDC68E">
            <w:pPr>
              <w:rPr>
                <w:rFonts w:ascii="Comic Sans MS" w:eastAsia="Comic Sans MS" w:hAnsi="Comic Sans MS" w:cs="Comic Sans MS"/>
              </w:rPr>
            </w:pPr>
            <w:r w:rsidRPr="18B575A1">
              <w:rPr>
                <w:rFonts w:ascii="Comic Sans MS" w:eastAsia="Comic Sans MS" w:hAnsi="Comic Sans MS" w:cs="Comic Sans MS"/>
              </w:rPr>
              <w:t>Internation Nurses Day 12</w:t>
            </w:r>
            <w:r w:rsidRPr="18B575A1">
              <w:rPr>
                <w:rFonts w:ascii="Comic Sans MS" w:eastAsia="Comic Sans MS" w:hAnsi="Comic Sans MS" w:cs="Comic Sans MS"/>
                <w:vertAlign w:val="superscript"/>
              </w:rPr>
              <w:t>th</w:t>
            </w:r>
            <w:r w:rsidRPr="18B575A1">
              <w:rPr>
                <w:rFonts w:ascii="Comic Sans MS" w:eastAsia="Comic Sans MS" w:hAnsi="Comic Sans MS" w:cs="Comic Sans MS"/>
              </w:rPr>
              <w:t xml:space="preserve"> May </w:t>
            </w:r>
          </w:p>
        </w:tc>
        <w:tc>
          <w:tcPr>
            <w:tcW w:w="2118" w:type="dxa"/>
          </w:tcPr>
          <w:p w14:paraId="300D3B21" w14:textId="77139CD9" w:rsidR="44AE6F61" w:rsidRDefault="44AE6F61" w:rsidP="18B575A1">
            <w:pPr>
              <w:rPr>
                <w:rFonts w:ascii="Comic Sans MS" w:eastAsia="Comic Sans MS" w:hAnsi="Comic Sans MS" w:cs="Comic Sans MS"/>
              </w:rPr>
            </w:pPr>
            <w:r w:rsidRPr="18B575A1">
              <w:rPr>
                <w:rFonts w:ascii="Comic Sans MS" w:eastAsia="Comic Sans MS" w:hAnsi="Comic Sans MS" w:cs="Comic Sans MS"/>
              </w:rPr>
              <w:t>Week 5</w:t>
            </w:r>
          </w:p>
          <w:p w14:paraId="0721CE50" w14:textId="43F02D17" w:rsidR="44AE6F61" w:rsidRDefault="711CD3DB" w:rsidP="53CDC68E">
            <w:pPr>
              <w:rPr>
                <w:rFonts w:ascii="Comic Sans MS" w:eastAsia="Comic Sans MS" w:hAnsi="Comic Sans MS" w:cs="Comic Sans MS"/>
              </w:rPr>
            </w:pPr>
            <w:r w:rsidRPr="18B575A1">
              <w:rPr>
                <w:rFonts w:ascii="Comic Sans MS" w:eastAsia="Comic Sans MS" w:hAnsi="Comic Sans MS" w:cs="Comic Sans MS"/>
              </w:rPr>
              <w:t>World Bee Day 20</w:t>
            </w:r>
            <w:r w:rsidRPr="18B575A1">
              <w:rPr>
                <w:rFonts w:ascii="Comic Sans MS" w:eastAsia="Comic Sans MS" w:hAnsi="Comic Sans MS" w:cs="Comic Sans MS"/>
                <w:vertAlign w:val="superscript"/>
              </w:rPr>
              <w:t>th</w:t>
            </w:r>
            <w:r w:rsidRPr="18B575A1">
              <w:rPr>
                <w:rFonts w:ascii="Comic Sans MS" w:eastAsia="Comic Sans MS" w:hAnsi="Comic Sans MS" w:cs="Comic Sans MS"/>
              </w:rPr>
              <w:t xml:space="preserve"> May</w:t>
            </w:r>
          </w:p>
        </w:tc>
        <w:tc>
          <w:tcPr>
            <w:tcW w:w="2128" w:type="dxa"/>
          </w:tcPr>
          <w:p w14:paraId="2FC3CC30" w14:textId="3F01DD3A" w:rsidR="44AE6F61" w:rsidRDefault="370B9C98" w:rsidP="53CDC68E">
            <w:pPr>
              <w:rPr>
                <w:rFonts w:ascii="Comic Sans MS" w:eastAsia="Comic Sans MS" w:hAnsi="Comic Sans MS" w:cs="Comic Sans MS"/>
              </w:rPr>
            </w:pPr>
            <w:r w:rsidRPr="5A7231B9">
              <w:rPr>
                <w:rFonts w:ascii="Comic Sans MS" w:eastAsia="Comic Sans MS" w:hAnsi="Comic Sans MS" w:cs="Comic Sans MS"/>
              </w:rPr>
              <w:t>Week 6</w:t>
            </w:r>
          </w:p>
        </w:tc>
      </w:tr>
      <w:tr w:rsidR="53CDC68E" w14:paraId="236513CB" w14:textId="77777777" w:rsidTr="18B575A1">
        <w:trPr>
          <w:trHeight w:val="300"/>
        </w:trPr>
        <w:tc>
          <w:tcPr>
            <w:tcW w:w="2700" w:type="dxa"/>
          </w:tcPr>
          <w:p w14:paraId="44CA075B" w14:textId="585E61F5" w:rsidR="4A96706D" w:rsidRDefault="4A96706D" w:rsidP="53CDC68E">
            <w:pPr>
              <w:rPr>
                <w:rFonts w:ascii="Comic Sans MS" w:eastAsia="Comic Sans MS" w:hAnsi="Comic Sans MS" w:cs="Comic Sans MS"/>
              </w:rPr>
            </w:pPr>
            <w:r w:rsidRPr="53CDC68E">
              <w:rPr>
                <w:rFonts w:ascii="Comic Sans MS" w:eastAsia="Comic Sans MS" w:hAnsi="Comic Sans MS" w:cs="Comic Sans MS"/>
              </w:rPr>
              <w:t>Key Words:</w:t>
            </w:r>
          </w:p>
        </w:tc>
        <w:tc>
          <w:tcPr>
            <w:tcW w:w="12376" w:type="dxa"/>
            <w:gridSpan w:val="6"/>
          </w:tcPr>
          <w:p w14:paraId="55B78FEF" w14:textId="7AA8BB38" w:rsidR="4A96706D" w:rsidRDefault="49075C06" w:rsidP="28001591">
            <w:r w:rsidRPr="28001591">
              <w:rPr>
                <w:rFonts w:ascii="Comic Sans MS" w:eastAsia="Comic Sans MS" w:hAnsi="Comic Sans MS" w:cs="Comic Sans MS"/>
                <w:sz w:val="22"/>
                <w:szCs w:val="22"/>
              </w:rPr>
              <w:t>Eat, taste, smell, touch, feel, help, facial and body parts, on top/under, in front/behind, next to, in/out, forwards/backwards,</w:t>
            </w:r>
          </w:p>
          <w:p w14:paraId="6196AD6C" w14:textId="6BEE8A7C" w:rsidR="4A96706D" w:rsidRDefault="49075C06" w:rsidP="53CDC68E">
            <w:pPr>
              <w:rPr>
                <w:rFonts w:ascii="Comic Sans MS" w:eastAsia="Comic Sans MS" w:hAnsi="Comic Sans MS" w:cs="Comic Sans MS"/>
              </w:rPr>
            </w:pPr>
            <w:r w:rsidRPr="03A178D2">
              <w:rPr>
                <w:rFonts w:ascii="Comic Sans MS" w:eastAsia="Comic Sans MS" w:hAnsi="Comic Sans MS" w:cs="Comic Sans MS"/>
                <w:sz w:val="22"/>
                <w:szCs w:val="22"/>
              </w:rPr>
              <w:t>I can, you can, family, pets, friends, favourite, choose, share, healthy, shadow, feelings</w:t>
            </w:r>
          </w:p>
        </w:tc>
      </w:tr>
      <w:tr w:rsidR="53CDC68E" w14:paraId="31D3F2B8" w14:textId="77777777" w:rsidTr="18B575A1">
        <w:trPr>
          <w:trHeight w:val="300"/>
        </w:trPr>
        <w:tc>
          <w:tcPr>
            <w:tcW w:w="2700" w:type="dxa"/>
          </w:tcPr>
          <w:p w14:paraId="4FDEDFE4" w14:textId="7356A4D7"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Key Themes and learning</w:t>
            </w:r>
          </w:p>
        </w:tc>
        <w:tc>
          <w:tcPr>
            <w:tcW w:w="2055" w:type="dxa"/>
          </w:tcPr>
          <w:p w14:paraId="57D43C47" w14:textId="2925ECA2" w:rsidR="57E00E06" w:rsidRDefault="1E4B2646" w:rsidP="53CDC68E">
            <w:pPr>
              <w:rPr>
                <w:rFonts w:ascii="Comic Sans MS" w:eastAsia="Comic Sans MS" w:hAnsi="Comic Sans MS" w:cs="Comic Sans MS"/>
              </w:rPr>
            </w:pPr>
            <w:r w:rsidRPr="58E36B59">
              <w:rPr>
                <w:rFonts w:ascii="Comic Sans MS" w:eastAsia="Comic Sans MS" w:hAnsi="Comic Sans MS" w:cs="Comic Sans MS"/>
              </w:rPr>
              <w:t>Eyes, nose and chin – Busy bag</w:t>
            </w:r>
          </w:p>
        </w:tc>
        <w:tc>
          <w:tcPr>
            <w:tcW w:w="1980" w:type="dxa"/>
          </w:tcPr>
          <w:p w14:paraId="187BA87D" w14:textId="71C7EAAB" w:rsidR="53CDC68E" w:rsidRDefault="1E4B2646" w:rsidP="28001591">
            <w:pPr>
              <w:rPr>
                <w:rFonts w:ascii="Comic Sans MS" w:eastAsia="Comic Sans MS" w:hAnsi="Comic Sans MS" w:cs="Comic Sans MS"/>
              </w:rPr>
            </w:pPr>
            <w:r w:rsidRPr="58E36B59">
              <w:rPr>
                <w:rFonts w:ascii="Comic Sans MS" w:eastAsia="Comic Sans MS" w:hAnsi="Comic Sans MS" w:cs="Comic Sans MS"/>
              </w:rPr>
              <w:t>I like myself</w:t>
            </w:r>
          </w:p>
        </w:tc>
        <w:tc>
          <w:tcPr>
            <w:tcW w:w="2040" w:type="dxa"/>
          </w:tcPr>
          <w:p w14:paraId="6857C87D" w14:textId="4F0C360C" w:rsidR="05DE8559" w:rsidRDefault="3E15BB97" w:rsidP="03A178D2">
            <w:pPr>
              <w:rPr>
                <w:rFonts w:ascii="Comic Sans MS" w:eastAsia="Comic Sans MS" w:hAnsi="Comic Sans MS" w:cs="Comic Sans MS"/>
              </w:rPr>
            </w:pPr>
            <w:r w:rsidRPr="03A178D2">
              <w:rPr>
                <w:rFonts w:ascii="Comic Sans MS" w:eastAsia="Comic Sans MS" w:hAnsi="Comic Sans MS" w:cs="Comic Sans MS"/>
              </w:rPr>
              <w:t>Only one you</w:t>
            </w:r>
          </w:p>
          <w:p w14:paraId="1CD3A024" w14:textId="61506696" w:rsidR="05DE8559" w:rsidRDefault="05DE8559" w:rsidP="53CDC68E">
            <w:pPr>
              <w:rPr>
                <w:rFonts w:ascii="Comic Sans MS" w:eastAsia="Comic Sans MS" w:hAnsi="Comic Sans MS" w:cs="Comic Sans MS"/>
              </w:rPr>
            </w:pPr>
          </w:p>
        </w:tc>
        <w:tc>
          <w:tcPr>
            <w:tcW w:w="2055" w:type="dxa"/>
          </w:tcPr>
          <w:p w14:paraId="7EFC79E8" w14:textId="780BD4B6" w:rsidR="53CDC68E" w:rsidRDefault="1875D221" w:rsidP="53CDC68E">
            <w:pPr>
              <w:rPr>
                <w:rFonts w:ascii="Comic Sans MS" w:eastAsia="Comic Sans MS" w:hAnsi="Comic Sans MS" w:cs="Comic Sans MS"/>
              </w:rPr>
            </w:pPr>
            <w:r w:rsidRPr="747FC3B7">
              <w:rPr>
                <w:rFonts w:ascii="Comic Sans MS" w:eastAsia="Comic Sans MS" w:hAnsi="Comic Sans MS" w:cs="Comic Sans MS"/>
              </w:rPr>
              <w:t>The Rainbow Fish</w:t>
            </w:r>
          </w:p>
        </w:tc>
        <w:tc>
          <w:tcPr>
            <w:tcW w:w="2118" w:type="dxa"/>
          </w:tcPr>
          <w:p w14:paraId="70F16317" w14:textId="206E4496" w:rsidR="5152D155" w:rsidRDefault="3DA956A4" w:rsidP="53CDC68E">
            <w:pPr>
              <w:rPr>
                <w:rFonts w:ascii="Comic Sans MS" w:eastAsia="Comic Sans MS" w:hAnsi="Comic Sans MS" w:cs="Comic Sans MS"/>
              </w:rPr>
            </w:pPr>
            <w:r w:rsidRPr="747FC3B7">
              <w:rPr>
                <w:rFonts w:ascii="Comic Sans MS" w:eastAsia="Comic Sans MS" w:hAnsi="Comic Sans MS" w:cs="Comic Sans MS"/>
              </w:rPr>
              <w:t>The Rainbow Fish</w:t>
            </w:r>
          </w:p>
        </w:tc>
        <w:tc>
          <w:tcPr>
            <w:tcW w:w="2128" w:type="dxa"/>
          </w:tcPr>
          <w:p w14:paraId="44CEC545" w14:textId="2456F332" w:rsidR="53CDC68E" w:rsidRDefault="7D2C8E7C" w:rsidP="53CDC68E">
            <w:pPr>
              <w:rPr>
                <w:rFonts w:ascii="Comic Sans MS" w:eastAsia="Comic Sans MS" w:hAnsi="Comic Sans MS" w:cs="Comic Sans MS"/>
              </w:rPr>
            </w:pPr>
            <w:r w:rsidRPr="5A7231B9">
              <w:rPr>
                <w:rFonts w:ascii="Comic Sans MS" w:eastAsia="Comic Sans MS" w:hAnsi="Comic Sans MS" w:cs="Comic Sans MS"/>
              </w:rPr>
              <w:t>Nursery rhyme week</w:t>
            </w:r>
          </w:p>
        </w:tc>
      </w:tr>
      <w:tr w:rsidR="53CDC68E" w14:paraId="07581634" w14:textId="77777777" w:rsidTr="18B575A1">
        <w:trPr>
          <w:trHeight w:val="300"/>
        </w:trPr>
        <w:tc>
          <w:tcPr>
            <w:tcW w:w="2700" w:type="dxa"/>
          </w:tcPr>
          <w:p w14:paraId="2A777DE7" w14:textId="0E56A117"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Key Texts</w:t>
            </w:r>
          </w:p>
        </w:tc>
        <w:tc>
          <w:tcPr>
            <w:tcW w:w="2055" w:type="dxa"/>
          </w:tcPr>
          <w:p w14:paraId="1414EEA6" w14:textId="0D7BD59A" w:rsidR="62E2768A" w:rsidRDefault="322E0CEC" w:rsidP="53CDC68E">
            <w:pPr>
              <w:jc w:val="center"/>
            </w:pPr>
            <w:r>
              <w:rPr>
                <w:noProof/>
              </w:rPr>
              <w:drawing>
                <wp:inline distT="0" distB="0" distL="0" distR="0" wp14:anchorId="218E6EA6" wp14:editId="0CBC99FB">
                  <wp:extent cx="1047750" cy="1162050"/>
                  <wp:effectExtent l="0" t="0" r="0" b="0"/>
                  <wp:docPr id="3932930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93012" name="Picture 393293012"/>
                          <pic:cNvPicPr/>
                        </pic:nvPicPr>
                        <pic:blipFill>
                          <a:blip r:embed="rId9">
                            <a:extLst>
                              <a:ext uri="{28A0092B-C50C-407E-A947-70E740481C1C}">
                                <a14:useLocalDpi xmlns:a14="http://schemas.microsoft.com/office/drawing/2010/main"/>
                              </a:ext>
                            </a:extLst>
                          </a:blip>
                          <a:stretch>
                            <a:fillRect/>
                          </a:stretch>
                        </pic:blipFill>
                        <pic:spPr>
                          <a:xfrm>
                            <a:off x="0" y="0"/>
                            <a:ext cx="1047750" cy="1162050"/>
                          </a:xfrm>
                          <a:prstGeom prst="rect">
                            <a:avLst/>
                          </a:prstGeom>
                        </pic:spPr>
                      </pic:pic>
                    </a:graphicData>
                  </a:graphic>
                </wp:inline>
              </w:drawing>
            </w:r>
          </w:p>
        </w:tc>
        <w:tc>
          <w:tcPr>
            <w:tcW w:w="1980" w:type="dxa"/>
          </w:tcPr>
          <w:p w14:paraId="79D7C205" w14:textId="47F2E9B3" w:rsidR="62E2768A" w:rsidRDefault="06F9F9D0" w:rsidP="53CDC68E">
            <w:pPr>
              <w:jc w:val="center"/>
            </w:pPr>
            <w:r>
              <w:rPr>
                <w:noProof/>
              </w:rPr>
              <w:drawing>
                <wp:inline distT="0" distB="0" distL="0" distR="0" wp14:anchorId="69E00A87" wp14:editId="4E7C316A">
                  <wp:extent cx="990600" cy="1162050"/>
                  <wp:effectExtent l="0" t="0" r="0" b="0"/>
                  <wp:docPr id="18059858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40896" name="Picture 730340896"/>
                          <pic:cNvPicPr/>
                        </pic:nvPicPr>
                        <pic:blipFill>
                          <a:blip r:embed="rId10">
                            <a:extLst>
                              <a:ext uri="{28A0092B-C50C-407E-A947-70E740481C1C}">
                                <a14:useLocalDpi xmlns:a14="http://schemas.microsoft.com/office/drawing/2010/main"/>
                              </a:ext>
                            </a:extLst>
                          </a:blip>
                          <a:stretch>
                            <a:fillRect/>
                          </a:stretch>
                        </pic:blipFill>
                        <pic:spPr>
                          <a:xfrm>
                            <a:off x="0" y="0"/>
                            <a:ext cx="990600" cy="1162050"/>
                          </a:xfrm>
                          <a:prstGeom prst="rect">
                            <a:avLst/>
                          </a:prstGeom>
                        </pic:spPr>
                      </pic:pic>
                    </a:graphicData>
                  </a:graphic>
                </wp:inline>
              </w:drawing>
            </w:r>
          </w:p>
        </w:tc>
        <w:tc>
          <w:tcPr>
            <w:tcW w:w="2040" w:type="dxa"/>
          </w:tcPr>
          <w:p w14:paraId="5A0D339B" w14:textId="7C8DC6D6" w:rsidR="654939B2" w:rsidRDefault="06F9F9D0" w:rsidP="53CDC68E">
            <w:pPr>
              <w:jc w:val="center"/>
            </w:pPr>
            <w:r>
              <w:rPr>
                <w:noProof/>
              </w:rPr>
              <w:drawing>
                <wp:inline distT="0" distB="0" distL="0" distR="0" wp14:anchorId="483AC1E2" wp14:editId="111B1C99">
                  <wp:extent cx="1114425" cy="962025"/>
                  <wp:effectExtent l="0" t="0" r="0" b="0"/>
                  <wp:docPr id="9139072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7648" name="Picture 66597648"/>
                          <pic:cNvPicPr/>
                        </pic:nvPicPr>
                        <pic:blipFill>
                          <a:blip r:embed="rId11">
                            <a:extLst>
                              <a:ext uri="{28A0092B-C50C-407E-A947-70E740481C1C}">
                                <a14:useLocalDpi xmlns:a14="http://schemas.microsoft.com/office/drawing/2010/main"/>
                              </a:ext>
                            </a:extLst>
                          </a:blip>
                          <a:stretch>
                            <a:fillRect/>
                          </a:stretch>
                        </pic:blipFill>
                        <pic:spPr>
                          <a:xfrm>
                            <a:off x="0" y="0"/>
                            <a:ext cx="1114425" cy="962025"/>
                          </a:xfrm>
                          <a:prstGeom prst="rect">
                            <a:avLst/>
                          </a:prstGeom>
                        </pic:spPr>
                      </pic:pic>
                    </a:graphicData>
                  </a:graphic>
                </wp:inline>
              </w:drawing>
            </w:r>
          </w:p>
        </w:tc>
        <w:tc>
          <w:tcPr>
            <w:tcW w:w="2055" w:type="dxa"/>
          </w:tcPr>
          <w:p w14:paraId="1B9AF2B3" w14:textId="5D2C94AA" w:rsidR="654939B2" w:rsidRDefault="573459F7" w:rsidP="53CDC68E">
            <w:pPr>
              <w:jc w:val="center"/>
            </w:pPr>
            <w:r>
              <w:rPr>
                <w:noProof/>
              </w:rPr>
              <w:drawing>
                <wp:inline distT="0" distB="0" distL="0" distR="0" wp14:anchorId="038CC1D7" wp14:editId="5ACA236A">
                  <wp:extent cx="1123950" cy="1162050"/>
                  <wp:effectExtent l="0" t="0" r="0" b="0"/>
                  <wp:docPr id="12680627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62799" name="Picture 1268062799"/>
                          <pic:cNvPicPr/>
                        </pic:nvPicPr>
                        <pic:blipFill>
                          <a:blip r:embed="rId12">
                            <a:extLst>
                              <a:ext uri="{28A0092B-C50C-407E-A947-70E740481C1C}">
                                <a14:useLocalDpi xmlns:a14="http://schemas.microsoft.com/office/drawing/2010/main"/>
                              </a:ext>
                            </a:extLst>
                          </a:blip>
                          <a:stretch>
                            <a:fillRect/>
                          </a:stretch>
                        </pic:blipFill>
                        <pic:spPr>
                          <a:xfrm>
                            <a:off x="0" y="0"/>
                            <a:ext cx="1123950" cy="1162050"/>
                          </a:xfrm>
                          <a:prstGeom prst="rect">
                            <a:avLst/>
                          </a:prstGeom>
                        </pic:spPr>
                      </pic:pic>
                    </a:graphicData>
                  </a:graphic>
                </wp:inline>
              </w:drawing>
            </w:r>
          </w:p>
        </w:tc>
        <w:tc>
          <w:tcPr>
            <w:tcW w:w="2118" w:type="dxa"/>
          </w:tcPr>
          <w:p w14:paraId="67B54DCB" w14:textId="3E5CA999" w:rsidR="0C198631" w:rsidRDefault="5440458D" w:rsidP="53CDC68E">
            <w:pPr>
              <w:jc w:val="center"/>
            </w:pPr>
            <w:r>
              <w:rPr>
                <w:noProof/>
              </w:rPr>
              <w:drawing>
                <wp:inline distT="0" distB="0" distL="0" distR="0" wp14:anchorId="78EB4D33" wp14:editId="1DD4978A">
                  <wp:extent cx="1123950" cy="1162050"/>
                  <wp:effectExtent l="0" t="0" r="0" b="0"/>
                  <wp:docPr id="678928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62799" name="Picture 1268062799"/>
                          <pic:cNvPicPr/>
                        </pic:nvPicPr>
                        <pic:blipFill>
                          <a:blip r:embed="rId12">
                            <a:extLst>
                              <a:ext uri="{28A0092B-C50C-407E-A947-70E740481C1C}">
                                <a14:useLocalDpi xmlns:a14="http://schemas.microsoft.com/office/drawing/2010/main"/>
                              </a:ext>
                            </a:extLst>
                          </a:blip>
                          <a:stretch>
                            <a:fillRect/>
                          </a:stretch>
                        </pic:blipFill>
                        <pic:spPr>
                          <a:xfrm>
                            <a:off x="0" y="0"/>
                            <a:ext cx="1123950" cy="1162050"/>
                          </a:xfrm>
                          <a:prstGeom prst="rect">
                            <a:avLst/>
                          </a:prstGeom>
                        </pic:spPr>
                      </pic:pic>
                    </a:graphicData>
                  </a:graphic>
                </wp:inline>
              </w:drawing>
            </w:r>
          </w:p>
        </w:tc>
        <w:tc>
          <w:tcPr>
            <w:tcW w:w="2128" w:type="dxa"/>
          </w:tcPr>
          <w:p w14:paraId="2A7C8B9A" w14:textId="18296867" w:rsidR="0C198631" w:rsidRDefault="0C198631" w:rsidP="28001591">
            <w:pPr>
              <w:jc w:val="center"/>
            </w:pPr>
          </w:p>
        </w:tc>
      </w:tr>
      <w:tr w:rsidR="53CDC68E" w14:paraId="3187AC19" w14:textId="77777777" w:rsidTr="18B575A1">
        <w:trPr>
          <w:trHeight w:val="300"/>
        </w:trPr>
        <w:tc>
          <w:tcPr>
            <w:tcW w:w="2700" w:type="dxa"/>
          </w:tcPr>
          <w:p w14:paraId="56A06A38" w14:textId="654693B6"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PSED (Personal, social, emotional development)</w:t>
            </w:r>
          </w:p>
        </w:tc>
        <w:tc>
          <w:tcPr>
            <w:tcW w:w="2055" w:type="dxa"/>
          </w:tcPr>
          <w:p w14:paraId="35C0D49A" w14:textId="6E7D70B8" w:rsidR="3E1ECB53" w:rsidRDefault="1C20323D" w:rsidP="58E36B59">
            <w:pPr>
              <w:rPr>
                <w:rFonts w:ascii="Comic Sans MS" w:eastAsia="Comic Sans MS" w:hAnsi="Comic Sans MS" w:cs="Comic Sans MS"/>
                <w:sz w:val="16"/>
                <w:szCs w:val="16"/>
              </w:rPr>
            </w:pPr>
            <w:r w:rsidRPr="747FC3B7">
              <w:rPr>
                <w:rFonts w:ascii="Comic Sans MS" w:eastAsia="Comic Sans MS" w:hAnsi="Comic Sans MS" w:cs="Comic Sans MS"/>
                <w:sz w:val="16"/>
                <w:szCs w:val="16"/>
              </w:rPr>
              <w:t>Circle time</w:t>
            </w:r>
            <w:r w:rsidR="65C9576A" w:rsidRPr="747FC3B7">
              <w:rPr>
                <w:rFonts w:ascii="Comic Sans MS" w:eastAsia="Comic Sans MS" w:hAnsi="Comic Sans MS" w:cs="Comic Sans MS"/>
                <w:sz w:val="16"/>
                <w:szCs w:val="16"/>
              </w:rPr>
              <w:t xml:space="preserve"> – Promoting discussions </w:t>
            </w:r>
          </w:p>
          <w:p w14:paraId="4874ED63" w14:textId="1203FF73" w:rsidR="757C7FFB" w:rsidRDefault="757C7FFB"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Can you name different parts of your body?</w:t>
            </w:r>
          </w:p>
          <w:p w14:paraId="6BF3E0BC" w14:textId="69C60724" w:rsidR="3E1ECB53" w:rsidRDefault="3E1ECB53" w:rsidP="747FC3B7">
            <w:pPr>
              <w:rPr>
                <w:rFonts w:ascii="Comic Sans MS" w:eastAsia="Comic Sans MS" w:hAnsi="Comic Sans MS" w:cs="Comic Sans MS"/>
                <w:sz w:val="16"/>
                <w:szCs w:val="16"/>
              </w:rPr>
            </w:pPr>
          </w:p>
          <w:p w14:paraId="6CE78D74" w14:textId="10405E29" w:rsidR="3E1ECB53" w:rsidRDefault="3E1ECB53" w:rsidP="1B012991">
            <w:pPr>
              <w:rPr>
                <w:rFonts w:ascii="Comic Sans MS" w:eastAsia="Comic Sans MS" w:hAnsi="Comic Sans MS" w:cs="Comic Sans MS"/>
                <w:sz w:val="16"/>
                <w:szCs w:val="16"/>
              </w:rPr>
            </w:pPr>
          </w:p>
        </w:tc>
        <w:tc>
          <w:tcPr>
            <w:tcW w:w="1980" w:type="dxa"/>
          </w:tcPr>
          <w:p w14:paraId="7F4EA78B" w14:textId="3834E586" w:rsidR="362D0635" w:rsidRDefault="362D0635"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Circle time  – Promoting discussions - What do you like about yourself? Question can be broken down into smaller manageable questions for the children.</w:t>
            </w:r>
          </w:p>
          <w:p w14:paraId="36819D6F" w14:textId="5498D7E2" w:rsidR="58E36B59" w:rsidRDefault="58E36B59" w:rsidP="58E36B59">
            <w:pPr>
              <w:rPr>
                <w:rFonts w:ascii="Comic Sans MS" w:eastAsia="Comic Sans MS" w:hAnsi="Comic Sans MS" w:cs="Comic Sans MS"/>
                <w:sz w:val="16"/>
                <w:szCs w:val="16"/>
              </w:rPr>
            </w:pPr>
          </w:p>
          <w:p w14:paraId="3EE1F834" w14:textId="1C28271C" w:rsidR="362D0635" w:rsidRDefault="362D0635"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Provide opportunities for self-expression through music, art, dance etc</w:t>
            </w:r>
          </w:p>
          <w:p w14:paraId="7C68F9DA" w14:textId="5572A173" w:rsidR="36DCE6D5" w:rsidRDefault="36DCE6D5" w:rsidP="28001591">
            <w:pPr>
              <w:rPr>
                <w:rFonts w:ascii="Comic Sans MS" w:eastAsia="Comic Sans MS" w:hAnsi="Comic Sans MS" w:cs="Comic Sans MS"/>
                <w:sz w:val="16"/>
                <w:szCs w:val="16"/>
              </w:rPr>
            </w:pPr>
          </w:p>
        </w:tc>
        <w:tc>
          <w:tcPr>
            <w:tcW w:w="2040" w:type="dxa"/>
          </w:tcPr>
          <w:p w14:paraId="77E6ECBE" w14:textId="704CE4E9" w:rsidR="2E2E241F" w:rsidRDefault="65110DE8" w:rsidP="1B012991">
            <w:pPr>
              <w:rPr>
                <w:rFonts w:ascii="Comic Sans MS" w:eastAsia="Comic Sans MS" w:hAnsi="Comic Sans MS" w:cs="Comic Sans MS"/>
                <w:sz w:val="14"/>
                <w:szCs w:val="14"/>
              </w:rPr>
            </w:pPr>
            <w:r w:rsidRPr="03A178D2">
              <w:rPr>
                <w:rFonts w:ascii="Comic Sans MS" w:eastAsia="Comic Sans MS" w:hAnsi="Comic Sans MS" w:cs="Comic Sans MS"/>
                <w:sz w:val="16"/>
                <w:szCs w:val="16"/>
              </w:rPr>
              <w:lastRenderedPageBreak/>
              <w:t>Circle time  – Promoting discussions</w:t>
            </w:r>
          </w:p>
          <w:p w14:paraId="702B9E64" w14:textId="288DDC6C" w:rsidR="22B9F5DD" w:rsidRDefault="22B9F5DD" w:rsidP="03A178D2">
            <w:pPr>
              <w:rPr>
                <w:rFonts w:ascii="Comic Sans MS" w:eastAsia="Comic Sans MS" w:hAnsi="Comic Sans MS" w:cs="Comic Sans MS"/>
                <w:sz w:val="16"/>
                <w:szCs w:val="16"/>
              </w:rPr>
            </w:pPr>
            <w:r w:rsidRPr="03A178D2">
              <w:rPr>
                <w:rFonts w:ascii="Comic Sans MS" w:eastAsia="Comic Sans MS" w:hAnsi="Comic Sans MS" w:cs="Comic Sans MS"/>
                <w:sz w:val="16"/>
                <w:szCs w:val="16"/>
              </w:rPr>
              <w:t>What makes you special?</w:t>
            </w:r>
          </w:p>
          <w:p w14:paraId="233A7C72" w14:textId="5E65423C" w:rsidR="2E2E241F" w:rsidRDefault="2E2E241F" w:rsidP="53CDC68E">
            <w:pPr>
              <w:rPr>
                <w:rFonts w:ascii="Comic Sans MS" w:eastAsia="Comic Sans MS" w:hAnsi="Comic Sans MS" w:cs="Comic Sans MS"/>
                <w:sz w:val="16"/>
                <w:szCs w:val="16"/>
              </w:rPr>
            </w:pPr>
          </w:p>
        </w:tc>
        <w:tc>
          <w:tcPr>
            <w:tcW w:w="2055" w:type="dxa"/>
          </w:tcPr>
          <w:p w14:paraId="6673EB1B" w14:textId="5EB5449D" w:rsidR="2E2E241F" w:rsidRDefault="25330040" w:rsidP="1B012991">
            <w:pPr>
              <w:rPr>
                <w:rFonts w:ascii="Comic Sans MS" w:eastAsia="Comic Sans MS" w:hAnsi="Comic Sans MS" w:cs="Comic Sans MS"/>
                <w:sz w:val="16"/>
                <w:szCs w:val="16"/>
              </w:rPr>
            </w:pPr>
            <w:r w:rsidRPr="747FC3B7">
              <w:rPr>
                <w:rFonts w:ascii="Comic Sans MS" w:eastAsia="Comic Sans MS" w:hAnsi="Comic Sans MS" w:cs="Comic Sans MS"/>
                <w:sz w:val="16"/>
                <w:szCs w:val="16"/>
              </w:rPr>
              <w:t>Circle time – Promoting discussions</w:t>
            </w:r>
          </w:p>
          <w:p w14:paraId="5562C1CD" w14:textId="5AA90CE8" w:rsidR="37D2D107" w:rsidRDefault="37D2D107"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What do you think the story will be about? </w:t>
            </w:r>
          </w:p>
          <w:p w14:paraId="465C925D" w14:textId="058B32EE" w:rsidR="747FC3B7" w:rsidRDefault="747FC3B7" w:rsidP="747FC3B7">
            <w:pPr>
              <w:rPr>
                <w:rFonts w:ascii="Comic Sans MS" w:eastAsia="Comic Sans MS" w:hAnsi="Comic Sans MS" w:cs="Comic Sans MS"/>
                <w:sz w:val="16"/>
                <w:szCs w:val="16"/>
              </w:rPr>
            </w:pPr>
          </w:p>
          <w:p w14:paraId="7202F477" w14:textId="0F47725F" w:rsidR="2E2E241F" w:rsidRDefault="0C37A781"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How are the characters in the story feeling? </w:t>
            </w:r>
          </w:p>
          <w:p w14:paraId="47B3AABA" w14:textId="2A13660F" w:rsidR="2E2E241F" w:rsidRDefault="2E2E241F" w:rsidP="747FC3B7">
            <w:pPr>
              <w:rPr>
                <w:rFonts w:ascii="Comic Sans MS" w:eastAsia="Comic Sans MS" w:hAnsi="Comic Sans MS" w:cs="Comic Sans MS"/>
                <w:sz w:val="16"/>
                <w:szCs w:val="16"/>
              </w:rPr>
            </w:pPr>
          </w:p>
          <w:p w14:paraId="668936A4" w14:textId="203C434E" w:rsidR="2E2E241F" w:rsidRDefault="2E2E241F" w:rsidP="53CDC68E">
            <w:pPr>
              <w:rPr>
                <w:rFonts w:ascii="Comic Sans MS" w:eastAsia="Comic Sans MS" w:hAnsi="Comic Sans MS" w:cs="Comic Sans MS"/>
                <w:sz w:val="16"/>
                <w:szCs w:val="16"/>
              </w:rPr>
            </w:pPr>
          </w:p>
        </w:tc>
        <w:tc>
          <w:tcPr>
            <w:tcW w:w="2118" w:type="dxa"/>
          </w:tcPr>
          <w:p w14:paraId="254A22B0" w14:textId="6B8D80AB" w:rsidR="53CDC68E" w:rsidRDefault="7EABA2B7" w:rsidP="1B012991">
            <w:pPr>
              <w:rPr>
                <w:rFonts w:ascii="Comic Sans MS" w:eastAsia="Comic Sans MS" w:hAnsi="Comic Sans MS" w:cs="Comic Sans MS"/>
                <w:sz w:val="16"/>
                <w:szCs w:val="16"/>
              </w:rPr>
            </w:pPr>
            <w:r w:rsidRPr="747FC3B7">
              <w:rPr>
                <w:rFonts w:ascii="Comic Sans MS" w:eastAsia="Comic Sans MS" w:hAnsi="Comic Sans MS" w:cs="Comic Sans MS"/>
                <w:sz w:val="16"/>
                <w:szCs w:val="16"/>
              </w:rPr>
              <w:t>Circle time – Promoting discussion</w:t>
            </w:r>
          </w:p>
          <w:p w14:paraId="544DF209" w14:textId="7741C41B" w:rsidR="53CDC68E" w:rsidRDefault="2F139D61"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What makes a good friend?</w:t>
            </w:r>
          </w:p>
          <w:p w14:paraId="7A45C9DE" w14:textId="7905385F" w:rsidR="53CDC68E" w:rsidRDefault="53CDC68E" w:rsidP="53CDC68E">
            <w:pPr>
              <w:rPr>
                <w:rFonts w:ascii="Comic Sans MS" w:eastAsia="Comic Sans MS" w:hAnsi="Comic Sans MS" w:cs="Comic Sans MS"/>
                <w:sz w:val="16"/>
                <w:szCs w:val="16"/>
              </w:rPr>
            </w:pPr>
          </w:p>
        </w:tc>
        <w:tc>
          <w:tcPr>
            <w:tcW w:w="2128" w:type="dxa"/>
          </w:tcPr>
          <w:p w14:paraId="7BD76985" w14:textId="031D729B" w:rsidR="53CDC68E" w:rsidRDefault="5B61106E" w:rsidP="55D9F389">
            <w:pPr>
              <w:rPr>
                <w:rFonts w:ascii="Comic Sans MS" w:eastAsia="Comic Sans MS" w:hAnsi="Comic Sans MS" w:cs="Comic Sans MS"/>
                <w:sz w:val="16"/>
                <w:szCs w:val="16"/>
              </w:rPr>
            </w:pPr>
            <w:r w:rsidRPr="5A7231B9">
              <w:rPr>
                <w:rFonts w:ascii="Comic Sans MS" w:eastAsia="Comic Sans MS" w:hAnsi="Comic Sans MS" w:cs="Comic Sans MS"/>
                <w:sz w:val="16"/>
                <w:szCs w:val="16"/>
              </w:rPr>
              <w:t>Circle time – Listen to well known nursery rhymes. Can children answer questions based on the nursery rhyme? For example – Twinkle twinkle, what was twinkling in the sky?</w:t>
            </w:r>
          </w:p>
        </w:tc>
      </w:tr>
      <w:tr w:rsidR="53CDC68E" w14:paraId="707A7C35" w14:textId="77777777" w:rsidTr="18B575A1">
        <w:trPr>
          <w:trHeight w:val="300"/>
        </w:trPr>
        <w:tc>
          <w:tcPr>
            <w:tcW w:w="2700" w:type="dxa"/>
          </w:tcPr>
          <w:p w14:paraId="222EC56F" w14:textId="3C3B87C7"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CL (Communication and language)</w:t>
            </w:r>
          </w:p>
        </w:tc>
        <w:tc>
          <w:tcPr>
            <w:tcW w:w="2055" w:type="dxa"/>
          </w:tcPr>
          <w:p w14:paraId="403CC85E" w14:textId="7F314F23" w:rsidR="1124B419" w:rsidRDefault="0C94941B"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Explore the nursery rhyme heads, shoulders knees and toes – remember key body parts</w:t>
            </w:r>
          </w:p>
          <w:p w14:paraId="21E6CA8A" w14:textId="382FA9CF" w:rsidR="1124B419" w:rsidRDefault="1124B419" w:rsidP="58E36B59">
            <w:pPr>
              <w:rPr>
                <w:rFonts w:ascii="Comic Sans MS" w:eastAsia="Comic Sans MS" w:hAnsi="Comic Sans MS" w:cs="Comic Sans MS"/>
                <w:sz w:val="16"/>
                <w:szCs w:val="16"/>
              </w:rPr>
            </w:pPr>
          </w:p>
          <w:p w14:paraId="5A85296F" w14:textId="5DA8833E" w:rsidR="1124B419" w:rsidRDefault="0C94941B" w:rsidP="53CDC68E">
            <w:pPr>
              <w:rPr>
                <w:rFonts w:ascii="Comic Sans MS" w:eastAsia="Comic Sans MS" w:hAnsi="Comic Sans MS" w:cs="Comic Sans MS"/>
                <w:sz w:val="16"/>
                <w:szCs w:val="16"/>
              </w:rPr>
            </w:pPr>
            <w:r w:rsidRPr="58E36B59">
              <w:rPr>
                <w:rFonts w:ascii="Comic Sans MS" w:eastAsia="Comic Sans MS" w:hAnsi="Comic Sans MS" w:cs="Comic Sans MS"/>
                <w:color w:val="000000" w:themeColor="text1"/>
                <w:sz w:val="16"/>
                <w:szCs w:val="16"/>
              </w:rPr>
              <w:t>Feely bag, include small world objects or pictures of things that may make the children feel happy, sad, angry or worried. Children communicate how the objects make them feel.</w:t>
            </w:r>
          </w:p>
        </w:tc>
        <w:tc>
          <w:tcPr>
            <w:tcW w:w="1980" w:type="dxa"/>
          </w:tcPr>
          <w:p w14:paraId="601D84E6" w14:textId="2AEEA032" w:rsidR="6FAC3A1D" w:rsidRDefault="3CAE2339"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All about me sensory basket – link to story, model language of objects (mirror, brush etc) Offer choices.</w:t>
            </w:r>
          </w:p>
          <w:p w14:paraId="12F9A565" w14:textId="3D2D7C16" w:rsidR="6FAC3A1D" w:rsidRDefault="6FAC3A1D" w:rsidP="747FC3B7">
            <w:pPr>
              <w:rPr>
                <w:rFonts w:ascii="Comic Sans MS" w:eastAsia="Comic Sans MS" w:hAnsi="Comic Sans MS" w:cs="Comic Sans MS"/>
                <w:sz w:val="16"/>
                <w:szCs w:val="16"/>
              </w:rPr>
            </w:pPr>
          </w:p>
          <w:p w14:paraId="633BBE00" w14:textId="204C549C" w:rsidR="6FAC3A1D" w:rsidRDefault="2D787C16"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Role play – Silly self-stations (Wacky Hair Station</w:t>
            </w:r>
            <w:r w:rsidRPr="747FC3B7">
              <w:rPr>
                <w:rFonts w:ascii="Comic Sans MS" w:eastAsia="Comic Sans MS" w:hAnsi="Comic Sans MS" w:cs="Comic Sans MS"/>
                <w:b/>
                <w:bCs/>
                <w:sz w:val="16"/>
                <w:szCs w:val="16"/>
              </w:rPr>
              <w:t>:</w:t>
            </w:r>
            <w:r w:rsidRPr="747FC3B7">
              <w:rPr>
                <w:rFonts w:ascii="Comic Sans MS" w:eastAsia="Comic Sans MS" w:hAnsi="Comic Sans MS" w:cs="Comic Sans MS"/>
                <w:sz w:val="16"/>
                <w:szCs w:val="16"/>
              </w:rPr>
              <w:t xml:space="preserve"> wigs, ribbons, hats. Silly Specs Station: glasses, masks.</w:t>
            </w:r>
            <w:r w:rsidR="5942EB68" w:rsidRPr="747FC3B7">
              <w:rPr>
                <w:rFonts w:ascii="Comic Sans MS" w:eastAsia="Comic Sans MS" w:hAnsi="Comic Sans MS" w:cs="Comic Sans MS"/>
                <w:sz w:val="16"/>
                <w:szCs w:val="16"/>
              </w:rPr>
              <w:t xml:space="preserve"> </w:t>
            </w:r>
            <w:r w:rsidRPr="747FC3B7">
              <w:rPr>
                <w:rFonts w:ascii="Comic Sans MS" w:eastAsia="Comic Sans MS" w:hAnsi="Comic Sans MS" w:cs="Comic Sans MS"/>
                <w:sz w:val="16"/>
                <w:szCs w:val="16"/>
              </w:rPr>
              <w:t>Dress-Up Station: scarves, capes, colourful clothing)</w:t>
            </w:r>
          </w:p>
          <w:p w14:paraId="01E5B4F7" w14:textId="74843E52" w:rsidR="6FAC3A1D" w:rsidRDefault="6FAC3A1D" w:rsidP="53CDC68E">
            <w:pPr>
              <w:rPr>
                <w:rFonts w:ascii="Comic Sans MS" w:eastAsia="Comic Sans MS" w:hAnsi="Comic Sans MS" w:cs="Comic Sans MS"/>
                <w:sz w:val="16"/>
                <w:szCs w:val="16"/>
              </w:rPr>
            </w:pPr>
          </w:p>
        </w:tc>
        <w:tc>
          <w:tcPr>
            <w:tcW w:w="2040" w:type="dxa"/>
          </w:tcPr>
          <w:p w14:paraId="07CAE160" w14:textId="514CD0F9" w:rsidR="461D7DD9" w:rsidRDefault="2D787C16"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Feelings and faces matching games</w:t>
            </w:r>
          </w:p>
          <w:p w14:paraId="00EF3EB0" w14:textId="47694AB3" w:rsidR="461D7DD9" w:rsidRDefault="461D7DD9" w:rsidP="747FC3B7">
            <w:pPr>
              <w:rPr>
                <w:rFonts w:ascii="Comic Sans MS" w:eastAsia="Comic Sans MS" w:hAnsi="Comic Sans MS" w:cs="Comic Sans MS"/>
                <w:sz w:val="16"/>
                <w:szCs w:val="16"/>
              </w:rPr>
            </w:pPr>
          </w:p>
          <w:p w14:paraId="6D87365B" w14:textId="6CDFD1E6" w:rsidR="461D7DD9" w:rsidRDefault="2D787C16"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Identify how children are feeling.</w:t>
            </w:r>
          </w:p>
        </w:tc>
        <w:tc>
          <w:tcPr>
            <w:tcW w:w="2055" w:type="dxa"/>
          </w:tcPr>
          <w:p w14:paraId="454758B2" w14:textId="6B0E1C53" w:rsidR="461D7DD9" w:rsidRDefault="4D534CBE"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Sensory story </w:t>
            </w:r>
          </w:p>
          <w:p w14:paraId="06D53EBB" w14:textId="583B4D2A" w:rsidR="461D7DD9" w:rsidRDefault="461D7DD9" w:rsidP="747FC3B7">
            <w:pPr>
              <w:rPr>
                <w:rFonts w:ascii="Comic Sans MS" w:eastAsia="Comic Sans MS" w:hAnsi="Comic Sans MS" w:cs="Comic Sans MS"/>
                <w:sz w:val="16"/>
                <w:szCs w:val="16"/>
              </w:rPr>
            </w:pPr>
          </w:p>
          <w:p w14:paraId="292F1787" w14:textId="288E5252" w:rsidR="461D7DD9" w:rsidRDefault="4D534CBE"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Identify under the sea sounds (Shells, water, beads etc)</w:t>
            </w:r>
          </w:p>
          <w:p w14:paraId="39DCF1D2" w14:textId="483F573C" w:rsidR="461D7DD9" w:rsidRDefault="461D7DD9" w:rsidP="747FC3B7">
            <w:pPr>
              <w:rPr>
                <w:rFonts w:ascii="Comic Sans MS" w:eastAsia="Comic Sans MS" w:hAnsi="Comic Sans MS" w:cs="Comic Sans MS"/>
                <w:sz w:val="16"/>
                <w:szCs w:val="16"/>
              </w:rPr>
            </w:pPr>
          </w:p>
          <w:p w14:paraId="012D0A98" w14:textId="66144CFB" w:rsidR="461D7DD9" w:rsidRDefault="461D7DD9" w:rsidP="53CDC68E">
            <w:pPr>
              <w:rPr>
                <w:rFonts w:ascii="Comic Sans MS" w:eastAsia="Comic Sans MS" w:hAnsi="Comic Sans MS" w:cs="Comic Sans MS"/>
                <w:sz w:val="16"/>
                <w:szCs w:val="16"/>
              </w:rPr>
            </w:pPr>
          </w:p>
        </w:tc>
        <w:tc>
          <w:tcPr>
            <w:tcW w:w="2118" w:type="dxa"/>
          </w:tcPr>
          <w:p w14:paraId="34AEF898" w14:textId="738E9ECD" w:rsidR="580A3189" w:rsidRDefault="0EA5532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Character exploration – what characters can be seen (Fish, octopus etc) </w:t>
            </w:r>
          </w:p>
          <w:p w14:paraId="142A7804" w14:textId="4D899A54" w:rsidR="580A3189" w:rsidRDefault="0EA5532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-Challenge ssl to include some simple descriptive language</w:t>
            </w:r>
          </w:p>
          <w:p w14:paraId="57DBB6F2" w14:textId="64C9F4C2" w:rsidR="580A3189" w:rsidRDefault="580A3189" w:rsidP="747FC3B7">
            <w:pPr>
              <w:rPr>
                <w:rFonts w:ascii="Comic Sans MS" w:eastAsia="Comic Sans MS" w:hAnsi="Comic Sans MS" w:cs="Comic Sans MS"/>
                <w:sz w:val="16"/>
                <w:szCs w:val="16"/>
              </w:rPr>
            </w:pPr>
          </w:p>
          <w:p w14:paraId="6A6F3E90" w14:textId="74CD3BF2" w:rsidR="580A3189" w:rsidRDefault="0EA5532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Choice making/expressing preferences </w:t>
            </w:r>
          </w:p>
          <w:p w14:paraId="69C7F65F" w14:textId="76EF04D1" w:rsidR="580A3189" w:rsidRDefault="0EA55322"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-Share a range of fish with different textures </w:t>
            </w:r>
          </w:p>
        </w:tc>
        <w:tc>
          <w:tcPr>
            <w:tcW w:w="2128" w:type="dxa"/>
          </w:tcPr>
          <w:p w14:paraId="020A7DC9" w14:textId="08CFC374" w:rsidR="580A3189" w:rsidRDefault="18CE83B1" w:rsidP="53CDC68E">
            <w:pPr>
              <w:rPr>
                <w:rFonts w:ascii="Comic Sans MS" w:eastAsia="Comic Sans MS" w:hAnsi="Comic Sans MS" w:cs="Comic Sans MS"/>
                <w:sz w:val="16"/>
                <w:szCs w:val="16"/>
              </w:rPr>
            </w:pPr>
            <w:r w:rsidRPr="5A7231B9">
              <w:rPr>
                <w:rFonts w:ascii="Comic Sans MS" w:eastAsia="Comic Sans MS" w:hAnsi="Comic Sans MS" w:cs="Comic Sans MS"/>
                <w:sz w:val="16"/>
                <w:szCs w:val="16"/>
              </w:rPr>
              <w:t>Rhyme bag - Children pull an object from a bag (e.g., star, sheep, spider) and guess which rhyme it belongs to.</w:t>
            </w:r>
          </w:p>
        </w:tc>
      </w:tr>
      <w:tr w:rsidR="53CDC68E" w14:paraId="4C7BDBDD" w14:textId="77777777" w:rsidTr="18B575A1">
        <w:trPr>
          <w:trHeight w:val="3165"/>
        </w:trPr>
        <w:tc>
          <w:tcPr>
            <w:tcW w:w="2700" w:type="dxa"/>
          </w:tcPr>
          <w:p w14:paraId="099B1270" w14:textId="35C90C3E"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PD (Physical Development) including PE sessions</w:t>
            </w:r>
          </w:p>
        </w:tc>
        <w:tc>
          <w:tcPr>
            <w:tcW w:w="2055" w:type="dxa"/>
          </w:tcPr>
          <w:p w14:paraId="5828E2A8" w14:textId="76477EF1" w:rsidR="50C28433" w:rsidRDefault="50C28433" w:rsidP="28001591">
            <w:pPr>
              <w:rPr>
                <w:rFonts w:ascii="Comic Sans MS" w:eastAsia="Comic Sans MS" w:hAnsi="Comic Sans MS" w:cs="Comic Sans MS"/>
                <w:sz w:val="16"/>
                <w:szCs w:val="16"/>
              </w:rPr>
            </w:pPr>
            <w:r w:rsidRPr="28001591">
              <w:rPr>
                <w:rFonts w:ascii="Comic Sans MS" w:eastAsia="Comic Sans MS" w:hAnsi="Comic Sans MS" w:cs="Comic Sans MS"/>
                <w:sz w:val="16"/>
                <w:szCs w:val="16"/>
              </w:rPr>
              <w:t>Weekly fine motor activities including squiggle whilst you wiggle &amp; dough disco.</w:t>
            </w:r>
          </w:p>
          <w:p w14:paraId="6D96F59D" w14:textId="7A06AB2C" w:rsidR="28001591" w:rsidRDefault="28001591" w:rsidP="28001591">
            <w:pPr>
              <w:rPr>
                <w:rFonts w:ascii="Comic Sans MS" w:eastAsia="Comic Sans MS" w:hAnsi="Comic Sans MS" w:cs="Comic Sans MS"/>
                <w:sz w:val="16"/>
                <w:szCs w:val="16"/>
              </w:rPr>
            </w:pPr>
          </w:p>
          <w:p w14:paraId="74D5130D" w14:textId="46DCD081" w:rsidR="250134FB" w:rsidRDefault="250134FB" w:rsidP="53CDC68E">
            <w:r w:rsidRPr="28001591">
              <w:rPr>
                <w:rFonts w:ascii="Comic Sans MS" w:eastAsia="Comic Sans MS" w:hAnsi="Comic Sans MS" w:cs="Comic Sans MS"/>
                <w:sz w:val="16"/>
                <w:szCs w:val="16"/>
              </w:rPr>
              <w:t>Develop gross motor skills using the outdoors for large scale construction and painting/chalking.</w:t>
            </w:r>
          </w:p>
          <w:p w14:paraId="665289FE" w14:textId="4B93F3C4" w:rsidR="28001591" w:rsidRDefault="28001591" w:rsidP="28001591">
            <w:pPr>
              <w:rPr>
                <w:rFonts w:ascii="Comic Sans MS" w:eastAsia="Comic Sans MS" w:hAnsi="Comic Sans MS" w:cs="Comic Sans MS"/>
                <w:sz w:val="16"/>
                <w:szCs w:val="16"/>
              </w:rPr>
            </w:pPr>
          </w:p>
          <w:p w14:paraId="261A4512" w14:textId="7139F58F" w:rsidR="2C4E519F" w:rsidRDefault="2C4E519F" w:rsidP="28001591">
            <w:pPr>
              <w:rPr>
                <w:rFonts w:ascii="Comic Sans MS" w:eastAsia="Comic Sans MS" w:hAnsi="Comic Sans MS" w:cs="Comic Sans MS"/>
                <w:sz w:val="16"/>
                <w:szCs w:val="16"/>
              </w:rPr>
            </w:pPr>
            <w:r w:rsidRPr="58E36B59">
              <w:rPr>
                <w:rFonts w:ascii="Comic Sans MS" w:eastAsia="Comic Sans MS" w:hAnsi="Comic Sans MS" w:cs="Comic Sans MS"/>
                <w:sz w:val="16"/>
                <w:szCs w:val="16"/>
              </w:rPr>
              <w:t xml:space="preserve">Parachute – Early writing skills </w:t>
            </w:r>
          </w:p>
          <w:p w14:paraId="262E757B" w14:textId="51471A39" w:rsidR="58E36B59" w:rsidRDefault="58E36B59" w:rsidP="58E36B59">
            <w:pPr>
              <w:rPr>
                <w:rFonts w:ascii="Comic Sans MS" w:eastAsia="Comic Sans MS" w:hAnsi="Comic Sans MS" w:cs="Comic Sans MS"/>
                <w:sz w:val="16"/>
                <w:szCs w:val="16"/>
              </w:rPr>
            </w:pPr>
          </w:p>
          <w:p w14:paraId="10C1B7B4" w14:textId="03DBCA9E" w:rsidR="5CD53DA5" w:rsidRDefault="5CD53DA5"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 xml:space="preserve">PE: </w:t>
            </w:r>
            <w:r w:rsidR="15203817" w:rsidRPr="28001591">
              <w:rPr>
                <w:rFonts w:ascii="Comic Sans MS" w:eastAsia="Comic Sans MS" w:hAnsi="Comic Sans MS" w:cs="Comic Sans MS"/>
                <w:sz w:val="16"/>
                <w:szCs w:val="16"/>
              </w:rPr>
              <w:t>Athletics Focus</w:t>
            </w:r>
          </w:p>
        </w:tc>
        <w:tc>
          <w:tcPr>
            <w:tcW w:w="1980" w:type="dxa"/>
          </w:tcPr>
          <w:p w14:paraId="648B598C" w14:textId="76477EF1" w:rsidR="664057C5" w:rsidRDefault="664057C5"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 xml:space="preserve">Weekly fine motor </w:t>
            </w:r>
            <w:r w:rsidR="67BF85E3" w:rsidRPr="28001591">
              <w:rPr>
                <w:rFonts w:ascii="Comic Sans MS" w:eastAsia="Comic Sans MS" w:hAnsi="Comic Sans MS" w:cs="Comic Sans MS"/>
                <w:sz w:val="16"/>
                <w:szCs w:val="16"/>
              </w:rPr>
              <w:t>activities including</w:t>
            </w:r>
            <w:r w:rsidR="5BB0DD2F" w:rsidRPr="28001591">
              <w:rPr>
                <w:rFonts w:ascii="Comic Sans MS" w:eastAsia="Comic Sans MS" w:hAnsi="Comic Sans MS" w:cs="Comic Sans MS"/>
                <w:sz w:val="16"/>
                <w:szCs w:val="16"/>
              </w:rPr>
              <w:t xml:space="preserve"> squiggle whilst you wiggle &amp; dough disco</w:t>
            </w:r>
            <w:r w:rsidRPr="28001591">
              <w:rPr>
                <w:rFonts w:ascii="Comic Sans MS" w:eastAsia="Comic Sans MS" w:hAnsi="Comic Sans MS" w:cs="Comic Sans MS"/>
                <w:sz w:val="16"/>
                <w:szCs w:val="16"/>
              </w:rPr>
              <w:t>.</w:t>
            </w:r>
          </w:p>
          <w:p w14:paraId="7EA0BB99" w14:textId="42C70AC9" w:rsidR="28001591" w:rsidRDefault="28001591" w:rsidP="28001591">
            <w:pPr>
              <w:rPr>
                <w:rFonts w:ascii="Comic Sans MS" w:eastAsia="Comic Sans MS" w:hAnsi="Comic Sans MS" w:cs="Comic Sans MS"/>
                <w:sz w:val="16"/>
                <w:szCs w:val="16"/>
              </w:rPr>
            </w:pPr>
          </w:p>
          <w:p w14:paraId="4D8F334C" w14:textId="7C021338" w:rsidR="664057C5" w:rsidRDefault="4A009A5E"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D</w:t>
            </w:r>
            <w:r w:rsidR="664057C5" w:rsidRPr="28001591">
              <w:rPr>
                <w:rFonts w:ascii="Comic Sans MS" w:eastAsia="Comic Sans MS" w:hAnsi="Comic Sans MS" w:cs="Comic Sans MS"/>
                <w:sz w:val="16"/>
                <w:szCs w:val="16"/>
              </w:rPr>
              <w:t>evelop gross motor skills using the outdoors for large scale construction and paint/chalk.</w:t>
            </w:r>
          </w:p>
          <w:p w14:paraId="70BBB1C9" w14:textId="50128D95" w:rsidR="53CDC68E" w:rsidRDefault="53CDC68E" w:rsidP="53CDC68E">
            <w:pPr>
              <w:rPr>
                <w:rFonts w:ascii="Comic Sans MS" w:eastAsia="Comic Sans MS" w:hAnsi="Comic Sans MS" w:cs="Comic Sans MS"/>
                <w:sz w:val="16"/>
                <w:szCs w:val="16"/>
              </w:rPr>
            </w:pPr>
          </w:p>
          <w:p w14:paraId="2FA63F3D" w14:textId="1D84E199" w:rsidR="76DA8856" w:rsidRDefault="3D2B0DE9" w:rsidP="28001591">
            <w:pPr>
              <w:rPr>
                <w:rFonts w:ascii="Comic Sans MS" w:eastAsia="Comic Sans MS" w:hAnsi="Comic Sans MS" w:cs="Comic Sans MS"/>
                <w:sz w:val="16"/>
                <w:szCs w:val="16"/>
              </w:rPr>
            </w:pPr>
            <w:r w:rsidRPr="58E36B59">
              <w:rPr>
                <w:rFonts w:ascii="Comic Sans MS" w:eastAsia="Comic Sans MS" w:hAnsi="Comic Sans MS" w:cs="Comic Sans MS"/>
                <w:sz w:val="16"/>
                <w:szCs w:val="16"/>
              </w:rPr>
              <w:t>Parachute – Early writing skills</w:t>
            </w:r>
          </w:p>
          <w:p w14:paraId="3FC48315" w14:textId="33189D1C" w:rsidR="58E36B59" w:rsidRDefault="58E36B59" w:rsidP="58E36B59">
            <w:pPr>
              <w:rPr>
                <w:rFonts w:ascii="Comic Sans MS" w:eastAsia="Comic Sans MS" w:hAnsi="Comic Sans MS" w:cs="Comic Sans MS"/>
                <w:sz w:val="16"/>
                <w:szCs w:val="16"/>
              </w:rPr>
            </w:pPr>
          </w:p>
          <w:p w14:paraId="3DADA30E" w14:textId="67E46CB5" w:rsidR="76DA8856" w:rsidRDefault="023D2FF4"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PE: Athletics Focus</w:t>
            </w:r>
          </w:p>
        </w:tc>
        <w:tc>
          <w:tcPr>
            <w:tcW w:w="2040" w:type="dxa"/>
          </w:tcPr>
          <w:p w14:paraId="5CEAE2F5" w14:textId="7560A434" w:rsidR="4200279E" w:rsidRDefault="4200279E"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 xml:space="preserve">Weekly fine motor </w:t>
            </w:r>
            <w:r w:rsidR="1A3E8416" w:rsidRPr="28001591">
              <w:rPr>
                <w:rFonts w:ascii="Comic Sans MS" w:eastAsia="Comic Sans MS" w:hAnsi="Comic Sans MS" w:cs="Comic Sans MS"/>
                <w:sz w:val="16"/>
                <w:szCs w:val="16"/>
              </w:rPr>
              <w:t>activities including</w:t>
            </w:r>
            <w:r w:rsidRPr="28001591">
              <w:rPr>
                <w:rFonts w:ascii="Comic Sans MS" w:eastAsia="Comic Sans MS" w:hAnsi="Comic Sans MS" w:cs="Comic Sans MS"/>
                <w:sz w:val="16"/>
                <w:szCs w:val="16"/>
              </w:rPr>
              <w:t xml:space="preserve"> squiggle whilst you wiggle &amp; dough disco.</w:t>
            </w:r>
          </w:p>
          <w:p w14:paraId="24F57657" w14:textId="4CDE91FB" w:rsidR="28001591" w:rsidRDefault="28001591" w:rsidP="28001591">
            <w:pPr>
              <w:rPr>
                <w:rFonts w:ascii="Comic Sans MS" w:eastAsia="Comic Sans MS" w:hAnsi="Comic Sans MS" w:cs="Comic Sans MS"/>
                <w:sz w:val="16"/>
                <w:szCs w:val="16"/>
              </w:rPr>
            </w:pPr>
          </w:p>
          <w:p w14:paraId="1D8BCE2F" w14:textId="7057034C" w:rsidR="6FE26990" w:rsidRDefault="6FE26990"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To develop gross motor skills using the outdoors for large scale construction and paint/chalk.</w:t>
            </w:r>
          </w:p>
          <w:p w14:paraId="51631D77" w14:textId="167347AE" w:rsidR="53CDC68E" w:rsidRDefault="53CDC68E" w:rsidP="53CDC68E">
            <w:pPr>
              <w:rPr>
                <w:rFonts w:ascii="Comic Sans MS" w:eastAsia="Comic Sans MS" w:hAnsi="Comic Sans MS" w:cs="Comic Sans MS"/>
                <w:sz w:val="16"/>
                <w:szCs w:val="16"/>
              </w:rPr>
            </w:pPr>
          </w:p>
          <w:p w14:paraId="12CC0143" w14:textId="1D84E199" w:rsidR="0FC76B58" w:rsidRDefault="245F508D" w:rsidP="28001591">
            <w:pPr>
              <w:rPr>
                <w:rFonts w:ascii="Comic Sans MS" w:eastAsia="Comic Sans MS" w:hAnsi="Comic Sans MS" w:cs="Comic Sans MS"/>
                <w:sz w:val="16"/>
                <w:szCs w:val="16"/>
              </w:rPr>
            </w:pPr>
            <w:r w:rsidRPr="58E36B59">
              <w:rPr>
                <w:rFonts w:ascii="Comic Sans MS" w:eastAsia="Comic Sans MS" w:hAnsi="Comic Sans MS" w:cs="Comic Sans MS"/>
                <w:sz w:val="16"/>
                <w:szCs w:val="16"/>
              </w:rPr>
              <w:t>Parachute – Early writing skills</w:t>
            </w:r>
          </w:p>
          <w:p w14:paraId="752D2EB0" w14:textId="5BBA6238" w:rsidR="58E36B59" w:rsidRDefault="58E36B59" w:rsidP="58E36B59">
            <w:pPr>
              <w:rPr>
                <w:rFonts w:ascii="Comic Sans MS" w:eastAsia="Comic Sans MS" w:hAnsi="Comic Sans MS" w:cs="Comic Sans MS"/>
                <w:sz w:val="16"/>
                <w:szCs w:val="16"/>
              </w:rPr>
            </w:pPr>
          </w:p>
          <w:p w14:paraId="7CD522EC" w14:textId="41CDFC79" w:rsidR="53CDC68E" w:rsidRDefault="6EE34C1E"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PE: Athletics Focus</w:t>
            </w:r>
          </w:p>
        </w:tc>
        <w:tc>
          <w:tcPr>
            <w:tcW w:w="2055" w:type="dxa"/>
          </w:tcPr>
          <w:p w14:paraId="32B8F1C8" w14:textId="09BBB220" w:rsidR="7856E704" w:rsidRDefault="7856E704"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 xml:space="preserve">Weekly fine motor </w:t>
            </w:r>
            <w:r w:rsidR="02410CB8" w:rsidRPr="28001591">
              <w:rPr>
                <w:rFonts w:ascii="Comic Sans MS" w:eastAsia="Comic Sans MS" w:hAnsi="Comic Sans MS" w:cs="Comic Sans MS"/>
                <w:sz w:val="16"/>
                <w:szCs w:val="16"/>
              </w:rPr>
              <w:t>activities including</w:t>
            </w:r>
            <w:r w:rsidRPr="28001591">
              <w:rPr>
                <w:rFonts w:ascii="Comic Sans MS" w:eastAsia="Comic Sans MS" w:hAnsi="Comic Sans MS" w:cs="Comic Sans MS"/>
                <w:sz w:val="16"/>
                <w:szCs w:val="16"/>
              </w:rPr>
              <w:t xml:space="preserve"> squiggle whilst you wiggle &amp; dough disco.</w:t>
            </w:r>
          </w:p>
          <w:p w14:paraId="1205C646" w14:textId="62F406BE" w:rsidR="28001591" w:rsidRDefault="28001591" w:rsidP="28001591">
            <w:pPr>
              <w:rPr>
                <w:rFonts w:ascii="Comic Sans MS" w:eastAsia="Comic Sans MS" w:hAnsi="Comic Sans MS" w:cs="Comic Sans MS"/>
                <w:sz w:val="16"/>
                <w:szCs w:val="16"/>
              </w:rPr>
            </w:pPr>
          </w:p>
          <w:p w14:paraId="1C0CF984" w14:textId="6B1A9FB6" w:rsidR="67B7754F" w:rsidRDefault="67B7754F"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To develop gross motor skills using the outdoors for large scale construction and paint/chalk.</w:t>
            </w:r>
          </w:p>
          <w:p w14:paraId="5AEC6501" w14:textId="1A84F8C6" w:rsidR="53CDC68E" w:rsidRDefault="53CDC68E" w:rsidP="53CDC68E">
            <w:pPr>
              <w:rPr>
                <w:rFonts w:ascii="Comic Sans MS" w:eastAsia="Comic Sans MS" w:hAnsi="Comic Sans MS" w:cs="Comic Sans MS"/>
                <w:sz w:val="16"/>
                <w:szCs w:val="16"/>
              </w:rPr>
            </w:pPr>
          </w:p>
          <w:p w14:paraId="758C8E8E" w14:textId="1D84E199" w:rsidR="53CDC68E" w:rsidRDefault="3219D4F3" w:rsidP="28001591">
            <w:pPr>
              <w:rPr>
                <w:rFonts w:ascii="Comic Sans MS" w:eastAsia="Comic Sans MS" w:hAnsi="Comic Sans MS" w:cs="Comic Sans MS"/>
                <w:sz w:val="16"/>
                <w:szCs w:val="16"/>
              </w:rPr>
            </w:pPr>
            <w:r w:rsidRPr="58E36B59">
              <w:rPr>
                <w:rFonts w:ascii="Comic Sans MS" w:eastAsia="Comic Sans MS" w:hAnsi="Comic Sans MS" w:cs="Comic Sans MS"/>
                <w:sz w:val="16"/>
                <w:szCs w:val="16"/>
              </w:rPr>
              <w:t>Parachute – Early writing skills</w:t>
            </w:r>
          </w:p>
          <w:p w14:paraId="681609CC" w14:textId="7F54748A" w:rsidR="58E36B59" w:rsidRDefault="58E36B59" w:rsidP="58E36B59">
            <w:pPr>
              <w:rPr>
                <w:rFonts w:ascii="Comic Sans MS" w:eastAsia="Comic Sans MS" w:hAnsi="Comic Sans MS" w:cs="Comic Sans MS"/>
                <w:sz w:val="16"/>
                <w:szCs w:val="16"/>
              </w:rPr>
            </w:pPr>
          </w:p>
          <w:p w14:paraId="4B86F2EC" w14:textId="03F59088" w:rsidR="53CDC68E" w:rsidRDefault="7A860F80"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PE: Athletics Focus</w:t>
            </w:r>
          </w:p>
        </w:tc>
        <w:tc>
          <w:tcPr>
            <w:tcW w:w="2118" w:type="dxa"/>
          </w:tcPr>
          <w:p w14:paraId="3FBFB6B4" w14:textId="09BBB220" w:rsidR="3D3399EF" w:rsidRDefault="3D3399EF"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Weekly fine motor activities including squiggle whilst you wiggle &amp; dough disco.</w:t>
            </w:r>
          </w:p>
          <w:p w14:paraId="13BC658F" w14:textId="21C0F68C" w:rsidR="28001591" w:rsidRDefault="28001591" w:rsidP="28001591">
            <w:pPr>
              <w:rPr>
                <w:rFonts w:ascii="Comic Sans MS" w:eastAsia="Comic Sans MS" w:hAnsi="Comic Sans MS" w:cs="Comic Sans MS"/>
                <w:sz w:val="16"/>
                <w:szCs w:val="16"/>
              </w:rPr>
            </w:pPr>
          </w:p>
          <w:p w14:paraId="3FCA631B" w14:textId="6B1A9FB6" w:rsidR="6E4E92D5" w:rsidRDefault="6E4E92D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To develop gross motor skills using the outdoors for large scale construction and paint/chalk.</w:t>
            </w:r>
          </w:p>
          <w:p w14:paraId="09D8D086" w14:textId="05281678" w:rsidR="53CDC68E" w:rsidRDefault="53CDC68E" w:rsidP="53CDC68E">
            <w:pPr>
              <w:rPr>
                <w:rFonts w:ascii="Comic Sans MS" w:eastAsia="Comic Sans MS" w:hAnsi="Comic Sans MS" w:cs="Comic Sans MS"/>
                <w:sz w:val="16"/>
                <w:szCs w:val="16"/>
              </w:rPr>
            </w:pPr>
          </w:p>
          <w:p w14:paraId="6DD7EDDE" w14:textId="1D84E199" w:rsidR="0FC76B58" w:rsidRDefault="7DA75A58" w:rsidP="28001591">
            <w:pPr>
              <w:rPr>
                <w:rFonts w:ascii="Comic Sans MS" w:eastAsia="Comic Sans MS" w:hAnsi="Comic Sans MS" w:cs="Comic Sans MS"/>
                <w:sz w:val="16"/>
                <w:szCs w:val="16"/>
              </w:rPr>
            </w:pPr>
            <w:r w:rsidRPr="58E36B59">
              <w:rPr>
                <w:rFonts w:ascii="Comic Sans MS" w:eastAsia="Comic Sans MS" w:hAnsi="Comic Sans MS" w:cs="Comic Sans MS"/>
                <w:sz w:val="16"/>
                <w:szCs w:val="16"/>
              </w:rPr>
              <w:t>Parachute – Early writing skills</w:t>
            </w:r>
          </w:p>
          <w:p w14:paraId="170D1D36" w14:textId="734E8FED" w:rsidR="58E36B59" w:rsidRDefault="58E36B59" w:rsidP="58E36B59">
            <w:pPr>
              <w:rPr>
                <w:rFonts w:ascii="Comic Sans MS" w:eastAsia="Comic Sans MS" w:hAnsi="Comic Sans MS" w:cs="Comic Sans MS"/>
                <w:sz w:val="16"/>
                <w:szCs w:val="16"/>
              </w:rPr>
            </w:pPr>
          </w:p>
          <w:p w14:paraId="6FCBE612" w14:textId="364D4B71" w:rsidR="53CDC68E" w:rsidRDefault="12226446"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PE: Athletics Focus</w:t>
            </w:r>
          </w:p>
        </w:tc>
        <w:tc>
          <w:tcPr>
            <w:tcW w:w="2128" w:type="dxa"/>
          </w:tcPr>
          <w:p w14:paraId="761E6544" w14:textId="09BBB220" w:rsidR="53CDC68E" w:rsidRDefault="3FE95A34"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Weekly fine motor activities including squiggle whilst you wiggle &amp; dough disco.</w:t>
            </w:r>
          </w:p>
          <w:p w14:paraId="6198CE1C" w14:textId="21C0F68C" w:rsidR="53CDC68E" w:rsidRDefault="53CDC68E" w:rsidP="5A7231B9">
            <w:pPr>
              <w:rPr>
                <w:rFonts w:ascii="Comic Sans MS" w:eastAsia="Comic Sans MS" w:hAnsi="Comic Sans MS" w:cs="Comic Sans MS"/>
                <w:sz w:val="16"/>
                <w:szCs w:val="16"/>
              </w:rPr>
            </w:pPr>
          </w:p>
          <w:p w14:paraId="0559FAD3" w14:textId="6B1A9FB6" w:rsidR="53CDC68E" w:rsidRDefault="3FE95A34"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To develop gross motor skills using the outdoors for large scale construction and paint/chalk.</w:t>
            </w:r>
          </w:p>
          <w:p w14:paraId="58307AFA" w14:textId="05281678" w:rsidR="53CDC68E" w:rsidRDefault="53CDC68E" w:rsidP="5A7231B9">
            <w:pPr>
              <w:rPr>
                <w:rFonts w:ascii="Comic Sans MS" w:eastAsia="Comic Sans MS" w:hAnsi="Comic Sans MS" w:cs="Comic Sans MS"/>
                <w:sz w:val="16"/>
                <w:szCs w:val="16"/>
              </w:rPr>
            </w:pPr>
          </w:p>
          <w:p w14:paraId="79882F0F" w14:textId="1D84E199" w:rsidR="53CDC68E" w:rsidRDefault="3FE95A34"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Parachute – Early writing skills</w:t>
            </w:r>
          </w:p>
          <w:p w14:paraId="7F86DD7B" w14:textId="734E8FED" w:rsidR="53CDC68E" w:rsidRDefault="53CDC68E" w:rsidP="5A7231B9">
            <w:pPr>
              <w:rPr>
                <w:rFonts w:ascii="Comic Sans MS" w:eastAsia="Comic Sans MS" w:hAnsi="Comic Sans MS" w:cs="Comic Sans MS"/>
                <w:sz w:val="16"/>
                <w:szCs w:val="16"/>
              </w:rPr>
            </w:pPr>
          </w:p>
          <w:p w14:paraId="5716F344" w14:textId="269849A6" w:rsidR="53CDC68E" w:rsidRDefault="3FE95A34" w:rsidP="28001591">
            <w:pPr>
              <w:rPr>
                <w:rFonts w:ascii="Comic Sans MS" w:eastAsia="Comic Sans MS" w:hAnsi="Comic Sans MS" w:cs="Comic Sans MS"/>
                <w:sz w:val="16"/>
                <w:szCs w:val="16"/>
              </w:rPr>
            </w:pPr>
            <w:r w:rsidRPr="5A7231B9">
              <w:rPr>
                <w:rFonts w:ascii="Comic Sans MS" w:eastAsia="Comic Sans MS" w:hAnsi="Comic Sans MS" w:cs="Comic Sans MS"/>
                <w:sz w:val="16"/>
                <w:szCs w:val="16"/>
              </w:rPr>
              <w:t>PE: Athletics Focus</w:t>
            </w:r>
          </w:p>
        </w:tc>
      </w:tr>
      <w:tr w:rsidR="53CDC68E" w14:paraId="6174F1EA" w14:textId="77777777" w:rsidTr="18B575A1">
        <w:trPr>
          <w:trHeight w:val="300"/>
        </w:trPr>
        <w:tc>
          <w:tcPr>
            <w:tcW w:w="2700" w:type="dxa"/>
          </w:tcPr>
          <w:p w14:paraId="124CF8C8" w14:textId="57520110"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Literacy</w:t>
            </w:r>
          </w:p>
        </w:tc>
        <w:tc>
          <w:tcPr>
            <w:tcW w:w="2055" w:type="dxa"/>
          </w:tcPr>
          <w:p w14:paraId="00C244FB" w14:textId="396032CE" w:rsidR="42321A67" w:rsidRDefault="42321A6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124FF11C" w14:textId="18588CEE" w:rsidR="53CDC68E" w:rsidRDefault="53CDC68E" w:rsidP="53CDC68E">
            <w:pPr>
              <w:rPr>
                <w:rFonts w:ascii="Comic Sans MS" w:eastAsia="Comic Sans MS" w:hAnsi="Comic Sans MS" w:cs="Comic Sans MS"/>
                <w:sz w:val="16"/>
                <w:szCs w:val="16"/>
              </w:rPr>
            </w:pPr>
          </w:p>
          <w:p w14:paraId="4829E8F1" w14:textId="43053BA9" w:rsidR="42321A67" w:rsidRDefault="42321A6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6CFB3372" w14:textId="363A4649" w:rsidR="53CDC68E" w:rsidRDefault="53CDC68E" w:rsidP="53CDC68E">
            <w:pPr>
              <w:rPr>
                <w:rFonts w:ascii="Comic Sans MS" w:eastAsia="Comic Sans MS" w:hAnsi="Comic Sans MS" w:cs="Comic Sans MS"/>
                <w:sz w:val="16"/>
                <w:szCs w:val="16"/>
              </w:rPr>
            </w:pPr>
          </w:p>
          <w:p w14:paraId="25D60D2F" w14:textId="248418D8" w:rsidR="3BE8B993" w:rsidRDefault="0D8AC367" w:rsidP="53CDC68E">
            <w:r w:rsidRPr="28001591">
              <w:rPr>
                <w:rFonts w:ascii="Comic Sans MS" w:eastAsia="Comic Sans MS" w:hAnsi="Comic Sans MS" w:cs="Comic Sans MS"/>
                <w:sz w:val="16"/>
                <w:szCs w:val="16"/>
              </w:rPr>
              <w:t>To explore story-related vocabulary through sensory experiences</w:t>
            </w:r>
          </w:p>
        </w:tc>
        <w:tc>
          <w:tcPr>
            <w:tcW w:w="1980" w:type="dxa"/>
          </w:tcPr>
          <w:p w14:paraId="099843F8"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7CAA2628" w14:textId="18588CEE" w:rsidR="53CDC68E" w:rsidRDefault="53CDC68E" w:rsidP="53CDC68E">
            <w:pPr>
              <w:rPr>
                <w:rFonts w:ascii="Comic Sans MS" w:eastAsia="Comic Sans MS" w:hAnsi="Comic Sans MS" w:cs="Comic Sans MS"/>
                <w:sz w:val="16"/>
                <w:szCs w:val="16"/>
              </w:rPr>
            </w:pPr>
          </w:p>
          <w:p w14:paraId="38F0A140" w14:textId="43053BA9" w:rsidR="3C020BA9" w:rsidRDefault="3C020BA9" w:rsidP="53CDC68E">
            <w:pPr>
              <w:rPr>
                <w:rFonts w:ascii="Comic Sans MS" w:eastAsia="Comic Sans MS" w:hAnsi="Comic Sans MS" w:cs="Comic Sans MS"/>
                <w:sz w:val="16"/>
                <w:szCs w:val="16"/>
              </w:rPr>
            </w:pPr>
            <w:r w:rsidRPr="28001591">
              <w:rPr>
                <w:rFonts w:ascii="Comic Sans MS" w:eastAsia="Comic Sans MS" w:hAnsi="Comic Sans MS" w:cs="Comic Sans MS"/>
                <w:sz w:val="16"/>
                <w:szCs w:val="16"/>
              </w:rPr>
              <w:t>Twinkl Phonics Level 1 &amp; 2 (Dependent upon children and classes)</w:t>
            </w:r>
          </w:p>
          <w:p w14:paraId="1D7607AF" w14:textId="6209F202" w:rsidR="1C36BE66" w:rsidRDefault="1C36BE66" w:rsidP="28001591">
            <w:pPr>
              <w:rPr>
                <w:rFonts w:ascii="Comic Sans MS" w:eastAsia="Comic Sans MS" w:hAnsi="Comic Sans MS" w:cs="Comic Sans MS"/>
                <w:sz w:val="16"/>
                <w:szCs w:val="16"/>
              </w:rPr>
            </w:pPr>
          </w:p>
          <w:p w14:paraId="530944CE" w14:textId="48348AF5" w:rsidR="1C36BE66" w:rsidRDefault="7D64396B" w:rsidP="1B012991">
            <w:r w:rsidRPr="28001591">
              <w:rPr>
                <w:rFonts w:ascii="Comic Sans MS" w:eastAsia="Comic Sans MS" w:hAnsi="Comic Sans MS" w:cs="Comic Sans MS"/>
                <w:sz w:val="16"/>
                <w:szCs w:val="16"/>
              </w:rPr>
              <w:t>To engage with story time through looking, touching, listening, or using objects of reference</w:t>
            </w:r>
          </w:p>
        </w:tc>
        <w:tc>
          <w:tcPr>
            <w:tcW w:w="2040" w:type="dxa"/>
          </w:tcPr>
          <w:p w14:paraId="0B9B523E"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4F256D27" w14:textId="18588CEE" w:rsidR="53CDC68E" w:rsidRDefault="53CDC68E" w:rsidP="53CDC68E">
            <w:pPr>
              <w:rPr>
                <w:rFonts w:ascii="Comic Sans MS" w:eastAsia="Comic Sans MS" w:hAnsi="Comic Sans MS" w:cs="Comic Sans MS"/>
                <w:sz w:val="16"/>
                <w:szCs w:val="16"/>
              </w:rPr>
            </w:pPr>
          </w:p>
          <w:p w14:paraId="7FD23E27" w14:textId="43053BA9"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3D9CE862" w14:textId="0B82F51B" w:rsidR="53CDC68E" w:rsidRDefault="53CDC68E" w:rsidP="53CDC68E">
            <w:pPr>
              <w:rPr>
                <w:rFonts w:ascii="Comic Sans MS" w:eastAsia="Comic Sans MS" w:hAnsi="Comic Sans MS" w:cs="Comic Sans MS"/>
                <w:sz w:val="16"/>
                <w:szCs w:val="16"/>
              </w:rPr>
            </w:pPr>
          </w:p>
          <w:p w14:paraId="1B6E6D02" w14:textId="042BE68F" w:rsidR="397BDF92" w:rsidRDefault="295D5FEF" w:rsidP="61631A13">
            <w:r w:rsidRPr="28001591">
              <w:rPr>
                <w:rFonts w:ascii="Comic Sans MS" w:eastAsia="Comic Sans MS" w:hAnsi="Comic Sans MS" w:cs="Comic Sans MS"/>
                <w:sz w:val="16"/>
                <w:szCs w:val="16"/>
              </w:rPr>
              <w:t>To use signs, symbols, or spoken words to label familiar objects from the story,</w:t>
            </w:r>
          </w:p>
          <w:p w14:paraId="3039B70B" w14:textId="3FC654CF" w:rsidR="397BDF92" w:rsidRDefault="397BDF92" w:rsidP="61631A13">
            <w:pPr>
              <w:rPr>
                <w:rFonts w:ascii="Comic Sans MS" w:eastAsia="Comic Sans MS" w:hAnsi="Comic Sans MS" w:cs="Comic Sans MS"/>
                <w:sz w:val="16"/>
                <w:szCs w:val="16"/>
              </w:rPr>
            </w:pPr>
          </w:p>
        </w:tc>
        <w:tc>
          <w:tcPr>
            <w:tcW w:w="2055" w:type="dxa"/>
          </w:tcPr>
          <w:p w14:paraId="7BB388FF"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6EC549D7" w14:textId="18588CEE" w:rsidR="53CDC68E" w:rsidRDefault="53CDC68E" w:rsidP="53CDC68E">
            <w:pPr>
              <w:rPr>
                <w:rFonts w:ascii="Comic Sans MS" w:eastAsia="Comic Sans MS" w:hAnsi="Comic Sans MS" w:cs="Comic Sans MS"/>
                <w:sz w:val="16"/>
                <w:szCs w:val="16"/>
              </w:rPr>
            </w:pPr>
          </w:p>
          <w:p w14:paraId="09241048" w14:textId="43053BA9" w:rsidR="3C020BA9" w:rsidRDefault="3C020BA9" w:rsidP="53CDC68E">
            <w:pPr>
              <w:rPr>
                <w:rFonts w:ascii="Comic Sans MS" w:eastAsia="Comic Sans MS" w:hAnsi="Comic Sans MS" w:cs="Comic Sans MS"/>
                <w:sz w:val="16"/>
                <w:szCs w:val="16"/>
              </w:rPr>
            </w:pPr>
            <w:r w:rsidRPr="0CDD52CC">
              <w:rPr>
                <w:rFonts w:ascii="Comic Sans MS" w:eastAsia="Comic Sans MS" w:hAnsi="Comic Sans MS" w:cs="Comic Sans MS"/>
                <w:sz w:val="16"/>
                <w:szCs w:val="16"/>
              </w:rPr>
              <w:t>Twinkl Phonics Level 1 &amp; 2 (Dependent upon children and classes)</w:t>
            </w:r>
          </w:p>
          <w:p w14:paraId="41577956" w14:textId="7983C39A" w:rsidR="0CDD52CC" w:rsidRDefault="0CDD52CC" w:rsidP="0CDD52CC">
            <w:pPr>
              <w:rPr>
                <w:rFonts w:ascii="Comic Sans MS" w:eastAsia="Comic Sans MS" w:hAnsi="Comic Sans MS" w:cs="Comic Sans MS"/>
                <w:sz w:val="16"/>
                <w:szCs w:val="16"/>
              </w:rPr>
            </w:pPr>
          </w:p>
          <w:p w14:paraId="10042FB6" w14:textId="33317DD6" w:rsidR="5269D624" w:rsidRDefault="12F90776" w:rsidP="58AB1CE9">
            <w:pPr>
              <w:rPr>
                <w:rFonts w:ascii="Comic Sans MS" w:eastAsia="Comic Sans MS" w:hAnsi="Comic Sans MS" w:cs="Comic Sans MS"/>
                <w:sz w:val="16"/>
                <w:szCs w:val="16"/>
              </w:rPr>
            </w:pPr>
            <w:r w:rsidRPr="58AB1CE9">
              <w:rPr>
                <w:rFonts w:ascii="Comic Sans MS" w:eastAsia="Comic Sans MS" w:hAnsi="Comic Sans MS" w:cs="Comic Sans MS"/>
                <w:sz w:val="16"/>
                <w:szCs w:val="16"/>
              </w:rPr>
              <w:t>To match pictures, symbols, or objects to simple words</w:t>
            </w:r>
            <w:r w:rsidR="1A0DF29D" w:rsidRPr="58AB1CE9">
              <w:rPr>
                <w:rFonts w:ascii="Comic Sans MS" w:eastAsia="Comic Sans MS" w:hAnsi="Comic Sans MS" w:cs="Comic Sans MS"/>
                <w:sz w:val="16"/>
                <w:szCs w:val="16"/>
              </w:rPr>
              <w:t xml:space="preserve"> from a story.</w:t>
            </w:r>
          </w:p>
        </w:tc>
        <w:tc>
          <w:tcPr>
            <w:tcW w:w="2118" w:type="dxa"/>
          </w:tcPr>
          <w:p w14:paraId="44595A77"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23015D06" w14:textId="18588CEE" w:rsidR="53CDC68E" w:rsidRDefault="53CDC68E" w:rsidP="53CDC68E">
            <w:pPr>
              <w:rPr>
                <w:rFonts w:ascii="Comic Sans MS" w:eastAsia="Comic Sans MS" w:hAnsi="Comic Sans MS" w:cs="Comic Sans MS"/>
                <w:sz w:val="16"/>
                <w:szCs w:val="16"/>
              </w:rPr>
            </w:pPr>
          </w:p>
          <w:p w14:paraId="7D3E5DA8" w14:textId="43053BA9" w:rsidR="3C020BA9" w:rsidRDefault="3C020BA9" w:rsidP="53CDC68E">
            <w:pPr>
              <w:rPr>
                <w:rFonts w:ascii="Comic Sans MS" w:eastAsia="Comic Sans MS" w:hAnsi="Comic Sans MS" w:cs="Comic Sans MS"/>
                <w:sz w:val="16"/>
                <w:szCs w:val="16"/>
              </w:rPr>
            </w:pPr>
            <w:r w:rsidRPr="58AB1CE9">
              <w:rPr>
                <w:rFonts w:ascii="Comic Sans MS" w:eastAsia="Comic Sans MS" w:hAnsi="Comic Sans MS" w:cs="Comic Sans MS"/>
                <w:sz w:val="16"/>
                <w:szCs w:val="16"/>
              </w:rPr>
              <w:t>Twinkl Phonics Level 1 &amp; 2 (Dependent upon children and classes)</w:t>
            </w:r>
          </w:p>
          <w:p w14:paraId="5BCAED59" w14:textId="4F6D2D1F" w:rsidR="58AB1CE9" w:rsidRDefault="58AB1CE9" w:rsidP="58AB1CE9">
            <w:pPr>
              <w:rPr>
                <w:rFonts w:ascii="Comic Sans MS" w:eastAsia="Comic Sans MS" w:hAnsi="Comic Sans MS" w:cs="Comic Sans MS"/>
                <w:sz w:val="16"/>
                <w:szCs w:val="16"/>
              </w:rPr>
            </w:pPr>
          </w:p>
          <w:p w14:paraId="7C61C3EB" w14:textId="7B850DAB" w:rsidR="3B110EB3" w:rsidRDefault="3B110EB3" w:rsidP="58AB1CE9">
            <w:pPr>
              <w:rPr>
                <w:rFonts w:ascii="Comic Sans MS" w:eastAsia="Comic Sans MS" w:hAnsi="Comic Sans MS" w:cs="Comic Sans MS"/>
              </w:rPr>
            </w:pPr>
            <w:r w:rsidRPr="58AB1CE9">
              <w:rPr>
                <w:rFonts w:ascii="Comic Sans MS" w:eastAsia="Comic Sans MS" w:hAnsi="Comic Sans MS" w:cs="Comic Sans MS"/>
                <w:sz w:val="16"/>
                <w:szCs w:val="16"/>
              </w:rPr>
              <w:t>To sequence two or three parts of a familiar story using objects, photos, or symbols</w:t>
            </w:r>
          </w:p>
          <w:p w14:paraId="5D4855DD" w14:textId="0831E291" w:rsidR="53CDC68E" w:rsidRDefault="53CDC68E" w:rsidP="55D9F389">
            <w:pPr>
              <w:rPr>
                <w:rFonts w:ascii="Comic Sans MS" w:eastAsia="Comic Sans MS" w:hAnsi="Comic Sans MS" w:cs="Comic Sans MS"/>
                <w:sz w:val="16"/>
                <w:szCs w:val="16"/>
              </w:rPr>
            </w:pPr>
          </w:p>
        </w:tc>
        <w:tc>
          <w:tcPr>
            <w:tcW w:w="2128" w:type="dxa"/>
          </w:tcPr>
          <w:p w14:paraId="2E8BEF7C" w14:textId="396032CE" w:rsidR="53CDC68E" w:rsidRDefault="2B04E02F"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Core word of the week</w:t>
            </w:r>
          </w:p>
          <w:p w14:paraId="73A81DA8" w14:textId="18588CEE" w:rsidR="53CDC68E" w:rsidRDefault="53CDC68E" w:rsidP="5A7231B9">
            <w:pPr>
              <w:rPr>
                <w:rFonts w:ascii="Comic Sans MS" w:eastAsia="Comic Sans MS" w:hAnsi="Comic Sans MS" w:cs="Comic Sans MS"/>
                <w:sz w:val="16"/>
                <w:szCs w:val="16"/>
              </w:rPr>
            </w:pPr>
          </w:p>
          <w:p w14:paraId="7C768111" w14:textId="43053BA9" w:rsidR="53CDC68E" w:rsidRDefault="2B04E02F"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Twinkl Phonics Level 1 &amp; 2 (Dependent upon children and classes)</w:t>
            </w:r>
          </w:p>
          <w:p w14:paraId="39E9DE28" w14:textId="7CAB81E7" w:rsidR="53CDC68E" w:rsidRDefault="53CDC68E" w:rsidP="5A7231B9">
            <w:pPr>
              <w:rPr>
                <w:rFonts w:ascii="Comic Sans MS" w:eastAsia="Comic Sans MS" w:hAnsi="Comic Sans MS" w:cs="Comic Sans MS"/>
                <w:sz w:val="16"/>
                <w:szCs w:val="16"/>
              </w:rPr>
            </w:pPr>
          </w:p>
          <w:p w14:paraId="4FC8316B" w14:textId="6B542A79" w:rsidR="53CDC68E" w:rsidRDefault="4B11A204" w:rsidP="58AB1CE9">
            <w:r w:rsidRPr="5A7231B9">
              <w:rPr>
                <w:rFonts w:ascii="Comic Sans MS" w:eastAsia="Comic Sans MS" w:hAnsi="Comic Sans MS" w:cs="Comic Sans MS"/>
                <w:sz w:val="16"/>
                <w:szCs w:val="16"/>
              </w:rPr>
              <w:t>Name the Rhyme: Match pictures to rhyme titles</w:t>
            </w:r>
          </w:p>
        </w:tc>
      </w:tr>
      <w:tr w:rsidR="53CDC68E" w14:paraId="12B920D6" w14:textId="77777777" w:rsidTr="18B575A1">
        <w:trPr>
          <w:trHeight w:val="300"/>
        </w:trPr>
        <w:tc>
          <w:tcPr>
            <w:tcW w:w="2700" w:type="dxa"/>
          </w:tcPr>
          <w:p w14:paraId="1ECEC74F" w14:textId="657C29E0"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Maths</w:t>
            </w:r>
          </w:p>
        </w:tc>
        <w:tc>
          <w:tcPr>
            <w:tcW w:w="2055" w:type="dxa"/>
          </w:tcPr>
          <w:p w14:paraId="6123A701" w14:textId="1D9E94FE" w:rsidR="2752E440" w:rsidRDefault="74734B51" w:rsidP="28001591">
            <w:pPr>
              <w:rPr>
                <w:rFonts w:ascii="Comic Sans MS" w:eastAsia="Comic Sans MS" w:hAnsi="Comic Sans MS" w:cs="Comic Sans MS"/>
                <w:sz w:val="16"/>
                <w:szCs w:val="16"/>
              </w:rPr>
            </w:pPr>
            <w:r w:rsidRPr="747FC3B7">
              <w:rPr>
                <w:rFonts w:ascii="Comic Sans MS" w:eastAsia="Comic Sans MS" w:hAnsi="Comic Sans MS" w:cs="Comic Sans MS"/>
                <w:sz w:val="16"/>
                <w:szCs w:val="16"/>
              </w:rPr>
              <w:t>R</w:t>
            </w:r>
            <w:r w:rsidR="3A75AD0F" w:rsidRPr="747FC3B7">
              <w:rPr>
                <w:rFonts w:ascii="Comic Sans MS" w:eastAsia="Comic Sans MS" w:hAnsi="Comic Sans MS" w:cs="Comic Sans MS"/>
                <w:sz w:val="16"/>
                <w:szCs w:val="16"/>
              </w:rPr>
              <w:t xml:space="preserve">espond to simple language of position. Sing rhymes such as </w:t>
            </w:r>
            <w:r w:rsidR="3A75AD0F" w:rsidRPr="747FC3B7">
              <w:rPr>
                <w:rFonts w:ascii="Comic Sans MS" w:eastAsia="Comic Sans MS" w:hAnsi="Comic Sans MS" w:cs="Comic Sans MS"/>
                <w:sz w:val="16"/>
                <w:szCs w:val="16"/>
              </w:rPr>
              <w:lastRenderedPageBreak/>
              <w:t xml:space="preserve">Hokey Cokey with </w:t>
            </w:r>
            <w:r w:rsidR="21425E54" w:rsidRPr="747FC3B7">
              <w:rPr>
                <w:rFonts w:ascii="Comic Sans MS" w:eastAsia="Comic Sans MS" w:hAnsi="Comic Sans MS" w:cs="Comic Sans MS"/>
                <w:sz w:val="16"/>
                <w:szCs w:val="16"/>
              </w:rPr>
              <w:t>children but</w:t>
            </w:r>
            <w:r w:rsidR="3A75AD0F" w:rsidRPr="747FC3B7">
              <w:rPr>
                <w:rFonts w:ascii="Comic Sans MS" w:eastAsia="Comic Sans MS" w:hAnsi="Comic Sans MS" w:cs="Comic Sans MS"/>
                <w:sz w:val="16"/>
                <w:szCs w:val="16"/>
              </w:rPr>
              <w:t xml:space="preserve"> change the language of left and right to “Put one arm/leg in/out”. Encourage children to join in and follow the simple instruction of “in, out, shake it all about”. </w:t>
            </w:r>
            <w:r w:rsidR="537ACF9A" w:rsidRPr="747FC3B7">
              <w:rPr>
                <w:rFonts w:ascii="Comic Sans MS" w:eastAsia="Comic Sans MS" w:hAnsi="Comic Sans MS" w:cs="Comic Sans MS"/>
                <w:sz w:val="16"/>
                <w:szCs w:val="16"/>
              </w:rPr>
              <w:t xml:space="preserve">Length, weight, capacity </w:t>
            </w:r>
          </w:p>
          <w:p w14:paraId="0A023846" w14:textId="7DBA60FF" w:rsidR="747FC3B7" w:rsidRDefault="747FC3B7" w:rsidP="747FC3B7">
            <w:pPr>
              <w:rPr>
                <w:rFonts w:ascii="Comic Sans MS" w:eastAsia="Comic Sans MS" w:hAnsi="Comic Sans MS" w:cs="Comic Sans MS"/>
                <w:sz w:val="16"/>
                <w:szCs w:val="16"/>
              </w:rPr>
            </w:pPr>
          </w:p>
          <w:p w14:paraId="3BF13417" w14:textId="6A5A58DD" w:rsidR="2752E440" w:rsidRDefault="3BFFC65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Know the different times of the day e.g. dinner time, </w:t>
            </w:r>
            <w:r w:rsidR="2E69B3FB" w:rsidRPr="747FC3B7">
              <w:rPr>
                <w:rFonts w:ascii="Comic Sans MS" w:eastAsia="Comic Sans MS" w:hAnsi="Comic Sans MS" w:cs="Comic Sans MS"/>
                <w:sz w:val="16"/>
                <w:szCs w:val="16"/>
              </w:rPr>
              <w:t>home time</w:t>
            </w:r>
            <w:r w:rsidRPr="747FC3B7">
              <w:rPr>
                <w:rFonts w:ascii="Comic Sans MS" w:eastAsia="Comic Sans MS" w:hAnsi="Comic Sans MS" w:cs="Comic Sans MS"/>
                <w:sz w:val="16"/>
                <w:szCs w:val="16"/>
              </w:rPr>
              <w:t>, playtime and what order they come in</w:t>
            </w:r>
            <w:r w:rsidR="670DEA47" w:rsidRPr="747FC3B7">
              <w:rPr>
                <w:rFonts w:ascii="Comic Sans MS" w:eastAsia="Comic Sans MS" w:hAnsi="Comic Sans MS" w:cs="Comic Sans MS"/>
                <w:sz w:val="16"/>
                <w:szCs w:val="16"/>
              </w:rPr>
              <w:t xml:space="preserve"> (Time on symbols)</w:t>
            </w:r>
          </w:p>
          <w:p w14:paraId="7374B0A6" w14:textId="7B81788A" w:rsidR="2752E440" w:rsidRDefault="2752E440" w:rsidP="747FC3B7">
            <w:pPr>
              <w:rPr>
                <w:rFonts w:ascii="Comic Sans MS" w:eastAsia="Comic Sans MS" w:hAnsi="Comic Sans MS" w:cs="Comic Sans MS"/>
                <w:sz w:val="16"/>
                <w:szCs w:val="16"/>
              </w:rPr>
            </w:pPr>
          </w:p>
          <w:p w14:paraId="0929B41D" w14:textId="5C80743C" w:rsidR="2752E440" w:rsidRDefault="3BFFC65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Talk about shapes and use in pictures and models.</w:t>
            </w:r>
          </w:p>
          <w:p w14:paraId="739553E7" w14:textId="39139C39" w:rsidR="2752E440" w:rsidRDefault="2752E440" w:rsidP="747FC3B7">
            <w:pPr>
              <w:rPr>
                <w:rFonts w:ascii="Comic Sans MS" w:eastAsia="Comic Sans MS" w:hAnsi="Comic Sans MS" w:cs="Comic Sans MS"/>
                <w:sz w:val="16"/>
                <w:szCs w:val="16"/>
              </w:rPr>
            </w:pPr>
          </w:p>
        </w:tc>
        <w:tc>
          <w:tcPr>
            <w:tcW w:w="1980" w:type="dxa"/>
          </w:tcPr>
          <w:p w14:paraId="2C56159B" w14:textId="6590E30C" w:rsidR="66BA4B92" w:rsidRDefault="629D5675" w:rsidP="53CDC68E">
            <w:r w:rsidRPr="747FC3B7">
              <w:rPr>
                <w:rFonts w:ascii="Comic Sans MS" w:eastAsia="Comic Sans MS" w:hAnsi="Comic Sans MS" w:cs="Comic Sans MS"/>
                <w:sz w:val="16"/>
                <w:szCs w:val="16"/>
              </w:rPr>
              <w:lastRenderedPageBreak/>
              <w:t>S</w:t>
            </w:r>
            <w:r w:rsidR="651DB154" w:rsidRPr="747FC3B7">
              <w:rPr>
                <w:rFonts w:ascii="Comic Sans MS" w:eastAsia="Comic Sans MS" w:hAnsi="Comic Sans MS" w:cs="Comic Sans MS"/>
                <w:sz w:val="16"/>
                <w:szCs w:val="16"/>
              </w:rPr>
              <w:t xml:space="preserve">elect shapes for a space. Place a large cardboard box in the </w:t>
            </w:r>
            <w:r w:rsidR="651DB154" w:rsidRPr="747FC3B7">
              <w:rPr>
                <w:rFonts w:ascii="Comic Sans MS" w:eastAsia="Comic Sans MS" w:hAnsi="Comic Sans MS" w:cs="Comic Sans MS"/>
                <w:sz w:val="16"/>
                <w:szCs w:val="16"/>
              </w:rPr>
              <w:lastRenderedPageBreak/>
              <w:t>middle of the carpet. Ask children what might fit inside the box. Would they fit inside the box? Then show children a smaller cardboard box and a range of items, ensuring that some items will fit and some will not. Encourage children to select the items they think will fit inside the box and prompt them to check.</w:t>
            </w:r>
          </w:p>
        </w:tc>
        <w:tc>
          <w:tcPr>
            <w:tcW w:w="2040" w:type="dxa"/>
          </w:tcPr>
          <w:p w14:paraId="028513F8" w14:textId="55F00337" w:rsidR="53CDC68E" w:rsidRDefault="0C5D1E04"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lastRenderedPageBreak/>
              <w:t xml:space="preserve">Recognise when 2 objects are the same shape. Provide children </w:t>
            </w:r>
            <w:r w:rsidRPr="747FC3B7">
              <w:rPr>
                <w:rFonts w:ascii="Comic Sans MS" w:eastAsia="Comic Sans MS" w:hAnsi="Comic Sans MS" w:cs="Comic Sans MS"/>
                <w:sz w:val="16"/>
                <w:szCs w:val="16"/>
              </w:rPr>
              <w:lastRenderedPageBreak/>
              <w:t>with a range of box modelling and building blocks that include identical pieces. Model comparing 2 objects to see if they are the same shape and encourage children to continue this themselves.</w:t>
            </w:r>
          </w:p>
        </w:tc>
        <w:tc>
          <w:tcPr>
            <w:tcW w:w="2055" w:type="dxa"/>
          </w:tcPr>
          <w:p w14:paraId="66227CB0" w14:textId="72343944" w:rsidR="66BA4B92" w:rsidRDefault="0C5D1E04" w:rsidP="53CDC68E">
            <w:r w:rsidRPr="747FC3B7">
              <w:rPr>
                <w:rFonts w:ascii="Comic Sans MS" w:eastAsia="Comic Sans MS" w:hAnsi="Comic Sans MS" w:cs="Comic Sans MS"/>
                <w:sz w:val="16"/>
                <w:szCs w:val="16"/>
              </w:rPr>
              <w:lastRenderedPageBreak/>
              <w:t xml:space="preserve">Explore and describe shapes and objects. Show children a range </w:t>
            </w:r>
            <w:r w:rsidRPr="747FC3B7">
              <w:rPr>
                <w:rFonts w:ascii="Comic Sans MS" w:eastAsia="Comic Sans MS" w:hAnsi="Comic Sans MS" w:cs="Comic Sans MS"/>
                <w:sz w:val="16"/>
                <w:szCs w:val="16"/>
              </w:rPr>
              <w:lastRenderedPageBreak/>
              <w:t>of objects such as a party hat, a ball, a tissue box and a tube. As children explore the objects, model the language of ‘sharp’, ‘pointy’, ‘curvy’, ‘round’ and ‘flat’.</w:t>
            </w:r>
          </w:p>
          <w:p w14:paraId="5611894D" w14:textId="2F86A202" w:rsidR="66BA4B92" w:rsidRDefault="66BA4B92" w:rsidP="747FC3B7">
            <w:pPr>
              <w:rPr>
                <w:rFonts w:ascii="Comic Sans MS" w:eastAsia="Comic Sans MS" w:hAnsi="Comic Sans MS" w:cs="Comic Sans MS"/>
                <w:sz w:val="16"/>
                <w:szCs w:val="16"/>
              </w:rPr>
            </w:pPr>
          </w:p>
          <w:p w14:paraId="29305DD5" w14:textId="45DFD681" w:rsidR="66BA4B92" w:rsidRDefault="030DEF10"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Underwater counting game on topmarks</w:t>
            </w:r>
          </w:p>
        </w:tc>
        <w:tc>
          <w:tcPr>
            <w:tcW w:w="2118" w:type="dxa"/>
          </w:tcPr>
          <w:p w14:paraId="6C524C3B" w14:textId="79F42A48" w:rsidR="66BA4B92" w:rsidRDefault="0C5D1E04" w:rsidP="28001591">
            <w:r w:rsidRPr="747FC3B7">
              <w:rPr>
                <w:rFonts w:ascii="Comic Sans MS" w:eastAsia="Comic Sans MS" w:hAnsi="Comic Sans MS" w:cs="Comic Sans MS"/>
                <w:sz w:val="16"/>
                <w:szCs w:val="16"/>
              </w:rPr>
              <w:lastRenderedPageBreak/>
              <w:t xml:space="preserve">Sort shapes and objects into simple categories. Provide children with a </w:t>
            </w:r>
            <w:r w:rsidRPr="747FC3B7">
              <w:rPr>
                <w:rFonts w:ascii="Comic Sans MS" w:eastAsia="Comic Sans MS" w:hAnsi="Comic Sans MS" w:cs="Comic Sans MS"/>
                <w:sz w:val="16"/>
                <w:szCs w:val="16"/>
              </w:rPr>
              <w:lastRenderedPageBreak/>
              <w:t>range of objects similar to those explored in the previous step. Support them to use the vocabulary of ‘sharp’, ‘pointy’, ‘curvy’, ‘round’ and ‘flat’ to categories the objects.</w:t>
            </w:r>
          </w:p>
          <w:p w14:paraId="3E51416C" w14:textId="750B7EB4" w:rsidR="66BA4B92" w:rsidRDefault="66BA4B92" w:rsidP="747FC3B7">
            <w:pPr>
              <w:rPr>
                <w:rFonts w:ascii="Comic Sans MS" w:eastAsia="Comic Sans MS" w:hAnsi="Comic Sans MS" w:cs="Comic Sans MS"/>
                <w:sz w:val="16"/>
                <w:szCs w:val="16"/>
              </w:rPr>
            </w:pPr>
          </w:p>
          <w:p w14:paraId="510D55EE" w14:textId="45DFD681" w:rsidR="66BA4B92" w:rsidRDefault="2EE3EE02"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Underwater counting game on topmarks</w:t>
            </w:r>
          </w:p>
          <w:p w14:paraId="29018C83" w14:textId="0D84077E" w:rsidR="66BA4B92" w:rsidRDefault="66BA4B92" w:rsidP="28001591">
            <w:pPr>
              <w:rPr>
                <w:rFonts w:ascii="Comic Sans MS" w:eastAsia="Comic Sans MS" w:hAnsi="Comic Sans MS" w:cs="Comic Sans MS"/>
                <w:sz w:val="16"/>
                <w:szCs w:val="16"/>
              </w:rPr>
            </w:pPr>
          </w:p>
        </w:tc>
        <w:tc>
          <w:tcPr>
            <w:tcW w:w="2128" w:type="dxa"/>
          </w:tcPr>
          <w:p w14:paraId="546794AC" w14:textId="41024145" w:rsidR="66BA4B92" w:rsidRDefault="2F614703" w:rsidP="53CDC68E">
            <w:r w:rsidRPr="5A7231B9">
              <w:rPr>
                <w:rFonts w:ascii="Comic Sans MS" w:eastAsia="Comic Sans MS" w:hAnsi="Comic Sans MS" w:cs="Comic Sans MS"/>
                <w:sz w:val="16"/>
                <w:szCs w:val="16"/>
              </w:rPr>
              <w:lastRenderedPageBreak/>
              <w:t xml:space="preserve">Counting Songs: Use props for “Five Little </w:t>
            </w:r>
            <w:r w:rsidRPr="5A7231B9">
              <w:rPr>
                <w:rFonts w:ascii="Comic Sans MS" w:eastAsia="Comic Sans MS" w:hAnsi="Comic Sans MS" w:cs="Comic Sans MS"/>
                <w:sz w:val="16"/>
                <w:szCs w:val="16"/>
              </w:rPr>
              <w:lastRenderedPageBreak/>
              <w:t>Ducks”, “Ten in the Bed”, or “1, 2, Buckle My Shoe”</w:t>
            </w:r>
          </w:p>
          <w:p w14:paraId="7925297E" w14:textId="12D8E566" w:rsidR="66BA4B92" w:rsidRDefault="66BA4B92" w:rsidP="5A7231B9">
            <w:pPr>
              <w:rPr>
                <w:rFonts w:ascii="Comic Sans MS" w:eastAsia="Comic Sans MS" w:hAnsi="Comic Sans MS" w:cs="Comic Sans MS"/>
                <w:b/>
                <w:bCs/>
                <w:sz w:val="16"/>
                <w:szCs w:val="16"/>
              </w:rPr>
            </w:pPr>
          </w:p>
          <w:p w14:paraId="51A84415" w14:textId="6885214B" w:rsidR="66BA4B92" w:rsidRDefault="2F61470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Size Sorting: Big and small stars for “Twinkle Twinkle”.</w:t>
            </w:r>
          </w:p>
          <w:p w14:paraId="56A85411" w14:textId="3F30725A" w:rsidR="66BA4B92" w:rsidRDefault="2F614703" w:rsidP="5A7231B9">
            <w:pPr>
              <w:spacing w:before="240" w:after="240"/>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Positional Language: Use Incy Wincy to explore </w:t>
            </w:r>
            <w:r w:rsidRPr="5A7231B9">
              <w:rPr>
                <w:rFonts w:ascii="Comic Sans MS" w:eastAsia="Comic Sans MS" w:hAnsi="Comic Sans MS" w:cs="Comic Sans MS"/>
                <w:i/>
                <w:iCs/>
                <w:sz w:val="16"/>
                <w:szCs w:val="16"/>
              </w:rPr>
              <w:t>up</w:t>
            </w:r>
            <w:r w:rsidRPr="5A7231B9">
              <w:rPr>
                <w:rFonts w:ascii="Comic Sans MS" w:eastAsia="Comic Sans MS" w:hAnsi="Comic Sans MS" w:cs="Comic Sans MS"/>
                <w:sz w:val="16"/>
                <w:szCs w:val="16"/>
              </w:rPr>
              <w:t xml:space="preserve">, </w:t>
            </w:r>
            <w:r w:rsidRPr="5A7231B9">
              <w:rPr>
                <w:rFonts w:ascii="Comic Sans MS" w:eastAsia="Comic Sans MS" w:hAnsi="Comic Sans MS" w:cs="Comic Sans MS"/>
                <w:i/>
                <w:iCs/>
                <w:sz w:val="16"/>
                <w:szCs w:val="16"/>
              </w:rPr>
              <w:t>down</w:t>
            </w:r>
            <w:r w:rsidRPr="5A7231B9">
              <w:rPr>
                <w:rFonts w:ascii="Comic Sans MS" w:eastAsia="Comic Sans MS" w:hAnsi="Comic Sans MS" w:cs="Comic Sans MS"/>
                <w:sz w:val="16"/>
                <w:szCs w:val="16"/>
              </w:rPr>
              <w:t xml:space="preserve">, </w:t>
            </w:r>
            <w:r w:rsidRPr="5A7231B9">
              <w:rPr>
                <w:rFonts w:ascii="Comic Sans MS" w:eastAsia="Comic Sans MS" w:hAnsi="Comic Sans MS" w:cs="Comic Sans MS"/>
                <w:i/>
                <w:iCs/>
                <w:sz w:val="16"/>
                <w:szCs w:val="16"/>
              </w:rPr>
              <w:t>under</w:t>
            </w:r>
            <w:r w:rsidRPr="5A7231B9">
              <w:rPr>
                <w:rFonts w:ascii="Comic Sans MS" w:eastAsia="Comic Sans MS" w:hAnsi="Comic Sans MS" w:cs="Comic Sans MS"/>
                <w:sz w:val="16"/>
                <w:szCs w:val="16"/>
              </w:rPr>
              <w:t xml:space="preserve">, </w:t>
            </w:r>
            <w:r w:rsidRPr="5A7231B9">
              <w:rPr>
                <w:rFonts w:ascii="Comic Sans MS" w:eastAsia="Comic Sans MS" w:hAnsi="Comic Sans MS" w:cs="Comic Sans MS"/>
                <w:i/>
                <w:iCs/>
                <w:sz w:val="16"/>
                <w:szCs w:val="16"/>
              </w:rPr>
              <w:t>over</w:t>
            </w:r>
            <w:r w:rsidRPr="5A7231B9">
              <w:rPr>
                <w:rFonts w:ascii="Comic Sans MS" w:eastAsia="Comic Sans MS" w:hAnsi="Comic Sans MS" w:cs="Comic Sans MS"/>
                <w:sz w:val="16"/>
                <w:szCs w:val="16"/>
              </w:rPr>
              <w:t>.</w:t>
            </w:r>
          </w:p>
          <w:p w14:paraId="3788C9C4" w14:textId="695E815F" w:rsidR="66BA4B92" w:rsidRDefault="66BA4B92" w:rsidP="53CDC68E">
            <w:pPr>
              <w:rPr>
                <w:rFonts w:ascii="Comic Sans MS" w:eastAsia="Comic Sans MS" w:hAnsi="Comic Sans MS" w:cs="Comic Sans MS"/>
                <w:sz w:val="16"/>
                <w:szCs w:val="16"/>
              </w:rPr>
            </w:pPr>
          </w:p>
        </w:tc>
      </w:tr>
      <w:tr w:rsidR="53CDC68E" w14:paraId="201D2FCA" w14:textId="77777777" w:rsidTr="18B575A1">
        <w:trPr>
          <w:trHeight w:val="300"/>
        </w:trPr>
        <w:tc>
          <w:tcPr>
            <w:tcW w:w="2700" w:type="dxa"/>
          </w:tcPr>
          <w:p w14:paraId="7BC61026" w14:textId="7E7B61CB"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lastRenderedPageBreak/>
              <w:t>UW (Understanding the World)</w:t>
            </w:r>
          </w:p>
        </w:tc>
        <w:tc>
          <w:tcPr>
            <w:tcW w:w="2055" w:type="dxa"/>
          </w:tcPr>
          <w:p w14:paraId="2B7B1CEA" w14:textId="60D4444E" w:rsidR="2ED90BDF" w:rsidRDefault="162CAB93"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Explore faces using mirrors.</w:t>
            </w:r>
          </w:p>
          <w:p w14:paraId="462BAE26" w14:textId="027F4422" w:rsidR="2ED90BDF" w:rsidRDefault="2ED90BDF" w:rsidP="58E36B59">
            <w:pPr>
              <w:rPr>
                <w:rFonts w:ascii="Comic Sans MS" w:eastAsia="Comic Sans MS" w:hAnsi="Comic Sans MS" w:cs="Comic Sans MS"/>
                <w:sz w:val="16"/>
                <w:szCs w:val="16"/>
              </w:rPr>
            </w:pPr>
          </w:p>
          <w:p w14:paraId="453B496C" w14:textId="6A125A5D" w:rsidR="2ED90BDF" w:rsidRDefault="5FA43E31" w:rsidP="53CDC68E">
            <w:pPr>
              <w:rPr>
                <w:rFonts w:ascii="Comic Sans MS" w:eastAsia="Comic Sans MS" w:hAnsi="Comic Sans MS" w:cs="Comic Sans MS"/>
                <w:sz w:val="16"/>
                <w:szCs w:val="16"/>
              </w:rPr>
            </w:pPr>
            <w:r w:rsidRPr="58E36B59">
              <w:rPr>
                <w:rFonts w:ascii="Comic Sans MS" w:eastAsia="Comic Sans MS" w:hAnsi="Comic Sans MS" w:cs="Comic Sans MS"/>
                <w:sz w:val="16"/>
                <w:szCs w:val="16"/>
              </w:rPr>
              <w:t xml:space="preserve">What’s in the box session – Use of technology, </w:t>
            </w:r>
          </w:p>
        </w:tc>
        <w:tc>
          <w:tcPr>
            <w:tcW w:w="1980" w:type="dxa"/>
          </w:tcPr>
          <w:p w14:paraId="765B864F" w14:textId="70E3BA94" w:rsidR="38EE7097" w:rsidRDefault="179A9CF0"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 xml:space="preserve">Create vegetable faces. </w:t>
            </w:r>
          </w:p>
          <w:p w14:paraId="315FCB29" w14:textId="0EFB45A1" w:rsidR="38EE7097" w:rsidRDefault="38EE7097" w:rsidP="747FC3B7">
            <w:pPr>
              <w:rPr>
                <w:rFonts w:ascii="Comic Sans MS" w:eastAsia="Comic Sans MS" w:hAnsi="Comic Sans MS" w:cs="Comic Sans MS"/>
                <w:sz w:val="16"/>
                <w:szCs w:val="16"/>
              </w:rPr>
            </w:pPr>
          </w:p>
          <w:p w14:paraId="0979BF2F" w14:textId="58B32A2B" w:rsidR="38EE7097" w:rsidRDefault="38EE7097" w:rsidP="53CDC68E">
            <w:pPr>
              <w:rPr>
                <w:rFonts w:ascii="Comic Sans MS" w:eastAsia="Comic Sans MS" w:hAnsi="Comic Sans MS" w:cs="Comic Sans MS"/>
                <w:sz w:val="16"/>
                <w:szCs w:val="16"/>
              </w:rPr>
            </w:pPr>
          </w:p>
        </w:tc>
        <w:tc>
          <w:tcPr>
            <w:tcW w:w="2040" w:type="dxa"/>
          </w:tcPr>
          <w:p w14:paraId="01E80815" w14:textId="4D16A152" w:rsidR="71238A42" w:rsidRDefault="79DC8B10"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Explore sensory trays with hands and feet – sand, water, shaving foam, jelly, cotton wool, mud etc</w:t>
            </w:r>
          </w:p>
        </w:tc>
        <w:tc>
          <w:tcPr>
            <w:tcW w:w="2055" w:type="dxa"/>
          </w:tcPr>
          <w:p w14:paraId="1C832581" w14:textId="56B300C7" w:rsidR="3E69AA37" w:rsidRDefault="4B215E75"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Explore touch and feel buckets linking to the story</w:t>
            </w:r>
          </w:p>
          <w:p w14:paraId="3B1C773F" w14:textId="324AE5E0" w:rsidR="3E69AA37" w:rsidRDefault="3E69AA37" w:rsidP="747FC3B7">
            <w:pPr>
              <w:rPr>
                <w:rFonts w:ascii="Comic Sans MS" w:eastAsia="Comic Sans MS" w:hAnsi="Comic Sans MS" w:cs="Comic Sans MS"/>
                <w:sz w:val="16"/>
                <w:szCs w:val="16"/>
              </w:rPr>
            </w:pPr>
          </w:p>
          <w:p w14:paraId="1B4A0E66" w14:textId="22AC0C98" w:rsidR="3E69AA37" w:rsidRDefault="25B21AAE"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Practice blowing bubbles like the Rainbow Fish</w:t>
            </w:r>
          </w:p>
        </w:tc>
        <w:tc>
          <w:tcPr>
            <w:tcW w:w="2118" w:type="dxa"/>
          </w:tcPr>
          <w:p w14:paraId="63CE2571" w14:textId="7B176C90" w:rsidR="53E7B11B" w:rsidRDefault="2D9C8F44"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Water play – range of nets, utensils to catch fish in the water</w:t>
            </w:r>
          </w:p>
        </w:tc>
        <w:tc>
          <w:tcPr>
            <w:tcW w:w="2128" w:type="dxa"/>
          </w:tcPr>
          <w:p w14:paraId="57914166" w14:textId="162CAB73" w:rsidR="1541F9E5" w:rsidRDefault="68D6466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Weather play: Explore rain, sun, water flow for ‘incy wincy spider’.</w:t>
            </w:r>
          </w:p>
          <w:p w14:paraId="6CEDB8BA" w14:textId="48932226" w:rsidR="1541F9E5" w:rsidRDefault="1541F9E5" w:rsidP="5A7231B9">
            <w:pPr>
              <w:rPr>
                <w:rFonts w:ascii="Comic Sans MS" w:eastAsia="Comic Sans MS" w:hAnsi="Comic Sans MS" w:cs="Comic Sans MS"/>
                <w:sz w:val="16"/>
                <w:szCs w:val="16"/>
              </w:rPr>
            </w:pPr>
          </w:p>
          <w:p w14:paraId="365BAA73" w14:textId="65B3C09E" w:rsidR="1541F9E5" w:rsidRDefault="68D6466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Animals in Rhymes: Look at real pictures of sheep, ducks, cows and talk about where they live.</w:t>
            </w:r>
          </w:p>
          <w:p w14:paraId="7427509D" w14:textId="5951A9CF" w:rsidR="1541F9E5" w:rsidRDefault="1541F9E5" w:rsidP="5A7231B9">
            <w:pPr>
              <w:rPr>
                <w:rFonts w:ascii="Comic Sans MS" w:eastAsia="Comic Sans MS" w:hAnsi="Comic Sans MS" w:cs="Comic Sans MS"/>
                <w:sz w:val="16"/>
                <w:szCs w:val="16"/>
              </w:rPr>
            </w:pPr>
          </w:p>
          <w:p w14:paraId="0230C0DF" w14:textId="1AFE65C1" w:rsidR="1541F9E5" w:rsidRDefault="68D6466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Night and Day: Link “Twinkle Twinkle” to exploring light and dark with torches.</w:t>
            </w:r>
          </w:p>
        </w:tc>
      </w:tr>
      <w:tr w:rsidR="53CDC68E" w14:paraId="64D190A5" w14:textId="77777777" w:rsidTr="18B575A1">
        <w:trPr>
          <w:trHeight w:val="300"/>
        </w:trPr>
        <w:tc>
          <w:tcPr>
            <w:tcW w:w="2700" w:type="dxa"/>
          </w:tcPr>
          <w:p w14:paraId="38E48A29" w14:textId="110A32B3"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EAD (Expressive Art and Design)</w:t>
            </w:r>
          </w:p>
        </w:tc>
        <w:tc>
          <w:tcPr>
            <w:tcW w:w="2055" w:type="dxa"/>
          </w:tcPr>
          <w:p w14:paraId="23E0629B" w14:textId="76B62A56" w:rsidR="53CDC68E" w:rsidRDefault="3447D856"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 xml:space="preserve">Explore hand and feet printing – one </w:t>
            </w:r>
            <w:r w:rsidR="4CB7BE1A" w:rsidRPr="58E36B59">
              <w:rPr>
                <w:rFonts w:ascii="Comic Sans MS" w:eastAsia="Comic Sans MS" w:hAnsi="Comic Sans MS" w:cs="Comic Sans MS"/>
                <w:sz w:val="16"/>
                <w:szCs w:val="16"/>
              </w:rPr>
              <w:t>fingerprint</w:t>
            </w:r>
            <w:r w:rsidRPr="58E36B59">
              <w:rPr>
                <w:rFonts w:ascii="Comic Sans MS" w:eastAsia="Comic Sans MS" w:hAnsi="Comic Sans MS" w:cs="Comic Sans MS"/>
                <w:sz w:val="16"/>
                <w:szCs w:val="16"/>
              </w:rPr>
              <w:t xml:space="preserve"> on each finger of hand</w:t>
            </w:r>
          </w:p>
          <w:p w14:paraId="46E98E14" w14:textId="073B46FF" w:rsidR="53CDC68E" w:rsidRDefault="53CDC68E" w:rsidP="58E36B59">
            <w:pPr>
              <w:rPr>
                <w:rFonts w:ascii="Comic Sans MS" w:eastAsia="Comic Sans MS" w:hAnsi="Comic Sans MS" w:cs="Comic Sans MS"/>
                <w:sz w:val="16"/>
                <w:szCs w:val="16"/>
              </w:rPr>
            </w:pPr>
          </w:p>
          <w:p w14:paraId="52347682" w14:textId="3AA869E6" w:rsidR="53CDC68E" w:rsidRDefault="7B67B4FC"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Clay/salt dough hand and feet imprints.</w:t>
            </w:r>
          </w:p>
        </w:tc>
        <w:tc>
          <w:tcPr>
            <w:tcW w:w="1980" w:type="dxa"/>
          </w:tcPr>
          <w:p w14:paraId="6795076C" w14:textId="0CABA604" w:rsidR="730B6D82" w:rsidRDefault="2CDBBBF9" w:rsidP="03A178D2">
            <w:pPr>
              <w:rPr>
                <w:rFonts w:ascii="Comic Sans MS" w:eastAsia="Comic Sans MS" w:hAnsi="Comic Sans MS" w:cs="Comic Sans MS"/>
                <w:sz w:val="16"/>
                <w:szCs w:val="16"/>
              </w:rPr>
            </w:pPr>
            <w:r w:rsidRPr="03A178D2">
              <w:rPr>
                <w:rFonts w:ascii="Comic Sans MS" w:eastAsia="Comic Sans MS" w:hAnsi="Comic Sans MS" w:cs="Comic Sans MS"/>
                <w:sz w:val="16"/>
                <w:szCs w:val="16"/>
              </w:rPr>
              <w:t>To create a self-portrait (Use of mirrors to identify facial features</w:t>
            </w:r>
            <w:r w:rsidR="6BA96051" w:rsidRPr="03A178D2">
              <w:rPr>
                <w:rFonts w:ascii="Comic Sans MS" w:eastAsia="Comic Sans MS" w:hAnsi="Comic Sans MS" w:cs="Comic Sans MS"/>
                <w:sz w:val="16"/>
                <w:szCs w:val="16"/>
              </w:rPr>
              <w:t>/think about how their face may look when feeling certain emotions</w:t>
            </w:r>
            <w:r w:rsidRPr="03A178D2">
              <w:rPr>
                <w:rFonts w:ascii="Comic Sans MS" w:eastAsia="Comic Sans MS" w:hAnsi="Comic Sans MS" w:cs="Comic Sans MS"/>
                <w:sz w:val="16"/>
                <w:szCs w:val="16"/>
              </w:rPr>
              <w:t>)</w:t>
            </w:r>
          </w:p>
          <w:p w14:paraId="3EE24FA5" w14:textId="24942871" w:rsidR="730B6D82" w:rsidRDefault="730B6D82" w:rsidP="58E36B59">
            <w:pPr>
              <w:rPr>
                <w:rFonts w:ascii="Comic Sans MS" w:eastAsia="Comic Sans MS" w:hAnsi="Comic Sans MS" w:cs="Comic Sans MS"/>
                <w:sz w:val="16"/>
                <w:szCs w:val="16"/>
              </w:rPr>
            </w:pPr>
          </w:p>
        </w:tc>
        <w:tc>
          <w:tcPr>
            <w:tcW w:w="2040" w:type="dxa"/>
          </w:tcPr>
          <w:p w14:paraId="7B2309B7" w14:textId="484BAEAE" w:rsidR="7E72779D" w:rsidRDefault="14F53219" w:rsidP="03A178D2">
            <w:pPr>
              <w:rPr>
                <w:rFonts w:ascii="Comic Sans MS" w:eastAsia="Comic Sans MS" w:hAnsi="Comic Sans MS" w:cs="Comic Sans MS"/>
                <w:sz w:val="16"/>
                <w:szCs w:val="16"/>
              </w:rPr>
            </w:pPr>
            <w:r w:rsidRPr="03A178D2">
              <w:rPr>
                <w:rFonts w:ascii="Comic Sans MS" w:eastAsia="Comic Sans MS" w:hAnsi="Comic Sans MS" w:cs="Comic Sans MS"/>
                <w:sz w:val="16"/>
                <w:szCs w:val="16"/>
              </w:rPr>
              <w:t>Explore hand and feet printing – one finger print on each finger of hand</w:t>
            </w:r>
          </w:p>
          <w:p w14:paraId="01E946F5" w14:textId="5EB93353" w:rsidR="7E72779D" w:rsidRDefault="7E72779D" w:rsidP="53CDC68E">
            <w:pPr>
              <w:rPr>
                <w:rFonts w:ascii="Comic Sans MS" w:eastAsia="Comic Sans MS" w:hAnsi="Comic Sans MS" w:cs="Comic Sans MS"/>
                <w:sz w:val="16"/>
                <w:szCs w:val="16"/>
              </w:rPr>
            </w:pPr>
          </w:p>
        </w:tc>
        <w:tc>
          <w:tcPr>
            <w:tcW w:w="2055" w:type="dxa"/>
          </w:tcPr>
          <w:p w14:paraId="29EA45A9" w14:textId="00AFCBCF" w:rsidR="7F64D72F" w:rsidRDefault="7026B49E" w:rsidP="1B012991">
            <w:r w:rsidRPr="747FC3B7">
              <w:rPr>
                <w:rFonts w:ascii="Comic Sans MS" w:eastAsia="Comic Sans MS" w:hAnsi="Comic Sans MS" w:cs="Comic Sans MS"/>
                <w:sz w:val="16"/>
                <w:szCs w:val="16"/>
              </w:rPr>
              <w:t>Decorate a Rainbow Fish template using jewels, glitter, shiny paper</w:t>
            </w:r>
          </w:p>
        </w:tc>
        <w:tc>
          <w:tcPr>
            <w:tcW w:w="2118" w:type="dxa"/>
          </w:tcPr>
          <w:p w14:paraId="25E5B209" w14:textId="348C7E00" w:rsidR="53CDC68E" w:rsidRDefault="5ED2162C"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Celery stick paining (Use celery to create scales)</w:t>
            </w:r>
          </w:p>
          <w:p w14:paraId="2856CB20" w14:textId="750523F1" w:rsidR="53CDC68E" w:rsidRDefault="53CDC68E" w:rsidP="747FC3B7">
            <w:pPr>
              <w:rPr>
                <w:rFonts w:ascii="Comic Sans MS" w:eastAsia="Comic Sans MS" w:hAnsi="Comic Sans MS" w:cs="Comic Sans MS"/>
                <w:sz w:val="16"/>
                <w:szCs w:val="16"/>
              </w:rPr>
            </w:pPr>
          </w:p>
          <w:p w14:paraId="5104B4E4" w14:textId="2A470D37" w:rsidR="53CDC68E" w:rsidRDefault="53CDC68E" w:rsidP="53CDC68E">
            <w:pPr>
              <w:rPr>
                <w:rFonts w:ascii="Comic Sans MS" w:eastAsia="Comic Sans MS" w:hAnsi="Comic Sans MS" w:cs="Comic Sans MS"/>
                <w:sz w:val="16"/>
                <w:szCs w:val="16"/>
              </w:rPr>
            </w:pPr>
          </w:p>
        </w:tc>
        <w:tc>
          <w:tcPr>
            <w:tcW w:w="2128" w:type="dxa"/>
          </w:tcPr>
          <w:p w14:paraId="174E2653" w14:textId="724FEEE9" w:rsidR="6A160A30" w:rsidRDefault="32C3E30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Make a Star Wand for “Twinkle Twinkle”.</w:t>
            </w:r>
          </w:p>
          <w:p w14:paraId="6244F9FC" w14:textId="291938C3" w:rsidR="6A160A30" w:rsidRDefault="6A160A30" w:rsidP="5A7231B9">
            <w:pPr>
              <w:rPr>
                <w:rFonts w:ascii="Comic Sans MS" w:eastAsia="Comic Sans MS" w:hAnsi="Comic Sans MS" w:cs="Comic Sans MS"/>
                <w:sz w:val="16"/>
                <w:szCs w:val="16"/>
              </w:rPr>
            </w:pPr>
          </w:p>
          <w:p w14:paraId="6D72521B" w14:textId="30FA3C16" w:rsidR="6A160A30" w:rsidRDefault="32C3E30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Create a Waterfall for Incy Wincy using foil, tubes, and blue cellophane.</w:t>
            </w:r>
          </w:p>
          <w:p w14:paraId="33C6CA76" w14:textId="792B3713" w:rsidR="6A160A30" w:rsidRDefault="6A160A30" w:rsidP="5A7231B9">
            <w:pPr>
              <w:rPr>
                <w:rFonts w:ascii="Comic Sans MS" w:eastAsia="Comic Sans MS" w:hAnsi="Comic Sans MS" w:cs="Comic Sans MS"/>
                <w:sz w:val="16"/>
                <w:szCs w:val="16"/>
              </w:rPr>
            </w:pPr>
          </w:p>
          <w:p w14:paraId="080326B2" w14:textId="08678065" w:rsidR="6A160A30" w:rsidRDefault="32C3E303"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Role Play: Set up a “Nursery Rhyme </w:t>
            </w:r>
            <w:r w:rsidRPr="5A7231B9">
              <w:rPr>
                <w:rFonts w:ascii="Comic Sans MS" w:eastAsia="Comic Sans MS" w:hAnsi="Comic Sans MS" w:cs="Comic Sans MS"/>
                <w:sz w:val="16"/>
                <w:szCs w:val="16"/>
              </w:rPr>
              <w:lastRenderedPageBreak/>
              <w:t>Theatre” with simple costumes and puppets.</w:t>
            </w:r>
          </w:p>
          <w:p w14:paraId="7D73AC28" w14:textId="5A67ECB0" w:rsidR="6A160A30" w:rsidRDefault="6A160A30" w:rsidP="5A7231B9">
            <w:pPr>
              <w:spacing w:before="240" w:after="240"/>
              <w:rPr>
                <w:rFonts w:ascii="Comic Sans MS" w:eastAsia="Comic Sans MS" w:hAnsi="Comic Sans MS" w:cs="Comic Sans MS"/>
                <w:sz w:val="16"/>
                <w:szCs w:val="16"/>
              </w:rPr>
            </w:pPr>
          </w:p>
        </w:tc>
      </w:tr>
      <w:tr w:rsidR="53CDC68E" w14:paraId="0DC5F377" w14:textId="77777777" w:rsidTr="18B575A1">
        <w:trPr>
          <w:trHeight w:val="300"/>
        </w:trPr>
        <w:tc>
          <w:tcPr>
            <w:tcW w:w="2700" w:type="dxa"/>
          </w:tcPr>
          <w:p w14:paraId="4FD6EBA4" w14:textId="035153A6" w:rsidR="1269FEB8" w:rsidRDefault="1269FEB8" w:rsidP="53CDC68E">
            <w:pPr>
              <w:rPr>
                <w:rFonts w:ascii="Comic Sans MS" w:eastAsia="Comic Sans MS" w:hAnsi="Comic Sans MS" w:cs="Comic Sans MS"/>
              </w:rPr>
            </w:pPr>
            <w:r w:rsidRPr="53CDC68E">
              <w:rPr>
                <w:rFonts w:ascii="Comic Sans MS" w:eastAsia="Comic Sans MS" w:hAnsi="Comic Sans MS" w:cs="Comic Sans MS"/>
              </w:rPr>
              <w:lastRenderedPageBreak/>
              <w:t xml:space="preserve">Outdoor Provision </w:t>
            </w:r>
          </w:p>
        </w:tc>
        <w:tc>
          <w:tcPr>
            <w:tcW w:w="2055" w:type="dxa"/>
          </w:tcPr>
          <w:p w14:paraId="1F17B859" w14:textId="5D6E1D6A" w:rsidR="665713ED" w:rsidRDefault="06787A9E"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 xml:space="preserve">Chalk around children </w:t>
            </w:r>
          </w:p>
          <w:p w14:paraId="33BC3DA2" w14:textId="09ADF2CC" w:rsidR="665713ED" w:rsidRDefault="43616AB7" w:rsidP="58E36B59">
            <w:pPr>
              <w:rPr>
                <w:rFonts w:ascii="Comic Sans MS" w:eastAsia="Comic Sans MS" w:hAnsi="Comic Sans MS" w:cs="Comic Sans MS"/>
                <w:sz w:val="16"/>
                <w:szCs w:val="16"/>
              </w:rPr>
            </w:pPr>
            <w:r w:rsidRPr="747FC3B7">
              <w:rPr>
                <w:rFonts w:ascii="Comic Sans MS" w:eastAsia="Comic Sans MS" w:hAnsi="Comic Sans MS" w:cs="Comic Sans MS"/>
                <w:sz w:val="16"/>
                <w:szCs w:val="16"/>
              </w:rPr>
              <w:t>Construction – build homes from around the world</w:t>
            </w:r>
          </w:p>
          <w:p w14:paraId="342EAB45" w14:textId="72B444E2" w:rsidR="747FC3B7" w:rsidRDefault="747FC3B7" w:rsidP="747FC3B7">
            <w:pPr>
              <w:rPr>
                <w:rFonts w:ascii="Comic Sans MS" w:eastAsia="Comic Sans MS" w:hAnsi="Comic Sans MS" w:cs="Comic Sans MS"/>
                <w:sz w:val="16"/>
                <w:szCs w:val="16"/>
              </w:rPr>
            </w:pPr>
          </w:p>
          <w:p w14:paraId="4AE5288E" w14:textId="25554764" w:rsidR="665713ED" w:rsidRDefault="5B030ED6" w:rsidP="58E36B59">
            <w:pPr>
              <w:rPr>
                <w:rFonts w:ascii="Comic Sans MS" w:eastAsia="Comic Sans MS" w:hAnsi="Comic Sans MS" w:cs="Comic Sans MS"/>
                <w:sz w:val="16"/>
                <w:szCs w:val="16"/>
              </w:rPr>
            </w:pPr>
            <w:r w:rsidRPr="58E36B59">
              <w:rPr>
                <w:rFonts w:ascii="Comic Sans MS" w:eastAsia="Comic Sans MS" w:hAnsi="Comic Sans MS" w:cs="Comic Sans MS"/>
                <w:sz w:val="16"/>
                <w:szCs w:val="16"/>
              </w:rPr>
              <w:t xml:space="preserve">Add stones/pebbles to sandpit with family members – children search the sand for them, create families </w:t>
            </w:r>
          </w:p>
          <w:p w14:paraId="3A79B4C1" w14:textId="05E0CCED" w:rsidR="665713ED" w:rsidRDefault="665713ED" w:rsidP="1B012991">
            <w:pPr>
              <w:rPr>
                <w:rFonts w:ascii="Comic Sans MS" w:eastAsia="Comic Sans MS" w:hAnsi="Comic Sans MS" w:cs="Comic Sans MS"/>
                <w:sz w:val="16"/>
                <w:szCs w:val="16"/>
              </w:rPr>
            </w:pPr>
          </w:p>
        </w:tc>
        <w:tc>
          <w:tcPr>
            <w:tcW w:w="1980" w:type="dxa"/>
          </w:tcPr>
          <w:p w14:paraId="2E286999" w14:textId="0338CD1C" w:rsidR="115A4637" w:rsidRDefault="592A4238"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Shadow play, drawing round shadows (Weather permitting)</w:t>
            </w:r>
          </w:p>
          <w:p w14:paraId="31C9D266" w14:textId="3308E94C" w:rsidR="115A4637" w:rsidRDefault="115A4637" w:rsidP="747FC3B7">
            <w:pPr>
              <w:rPr>
                <w:rFonts w:ascii="Comic Sans MS" w:eastAsia="Comic Sans MS" w:hAnsi="Comic Sans MS" w:cs="Comic Sans MS"/>
                <w:sz w:val="16"/>
                <w:szCs w:val="16"/>
              </w:rPr>
            </w:pPr>
          </w:p>
          <w:p w14:paraId="30E83FA7" w14:textId="7C4FE215" w:rsidR="115A4637" w:rsidRDefault="51BD69E5" w:rsidP="53CDC68E">
            <w:pPr>
              <w:rPr>
                <w:rFonts w:ascii="Comic Sans MS" w:eastAsia="Comic Sans MS" w:hAnsi="Comic Sans MS" w:cs="Comic Sans MS"/>
                <w:sz w:val="16"/>
                <w:szCs w:val="16"/>
              </w:rPr>
            </w:pPr>
            <w:r w:rsidRPr="747FC3B7">
              <w:rPr>
                <w:rFonts w:ascii="Comic Sans MS" w:eastAsia="Comic Sans MS" w:hAnsi="Comic Sans MS" w:cs="Comic Sans MS"/>
                <w:sz w:val="16"/>
                <w:szCs w:val="16"/>
              </w:rPr>
              <w:t>Taking care of flowers in the garden</w:t>
            </w:r>
          </w:p>
        </w:tc>
        <w:tc>
          <w:tcPr>
            <w:tcW w:w="2040" w:type="dxa"/>
          </w:tcPr>
          <w:p w14:paraId="679933D3" w14:textId="6CD7503B" w:rsidR="115A4637" w:rsidRDefault="0FF067E3"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Draw numbered footprints with chalk</w:t>
            </w:r>
          </w:p>
          <w:p w14:paraId="23F48DF3" w14:textId="16F4D0DD" w:rsidR="115A4637" w:rsidRDefault="115A4637" w:rsidP="747FC3B7">
            <w:pPr>
              <w:rPr>
                <w:rFonts w:ascii="Comic Sans MS" w:eastAsia="Comic Sans MS" w:hAnsi="Comic Sans MS" w:cs="Comic Sans MS"/>
                <w:sz w:val="16"/>
                <w:szCs w:val="16"/>
              </w:rPr>
            </w:pPr>
          </w:p>
          <w:p w14:paraId="4935B2F4" w14:textId="0A05657D" w:rsidR="115A4637" w:rsidRDefault="0FF067E3"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Draw chalk faces for the pupils to add facial features too</w:t>
            </w:r>
          </w:p>
          <w:p w14:paraId="77C5710C" w14:textId="1A226E47" w:rsidR="115A4637" w:rsidRDefault="115A4637" w:rsidP="53CDC68E">
            <w:pPr>
              <w:rPr>
                <w:rFonts w:ascii="Comic Sans MS" w:eastAsia="Comic Sans MS" w:hAnsi="Comic Sans MS" w:cs="Comic Sans MS"/>
                <w:sz w:val="16"/>
                <w:szCs w:val="16"/>
              </w:rPr>
            </w:pPr>
          </w:p>
        </w:tc>
        <w:tc>
          <w:tcPr>
            <w:tcW w:w="2055" w:type="dxa"/>
          </w:tcPr>
          <w:p w14:paraId="1164C3C9" w14:textId="4415DC1E" w:rsidR="6208F3A2" w:rsidRDefault="7069FB74"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Bubble play</w:t>
            </w:r>
          </w:p>
          <w:p w14:paraId="6939CCCD" w14:textId="63111496" w:rsidR="6208F3A2" w:rsidRDefault="6208F3A2" w:rsidP="747FC3B7">
            <w:pPr>
              <w:rPr>
                <w:rFonts w:ascii="Comic Sans MS" w:eastAsia="Comic Sans MS" w:hAnsi="Comic Sans MS" w:cs="Comic Sans MS"/>
                <w:sz w:val="16"/>
                <w:szCs w:val="16"/>
              </w:rPr>
            </w:pPr>
          </w:p>
          <w:p w14:paraId="46119D57" w14:textId="0AB29FA3" w:rsidR="6208F3A2" w:rsidRDefault="7069FB74"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Foil fish in the sunlight</w:t>
            </w:r>
          </w:p>
        </w:tc>
        <w:tc>
          <w:tcPr>
            <w:tcW w:w="2118" w:type="dxa"/>
          </w:tcPr>
          <w:p w14:paraId="7A4D1470" w14:textId="4415DC1E" w:rsidR="115A4637" w:rsidRDefault="7069FB74"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Bubble play</w:t>
            </w:r>
          </w:p>
          <w:p w14:paraId="70EBB215" w14:textId="63111496" w:rsidR="115A4637" w:rsidRDefault="115A4637" w:rsidP="747FC3B7">
            <w:pPr>
              <w:rPr>
                <w:rFonts w:ascii="Comic Sans MS" w:eastAsia="Comic Sans MS" w:hAnsi="Comic Sans MS" w:cs="Comic Sans MS"/>
                <w:sz w:val="16"/>
                <w:szCs w:val="16"/>
              </w:rPr>
            </w:pPr>
          </w:p>
          <w:p w14:paraId="13716E6B" w14:textId="0AB29FA3" w:rsidR="115A4637" w:rsidRDefault="7069FB74" w:rsidP="747FC3B7">
            <w:pPr>
              <w:rPr>
                <w:rFonts w:ascii="Comic Sans MS" w:eastAsia="Comic Sans MS" w:hAnsi="Comic Sans MS" w:cs="Comic Sans MS"/>
                <w:sz w:val="16"/>
                <w:szCs w:val="16"/>
              </w:rPr>
            </w:pPr>
            <w:r w:rsidRPr="747FC3B7">
              <w:rPr>
                <w:rFonts w:ascii="Comic Sans MS" w:eastAsia="Comic Sans MS" w:hAnsi="Comic Sans MS" w:cs="Comic Sans MS"/>
                <w:sz w:val="16"/>
                <w:szCs w:val="16"/>
              </w:rPr>
              <w:t>Foil fish in the sunlight</w:t>
            </w:r>
          </w:p>
          <w:p w14:paraId="19419F2F" w14:textId="260A07B3" w:rsidR="115A4637" w:rsidRDefault="115A4637" w:rsidP="747FC3B7">
            <w:pPr>
              <w:rPr>
                <w:rFonts w:ascii="Comic Sans MS" w:eastAsia="Comic Sans MS" w:hAnsi="Comic Sans MS" w:cs="Comic Sans MS"/>
                <w:sz w:val="16"/>
                <w:szCs w:val="16"/>
              </w:rPr>
            </w:pPr>
          </w:p>
          <w:p w14:paraId="101D0707" w14:textId="37DDC36B" w:rsidR="115A4637" w:rsidRDefault="7069FB74" w:rsidP="53CDC68E">
            <w:pPr>
              <w:rPr>
                <w:rFonts w:ascii="Comic Sans MS" w:eastAsia="Comic Sans MS" w:hAnsi="Comic Sans MS" w:cs="Comic Sans MS"/>
                <w:sz w:val="16"/>
                <w:szCs w:val="16"/>
              </w:rPr>
            </w:pPr>
            <w:r w:rsidRPr="747FC3B7">
              <w:rPr>
                <w:rFonts w:ascii="Comic Sans MS" w:eastAsia="Comic Sans MS" w:hAnsi="Comic Sans MS" w:cs="Comic Sans MS"/>
                <w:color w:val="0A0A0A"/>
                <w:sz w:val="16"/>
                <w:szCs w:val="16"/>
              </w:rPr>
              <w:t>"Under the Sea" Movement: Encourage children to move around the outdoor space like different sea creatures</w:t>
            </w:r>
          </w:p>
        </w:tc>
        <w:tc>
          <w:tcPr>
            <w:tcW w:w="2128" w:type="dxa"/>
          </w:tcPr>
          <w:p w14:paraId="41E7CEA8" w14:textId="618286B7" w:rsidR="051B2EB1" w:rsidRDefault="2ABB6658"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Star hunt </w:t>
            </w:r>
          </w:p>
          <w:p w14:paraId="50C4B0CC" w14:textId="476D2398" w:rsidR="051B2EB1" w:rsidRDefault="051B2EB1" w:rsidP="5A7231B9">
            <w:pPr>
              <w:rPr>
                <w:rFonts w:ascii="Comic Sans MS" w:eastAsia="Comic Sans MS" w:hAnsi="Comic Sans MS" w:cs="Comic Sans MS"/>
                <w:sz w:val="16"/>
                <w:szCs w:val="16"/>
              </w:rPr>
            </w:pPr>
          </w:p>
          <w:p w14:paraId="2F975C56" w14:textId="0A2EE31F" w:rsidR="051B2EB1" w:rsidRDefault="2ABB6658" w:rsidP="5A7231B9">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Water wall </w:t>
            </w:r>
          </w:p>
          <w:p w14:paraId="3C683C0A" w14:textId="28927383" w:rsidR="051B2EB1" w:rsidRDefault="051B2EB1" w:rsidP="5A7231B9">
            <w:pPr>
              <w:rPr>
                <w:rFonts w:ascii="Comic Sans MS" w:eastAsia="Comic Sans MS" w:hAnsi="Comic Sans MS" w:cs="Comic Sans MS"/>
                <w:sz w:val="16"/>
                <w:szCs w:val="16"/>
              </w:rPr>
            </w:pPr>
          </w:p>
          <w:p w14:paraId="7E573F27" w14:textId="62E7F1B5" w:rsidR="051B2EB1" w:rsidRDefault="2ABB6658" w:rsidP="28001591">
            <w:pPr>
              <w:rPr>
                <w:rFonts w:ascii="Comic Sans MS" w:eastAsia="Comic Sans MS" w:hAnsi="Comic Sans MS" w:cs="Comic Sans MS"/>
                <w:sz w:val="16"/>
                <w:szCs w:val="16"/>
              </w:rPr>
            </w:pPr>
            <w:r w:rsidRPr="5A7231B9">
              <w:rPr>
                <w:rFonts w:ascii="Comic Sans MS" w:eastAsia="Comic Sans MS" w:hAnsi="Comic Sans MS" w:cs="Comic Sans MS"/>
                <w:sz w:val="16"/>
                <w:szCs w:val="16"/>
              </w:rPr>
              <w:t xml:space="preserve">Wall building </w:t>
            </w:r>
          </w:p>
        </w:tc>
      </w:tr>
      <w:tr w:rsidR="2A4A66D9" w14:paraId="2440C7DB" w14:textId="77777777" w:rsidTr="18B575A1">
        <w:trPr>
          <w:trHeight w:val="300"/>
        </w:trPr>
        <w:tc>
          <w:tcPr>
            <w:tcW w:w="2700" w:type="dxa"/>
          </w:tcPr>
          <w:p w14:paraId="77ADCC2A" w14:textId="287F6C61" w:rsidR="64B30690" w:rsidRDefault="64B30690" w:rsidP="2A4A66D9">
            <w:pPr>
              <w:rPr>
                <w:rFonts w:ascii="Comic Sans MS" w:eastAsia="Comic Sans MS" w:hAnsi="Comic Sans MS" w:cs="Comic Sans MS"/>
              </w:rPr>
            </w:pPr>
            <w:r w:rsidRPr="626F9CAD">
              <w:rPr>
                <w:rFonts w:ascii="Comic Sans MS" w:eastAsia="Comic Sans MS" w:hAnsi="Comic Sans MS" w:cs="Comic Sans MS"/>
              </w:rPr>
              <w:t>SMSC</w:t>
            </w:r>
            <w:r w:rsidR="47D61A10" w:rsidRPr="626F9CAD">
              <w:rPr>
                <w:rFonts w:ascii="Comic Sans MS" w:eastAsia="Comic Sans MS" w:hAnsi="Comic Sans MS" w:cs="Comic Sans MS"/>
              </w:rPr>
              <w:t xml:space="preserve"> &amp; BV</w:t>
            </w:r>
          </w:p>
        </w:tc>
        <w:tc>
          <w:tcPr>
            <w:tcW w:w="12376" w:type="dxa"/>
            <w:gridSpan w:val="6"/>
          </w:tcPr>
          <w:p w14:paraId="4A3C32C4" w14:textId="00E78C72" w:rsidR="64B30690" w:rsidRDefault="64B30690" w:rsidP="2A4A66D9">
            <w:pPr>
              <w:rPr>
                <w:rFonts w:ascii="Comic Sans MS" w:eastAsia="Comic Sans MS" w:hAnsi="Comic Sans MS" w:cs="Comic Sans MS"/>
                <w:sz w:val="16"/>
                <w:szCs w:val="16"/>
              </w:rPr>
            </w:pPr>
            <w:r w:rsidRPr="2A4A66D9">
              <w:rPr>
                <w:rFonts w:ascii="Comic Sans MS" w:eastAsia="Comic Sans MS" w:hAnsi="Comic Sans MS" w:cs="Comic Sans MS"/>
                <w:sz w:val="16"/>
                <w:szCs w:val="16"/>
              </w:rPr>
              <w:t>SMSC is covered in our early years setting by developing activities and sessions that foster</w:t>
            </w:r>
            <w:r w:rsidR="1A0831C8" w:rsidRPr="2A4A66D9">
              <w:rPr>
                <w:rFonts w:ascii="Comic Sans MS" w:eastAsia="Comic Sans MS" w:hAnsi="Comic Sans MS" w:cs="Comic Sans MS"/>
                <w:sz w:val="16"/>
                <w:szCs w:val="16"/>
              </w:rPr>
              <w:t xml:space="preserve"> a sense of self-worth, respect for others and an understanding of the world around them. </w:t>
            </w:r>
          </w:p>
          <w:p w14:paraId="0028C4F6" w14:textId="0033CEDF" w:rsidR="5F2A6205" w:rsidRDefault="5F2A6205" w:rsidP="626F9CAD">
            <w:pPr>
              <w:rPr>
                <w:rFonts w:ascii="Comic Sans MS" w:eastAsia="Comic Sans MS" w:hAnsi="Comic Sans MS" w:cs="Comic Sans MS"/>
                <w:sz w:val="16"/>
                <w:szCs w:val="16"/>
              </w:rPr>
            </w:pPr>
            <w:r w:rsidRPr="626F9CAD">
              <w:rPr>
                <w:rFonts w:ascii="Comic Sans MS" w:eastAsia="Comic Sans MS" w:hAnsi="Comic Sans MS" w:cs="Comic Sans MS"/>
                <w:sz w:val="16"/>
                <w:szCs w:val="16"/>
              </w:rPr>
              <w:t xml:space="preserve">Examples in our early years classes are: Engaging in stories, songs, and activities that have cultural or moral themes, such as celebrating different festivals, </w:t>
            </w:r>
            <w:r w:rsidR="68104BB3" w:rsidRPr="626F9CAD">
              <w:rPr>
                <w:rFonts w:ascii="Comic Sans MS" w:eastAsia="Comic Sans MS" w:hAnsi="Comic Sans MS" w:cs="Comic Sans MS"/>
                <w:sz w:val="16"/>
                <w:szCs w:val="16"/>
              </w:rPr>
              <w:t>Creating a classroom that is inclusive, where different perspectives are welcomed, and children feel safe to express themselves, providing resources that support social and emotional learning, such as books about feelings and using everyday situations, like sharing toys or resolving a playground conflict, as a natural opportunity to discuss and practice social and moral skills.</w:t>
            </w:r>
          </w:p>
          <w:p w14:paraId="507E6F37" w14:textId="58FEDE7E" w:rsidR="5F2A6205" w:rsidRDefault="5F2A6205" w:rsidP="626F9CAD">
            <w:pPr>
              <w:rPr>
                <w:rFonts w:ascii="Comic Sans MS" w:eastAsia="Comic Sans MS" w:hAnsi="Comic Sans MS" w:cs="Comic Sans MS"/>
                <w:sz w:val="16"/>
                <w:szCs w:val="16"/>
              </w:rPr>
            </w:pPr>
          </w:p>
          <w:p w14:paraId="69C85076" w14:textId="0CF50046" w:rsidR="5F2A6205" w:rsidRDefault="072381BB" w:rsidP="626F9CAD">
            <w:pPr>
              <w:rPr>
                <w:rFonts w:ascii="Comic Sans MS" w:eastAsia="Comic Sans MS" w:hAnsi="Comic Sans MS" w:cs="Comic Sans MS"/>
                <w:sz w:val="16"/>
                <w:szCs w:val="16"/>
              </w:rPr>
            </w:pPr>
            <w:r w:rsidRPr="626F9CAD">
              <w:rPr>
                <w:rFonts w:ascii="Comic Sans MS" w:eastAsia="Comic Sans MS" w:hAnsi="Comic Sans MS" w:cs="Comic Sans MS"/>
                <w:sz w:val="16"/>
                <w:szCs w:val="16"/>
              </w:rPr>
              <w:t>In EYFS we teach children to be resilient, determined, confident, manage risks, make safe choices, knowing when where and how to get help. This teaching underpins the Fundamental British Values.</w:t>
            </w:r>
          </w:p>
        </w:tc>
      </w:tr>
      <w:tr w:rsidR="378C9826" w14:paraId="1465E50C" w14:textId="77777777" w:rsidTr="18B575A1">
        <w:trPr>
          <w:trHeight w:val="300"/>
        </w:trPr>
        <w:tc>
          <w:tcPr>
            <w:tcW w:w="2700" w:type="dxa"/>
          </w:tcPr>
          <w:p w14:paraId="3C8E6C6A" w14:textId="2A8B3B1A" w:rsidR="6F223635" w:rsidRDefault="6F223635" w:rsidP="378C9826">
            <w:pPr>
              <w:rPr>
                <w:rFonts w:ascii="Comic Sans MS" w:eastAsia="Comic Sans MS" w:hAnsi="Comic Sans MS" w:cs="Comic Sans MS"/>
              </w:rPr>
            </w:pPr>
            <w:r w:rsidRPr="378C9826">
              <w:rPr>
                <w:rFonts w:ascii="Comic Sans MS" w:eastAsia="Comic Sans MS" w:hAnsi="Comic Sans MS" w:cs="Comic Sans MS"/>
              </w:rPr>
              <w:t>Evaluation/Comments</w:t>
            </w:r>
          </w:p>
          <w:p w14:paraId="45931A1A" w14:textId="4268A859" w:rsidR="6F223635" w:rsidRDefault="6F223635" w:rsidP="378C9826">
            <w:pPr>
              <w:rPr>
                <w:rFonts w:ascii="Comic Sans MS" w:eastAsia="Comic Sans MS" w:hAnsi="Comic Sans MS" w:cs="Comic Sans MS"/>
              </w:rPr>
            </w:pPr>
            <w:r w:rsidRPr="378C9826">
              <w:rPr>
                <w:rFonts w:ascii="Comic Sans MS" w:eastAsia="Comic Sans MS" w:hAnsi="Comic Sans MS" w:cs="Comic Sans MS"/>
              </w:rPr>
              <w:t>(Teacher use)</w:t>
            </w:r>
          </w:p>
        </w:tc>
        <w:tc>
          <w:tcPr>
            <w:tcW w:w="12376" w:type="dxa"/>
            <w:gridSpan w:val="6"/>
          </w:tcPr>
          <w:p w14:paraId="2ED9472F" w14:textId="3DD53443" w:rsidR="378C9826" w:rsidRDefault="378C9826" w:rsidP="378C9826">
            <w:pPr>
              <w:rPr>
                <w:rFonts w:ascii="Comic Sans MS" w:eastAsia="Comic Sans MS" w:hAnsi="Comic Sans MS" w:cs="Comic Sans MS"/>
                <w:sz w:val="16"/>
                <w:szCs w:val="16"/>
              </w:rPr>
            </w:pPr>
          </w:p>
          <w:p w14:paraId="677FC81D" w14:textId="2C389B86" w:rsidR="378C9826" w:rsidRDefault="378C9826" w:rsidP="378C9826">
            <w:pPr>
              <w:rPr>
                <w:rFonts w:ascii="Comic Sans MS" w:eastAsia="Comic Sans MS" w:hAnsi="Comic Sans MS" w:cs="Comic Sans MS"/>
                <w:sz w:val="16"/>
                <w:szCs w:val="16"/>
              </w:rPr>
            </w:pPr>
          </w:p>
          <w:p w14:paraId="10DBC8B8" w14:textId="30BE5E0E" w:rsidR="378C9826" w:rsidRDefault="378C9826" w:rsidP="378C9826">
            <w:pPr>
              <w:rPr>
                <w:rFonts w:ascii="Comic Sans MS" w:eastAsia="Comic Sans MS" w:hAnsi="Comic Sans MS" w:cs="Comic Sans MS"/>
                <w:sz w:val="16"/>
                <w:szCs w:val="16"/>
              </w:rPr>
            </w:pPr>
          </w:p>
          <w:p w14:paraId="51A0FAD1" w14:textId="5247CC5F" w:rsidR="378C9826" w:rsidRDefault="378C9826" w:rsidP="378C9826">
            <w:pPr>
              <w:rPr>
                <w:rFonts w:ascii="Comic Sans MS" w:eastAsia="Comic Sans MS" w:hAnsi="Comic Sans MS" w:cs="Comic Sans MS"/>
                <w:sz w:val="16"/>
                <w:szCs w:val="16"/>
              </w:rPr>
            </w:pPr>
          </w:p>
          <w:p w14:paraId="4F191391" w14:textId="0D5266D7" w:rsidR="378C9826" w:rsidRDefault="378C9826" w:rsidP="378C9826">
            <w:pPr>
              <w:rPr>
                <w:rFonts w:ascii="Comic Sans MS" w:eastAsia="Comic Sans MS" w:hAnsi="Comic Sans MS" w:cs="Comic Sans MS"/>
                <w:sz w:val="16"/>
                <w:szCs w:val="16"/>
              </w:rPr>
            </w:pPr>
          </w:p>
          <w:p w14:paraId="544EEF1C" w14:textId="5D9A1E26" w:rsidR="378C9826" w:rsidRDefault="378C9826" w:rsidP="378C9826">
            <w:pPr>
              <w:rPr>
                <w:rFonts w:ascii="Comic Sans MS" w:eastAsia="Comic Sans MS" w:hAnsi="Comic Sans MS" w:cs="Comic Sans MS"/>
                <w:sz w:val="16"/>
                <w:szCs w:val="16"/>
              </w:rPr>
            </w:pPr>
          </w:p>
          <w:p w14:paraId="336DD62F" w14:textId="671667DC" w:rsidR="378C9826" w:rsidRDefault="378C9826" w:rsidP="378C9826">
            <w:pPr>
              <w:rPr>
                <w:rFonts w:ascii="Comic Sans MS" w:eastAsia="Comic Sans MS" w:hAnsi="Comic Sans MS" w:cs="Comic Sans MS"/>
                <w:sz w:val="16"/>
                <w:szCs w:val="16"/>
              </w:rPr>
            </w:pPr>
          </w:p>
          <w:p w14:paraId="5CC98FAB" w14:textId="3A27DD5C" w:rsidR="378C9826" w:rsidRDefault="378C9826" w:rsidP="378C9826">
            <w:pPr>
              <w:rPr>
                <w:rFonts w:ascii="Comic Sans MS" w:eastAsia="Comic Sans MS" w:hAnsi="Comic Sans MS" w:cs="Comic Sans MS"/>
                <w:sz w:val="16"/>
                <w:szCs w:val="16"/>
              </w:rPr>
            </w:pPr>
          </w:p>
        </w:tc>
      </w:tr>
    </w:tbl>
    <w:p w14:paraId="37E58E69" w14:textId="0607A3BC" w:rsidR="626F9CAD" w:rsidRDefault="626F9CAD" w:rsidP="626F9CAD">
      <w:pPr>
        <w:rPr>
          <w:rFonts w:ascii="Comic Sans MS" w:eastAsia="Comic Sans MS" w:hAnsi="Comic Sans MS" w:cs="Comic Sans MS"/>
        </w:rPr>
      </w:pPr>
    </w:p>
    <w:p w14:paraId="518E3BC8" w14:textId="3766C08C" w:rsidR="2A4A66D9" w:rsidRDefault="2A4A66D9" w:rsidP="2A4A66D9">
      <w:pPr>
        <w:rPr>
          <w:rFonts w:ascii="Comic Sans MS" w:eastAsia="Comic Sans MS" w:hAnsi="Comic Sans MS" w:cs="Comic Sans MS"/>
        </w:rPr>
      </w:pPr>
    </w:p>
    <w:sectPr w:rsidR="2A4A66D9">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0A5"/>
    <w:multiLevelType w:val="hybridMultilevel"/>
    <w:tmpl w:val="7CA418F4"/>
    <w:lvl w:ilvl="0" w:tplc="CFDE3366">
      <w:start w:val="1"/>
      <w:numFmt w:val="bullet"/>
      <w:lvlText w:val=""/>
      <w:lvlJc w:val="left"/>
      <w:pPr>
        <w:ind w:left="720" w:hanging="360"/>
      </w:pPr>
      <w:rPr>
        <w:rFonts w:ascii="Symbol" w:hAnsi="Symbol" w:hint="default"/>
      </w:rPr>
    </w:lvl>
    <w:lvl w:ilvl="1" w:tplc="5290BE00">
      <w:start w:val="1"/>
      <w:numFmt w:val="bullet"/>
      <w:lvlText w:val="o"/>
      <w:lvlJc w:val="left"/>
      <w:pPr>
        <w:ind w:left="1440" w:hanging="360"/>
      </w:pPr>
      <w:rPr>
        <w:rFonts w:ascii="Courier New" w:hAnsi="Courier New" w:hint="default"/>
      </w:rPr>
    </w:lvl>
    <w:lvl w:ilvl="2" w:tplc="A13859CE">
      <w:start w:val="1"/>
      <w:numFmt w:val="bullet"/>
      <w:lvlText w:val=""/>
      <w:lvlJc w:val="left"/>
      <w:pPr>
        <w:ind w:left="2160" w:hanging="360"/>
      </w:pPr>
      <w:rPr>
        <w:rFonts w:ascii="Wingdings" w:hAnsi="Wingdings" w:hint="default"/>
      </w:rPr>
    </w:lvl>
    <w:lvl w:ilvl="3" w:tplc="C50AC9DA">
      <w:start w:val="1"/>
      <w:numFmt w:val="bullet"/>
      <w:lvlText w:val=""/>
      <w:lvlJc w:val="left"/>
      <w:pPr>
        <w:ind w:left="2880" w:hanging="360"/>
      </w:pPr>
      <w:rPr>
        <w:rFonts w:ascii="Symbol" w:hAnsi="Symbol" w:hint="default"/>
      </w:rPr>
    </w:lvl>
    <w:lvl w:ilvl="4" w:tplc="42E2401E">
      <w:start w:val="1"/>
      <w:numFmt w:val="bullet"/>
      <w:lvlText w:val="o"/>
      <w:lvlJc w:val="left"/>
      <w:pPr>
        <w:ind w:left="3600" w:hanging="360"/>
      </w:pPr>
      <w:rPr>
        <w:rFonts w:ascii="Courier New" w:hAnsi="Courier New" w:hint="default"/>
      </w:rPr>
    </w:lvl>
    <w:lvl w:ilvl="5" w:tplc="35C8BE1E">
      <w:start w:val="1"/>
      <w:numFmt w:val="bullet"/>
      <w:lvlText w:val=""/>
      <w:lvlJc w:val="left"/>
      <w:pPr>
        <w:ind w:left="4320" w:hanging="360"/>
      </w:pPr>
      <w:rPr>
        <w:rFonts w:ascii="Wingdings" w:hAnsi="Wingdings" w:hint="default"/>
      </w:rPr>
    </w:lvl>
    <w:lvl w:ilvl="6" w:tplc="F6362276">
      <w:start w:val="1"/>
      <w:numFmt w:val="bullet"/>
      <w:lvlText w:val=""/>
      <w:lvlJc w:val="left"/>
      <w:pPr>
        <w:ind w:left="5040" w:hanging="360"/>
      </w:pPr>
      <w:rPr>
        <w:rFonts w:ascii="Symbol" w:hAnsi="Symbol" w:hint="default"/>
      </w:rPr>
    </w:lvl>
    <w:lvl w:ilvl="7" w:tplc="520275A4">
      <w:start w:val="1"/>
      <w:numFmt w:val="bullet"/>
      <w:lvlText w:val="o"/>
      <w:lvlJc w:val="left"/>
      <w:pPr>
        <w:ind w:left="5760" w:hanging="360"/>
      </w:pPr>
      <w:rPr>
        <w:rFonts w:ascii="Courier New" w:hAnsi="Courier New" w:hint="default"/>
      </w:rPr>
    </w:lvl>
    <w:lvl w:ilvl="8" w:tplc="7FEE3886">
      <w:start w:val="1"/>
      <w:numFmt w:val="bullet"/>
      <w:lvlText w:val=""/>
      <w:lvlJc w:val="left"/>
      <w:pPr>
        <w:ind w:left="6480" w:hanging="360"/>
      </w:pPr>
      <w:rPr>
        <w:rFonts w:ascii="Wingdings" w:hAnsi="Wingdings" w:hint="default"/>
      </w:rPr>
    </w:lvl>
  </w:abstractNum>
  <w:abstractNum w:abstractNumId="1" w15:restartNumberingAfterBreak="0">
    <w:nsid w:val="1E7D1A01"/>
    <w:multiLevelType w:val="hybridMultilevel"/>
    <w:tmpl w:val="4A980C42"/>
    <w:lvl w:ilvl="0" w:tplc="C0D67B60">
      <w:start w:val="1"/>
      <w:numFmt w:val="bullet"/>
      <w:lvlText w:val=""/>
      <w:lvlJc w:val="left"/>
      <w:pPr>
        <w:ind w:left="720" w:hanging="360"/>
      </w:pPr>
      <w:rPr>
        <w:rFonts w:ascii="Symbol" w:hAnsi="Symbol" w:hint="default"/>
      </w:rPr>
    </w:lvl>
    <w:lvl w:ilvl="1" w:tplc="9B92B00E">
      <w:start w:val="1"/>
      <w:numFmt w:val="bullet"/>
      <w:lvlText w:val="o"/>
      <w:lvlJc w:val="left"/>
      <w:pPr>
        <w:ind w:left="1440" w:hanging="360"/>
      </w:pPr>
      <w:rPr>
        <w:rFonts w:ascii="Courier New" w:hAnsi="Courier New" w:hint="default"/>
      </w:rPr>
    </w:lvl>
    <w:lvl w:ilvl="2" w:tplc="BFB298A2">
      <w:start w:val="1"/>
      <w:numFmt w:val="bullet"/>
      <w:lvlText w:val=""/>
      <w:lvlJc w:val="left"/>
      <w:pPr>
        <w:ind w:left="2160" w:hanging="360"/>
      </w:pPr>
      <w:rPr>
        <w:rFonts w:ascii="Wingdings" w:hAnsi="Wingdings" w:hint="default"/>
      </w:rPr>
    </w:lvl>
    <w:lvl w:ilvl="3" w:tplc="263E5C96">
      <w:start w:val="1"/>
      <w:numFmt w:val="bullet"/>
      <w:lvlText w:val=""/>
      <w:lvlJc w:val="left"/>
      <w:pPr>
        <w:ind w:left="2880" w:hanging="360"/>
      </w:pPr>
      <w:rPr>
        <w:rFonts w:ascii="Symbol" w:hAnsi="Symbol" w:hint="default"/>
      </w:rPr>
    </w:lvl>
    <w:lvl w:ilvl="4" w:tplc="6A82808A">
      <w:start w:val="1"/>
      <w:numFmt w:val="bullet"/>
      <w:lvlText w:val="o"/>
      <w:lvlJc w:val="left"/>
      <w:pPr>
        <w:ind w:left="3600" w:hanging="360"/>
      </w:pPr>
      <w:rPr>
        <w:rFonts w:ascii="Courier New" w:hAnsi="Courier New" w:hint="default"/>
      </w:rPr>
    </w:lvl>
    <w:lvl w:ilvl="5" w:tplc="96129EA4">
      <w:start w:val="1"/>
      <w:numFmt w:val="bullet"/>
      <w:lvlText w:val=""/>
      <w:lvlJc w:val="left"/>
      <w:pPr>
        <w:ind w:left="4320" w:hanging="360"/>
      </w:pPr>
      <w:rPr>
        <w:rFonts w:ascii="Wingdings" w:hAnsi="Wingdings" w:hint="default"/>
      </w:rPr>
    </w:lvl>
    <w:lvl w:ilvl="6" w:tplc="845E7B92">
      <w:start w:val="1"/>
      <w:numFmt w:val="bullet"/>
      <w:lvlText w:val=""/>
      <w:lvlJc w:val="left"/>
      <w:pPr>
        <w:ind w:left="5040" w:hanging="360"/>
      </w:pPr>
      <w:rPr>
        <w:rFonts w:ascii="Symbol" w:hAnsi="Symbol" w:hint="default"/>
      </w:rPr>
    </w:lvl>
    <w:lvl w:ilvl="7" w:tplc="1B9CAF3E">
      <w:start w:val="1"/>
      <w:numFmt w:val="bullet"/>
      <w:lvlText w:val="o"/>
      <w:lvlJc w:val="left"/>
      <w:pPr>
        <w:ind w:left="5760" w:hanging="360"/>
      </w:pPr>
      <w:rPr>
        <w:rFonts w:ascii="Courier New" w:hAnsi="Courier New" w:hint="default"/>
      </w:rPr>
    </w:lvl>
    <w:lvl w:ilvl="8" w:tplc="5C386406">
      <w:start w:val="1"/>
      <w:numFmt w:val="bullet"/>
      <w:lvlText w:val=""/>
      <w:lvlJc w:val="left"/>
      <w:pPr>
        <w:ind w:left="6480" w:hanging="360"/>
      </w:pPr>
      <w:rPr>
        <w:rFonts w:ascii="Wingdings" w:hAnsi="Wingdings" w:hint="default"/>
      </w:rPr>
    </w:lvl>
  </w:abstractNum>
  <w:abstractNum w:abstractNumId="2" w15:restartNumberingAfterBreak="0">
    <w:nsid w:val="1E973974"/>
    <w:multiLevelType w:val="hybridMultilevel"/>
    <w:tmpl w:val="A9B2BCE2"/>
    <w:lvl w:ilvl="0" w:tplc="BE8EE13E">
      <w:start w:val="1"/>
      <w:numFmt w:val="bullet"/>
      <w:lvlText w:val=""/>
      <w:lvlJc w:val="left"/>
      <w:pPr>
        <w:ind w:left="720" w:hanging="360"/>
      </w:pPr>
      <w:rPr>
        <w:rFonts w:ascii="Symbol" w:hAnsi="Symbol" w:hint="default"/>
      </w:rPr>
    </w:lvl>
    <w:lvl w:ilvl="1" w:tplc="83A6033A">
      <w:start w:val="1"/>
      <w:numFmt w:val="bullet"/>
      <w:lvlText w:val="o"/>
      <w:lvlJc w:val="left"/>
      <w:pPr>
        <w:ind w:left="1440" w:hanging="360"/>
      </w:pPr>
      <w:rPr>
        <w:rFonts w:ascii="Courier New" w:hAnsi="Courier New" w:hint="default"/>
      </w:rPr>
    </w:lvl>
    <w:lvl w:ilvl="2" w:tplc="2B2A704E">
      <w:start w:val="1"/>
      <w:numFmt w:val="bullet"/>
      <w:lvlText w:val=""/>
      <w:lvlJc w:val="left"/>
      <w:pPr>
        <w:ind w:left="2160" w:hanging="360"/>
      </w:pPr>
      <w:rPr>
        <w:rFonts w:ascii="Wingdings" w:hAnsi="Wingdings" w:hint="default"/>
      </w:rPr>
    </w:lvl>
    <w:lvl w:ilvl="3" w:tplc="DDF6B7A8">
      <w:start w:val="1"/>
      <w:numFmt w:val="bullet"/>
      <w:lvlText w:val=""/>
      <w:lvlJc w:val="left"/>
      <w:pPr>
        <w:ind w:left="2880" w:hanging="360"/>
      </w:pPr>
      <w:rPr>
        <w:rFonts w:ascii="Symbol" w:hAnsi="Symbol" w:hint="default"/>
      </w:rPr>
    </w:lvl>
    <w:lvl w:ilvl="4" w:tplc="3EEC7940">
      <w:start w:val="1"/>
      <w:numFmt w:val="bullet"/>
      <w:lvlText w:val="o"/>
      <w:lvlJc w:val="left"/>
      <w:pPr>
        <w:ind w:left="3600" w:hanging="360"/>
      </w:pPr>
      <w:rPr>
        <w:rFonts w:ascii="Courier New" w:hAnsi="Courier New" w:hint="default"/>
      </w:rPr>
    </w:lvl>
    <w:lvl w:ilvl="5" w:tplc="F12EFC78">
      <w:start w:val="1"/>
      <w:numFmt w:val="bullet"/>
      <w:lvlText w:val=""/>
      <w:lvlJc w:val="left"/>
      <w:pPr>
        <w:ind w:left="4320" w:hanging="360"/>
      </w:pPr>
      <w:rPr>
        <w:rFonts w:ascii="Wingdings" w:hAnsi="Wingdings" w:hint="default"/>
      </w:rPr>
    </w:lvl>
    <w:lvl w:ilvl="6" w:tplc="24B0BFF4">
      <w:start w:val="1"/>
      <w:numFmt w:val="bullet"/>
      <w:lvlText w:val=""/>
      <w:lvlJc w:val="left"/>
      <w:pPr>
        <w:ind w:left="5040" w:hanging="360"/>
      </w:pPr>
      <w:rPr>
        <w:rFonts w:ascii="Symbol" w:hAnsi="Symbol" w:hint="default"/>
      </w:rPr>
    </w:lvl>
    <w:lvl w:ilvl="7" w:tplc="8F4CF8FC">
      <w:start w:val="1"/>
      <w:numFmt w:val="bullet"/>
      <w:lvlText w:val="o"/>
      <w:lvlJc w:val="left"/>
      <w:pPr>
        <w:ind w:left="5760" w:hanging="360"/>
      </w:pPr>
      <w:rPr>
        <w:rFonts w:ascii="Courier New" w:hAnsi="Courier New" w:hint="default"/>
      </w:rPr>
    </w:lvl>
    <w:lvl w:ilvl="8" w:tplc="6532850C">
      <w:start w:val="1"/>
      <w:numFmt w:val="bullet"/>
      <w:lvlText w:val=""/>
      <w:lvlJc w:val="left"/>
      <w:pPr>
        <w:ind w:left="6480" w:hanging="360"/>
      </w:pPr>
      <w:rPr>
        <w:rFonts w:ascii="Wingdings" w:hAnsi="Wingdings" w:hint="default"/>
      </w:rPr>
    </w:lvl>
  </w:abstractNum>
  <w:abstractNum w:abstractNumId="3" w15:restartNumberingAfterBreak="0">
    <w:nsid w:val="2AEB671B"/>
    <w:multiLevelType w:val="hybridMultilevel"/>
    <w:tmpl w:val="61904530"/>
    <w:lvl w:ilvl="0" w:tplc="9C4CA4B6">
      <w:start w:val="1"/>
      <w:numFmt w:val="bullet"/>
      <w:lvlText w:val=""/>
      <w:lvlJc w:val="left"/>
      <w:pPr>
        <w:ind w:left="720" w:hanging="360"/>
      </w:pPr>
      <w:rPr>
        <w:rFonts w:ascii="Symbol" w:hAnsi="Symbol" w:hint="default"/>
      </w:rPr>
    </w:lvl>
    <w:lvl w:ilvl="1" w:tplc="8A963C9E">
      <w:start w:val="1"/>
      <w:numFmt w:val="bullet"/>
      <w:lvlText w:val="o"/>
      <w:lvlJc w:val="left"/>
      <w:pPr>
        <w:ind w:left="1440" w:hanging="360"/>
      </w:pPr>
      <w:rPr>
        <w:rFonts w:ascii="Courier New" w:hAnsi="Courier New" w:hint="default"/>
      </w:rPr>
    </w:lvl>
    <w:lvl w:ilvl="2" w:tplc="E634F0C8">
      <w:start w:val="1"/>
      <w:numFmt w:val="bullet"/>
      <w:lvlText w:val=""/>
      <w:lvlJc w:val="left"/>
      <w:pPr>
        <w:ind w:left="2160" w:hanging="360"/>
      </w:pPr>
      <w:rPr>
        <w:rFonts w:ascii="Wingdings" w:hAnsi="Wingdings" w:hint="default"/>
      </w:rPr>
    </w:lvl>
    <w:lvl w:ilvl="3" w:tplc="D15AE316">
      <w:start w:val="1"/>
      <w:numFmt w:val="bullet"/>
      <w:lvlText w:val=""/>
      <w:lvlJc w:val="left"/>
      <w:pPr>
        <w:ind w:left="2880" w:hanging="360"/>
      </w:pPr>
      <w:rPr>
        <w:rFonts w:ascii="Symbol" w:hAnsi="Symbol" w:hint="default"/>
      </w:rPr>
    </w:lvl>
    <w:lvl w:ilvl="4" w:tplc="552865BC">
      <w:start w:val="1"/>
      <w:numFmt w:val="bullet"/>
      <w:lvlText w:val="o"/>
      <w:lvlJc w:val="left"/>
      <w:pPr>
        <w:ind w:left="3600" w:hanging="360"/>
      </w:pPr>
      <w:rPr>
        <w:rFonts w:ascii="Courier New" w:hAnsi="Courier New" w:hint="default"/>
      </w:rPr>
    </w:lvl>
    <w:lvl w:ilvl="5" w:tplc="515C99B4">
      <w:start w:val="1"/>
      <w:numFmt w:val="bullet"/>
      <w:lvlText w:val=""/>
      <w:lvlJc w:val="left"/>
      <w:pPr>
        <w:ind w:left="4320" w:hanging="360"/>
      </w:pPr>
      <w:rPr>
        <w:rFonts w:ascii="Wingdings" w:hAnsi="Wingdings" w:hint="default"/>
      </w:rPr>
    </w:lvl>
    <w:lvl w:ilvl="6" w:tplc="2C4243EE">
      <w:start w:val="1"/>
      <w:numFmt w:val="bullet"/>
      <w:lvlText w:val=""/>
      <w:lvlJc w:val="left"/>
      <w:pPr>
        <w:ind w:left="5040" w:hanging="360"/>
      </w:pPr>
      <w:rPr>
        <w:rFonts w:ascii="Symbol" w:hAnsi="Symbol" w:hint="default"/>
      </w:rPr>
    </w:lvl>
    <w:lvl w:ilvl="7" w:tplc="4D8C63A2">
      <w:start w:val="1"/>
      <w:numFmt w:val="bullet"/>
      <w:lvlText w:val="o"/>
      <w:lvlJc w:val="left"/>
      <w:pPr>
        <w:ind w:left="5760" w:hanging="360"/>
      </w:pPr>
      <w:rPr>
        <w:rFonts w:ascii="Courier New" w:hAnsi="Courier New" w:hint="default"/>
      </w:rPr>
    </w:lvl>
    <w:lvl w:ilvl="8" w:tplc="9984CA50">
      <w:start w:val="1"/>
      <w:numFmt w:val="bullet"/>
      <w:lvlText w:val=""/>
      <w:lvlJc w:val="left"/>
      <w:pPr>
        <w:ind w:left="6480" w:hanging="360"/>
      </w:pPr>
      <w:rPr>
        <w:rFonts w:ascii="Wingdings" w:hAnsi="Wingdings" w:hint="default"/>
      </w:rPr>
    </w:lvl>
  </w:abstractNum>
  <w:abstractNum w:abstractNumId="4" w15:restartNumberingAfterBreak="0">
    <w:nsid w:val="6AFED004"/>
    <w:multiLevelType w:val="hybridMultilevel"/>
    <w:tmpl w:val="4454B89E"/>
    <w:lvl w:ilvl="0" w:tplc="39EA28F6">
      <w:start w:val="1"/>
      <w:numFmt w:val="bullet"/>
      <w:lvlText w:val=""/>
      <w:lvlJc w:val="left"/>
      <w:pPr>
        <w:ind w:left="720" w:hanging="360"/>
      </w:pPr>
      <w:rPr>
        <w:rFonts w:ascii="Symbol" w:hAnsi="Symbol" w:hint="default"/>
      </w:rPr>
    </w:lvl>
    <w:lvl w:ilvl="1" w:tplc="CD3AB10E">
      <w:start w:val="1"/>
      <w:numFmt w:val="bullet"/>
      <w:lvlText w:val="o"/>
      <w:lvlJc w:val="left"/>
      <w:pPr>
        <w:ind w:left="1440" w:hanging="360"/>
      </w:pPr>
      <w:rPr>
        <w:rFonts w:ascii="Courier New" w:hAnsi="Courier New" w:hint="default"/>
      </w:rPr>
    </w:lvl>
    <w:lvl w:ilvl="2" w:tplc="ED0CA6A4">
      <w:start w:val="1"/>
      <w:numFmt w:val="bullet"/>
      <w:lvlText w:val=""/>
      <w:lvlJc w:val="left"/>
      <w:pPr>
        <w:ind w:left="2160" w:hanging="360"/>
      </w:pPr>
      <w:rPr>
        <w:rFonts w:ascii="Wingdings" w:hAnsi="Wingdings" w:hint="default"/>
      </w:rPr>
    </w:lvl>
    <w:lvl w:ilvl="3" w:tplc="7BD29738">
      <w:start w:val="1"/>
      <w:numFmt w:val="bullet"/>
      <w:lvlText w:val=""/>
      <w:lvlJc w:val="left"/>
      <w:pPr>
        <w:ind w:left="2880" w:hanging="360"/>
      </w:pPr>
      <w:rPr>
        <w:rFonts w:ascii="Symbol" w:hAnsi="Symbol" w:hint="default"/>
      </w:rPr>
    </w:lvl>
    <w:lvl w:ilvl="4" w:tplc="C276BA1A">
      <w:start w:val="1"/>
      <w:numFmt w:val="bullet"/>
      <w:lvlText w:val="o"/>
      <w:lvlJc w:val="left"/>
      <w:pPr>
        <w:ind w:left="3600" w:hanging="360"/>
      </w:pPr>
      <w:rPr>
        <w:rFonts w:ascii="Courier New" w:hAnsi="Courier New" w:hint="default"/>
      </w:rPr>
    </w:lvl>
    <w:lvl w:ilvl="5" w:tplc="F67ECB24">
      <w:start w:val="1"/>
      <w:numFmt w:val="bullet"/>
      <w:lvlText w:val=""/>
      <w:lvlJc w:val="left"/>
      <w:pPr>
        <w:ind w:left="4320" w:hanging="360"/>
      </w:pPr>
      <w:rPr>
        <w:rFonts w:ascii="Wingdings" w:hAnsi="Wingdings" w:hint="default"/>
      </w:rPr>
    </w:lvl>
    <w:lvl w:ilvl="6" w:tplc="ACC20728">
      <w:start w:val="1"/>
      <w:numFmt w:val="bullet"/>
      <w:lvlText w:val=""/>
      <w:lvlJc w:val="left"/>
      <w:pPr>
        <w:ind w:left="5040" w:hanging="360"/>
      </w:pPr>
      <w:rPr>
        <w:rFonts w:ascii="Symbol" w:hAnsi="Symbol" w:hint="default"/>
      </w:rPr>
    </w:lvl>
    <w:lvl w:ilvl="7" w:tplc="006ECCC4">
      <w:start w:val="1"/>
      <w:numFmt w:val="bullet"/>
      <w:lvlText w:val="o"/>
      <w:lvlJc w:val="left"/>
      <w:pPr>
        <w:ind w:left="5760" w:hanging="360"/>
      </w:pPr>
      <w:rPr>
        <w:rFonts w:ascii="Courier New" w:hAnsi="Courier New" w:hint="default"/>
      </w:rPr>
    </w:lvl>
    <w:lvl w:ilvl="8" w:tplc="F30A7430">
      <w:start w:val="1"/>
      <w:numFmt w:val="bullet"/>
      <w:lvlText w:val=""/>
      <w:lvlJc w:val="left"/>
      <w:pPr>
        <w:ind w:left="6480" w:hanging="360"/>
      </w:pPr>
      <w:rPr>
        <w:rFonts w:ascii="Wingdings" w:hAnsi="Wingdings" w:hint="default"/>
      </w:rPr>
    </w:lvl>
  </w:abstractNum>
  <w:num w:numId="1" w16cid:durableId="1120994151">
    <w:abstractNumId w:val="3"/>
  </w:num>
  <w:num w:numId="2" w16cid:durableId="757098032">
    <w:abstractNumId w:val="0"/>
  </w:num>
  <w:num w:numId="3" w16cid:durableId="349339255">
    <w:abstractNumId w:val="2"/>
  </w:num>
  <w:num w:numId="4" w16cid:durableId="1955206096">
    <w:abstractNumId w:val="1"/>
  </w:num>
  <w:num w:numId="5" w16cid:durableId="1884519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7BA72"/>
    <w:rsid w:val="0012CE8E"/>
    <w:rsid w:val="002C9B33"/>
    <w:rsid w:val="004C9014"/>
    <w:rsid w:val="0060EA49"/>
    <w:rsid w:val="00670EEA"/>
    <w:rsid w:val="006EFD99"/>
    <w:rsid w:val="00A954EB"/>
    <w:rsid w:val="00CB69D4"/>
    <w:rsid w:val="00FE4647"/>
    <w:rsid w:val="0126E867"/>
    <w:rsid w:val="01C8CAB5"/>
    <w:rsid w:val="01D0C311"/>
    <w:rsid w:val="023D2FF4"/>
    <w:rsid w:val="02410CB8"/>
    <w:rsid w:val="027E2CF1"/>
    <w:rsid w:val="02A52309"/>
    <w:rsid w:val="030DEF10"/>
    <w:rsid w:val="033F2889"/>
    <w:rsid w:val="03A178D2"/>
    <w:rsid w:val="03A63A4B"/>
    <w:rsid w:val="0440979D"/>
    <w:rsid w:val="0479A7B8"/>
    <w:rsid w:val="04C936E5"/>
    <w:rsid w:val="051B2EB1"/>
    <w:rsid w:val="05226212"/>
    <w:rsid w:val="05530B62"/>
    <w:rsid w:val="0579CE42"/>
    <w:rsid w:val="05BC2D3A"/>
    <w:rsid w:val="05DE8559"/>
    <w:rsid w:val="0618D7BF"/>
    <w:rsid w:val="06787A9E"/>
    <w:rsid w:val="06E5268D"/>
    <w:rsid w:val="06ECD367"/>
    <w:rsid w:val="06F9F9D0"/>
    <w:rsid w:val="072381BB"/>
    <w:rsid w:val="075C2FB2"/>
    <w:rsid w:val="07740CE7"/>
    <w:rsid w:val="07F2FE5F"/>
    <w:rsid w:val="083D0338"/>
    <w:rsid w:val="084A03C3"/>
    <w:rsid w:val="08CBF555"/>
    <w:rsid w:val="09DF388B"/>
    <w:rsid w:val="09EC76B0"/>
    <w:rsid w:val="0A567E36"/>
    <w:rsid w:val="0AF90FAC"/>
    <w:rsid w:val="0B4F49DE"/>
    <w:rsid w:val="0B77C343"/>
    <w:rsid w:val="0BB79520"/>
    <w:rsid w:val="0BD10065"/>
    <w:rsid w:val="0C0A83E1"/>
    <w:rsid w:val="0C198631"/>
    <w:rsid w:val="0C37A781"/>
    <w:rsid w:val="0C38CD02"/>
    <w:rsid w:val="0C5D1E04"/>
    <w:rsid w:val="0C94941B"/>
    <w:rsid w:val="0C981D5E"/>
    <w:rsid w:val="0CDD52CC"/>
    <w:rsid w:val="0CE1E1E0"/>
    <w:rsid w:val="0D4817F5"/>
    <w:rsid w:val="0D4844E3"/>
    <w:rsid w:val="0D57EE11"/>
    <w:rsid w:val="0D8AC367"/>
    <w:rsid w:val="0D90C761"/>
    <w:rsid w:val="0DA3D4B1"/>
    <w:rsid w:val="0E60F471"/>
    <w:rsid w:val="0EA55322"/>
    <w:rsid w:val="0EC4C097"/>
    <w:rsid w:val="0F94D358"/>
    <w:rsid w:val="0FC76B58"/>
    <w:rsid w:val="0FDE9812"/>
    <w:rsid w:val="0FF067E3"/>
    <w:rsid w:val="108BC285"/>
    <w:rsid w:val="10E32343"/>
    <w:rsid w:val="1113CC5A"/>
    <w:rsid w:val="1124B419"/>
    <w:rsid w:val="1156CB52"/>
    <w:rsid w:val="115A4637"/>
    <w:rsid w:val="11AEDC9F"/>
    <w:rsid w:val="12226446"/>
    <w:rsid w:val="12489955"/>
    <w:rsid w:val="1269FEB8"/>
    <w:rsid w:val="12B37910"/>
    <w:rsid w:val="12F90776"/>
    <w:rsid w:val="13217BDA"/>
    <w:rsid w:val="138E0E5E"/>
    <w:rsid w:val="139809F3"/>
    <w:rsid w:val="13A1C84F"/>
    <w:rsid w:val="13E80F33"/>
    <w:rsid w:val="1407577F"/>
    <w:rsid w:val="143E42F0"/>
    <w:rsid w:val="14A39D7E"/>
    <w:rsid w:val="14EA5629"/>
    <w:rsid w:val="14F53219"/>
    <w:rsid w:val="15203817"/>
    <w:rsid w:val="1541F9E5"/>
    <w:rsid w:val="156F8E29"/>
    <w:rsid w:val="15775BAF"/>
    <w:rsid w:val="15EA03A3"/>
    <w:rsid w:val="15F8B273"/>
    <w:rsid w:val="160345E4"/>
    <w:rsid w:val="1603F52C"/>
    <w:rsid w:val="16109243"/>
    <w:rsid w:val="162CAB93"/>
    <w:rsid w:val="165282E0"/>
    <w:rsid w:val="165A76F5"/>
    <w:rsid w:val="168ED0C5"/>
    <w:rsid w:val="16DE5D52"/>
    <w:rsid w:val="16F43780"/>
    <w:rsid w:val="1792B539"/>
    <w:rsid w:val="179A9CF0"/>
    <w:rsid w:val="1875D221"/>
    <w:rsid w:val="18B575A1"/>
    <w:rsid w:val="18CE83B1"/>
    <w:rsid w:val="196F0D88"/>
    <w:rsid w:val="19745BBD"/>
    <w:rsid w:val="1A0831C8"/>
    <w:rsid w:val="1A0DF29D"/>
    <w:rsid w:val="1A36846F"/>
    <w:rsid w:val="1A3E8416"/>
    <w:rsid w:val="1A89FA93"/>
    <w:rsid w:val="1AB1F1CF"/>
    <w:rsid w:val="1B012991"/>
    <w:rsid w:val="1BA91807"/>
    <w:rsid w:val="1BBAE255"/>
    <w:rsid w:val="1C0355D4"/>
    <w:rsid w:val="1C20323D"/>
    <w:rsid w:val="1C36BE66"/>
    <w:rsid w:val="1C9A20E8"/>
    <w:rsid w:val="1D218973"/>
    <w:rsid w:val="1E4B2646"/>
    <w:rsid w:val="1E70CDE8"/>
    <w:rsid w:val="1E8705EA"/>
    <w:rsid w:val="1E9449BB"/>
    <w:rsid w:val="1F092033"/>
    <w:rsid w:val="1F38372E"/>
    <w:rsid w:val="1F96C103"/>
    <w:rsid w:val="1F9B149D"/>
    <w:rsid w:val="2027F312"/>
    <w:rsid w:val="20BDAD7F"/>
    <w:rsid w:val="20CBD5F1"/>
    <w:rsid w:val="2107768A"/>
    <w:rsid w:val="2131BA93"/>
    <w:rsid w:val="21425E54"/>
    <w:rsid w:val="225044A2"/>
    <w:rsid w:val="22B9F5DD"/>
    <w:rsid w:val="245F508D"/>
    <w:rsid w:val="24E41940"/>
    <w:rsid w:val="250134FB"/>
    <w:rsid w:val="25330040"/>
    <w:rsid w:val="25535CBD"/>
    <w:rsid w:val="25B21AAE"/>
    <w:rsid w:val="261B1540"/>
    <w:rsid w:val="26458002"/>
    <w:rsid w:val="26DE34D9"/>
    <w:rsid w:val="26E9A2FF"/>
    <w:rsid w:val="2752E440"/>
    <w:rsid w:val="27F97B42"/>
    <w:rsid w:val="28001591"/>
    <w:rsid w:val="284A55D5"/>
    <w:rsid w:val="2856CFDE"/>
    <w:rsid w:val="2927AA63"/>
    <w:rsid w:val="295D5FEF"/>
    <w:rsid w:val="296C07C1"/>
    <w:rsid w:val="297A39FD"/>
    <w:rsid w:val="2A20B120"/>
    <w:rsid w:val="2A4A66D9"/>
    <w:rsid w:val="2A6C6622"/>
    <w:rsid w:val="2A8A68E5"/>
    <w:rsid w:val="2A92AAA8"/>
    <w:rsid w:val="2ABB6658"/>
    <w:rsid w:val="2AFFB3BC"/>
    <w:rsid w:val="2B04E02F"/>
    <w:rsid w:val="2B15689E"/>
    <w:rsid w:val="2B88AC3A"/>
    <w:rsid w:val="2B9440CD"/>
    <w:rsid w:val="2BB51BFD"/>
    <w:rsid w:val="2BD6DB54"/>
    <w:rsid w:val="2C01B219"/>
    <w:rsid w:val="2C4E519F"/>
    <w:rsid w:val="2CA87528"/>
    <w:rsid w:val="2CBDE819"/>
    <w:rsid w:val="2CDBBBF9"/>
    <w:rsid w:val="2D787C16"/>
    <w:rsid w:val="2D9C8F44"/>
    <w:rsid w:val="2DA1BCE6"/>
    <w:rsid w:val="2E2E241F"/>
    <w:rsid w:val="2E3FCECD"/>
    <w:rsid w:val="2E487B06"/>
    <w:rsid w:val="2E6653F3"/>
    <w:rsid w:val="2E69B3FB"/>
    <w:rsid w:val="2E87A98C"/>
    <w:rsid w:val="2E92C3F3"/>
    <w:rsid w:val="2ED90BDF"/>
    <w:rsid w:val="2EE3EE02"/>
    <w:rsid w:val="2F027852"/>
    <w:rsid w:val="2F139D61"/>
    <w:rsid w:val="2F614703"/>
    <w:rsid w:val="2F8C9365"/>
    <w:rsid w:val="308E34B1"/>
    <w:rsid w:val="30D0A77C"/>
    <w:rsid w:val="30DFB7A3"/>
    <w:rsid w:val="3104197D"/>
    <w:rsid w:val="31BBD688"/>
    <w:rsid w:val="31BD3ACF"/>
    <w:rsid w:val="31D6E3B1"/>
    <w:rsid w:val="3219D4F3"/>
    <w:rsid w:val="322CC5FA"/>
    <w:rsid w:val="322E0CEC"/>
    <w:rsid w:val="32324D88"/>
    <w:rsid w:val="32412594"/>
    <w:rsid w:val="3264FFE7"/>
    <w:rsid w:val="32C3E303"/>
    <w:rsid w:val="3315427B"/>
    <w:rsid w:val="33A0A0BF"/>
    <w:rsid w:val="34117B5A"/>
    <w:rsid w:val="3447D856"/>
    <w:rsid w:val="3449CD82"/>
    <w:rsid w:val="3487063D"/>
    <w:rsid w:val="3493A65C"/>
    <w:rsid w:val="349BB079"/>
    <w:rsid w:val="3507BA72"/>
    <w:rsid w:val="35DEAA5B"/>
    <w:rsid w:val="362D0635"/>
    <w:rsid w:val="366D1978"/>
    <w:rsid w:val="366E2919"/>
    <w:rsid w:val="36A6A9AC"/>
    <w:rsid w:val="36C185C3"/>
    <w:rsid w:val="36C6B772"/>
    <w:rsid w:val="36D43F39"/>
    <w:rsid w:val="36DCE6D5"/>
    <w:rsid w:val="370B9C98"/>
    <w:rsid w:val="374EF1E4"/>
    <w:rsid w:val="378C9826"/>
    <w:rsid w:val="37D2D107"/>
    <w:rsid w:val="3834D4B1"/>
    <w:rsid w:val="38444B62"/>
    <w:rsid w:val="3891D9DD"/>
    <w:rsid w:val="38934B3B"/>
    <w:rsid w:val="38CFF086"/>
    <w:rsid w:val="38EE7097"/>
    <w:rsid w:val="39010C3A"/>
    <w:rsid w:val="39669F96"/>
    <w:rsid w:val="397BDF92"/>
    <w:rsid w:val="397C84FF"/>
    <w:rsid w:val="39CFBD6A"/>
    <w:rsid w:val="3A518AB8"/>
    <w:rsid w:val="3A642B0F"/>
    <w:rsid w:val="3A75AD0F"/>
    <w:rsid w:val="3A772F10"/>
    <w:rsid w:val="3AF8FA31"/>
    <w:rsid w:val="3B110EB3"/>
    <w:rsid w:val="3B5C34DE"/>
    <w:rsid w:val="3BE8B993"/>
    <w:rsid w:val="3BFFC652"/>
    <w:rsid w:val="3C020BA9"/>
    <w:rsid w:val="3CAE2339"/>
    <w:rsid w:val="3CEB0FB2"/>
    <w:rsid w:val="3D030C43"/>
    <w:rsid w:val="3D2B0DE9"/>
    <w:rsid w:val="3D3399EF"/>
    <w:rsid w:val="3D347621"/>
    <w:rsid w:val="3DA41079"/>
    <w:rsid w:val="3DA956A4"/>
    <w:rsid w:val="3DC7A6AC"/>
    <w:rsid w:val="3E065CF8"/>
    <w:rsid w:val="3E15BB97"/>
    <w:rsid w:val="3E1ECB53"/>
    <w:rsid w:val="3E69AA37"/>
    <w:rsid w:val="3F0A5162"/>
    <w:rsid w:val="3F449037"/>
    <w:rsid w:val="3F808710"/>
    <w:rsid w:val="3FE95A34"/>
    <w:rsid w:val="4016C2CD"/>
    <w:rsid w:val="4078A98C"/>
    <w:rsid w:val="40E9F04E"/>
    <w:rsid w:val="416B20AD"/>
    <w:rsid w:val="41D4AC88"/>
    <w:rsid w:val="41EEAB6B"/>
    <w:rsid w:val="4200279E"/>
    <w:rsid w:val="42321A67"/>
    <w:rsid w:val="424D3308"/>
    <w:rsid w:val="43616AB7"/>
    <w:rsid w:val="43F2193E"/>
    <w:rsid w:val="43FEDC73"/>
    <w:rsid w:val="44AE6F61"/>
    <w:rsid w:val="4588B355"/>
    <w:rsid w:val="45B4954E"/>
    <w:rsid w:val="461D7DD9"/>
    <w:rsid w:val="4642A2C7"/>
    <w:rsid w:val="46561DB6"/>
    <w:rsid w:val="4656C1C9"/>
    <w:rsid w:val="467D14EE"/>
    <w:rsid w:val="468F6356"/>
    <w:rsid w:val="47757D71"/>
    <w:rsid w:val="47D61A10"/>
    <w:rsid w:val="4803AE35"/>
    <w:rsid w:val="4818D9C1"/>
    <w:rsid w:val="48E40147"/>
    <w:rsid w:val="49075C06"/>
    <w:rsid w:val="490B32C8"/>
    <w:rsid w:val="495CBCAB"/>
    <w:rsid w:val="49631CB9"/>
    <w:rsid w:val="4978881F"/>
    <w:rsid w:val="49DAB4D2"/>
    <w:rsid w:val="49FCB3FB"/>
    <w:rsid w:val="4A009A5E"/>
    <w:rsid w:val="4A96706D"/>
    <w:rsid w:val="4AB9D0E6"/>
    <w:rsid w:val="4B11A204"/>
    <w:rsid w:val="4B154150"/>
    <w:rsid w:val="4B215E75"/>
    <w:rsid w:val="4B92A09F"/>
    <w:rsid w:val="4C24930E"/>
    <w:rsid w:val="4C97D695"/>
    <w:rsid w:val="4CB7BE1A"/>
    <w:rsid w:val="4CD88D39"/>
    <w:rsid w:val="4CF7BCF8"/>
    <w:rsid w:val="4D534CBE"/>
    <w:rsid w:val="4D5A32B1"/>
    <w:rsid w:val="4D825D17"/>
    <w:rsid w:val="4D85CA76"/>
    <w:rsid w:val="4DD17743"/>
    <w:rsid w:val="4E2CC742"/>
    <w:rsid w:val="4EE59CF6"/>
    <w:rsid w:val="4F72D2B2"/>
    <w:rsid w:val="4FB038DB"/>
    <w:rsid w:val="4FBFDC0C"/>
    <w:rsid w:val="5011A312"/>
    <w:rsid w:val="5064C1F4"/>
    <w:rsid w:val="508334E0"/>
    <w:rsid w:val="50C28433"/>
    <w:rsid w:val="511B8F30"/>
    <w:rsid w:val="5152D155"/>
    <w:rsid w:val="51BD69E5"/>
    <w:rsid w:val="51C3DA69"/>
    <w:rsid w:val="51EF735C"/>
    <w:rsid w:val="5269D624"/>
    <w:rsid w:val="52F62C54"/>
    <w:rsid w:val="537ACF9A"/>
    <w:rsid w:val="53CDC68E"/>
    <w:rsid w:val="53E7B11B"/>
    <w:rsid w:val="53F8B5B7"/>
    <w:rsid w:val="5440458D"/>
    <w:rsid w:val="547C3203"/>
    <w:rsid w:val="54A10FB9"/>
    <w:rsid w:val="54C76387"/>
    <w:rsid w:val="55D9F389"/>
    <w:rsid w:val="5650B57E"/>
    <w:rsid w:val="573459F7"/>
    <w:rsid w:val="573DA332"/>
    <w:rsid w:val="57E00E06"/>
    <w:rsid w:val="580A3189"/>
    <w:rsid w:val="58481940"/>
    <w:rsid w:val="58A8F715"/>
    <w:rsid w:val="58AB1CE9"/>
    <w:rsid w:val="58CA1BCD"/>
    <w:rsid w:val="58E36B59"/>
    <w:rsid w:val="58F3DD8F"/>
    <w:rsid w:val="592A4238"/>
    <w:rsid w:val="5942EB68"/>
    <w:rsid w:val="594CAC30"/>
    <w:rsid w:val="59A20CFE"/>
    <w:rsid w:val="59C312C9"/>
    <w:rsid w:val="5A23C526"/>
    <w:rsid w:val="5A7231B9"/>
    <w:rsid w:val="5AE4F524"/>
    <w:rsid w:val="5B030ED6"/>
    <w:rsid w:val="5B61106E"/>
    <w:rsid w:val="5B780E00"/>
    <w:rsid w:val="5B95A2F3"/>
    <w:rsid w:val="5BB0DD2F"/>
    <w:rsid w:val="5BDF9609"/>
    <w:rsid w:val="5C9902EB"/>
    <w:rsid w:val="5CD53DA5"/>
    <w:rsid w:val="5D2B8B44"/>
    <w:rsid w:val="5DB9FAF9"/>
    <w:rsid w:val="5E69E23F"/>
    <w:rsid w:val="5EB75566"/>
    <w:rsid w:val="5ED2162C"/>
    <w:rsid w:val="5F2A6205"/>
    <w:rsid w:val="5F465A85"/>
    <w:rsid w:val="5FA43E31"/>
    <w:rsid w:val="5FB52EA4"/>
    <w:rsid w:val="605BAF54"/>
    <w:rsid w:val="60E0BE5E"/>
    <w:rsid w:val="61426BF4"/>
    <w:rsid w:val="6162BC4B"/>
    <w:rsid w:val="61631A13"/>
    <w:rsid w:val="61845ABC"/>
    <w:rsid w:val="6208F3A2"/>
    <w:rsid w:val="62160EE9"/>
    <w:rsid w:val="626F9CAD"/>
    <w:rsid w:val="629337F3"/>
    <w:rsid w:val="629D5675"/>
    <w:rsid w:val="62E2768A"/>
    <w:rsid w:val="640844EB"/>
    <w:rsid w:val="640F9869"/>
    <w:rsid w:val="64A197B4"/>
    <w:rsid w:val="64B30690"/>
    <w:rsid w:val="65110DE8"/>
    <w:rsid w:val="651DB154"/>
    <w:rsid w:val="6533C935"/>
    <w:rsid w:val="654939B2"/>
    <w:rsid w:val="65536BAC"/>
    <w:rsid w:val="658E54DE"/>
    <w:rsid w:val="65C9576A"/>
    <w:rsid w:val="661B099D"/>
    <w:rsid w:val="664057C5"/>
    <w:rsid w:val="665713ED"/>
    <w:rsid w:val="666F388E"/>
    <w:rsid w:val="66BA4B92"/>
    <w:rsid w:val="66D5AFAD"/>
    <w:rsid w:val="66F83773"/>
    <w:rsid w:val="670DEA47"/>
    <w:rsid w:val="673C86A7"/>
    <w:rsid w:val="678D2E33"/>
    <w:rsid w:val="67B7754F"/>
    <w:rsid w:val="67BF85E3"/>
    <w:rsid w:val="67C1BA52"/>
    <w:rsid w:val="680485DE"/>
    <w:rsid w:val="68104BB3"/>
    <w:rsid w:val="68394911"/>
    <w:rsid w:val="68D64663"/>
    <w:rsid w:val="68E272C3"/>
    <w:rsid w:val="6A04709B"/>
    <w:rsid w:val="6A160A30"/>
    <w:rsid w:val="6A6C93D6"/>
    <w:rsid w:val="6ADE45A4"/>
    <w:rsid w:val="6AEBAFBE"/>
    <w:rsid w:val="6AFDD3BE"/>
    <w:rsid w:val="6B6EC5A2"/>
    <w:rsid w:val="6B84CD8F"/>
    <w:rsid w:val="6B953C5B"/>
    <w:rsid w:val="6BA96051"/>
    <w:rsid w:val="6BAD00D2"/>
    <w:rsid w:val="6C2D5ED9"/>
    <w:rsid w:val="6C30B1A9"/>
    <w:rsid w:val="6C62B402"/>
    <w:rsid w:val="6CF12DD0"/>
    <w:rsid w:val="6DE06AD6"/>
    <w:rsid w:val="6E167F73"/>
    <w:rsid w:val="6E4E92D5"/>
    <w:rsid w:val="6E700823"/>
    <w:rsid w:val="6EE34C1E"/>
    <w:rsid w:val="6EED0EB9"/>
    <w:rsid w:val="6EFEB81D"/>
    <w:rsid w:val="6F223635"/>
    <w:rsid w:val="6FAC3A1D"/>
    <w:rsid w:val="6FE26990"/>
    <w:rsid w:val="7026B49E"/>
    <w:rsid w:val="7069FB74"/>
    <w:rsid w:val="711CD3DB"/>
    <w:rsid w:val="7121A50E"/>
    <w:rsid w:val="71238A42"/>
    <w:rsid w:val="7173BF3F"/>
    <w:rsid w:val="72066C34"/>
    <w:rsid w:val="720A262C"/>
    <w:rsid w:val="72141DEA"/>
    <w:rsid w:val="72E7C330"/>
    <w:rsid w:val="730B6D82"/>
    <w:rsid w:val="7343C408"/>
    <w:rsid w:val="740A3A3E"/>
    <w:rsid w:val="745B27A1"/>
    <w:rsid w:val="74734B51"/>
    <w:rsid w:val="747FC3B7"/>
    <w:rsid w:val="74817B62"/>
    <w:rsid w:val="74877D7E"/>
    <w:rsid w:val="74ACCE75"/>
    <w:rsid w:val="7517EA88"/>
    <w:rsid w:val="757C7FFB"/>
    <w:rsid w:val="758DA4B9"/>
    <w:rsid w:val="75B2D0C6"/>
    <w:rsid w:val="76299CC7"/>
    <w:rsid w:val="768249FF"/>
    <w:rsid w:val="7684ACAE"/>
    <w:rsid w:val="76B2B065"/>
    <w:rsid w:val="76DA8856"/>
    <w:rsid w:val="76E252B5"/>
    <w:rsid w:val="775C6D36"/>
    <w:rsid w:val="776F9991"/>
    <w:rsid w:val="77BFCEB5"/>
    <w:rsid w:val="77F3F731"/>
    <w:rsid w:val="77F83020"/>
    <w:rsid w:val="7856E704"/>
    <w:rsid w:val="789AA650"/>
    <w:rsid w:val="7955D950"/>
    <w:rsid w:val="79B6338C"/>
    <w:rsid w:val="79DC8B10"/>
    <w:rsid w:val="7A860F80"/>
    <w:rsid w:val="7B67B4FC"/>
    <w:rsid w:val="7C3B8F3B"/>
    <w:rsid w:val="7C999AE9"/>
    <w:rsid w:val="7D2C8E7C"/>
    <w:rsid w:val="7D4D8859"/>
    <w:rsid w:val="7D64396B"/>
    <w:rsid w:val="7DA75A58"/>
    <w:rsid w:val="7E54A93F"/>
    <w:rsid w:val="7E680C00"/>
    <w:rsid w:val="7E72779D"/>
    <w:rsid w:val="7EABA2B7"/>
    <w:rsid w:val="7EB91E95"/>
    <w:rsid w:val="7EEE1830"/>
    <w:rsid w:val="7F64D72F"/>
    <w:rsid w:val="7FA54D64"/>
    <w:rsid w:val="7FC7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BA72"/>
  <w15:chartTrackingRefBased/>
  <w15:docId w15:val="{8A7938B9-553E-4B32-860F-3CEA6F9D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3CDC68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1" ma:contentTypeDescription="Create a new document." ma:contentTypeScope="" ma:versionID="f7f4f3c7c5bcbfd979f9545a366a2406">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4693e1af7960810ba57177e5d44a4b57"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element ref="ns2:Nurtureroom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element name="Nurtureroom0" ma:index="28" nillable="true" ma:displayName="Nurture room" ma:format="Dropdown" ma:internalName="Nurtureroom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rtureroom xmlns="d7d08209-17d6-4364-af18-ce725727a220" xsi:nil="true"/>
    <Nurturetimetable xmlns="d7d08209-17d6-4364-af18-ce725727a220" xsi:nil="true"/>
    <lcf76f155ced4ddcb4097134ff3c332f xmlns="d7d08209-17d6-4364-af18-ce725727a220">
      <Terms xmlns="http://schemas.microsoft.com/office/infopath/2007/PartnerControls"/>
    </lcf76f155ced4ddcb4097134ff3c332f>
    <TaxCatchAll xmlns="11460e43-aabc-4236-8932-6eff2711a4c0" xsi:nil="true"/>
    <Nurtureroom0 xmlns="d7d08209-17d6-4364-af18-ce725727a220" xsi:nil="true"/>
  </documentManagement>
</p:properties>
</file>

<file path=customXml/itemProps1.xml><?xml version="1.0" encoding="utf-8"?>
<ds:datastoreItem xmlns:ds="http://schemas.openxmlformats.org/officeDocument/2006/customXml" ds:itemID="{CF56EED2-661B-4A67-870C-A5E907807194}">
  <ds:schemaRefs>
    <ds:schemaRef ds:uri="http://schemas.microsoft.com/sharepoint/v3/contenttype/forms"/>
  </ds:schemaRefs>
</ds:datastoreItem>
</file>

<file path=customXml/itemProps2.xml><?xml version="1.0" encoding="utf-8"?>
<ds:datastoreItem xmlns:ds="http://schemas.openxmlformats.org/officeDocument/2006/customXml" ds:itemID="{50E51AF8-BDB9-451B-915B-DB8335455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65DBD-A862-4E5D-B964-A45637D7D355}">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1529</Words>
  <Characters>8719</Characters>
  <Application>Microsoft Office Word</Application>
  <DocSecurity>0</DocSecurity>
  <Lines>72</Lines>
  <Paragraphs>20</Paragraphs>
  <ScaleCrop>false</ScaleCrop>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Osbaldiston</dc:creator>
  <cp:keywords/>
  <dc:description/>
  <cp:lastModifiedBy>Claire Noonan</cp:lastModifiedBy>
  <cp:revision>2</cp:revision>
  <dcterms:created xsi:type="dcterms:W3CDTF">2026-03-30T16:00:00Z</dcterms:created>
  <dcterms:modified xsi:type="dcterms:W3CDTF">2026-03-30T16:00:00Z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0x01010061301D131E578541934C19A5605C6D75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