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5F5F4" w14:textId="420EC537" w:rsidR="00DD016F" w:rsidRPr="00890C0D" w:rsidRDefault="007C481E" w:rsidP="00543C7F">
      <w:pPr>
        <w:spacing w:after="0" w:line="240" w:lineRule="auto"/>
        <w:textAlignment w:val="baseline"/>
        <w:outlineLvl w:val="0"/>
        <w:rPr>
          <w:rFonts w:ascii="Comic Sans MS" w:eastAsia="Times New Roman" w:hAnsi="Comic Sans MS" w:cs="Arial"/>
          <w:caps/>
          <w:color w:val="212C57"/>
          <w:kern w:val="36"/>
          <w:sz w:val="16"/>
          <w:szCs w:val="20"/>
          <w:bdr w:val="none" w:sz="0" w:space="0" w:color="auto" w:frame="1"/>
          <w:lang w:eastAsia="en-GB"/>
        </w:rPr>
      </w:pPr>
      <w:r w:rsidRPr="00890C0D">
        <w:rPr>
          <w:rFonts w:ascii="Comic Sans MS" w:eastAsia="Times New Roman" w:hAnsi="Comic Sans MS" w:cs="Arial"/>
          <w:caps/>
          <w:noProof/>
          <w:color w:val="212C57"/>
          <w:kern w:val="36"/>
          <w:sz w:val="16"/>
          <w:szCs w:val="20"/>
          <w:bdr w:val="none" w:sz="0" w:space="0" w:color="auto" w:frame="1"/>
          <w:lang w:eastAsia="en-GB"/>
        </w:rPr>
        <w:drawing>
          <wp:anchor distT="0" distB="0" distL="114300" distR="114300" simplePos="0" relativeHeight="251661312" behindDoc="0" locked="0" layoutInCell="1" allowOverlap="1" wp14:anchorId="13AFE1B8" wp14:editId="4BB0A90B">
            <wp:simplePos x="0" y="0"/>
            <wp:positionH relativeFrom="margin">
              <wp:align>left</wp:align>
            </wp:positionH>
            <wp:positionV relativeFrom="paragraph">
              <wp:posOffset>-281940</wp:posOffset>
            </wp:positionV>
            <wp:extent cx="937811" cy="630767"/>
            <wp:effectExtent l="0" t="0" r="0" b="0"/>
            <wp:wrapNone/>
            <wp:docPr id="84" name="Picture 83">
              <a:extLst xmlns:a="http://schemas.openxmlformats.org/drawingml/2006/main">
                <a:ext uri="{FF2B5EF4-FFF2-40B4-BE49-F238E27FC236}">
                  <a16:creationId xmlns:a16="http://schemas.microsoft.com/office/drawing/2014/main" id="{8F6331B7-96B9-4729-8D28-C82B9BBEA2F4}"/>
                </a:ext>
              </a:extLst>
            </wp:docPr>
            <wp:cNvGraphicFramePr/>
            <a:graphic xmlns:a="http://schemas.openxmlformats.org/drawingml/2006/main">
              <a:graphicData uri="http://schemas.openxmlformats.org/drawingml/2006/picture">
                <pic:pic xmlns:pic="http://schemas.openxmlformats.org/drawingml/2006/picture">
                  <pic:nvPicPr>
                    <pic:cNvPr id="84" name="Picture 83">
                      <a:extLst>
                        <a:ext uri="{FF2B5EF4-FFF2-40B4-BE49-F238E27FC236}">
                          <a16:creationId xmlns:a16="http://schemas.microsoft.com/office/drawing/2014/main" id="{8F6331B7-96B9-4729-8D28-C82B9BBEA2F4}"/>
                        </a:ext>
                      </a:extLst>
                    </pic:cNvPr>
                    <pic:cNvPicPr/>
                  </pic:nvPicPr>
                  <pic:blipFill>
                    <a:blip r:embed="rId11"/>
                    <a:stretch>
                      <a:fillRect/>
                    </a:stretch>
                  </pic:blipFill>
                  <pic:spPr>
                    <a:xfrm>
                      <a:off x="0" y="0"/>
                      <a:ext cx="937811" cy="630767"/>
                    </a:xfrm>
                    <a:prstGeom prst="rect">
                      <a:avLst/>
                    </a:prstGeom>
                  </pic:spPr>
                </pic:pic>
              </a:graphicData>
            </a:graphic>
          </wp:anchor>
        </w:drawing>
      </w:r>
      <w:r w:rsidRPr="00890C0D">
        <w:rPr>
          <w:rFonts w:ascii="Comic Sans MS" w:eastAsia="Times New Roman" w:hAnsi="Comic Sans MS" w:cs="Arial"/>
          <w:caps/>
          <w:noProof/>
          <w:color w:val="212C57"/>
          <w:kern w:val="36"/>
          <w:sz w:val="16"/>
          <w:szCs w:val="20"/>
          <w:bdr w:val="none" w:sz="0" w:space="0" w:color="auto" w:frame="1"/>
          <w:lang w:eastAsia="en-GB"/>
        </w:rPr>
        <w:drawing>
          <wp:anchor distT="0" distB="0" distL="114300" distR="114300" simplePos="0" relativeHeight="251662336" behindDoc="0" locked="0" layoutInCell="1" allowOverlap="1" wp14:anchorId="216CE5CA" wp14:editId="459DA706">
            <wp:simplePos x="0" y="0"/>
            <wp:positionH relativeFrom="column">
              <wp:posOffset>8761730</wp:posOffset>
            </wp:positionH>
            <wp:positionV relativeFrom="paragraph">
              <wp:posOffset>-297180</wp:posOffset>
            </wp:positionV>
            <wp:extent cx="1204498" cy="569922"/>
            <wp:effectExtent l="0" t="0" r="0" b="1905"/>
            <wp:wrapNone/>
            <wp:docPr id="85" name="Picture 84">
              <a:extLst xmlns:a="http://schemas.openxmlformats.org/drawingml/2006/main">
                <a:ext uri="{FF2B5EF4-FFF2-40B4-BE49-F238E27FC236}">
                  <a16:creationId xmlns:a16="http://schemas.microsoft.com/office/drawing/2014/main" id="{42F6380A-8C65-4046-B013-42A3F01DA364}"/>
                </a:ext>
              </a:extLst>
            </wp:docPr>
            <wp:cNvGraphicFramePr/>
            <a:graphic xmlns:a="http://schemas.openxmlformats.org/drawingml/2006/main">
              <a:graphicData uri="http://schemas.openxmlformats.org/drawingml/2006/picture">
                <pic:pic xmlns:pic="http://schemas.openxmlformats.org/drawingml/2006/picture">
                  <pic:nvPicPr>
                    <pic:cNvPr id="85" name="Picture 84">
                      <a:extLst>
                        <a:ext uri="{FF2B5EF4-FFF2-40B4-BE49-F238E27FC236}">
                          <a16:creationId xmlns:a16="http://schemas.microsoft.com/office/drawing/2014/main" id="{42F6380A-8C65-4046-B013-42A3F01DA364}"/>
                        </a:ext>
                      </a:extLst>
                    </pic:cNvPr>
                    <pic:cNvPicPr/>
                  </pic:nvPicPr>
                  <pic:blipFill>
                    <a:blip r:embed="rId12"/>
                    <a:stretch>
                      <a:fillRect/>
                    </a:stretch>
                  </pic:blipFill>
                  <pic:spPr>
                    <a:xfrm>
                      <a:off x="0" y="0"/>
                      <a:ext cx="1204498" cy="569922"/>
                    </a:xfrm>
                    <a:prstGeom prst="rect">
                      <a:avLst/>
                    </a:prstGeom>
                  </pic:spPr>
                </pic:pic>
              </a:graphicData>
            </a:graphic>
          </wp:anchor>
        </w:drawing>
      </w:r>
    </w:p>
    <w:p w14:paraId="27C25851" w14:textId="77777777" w:rsidR="00DD016F" w:rsidRPr="00890C0D" w:rsidRDefault="00DD016F" w:rsidP="00543C7F">
      <w:pPr>
        <w:spacing w:after="0" w:line="240" w:lineRule="auto"/>
        <w:textAlignment w:val="baseline"/>
        <w:outlineLvl w:val="0"/>
        <w:rPr>
          <w:rFonts w:ascii="Comic Sans MS" w:eastAsia="Times New Roman" w:hAnsi="Comic Sans MS" w:cs="Arial"/>
          <w:caps/>
          <w:color w:val="212C57"/>
          <w:kern w:val="36"/>
          <w:sz w:val="16"/>
          <w:szCs w:val="20"/>
          <w:bdr w:val="none" w:sz="0" w:space="0" w:color="auto" w:frame="1"/>
          <w:lang w:eastAsia="en-GB"/>
        </w:rPr>
      </w:pPr>
    </w:p>
    <w:p w14:paraId="5D347309" w14:textId="36E799FA" w:rsidR="00543C7F" w:rsidRPr="00890C0D" w:rsidRDefault="00DD016F" w:rsidP="00DD0028">
      <w:pPr>
        <w:spacing w:after="0" w:line="240" w:lineRule="auto"/>
        <w:jc w:val="center"/>
        <w:textAlignment w:val="baseline"/>
        <w:outlineLvl w:val="0"/>
        <w:rPr>
          <w:rFonts w:ascii="Comic Sans MS" w:eastAsia="Times New Roman" w:hAnsi="Comic Sans MS" w:cs="Arial"/>
          <w:b/>
          <w:caps/>
          <w:color w:val="000000" w:themeColor="text1"/>
          <w:kern w:val="36"/>
          <w:sz w:val="20"/>
          <w:szCs w:val="20"/>
          <w:u w:val="single"/>
          <w:bdr w:val="none" w:sz="0" w:space="0" w:color="auto" w:frame="1"/>
          <w:lang w:eastAsia="en-GB"/>
        </w:rPr>
      </w:pPr>
      <w:r w:rsidRPr="00890C0D">
        <w:rPr>
          <w:rFonts w:ascii="Comic Sans MS" w:eastAsia="Times New Roman" w:hAnsi="Comic Sans MS" w:cs="Arial"/>
          <w:b/>
          <w:caps/>
          <w:color w:val="000000" w:themeColor="text1"/>
          <w:kern w:val="36"/>
          <w:sz w:val="20"/>
          <w:szCs w:val="20"/>
          <w:u w:val="single"/>
          <w:bdr w:val="none" w:sz="0" w:space="0" w:color="auto" w:frame="1"/>
          <w:lang w:eastAsia="en-GB"/>
        </w:rPr>
        <w:t>PSH</w:t>
      </w:r>
      <w:r w:rsidR="00A064DC" w:rsidRPr="00890C0D">
        <w:rPr>
          <w:rFonts w:ascii="Comic Sans MS" w:eastAsia="Times New Roman" w:hAnsi="Comic Sans MS" w:cs="Arial"/>
          <w:b/>
          <w:caps/>
          <w:color w:val="000000" w:themeColor="text1"/>
          <w:kern w:val="36"/>
          <w:sz w:val="20"/>
          <w:szCs w:val="20"/>
          <w:u w:val="single"/>
          <w:bdr w:val="none" w:sz="0" w:space="0" w:color="auto" w:frame="1"/>
          <w:lang w:eastAsia="en-GB"/>
        </w:rPr>
        <w:t xml:space="preserve">E </w:t>
      </w:r>
      <w:r w:rsidRPr="00890C0D">
        <w:rPr>
          <w:rFonts w:ascii="Comic Sans MS" w:eastAsia="Times New Roman" w:hAnsi="Comic Sans MS" w:cs="Arial"/>
          <w:b/>
          <w:caps/>
          <w:noProof/>
          <w:color w:val="000000" w:themeColor="text1"/>
          <w:kern w:val="36"/>
          <w:sz w:val="20"/>
          <w:szCs w:val="20"/>
          <w:u w:val="single"/>
          <w:bdr w:val="none" w:sz="0" w:space="0" w:color="auto" w:frame="1"/>
          <w:lang w:eastAsia="en-GB"/>
        </w:rPr>
        <w:drawing>
          <wp:anchor distT="0" distB="0" distL="114300" distR="114300" simplePos="0" relativeHeight="251660288" behindDoc="0" locked="0" layoutInCell="1" allowOverlap="1" wp14:anchorId="481A1B79" wp14:editId="355FB1F9">
            <wp:simplePos x="0" y="0"/>
            <wp:positionH relativeFrom="column">
              <wp:posOffset>0</wp:posOffset>
            </wp:positionH>
            <wp:positionV relativeFrom="paragraph">
              <wp:posOffset>11360150</wp:posOffset>
            </wp:positionV>
            <wp:extent cx="7177268" cy="540722"/>
            <wp:effectExtent l="0" t="0" r="5080" b="0"/>
            <wp:wrapNone/>
            <wp:docPr id="83" name="Picture 82">
              <a:extLst xmlns:a="http://schemas.openxmlformats.org/drawingml/2006/main">
                <a:ext uri="{FF2B5EF4-FFF2-40B4-BE49-F238E27FC236}">
                  <a16:creationId xmlns:a16="http://schemas.microsoft.com/office/drawing/2014/main" id="{A5912E45-4723-405D-B9EE-D582A988CA16}"/>
                </a:ext>
              </a:extLst>
            </wp:docPr>
            <wp:cNvGraphicFramePr/>
            <a:graphic xmlns:a="http://schemas.openxmlformats.org/drawingml/2006/main">
              <a:graphicData uri="http://schemas.openxmlformats.org/drawingml/2006/picture">
                <pic:pic xmlns:pic="http://schemas.openxmlformats.org/drawingml/2006/picture">
                  <pic:nvPicPr>
                    <pic:cNvPr id="83" name="Picture 82">
                      <a:extLst>
                        <a:ext uri="{FF2B5EF4-FFF2-40B4-BE49-F238E27FC236}">
                          <a16:creationId xmlns:a16="http://schemas.microsoft.com/office/drawing/2014/main" id="{A5912E45-4723-405D-B9EE-D582A988CA16}"/>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177268" cy="540722"/>
                    </a:xfrm>
                    <a:prstGeom prst="rect">
                      <a:avLst/>
                    </a:prstGeom>
                  </pic:spPr>
                </pic:pic>
              </a:graphicData>
            </a:graphic>
          </wp:anchor>
        </w:drawing>
      </w:r>
      <w:r w:rsidR="00DD0028" w:rsidRPr="00890C0D">
        <w:rPr>
          <w:rFonts w:ascii="Comic Sans MS" w:eastAsia="Times New Roman" w:hAnsi="Comic Sans MS" w:cs="Arial"/>
          <w:b/>
          <w:color w:val="000000" w:themeColor="text1"/>
          <w:kern w:val="36"/>
          <w:sz w:val="20"/>
          <w:szCs w:val="20"/>
          <w:u w:val="single"/>
          <w:bdr w:val="none" w:sz="0" w:space="0" w:color="auto" w:frame="1"/>
          <w:lang w:eastAsia="en-GB"/>
        </w:rPr>
        <w:t>Programme Overview KS1 – KS4</w:t>
      </w:r>
    </w:p>
    <w:p w14:paraId="402DFD8E" w14:textId="77777777" w:rsidR="00543C7F" w:rsidRPr="00890C0D" w:rsidRDefault="00543C7F" w:rsidP="00543C7F">
      <w:pPr>
        <w:spacing w:after="0" w:line="240" w:lineRule="auto"/>
        <w:textAlignment w:val="baseline"/>
        <w:outlineLvl w:val="0"/>
        <w:rPr>
          <w:rFonts w:ascii="Comic Sans MS" w:eastAsia="Times New Roman" w:hAnsi="Comic Sans MS" w:cs="Arial"/>
          <w:caps/>
          <w:color w:val="000000" w:themeColor="text1"/>
          <w:kern w:val="36"/>
          <w:sz w:val="16"/>
          <w:szCs w:val="20"/>
          <w:lang w:eastAsia="en-GB"/>
        </w:rPr>
      </w:pPr>
    </w:p>
    <w:p w14:paraId="3F650FE5" w14:textId="5AD1445C" w:rsidR="00543C7F" w:rsidRPr="00890C0D" w:rsidRDefault="00543C7F" w:rsidP="00543C7F">
      <w:pPr>
        <w:spacing w:after="0" w:line="270" w:lineRule="atLeast"/>
        <w:textAlignment w:val="baseline"/>
        <w:outlineLvl w:val="2"/>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t>OUR AIMS</w:t>
      </w:r>
    </w:p>
    <w:p w14:paraId="231F9FD5" w14:textId="0D167A92" w:rsidR="00543C7F" w:rsidRPr="00890C0D" w:rsidRDefault="00543C7F" w:rsidP="00543C7F">
      <w:pPr>
        <w:spacing w:after="0" w:line="270" w:lineRule="atLeast"/>
        <w:textAlignment w:val="baseline"/>
        <w:outlineLvl w:val="2"/>
        <w:rPr>
          <w:rFonts w:ascii="Comic Sans MS" w:eastAsia="Times New Roman" w:hAnsi="Comic Sans MS" w:cs="Arial"/>
          <w:b/>
          <w:bCs/>
          <w:color w:val="212C57"/>
          <w:sz w:val="16"/>
          <w:szCs w:val="20"/>
          <w:lang w:eastAsia="en-GB"/>
        </w:rPr>
      </w:pPr>
    </w:p>
    <w:p w14:paraId="14CC59D9"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Intent</w:t>
      </w:r>
    </w:p>
    <w:p w14:paraId="1DD62A58" w14:textId="672933DD" w:rsidR="00A07AEA" w:rsidRPr="00A07AEA" w:rsidRDefault="00A07AEA" w:rsidP="00727FF1">
      <w:pPr>
        <w:spacing w:after="0" w:line="285" w:lineRule="atLeast"/>
        <w:jc w:val="both"/>
        <w:textAlignment w:val="baseline"/>
        <w:rPr>
          <w:rFonts w:ascii="Comic Sans MS" w:eastAsia="Times New Roman" w:hAnsi="Comic Sans MS" w:cs="Arial"/>
          <w:color w:val="000000"/>
          <w:sz w:val="16"/>
          <w:szCs w:val="20"/>
          <w:lang w:eastAsia="en-GB"/>
        </w:rPr>
      </w:pPr>
      <w:r w:rsidRPr="00A07AEA">
        <w:rPr>
          <w:rFonts w:ascii="Comic Sans MS" w:eastAsia="Times New Roman" w:hAnsi="Comic Sans MS" w:cs="Arial"/>
          <w:color w:val="000000"/>
          <w:sz w:val="16"/>
          <w:szCs w:val="20"/>
          <w:lang w:eastAsia="en-GB"/>
        </w:rPr>
        <w:t xml:space="preserve">At </w:t>
      </w:r>
      <w:proofErr w:type="gramStart"/>
      <w:r w:rsidRPr="00A07AEA">
        <w:rPr>
          <w:rFonts w:ascii="Comic Sans MS" w:eastAsia="Times New Roman" w:hAnsi="Comic Sans MS" w:cs="Arial"/>
          <w:color w:val="000000"/>
          <w:sz w:val="16"/>
          <w:szCs w:val="20"/>
          <w:lang w:eastAsia="en-GB"/>
        </w:rPr>
        <w:t>The</w:t>
      </w:r>
      <w:proofErr w:type="gramEnd"/>
      <w:r w:rsidRPr="00A07AEA">
        <w:rPr>
          <w:rFonts w:ascii="Comic Sans MS" w:eastAsia="Times New Roman" w:hAnsi="Comic Sans MS" w:cs="Arial"/>
          <w:color w:val="000000"/>
          <w:sz w:val="16"/>
          <w:szCs w:val="20"/>
          <w:lang w:eastAsia="en-GB"/>
        </w:rPr>
        <w:t xml:space="preserve"> Gillford Centre and School 180, we teach Personal, Social, Health and Economic Education (PSHE) as a whole-school approach that underpins children’s development as individuals and enhances their capacity to learn.</w:t>
      </w:r>
      <w:r>
        <w:rPr>
          <w:rFonts w:ascii="Comic Sans MS" w:eastAsia="Times New Roman" w:hAnsi="Comic Sans MS" w:cs="Arial"/>
          <w:color w:val="000000"/>
          <w:sz w:val="16"/>
          <w:szCs w:val="20"/>
          <w:lang w:eastAsia="en-GB"/>
        </w:rPr>
        <w:t xml:space="preserve"> </w:t>
      </w:r>
      <w:r w:rsidRPr="00A07AEA">
        <w:rPr>
          <w:rFonts w:ascii="Comic Sans MS" w:eastAsia="Times New Roman" w:hAnsi="Comic Sans MS" w:cs="Arial"/>
          <w:color w:val="000000"/>
          <w:sz w:val="16"/>
          <w:szCs w:val="20"/>
          <w:lang w:eastAsia="en-GB"/>
        </w:rPr>
        <w:t xml:space="preserve">Our 5Ps – </w:t>
      </w:r>
      <w:r w:rsidRPr="00727FF1">
        <w:rPr>
          <w:rFonts w:ascii="Comic Sans MS" w:eastAsia="Times New Roman" w:hAnsi="Comic Sans MS" w:cs="Arial"/>
          <w:i/>
          <w:color w:val="000000"/>
          <w:sz w:val="16"/>
          <w:szCs w:val="20"/>
          <w:lang w:eastAsia="en-GB"/>
        </w:rPr>
        <w:t xml:space="preserve">positivity, politeness, punctuality, prepared, and productive </w:t>
      </w:r>
      <w:r w:rsidRPr="00A07AEA">
        <w:rPr>
          <w:rFonts w:ascii="Comic Sans MS" w:eastAsia="Times New Roman" w:hAnsi="Comic Sans MS" w:cs="Arial"/>
          <w:color w:val="000000"/>
          <w:sz w:val="16"/>
          <w:szCs w:val="20"/>
          <w:lang w:eastAsia="en-GB"/>
        </w:rPr>
        <w:t>– foster our core values and prepare pupils for school, work, and life. These values are embedded in everything we do every day.</w:t>
      </w:r>
      <w:r>
        <w:rPr>
          <w:rFonts w:ascii="Comic Sans MS" w:eastAsia="Times New Roman" w:hAnsi="Comic Sans MS" w:cs="Arial"/>
          <w:color w:val="000000"/>
          <w:sz w:val="16"/>
          <w:szCs w:val="20"/>
          <w:lang w:eastAsia="en-GB"/>
        </w:rPr>
        <w:t xml:space="preserve"> </w:t>
      </w:r>
    </w:p>
    <w:p w14:paraId="6765CD4D" w14:textId="77777777" w:rsidR="00727FF1" w:rsidRDefault="00A07AEA" w:rsidP="00727FF1">
      <w:pPr>
        <w:spacing w:after="0" w:line="285" w:lineRule="atLeast"/>
        <w:jc w:val="both"/>
        <w:textAlignment w:val="baseline"/>
        <w:rPr>
          <w:rFonts w:ascii="Comic Sans MS" w:eastAsia="Times New Roman" w:hAnsi="Comic Sans MS" w:cs="Arial"/>
          <w:color w:val="000000"/>
          <w:sz w:val="16"/>
          <w:szCs w:val="20"/>
          <w:lang w:eastAsia="en-GB"/>
        </w:rPr>
      </w:pPr>
      <w:r w:rsidRPr="00A07AEA">
        <w:rPr>
          <w:rFonts w:ascii="Comic Sans MS" w:eastAsia="Times New Roman" w:hAnsi="Comic Sans MS" w:cs="Arial"/>
          <w:color w:val="000000"/>
          <w:sz w:val="16"/>
          <w:szCs w:val="20"/>
          <w:lang w:eastAsia="en-GB"/>
        </w:rPr>
        <w:t>Through our PSHE programme from KS1 to KS4, pupils are supported to understand, practise, and embed the 5Ps both within school and in their personal lives, helping them to become resilient, respectful, and responsible members of society.</w:t>
      </w:r>
    </w:p>
    <w:p w14:paraId="013BD3D5" w14:textId="77777777" w:rsidR="00727FF1" w:rsidRDefault="00727FF1" w:rsidP="00A07AEA">
      <w:pPr>
        <w:spacing w:after="0" w:line="285" w:lineRule="atLeast"/>
        <w:jc w:val="both"/>
        <w:textAlignment w:val="baseline"/>
        <w:rPr>
          <w:rFonts w:ascii="Comic Sans MS" w:eastAsia="Times New Roman" w:hAnsi="Comic Sans MS" w:cs="Arial"/>
          <w:b/>
          <w:color w:val="000000"/>
          <w:sz w:val="16"/>
          <w:szCs w:val="20"/>
          <w:lang w:eastAsia="en-GB"/>
        </w:rPr>
      </w:pPr>
    </w:p>
    <w:p w14:paraId="4D021E95" w14:textId="7C310FE6" w:rsidR="0037112B" w:rsidRPr="00890C0D" w:rsidRDefault="0037112B" w:rsidP="00A07AEA">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Our curriculum aims to:</w:t>
      </w:r>
    </w:p>
    <w:p w14:paraId="1900DC90"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Equip pupils with the knowledge, skills, and attributes to lead safe, healthy, and fulfilling lives.</w:t>
      </w:r>
    </w:p>
    <w:p w14:paraId="744A692C"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Develop emotional literacy, resilience, and a strong moral framework.</w:t>
      </w:r>
    </w:p>
    <w:p w14:paraId="70011D2E" w14:textId="6F3A4DCB" w:rsidR="0037112B"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Prepare pupils for the opportunities, responsibilities, and experiences of later life.</w:t>
      </w:r>
    </w:p>
    <w:p w14:paraId="2AC76686" w14:textId="5393D3C8" w:rsidR="00727FF1" w:rsidRPr="00890C0D" w:rsidRDefault="00727FF1" w:rsidP="0037112B">
      <w:pPr>
        <w:spacing w:after="0" w:line="285" w:lineRule="atLeast"/>
        <w:jc w:val="both"/>
        <w:textAlignment w:val="baseline"/>
        <w:rPr>
          <w:rFonts w:ascii="Comic Sans MS" w:eastAsia="Times New Roman" w:hAnsi="Comic Sans MS" w:cs="Arial"/>
          <w:color w:val="000000"/>
          <w:sz w:val="16"/>
          <w:szCs w:val="20"/>
          <w:lang w:eastAsia="en-GB"/>
        </w:rPr>
      </w:pPr>
      <w:r>
        <w:rPr>
          <w:rFonts w:ascii="Comic Sans MS" w:eastAsia="Times New Roman" w:hAnsi="Comic Sans MS" w:cs="Arial"/>
          <w:color w:val="000000"/>
          <w:sz w:val="16"/>
          <w:szCs w:val="20"/>
          <w:lang w:eastAsia="en-GB"/>
        </w:rPr>
        <w:t xml:space="preserve">Support them to understand and embed our core values as a school - </w:t>
      </w:r>
      <w:r w:rsidRPr="00727FF1">
        <w:rPr>
          <w:rFonts w:ascii="Comic Sans MS" w:eastAsia="Times New Roman" w:hAnsi="Comic Sans MS" w:cs="Arial"/>
          <w:i/>
          <w:color w:val="000000"/>
          <w:sz w:val="16"/>
          <w:szCs w:val="20"/>
          <w:lang w:eastAsia="en-GB"/>
        </w:rPr>
        <w:t>positivity, politeness, punctuality, prepared, and productive</w:t>
      </w:r>
    </w:p>
    <w:p w14:paraId="430E5A56"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49DE2F19" w14:textId="3EA4604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We track progress through:</w:t>
      </w:r>
    </w:p>
    <w:p w14:paraId="01FE369D"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SEMH Toolkit (measuring social, emotional, and mental health development)</w:t>
      </w:r>
    </w:p>
    <w:p w14:paraId="61A95C43"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BOXALL Profiling (supporting targeted intervention)</w:t>
      </w:r>
    </w:p>
    <w:p w14:paraId="33DC9DFA" w14:textId="7D012AFB" w:rsidR="0037112B"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Behaviour points monitored via SIMS</w:t>
      </w:r>
    </w:p>
    <w:p w14:paraId="30DAD100" w14:textId="24313895" w:rsidR="009F6538" w:rsidRPr="00890C0D" w:rsidRDefault="009F6538" w:rsidP="0037112B">
      <w:pPr>
        <w:spacing w:after="0" w:line="285" w:lineRule="atLeast"/>
        <w:jc w:val="both"/>
        <w:textAlignment w:val="baseline"/>
        <w:rPr>
          <w:rFonts w:ascii="Comic Sans MS" w:eastAsia="Times New Roman" w:hAnsi="Comic Sans MS" w:cs="Arial"/>
          <w:color w:val="000000"/>
          <w:sz w:val="16"/>
          <w:szCs w:val="20"/>
          <w:lang w:eastAsia="en-GB"/>
        </w:rPr>
      </w:pPr>
      <w:r>
        <w:rPr>
          <w:rFonts w:ascii="Comic Sans MS" w:eastAsia="Times New Roman" w:hAnsi="Comic Sans MS" w:cs="Arial"/>
          <w:color w:val="000000"/>
          <w:sz w:val="16"/>
          <w:szCs w:val="20"/>
          <w:lang w:eastAsia="en-GB"/>
        </w:rPr>
        <w:t>JIGSAW unit assessment</w:t>
      </w:r>
    </w:p>
    <w:p w14:paraId="31A559E3"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2F7619AE" w14:textId="18AC673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Implementation</w:t>
      </w:r>
    </w:p>
    <w:p w14:paraId="290077E2"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p>
    <w:p w14:paraId="60C3F53C"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Core Programme</w:t>
      </w:r>
    </w:p>
    <w:p w14:paraId="608877BA" w14:textId="60D013B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We use the Jigsaw Programme from KS1 to KS4, providing a comprehensive, spiral curriculum that ensures consistency and progression in learning. The Jigsaw approach also directly supports, Personal Development and Behaviour and Attitude (Ofsted Framework), School safeguarding and equality duties</w:t>
      </w:r>
      <w:r w:rsidR="00A07AEA">
        <w:rPr>
          <w:rFonts w:ascii="Comic Sans MS" w:eastAsia="Times New Roman" w:hAnsi="Comic Sans MS" w:cs="Arial"/>
          <w:color w:val="000000"/>
          <w:sz w:val="16"/>
          <w:szCs w:val="20"/>
          <w:lang w:eastAsia="en-GB"/>
        </w:rPr>
        <w:t xml:space="preserve">, </w:t>
      </w:r>
      <w:r w:rsidRPr="00890C0D">
        <w:rPr>
          <w:rFonts w:ascii="Comic Sans MS" w:eastAsia="Times New Roman" w:hAnsi="Comic Sans MS" w:cs="Arial"/>
          <w:color w:val="000000"/>
          <w:sz w:val="16"/>
          <w:szCs w:val="20"/>
          <w:lang w:eastAsia="en-GB"/>
        </w:rPr>
        <w:t>British Values agenda, SMSC (Spiritual, Moral, Social, Cultural) development</w:t>
      </w:r>
    </w:p>
    <w:p w14:paraId="6E66051E"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5ADF34FA"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Enrichment Programmes</w:t>
      </w:r>
    </w:p>
    <w:p w14:paraId="45E3FF88" w14:textId="07EACCAA"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lastRenderedPageBreak/>
        <w:t>Pol-Ed: Delivered in assemblies, form time, PSHE lessons, or standalone sessions. Developed by West Yorkshire Police to promote safety and positive citizenship. Originally funded through the Proceeds of Crime fund. Covers topics such as online safety, anti-social behaviour, and crime prevention.</w:t>
      </w:r>
    </w:p>
    <w:p w14:paraId="56CECEE2"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396EC6F6" w14:textId="043C66E0"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Careers Curriculum: KS3 and KS4 standalone careers curriculum. Yearly careers open days with employer talks and industry representatives. Partnerships with local businesses offering apprenticeships as well as close working links with Carlisle College for post-16 progression.</w:t>
      </w:r>
    </w:p>
    <w:p w14:paraId="1C435314"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78AA4DF4" w14:textId="090553BF" w:rsidR="002455AA" w:rsidRPr="00890C0D" w:rsidRDefault="0037112B" w:rsidP="000C5737">
      <w:pPr>
        <w:tabs>
          <w:tab w:val="num" w:pos="720"/>
        </w:tabs>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 xml:space="preserve">Charity and Voluntary Opportunities’: </w:t>
      </w:r>
      <w:r w:rsidR="002455AA" w:rsidRPr="00890C0D">
        <w:rPr>
          <w:rFonts w:ascii="Comic Sans MS" w:eastAsia="Times New Roman" w:hAnsi="Comic Sans MS" w:cs="Arial"/>
          <w:color w:val="000000"/>
          <w:sz w:val="16"/>
          <w:szCs w:val="20"/>
          <w:lang w:eastAsia="en-GB"/>
        </w:rPr>
        <w:t xml:space="preserve">We run a </w:t>
      </w:r>
      <w:r w:rsidR="002455AA" w:rsidRPr="00890C0D">
        <w:rPr>
          <w:rFonts w:ascii="Comic Sans MS" w:eastAsia="Times New Roman" w:hAnsi="Comic Sans MS" w:cs="Arial"/>
          <w:bCs/>
          <w:color w:val="000000"/>
          <w:sz w:val="16"/>
          <w:szCs w:val="20"/>
          <w:lang w:eastAsia="en-GB"/>
        </w:rPr>
        <w:t>yearly calendar of planned events</w:t>
      </w:r>
      <w:r w:rsidR="002455AA" w:rsidRPr="00890C0D">
        <w:rPr>
          <w:rFonts w:ascii="Comic Sans MS" w:eastAsia="Times New Roman" w:hAnsi="Comic Sans MS" w:cs="Arial"/>
          <w:color w:val="000000"/>
          <w:sz w:val="16"/>
          <w:szCs w:val="20"/>
          <w:lang w:eastAsia="en-GB"/>
        </w:rPr>
        <w:t xml:space="preserve"> to raise awareness of different charities and causes, supported by a variety of themed days across the school year. These days foster collaboration and a sense of belonging within our school community; connect classroom learning to real-world issues; develop crucial life skills such as empathy, organisation, and teamwork. Throughout the year, pupils actively volunteer their time within different areas of our local community. This includes supporting our local care home </w:t>
      </w:r>
      <w:r w:rsidR="000C5737" w:rsidRPr="00890C0D">
        <w:rPr>
          <w:rFonts w:ascii="Comic Sans MS" w:eastAsia="Times New Roman" w:hAnsi="Comic Sans MS" w:cs="Arial"/>
          <w:color w:val="000000"/>
          <w:sz w:val="16"/>
          <w:szCs w:val="20"/>
          <w:lang w:eastAsia="en-GB"/>
        </w:rPr>
        <w:t>as well as a</w:t>
      </w:r>
      <w:r w:rsidR="002455AA" w:rsidRPr="00890C0D">
        <w:rPr>
          <w:rFonts w:ascii="Comic Sans MS" w:eastAsia="Times New Roman" w:hAnsi="Comic Sans MS" w:cs="Arial"/>
          <w:color w:val="000000"/>
          <w:sz w:val="16"/>
          <w:szCs w:val="20"/>
          <w:lang w:eastAsia="en-GB"/>
        </w:rPr>
        <w:t>ssisting with school-based charity initiatives</w:t>
      </w:r>
      <w:r w:rsidR="000C5737" w:rsidRPr="00890C0D">
        <w:rPr>
          <w:rFonts w:ascii="Comic Sans MS" w:eastAsia="Times New Roman" w:hAnsi="Comic Sans MS" w:cs="Arial"/>
          <w:color w:val="000000"/>
          <w:sz w:val="16"/>
          <w:szCs w:val="20"/>
          <w:lang w:eastAsia="en-GB"/>
        </w:rPr>
        <w:t xml:space="preserve">. </w:t>
      </w:r>
      <w:r w:rsidR="002455AA" w:rsidRPr="00890C0D">
        <w:rPr>
          <w:rFonts w:ascii="Comic Sans MS" w:eastAsia="Times New Roman" w:hAnsi="Comic Sans MS" w:cs="Arial"/>
          <w:color w:val="000000"/>
          <w:sz w:val="16"/>
          <w:szCs w:val="20"/>
          <w:lang w:eastAsia="en-GB"/>
        </w:rPr>
        <w:t>These opportunities not only enrich our PSHE curriculum but also help pupils to</w:t>
      </w:r>
      <w:r w:rsidR="000C5737" w:rsidRPr="00890C0D">
        <w:rPr>
          <w:rFonts w:ascii="Comic Sans MS" w:eastAsia="Times New Roman" w:hAnsi="Comic Sans MS" w:cs="Arial"/>
          <w:color w:val="000000"/>
          <w:sz w:val="16"/>
          <w:szCs w:val="20"/>
          <w:lang w:eastAsia="en-GB"/>
        </w:rPr>
        <w:t xml:space="preserve"> u</w:t>
      </w:r>
      <w:r w:rsidR="002455AA" w:rsidRPr="00890C0D">
        <w:rPr>
          <w:rFonts w:ascii="Comic Sans MS" w:eastAsia="Times New Roman" w:hAnsi="Comic Sans MS" w:cs="Arial"/>
          <w:color w:val="000000"/>
          <w:sz w:val="16"/>
          <w:szCs w:val="20"/>
          <w:lang w:eastAsia="en-GB"/>
        </w:rPr>
        <w:t>nderstand the value of giving back</w:t>
      </w:r>
      <w:r w:rsidR="000C5737" w:rsidRPr="00890C0D">
        <w:rPr>
          <w:rFonts w:ascii="Comic Sans MS" w:eastAsia="Times New Roman" w:hAnsi="Comic Sans MS" w:cs="Arial"/>
          <w:color w:val="000000"/>
          <w:sz w:val="16"/>
          <w:szCs w:val="20"/>
          <w:lang w:eastAsia="en-GB"/>
        </w:rPr>
        <w:t>, b</w:t>
      </w:r>
      <w:r w:rsidR="002455AA" w:rsidRPr="00890C0D">
        <w:rPr>
          <w:rFonts w:ascii="Comic Sans MS" w:eastAsia="Times New Roman" w:hAnsi="Comic Sans MS" w:cs="Arial"/>
          <w:color w:val="000000"/>
          <w:sz w:val="16"/>
          <w:szCs w:val="20"/>
          <w:lang w:eastAsia="en-GB"/>
        </w:rPr>
        <w:t>uild</w:t>
      </w:r>
      <w:r w:rsidR="000C5737" w:rsidRPr="00890C0D">
        <w:rPr>
          <w:rFonts w:ascii="Comic Sans MS" w:eastAsia="Times New Roman" w:hAnsi="Comic Sans MS" w:cs="Arial"/>
          <w:color w:val="000000"/>
          <w:sz w:val="16"/>
          <w:szCs w:val="20"/>
          <w:lang w:eastAsia="en-GB"/>
        </w:rPr>
        <w:t>ing</w:t>
      </w:r>
      <w:r w:rsidR="002455AA" w:rsidRPr="00890C0D">
        <w:rPr>
          <w:rFonts w:ascii="Comic Sans MS" w:eastAsia="Times New Roman" w:hAnsi="Comic Sans MS" w:cs="Arial"/>
          <w:color w:val="000000"/>
          <w:sz w:val="16"/>
          <w:szCs w:val="20"/>
          <w:lang w:eastAsia="en-GB"/>
        </w:rPr>
        <w:t xml:space="preserve"> communication and leadership skills</w:t>
      </w:r>
      <w:r w:rsidR="000C5737" w:rsidRPr="00890C0D">
        <w:rPr>
          <w:rFonts w:ascii="Comic Sans MS" w:eastAsia="Times New Roman" w:hAnsi="Comic Sans MS" w:cs="Arial"/>
          <w:color w:val="000000"/>
          <w:sz w:val="16"/>
          <w:szCs w:val="20"/>
          <w:lang w:eastAsia="en-GB"/>
        </w:rPr>
        <w:t xml:space="preserve"> and s</w:t>
      </w:r>
      <w:r w:rsidR="002455AA" w:rsidRPr="00890C0D">
        <w:rPr>
          <w:rFonts w:ascii="Comic Sans MS" w:eastAsia="Times New Roman" w:hAnsi="Comic Sans MS" w:cs="Arial"/>
          <w:color w:val="000000"/>
          <w:sz w:val="16"/>
          <w:szCs w:val="20"/>
          <w:lang w:eastAsia="en-GB"/>
        </w:rPr>
        <w:t>trengthen their understanding of citizenship and British Values</w:t>
      </w:r>
    </w:p>
    <w:p w14:paraId="69D39984" w14:textId="55F93F26"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75B54819"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Impact</w:t>
      </w:r>
    </w:p>
    <w:p w14:paraId="469BDD8B"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By the end of their time with us, pupils will:</w:t>
      </w:r>
    </w:p>
    <w:p w14:paraId="5CB62446"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Demonstrate respect, empathy, and resilience in their relationships.</w:t>
      </w:r>
    </w:p>
    <w:p w14:paraId="0AE97288"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Make informed, safe choices regarding health, lifestyle, and online behaviour.</w:t>
      </w:r>
    </w:p>
    <w:p w14:paraId="59C19D33"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Understand a range of career pathways and next steps in education or training.</w:t>
      </w:r>
    </w:p>
    <w:p w14:paraId="0C80CC8B"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Show improved self-awareness and emotional regulation as tracked by SEMH and BOXALL data.</w:t>
      </w:r>
    </w:p>
    <w:p w14:paraId="0D45CC33" w14:textId="29914CCB" w:rsidR="0037112B"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Engage positively with the community and wider society, upholding British Values.</w:t>
      </w:r>
    </w:p>
    <w:p w14:paraId="49B77D72"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p>
    <w:p w14:paraId="1F544BBE" w14:textId="77777777" w:rsidR="0037112B" w:rsidRPr="00890C0D" w:rsidRDefault="0037112B" w:rsidP="0037112B">
      <w:pPr>
        <w:spacing w:after="0" w:line="285" w:lineRule="atLeast"/>
        <w:jc w:val="both"/>
        <w:textAlignment w:val="baseline"/>
        <w:rPr>
          <w:rFonts w:ascii="Comic Sans MS" w:eastAsia="Times New Roman" w:hAnsi="Comic Sans MS" w:cs="Arial"/>
          <w:b/>
          <w:color w:val="000000"/>
          <w:sz w:val="16"/>
          <w:szCs w:val="20"/>
          <w:lang w:eastAsia="en-GB"/>
        </w:rPr>
      </w:pPr>
      <w:r w:rsidRPr="00890C0D">
        <w:rPr>
          <w:rFonts w:ascii="Comic Sans MS" w:eastAsia="Times New Roman" w:hAnsi="Comic Sans MS" w:cs="Arial"/>
          <w:b/>
          <w:color w:val="000000"/>
          <w:sz w:val="16"/>
          <w:szCs w:val="20"/>
          <w:lang w:eastAsia="en-GB"/>
        </w:rPr>
        <w:t>Monitoring and Assessment</w:t>
      </w:r>
    </w:p>
    <w:p w14:paraId="7FEA7CE1" w14:textId="4C114BCB"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Ongoing formative assessment during lessons</w:t>
      </w:r>
      <w:r w:rsidR="002455AA" w:rsidRPr="00890C0D">
        <w:rPr>
          <w:rFonts w:ascii="Comic Sans MS" w:eastAsia="Times New Roman" w:hAnsi="Comic Sans MS" w:cs="Arial"/>
          <w:color w:val="000000"/>
          <w:sz w:val="16"/>
          <w:szCs w:val="20"/>
          <w:lang w:eastAsia="en-GB"/>
        </w:rPr>
        <w:t xml:space="preserve"> following the JIGSAW assessment framework</w:t>
      </w:r>
      <w:r w:rsidRPr="00890C0D">
        <w:rPr>
          <w:rFonts w:ascii="Comic Sans MS" w:eastAsia="Times New Roman" w:hAnsi="Comic Sans MS" w:cs="Arial"/>
          <w:color w:val="000000"/>
          <w:sz w:val="16"/>
          <w:szCs w:val="20"/>
          <w:lang w:eastAsia="en-GB"/>
        </w:rPr>
        <w:t>.</w:t>
      </w:r>
    </w:p>
    <w:p w14:paraId="7A906B27" w14:textId="77777777"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Termly review of SEMH toolkit data.</w:t>
      </w:r>
    </w:p>
    <w:p w14:paraId="6E4693BC" w14:textId="3C84A53A" w:rsidR="0037112B" w:rsidRPr="00890C0D" w:rsidRDefault="002455AA"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Termly</w:t>
      </w:r>
      <w:r w:rsidR="0037112B" w:rsidRPr="00890C0D">
        <w:rPr>
          <w:rFonts w:ascii="Comic Sans MS" w:eastAsia="Times New Roman" w:hAnsi="Comic Sans MS" w:cs="Arial"/>
          <w:color w:val="000000"/>
          <w:sz w:val="16"/>
          <w:szCs w:val="20"/>
          <w:lang w:eastAsia="en-GB"/>
        </w:rPr>
        <w:t xml:space="preserve"> BOXALL profile updates to track personal development.</w:t>
      </w:r>
    </w:p>
    <w:p w14:paraId="35464314" w14:textId="6F2C2E3F" w:rsidR="0037112B" w:rsidRPr="00890C0D" w:rsidRDefault="0037112B" w:rsidP="0037112B">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Behaviour points analysis via SIMS to identify patterns and provide targeted interventions.</w:t>
      </w:r>
    </w:p>
    <w:p w14:paraId="3D9A611E" w14:textId="77777777" w:rsidR="00DD0028" w:rsidRPr="00890C0D" w:rsidRDefault="00DD0028" w:rsidP="00DD0028">
      <w:pPr>
        <w:spacing w:after="0" w:line="285" w:lineRule="atLeast"/>
        <w:jc w:val="both"/>
        <w:textAlignment w:val="baseline"/>
        <w:rPr>
          <w:rFonts w:ascii="Comic Sans MS" w:eastAsia="Times New Roman" w:hAnsi="Comic Sans MS" w:cs="Arial"/>
          <w:color w:val="000000"/>
          <w:sz w:val="16"/>
          <w:szCs w:val="20"/>
          <w:lang w:eastAsia="en-GB"/>
        </w:rPr>
      </w:pPr>
    </w:p>
    <w:p w14:paraId="15CE7C5E" w14:textId="563B92BC" w:rsidR="00B90852" w:rsidRDefault="00B90852">
      <w:pPr>
        <w:rPr>
          <w:rFonts w:ascii="Comic Sans MS" w:hAnsi="Comic Sans MS"/>
          <w:sz w:val="16"/>
          <w:szCs w:val="20"/>
        </w:rPr>
      </w:pPr>
    </w:p>
    <w:p w14:paraId="4679208C" w14:textId="2FE26411" w:rsidR="006E56E3" w:rsidRDefault="006E56E3">
      <w:pPr>
        <w:rPr>
          <w:rFonts w:ascii="Comic Sans MS" w:hAnsi="Comic Sans MS"/>
          <w:sz w:val="16"/>
          <w:szCs w:val="20"/>
        </w:rPr>
      </w:pPr>
    </w:p>
    <w:p w14:paraId="1B25A569" w14:textId="0E4780B1" w:rsidR="006E56E3" w:rsidRDefault="006E56E3">
      <w:pPr>
        <w:rPr>
          <w:rFonts w:ascii="Comic Sans MS" w:hAnsi="Comic Sans MS"/>
          <w:sz w:val="16"/>
          <w:szCs w:val="20"/>
        </w:rPr>
      </w:pPr>
    </w:p>
    <w:p w14:paraId="6820CE14" w14:textId="77777777" w:rsidR="006E56E3" w:rsidRPr="00890C0D" w:rsidRDefault="006E56E3">
      <w:pPr>
        <w:rPr>
          <w:rFonts w:ascii="Comic Sans MS" w:hAnsi="Comic Sans MS"/>
          <w:sz w:val="16"/>
          <w:szCs w:val="20"/>
        </w:rPr>
      </w:pPr>
    </w:p>
    <w:p w14:paraId="05F343AD" w14:textId="77777777" w:rsidR="00B90852" w:rsidRPr="00890C0D" w:rsidRDefault="00B90852">
      <w:pPr>
        <w:rPr>
          <w:rFonts w:ascii="Comic Sans MS" w:hAnsi="Comic Sans MS"/>
          <w:sz w:val="16"/>
          <w:szCs w:val="20"/>
        </w:rPr>
      </w:pPr>
    </w:p>
    <w:tbl>
      <w:tblPr>
        <w:tblStyle w:val="TableGrid"/>
        <w:tblW w:w="15735" w:type="dxa"/>
        <w:tblInd w:w="-147" w:type="dxa"/>
        <w:tblLayout w:type="fixed"/>
        <w:tblLook w:val="04A0" w:firstRow="1" w:lastRow="0" w:firstColumn="1" w:lastColumn="0" w:noHBand="0" w:noVBand="1"/>
      </w:tblPr>
      <w:tblGrid>
        <w:gridCol w:w="426"/>
        <w:gridCol w:w="15309"/>
      </w:tblGrid>
      <w:tr w:rsidR="00ED6AD0" w:rsidRPr="00890C0D" w14:paraId="6D29BE2C" w14:textId="77777777" w:rsidTr="003C5350">
        <w:tc>
          <w:tcPr>
            <w:tcW w:w="15735" w:type="dxa"/>
            <w:gridSpan w:val="2"/>
            <w:shd w:val="clear" w:color="auto" w:fill="8EAADB" w:themeFill="accent1" w:themeFillTint="99"/>
          </w:tcPr>
          <w:p w14:paraId="0E97B5E5" w14:textId="7303F68C" w:rsidR="00ED6AD0" w:rsidRPr="00890C0D" w:rsidRDefault="00744865" w:rsidP="007C481E">
            <w:pPr>
              <w:pStyle w:val="TableParagraph"/>
              <w:jc w:val="center"/>
              <w:rPr>
                <w:rFonts w:asciiTheme="minorHAnsi" w:hAnsiTheme="minorHAnsi" w:cstheme="minorHAnsi"/>
                <w:b/>
                <w:sz w:val="20"/>
                <w:szCs w:val="24"/>
              </w:rPr>
            </w:pPr>
            <w:bookmarkStart w:id="0" w:name="_GoBack"/>
            <w:bookmarkEnd w:id="0"/>
            <w:r>
              <w:rPr>
                <w:rFonts w:asciiTheme="minorHAnsi" w:hAnsiTheme="minorHAnsi" w:cstheme="minorHAnsi"/>
                <w:b/>
                <w:sz w:val="20"/>
                <w:szCs w:val="24"/>
              </w:rPr>
              <w:lastRenderedPageBreak/>
              <w:t xml:space="preserve">Primary - </w:t>
            </w:r>
            <w:r w:rsidR="00ED6AD0" w:rsidRPr="00890C0D">
              <w:rPr>
                <w:rFonts w:asciiTheme="minorHAnsi" w:hAnsiTheme="minorHAnsi" w:cstheme="minorHAnsi"/>
                <w:b/>
                <w:sz w:val="20"/>
                <w:szCs w:val="24"/>
              </w:rPr>
              <w:t>Being Me in My World Puzzle – Autumn 1</w:t>
            </w:r>
          </w:p>
        </w:tc>
      </w:tr>
      <w:tr w:rsidR="006E56E3" w:rsidRPr="00890C0D" w14:paraId="2A0391B2" w14:textId="77777777" w:rsidTr="003C5350">
        <w:trPr>
          <w:cantSplit/>
          <w:trHeight w:val="2588"/>
        </w:trPr>
        <w:tc>
          <w:tcPr>
            <w:tcW w:w="426" w:type="dxa"/>
            <w:shd w:val="clear" w:color="auto" w:fill="8EAADB" w:themeFill="accent1" w:themeFillTint="99"/>
            <w:textDirection w:val="btLr"/>
          </w:tcPr>
          <w:p w14:paraId="29D29BA2" w14:textId="4756565A" w:rsidR="006E56E3" w:rsidRPr="00890C0D" w:rsidRDefault="006E56E3" w:rsidP="006E56E3">
            <w:pPr>
              <w:pStyle w:val="TableParagraph"/>
              <w:ind w:right="113"/>
              <w:jc w:val="center"/>
              <w:rPr>
                <w:rFonts w:asciiTheme="minorHAnsi" w:hAnsiTheme="minorHAnsi" w:cstheme="minorHAnsi"/>
                <w:b/>
                <w:sz w:val="16"/>
                <w:szCs w:val="20"/>
              </w:rPr>
            </w:pPr>
            <w:r w:rsidRPr="00890C0D">
              <w:rPr>
                <w:rFonts w:asciiTheme="minorHAnsi" w:hAnsiTheme="minorHAnsi" w:cstheme="minorHAnsi"/>
                <w:b/>
                <w:sz w:val="20"/>
                <w:szCs w:val="24"/>
              </w:rPr>
              <w:t>DfE Statutory Relationships &amp; Health Education outcomes</w:t>
            </w:r>
          </w:p>
        </w:tc>
        <w:tc>
          <w:tcPr>
            <w:tcW w:w="15309" w:type="dxa"/>
            <w:shd w:val="clear" w:color="auto" w:fill="C5E0B3" w:themeFill="accent6" w:themeFillTint="66"/>
          </w:tcPr>
          <w:p w14:paraId="0FA962F5" w14:textId="65684FE6" w:rsidR="006E56E3" w:rsidRPr="00890C0D" w:rsidRDefault="0049509E" w:rsidP="006E56E3">
            <w:pPr>
              <w:pStyle w:val="TableParagraph"/>
              <w:ind w:left="0" w:right="113"/>
              <w:rPr>
                <w:rFonts w:asciiTheme="minorHAnsi" w:hAnsiTheme="minorHAnsi" w:cstheme="minorHAnsi"/>
                <w:b/>
                <w:sz w:val="16"/>
                <w:szCs w:val="20"/>
              </w:rPr>
            </w:pPr>
            <w:r>
              <w:rPr>
                <w:rFonts w:asciiTheme="minorHAnsi" w:hAnsiTheme="minorHAnsi" w:cstheme="minorHAnsi"/>
                <w:b/>
                <w:sz w:val="16"/>
                <w:szCs w:val="20"/>
              </w:rPr>
              <w:t>By the</w:t>
            </w:r>
            <w:r w:rsidR="006E56E3" w:rsidRPr="00890C0D">
              <w:rPr>
                <w:rFonts w:asciiTheme="minorHAnsi" w:hAnsiTheme="minorHAnsi" w:cstheme="minorHAnsi"/>
                <w:b/>
                <w:sz w:val="16"/>
                <w:szCs w:val="20"/>
              </w:rPr>
              <w:t xml:space="preserve"> end of primary, pupils should know: </w:t>
            </w:r>
          </w:p>
          <w:p w14:paraId="704600F5" w14:textId="77777777" w:rsidR="006E56E3" w:rsidRPr="00890C0D" w:rsidRDefault="006E56E3" w:rsidP="006E56E3">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Caring friendships</w:t>
            </w:r>
          </w:p>
          <w:p w14:paraId="489F9A6F"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(R7) how important friendships are in making us feel happy and secure, and how people choose and make friends </w:t>
            </w:r>
          </w:p>
          <w:p w14:paraId="2DF46FAA"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(R8) the characteristics of friendships, including mutual respect, truthfulness, trustworthiness, loyalty, kindness, generosity, trust, sharing interests and experiences and support with problems and difficulties</w:t>
            </w:r>
          </w:p>
          <w:p w14:paraId="156C9059"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(R9) that healthy friendships are positive and welcoming towards others, and do not make others feel lonely or excluded  </w:t>
            </w:r>
          </w:p>
          <w:p w14:paraId="00EA53AB"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(R11)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who to trust and who not to trust, how to judge when a friendship is making them feel unhappy or uncomfortable, managing conflict, how to manage these situations and how to seek help or advice from others, if needed.</w:t>
            </w:r>
          </w:p>
          <w:p w14:paraId="3898767A" w14:textId="77777777" w:rsidR="006E56E3" w:rsidRPr="00890C0D" w:rsidRDefault="006E56E3" w:rsidP="006E56E3">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Respectful relationships</w:t>
            </w:r>
          </w:p>
          <w:p w14:paraId="4C05F85E"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(R12) the importance of respecting others, even when they are very different from them (for example, physically, in character, personality or backgrounds), or make different choices or have different preferences or beliefs </w:t>
            </w:r>
          </w:p>
          <w:p w14:paraId="1C160F7C"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(R13) practical steps they can take in a range of different contexts to improve or support respectful relationships </w:t>
            </w:r>
          </w:p>
          <w:p w14:paraId="155CB9A7"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(R14) the conventions of courtesy and manners </w:t>
            </w:r>
          </w:p>
          <w:p w14:paraId="214AF896"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(R15) the importance of self-respect and how this links to their own happiness </w:t>
            </w:r>
          </w:p>
          <w:p w14:paraId="542F5FD1"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(R16) that in school and in wider society they can expect to be treated with respect by others, and that in turn they should show due respect to others, including those in positions of authority </w:t>
            </w:r>
          </w:p>
          <w:p w14:paraId="387BC026"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 (R19) the importance of permission seeking and giving in relationships with friends, peers and adults.</w:t>
            </w:r>
          </w:p>
          <w:p w14:paraId="7E8748DE" w14:textId="77777777" w:rsidR="006E56E3" w:rsidRPr="00890C0D" w:rsidRDefault="006E56E3" w:rsidP="006E56E3">
            <w:pPr>
              <w:pStyle w:val="TableParagraph"/>
              <w:ind w:left="0" w:right="113"/>
              <w:rPr>
                <w:rFonts w:asciiTheme="minorHAnsi" w:hAnsiTheme="minorHAnsi" w:cstheme="minorHAnsi"/>
                <w:sz w:val="16"/>
                <w:szCs w:val="20"/>
              </w:rPr>
            </w:pPr>
          </w:p>
          <w:p w14:paraId="27036F66" w14:textId="77777777" w:rsidR="006E56E3" w:rsidRPr="00890C0D" w:rsidRDefault="006E56E3" w:rsidP="006E56E3">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Online relationships</w:t>
            </w:r>
          </w:p>
          <w:p w14:paraId="49D5748B"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(R21) that the same principles apply to online relationships as to face-to-face relationships, including the importance of respect for others online, including when we are anonymous</w:t>
            </w:r>
          </w:p>
          <w:p w14:paraId="1CE4E632"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Being safe</w:t>
            </w:r>
          </w:p>
          <w:p w14:paraId="145FBCA5"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(R25) what sorts of boundaries are appropriate in friendships with peers and others (including in a digital context) </w:t>
            </w:r>
          </w:p>
          <w:p w14:paraId="37D4CD6C" w14:textId="77777777" w:rsidR="006E56E3" w:rsidRPr="00890C0D" w:rsidRDefault="006E56E3" w:rsidP="006E56E3">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(R32) where to get advice e.g. family, school and/or other sources.</w:t>
            </w:r>
          </w:p>
          <w:p w14:paraId="79D98D02" w14:textId="77777777" w:rsidR="006E56E3" w:rsidRPr="00890C0D" w:rsidRDefault="006E56E3" w:rsidP="006E56E3">
            <w:pPr>
              <w:pStyle w:val="TableParagraph"/>
              <w:ind w:left="0" w:right="113"/>
              <w:rPr>
                <w:rFonts w:asciiTheme="minorHAnsi" w:hAnsiTheme="minorHAnsi" w:cstheme="minorHAnsi"/>
                <w:sz w:val="16"/>
                <w:szCs w:val="20"/>
              </w:rPr>
            </w:pPr>
          </w:p>
        </w:tc>
      </w:tr>
      <w:tr w:rsidR="006E56E3" w:rsidRPr="00890C0D" w14:paraId="28A49F28" w14:textId="77777777" w:rsidTr="003C5350">
        <w:trPr>
          <w:cantSplit/>
          <w:trHeight w:val="1927"/>
        </w:trPr>
        <w:tc>
          <w:tcPr>
            <w:tcW w:w="426" w:type="dxa"/>
            <w:shd w:val="clear" w:color="auto" w:fill="8EAADB" w:themeFill="accent1" w:themeFillTint="99"/>
            <w:textDirection w:val="btLr"/>
          </w:tcPr>
          <w:p w14:paraId="65F918D4" w14:textId="77777777" w:rsidR="006E56E3" w:rsidRPr="00890C0D" w:rsidRDefault="006E56E3" w:rsidP="006E56E3">
            <w:pPr>
              <w:pStyle w:val="TableParagraph"/>
              <w:ind w:right="113"/>
              <w:jc w:val="center"/>
              <w:rPr>
                <w:rFonts w:asciiTheme="minorHAnsi" w:hAnsiTheme="minorHAnsi" w:cstheme="minorHAnsi"/>
                <w:b/>
                <w:sz w:val="16"/>
                <w:szCs w:val="20"/>
              </w:rPr>
            </w:pPr>
          </w:p>
        </w:tc>
        <w:tc>
          <w:tcPr>
            <w:tcW w:w="15309" w:type="dxa"/>
            <w:shd w:val="clear" w:color="auto" w:fill="B4C6E7" w:themeFill="accent1" w:themeFillTint="66"/>
          </w:tcPr>
          <w:p w14:paraId="203A5B94" w14:textId="6DCE134D" w:rsidR="006E56E3" w:rsidRPr="00890C0D" w:rsidRDefault="006E56E3" w:rsidP="006E56E3">
            <w:pPr>
              <w:pStyle w:val="TableParagraph"/>
              <w:ind w:left="0" w:right="113"/>
              <w:jc w:val="both"/>
              <w:rPr>
                <w:rFonts w:asciiTheme="minorHAnsi" w:hAnsiTheme="minorHAnsi" w:cstheme="minorHAnsi"/>
                <w:b/>
                <w:sz w:val="16"/>
                <w:szCs w:val="20"/>
              </w:rPr>
            </w:pPr>
            <w:r w:rsidRPr="00890C0D">
              <w:rPr>
                <w:rFonts w:asciiTheme="minorHAnsi" w:hAnsiTheme="minorHAnsi" w:cstheme="minorHAnsi"/>
                <w:b/>
                <w:sz w:val="16"/>
                <w:szCs w:val="20"/>
              </w:rPr>
              <w:t>By end of primary, pupils should know:</w:t>
            </w:r>
          </w:p>
          <w:p w14:paraId="79D7F914" w14:textId="77777777" w:rsidR="006E56E3" w:rsidRPr="00890C0D" w:rsidRDefault="006E56E3" w:rsidP="006E56E3">
            <w:pPr>
              <w:pStyle w:val="TableParagraph"/>
              <w:ind w:left="0" w:right="113"/>
              <w:jc w:val="both"/>
              <w:rPr>
                <w:rFonts w:asciiTheme="minorHAnsi" w:hAnsiTheme="minorHAnsi" w:cstheme="minorHAnsi"/>
                <w:sz w:val="16"/>
                <w:szCs w:val="20"/>
              </w:rPr>
            </w:pPr>
          </w:p>
          <w:p w14:paraId="6D7B7CEF" w14:textId="77777777" w:rsidR="006E56E3" w:rsidRPr="00890C0D" w:rsidRDefault="006E56E3" w:rsidP="006E56E3">
            <w:pPr>
              <w:pStyle w:val="TableParagraph"/>
              <w:ind w:left="0" w:right="113"/>
              <w:jc w:val="both"/>
              <w:rPr>
                <w:rFonts w:asciiTheme="minorHAnsi" w:hAnsiTheme="minorHAnsi" w:cstheme="minorHAnsi"/>
                <w:b/>
                <w:sz w:val="16"/>
                <w:szCs w:val="20"/>
              </w:rPr>
            </w:pPr>
            <w:r w:rsidRPr="00890C0D">
              <w:rPr>
                <w:rFonts w:asciiTheme="minorHAnsi" w:hAnsiTheme="minorHAnsi" w:cstheme="minorHAnsi"/>
                <w:b/>
                <w:sz w:val="16"/>
                <w:szCs w:val="20"/>
              </w:rPr>
              <w:t xml:space="preserve">Mental well-being </w:t>
            </w:r>
          </w:p>
          <w:p w14:paraId="3574C2A7" w14:textId="77777777" w:rsidR="006E56E3" w:rsidRPr="00890C0D" w:rsidRDefault="006E56E3" w:rsidP="006E56E3">
            <w:pPr>
              <w:pStyle w:val="TableParagraph"/>
              <w:ind w:left="0" w:right="113"/>
              <w:jc w:val="both"/>
              <w:rPr>
                <w:rFonts w:asciiTheme="minorHAnsi" w:hAnsiTheme="minorHAnsi" w:cstheme="minorHAnsi"/>
                <w:sz w:val="16"/>
                <w:szCs w:val="20"/>
              </w:rPr>
            </w:pPr>
            <w:r w:rsidRPr="00890C0D">
              <w:rPr>
                <w:rFonts w:asciiTheme="minorHAnsi" w:hAnsiTheme="minorHAnsi" w:cstheme="minorHAnsi"/>
                <w:sz w:val="16"/>
                <w:szCs w:val="20"/>
              </w:rPr>
              <w:t xml:space="preserve">(H2) that there is a normal range of emotions (e.g. happiness, sadness, anger, fear, surprise, nervousness) and scale of emotions that all humans experience in relation to different experiences and situations </w:t>
            </w:r>
          </w:p>
          <w:p w14:paraId="5B5C54D0" w14:textId="77777777" w:rsidR="006E56E3" w:rsidRPr="00890C0D" w:rsidRDefault="006E56E3" w:rsidP="006E56E3">
            <w:pPr>
              <w:pStyle w:val="TableParagraph"/>
              <w:ind w:left="0" w:right="113"/>
              <w:jc w:val="both"/>
              <w:rPr>
                <w:rFonts w:asciiTheme="minorHAnsi" w:hAnsiTheme="minorHAnsi" w:cstheme="minorHAnsi"/>
                <w:sz w:val="16"/>
                <w:szCs w:val="20"/>
              </w:rPr>
            </w:pPr>
            <w:r w:rsidRPr="00890C0D">
              <w:rPr>
                <w:rFonts w:asciiTheme="minorHAnsi" w:hAnsiTheme="minorHAnsi" w:cstheme="minorHAnsi"/>
                <w:sz w:val="16"/>
                <w:szCs w:val="20"/>
              </w:rPr>
              <w:t xml:space="preserve">(H3)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and talk about their emotions, including having a varied vocabulary of words to use when talking about their own and others’ feelings </w:t>
            </w:r>
          </w:p>
          <w:p w14:paraId="002E88BB" w14:textId="77777777" w:rsidR="006E56E3" w:rsidRPr="00890C0D" w:rsidRDefault="006E56E3" w:rsidP="006E56E3">
            <w:pPr>
              <w:pStyle w:val="TableParagraph"/>
              <w:ind w:left="0" w:right="113"/>
              <w:jc w:val="both"/>
              <w:rPr>
                <w:rFonts w:asciiTheme="minorHAnsi" w:hAnsiTheme="minorHAnsi" w:cstheme="minorHAnsi"/>
                <w:sz w:val="16"/>
                <w:szCs w:val="20"/>
              </w:rPr>
            </w:pPr>
            <w:r w:rsidRPr="00890C0D">
              <w:rPr>
                <w:rFonts w:asciiTheme="minorHAnsi" w:hAnsiTheme="minorHAnsi" w:cstheme="minorHAnsi"/>
                <w:sz w:val="16"/>
                <w:szCs w:val="20"/>
              </w:rPr>
              <w:t xml:space="preserve">(H4) how to judge whether what they are feeling and how they are behaving is appropriate and proportionate </w:t>
            </w:r>
          </w:p>
          <w:p w14:paraId="14402742" w14:textId="77777777" w:rsidR="006E56E3" w:rsidRPr="00890C0D" w:rsidRDefault="006E56E3" w:rsidP="006E56E3">
            <w:pPr>
              <w:pStyle w:val="TableParagraph"/>
              <w:ind w:left="0" w:right="113"/>
              <w:jc w:val="both"/>
              <w:rPr>
                <w:rFonts w:asciiTheme="minorHAnsi" w:hAnsiTheme="minorHAnsi" w:cstheme="minorHAnsi"/>
                <w:sz w:val="16"/>
                <w:szCs w:val="20"/>
              </w:rPr>
            </w:pPr>
            <w:r w:rsidRPr="00890C0D">
              <w:rPr>
                <w:rFonts w:asciiTheme="minorHAnsi" w:hAnsiTheme="minorHAnsi" w:cstheme="minorHAnsi"/>
                <w:sz w:val="16"/>
                <w:szCs w:val="20"/>
              </w:rPr>
              <w:t>(H7) isolation and loneliness can affect children and that it is very important for children to discuss their feelings with an adult and seek support.</w:t>
            </w:r>
          </w:p>
          <w:p w14:paraId="7C2EC0BA" w14:textId="77777777" w:rsidR="006E56E3" w:rsidRPr="00890C0D" w:rsidRDefault="006E56E3" w:rsidP="006E56E3">
            <w:pPr>
              <w:pStyle w:val="TableParagraph"/>
              <w:ind w:left="0" w:right="113"/>
              <w:jc w:val="both"/>
              <w:rPr>
                <w:rFonts w:asciiTheme="minorHAnsi" w:hAnsiTheme="minorHAnsi" w:cstheme="minorHAnsi"/>
                <w:sz w:val="16"/>
                <w:szCs w:val="20"/>
              </w:rPr>
            </w:pPr>
          </w:p>
        </w:tc>
      </w:tr>
    </w:tbl>
    <w:p w14:paraId="1FFD2374" w14:textId="77777777" w:rsidR="000B26BD" w:rsidRPr="00890C0D" w:rsidRDefault="000B26BD">
      <w:pPr>
        <w:rPr>
          <w:sz w:val="18"/>
        </w:rPr>
      </w:pPr>
    </w:p>
    <w:tbl>
      <w:tblPr>
        <w:tblStyle w:val="TableGrid"/>
        <w:tblW w:w="15735" w:type="dxa"/>
        <w:tblInd w:w="-147" w:type="dxa"/>
        <w:tblLayout w:type="fixed"/>
        <w:tblLook w:val="04A0" w:firstRow="1" w:lastRow="0" w:firstColumn="1" w:lastColumn="0" w:noHBand="0" w:noVBand="1"/>
      </w:tblPr>
      <w:tblGrid>
        <w:gridCol w:w="426"/>
        <w:gridCol w:w="2551"/>
        <w:gridCol w:w="2551"/>
        <w:gridCol w:w="2551"/>
        <w:gridCol w:w="2551"/>
        <w:gridCol w:w="2551"/>
        <w:gridCol w:w="2554"/>
      </w:tblGrid>
      <w:tr w:rsidR="003C5350" w:rsidRPr="00890C0D" w14:paraId="282E9EAA" w14:textId="77777777" w:rsidTr="003C5350">
        <w:tc>
          <w:tcPr>
            <w:tcW w:w="426" w:type="dxa"/>
            <w:vMerge w:val="restart"/>
            <w:shd w:val="clear" w:color="auto" w:fill="8EAADB" w:themeFill="accent1" w:themeFillTint="99"/>
            <w:textDirection w:val="btLr"/>
          </w:tcPr>
          <w:p w14:paraId="4E7A89B0" w14:textId="77777777" w:rsidR="00ED6AD0" w:rsidRPr="00890C0D" w:rsidRDefault="00ED6AD0" w:rsidP="003C5350">
            <w:pPr>
              <w:pStyle w:val="TableParagraph"/>
              <w:ind w:left="113" w:right="113"/>
              <w:jc w:val="center"/>
              <w:rPr>
                <w:rFonts w:asciiTheme="minorHAnsi" w:hAnsiTheme="minorHAnsi" w:cstheme="minorHAnsi"/>
                <w:b/>
                <w:szCs w:val="28"/>
              </w:rPr>
            </w:pPr>
            <w:r w:rsidRPr="00890C0D">
              <w:rPr>
                <w:rFonts w:asciiTheme="minorHAnsi" w:hAnsiTheme="minorHAnsi" w:cstheme="minorHAnsi"/>
                <w:b/>
                <w:sz w:val="20"/>
                <w:szCs w:val="24"/>
              </w:rPr>
              <w:t>Puzzle</w:t>
            </w:r>
            <w:r w:rsidRPr="00890C0D">
              <w:rPr>
                <w:rFonts w:asciiTheme="minorHAnsi" w:hAnsiTheme="minorHAnsi" w:cstheme="minorHAnsi"/>
                <w:b/>
                <w:szCs w:val="28"/>
              </w:rPr>
              <w:t xml:space="preserve"> overview</w:t>
            </w:r>
          </w:p>
          <w:p w14:paraId="4E00FBB4" w14:textId="77777777" w:rsidR="00ED6AD0" w:rsidRPr="00890C0D" w:rsidRDefault="00ED6AD0" w:rsidP="003C5350">
            <w:pPr>
              <w:pStyle w:val="TableParagraph"/>
              <w:ind w:left="113" w:right="113"/>
              <w:jc w:val="center"/>
              <w:rPr>
                <w:rFonts w:asciiTheme="minorHAnsi" w:hAnsiTheme="minorHAnsi" w:cstheme="minorHAnsi"/>
                <w:b/>
                <w:sz w:val="16"/>
                <w:szCs w:val="20"/>
              </w:rPr>
            </w:pPr>
            <w:r w:rsidRPr="00890C0D">
              <w:rPr>
                <w:rFonts w:asciiTheme="minorHAnsi" w:hAnsiTheme="minorHAnsi" w:cstheme="minorHAnsi"/>
                <w:b/>
                <w:szCs w:val="28"/>
              </w:rPr>
              <w:t>Being Me in My World</w:t>
            </w:r>
          </w:p>
        </w:tc>
        <w:tc>
          <w:tcPr>
            <w:tcW w:w="2551" w:type="dxa"/>
            <w:shd w:val="clear" w:color="auto" w:fill="8EAADB" w:themeFill="accent1" w:themeFillTint="99"/>
          </w:tcPr>
          <w:p w14:paraId="16C50F45" w14:textId="77777777" w:rsidR="00ED6AD0" w:rsidRPr="00890C0D" w:rsidRDefault="00ED6AD0" w:rsidP="007C481E">
            <w:pPr>
              <w:jc w:val="center"/>
              <w:rPr>
                <w:rFonts w:cstheme="minorHAnsi"/>
                <w:b/>
                <w:sz w:val="20"/>
                <w:szCs w:val="24"/>
              </w:rPr>
            </w:pPr>
            <w:r w:rsidRPr="00890C0D">
              <w:rPr>
                <w:rFonts w:cstheme="minorHAnsi"/>
                <w:b/>
                <w:sz w:val="20"/>
                <w:szCs w:val="24"/>
              </w:rPr>
              <w:t>Year 1</w:t>
            </w:r>
          </w:p>
        </w:tc>
        <w:tc>
          <w:tcPr>
            <w:tcW w:w="2551" w:type="dxa"/>
            <w:shd w:val="clear" w:color="auto" w:fill="8EAADB" w:themeFill="accent1" w:themeFillTint="99"/>
          </w:tcPr>
          <w:p w14:paraId="20E78C9B" w14:textId="77777777" w:rsidR="00ED6AD0" w:rsidRPr="00890C0D" w:rsidRDefault="00ED6AD0" w:rsidP="007C481E">
            <w:pPr>
              <w:jc w:val="center"/>
              <w:rPr>
                <w:rFonts w:cstheme="minorHAnsi"/>
                <w:sz w:val="20"/>
                <w:szCs w:val="24"/>
              </w:rPr>
            </w:pPr>
            <w:r w:rsidRPr="00890C0D">
              <w:rPr>
                <w:rFonts w:cstheme="minorHAnsi"/>
                <w:b/>
                <w:sz w:val="20"/>
                <w:szCs w:val="24"/>
              </w:rPr>
              <w:t>Year 2</w:t>
            </w:r>
          </w:p>
        </w:tc>
        <w:tc>
          <w:tcPr>
            <w:tcW w:w="2551" w:type="dxa"/>
            <w:shd w:val="clear" w:color="auto" w:fill="8EAADB" w:themeFill="accent1" w:themeFillTint="99"/>
          </w:tcPr>
          <w:p w14:paraId="6E09D52C" w14:textId="77777777" w:rsidR="00ED6AD0" w:rsidRPr="00890C0D" w:rsidRDefault="00ED6AD0" w:rsidP="007C481E">
            <w:pPr>
              <w:pStyle w:val="TableParagraph"/>
              <w:ind w:left="0"/>
              <w:jc w:val="center"/>
              <w:rPr>
                <w:rFonts w:asciiTheme="minorHAnsi" w:hAnsiTheme="minorHAnsi" w:cstheme="minorHAnsi"/>
                <w:sz w:val="20"/>
                <w:szCs w:val="24"/>
                <w:lang w:val="en-GB"/>
              </w:rPr>
            </w:pPr>
            <w:r w:rsidRPr="00890C0D">
              <w:rPr>
                <w:rFonts w:asciiTheme="minorHAnsi" w:hAnsiTheme="minorHAnsi" w:cstheme="minorHAnsi"/>
                <w:b/>
                <w:sz w:val="20"/>
                <w:szCs w:val="24"/>
              </w:rPr>
              <w:t>Year 3</w:t>
            </w:r>
          </w:p>
        </w:tc>
        <w:tc>
          <w:tcPr>
            <w:tcW w:w="2551" w:type="dxa"/>
            <w:shd w:val="clear" w:color="auto" w:fill="8EAADB" w:themeFill="accent1" w:themeFillTint="99"/>
          </w:tcPr>
          <w:p w14:paraId="0A43E20A" w14:textId="77777777" w:rsidR="00ED6AD0" w:rsidRPr="00890C0D" w:rsidRDefault="00ED6AD0" w:rsidP="007C481E">
            <w:pPr>
              <w:pStyle w:val="TableParagraph"/>
              <w:ind w:left="0"/>
              <w:jc w:val="center"/>
              <w:rPr>
                <w:rFonts w:asciiTheme="minorHAnsi" w:hAnsiTheme="minorHAnsi" w:cstheme="minorHAnsi"/>
                <w:sz w:val="20"/>
                <w:szCs w:val="24"/>
              </w:rPr>
            </w:pPr>
            <w:r w:rsidRPr="00890C0D">
              <w:rPr>
                <w:rFonts w:asciiTheme="minorHAnsi" w:hAnsiTheme="minorHAnsi" w:cstheme="minorHAnsi"/>
                <w:b/>
                <w:sz w:val="20"/>
                <w:szCs w:val="24"/>
              </w:rPr>
              <w:t>Year 4</w:t>
            </w:r>
          </w:p>
        </w:tc>
        <w:tc>
          <w:tcPr>
            <w:tcW w:w="2551" w:type="dxa"/>
            <w:shd w:val="clear" w:color="auto" w:fill="8EAADB" w:themeFill="accent1" w:themeFillTint="99"/>
          </w:tcPr>
          <w:p w14:paraId="69434038" w14:textId="77777777" w:rsidR="00ED6AD0" w:rsidRPr="00890C0D" w:rsidRDefault="00ED6AD0" w:rsidP="007C481E">
            <w:pPr>
              <w:pStyle w:val="TableParagraph"/>
              <w:ind w:left="0"/>
              <w:jc w:val="center"/>
              <w:rPr>
                <w:rFonts w:asciiTheme="minorHAnsi" w:hAnsiTheme="minorHAnsi" w:cstheme="minorHAnsi"/>
                <w:sz w:val="20"/>
                <w:szCs w:val="24"/>
              </w:rPr>
            </w:pPr>
            <w:r w:rsidRPr="00890C0D">
              <w:rPr>
                <w:rFonts w:asciiTheme="minorHAnsi" w:hAnsiTheme="minorHAnsi" w:cstheme="minorHAnsi"/>
                <w:b/>
                <w:sz w:val="20"/>
                <w:szCs w:val="24"/>
              </w:rPr>
              <w:t>Year 5</w:t>
            </w:r>
          </w:p>
        </w:tc>
        <w:tc>
          <w:tcPr>
            <w:tcW w:w="2554" w:type="dxa"/>
            <w:shd w:val="clear" w:color="auto" w:fill="8EAADB" w:themeFill="accent1" w:themeFillTint="99"/>
          </w:tcPr>
          <w:p w14:paraId="54039316" w14:textId="77777777" w:rsidR="00ED6AD0" w:rsidRPr="00890C0D" w:rsidRDefault="00ED6AD0" w:rsidP="007C481E">
            <w:pPr>
              <w:pStyle w:val="TableParagraph"/>
              <w:ind w:left="0"/>
              <w:jc w:val="center"/>
              <w:rPr>
                <w:rFonts w:asciiTheme="minorHAnsi" w:hAnsiTheme="minorHAnsi" w:cstheme="minorHAnsi"/>
                <w:sz w:val="20"/>
                <w:szCs w:val="24"/>
              </w:rPr>
            </w:pPr>
            <w:r w:rsidRPr="00890C0D">
              <w:rPr>
                <w:rFonts w:asciiTheme="minorHAnsi" w:hAnsiTheme="minorHAnsi" w:cstheme="minorHAnsi"/>
                <w:b/>
                <w:sz w:val="20"/>
                <w:szCs w:val="24"/>
              </w:rPr>
              <w:t>Year 6</w:t>
            </w:r>
          </w:p>
        </w:tc>
      </w:tr>
      <w:tr w:rsidR="003C5350" w:rsidRPr="00890C0D" w14:paraId="24080418" w14:textId="77777777" w:rsidTr="003C5350">
        <w:tc>
          <w:tcPr>
            <w:tcW w:w="426" w:type="dxa"/>
            <w:vMerge/>
            <w:shd w:val="clear" w:color="auto" w:fill="8EAADB" w:themeFill="accent1" w:themeFillTint="99"/>
          </w:tcPr>
          <w:p w14:paraId="1F89BA46" w14:textId="77777777" w:rsidR="00ED6AD0" w:rsidRPr="00890C0D" w:rsidRDefault="00ED6AD0" w:rsidP="007C481E">
            <w:pPr>
              <w:pStyle w:val="TableParagraph"/>
              <w:ind w:left="0"/>
              <w:jc w:val="both"/>
              <w:rPr>
                <w:rFonts w:asciiTheme="minorHAnsi" w:hAnsiTheme="minorHAnsi" w:cstheme="minorHAnsi"/>
                <w:b/>
                <w:sz w:val="16"/>
                <w:szCs w:val="20"/>
              </w:rPr>
            </w:pPr>
          </w:p>
        </w:tc>
        <w:tc>
          <w:tcPr>
            <w:tcW w:w="2551" w:type="dxa"/>
          </w:tcPr>
          <w:p w14:paraId="01BBD318" w14:textId="77777777" w:rsidR="00ED6AD0" w:rsidRPr="00890C0D" w:rsidRDefault="00ED6AD0" w:rsidP="00055DEC">
            <w:pPr>
              <w:pStyle w:val="Pa3"/>
              <w:spacing w:line="240" w:lineRule="auto"/>
              <w:jc w:val="both"/>
              <w:rPr>
                <w:rFonts w:asciiTheme="minorHAnsi" w:hAnsiTheme="minorHAnsi" w:cstheme="minorHAnsi"/>
                <w:color w:val="000000"/>
                <w:sz w:val="14"/>
                <w:szCs w:val="18"/>
              </w:rPr>
            </w:pPr>
            <w:r w:rsidRPr="00890C0D">
              <w:rPr>
                <w:rStyle w:val="A1"/>
                <w:rFonts w:asciiTheme="minorHAnsi" w:hAnsiTheme="minorHAnsi" w:cstheme="minorHAnsi"/>
                <w:sz w:val="14"/>
              </w:rPr>
              <w:t xml:space="preserve">In this Puzzle (unit), the children are introduced to their Jigsaw Journals and discuss their Jigsaw Charter. As part of this, they discuss rights and responsibilities, and choices and consequences. The children learn about being special and how to make everyone feel safe in their class as well as recognising their own safety. </w:t>
            </w:r>
          </w:p>
          <w:p w14:paraId="1D9DF405" w14:textId="77777777" w:rsidR="00ED6AD0" w:rsidRPr="00890C0D" w:rsidRDefault="00ED6AD0" w:rsidP="00055DEC">
            <w:pPr>
              <w:jc w:val="both"/>
              <w:rPr>
                <w:rFonts w:cstheme="minorHAnsi"/>
                <w:sz w:val="14"/>
                <w:szCs w:val="18"/>
              </w:rPr>
            </w:pPr>
          </w:p>
          <w:p w14:paraId="4FA7356A" w14:textId="77777777" w:rsidR="00ED6AD0" w:rsidRPr="00890C0D" w:rsidRDefault="00ED6AD0" w:rsidP="00055DEC">
            <w:pPr>
              <w:jc w:val="both"/>
              <w:rPr>
                <w:rFonts w:cstheme="minorHAnsi"/>
                <w:sz w:val="14"/>
                <w:szCs w:val="18"/>
              </w:rPr>
            </w:pPr>
          </w:p>
          <w:p w14:paraId="5CB90CEE" w14:textId="77777777" w:rsidR="00ED6AD0" w:rsidRPr="00890C0D" w:rsidRDefault="00ED6AD0" w:rsidP="00055DEC">
            <w:pPr>
              <w:jc w:val="both"/>
              <w:rPr>
                <w:rFonts w:cstheme="minorHAnsi"/>
                <w:i/>
                <w:sz w:val="14"/>
                <w:szCs w:val="18"/>
              </w:rPr>
            </w:pPr>
          </w:p>
        </w:tc>
        <w:tc>
          <w:tcPr>
            <w:tcW w:w="2551" w:type="dxa"/>
          </w:tcPr>
          <w:p w14:paraId="4231F61B" w14:textId="77777777" w:rsidR="00ED6AD0" w:rsidRPr="00890C0D" w:rsidRDefault="00ED6AD0" w:rsidP="00055DEC">
            <w:pPr>
              <w:jc w:val="both"/>
              <w:rPr>
                <w:rFonts w:cstheme="minorHAnsi"/>
                <w:b/>
                <w:sz w:val="14"/>
                <w:szCs w:val="18"/>
              </w:rPr>
            </w:pPr>
            <w:r w:rsidRPr="00890C0D">
              <w:rPr>
                <w:rStyle w:val="A1"/>
                <w:rFonts w:cstheme="minorHAnsi"/>
                <w:sz w:val="14"/>
              </w:rPr>
              <w:t xml:space="preserve">In this Puzzle (unit), the children discuss their hopes and fears for the year ahead – they talk about feeling worried and recognising when they should ask for help and who to ask. They learn about rights and responsibilities; how to work collaboratively, how to listen to each other and how to make their classroom a safe and fair place. The children learn about choices and the consequences of making different choices, set up their </w:t>
            </w:r>
            <w:r w:rsidRPr="00890C0D">
              <w:rPr>
                <w:rStyle w:val="A1"/>
                <w:rFonts w:cstheme="minorHAnsi"/>
                <w:sz w:val="14"/>
              </w:rPr>
              <w:lastRenderedPageBreak/>
              <w:t xml:space="preserve">Jigsaw Journals and make the Jigsaw Charter. </w:t>
            </w:r>
          </w:p>
          <w:p w14:paraId="11BB3604" w14:textId="77777777" w:rsidR="00ED6AD0" w:rsidRPr="00890C0D" w:rsidRDefault="00ED6AD0" w:rsidP="00055DEC">
            <w:pPr>
              <w:jc w:val="both"/>
              <w:rPr>
                <w:rFonts w:cstheme="minorHAnsi"/>
                <w:b/>
                <w:sz w:val="14"/>
                <w:szCs w:val="18"/>
              </w:rPr>
            </w:pPr>
          </w:p>
        </w:tc>
        <w:tc>
          <w:tcPr>
            <w:tcW w:w="2551" w:type="dxa"/>
          </w:tcPr>
          <w:p w14:paraId="5613E083" w14:textId="77777777" w:rsidR="00ED6AD0" w:rsidRPr="00890C0D" w:rsidRDefault="00ED6AD0" w:rsidP="00055DEC">
            <w:pPr>
              <w:pStyle w:val="Pa3"/>
              <w:spacing w:line="240" w:lineRule="auto"/>
              <w:jc w:val="both"/>
              <w:rPr>
                <w:rFonts w:asciiTheme="minorHAnsi" w:hAnsiTheme="minorHAnsi" w:cstheme="minorHAnsi"/>
                <w:color w:val="000000"/>
                <w:sz w:val="14"/>
                <w:szCs w:val="18"/>
              </w:rPr>
            </w:pPr>
            <w:r w:rsidRPr="00890C0D">
              <w:rPr>
                <w:rStyle w:val="A1"/>
                <w:rFonts w:asciiTheme="minorHAnsi" w:hAnsiTheme="minorHAnsi" w:cstheme="minorHAnsi"/>
                <w:sz w:val="14"/>
              </w:rPr>
              <w:lastRenderedPageBreak/>
              <w:t xml:space="preserve">In this Puzzle (unit), the children learn to recognise their self-worth and identify positive things about themselves and their achievements. They discuss new challenges and how to face them with appropriate positivity. The children learn about the need for rules and how these relate to rights and responsibilities. They explore choices and consequences, working collaboratively and seeing things from other people’s points of view. The children learn about different feelings </w:t>
            </w:r>
            <w:r w:rsidRPr="00890C0D">
              <w:rPr>
                <w:rStyle w:val="A1"/>
                <w:rFonts w:asciiTheme="minorHAnsi" w:hAnsiTheme="minorHAnsi" w:cstheme="minorHAnsi"/>
                <w:sz w:val="14"/>
              </w:rPr>
              <w:lastRenderedPageBreak/>
              <w:t xml:space="preserve">and the ability to recognise these feelings in themselves and others. They set up their Jigsaw Journals and establish the Jigsaw Charter. </w:t>
            </w:r>
          </w:p>
        </w:tc>
        <w:tc>
          <w:tcPr>
            <w:tcW w:w="2551" w:type="dxa"/>
          </w:tcPr>
          <w:p w14:paraId="5398F01C" w14:textId="77777777" w:rsidR="00ED6AD0" w:rsidRPr="00890C0D" w:rsidRDefault="00ED6AD0" w:rsidP="00055DEC">
            <w:pPr>
              <w:pStyle w:val="Pa3"/>
              <w:spacing w:line="240" w:lineRule="auto"/>
              <w:jc w:val="both"/>
              <w:rPr>
                <w:rFonts w:asciiTheme="minorHAnsi" w:hAnsiTheme="minorHAnsi" w:cstheme="minorHAnsi"/>
                <w:color w:val="000000"/>
                <w:sz w:val="14"/>
                <w:szCs w:val="18"/>
              </w:rPr>
            </w:pPr>
            <w:r w:rsidRPr="00890C0D">
              <w:rPr>
                <w:rStyle w:val="A1"/>
                <w:rFonts w:asciiTheme="minorHAnsi" w:hAnsiTheme="minorHAnsi" w:cstheme="minorHAnsi"/>
                <w:sz w:val="14"/>
              </w:rPr>
              <w:lastRenderedPageBreak/>
              <w:t xml:space="preserve">In this Puzzle (unit), the children explore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learn about group work, the different roles people can have, how to make positive contributions, how to </w:t>
            </w:r>
            <w:r w:rsidRPr="00890C0D">
              <w:rPr>
                <w:rStyle w:val="A1"/>
                <w:rFonts w:asciiTheme="minorHAnsi" w:hAnsiTheme="minorHAnsi" w:cstheme="minorHAnsi"/>
                <w:sz w:val="14"/>
              </w:rPr>
              <w:lastRenderedPageBreak/>
              <w:t xml:space="preserve">make collective decisions and how to deal with conflict. They also learn about considering other people’s feelings. They refresh their Jigsaw Charter and set up their Jigsaw Journals. </w:t>
            </w:r>
          </w:p>
        </w:tc>
        <w:tc>
          <w:tcPr>
            <w:tcW w:w="2551" w:type="dxa"/>
          </w:tcPr>
          <w:p w14:paraId="2D4038F1" w14:textId="77777777" w:rsidR="00ED6AD0" w:rsidRPr="00890C0D" w:rsidRDefault="00ED6AD0" w:rsidP="00055DEC">
            <w:pPr>
              <w:pStyle w:val="Pa3"/>
              <w:spacing w:line="240" w:lineRule="auto"/>
              <w:jc w:val="both"/>
              <w:rPr>
                <w:rFonts w:asciiTheme="minorHAnsi" w:hAnsiTheme="minorHAnsi" w:cstheme="minorHAnsi"/>
                <w:color w:val="000000"/>
                <w:sz w:val="14"/>
                <w:szCs w:val="18"/>
              </w:rPr>
            </w:pPr>
            <w:r w:rsidRPr="00890C0D">
              <w:rPr>
                <w:rStyle w:val="A1"/>
                <w:rFonts w:asciiTheme="minorHAnsi" w:hAnsiTheme="minorHAnsi" w:cstheme="minorHAnsi"/>
                <w:sz w:val="14"/>
              </w:rPr>
              <w:lastRenderedPageBreak/>
              <w:t xml:space="preserve">In this Puzzle (unit), the children think and plan for the year ahead, goals they could set for themselves as well as the challenges they may face. They explore their rights and responsibilities as a member of their class, school, wider community and the country they live in. The children learn about their own behaviour and its impact on a group as well as choices, rewards, consequences and the feelings associated with each. They also learn about democracy, how it </w:t>
            </w:r>
            <w:r w:rsidRPr="00890C0D">
              <w:rPr>
                <w:rStyle w:val="A1"/>
                <w:rFonts w:asciiTheme="minorHAnsi" w:hAnsiTheme="minorHAnsi" w:cstheme="minorHAnsi"/>
                <w:sz w:val="14"/>
              </w:rPr>
              <w:lastRenderedPageBreak/>
              <w:t xml:space="preserve">benefits the school and how they can contribute towards it. They revisit the Jigsaw Charter and set up their Jigsaw Journals. </w:t>
            </w:r>
          </w:p>
          <w:p w14:paraId="13D53611" w14:textId="77777777" w:rsidR="00ED6AD0" w:rsidRPr="00890C0D" w:rsidRDefault="00ED6AD0" w:rsidP="00055DEC">
            <w:pPr>
              <w:pStyle w:val="Pa3"/>
              <w:spacing w:line="240" w:lineRule="auto"/>
              <w:jc w:val="both"/>
              <w:rPr>
                <w:rFonts w:asciiTheme="minorHAnsi" w:hAnsiTheme="minorHAnsi" w:cstheme="minorHAnsi"/>
                <w:b/>
                <w:sz w:val="14"/>
                <w:szCs w:val="18"/>
              </w:rPr>
            </w:pPr>
          </w:p>
        </w:tc>
        <w:tc>
          <w:tcPr>
            <w:tcW w:w="2554" w:type="dxa"/>
          </w:tcPr>
          <w:p w14:paraId="7A90E758" w14:textId="35D580C4" w:rsidR="00ED6AD0" w:rsidRPr="00890C0D" w:rsidRDefault="00ED6AD0" w:rsidP="00055DEC">
            <w:pPr>
              <w:pStyle w:val="Pa3"/>
              <w:spacing w:line="240" w:lineRule="auto"/>
              <w:jc w:val="both"/>
              <w:rPr>
                <w:rFonts w:cstheme="minorHAnsi"/>
                <w:sz w:val="14"/>
                <w:szCs w:val="18"/>
              </w:rPr>
            </w:pPr>
            <w:r w:rsidRPr="00890C0D">
              <w:rPr>
                <w:rStyle w:val="A1"/>
                <w:rFonts w:asciiTheme="minorHAnsi" w:hAnsiTheme="minorHAnsi" w:cstheme="minorHAnsi"/>
                <w:sz w:val="14"/>
              </w:rPr>
              <w:lastRenderedPageBreak/>
              <w:t xml:space="preserve">In this Puzzle (unit), the children discuss their year ahead, they learnt to set goals and discuss their fears and worries about the future. The children learn about the United Nations Convention on the Rights of the Child and that these are not met for all children worldwide. They discuss their choices and actions and how these can have far-reaching effects, locally and globally. The children learn about their own behaviour and how their choices can result in rewards and consequences and </w:t>
            </w:r>
            <w:r w:rsidRPr="00890C0D">
              <w:rPr>
                <w:rStyle w:val="A1"/>
                <w:rFonts w:asciiTheme="minorHAnsi" w:hAnsiTheme="minorHAnsi" w:cstheme="minorHAnsi"/>
                <w:sz w:val="14"/>
              </w:rPr>
              <w:lastRenderedPageBreak/>
              <w:t xml:space="preserve">how they feel about this. They explore an individual’s behaviour and the impact it can have on a group. They learn talk about democracy, how it benefits the school and how they can contribute towards it. They establish the Jigsaw Charter and set up their Jigsaw Journals. </w:t>
            </w:r>
          </w:p>
        </w:tc>
      </w:tr>
      <w:tr w:rsidR="003C5350" w:rsidRPr="00890C0D" w14:paraId="67A42A83" w14:textId="77777777" w:rsidTr="003C5350">
        <w:trPr>
          <w:cantSplit/>
          <w:trHeight w:val="1134"/>
        </w:trPr>
        <w:tc>
          <w:tcPr>
            <w:tcW w:w="426" w:type="dxa"/>
            <w:shd w:val="clear" w:color="auto" w:fill="8EAADB" w:themeFill="accent1" w:themeFillTint="99"/>
            <w:textDirection w:val="btLr"/>
          </w:tcPr>
          <w:p w14:paraId="4B4A0EE6" w14:textId="2934691A" w:rsidR="00ED6AD0" w:rsidRPr="00890C0D" w:rsidRDefault="00ED6AD0" w:rsidP="00890C0D">
            <w:pPr>
              <w:pStyle w:val="TableParagraph"/>
              <w:ind w:left="113" w:right="113"/>
              <w:jc w:val="center"/>
              <w:rPr>
                <w:rFonts w:asciiTheme="minorHAnsi" w:hAnsiTheme="minorHAnsi" w:cstheme="minorHAnsi"/>
                <w:b/>
                <w:sz w:val="20"/>
                <w:szCs w:val="24"/>
              </w:rPr>
            </w:pPr>
            <w:r w:rsidRPr="00890C0D">
              <w:rPr>
                <w:rFonts w:asciiTheme="minorHAnsi" w:hAnsiTheme="minorHAnsi" w:cstheme="minorHAnsi"/>
                <w:b/>
                <w:sz w:val="18"/>
              </w:rPr>
              <w:lastRenderedPageBreak/>
              <w:t>Taught knowledge</w:t>
            </w:r>
            <w:r w:rsidR="00890C0D" w:rsidRPr="00890C0D">
              <w:rPr>
                <w:rFonts w:asciiTheme="minorHAnsi" w:hAnsiTheme="minorHAnsi" w:cstheme="minorHAnsi"/>
                <w:b/>
                <w:sz w:val="18"/>
              </w:rPr>
              <w:t xml:space="preserve"> </w:t>
            </w:r>
            <w:r w:rsidRPr="00890C0D">
              <w:rPr>
                <w:rFonts w:asciiTheme="minorHAnsi" w:hAnsiTheme="minorHAnsi" w:cstheme="minorHAnsi"/>
                <w:b/>
                <w:sz w:val="18"/>
              </w:rPr>
              <w:t xml:space="preserve">(Key objectives are in </w:t>
            </w:r>
            <w:r w:rsidRPr="00890C0D">
              <w:rPr>
                <w:rFonts w:asciiTheme="minorHAnsi" w:hAnsiTheme="minorHAnsi" w:cstheme="minorHAnsi"/>
                <w:b/>
                <w:sz w:val="20"/>
                <w:szCs w:val="24"/>
              </w:rPr>
              <w:t>bold)</w:t>
            </w:r>
          </w:p>
        </w:tc>
        <w:tc>
          <w:tcPr>
            <w:tcW w:w="2551" w:type="dxa"/>
          </w:tcPr>
          <w:p w14:paraId="732A642B" w14:textId="77777777" w:rsidR="00ED6AD0" w:rsidRPr="00890C0D" w:rsidRDefault="00ED6AD0" w:rsidP="003C3220">
            <w:pPr>
              <w:pStyle w:val="Pa2"/>
              <w:numPr>
                <w:ilvl w:val="0"/>
                <w:numId w:val="7"/>
              </w:numPr>
              <w:spacing w:line="240" w:lineRule="auto"/>
              <w:ind w:left="0" w:hanging="720"/>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their own rights and responsibilities with their classroom </w:t>
            </w:r>
          </w:p>
          <w:p w14:paraId="3C51C4ED" w14:textId="77777777" w:rsidR="00ED6AD0" w:rsidRPr="00890C0D" w:rsidRDefault="00ED6AD0" w:rsidP="003C3220">
            <w:pPr>
              <w:pStyle w:val="Pa2"/>
              <w:numPr>
                <w:ilvl w:val="0"/>
                <w:numId w:val="7"/>
              </w:numPr>
              <w:spacing w:line="240" w:lineRule="auto"/>
              <w:ind w:left="0" w:hanging="720"/>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that their choices have consequences </w:t>
            </w:r>
          </w:p>
          <w:p w14:paraId="27FC82F4" w14:textId="77777777" w:rsidR="00ED6AD0" w:rsidRPr="00890C0D" w:rsidRDefault="00ED6AD0" w:rsidP="003C3220">
            <w:pPr>
              <w:pStyle w:val="Pa2"/>
              <w:numPr>
                <w:ilvl w:val="0"/>
                <w:numId w:val="7"/>
              </w:numPr>
              <w:spacing w:line="240" w:lineRule="auto"/>
              <w:ind w:left="0" w:hanging="720"/>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Understand that their views are important </w:t>
            </w:r>
          </w:p>
          <w:p w14:paraId="1D388FBA" w14:textId="77777777" w:rsidR="00ED6AD0" w:rsidRPr="00890C0D" w:rsidRDefault="00ED6AD0" w:rsidP="003C3220">
            <w:pPr>
              <w:pStyle w:val="Pa2"/>
              <w:numPr>
                <w:ilvl w:val="0"/>
                <w:numId w:val="7"/>
              </w:numPr>
              <w:spacing w:line="240" w:lineRule="auto"/>
              <w:ind w:left="0" w:hanging="720"/>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the rights and responsibilities of a member of a class </w:t>
            </w:r>
          </w:p>
          <w:p w14:paraId="1DEE982E" w14:textId="77777777" w:rsidR="00ED6AD0" w:rsidRPr="00890C0D" w:rsidRDefault="00ED6AD0" w:rsidP="00055DEC">
            <w:pPr>
              <w:pStyle w:val="Default"/>
              <w:jc w:val="both"/>
              <w:rPr>
                <w:rFonts w:asciiTheme="majorHAnsi" w:hAnsiTheme="majorHAnsi" w:cstheme="majorHAnsi"/>
                <w:color w:val="000000" w:themeColor="text1"/>
                <w:sz w:val="14"/>
                <w:szCs w:val="18"/>
              </w:rPr>
            </w:pPr>
          </w:p>
          <w:p w14:paraId="6550ECBB"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p>
        </w:tc>
        <w:tc>
          <w:tcPr>
            <w:tcW w:w="2551" w:type="dxa"/>
          </w:tcPr>
          <w:p w14:paraId="6C96C1D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the rights and responsibilities of class members </w:t>
            </w:r>
          </w:p>
          <w:p w14:paraId="6E970AE7"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about rewards and consequences and that these stem from choices </w:t>
            </w:r>
          </w:p>
          <w:p w14:paraId="338A29F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that it is important to listen to other people </w:t>
            </w:r>
          </w:p>
          <w:p w14:paraId="5677DD4A"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that their own views are valuable </w:t>
            </w:r>
          </w:p>
          <w:p w14:paraId="4F713873" w14:textId="77777777" w:rsidR="00ED6AD0" w:rsidRPr="00890C0D" w:rsidRDefault="00ED6AD0" w:rsidP="00055DEC">
            <w:pPr>
              <w:pStyle w:val="Default"/>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Know that positive choices impact positively on self-learning and the learning of others</w:t>
            </w:r>
          </w:p>
          <w:p w14:paraId="458F6214"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Identifying hopes and fears for the year ahead </w:t>
            </w:r>
          </w:p>
          <w:p w14:paraId="28B26BFD" w14:textId="77777777" w:rsidR="00ED6AD0" w:rsidRPr="00890C0D" w:rsidRDefault="00ED6AD0" w:rsidP="00055DEC">
            <w:pPr>
              <w:pStyle w:val="Default"/>
              <w:jc w:val="both"/>
              <w:rPr>
                <w:rFonts w:asciiTheme="majorHAnsi" w:hAnsiTheme="majorHAnsi" w:cstheme="majorHAnsi"/>
                <w:color w:val="000000" w:themeColor="text1"/>
                <w:sz w:val="14"/>
                <w:szCs w:val="18"/>
              </w:rPr>
            </w:pPr>
          </w:p>
          <w:p w14:paraId="5FE590C4"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p>
        </w:tc>
        <w:tc>
          <w:tcPr>
            <w:tcW w:w="2551" w:type="dxa"/>
          </w:tcPr>
          <w:p w14:paraId="04EF9077"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that the school has a shared set of values </w:t>
            </w:r>
          </w:p>
          <w:p w14:paraId="7585CFDD"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Know why rules are needed and how these relate to choices and consequences</w:t>
            </w:r>
          </w:p>
          <w:p w14:paraId="298438B0"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that actions can affect others’ feelings </w:t>
            </w:r>
          </w:p>
          <w:p w14:paraId="507F84E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that others may hold different views </w:t>
            </w:r>
          </w:p>
          <w:p w14:paraId="4719E73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that they are important </w:t>
            </w:r>
          </w:p>
          <w:p w14:paraId="47C7C7ED"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what a personal goal is </w:t>
            </w:r>
          </w:p>
          <w:p w14:paraId="564DA99C"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Understanding what a challenge is </w:t>
            </w:r>
          </w:p>
          <w:p w14:paraId="7C70AFB1"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p>
        </w:tc>
        <w:tc>
          <w:tcPr>
            <w:tcW w:w="2551" w:type="dxa"/>
          </w:tcPr>
          <w:p w14:paraId="0A111A5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their place in the school community </w:t>
            </w:r>
          </w:p>
          <w:p w14:paraId="4D2BDA4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what democracy is (applied to pupil voice in school) </w:t>
            </w:r>
          </w:p>
          <w:p w14:paraId="26611CB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groups work together to reach a consensus </w:t>
            </w:r>
          </w:p>
          <w:p w14:paraId="7696C92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Know that having a voice and democracy benefits the school community</w:t>
            </w:r>
          </w:p>
          <w:p w14:paraId="11AEE97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individual attitudes and actions make a difference to a class </w:t>
            </w:r>
          </w:p>
          <w:p w14:paraId="7E3FDC2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about the different roles in the school community </w:t>
            </w:r>
          </w:p>
          <w:p w14:paraId="72ED1D5A"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Know that their own actions affect themselves and others </w:t>
            </w:r>
          </w:p>
        </w:tc>
        <w:tc>
          <w:tcPr>
            <w:tcW w:w="2551" w:type="dxa"/>
          </w:tcPr>
          <w:p w14:paraId="0D8C029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how democracy and having a voice benefits the school community </w:t>
            </w:r>
          </w:p>
          <w:p w14:paraId="4F4C9FFE"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how to contribute towards the democratic process </w:t>
            </w:r>
          </w:p>
          <w:p w14:paraId="49A2A924"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the rights and responsibilities associated with being a citizen in the wider community and their country </w:t>
            </w:r>
          </w:p>
          <w:p w14:paraId="003FAA1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to face new challenges positively </w:t>
            </w:r>
          </w:p>
          <w:p w14:paraId="256BF57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how to set personal goals </w:t>
            </w:r>
          </w:p>
          <w:p w14:paraId="39B3AA6C"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Know how an individual’s behaviour can affect a group and the consequences of this </w:t>
            </w:r>
          </w:p>
        </w:tc>
        <w:tc>
          <w:tcPr>
            <w:tcW w:w="2554" w:type="dxa"/>
          </w:tcPr>
          <w:p w14:paraId="3C9DC634"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about children’s universal rights (United Nations Convention on the Rights of the Child) </w:t>
            </w:r>
          </w:p>
          <w:p w14:paraId="0BC991FC"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about the lives of children in other parts of the world </w:t>
            </w:r>
          </w:p>
          <w:p w14:paraId="4EF222E6"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that personal choices can affect others locally and globally </w:t>
            </w:r>
          </w:p>
          <w:p w14:paraId="3A31ADC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to set goals for the year ahead </w:t>
            </w:r>
          </w:p>
          <w:p w14:paraId="1EE50F3A"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Understand what fears and worries are</w:t>
            </w:r>
          </w:p>
          <w:p w14:paraId="5485ECAD"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that their own choices result in different consequences and rewards </w:t>
            </w:r>
          </w:p>
          <w:p w14:paraId="30D58310"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how democracy and having a voice benefits the school community </w:t>
            </w:r>
          </w:p>
          <w:p w14:paraId="0A11CAF7"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Understand how to contribute towards the democratic process </w:t>
            </w:r>
          </w:p>
        </w:tc>
      </w:tr>
      <w:tr w:rsidR="003C5350" w:rsidRPr="00890C0D" w14:paraId="5274B831" w14:textId="77777777" w:rsidTr="003C5350">
        <w:trPr>
          <w:cantSplit/>
          <w:trHeight w:val="4664"/>
        </w:trPr>
        <w:tc>
          <w:tcPr>
            <w:tcW w:w="426" w:type="dxa"/>
            <w:shd w:val="clear" w:color="auto" w:fill="8EAADB" w:themeFill="accent1" w:themeFillTint="99"/>
            <w:textDirection w:val="btLr"/>
            <w:vAlign w:val="center"/>
          </w:tcPr>
          <w:p w14:paraId="1FFFDA0E" w14:textId="77777777" w:rsidR="00ED6AD0" w:rsidRPr="00890C0D" w:rsidRDefault="00ED6AD0" w:rsidP="003C5350">
            <w:pPr>
              <w:pStyle w:val="TableParagraph"/>
              <w:ind w:left="113" w:right="113"/>
              <w:jc w:val="center"/>
              <w:rPr>
                <w:rFonts w:asciiTheme="minorHAnsi" w:hAnsiTheme="minorHAnsi" w:cstheme="minorHAnsi"/>
                <w:b/>
                <w:szCs w:val="28"/>
              </w:rPr>
            </w:pPr>
            <w:r w:rsidRPr="00890C0D">
              <w:rPr>
                <w:rFonts w:asciiTheme="minorHAnsi" w:hAnsiTheme="minorHAnsi" w:cstheme="minorHAnsi"/>
                <w:b/>
                <w:sz w:val="20"/>
                <w:szCs w:val="28"/>
              </w:rPr>
              <w:t>Social</w:t>
            </w:r>
            <w:r w:rsidRPr="00890C0D">
              <w:rPr>
                <w:rFonts w:asciiTheme="minorHAnsi" w:hAnsiTheme="minorHAnsi" w:cstheme="minorHAnsi"/>
                <w:b/>
                <w:szCs w:val="28"/>
              </w:rPr>
              <w:t xml:space="preserve"> and Emotional skills</w:t>
            </w:r>
          </w:p>
          <w:p w14:paraId="355D053B" w14:textId="77777777" w:rsidR="00ED6AD0" w:rsidRPr="00890C0D" w:rsidRDefault="00ED6AD0" w:rsidP="003C5350">
            <w:pPr>
              <w:pStyle w:val="TableParagraph"/>
              <w:ind w:left="113" w:right="113"/>
              <w:jc w:val="center"/>
              <w:rPr>
                <w:rFonts w:asciiTheme="minorHAnsi" w:hAnsiTheme="minorHAnsi" w:cstheme="minorHAnsi"/>
                <w:b/>
                <w:szCs w:val="28"/>
              </w:rPr>
            </w:pPr>
          </w:p>
          <w:p w14:paraId="4C9E8079" w14:textId="77777777" w:rsidR="00ED6AD0" w:rsidRPr="00890C0D" w:rsidRDefault="00ED6AD0" w:rsidP="003C5350">
            <w:pPr>
              <w:pStyle w:val="TableParagraph"/>
              <w:ind w:left="113" w:right="113"/>
              <w:jc w:val="center"/>
              <w:rPr>
                <w:rFonts w:asciiTheme="minorHAnsi" w:hAnsiTheme="minorHAnsi" w:cstheme="minorHAnsi"/>
                <w:b/>
                <w:sz w:val="16"/>
                <w:szCs w:val="20"/>
              </w:rPr>
            </w:pPr>
            <w:r w:rsidRPr="00890C0D">
              <w:rPr>
                <w:rFonts w:asciiTheme="minorHAnsi" w:hAnsiTheme="minorHAnsi" w:cstheme="minorHAnsi"/>
                <w:b/>
                <w:szCs w:val="28"/>
              </w:rPr>
              <w:t>(Key objectives are in bold)</w:t>
            </w:r>
          </w:p>
        </w:tc>
        <w:tc>
          <w:tcPr>
            <w:tcW w:w="2551" w:type="dxa"/>
          </w:tcPr>
          <w:p w14:paraId="77B38C34"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that they are safe in their class </w:t>
            </w:r>
          </w:p>
          <w:p w14:paraId="3E169676"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Identifying helpful behaviours to make the class a safe place</w:t>
            </w:r>
          </w:p>
          <w:p w14:paraId="0396F22E"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Understand that they have choices</w:t>
            </w:r>
          </w:p>
          <w:p w14:paraId="50D582DC"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Understanding that they are special </w:t>
            </w:r>
          </w:p>
          <w:p w14:paraId="2A0A1BF2"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Identify what it’s like to feel proud of an achievement </w:t>
            </w:r>
          </w:p>
          <w:p w14:paraId="60DEED9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Recognise feelings associated with positive and negative consequences </w:t>
            </w:r>
          </w:p>
          <w:p w14:paraId="634D185C" w14:textId="77777777" w:rsidR="00ED6AD0" w:rsidRPr="00890C0D" w:rsidRDefault="00ED6AD0" w:rsidP="00055DEC">
            <w:pPr>
              <w:pStyle w:val="Default"/>
              <w:jc w:val="both"/>
              <w:rPr>
                <w:rFonts w:asciiTheme="majorHAnsi" w:hAnsiTheme="majorHAnsi" w:cstheme="majorHAnsi"/>
                <w:color w:val="000000" w:themeColor="text1"/>
                <w:sz w:val="14"/>
                <w:szCs w:val="18"/>
              </w:rPr>
            </w:pPr>
          </w:p>
          <w:p w14:paraId="1FAC7A35" w14:textId="77777777" w:rsidR="00ED6AD0" w:rsidRPr="00890C0D" w:rsidRDefault="00ED6AD0" w:rsidP="00055DEC">
            <w:pPr>
              <w:jc w:val="both"/>
              <w:rPr>
                <w:rFonts w:asciiTheme="majorHAnsi" w:hAnsiTheme="majorHAnsi" w:cstheme="majorHAnsi"/>
                <w:color w:val="000000" w:themeColor="text1"/>
                <w:sz w:val="14"/>
                <w:szCs w:val="18"/>
              </w:rPr>
            </w:pPr>
          </w:p>
        </w:tc>
        <w:tc>
          <w:tcPr>
            <w:tcW w:w="2551" w:type="dxa"/>
          </w:tcPr>
          <w:p w14:paraId="36D9159A"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to make their class a safe and fair place </w:t>
            </w:r>
          </w:p>
          <w:p w14:paraId="411E8053"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Show good listening skills </w:t>
            </w:r>
          </w:p>
          <w:p w14:paraId="4A2DBFA7"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Be able to work co-operatively</w:t>
            </w:r>
          </w:p>
          <w:p w14:paraId="581E38C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Recognise own feelings and know when and where to get help </w:t>
            </w:r>
          </w:p>
          <w:p w14:paraId="1A75966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Recognise the feeling of being worried </w:t>
            </w:r>
          </w:p>
          <w:p w14:paraId="2C176195" w14:textId="77777777" w:rsidR="00ED6AD0" w:rsidRPr="00890C0D" w:rsidRDefault="00ED6AD0" w:rsidP="00055DEC">
            <w:pPr>
              <w:pStyle w:val="Default"/>
              <w:jc w:val="both"/>
              <w:rPr>
                <w:rFonts w:asciiTheme="majorHAnsi" w:hAnsiTheme="majorHAnsi" w:cstheme="majorHAnsi"/>
                <w:color w:val="000000" w:themeColor="text1"/>
                <w:sz w:val="14"/>
                <w:szCs w:val="18"/>
              </w:rPr>
            </w:pPr>
          </w:p>
          <w:p w14:paraId="18075025"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p>
        </w:tc>
        <w:tc>
          <w:tcPr>
            <w:tcW w:w="2551" w:type="dxa"/>
          </w:tcPr>
          <w:p w14:paraId="6B9A6C10"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Make other people feel valued </w:t>
            </w:r>
          </w:p>
          <w:p w14:paraId="1E308CBD"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Develop compassion and empathy for others </w:t>
            </w:r>
          </w:p>
          <w:p w14:paraId="4793E9EE"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work collaboratively </w:t>
            </w:r>
          </w:p>
          <w:p w14:paraId="10821CF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Recognise self-worth</w:t>
            </w:r>
          </w:p>
          <w:p w14:paraId="6A9CF5F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Identify personal strengths </w:t>
            </w:r>
          </w:p>
          <w:p w14:paraId="22959360"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set a personal goal </w:t>
            </w:r>
          </w:p>
          <w:p w14:paraId="5F4380A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Recognise feelings of happiness, sadness, worry and fear in themselves and others </w:t>
            </w:r>
          </w:p>
          <w:p w14:paraId="3BAB31AD" w14:textId="77777777" w:rsidR="00ED6AD0" w:rsidRPr="00890C0D" w:rsidRDefault="00ED6AD0" w:rsidP="00055DEC">
            <w:pPr>
              <w:jc w:val="both"/>
              <w:rPr>
                <w:rFonts w:asciiTheme="majorHAnsi" w:hAnsiTheme="majorHAnsi" w:cstheme="majorHAnsi"/>
                <w:color w:val="000000" w:themeColor="text1"/>
                <w:sz w:val="14"/>
                <w:szCs w:val="18"/>
              </w:rPr>
            </w:pPr>
          </w:p>
        </w:tc>
        <w:tc>
          <w:tcPr>
            <w:tcW w:w="2551" w:type="dxa"/>
          </w:tcPr>
          <w:p w14:paraId="319D9DBA"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Identify the feelings associated with being included or excluded </w:t>
            </w:r>
          </w:p>
          <w:p w14:paraId="06B8C749"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Be able to take on a role in a group discussion / task and contribute to the overall outcome</w:t>
            </w:r>
          </w:p>
          <w:p w14:paraId="79C1DF68" w14:textId="77777777" w:rsidR="00ED6AD0" w:rsidRPr="00890C0D" w:rsidRDefault="00ED6AD0" w:rsidP="00055DEC">
            <w:pPr>
              <w:jc w:val="both"/>
              <w:rPr>
                <w:rStyle w:val="A1"/>
                <w:rFonts w:asciiTheme="majorHAnsi" w:eastAsia="Calibr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to regulate my emotions </w:t>
            </w:r>
          </w:p>
          <w:p w14:paraId="1DA49936"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Can make others feel cared for and </w:t>
            </w:r>
            <w:proofErr w:type="gramStart"/>
            <w:r w:rsidRPr="00890C0D">
              <w:rPr>
                <w:rStyle w:val="A1"/>
                <w:rFonts w:asciiTheme="majorHAnsi" w:hAnsiTheme="majorHAnsi" w:cstheme="majorHAnsi"/>
                <w:color w:val="000000" w:themeColor="text1"/>
                <w:sz w:val="14"/>
              </w:rPr>
              <w:t>welcome</w:t>
            </w:r>
            <w:proofErr w:type="gramEnd"/>
            <w:r w:rsidRPr="00890C0D">
              <w:rPr>
                <w:rStyle w:val="A1"/>
                <w:rFonts w:asciiTheme="majorHAnsi" w:hAnsiTheme="majorHAnsi" w:cstheme="majorHAnsi"/>
                <w:color w:val="000000" w:themeColor="text1"/>
                <w:sz w:val="14"/>
              </w:rPr>
              <w:t xml:space="preserve"> </w:t>
            </w:r>
          </w:p>
          <w:p w14:paraId="4E966CF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Recognise the feelings of being motivated or unmotivated </w:t>
            </w:r>
          </w:p>
          <w:p w14:paraId="7BDFB425"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Can make others feel valued and </w:t>
            </w:r>
            <w:proofErr w:type="gramStart"/>
            <w:r w:rsidRPr="00890C0D">
              <w:rPr>
                <w:rStyle w:val="A1"/>
                <w:rFonts w:asciiTheme="majorHAnsi" w:hAnsiTheme="majorHAnsi" w:cstheme="majorHAnsi"/>
                <w:color w:val="000000" w:themeColor="text1"/>
                <w:sz w:val="14"/>
              </w:rPr>
              <w:t>included</w:t>
            </w:r>
            <w:proofErr w:type="gramEnd"/>
            <w:r w:rsidRPr="00890C0D">
              <w:rPr>
                <w:rStyle w:val="A1"/>
                <w:rFonts w:asciiTheme="majorHAnsi" w:hAnsiTheme="majorHAnsi" w:cstheme="majorHAnsi"/>
                <w:color w:val="000000" w:themeColor="text1"/>
                <w:sz w:val="14"/>
              </w:rPr>
              <w:t xml:space="preserve"> </w:t>
            </w:r>
          </w:p>
          <w:p w14:paraId="500EDCE9"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why the school community benefits from a Learning Charter </w:t>
            </w:r>
          </w:p>
          <w:p w14:paraId="653DBF05" w14:textId="77777777"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Be able to help friends make positive choices</w:t>
            </w:r>
          </w:p>
        </w:tc>
        <w:tc>
          <w:tcPr>
            <w:tcW w:w="2551" w:type="dxa"/>
          </w:tcPr>
          <w:p w14:paraId="0CD5FDA2"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Empathy for people whose lives are different from their own </w:t>
            </w:r>
          </w:p>
          <w:p w14:paraId="086FE907"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Consider their own actions and the effect they have on themselves and others </w:t>
            </w:r>
          </w:p>
          <w:p w14:paraId="484B555C"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work as part of a group, listening and contributing effectively </w:t>
            </w:r>
          </w:p>
          <w:p w14:paraId="0D167D85" w14:textId="77777777" w:rsidR="00ED6AD0" w:rsidRPr="00890C0D" w:rsidRDefault="00ED6AD0" w:rsidP="00055DEC">
            <w:pPr>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identify what they value most about school </w:t>
            </w:r>
          </w:p>
          <w:p w14:paraId="32DA1BA7"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Identify hopes for the school year </w:t>
            </w:r>
          </w:p>
          <w:p w14:paraId="7463A25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Understand why the school community </w:t>
            </w:r>
          </w:p>
          <w:p w14:paraId="2D56F6A9"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benefits from a Learning Charter </w:t>
            </w:r>
          </w:p>
          <w:p w14:paraId="78F1D531" w14:textId="06DA987A"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Be able to help friends make positive </w:t>
            </w:r>
            <w:proofErr w:type="gramStart"/>
            <w:r w:rsidRPr="00890C0D">
              <w:rPr>
                <w:rStyle w:val="A1"/>
                <w:rFonts w:asciiTheme="majorHAnsi" w:hAnsiTheme="majorHAnsi" w:cstheme="majorHAnsi"/>
                <w:color w:val="000000" w:themeColor="text1"/>
                <w:sz w:val="14"/>
              </w:rPr>
              <w:t xml:space="preserve">choices </w:t>
            </w:r>
            <w:r w:rsidR="007C481E" w:rsidRPr="00890C0D">
              <w:rPr>
                <w:rStyle w:val="A1"/>
                <w:rFonts w:asciiTheme="majorHAnsi" w:hAnsiTheme="majorHAnsi" w:cstheme="majorHAnsi"/>
                <w:color w:val="000000" w:themeColor="text1"/>
                <w:sz w:val="14"/>
              </w:rPr>
              <w:t>.</w:t>
            </w:r>
            <w:proofErr w:type="gramEnd"/>
            <w:r w:rsidR="007C481E" w:rsidRPr="00890C0D">
              <w:rPr>
                <w:rStyle w:val="A1"/>
                <w:rFonts w:asciiTheme="majorHAnsi" w:hAnsiTheme="majorHAnsi" w:cstheme="majorHAnsi"/>
                <w:color w:val="000000" w:themeColor="text1"/>
                <w:sz w:val="14"/>
              </w:rPr>
              <w:t xml:space="preserve"> </w:t>
            </w:r>
            <w:r w:rsidRPr="00890C0D">
              <w:rPr>
                <w:rStyle w:val="A1"/>
                <w:rFonts w:asciiTheme="majorHAnsi" w:hAnsiTheme="majorHAnsi" w:cstheme="majorHAnsi"/>
                <w:color w:val="000000" w:themeColor="text1"/>
                <w:sz w:val="14"/>
              </w:rPr>
              <w:t xml:space="preserve">Know how to regulate my emotions </w:t>
            </w:r>
          </w:p>
        </w:tc>
        <w:tc>
          <w:tcPr>
            <w:tcW w:w="2554" w:type="dxa"/>
          </w:tcPr>
          <w:p w14:paraId="708CA8D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own wants and needs </w:t>
            </w:r>
          </w:p>
          <w:p w14:paraId="5F35490B"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compare their life with the lives of those less fortunate </w:t>
            </w:r>
          </w:p>
          <w:p w14:paraId="1A401339"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Demonstrate empathy and understanding towards others </w:t>
            </w:r>
          </w:p>
          <w:p w14:paraId="272E3E96"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Can demonstrate attributes of a positive role-model </w:t>
            </w:r>
          </w:p>
          <w:p w14:paraId="3423C1E8"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Can take positive action to help others </w:t>
            </w:r>
          </w:p>
          <w:p w14:paraId="5AD2AAB6"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Be able to contribute towards a group task </w:t>
            </w:r>
          </w:p>
          <w:p w14:paraId="5EEBE241"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what effective group work is </w:t>
            </w:r>
          </w:p>
          <w:p w14:paraId="1A53C529" w14:textId="77777777" w:rsidR="00ED6AD0" w:rsidRPr="00890C0D" w:rsidRDefault="00ED6AD0" w:rsidP="00055DEC">
            <w:pPr>
              <w:pStyle w:val="Pa2"/>
              <w:spacing w:line="240" w:lineRule="auto"/>
              <w:jc w:val="both"/>
              <w:rPr>
                <w:rStyle w:val="A1"/>
                <w:rFonts w:asciiTheme="majorHAnsi" w:hAnsiTheme="majorHAnsi" w:cstheme="majorHAnsi"/>
                <w:color w:val="000000" w:themeColor="text1"/>
                <w:sz w:val="14"/>
              </w:rPr>
            </w:pPr>
            <w:r w:rsidRPr="00890C0D">
              <w:rPr>
                <w:rStyle w:val="A1"/>
                <w:rFonts w:asciiTheme="majorHAnsi" w:hAnsiTheme="majorHAnsi" w:cstheme="majorHAnsi"/>
                <w:color w:val="000000" w:themeColor="text1"/>
                <w:sz w:val="14"/>
              </w:rPr>
              <w:t xml:space="preserve">Know how to regulate my emotions </w:t>
            </w:r>
          </w:p>
          <w:p w14:paraId="3F704E32" w14:textId="6E93C410" w:rsidR="00ED6AD0" w:rsidRPr="00890C0D" w:rsidRDefault="00ED6AD0" w:rsidP="00055DEC">
            <w:pPr>
              <w:pStyle w:val="Pa2"/>
              <w:spacing w:line="240" w:lineRule="auto"/>
              <w:jc w:val="both"/>
              <w:rPr>
                <w:rFonts w:asciiTheme="majorHAnsi" w:hAnsiTheme="majorHAnsi" w:cstheme="majorHAnsi"/>
                <w:color w:val="000000" w:themeColor="text1"/>
                <w:sz w:val="14"/>
                <w:szCs w:val="18"/>
              </w:rPr>
            </w:pPr>
            <w:r w:rsidRPr="00890C0D">
              <w:rPr>
                <w:rStyle w:val="A1"/>
                <w:rFonts w:asciiTheme="majorHAnsi" w:hAnsiTheme="majorHAnsi" w:cstheme="majorHAnsi"/>
                <w:color w:val="000000" w:themeColor="text1"/>
                <w:sz w:val="14"/>
              </w:rPr>
              <w:t xml:space="preserve">Be able to make others feel welcomed and valued </w:t>
            </w:r>
          </w:p>
        </w:tc>
      </w:tr>
      <w:tr w:rsidR="003C5350" w:rsidRPr="00890C0D" w14:paraId="79E5D761" w14:textId="77777777" w:rsidTr="000B26BD">
        <w:trPr>
          <w:trHeight w:val="544"/>
        </w:trPr>
        <w:tc>
          <w:tcPr>
            <w:tcW w:w="426" w:type="dxa"/>
            <w:vMerge w:val="restart"/>
            <w:shd w:val="clear" w:color="auto" w:fill="8EAADB" w:themeFill="accent1" w:themeFillTint="99"/>
            <w:textDirection w:val="btLr"/>
          </w:tcPr>
          <w:p w14:paraId="62CB1C72" w14:textId="77777777" w:rsidR="00ED6AD0" w:rsidRPr="00890C0D" w:rsidRDefault="00ED6AD0" w:rsidP="003C5350">
            <w:pPr>
              <w:pStyle w:val="Default"/>
              <w:ind w:left="113" w:right="113"/>
              <w:jc w:val="center"/>
              <w:rPr>
                <w:rFonts w:asciiTheme="minorHAnsi" w:hAnsiTheme="minorHAnsi" w:cstheme="minorHAnsi"/>
                <w:b/>
                <w:sz w:val="16"/>
                <w:szCs w:val="20"/>
              </w:rPr>
            </w:pPr>
            <w:r w:rsidRPr="00890C0D">
              <w:rPr>
                <w:rFonts w:asciiTheme="minorHAnsi" w:hAnsiTheme="minorHAnsi" w:cstheme="minorHAnsi"/>
                <w:b/>
                <w:sz w:val="20"/>
                <w:szCs w:val="28"/>
              </w:rPr>
              <w:t>Vocabulary</w:t>
            </w:r>
          </w:p>
        </w:tc>
        <w:tc>
          <w:tcPr>
            <w:tcW w:w="2551" w:type="dxa"/>
            <w:shd w:val="clear" w:color="auto" w:fill="8EAADB" w:themeFill="accent1" w:themeFillTint="99"/>
          </w:tcPr>
          <w:p w14:paraId="250F29CB"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1</w:t>
            </w:r>
          </w:p>
          <w:p w14:paraId="51C30532"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Consolidate EYFS</w:t>
            </w:r>
          </w:p>
        </w:tc>
        <w:tc>
          <w:tcPr>
            <w:tcW w:w="2551" w:type="dxa"/>
            <w:shd w:val="clear" w:color="auto" w:fill="8EAADB" w:themeFill="accent1" w:themeFillTint="99"/>
          </w:tcPr>
          <w:p w14:paraId="41AB2EB3"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2</w:t>
            </w:r>
          </w:p>
          <w:p w14:paraId="5F2B5334"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 xml:space="preserve">Consolidate EYFS &amp; </w:t>
            </w:r>
            <w:proofErr w:type="spellStart"/>
            <w:r w:rsidRPr="00890C0D">
              <w:rPr>
                <w:rFonts w:asciiTheme="minorHAnsi" w:hAnsiTheme="minorHAnsi" w:cstheme="minorHAnsi"/>
                <w:sz w:val="20"/>
              </w:rPr>
              <w:t>Yr</w:t>
            </w:r>
            <w:proofErr w:type="spellEnd"/>
            <w:r w:rsidRPr="00890C0D">
              <w:rPr>
                <w:rFonts w:asciiTheme="minorHAnsi" w:hAnsiTheme="minorHAnsi" w:cstheme="minorHAnsi"/>
                <w:sz w:val="20"/>
              </w:rPr>
              <w:t xml:space="preserve"> 1</w:t>
            </w:r>
          </w:p>
        </w:tc>
        <w:tc>
          <w:tcPr>
            <w:tcW w:w="2551" w:type="dxa"/>
            <w:shd w:val="clear" w:color="auto" w:fill="8EAADB" w:themeFill="accent1" w:themeFillTint="99"/>
          </w:tcPr>
          <w:p w14:paraId="1C23EB5A"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3</w:t>
            </w:r>
          </w:p>
          <w:p w14:paraId="2908A008"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Consolidate KS1</w:t>
            </w:r>
          </w:p>
        </w:tc>
        <w:tc>
          <w:tcPr>
            <w:tcW w:w="2551" w:type="dxa"/>
            <w:shd w:val="clear" w:color="auto" w:fill="8EAADB" w:themeFill="accent1" w:themeFillTint="99"/>
          </w:tcPr>
          <w:p w14:paraId="4AF01F8F"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4</w:t>
            </w:r>
          </w:p>
          <w:p w14:paraId="78F783D1"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 xml:space="preserve">Consolidate KS1 &amp; </w:t>
            </w:r>
            <w:proofErr w:type="spellStart"/>
            <w:r w:rsidRPr="00890C0D">
              <w:rPr>
                <w:rFonts w:asciiTheme="minorHAnsi" w:hAnsiTheme="minorHAnsi" w:cstheme="minorHAnsi"/>
                <w:sz w:val="20"/>
              </w:rPr>
              <w:t>Yr</w:t>
            </w:r>
            <w:proofErr w:type="spellEnd"/>
            <w:r w:rsidRPr="00890C0D">
              <w:rPr>
                <w:rFonts w:asciiTheme="minorHAnsi" w:hAnsiTheme="minorHAnsi" w:cstheme="minorHAnsi"/>
                <w:sz w:val="20"/>
              </w:rPr>
              <w:t xml:space="preserve"> 3</w:t>
            </w:r>
          </w:p>
        </w:tc>
        <w:tc>
          <w:tcPr>
            <w:tcW w:w="2551" w:type="dxa"/>
            <w:shd w:val="clear" w:color="auto" w:fill="8EAADB" w:themeFill="accent1" w:themeFillTint="99"/>
          </w:tcPr>
          <w:p w14:paraId="4A88E515"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5</w:t>
            </w:r>
          </w:p>
          <w:p w14:paraId="00C92FB9"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 xml:space="preserve">Consolidate KS1, </w:t>
            </w:r>
            <w:proofErr w:type="spellStart"/>
            <w:r w:rsidRPr="00890C0D">
              <w:rPr>
                <w:rFonts w:asciiTheme="minorHAnsi" w:hAnsiTheme="minorHAnsi" w:cstheme="minorHAnsi"/>
                <w:sz w:val="20"/>
              </w:rPr>
              <w:t>Yrs</w:t>
            </w:r>
            <w:proofErr w:type="spellEnd"/>
            <w:r w:rsidRPr="00890C0D">
              <w:rPr>
                <w:rFonts w:asciiTheme="minorHAnsi" w:hAnsiTheme="minorHAnsi" w:cstheme="minorHAnsi"/>
                <w:sz w:val="20"/>
              </w:rPr>
              <w:t xml:space="preserve"> 3 &amp; 4</w:t>
            </w:r>
          </w:p>
        </w:tc>
        <w:tc>
          <w:tcPr>
            <w:tcW w:w="2554" w:type="dxa"/>
            <w:shd w:val="clear" w:color="auto" w:fill="8EAADB" w:themeFill="accent1" w:themeFillTint="99"/>
          </w:tcPr>
          <w:p w14:paraId="41387E8F" w14:textId="77777777" w:rsidR="00ED6AD0" w:rsidRPr="00890C0D" w:rsidRDefault="00ED6AD0" w:rsidP="007C481E">
            <w:pPr>
              <w:pStyle w:val="Pa3"/>
              <w:jc w:val="center"/>
              <w:rPr>
                <w:rFonts w:asciiTheme="minorHAnsi" w:hAnsiTheme="minorHAnsi" w:cstheme="minorHAnsi"/>
                <w:b/>
                <w:sz w:val="20"/>
              </w:rPr>
            </w:pPr>
            <w:r w:rsidRPr="00890C0D">
              <w:rPr>
                <w:rFonts w:asciiTheme="minorHAnsi" w:hAnsiTheme="minorHAnsi" w:cstheme="minorHAnsi"/>
                <w:b/>
                <w:sz w:val="20"/>
              </w:rPr>
              <w:t>Year 6</w:t>
            </w:r>
          </w:p>
          <w:p w14:paraId="2F5C1030" w14:textId="77777777" w:rsidR="00ED6AD0" w:rsidRPr="00890C0D" w:rsidRDefault="00ED6AD0" w:rsidP="007C481E">
            <w:pPr>
              <w:pStyle w:val="Default"/>
              <w:jc w:val="center"/>
              <w:rPr>
                <w:rFonts w:asciiTheme="minorHAnsi" w:hAnsiTheme="minorHAnsi" w:cstheme="minorHAnsi"/>
                <w:sz w:val="20"/>
              </w:rPr>
            </w:pPr>
            <w:r w:rsidRPr="00890C0D">
              <w:rPr>
                <w:rFonts w:asciiTheme="minorHAnsi" w:hAnsiTheme="minorHAnsi" w:cstheme="minorHAnsi"/>
                <w:sz w:val="20"/>
              </w:rPr>
              <w:t>Consolidate KS1 &amp; KS2</w:t>
            </w:r>
          </w:p>
        </w:tc>
      </w:tr>
      <w:tr w:rsidR="003C5350" w:rsidRPr="00890C0D" w14:paraId="57B7C74D" w14:textId="77777777" w:rsidTr="003C3220">
        <w:trPr>
          <w:trHeight w:val="1430"/>
        </w:trPr>
        <w:tc>
          <w:tcPr>
            <w:tcW w:w="426" w:type="dxa"/>
            <w:vMerge/>
            <w:shd w:val="clear" w:color="auto" w:fill="8EAADB" w:themeFill="accent1" w:themeFillTint="99"/>
          </w:tcPr>
          <w:p w14:paraId="01848B32" w14:textId="77777777" w:rsidR="00ED6AD0" w:rsidRPr="00890C0D" w:rsidRDefault="00ED6AD0" w:rsidP="007C481E">
            <w:pPr>
              <w:pStyle w:val="Default"/>
              <w:rPr>
                <w:rFonts w:asciiTheme="minorHAnsi" w:hAnsiTheme="minorHAnsi" w:cstheme="minorHAnsi"/>
                <w:b/>
                <w:sz w:val="22"/>
                <w:szCs w:val="28"/>
              </w:rPr>
            </w:pPr>
          </w:p>
        </w:tc>
        <w:tc>
          <w:tcPr>
            <w:tcW w:w="2551" w:type="dxa"/>
          </w:tcPr>
          <w:p w14:paraId="54DCA074" w14:textId="77777777" w:rsidR="00ED6AD0" w:rsidRPr="00890C0D" w:rsidRDefault="00ED6AD0" w:rsidP="003C5350">
            <w:pPr>
              <w:pStyle w:val="Pa3"/>
              <w:spacing w:line="240" w:lineRule="auto"/>
              <w:rPr>
                <w:rFonts w:asciiTheme="minorHAnsi" w:hAnsiTheme="minorHAnsi" w:cstheme="minorHAnsi"/>
                <w:color w:val="000000"/>
                <w:sz w:val="14"/>
                <w:szCs w:val="18"/>
              </w:rPr>
            </w:pPr>
            <w:r w:rsidRPr="00890C0D">
              <w:rPr>
                <w:rStyle w:val="A1"/>
                <w:rFonts w:asciiTheme="minorHAnsi" w:hAnsiTheme="minorHAnsi" w:cstheme="minorHAnsi"/>
                <w:sz w:val="14"/>
              </w:rPr>
              <w:t xml:space="preserve">Safe, Special, Calm, Belonging, Special, Learning Charter, Jigsaw Charter, Rewards, Proud, Consequences, Upset, Disappointed, Illustration </w:t>
            </w:r>
          </w:p>
        </w:tc>
        <w:tc>
          <w:tcPr>
            <w:tcW w:w="2551" w:type="dxa"/>
          </w:tcPr>
          <w:p w14:paraId="2F047130" w14:textId="77777777" w:rsidR="00ED6AD0" w:rsidRPr="00890C0D" w:rsidRDefault="00ED6AD0" w:rsidP="003C5350">
            <w:pPr>
              <w:pStyle w:val="Pa3"/>
              <w:spacing w:line="240" w:lineRule="auto"/>
              <w:rPr>
                <w:rStyle w:val="A1"/>
                <w:rFonts w:asciiTheme="minorHAnsi" w:hAnsiTheme="minorHAnsi" w:cstheme="minorHAnsi"/>
                <w:sz w:val="14"/>
              </w:rPr>
            </w:pPr>
            <w:r w:rsidRPr="00890C0D">
              <w:rPr>
                <w:rStyle w:val="A1"/>
                <w:rFonts w:asciiTheme="minorHAnsi" w:hAnsiTheme="minorHAnsi" w:cstheme="minorHAnsi"/>
                <w:sz w:val="14"/>
              </w:rPr>
              <w:t xml:space="preserve">Worries, Hopes, Fears, Responsible, Actions, Praise, Positive, Negative, Choices, </w:t>
            </w:r>
          </w:p>
          <w:p w14:paraId="587704B8" w14:textId="77777777" w:rsidR="00ED6AD0" w:rsidRPr="00890C0D" w:rsidRDefault="00ED6AD0" w:rsidP="003C5350">
            <w:pPr>
              <w:pStyle w:val="Pa3"/>
              <w:spacing w:line="240" w:lineRule="auto"/>
              <w:rPr>
                <w:rFonts w:asciiTheme="minorHAnsi" w:hAnsiTheme="minorHAnsi" w:cstheme="minorHAnsi"/>
                <w:color w:val="000000"/>
                <w:sz w:val="14"/>
                <w:szCs w:val="18"/>
              </w:rPr>
            </w:pPr>
            <w:r w:rsidRPr="00890C0D">
              <w:rPr>
                <w:rStyle w:val="A1"/>
                <w:rFonts w:asciiTheme="minorHAnsi" w:hAnsiTheme="minorHAnsi" w:cstheme="minorHAnsi"/>
                <w:sz w:val="14"/>
              </w:rPr>
              <w:t xml:space="preserve">Co-Operate, Problem-Solving </w:t>
            </w:r>
          </w:p>
        </w:tc>
        <w:tc>
          <w:tcPr>
            <w:tcW w:w="2551" w:type="dxa"/>
          </w:tcPr>
          <w:p w14:paraId="68FCEF37" w14:textId="77777777" w:rsidR="00ED6AD0" w:rsidRPr="00890C0D" w:rsidRDefault="00ED6AD0" w:rsidP="003C5350">
            <w:pPr>
              <w:pStyle w:val="Pa3"/>
              <w:spacing w:line="240" w:lineRule="auto"/>
              <w:rPr>
                <w:rFonts w:asciiTheme="minorHAnsi" w:hAnsiTheme="minorHAnsi" w:cstheme="minorHAnsi"/>
                <w:color w:val="000000"/>
                <w:sz w:val="14"/>
                <w:szCs w:val="18"/>
              </w:rPr>
            </w:pPr>
            <w:r w:rsidRPr="00890C0D">
              <w:rPr>
                <w:rStyle w:val="A1"/>
                <w:rFonts w:asciiTheme="minorHAnsi" w:hAnsiTheme="minorHAnsi" w:cstheme="minorHAnsi"/>
                <w:sz w:val="14"/>
              </w:rPr>
              <w:t>Welcome, Valued, Achievements, Pleased, Personal Goal, Acknowledge, Affirm, Emotions, Feelings, Nightmare, Solutions, Support, Dream, Behaviour, Fairness, Group Dynamics, Team Work, View Point, Ideal School, Belong</w:t>
            </w:r>
          </w:p>
        </w:tc>
        <w:tc>
          <w:tcPr>
            <w:tcW w:w="2551" w:type="dxa"/>
          </w:tcPr>
          <w:p w14:paraId="4A721228" w14:textId="77777777" w:rsidR="00ED6AD0" w:rsidRPr="00890C0D" w:rsidRDefault="00ED6AD0" w:rsidP="003C5350">
            <w:pPr>
              <w:pStyle w:val="Pa3"/>
              <w:spacing w:line="240" w:lineRule="auto"/>
              <w:rPr>
                <w:rFonts w:asciiTheme="minorHAnsi" w:hAnsiTheme="minorHAnsi" w:cstheme="minorHAnsi"/>
                <w:color w:val="000000"/>
                <w:sz w:val="14"/>
                <w:szCs w:val="18"/>
              </w:rPr>
            </w:pPr>
            <w:r w:rsidRPr="00890C0D">
              <w:rPr>
                <w:rStyle w:val="A1"/>
                <w:rFonts w:asciiTheme="minorHAnsi" w:hAnsiTheme="minorHAnsi" w:cstheme="minorHAnsi"/>
                <w:sz w:val="14"/>
              </w:rPr>
              <w:t>Included, Excluded, Role, Job Description, School Community, Democracy, Democratic, Decisions, Voting, Authority, Contribution, Observer, UN Convention on Rights of Child (UNCRC)</w:t>
            </w:r>
          </w:p>
          <w:p w14:paraId="152F6811" w14:textId="77777777" w:rsidR="00ED6AD0" w:rsidRPr="00890C0D" w:rsidRDefault="00ED6AD0" w:rsidP="003C5350">
            <w:pPr>
              <w:rPr>
                <w:rFonts w:cstheme="minorHAnsi"/>
                <w:b/>
                <w:sz w:val="14"/>
                <w:szCs w:val="18"/>
              </w:rPr>
            </w:pPr>
          </w:p>
        </w:tc>
        <w:tc>
          <w:tcPr>
            <w:tcW w:w="2551" w:type="dxa"/>
          </w:tcPr>
          <w:p w14:paraId="56B81E5B" w14:textId="77777777" w:rsidR="00ED6AD0" w:rsidRPr="00890C0D" w:rsidRDefault="00ED6AD0" w:rsidP="003C5350">
            <w:pPr>
              <w:pStyle w:val="Pa3"/>
              <w:spacing w:line="240" w:lineRule="auto"/>
              <w:rPr>
                <w:rStyle w:val="A1"/>
                <w:rFonts w:asciiTheme="minorHAnsi" w:hAnsiTheme="minorHAnsi" w:cstheme="minorHAnsi"/>
                <w:sz w:val="14"/>
              </w:rPr>
            </w:pPr>
            <w:r w:rsidRPr="00890C0D">
              <w:rPr>
                <w:rStyle w:val="A1"/>
                <w:rFonts w:asciiTheme="minorHAnsi" w:hAnsiTheme="minorHAnsi" w:cstheme="minorHAnsi"/>
                <w:sz w:val="14"/>
              </w:rPr>
              <w:t>Challenge, Goal, Attitude, Citizen, Views, Opinion, Collective</w:t>
            </w:r>
          </w:p>
          <w:p w14:paraId="70715C27" w14:textId="77777777" w:rsidR="00ED6AD0" w:rsidRPr="00890C0D" w:rsidRDefault="00ED6AD0" w:rsidP="003C5350">
            <w:pPr>
              <w:pStyle w:val="Pa3"/>
              <w:spacing w:line="240" w:lineRule="auto"/>
              <w:rPr>
                <w:rFonts w:asciiTheme="minorHAnsi" w:hAnsiTheme="minorHAnsi" w:cstheme="minorHAnsi"/>
                <w:color w:val="000000"/>
                <w:sz w:val="14"/>
                <w:szCs w:val="18"/>
              </w:rPr>
            </w:pPr>
          </w:p>
        </w:tc>
        <w:tc>
          <w:tcPr>
            <w:tcW w:w="2554" w:type="dxa"/>
          </w:tcPr>
          <w:p w14:paraId="47E92EDE" w14:textId="77777777" w:rsidR="00ED6AD0" w:rsidRPr="00890C0D" w:rsidRDefault="00ED6AD0" w:rsidP="003C5350">
            <w:pPr>
              <w:pStyle w:val="Default"/>
              <w:rPr>
                <w:sz w:val="14"/>
                <w:szCs w:val="18"/>
              </w:rPr>
            </w:pPr>
            <w:r w:rsidRPr="00890C0D">
              <w:rPr>
                <w:rStyle w:val="A1"/>
                <w:rFonts w:asciiTheme="minorHAnsi" w:hAnsiTheme="minorHAnsi" w:cstheme="minorHAnsi"/>
                <w:sz w:val="14"/>
              </w:rPr>
              <w:t>Ghana, West Africa, Cocoa Plantation, Cocoa Pods, Community, Education, Wants, Needs, Maslow, Empathy, Comparison, Opportunities, Education, Empathise, Obstacles, Co-operation, Collaboration, Legal, Illegal, Lawful, Laws, Participation, Motivation, Decision</w:t>
            </w:r>
          </w:p>
        </w:tc>
      </w:tr>
    </w:tbl>
    <w:p w14:paraId="65FE3464" w14:textId="77777777" w:rsidR="001F778E" w:rsidRPr="00890C0D" w:rsidRDefault="001F778E" w:rsidP="00D405CA">
      <w:pPr>
        <w:rPr>
          <w:sz w:val="18"/>
        </w:rPr>
      </w:pPr>
    </w:p>
    <w:tbl>
      <w:tblPr>
        <w:tblStyle w:val="TableGrid"/>
        <w:tblW w:w="15735" w:type="dxa"/>
        <w:tblInd w:w="-147" w:type="dxa"/>
        <w:tblLayout w:type="fixed"/>
        <w:tblCellMar>
          <w:bottom w:w="227" w:type="dxa"/>
        </w:tblCellMar>
        <w:tblLook w:val="04A0" w:firstRow="1" w:lastRow="0" w:firstColumn="1" w:lastColumn="0" w:noHBand="0" w:noVBand="1"/>
      </w:tblPr>
      <w:tblGrid>
        <w:gridCol w:w="709"/>
        <w:gridCol w:w="2551"/>
        <w:gridCol w:w="2551"/>
        <w:gridCol w:w="2551"/>
        <w:gridCol w:w="2412"/>
        <w:gridCol w:w="2268"/>
        <w:gridCol w:w="2551"/>
        <w:gridCol w:w="142"/>
      </w:tblGrid>
      <w:tr w:rsidR="007C481E" w:rsidRPr="00890C0D" w14:paraId="256C038E" w14:textId="77777777" w:rsidTr="003C3220">
        <w:tc>
          <w:tcPr>
            <w:tcW w:w="15735" w:type="dxa"/>
            <w:gridSpan w:val="8"/>
            <w:shd w:val="clear" w:color="auto" w:fill="8EAADB" w:themeFill="accent1" w:themeFillTint="99"/>
          </w:tcPr>
          <w:p w14:paraId="714CABE9" w14:textId="77777777" w:rsidR="007C481E" w:rsidRPr="00890C0D" w:rsidRDefault="007C481E" w:rsidP="003C3220">
            <w:pPr>
              <w:pStyle w:val="TableParagraph"/>
              <w:ind w:left="4570" w:right="3715"/>
              <w:jc w:val="center"/>
              <w:rPr>
                <w:rFonts w:asciiTheme="minorHAnsi" w:hAnsiTheme="minorHAnsi" w:cstheme="minorHAnsi"/>
                <w:b/>
                <w:sz w:val="20"/>
                <w:szCs w:val="24"/>
              </w:rPr>
            </w:pPr>
            <w:r w:rsidRPr="00890C0D">
              <w:rPr>
                <w:rFonts w:asciiTheme="minorHAnsi" w:hAnsiTheme="minorHAnsi" w:cstheme="minorHAnsi"/>
                <w:b/>
                <w:sz w:val="20"/>
                <w:szCs w:val="24"/>
              </w:rPr>
              <w:t>Celebrating Difference Puzzle – Autumn 2</w:t>
            </w:r>
          </w:p>
        </w:tc>
      </w:tr>
      <w:tr w:rsidR="001F778E" w:rsidRPr="00890C0D" w14:paraId="4E34C0F0" w14:textId="77777777" w:rsidTr="003C3220">
        <w:trPr>
          <w:trHeight w:val="553"/>
        </w:trPr>
        <w:tc>
          <w:tcPr>
            <w:tcW w:w="709" w:type="dxa"/>
            <w:shd w:val="clear" w:color="auto" w:fill="8EAADB" w:themeFill="accent1" w:themeFillTint="99"/>
            <w:textDirection w:val="btLr"/>
          </w:tcPr>
          <w:p w14:paraId="115519B4" w14:textId="2D70EF4B" w:rsidR="001F778E" w:rsidRPr="00890C0D" w:rsidRDefault="001F778E" w:rsidP="001F778E">
            <w:pPr>
              <w:pStyle w:val="TableParagraph"/>
              <w:rPr>
                <w:rFonts w:asciiTheme="minorHAnsi" w:hAnsiTheme="minorHAnsi" w:cstheme="minorHAnsi"/>
                <w:b/>
                <w:sz w:val="16"/>
                <w:szCs w:val="20"/>
              </w:rPr>
            </w:pPr>
            <w:r w:rsidRPr="00890C0D">
              <w:rPr>
                <w:rFonts w:asciiTheme="minorHAnsi" w:hAnsiTheme="minorHAnsi" w:cstheme="minorHAnsi"/>
                <w:b/>
                <w:sz w:val="20"/>
                <w:szCs w:val="24"/>
              </w:rPr>
              <w:t>DfE Statutory Relationships &amp; Health Education outcomes</w:t>
            </w:r>
          </w:p>
        </w:tc>
        <w:tc>
          <w:tcPr>
            <w:tcW w:w="15026" w:type="dxa"/>
            <w:gridSpan w:val="7"/>
            <w:shd w:val="clear" w:color="auto" w:fill="C5E0B3" w:themeFill="accent6" w:themeFillTint="66"/>
          </w:tcPr>
          <w:p w14:paraId="08C7BF2C" w14:textId="75B85C79" w:rsidR="001F778E" w:rsidRPr="00890C0D" w:rsidRDefault="001F778E" w:rsidP="001F778E">
            <w:pPr>
              <w:pStyle w:val="TableParagraph"/>
              <w:ind w:left="0" w:right="113"/>
              <w:jc w:val="both"/>
              <w:rPr>
                <w:rFonts w:asciiTheme="minorHAnsi" w:hAnsiTheme="minorHAnsi" w:cstheme="minorHAnsi"/>
                <w:b/>
                <w:sz w:val="14"/>
                <w:szCs w:val="18"/>
              </w:rPr>
            </w:pPr>
            <w:r w:rsidRPr="00890C0D">
              <w:rPr>
                <w:rFonts w:asciiTheme="minorHAnsi" w:hAnsiTheme="minorHAnsi" w:cstheme="minorHAnsi"/>
                <w:b/>
                <w:sz w:val="14"/>
                <w:szCs w:val="18"/>
              </w:rPr>
              <w:t>By end of primary, pupils should know:</w:t>
            </w:r>
          </w:p>
          <w:p w14:paraId="71FDB7F9" w14:textId="77777777" w:rsidR="001F778E" w:rsidRPr="00890C0D" w:rsidRDefault="001F778E" w:rsidP="001F778E">
            <w:pPr>
              <w:pStyle w:val="TableParagraph"/>
              <w:ind w:left="0" w:right="113"/>
              <w:jc w:val="both"/>
              <w:rPr>
                <w:rFonts w:asciiTheme="minorHAnsi" w:hAnsiTheme="minorHAnsi" w:cstheme="minorHAnsi"/>
                <w:b/>
                <w:sz w:val="14"/>
                <w:szCs w:val="18"/>
              </w:rPr>
            </w:pPr>
          </w:p>
          <w:p w14:paraId="2D87C61E" w14:textId="77777777" w:rsidR="001F778E" w:rsidRPr="00890C0D" w:rsidRDefault="001F778E" w:rsidP="001F778E">
            <w:pPr>
              <w:pStyle w:val="TableParagraph"/>
              <w:ind w:left="0" w:right="113"/>
              <w:jc w:val="both"/>
              <w:rPr>
                <w:rFonts w:asciiTheme="minorHAnsi" w:hAnsiTheme="minorHAnsi" w:cstheme="minorHAnsi"/>
                <w:b/>
                <w:sz w:val="14"/>
                <w:szCs w:val="18"/>
              </w:rPr>
            </w:pPr>
            <w:r w:rsidRPr="00890C0D">
              <w:rPr>
                <w:rFonts w:asciiTheme="minorHAnsi" w:hAnsiTheme="minorHAnsi" w:cstheme="minorHAnsi"/>
                <w:b/>
                <w:sz w:val="14"/>
                <w:szCs w:val="18"/>
              </w:rPr>
              <w:t>Families and the people who care for me</w:t>
            </w:r>
          </w:p>
          <w:p w14:paraId="4CC82DB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 that families are important for children growing up because they can give love, security and stability </w:t>
            </w:r>
          </w:p>
          <w:p w14:paraId="368E7D87"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37278CA"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(R3) that others’ families, either in school or in the wider world, sometimes look different from their family, but that they should respect those differences and know that other children’s families are also </w:t>
            </w:r>
            <w:proofErr w:type="spellStart"/>
            <w:r w:rsidRPr="00890C0D">
              <w:rPr>
                <w:rFonts w:asciiTheme="minorHAnsi" w:hAnsiTheme="minorHAnsi" w:cstheme="minorHAnsi"/>
                <w:sz w:val="14"/>
                <w:szCs w:val="18"/>
              </w:rPr>
              <w:t>characterised</w:t>
            </w:r>
            <w:proofErr w:type="spellEnd"/>
            <w:r w:rsidRPr="00890C0D">
              <w:rPr>
                <w:rFonts w:asciiTheme="minorHAnsi" w:hAnsiTheme="minorHAnsi" w:cstheme="minorHAnsi"/>
                <w:sz w:val="14"/>
                <w:szCs w:val="18"/>
              </w:rPr>
              <w:t xml:space="preserve"> by love and care </w:t>
            </w:r>
          </w:p>
          <w:p w14:paraId="2990A192"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(R4) that stable, caring relationships, which may be of different types, are at the heart of happy families, and are important for children’s security as they grow up </w:t>
            </w:r>
          </w:p>
          <w:p w14:paraId="2C931CC1"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(R5) that marriage represents a formal and legally </w:t>
            </w:r>
            <w:proofErr w:type="spellStart"/>
            <w:r w:rsidRPr="00890C0D">
              <w:rPr>
                <w:rFonts w:asciiTheme="minorHAnsi" w:hAnsiTheme="minorHAnsi" w:cstheme="minorHAnsi"/>
                <w:sz w:val="14"/>
                <w:szCs w:val="18"/>
              </w:rPr>
              <w:t>recognised</w:t>
            </w:r>
            <w:proofErr w:type="spellEnd"/>
            <w:r w:rsidRPr="00890C0D">
              <w:rPr>
                <w:rFonts w:asciiTheme="minorHAnsi" w:hAnsiTheme="minorHAnsi" w:cstheme="minorHAnsi"/>
                <w:sz w:val="14"/>
                <w:szCs w:val="18"/>
              </w:rPr>
              <w:t xml:space="preserve"> commitment of two people to each other which is intended to be lifelong </w:t>
            </w:r>
          </w:p>
          <w:p w14:paraId="22C2F33A"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(R6)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if family relationships are making them feel unhappy or unsafe, and how to seek help or advice from others if needed.</w:t>
            </w:r>
          </w:p>
          <w:p w14:paraId="2BF9CD1E" w14:textId="77777777" w:rsidR="001F778E" w:rsidRPr="00890C0D" w:rsidRDefault="001F778E" w:rsidP="001F778E">
            <w:pPr>
              <w:pStyle w:val="TableParagraph"/>
              <w:ind w:left="0" w:right="113"/>
              <w:jc w:val="both"/>
              <w:rPr>
                <w:rFonts w:asciiTheme="minorHAnsi" w:hAnsiTheme="minorHAnsi" w:cstheme="minorHAnsi"/>
                <w:sz w:val="14"/>
                <w:szCs w:val="18"/>
              </w:rPr>
            </w:pPr>
          </w:p>
          <w:p w14:paraId="293EB198" w14:textId="77777777" w:rsidR="001F778E" w:rsidRPr="00890C0D" w:rsidRDefault="001F778E" w:rsidP="001F778E">
            <w:pPr>
              <w:pStyle w:val="TableParagraph"/>
              <w:ind w:left="0" w:right="113"/>
              <w:jc w:val="both"/>
              <w:rPr>
                <w:rFonts w:asciiTheme="minorHAnsi" w:hAnsiTheme="minorHAnsi" w:cstheme="minorHAnsi"/>
                <w:b/>
                <w:sz w:val="14"/>
                <w:szCs w:val="18"/>
              </w:rPr>
            </w:pPr>
            <w:r w:rsidRPr="00890C0D">
              <w:rPr>
                <w:rFonts w:asciiTheme="minorHAnsi" w:hAnsiTheme="minorHAnsi" w:cstheme="minorHAnsi"/>
                <w:b/>
                <w:sz w:val="14"/>
                <w:szCs w:val="18"/>
              </w:rPr>
              <w:t>Caring friendships</w:t>
            </w:r>
          </w:p>
          <w:p w14:paraId="652FE8D0"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(R7) how important friendships are in making us feel happy and secure, and how people choose and make friends </w:t>
            </w:r>
          </w:p>
          <w:p w14:paraId="7A03502C"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(R8) the characteristics of friendships, including mutual respect, truthfulness, trustworthiness, loyalty, kindness, generosity, trust, sharing interests and experiences and support with problems and difficulties</w:t>
            </w:r>
          </w:p>
          <w:p w14:paraId="6C27954D"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(R9) that healthy friendships are positive and welcoming towards others, and do not make others feel lonely or excluded </w:t>
            </w:r>
          </w:p>
          <w:p w14:paraId="4597ABC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(R10) that most friendships have ups and downs, and that these can often be worked through so that the friendship is repaired or even strengthened, and that resorting to violence is never right </w:t>
            </w:r>
          </w:p>
          <w:p w14:paraId="66A5AE0F"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(R11)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who to trust and who not to trust, how to judge when a friendship is making them feel unhappy or uncomfortable, managing conflict, how to manage these situations and how to seek help or advice from others, if needed.</w:t>
            </w:r>
          </w:p>
          <w:p w14:paraId="7D135B33" w14:textId="77777777" w:rsidR="001F778E" w:rsidRPr="00890C0D" w:rsidRDefault="001F778E" w:rsidP="001F778E">
            <w:pPr>
              <w:pStyle w:val="TableParagraph"/>
              <w:ind w:left="0" w:right="113"/>
              <w:jc w:val="both"/>
              <w:rPr>
                <w:rFonts w:asciiTheme="minorHAnsi" w:hAnsiTheme="minorHAnsi" w:cstheme="minorHAnsi"/>
                <w:sz w:val="14"/>
                <w:szCs w:val="18"/>
              </w:rPr>
            </w:pPr>
          </w:p>
          <w:p w14:paraId="6A9EA6FD" w14:textId="77777777" w:rsidR="001F778E" w:rsidRPr="00890C0D" w:rsidRDefault="001F778E" w:rsidP="001F778E">
            <w:pPr>
              <w:pStyle w:val="TableParagraph"/>
              <w:ind w:left="0" w:right="113"/>
              <w:jc w:val="both"/>
              <w:rPr>
                <w:rFonts w:asciiTheme="minorHAnsi" w:hAnsiTheme="minorHAnsi" w:cstheme="minorHAnsi"/>
                <w:b/>
                <w:sz w:val="14"/>
                <w:szCs w:val="18"/>
              </w:rPr>
            </w:pPr>
            <w:r w:rsidRPr="00890C0D">
              <w:rPr>
                <w:rFonts w:asciiTheme="minorHAnsi" w:hAnsiTheme="minorHAnsi" w:cstheme="minorHAnsi"/>
                <w:b/>
                <w:sz w:val="14"/>
                <w:szCs w:val="18"/>
              </w:rPr>
              <w:t>Respectful relationships</w:t>
            </w:r>
          </w:p>
          <w:p w14:paraId="637934AA"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(R12) the importance of respecting others, even when they are very different from them (for example, physically, in character, personality or backgrounds), or make different choices or have different preferences or beliefs </w:t>
            </w:r>
          </w:p>
          <w:p w14:paraId="3BE64828"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(R13) practical steps they can take in a range of different contexts to improve or support respectful relationships </w:t>
            </w:r>
          </w:p>
          <w:p w14:paraId="0C6AFDAD"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(R14) the conventions of courtesy and manners </w:t>
            </w:r>
          </w:p>
          <w:p w14:paraId="7F9292D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(R16) that in school and in wider society they can expect to be treated with respect by others, and that in turn they should show due respect to others, including those in positions of authority</w:t>
            </w:r>
          </w:p>
          <w:p w14:paraId="35181667"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(R17) about different types of bullying (including cyberbullying), the impact of bullying, responsibilities of bystanders (primarily reporting bullying to an adult) and how to get help </w:t>
            </w:r>
          </w:p>
          <w:p w14:paraId="78202E3A"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(R18) what a stereotype is, and how stereotypes can be unfair, negative or destructive </w:t>
            </w:r>
          </w:p>
          <w:p w14:paraId="059A6BD9"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(R19) the importance of permission seeking and giving in relationships with friends, peers and adults.</w:t>
            </w:r>
          </w:p>
          <w:p w14:paraId="10281237" w14:textId="77777777" w:rsidR="001F778E" w:rsidRPr="00890C0D" w:rsidRDefault="001F778E" w:rsidP="001F778E">
            <w:pPr>
              <w:pStyle w:val="TableParagraph"/>
              <w:ind w:left="0" w:right="113"/>
              <w:jc w:val="both"/>
              <w:rPr>
                <w:rFonts w:asciiTheme="minorHAnsi" w:hAnsiTheme="minorHAnsi" w:cstheme="minorHAnsi"/>
                <w:b/>
                <w:bCs/>
                <w:sz w:val="14"/>
                <w:szCs w:val="18"/>
              </w:rPr>
            </w:pPr>
          </w:p>
          <w:p w14:paraId="6C4F8C2A" w14:textId="77777777" w:rsidR="001F778E" w:rsidRPr="00890C0D" w:rsidRDefault="001F778E" w:rsidP="001F778E">
            <w:pPr>
              <w:pStyle w:val="TableParagraph"/>
              <w:ind w:left="0" w:right="113"/>
              <w:jc w:val="both"/>
              <w:rPr>
                <w:rFonts w:asciiTheme="minorHAnsi" w:hAnsiTheme="minorHAnsi" w:cstheme="minorHAnsi"/>
                <w:b/>
                <w:bCs/>
                <w:sz w:val="14"/>
                <w:szCs w:val="18"/>
              </w:rPr>
            </w:pPr>
            <w:r w:rsidRPr="00890C0D">
              <w:rPr>
                <w:rFonts w:asciiTheme="minorHAnsi" w:hAnsiTheme="minorHAnsi" w:cstheme="minorHAnsi"/>
                <w:b/>
                <w:bCs/>
                <w:sz w:val="14"/>
                <w:szCs w:val="18"/>
              </w:rPr>
              <w:t>Online relationships</w:t>
            </w:r>
          </w:p>
          <w:p w14:paraId="42C10C5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(R20) that people sometimes behave differently online, including by pretending to be someone they are not</w:t>
            </w:r>
          </w:p>
          <w:p w14:paraId="03031A6F"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(R21) that the same principles apply to online relationships as to face-to-face relationships, including the importance of respect for others online including when we are anonymous</w:t>
            </w:r>
          </w:p>
          <w:p w14:paraId="2919C9F9"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(R22) the rules and principles for keeping safe online,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risks, harmful content and contact, and how to report them </w:t>
            </w:r>
          </w:p>
          <w:p w14:paraId="5D663165"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(R23) how to critically consider their online friendships and sources of information including awareness of the risks associated with people they have never met.</w:t>
            </w:r>
          </w:p>
          <w:p w14:paraId="3481DBAA" w14:textId="77777777" w:rsidR="001F778E" w:rsidRPr="00890C0D" w:rsidRDefault="001F778E" w:rsidP="001F778E">
            <w:pPr>
              <w:pStyle w:val="TableParagraph"/>
              <w:ind w:left="0" w:right="113"/>
              <w:jc w:val="both"/>
              <w:rPr>
                <w:rFonts w:asciiTheme="minorHAnsi" w:hAnsiTheme="minorHAnsi" w:cstheme="minorHAnsi"/>
                <w:sz w:val="14"/>
                <w:szCs w:val="18"/>
              </w:rPr>
            </w:pPr>
          </w:p>
          <w:p w14:paraId="74D4D8C7" w14:textId="77777777" w:rsidR="001F778E" w:rsidRPr="00890C0D" w:rsidRDefault="001F778E" w:rsidP="001F778E">
            <w:pPr>
              <w:pStyle w:val="TableParagraph"/>
              <w:ind w:left="0" w:right="113"/>
              <w:jc w:val="both"/>
              <w:rPr>
                <w:rFonts w:asciiTheme="minorHAnsi" w:hAnsiTheme="minorHAnsi" w:cstheme="minorHAnsi"/>
                <w:b/>
                <w:sz w:val="14"/>
                <w:szCs w:val="18"/>
              </w:rPr>
            </w:pPr>
            <w:r w:rsidRPr="00890C0D">
              <w:rPr>
                <w:rFonts w:asciiTheme="minorHAnsi" w:hAnsiTheme="minorHAnsi" w:cstheme="minorHAnsi"/>
                <w:b/>
                <w:sz w:val="14"/>
                <w:szCs w:val="18"/>
              </w:rPr>
              <w:t>Being safe</w:t>
            </w:r>
          </w:p>
          <w:p w14:paraId="248D4A33"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(R25) what sorts of boundaries are appropriate in friendships with peers and others (including in a digital context) </w:t>
            </w:r>
          </w:p>
          <w:p w14:paraId="5B643C6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(R29)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and report feelings of being unsafe or feeling bad about any adult </w:t>
            </w:r>
          </w:p>
          <w:p w14:paraId="2F6E05E6"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(R30) how to ask for advice or help for themselves or others, and to keep trying until they are heard</w:t>
            </w:r>
          </w:p>
          <w:p w14:paraId="2AE51129"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 xml:space="preserve">(R31) how to report concerns or abuse, and the vocabulary and confidence needed to do so </w:t>
            </w:r>
          </w:p>
          <w:p w14:paraId="30D02C1C" w14:textId="77777777" w:rsidR="001F778E" w:rsidRPr="00890C0D" w:rsidRDefault="001F778E" w:rsidP="001F778E">
            <w:pPr>
              <w:pStyle w:val="TableParagraph"/>
              <w:ind w:left="0" w:right="113"/>
              <w:jc w:val="both"/>
              <w:rPr>
                <w:rFonts w:asciiTheme="minorHAnsi" w:hAnsiTheme="minorHAnsi" w:cstheme="minorHAnsi"/>
                <w:sz w:val="14"/>
                <w:szCs w:val="18"/>
              </w:rPr>
            </w:pPr>
            <w:r w:rsidRPr="00890C0D">
              <w:rPr>
                <w:rFonts w:asciiTheme="minorHAnsi" w:hAnsiTheme="minorHAnsi" w:cstheme="minorHAnsi"/>
                <w:sz w:val="14"/>
                <w:szCs w:val="18"/>
              </w:rPr>
              <w:t>(R32) where to get advice e.g. family, school and/or other sources.</w:t>
            </w:r>
          </w:p>
          <w:p w14:paraId="3D38FC53" w14:textId="77777777" w:rsidR="001F778E" w:rsidRPr="00890C0D" w:rsidRDefault="001F778E" w:rsidP="001F778E">
            <w:pPr>
              <w:pStyle w:val="TableParagraph"/>
              <w:ind w:left="0" w:right="113"/>
              <w:jc w:val="both"/>
              <w:rPr>
                <w:rFonts w:asciiTheme="minorHAnsi" w:hAnsiTheme="minorHAnsi" w:cstheme="minorHAnsi"/>
                <w:sz w:val="14"/>
                <w:szCs w:val="18"/>
              </w:rPr>
            </w:pPr>
          </w:p>
        </w:tc>
      </w:tr>
      <w:tr w:rsidR="001F778E" w:rsidRPr="00890C0D" w14:paraId="51AF673C" w14:textId="77777777" w:rsidTr="003C3220">
        <w:trPr>
          <w:trHeight w:val="2661"/>
        </w:trPr>
        <w:tc>
          <w:tcPr>
            <w:tcW w:w="709" w:type="dxa"/>
            <w:shd w:val="clear" w:color="auto" w:fill="8EAADB" w:themeFill="accent1" w:themeFillTint="99"/>
          </w:tcPr>
          <w:p w14:paraId="58DA8749" w14:textId="77777777" w:rsidR="001F778E" w:rsidRPr="00890C0D" w:rsidRDefault="001F778E" w:rsidP="001F778E">
            <w:pPr>
              <w:pStyle w:val="TableParagraph"/>
              <w:jc w:val="center"/>
              <w:rPr>
                <w:rFonts w:asciiTheme="minorHAnsi" w:hAnsiTheme="minorHAnsi" w:cstheme="minorHAnsi"/>
                <w:b/>
                <w:sz w:val="16"/>
                <w:szCs w:val="20"/>
              </w:rPr>
            </w:pPr>
          </w:p>
        </w:tc>
        <w:tc>
          <w:tcPr>
            <w:tcW w:w="15026" w:type="dxa"/>
            <w:gridSpan w:val="7"/>
            <w:shd w:val="clear" w:color="auto" w:fill="B4C6E7" w:themeFill="accent1" w:themeFillTint="66"/>
          </w:tcPr>
          <w:p w14:paraId="5284DC07" w14:textId="77777777" w:rsidR="001F778E" w:rsidRPr="00890C0D" w:rsidRDefault="001F778E" w:rsidP="001F778E">
            <w:pPr>
              <w:pStyle w:val="TableParagraph"/>
              <w:ind w:left="0" w:right="113"/>
              <w:rPr>
                <w:rFonts w:asciiTheme="minorHAnsi" w:hAnsiTheme="minorHAnsi" w:cstheme="minorHAnsi"/>
                <w:b/>
                <w:sz w:val="14"/>
                <w:szCs w:val="18"/>
              </w:rPr>
            </w:pPr>
            <w:r w:rsidRPr="00890C0D">
              <w:rPr>
                <w:rFonts w:asciiTheme="minorHAnsi" w:hAnsiTheme="minorHAnsi" w:cstheme="minorHAnsi"/>
                <w:b/>
                <w:sz w:val="14"/>
                <w:szCs w:val="18"/>
              </w:rPr>
              <w:t>Physical Health and Well-Being – By end of primary, pupils should know:</w:t>
            </w:r>
          </w:p>
          <w:p w14:paraId="4DF9D095" w14:textId="77777777" w:rsidR="001F778E" w:rsidRPr="00890C0D" w:rsidRDefault="001F778E" w:rsidP="001F778E">
            <w:pPr>
              <w:pStyle w:val="TableParagraph"/>
              <w:ind w:left="0" w:right="113"/>
              <w:rPr>
                <w:rFonts w:asciiTheme="minorHAnsi" w:hAnsiTheme="minorHAnsi" w:cstheme="minorHAnsi"/>
                <w:b/>
                <w:sz w:val="14"/>
                <w:szCs w:val="18"/>
              </w:rPr>
            </w:pPr>
          </w:p>
          <w:p w14:paraId="03C3CE62" w14:textId="77777777" w:rsidR="001F778E" w:rsidRPr="00890C0D" w:rsidRDefault="001F778E" w:rsidP="001F778E">
            <w:pPr>
              <w:pStyle w:val="TableParagraph"/>
              <w:ind w:left="0" w:right="113"/>
              <w:rPr>
                <w:rFonts w:asciiTheme="minorHAnsi" w:hAnsiTheme="minorHAnsi" w:cstheme="minorHAnsi"/>
                <w:b/>
                <w:sz w:val="14"/>
                <w:szCs w:val="18"/>
              </w:rPr>
            </w:pPr>
            <w:r w:rsidRPr="00890C0D">
              <w:rPr>
                <w:rFonts w:asciiTheme="minorHAnsi" w:hAnsiTheme="minorHAnsi" w:cstheme="minorHAnsi"/>
                <w:b/>
                <w:sz w:val="14"/>
                <w:szCs w:val="18"/>
              </w:rPr>
              <w:t>Mental well-being</w:t>
            </w:r>
          </w:p>
          <w:p w14:paraId="09D12872"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(H2) that there is a normal range of emotions (e.g. happiness, sadness, anger, fear, surprise, nervousness) and scale of emotions that all humans experience in relation to different experiences and situations </w:t>
            </w:r>
          </w:p>
          <w:p w14:paraId="380962A6"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(H3)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and talk about their emotions, including having a varied vocabulary of words to use when talking about their own and others’ feelings </w:t>
            </w:r>
          </w:p>
          <w:p w14:paraId="5B1A4DD9"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(H4) how to judge whether what they are feeling and how they are behaving is appropriate and proportionate </w:t>
            </w:r>
          </w:p>
          <w:p w14:paraId="1B296BFB"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(H7) isolation and loneliness can affect children and that it is very important for children to discuss their feelings with an adult and seek support </w:t>
            </w:r>
          </w:p>
          <w:p w14:paraId="1F20301C"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(H8) that bullying (including cyberbullying) has a negative and often lasting impact on mental well-being</w:t>
            </w:r>
          </w:p>
          <w:p w14:paraId="30E2774B"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(H9) where and how to seek support (including </w:t>
            </w:r>
            <w:proofErr w:type="spellStart"/>
            <w:r w:rsidRPr="00890C0D">
              <w:rPr>
                <w:rFonts w:asciiTheme="minorHAnsi" w:hAnsiTheme="minorHAnsi" w:cstheme="minorHAnsi"/>
                <w:sz w:val="14"/>
                <w:szCs w:val="18"/>
              </w:rPr>
              <w:t>recognising</w:t>
            </w:r>
            <w:proofErr w:type="spellEnd"/>
            <w:r w:rsidRPr="00890C0D">
              <w:rPr>
                <w:rFonts w:asciiTheme="minorHAnsi" w:hAnsiTheme="minorHAnsi" w:cstheme="minorHAnsi"/>
                <w:sz w:val="14"/>
                <w:szCs w:val="18"/>
              </w:rPr>
              <w:t xml:space="preserve"> the triggers for seeking support), including whom in school they should speak to if they are worried about their own or someone else’s mental well-being or ability to control their emotions (including issues arising online).</w:t>
            </w:r>
          </w:p>
          <w:p w14:paraId="7B0738E8" w14:textId="77777777" w:rsidR="001F778E" w:rsidRPr="00890C0D" w:rsidRDefault="001F778E" w:rsidP="001F778E">
            <w:pPr>
              <w:pStyle w:val="TableParagraph"/>
              <w:ind w:left="0" w:right="113"/>
              <w:rPr>
                <w:rFonts w:asciiTheme="minorHAnsi" w:hAnsiTheme="minorHAnsi" w:cstheme="minorHAnsi"/>
                <w:sz w:val="14"/>
                <w:szCs w:val="18"/>
              </w:rPr>
            </w:pPr>
          </w:p>
          <w:p w14:paraId="5F1F131E" w14:textId="77777777" w:rsidR="001F778E" w:rsidRPr="00890C0D" w:rsidRDefault="001F778E" w:rsidP="001F778E">
            <w:pPr>
              <w:pStyle w:val="TableParagraph"/>
              <w:ind w:left="0" w:right="113"/>
              <w:rPr>
                <w:rFonts w:asciiTheme="minorHAnsi" w:hAnsiTheme="minorHAnsi" w:cstheme="minorHAnsi"/>
                <w:b/>
                <w:sz w:val="14"/>
                <w:szCs w:val="18"/>
              </w:rPr>
            </w:pPr>
            <w:r w:rsidRPr="00890C0D">
              <w:rPr>
                <w:rFonts w:asciiTheme="minorHAnsi" w:hAnsiTheme="minorHAnsi" w:cstheme="minorHAnsi"/>
                <w:b/>
                <w:sz w:val="14"/>
                <w:szCs w:val="18"/>
              </w:rPr>
              <w:t xml:space="preserve">Internet safety and harms </w:t>
            </w:r>
          </w:p>
          <w:p w14:paraId="462D4309"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(H13) how to consider the effect of their online actions on others and know how to </w:t>
            </w:r>
            <w:proofErr w:type="spellStart"/>
            <w:r w:rsidRPr="00890C0D">
              <w:rPr>
                <w:rFonts w:asciiTheme="minorHAnsi" w:hAnsiTheme="minorHAnsi" w:cstheme="minorHAnsi"/>
                <w:sz w:val="14"/>
                <w:szCs w:val="18"/>
              </w:rPr>
              <w:t>recognise</w:t>
            </w:r>
            <w:proofErr w:type="spellEnd"/>
            <w:r w:rsidRPr="00890C0D">
              <w:rPr>
                <w:rFonts w:asciiTheme="minorHAnsi" w:hAnsiTheme="minorHAnsi" w:cstheme="minorHAnsi"/>
                <w:sz w:val="14"/>
                <w:szCs w:val="18"/>
              </w:rPr>
              <w:t xml:space="preserve"> and display respectful </w:t>
            </w:r>
            <w:proofErr w:type="spellStart"/>
            <w:r w:rsidRPr="00890C0D">
              <w:rPr>
                <w:rFonts w:asciiTheme="minorHAnsi" w:hAnsiTheme="minorHAnsi" w:cstheme="minorHAnsi"/>
                <w:sz w:val="14"/>
                <w:szCs w:val="18"/>
              </w:rPr>
              <w:t>behaviour</w:t>
            </w:r>
            <w:proofErr w:type="spellEnd"/>
            <w:r w:rsidRPr="00890C0D">
              <w:rPr>
                <w:rFonts w:asciiTheme="minorHAnsi" w:hAnsiTheme="minorHAnsi" w:cstheme="minorHAnsi"/>
                <w:sz w:val="14"/>
                <w:szCs w:val="18"/>
              </w:rPr>
              <w:t xml:space="preserve"> online and the importance of keeping personal information </w:t>
            </w:r>
            <w:proofErr w:type="gramStart"/>
            <w:r w:rsidRPr="00890C0D">
              <w:rPr>
                <w:rFonts w:asciiTheme="minorHAnsi" w:hAnsiTheme="minorHAnsi" w:cstheme="minorHAnsi"/>
                <w:sz w:val="14"/>
                <w:szCs w:val="18"/>
              </w:rPr>
              <w:t>private  (</w:t>
            </w:r>
            <w:proofErr w:type="gramEnd"/>
            <w:r w:rsidRPr="00890C0D">
              <w:rPr>
                <w:rFonts w:asciiTheme="minorHAnsi" w:hAnsiTheme="minorHAnsi" w:cstheme="minorHAnsi"/>
                <w:sz w:val="14"/>
                <w:szCs w:val="18"/>
              </w:rPr>
              <w:t xml:space="preserve">H14) why social media, some computer games and online gaming, for example, are age restricted </w:t>
            </w:r>
          </w:p>
          <w:p w14:paraId="517181A4" w14:textId="77777777" w:rsidR="001F778E" w:rsidRPr="00890C0D" w:rsidRDefault="001F778E" w:rsidP="001F778E">
            <w:pPr>
              <w:pStyle w:val="TableParagraph"/>
              <w:ind w:left="0" w:right="113"/>
              <w:rPr>
                <w:rFonts w:asciiTheme="minorHAnsi" w:hAnsiTheme="minorHAnsi" w:cstheme="minorHAnsi"/>
                <w:sz w:val="14"/>
                <w:szCs w:val="18"/>
              </w:rPr>
            </w:pPr>
            <w:r w:rsidRPr="00890C0D">
              <w:rPr>
                <w:rFonts w:asciiTheme="minorHAnsi" w:hAnsiTheme="minorHAnsi" w:cstheme="minorHAnsi"/>
                <w:sz w:val="14"/>
                <w:szCs w:val="18"/>
              </w:rPr>
              <w:t xml:space="preserve">(H15) that the internet can also be a negative place where online abuse, trolling, bullying and harassment can take place, which can have a negative impact on mental health </w:t>
            </w:r>
          </w:p>
          <w:p w14:paraId="04BFEB38" w14:textId="07225DB2" w:rsidR="001F778E" w:rsidRPr="00890C0D" w:rsidRDefault="001F778E" w:rsidP="001F778E">
            <w:pPr>
              <w:pStyle w:val="TableParagraph"/>
              <w:ind w:left="0" w:right="113"/>
              <w:rPr>
                <w:rFonts w:asciiTheme="minorHAnsi" w:hAnsiTheme="minorHAnsi" w:cstheme="minorHAnsi"/>
                <w:sz w:val="14"/>
                <w:szCs w:val="18"/>
                <w:highlight w:val="yellow"/>
              </w:rPr>
            </w:pPr>
            <w:r w:rsidRPr="00890C0D">
              <w:rPr>
                <w:rFonts w:asciiTheme="minorHAnsi" w:hAnsiTheme="minorHAnsi" w:cstheme="minorHAnsi"/>
                <w:sz w:val="14"/>
                <w:szCs w:val="18"/>
              </w:rPr>
              <w:t>(H17) where and how to report concerns and get support with issues online.</w:t>
            </w:r>
          </w:p>
        </w:tc>
      </w:tr>
      <w:tr w:rsidR="001F778E" w:rsidRPr="00890C0D" w14:paraId="1DE086BD" w14:textId="77777777" w:rsidTr="003C3220">
        <w:tc>
          <w:tcPr>
            <w:tcW w:w="709" w:type="dxa"/>
            <w:vMerge w:val="restart"/>
            <w:shd w:val="clear" w:color="auto" w:fill="8EAADB" w:themeFill="accent1" w:themeFillTint="99"/>
            <w:textDirection w:val="btLr"/>
          </w:tcPr>
          <w:p w14:paraId="2AC9D880" w14:textId="16657607" w:rsidR="001F778E" w:rsidRPr="00890C0D" w:rsidRDefault="001F778E" w:rsidP="001F778E">
            <w:pPr>
              <w:pStyle w:val="TableParagraph"/>
              <w:ind w:left="113" w:right="113"/>
              <w:jc w:val="center"/>
              <w:rPr>
                <w:rFonts w:asciiTheme="minorHAnsi" w:hAnsiTheme="minorHAnsi" w:cstheme="minorHAnsi"/>
                <w:b/>
                <w:sz w:val="16"/>
                <w:szCs w:val="20"/>
              </w:rPr>
            </w:pPr>
            <w:r w:rsidRPr="00890C0D">
              <w:rPr>
                <w:rFonts w:asciiTheme="minorHAnsi" w:hAnsiTheme="minorHAnsi" w:cstheme="minorHAnsi"/>
                <w:b/>
                <w:sz w:val="20"/>
                <w:szCs w:val="28"/>
              </w:rPr>
              <w:t>Puzzle</w:t>
            </w:r>
            <w:r w:rsidRPr="00890C0D">
              <w:rPr>
                <w:rFonts w:asciiTheme="minorHAnsi" w:hAnsiTheme="minorHAnsi" w:cstheme="minorHAnsi"/>
                <w:b/>
                <w:szCs w:val="28"/>
              </w:rPr>
              <w:t xml:space="preserve"> overview Celebrating </w:t>
            </w:r>
            <w:proofErr w:type="spellStart"/>
            <w:r w:rsidRPr="00890C0D">
              <w:rPr>
                <w:rFonts w:asciiTheme="minorHAnsi" w:hAnsiTheme="minorHAnsi" w:cstheme="minorHAnsi"/>
                <w:b/>
                <w:szCs w:val="28"/>
              </w:rPr>
              <w:t>ifference</w:t>
            </w:r>
            <w:proofErr w:type="spellEnd"/>
          </w:p>
        </w:tc>
        <w:tc>
          <w:tcPr>
            <w:tcW w:w="2551" w:type="dxa"/>
            <w:shd w:val="clear" w:color="auto" w:fill="8EAADB" w:themeFill="accent1" w:themeFillTint="99"/>
          </w:tcPr>
          <w:p w14:paraId="1C837387"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1</w:t>
            </w:r>
          </w:p>
        </w:tc>
        <w:tc>
          <w:tcPr>
            <w:tcW w:w="2551" w:type="dxa"/>
            <w:shd w:val="clear" w:color="auto" w:fill="8EAADB" w:themeFill="accent1" w:themeFillTint="99"/>
          </w:tcPr>
          <w:p w14:paraId="79F3D164"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2</w:t>
            </w:r>
          </w:p>
        </w:tc>
        <w:tc>
          <w:tcPr>
            <w:tcW w:w="2551" w:type="dxa"/>
            <w:shd w:val="clear" w:color="auto" w:fill="8EAADB" w:themeFill="accent1" w:themeFillTint="99"/>
          </w:tcPr>
          <w:p w14:paraId="19B4D0E2"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3</w:t>
            </w:r>
          </w:p>
        </w:tc>
        <w:tc>
          <w:tcPr>
            <w:tcW w:w="2412" w:type="dxa"/>
            <w:shd w:val="clear" w:color="auto" w:fill="8EAADB" w:themeFill="accent1" w:themeFillTint="99"/>
          </w:tcPr>
          <w:p w14:paraId="48BE22C7"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4</w:t>
            </w:r>
          </w:p>
        </w:tc>
        <w:tc>
          <w:tcPr>
            <w:tcW w:w="2268" w:type="dxa"/>
            <w:shd w:val="clear" w:color="auto" w:fill="8EAADB" w:themeFill="accent1" w:themeFillTint="99"/>
          </w:tcPr>
          <w:p w14:paraId="4148FA5E"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5</w:t>
            </w:r>
          </w:p>
        </w:tc>
        <w:tc>
          <w:tcPr>
            <w:tcW w:w="2693" w:type="dxa"/>
            <w:gridSpan w:val="2"/>
            <w:shd w:val="clear" w:color="auto" w:fill="8EAADB" w:themeFill="accent1" w:themeFillTint="99"/>
          </w:tcPr>
          <w:p w14:paraId="27B9CC54" w14:textId="77777777" w:rsidR="001F778E" w:rsidRPr="00890C0D" w:rsidRDefault="001F778E" w:rsidP="001F778E">
            <w:pPr>
              <w:pStyle w:val="Pa3"/>
              <w:jc w:val="center"/>
              <w:rPr>
                <w:rStyle w:val="A1"/>
                <w:rFonts w:asciiTheme="minorHAnsi" w:hAnsiTheme="minorHAnsi" w:cstheme="minorHAnsi"/>
                <w:sz w:val="20"/>
                <w:szCs w:val="24"/>
              </w:rPr>
            </w:pPr>
            <w:r w:rsidRPr="00890C0D">
              <w:rPr>
                <w:rFonts w:asciiTheme="minorHAnsi" w:hAnsiTheme="minorHAnsi" w:cstheme="minorHAnsi"/>
                <w:b/>
                <w:sz w:val="20"/>
              </w:rPr>
              <w:t>Year 6</w:t>
            </w:r>
          </w:p>
        </w:tc>
      </w:tr>
      <w:tr w:rsidR="001F778E" w:rsidRPr="00890C0D" w14:paraId="737EC946" w14:textId="77777777" w:rsidTr="003C3220">
        <w:tc>
          <w:tcPr>
            <w:tcW w:w="709" w:type="dxa"/>
            <w:vMerge/>
            <w:shd w:val="clear" w:color="auto" w:fill="8EAADB" w:themeFill="accent1" w:themeFillTint="99"/>
          </w:tcPr>
          <w:p w14:paraId="499DBA6E" w14:textId="77777777" w:rsidR="001F778E" w:rsidRPr="00890C0D" w:rsidRDefault="001F778E" w:rsidP="001F778E">
            <w:pPr>
              <w:pStyle w:val="TableParagraph"/>
              <w:ind w:left="0"/>
              <w:jc w:val="both"/>
              <w:rPr>
                <w:rFonts w:asciiTheme="minorHAnsi" w:hAnsiTheme="minorHAnsi" w:cstheme="minorHAnsi"/>
                <w:b/>
                <w:sz w:val="16"/>
                <w:szCs w:val="20"/>
              </w:rPr>
            </w:pPr>
          </w:p>
        </w:tc>
        <w:tc>
          <w:tcPr>
            <w:tcW w:w="2551" w:type="dxa"/>
          </w:tcPr>
          <w:p w14:paraId="4305E986"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explore the similarities and differences between people and how these make us unique and special. The children learn what bullying is and what it isn’t. They talk about how it might feel to be bullied and when and who to ask for help. The children discuss friendship, how to make friends and that it is OK to have differences/be different from their friends. The children also discuss being nice to and looking after other children who might be being bullied. </w:t>
            </w:r>
          </w:p>
        </w:tc>
        <w:tc>
          <w:tcPr>
            <w:tcW w:w="2551" w:type="dxa"/>
          </w:tcPr>
          <w:p w14:paraId="54DC922B"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learn about recognise gender stereotypes, that boys and girls can have differences and similarities and that is OK. They explore how children can be bullied because they are different, that this shouldn’t happen and how they can support a classmate who is being bullied. The children share feelings associated with bullying and how and where to get help. They explore similarities and differences and that it is OK for friends to have differences without it affecting their friendship. </w:t>
            </w:r>
          </w:p>
          <w:p w14:paraId="2CE06951"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p>
        </w:tc>
        <w:tc>
          <w:tcPr>
            <w:tcW w:w="2551" w:type="dxa"/>
          </w:tcPr>
          <w:p w14:paraId="38351F45"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learn about families, that they are all different and that sometimes they fall out with each other. The children practise methods to calm themselves down and discuss the ‘Solve it together’ technique. The children revisit the topic of bullying and discuss being a witness (bystander); they discover how a witness has choices and how these choices can affect the bullying that is taking place. The children also talk about using problem-solving techniques in bullying situations. They discuss name-calling and practise choosing not to use hurtful words. They also learn about giving and receiving compliments and the feelings associated with this. </w:t>
            </w:r>
          </w:p>
        </w:tc>
        <w:tc>
          <w:tcPr>
            <w:tcW w:w="2412" w:type="dxa"/>
          </w:tcPr>
          <w:p w14:paraId="68FD618C"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consider the concept of judging people by their appearance, of first impressions and of what influences their thinking on what is normal. They explore more about bullying, including online bullying and what to do if they suspect or know that it is taking place. They discuss the pressures of being a witness and why some people choose to join in or choose to not tell anyone about what they have seen. The children share their own uniqueness and what is special about themselves. They talk about first impressions and when their own first impressions of someone have changed. </w:t>
            </w:r>
          </w:p>
          <w:p w14:paraId="5B941CA3" w14:textId="77777777" w:rsidR="001F778E" w:rsidRPr="003C3220" w:rsidRDefault="001F778E" w:rsidP="003C3220">
            <w:pPr>
              <w:pStyle w:val="TableParagraph"/>
              <w:ind w:left="0"/>
              <w:jc w:val="both"/>
              <w:rPr>
                <w:rFonts w:asciiTheme="minorHAnsi" w:hAnsiTheme="minorHAnsi" w:cstheme="minorHAnsi"/>
                <w:sz w:val="16"/>
                <w:szCs w:val="16"/>
                <w:lang w:val="en-GB"/>
              </w:rPr>
            </w:pPr>
          </w:p>
        </w:tc>
        <w:tc>
          <w:tcPr>
            <w:tcW w:w="2268" w:type="dxa"/>
          </w:tcPr>
          <w:p w14:paraId="5C1B7ED1"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explore culture and cultural differences. They link this to racism, debating what it is and how to be aware of their own feelings towards people from different cultures. They revisit the topic of bullying and discuss rumour spreading and name-calling. The children learn that there are direct and indirect ways of bullying as well as ways to encourage children to not using bullying behaviours. The children consider happiness regardless of material wealth and respecting other people’s cultures. </w:t>
            </w:r>
          </w:p>
          <w:p w14:paraId="25DCFD75" w14:textId="77777777" w:rsidR="001F778E" w:rsidRPr="003C3220" w:rsidRDefault="001F778E" w:rsidP="003C3220">
            <w:pPr>
              <w:pStyle w:val="Pa3"/>
              <w:spacing w:line="240" w:lineRule="auto"/>
              <w:jc w:val="both"/>
              <w:rPr>
                <w:rStyle w:val="A1"/>
                <w:rFonts w:asciiTheme="minorHAnsi" w:hAnsiTheme="minorHAnsi" w:cstheme="minorHAnsi"/>
                <w:sz w:val="16"/>
                <w:szCs w:val="16"/>
              </w:rPr>
            </w:pPr>
          </w:p>
          <w:p w14:paraId="29F429B4" w14:textId="77777777" w:rsidR="001F778E" w:rsidRPr="003C3220" w:rsidRDefault="001F778E" w:rsidP="003C3220">
            <w:pPr>
              <w:pStyle w:val="Default"/>
              <w:jc w:val="both"/>
              <w:rPr>
                <w:rFonts w:asciiTheme="minorHAnsi" w:hAnsiTheme="minorHAnsi" w:cstheme="minorHAnsi"/>
                <w:sz w:val="16"/>
                <w:szCs w:val="16"/>
              </w:rPr>
            </w:pPr>
          </w:p>
        </w:tc>
        <w:tc>
          <w:tcPr>
            <w:tcW w:w="2693" w:type="dxa"/>
            <w:gridSpan w:val="2"/>
          </w:tcPr>
          <w:p w14:paraId="16F09AB6" w14:textId="77777777" w:rsidR="001F778E" w:rsidRPr="003C3220" w:rsidRDefault="001F778E" w:rsidP="003C3220">
            <w:pPr>
              <w:pStyle w:val="Pa3"/>
              <w:spacing w:line="240" w:lineRule="auto"/>
              <w:jc w:val="both"/>
              <w:rPr>
                <w:rFonts w:asciiTheme="minorHAnsi" w:hAnsiTheme="minorHAnsi" w:cstheme="minorHAnsi"/>
                <w:color w:val="000000"/>
                <w:sz w:val="16"/>
                <w:szCs w:val="16"/>
              </w:rPr>
            </w:pPr>
            <w:r w:rsidRPr="003C3220">
              <w:rPr>
                <w:rStyle w:val="A1"/>
                <w:rFonts w:asciiTheme="minorHAnsi" w:hAnsiTheme="minorHAnsi" w:cstheme="minorHAnsi"/>
                <w:sz w:val="16"/>
                <w:szCs w:val="16"/>
              </w:rPr>
              <w:t xml:space="preserve">In this Puzzle (unit), the children discuss differences and similarities and that, for some people, being different is difficult. The children learn about bullying and how people can have power over others in a group. They discover strategies for dealing with this as well as wider bullying issues. The children learn about people with disabilities and look at specific examples of disabled people who have amazing lives and achievements. </w:t>
            </w:r>
          </w:p>
          <w:p w14:paraId="276BF410" w14:textId="77777777" w:rsidR="001F778E" w:rsidRPr="003C3220" w:rsidRDefault="001F778E" w:rsidP="003C3220">
            <w:pPr>
              <w:pStyle w:val="Pa3"/>
              <w:spacing w:line="240" w:lineRule="auto"/>
              <w:jc w:val="both"/>
              <w:rPr>
                <w:rFonts w:asciiTheme="minorHAnsi" w:hAnsiTheme="minorHAnsi" w:cstheme="minorHAnsi"/>
                <w:sz w:val="16"/>
                <w:szCs w:val="16"/>
              </w:rPr>
            </w:pPr>
          </w:p>
        </w:tc>
      </w:tr>
      <w:tr w:rsidR="001F778E" w:rsidRPr="00890C0D" w14:paraId="20CA8E6D" w14:textId="77777777" w:rsidTr="003C3220">
        <w:trPr>
          <w:cantSplit/>
          <w:trHeight w:val="4239"/>
        </w:trPr>
        <w:tc>
          <w:tcPr>
            <w:tcW w:w="709" w:type="dxa"/>
            <w:shd w:val="clear" w:color="auto" w:fill="8EAADB" w:themeFill="accent1" w:themeFillTint="99"/>
            <w:textDirection w:val="btLr"/>
          </w:tcPr>
          <w:p w14:paraId="273E9E3B" w14:textId="1B87346E" w:rsidR="001F778E" w:rsidRPr="00890C0D" w:rsidRDefault="001F778E" w:rsidP="001F778E">
            <w:pPr>
              <w:pStyle w:val="TableParagraph"/>
              <w:ind w:left="113" w:right="113"/>
              <w:jc w:val="center"/>
              <w:rPr>
                <w:rFonts w:asciiTheme="minorHAnsi" w:hAnsiTheme="minorHAnsi" w:cstheme="minorHAnsi"/>
                <w:b/>
                <w:sz w:val="20"/>
                <w:szCs w:val="24"/>
              </w:rPr>
            </w:pPr>
            <w:r w:rsidRPr="00890C0D">
              <w:rPr>
                <w:rFonts w:asciiTheme="minorHAnsi" w:hAnsiTheme="minorHAnsi" w:cstheme="minorHAnsi"/>
                <w:b/>
                <w:sz w:val="20"/>
                <w:szCs w:val="24"/>
              </w:rPr>
              <w:lastRenderedPageBreak/>
              <w:t>Taught knowledge (Key objectives are in bold)</w:t>
            </w:r>
          </w:p>
        </w:tc>
        <w:tc>
          <w:tcPr>
            <w:tcW w:w="2551" w:type="dxa"/>
          </w:tcPr>
          <w:p w14:paraId="28490CEF"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what bullying means </w:t>
            </w:r>
          </w:p>
          <w:p w14:paraId="1581FBF4"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who to tell if they or someone else is being bullied or is feeling unhappy </w:t>
            </w:r>
          </w:p>
          <w:p w14:paraId="36AB6BED" w14:textId="77777777" w:rsidR="001F778E" w:rsidRPr="00890C0D" w:rsidRDefault="001F778E" w:rsidP="00C5299E">
            <w:pPr>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people are unique and that it is OK to be different</w:t>
            </w:r>
          </w:p>
          <w:p w14:paraId="695823FC"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skills to make friendships </w:t>
            </w:r>
          </w:p>
          <w:p w14:paraId="18AA78C3" w14:textId="63A8E4A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people have differences and similarities </w:t>
            </w:r>
          </w:p>
        </w:tc>
        <w:tc>
          <w:tcPr>
            <w:tcW w:w="2551" w:type="dxa"/>
          </w:tcPr>
          <w:p w14:paraId="5EE79759"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the difference between a one-off incident and bullying </w:t>
            </w:r>
          </w:p>
          <w:p w14:paraId="75A6083F"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sometimes people get bullied because of difference</w:t>
            </w:r>
          </w:p>
          <w:p w14:paraId="7D974DB2"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friends can be different and still be friends </w:t>
            </w:r>
          </w:p>
          <w:p w14:paraId="308CACC3"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there are stereotypes about boys and girls </w:t>
            </w:r>
          </w:p>
          <w:p w14:paraId="1FCC7B80"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where to get help if being bullied </w:t>
            </w:r>
          </w:p>
          <w:p w14:paraId="02AA9BFF"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it is OK not to conform to gender stereotypes </w:t>
            </w:r>
          </w:p>
          <w:p w14:paraId="662F257B"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it is good to be yourself </w:t>
            </w:r>
          </w:p>
          <w:p w14:paraId="39BDC118"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the difference between right and wrong and the role that choice has to play in this </w:t>
            </w:r>
          </w:p>
        </w:tc>
        <w:tc>
          <w:tcPr>
            <w:tcW w:w="2551" w:type="dxa"/>
          </w:tcPr>
          <w:p w14:paraId="3FA5854B"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what it means to be a witness to bullying and that a witness can make the situation worse or better by what they do </w:t>
            </w:r>
          </w:p>
          <w:p w14:paraId="4BF76457"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conflict is a normal part of relationships </w:t>
            </w:r>
          </w:p>
          <w:p w14:paraId="6CD12C21" w14:textId="77777777" w:rsidR="001F778E" w:rsidRPr="00890C0D" w:rsidRDefault="001F778E" w:rsidP="00C5299E">
            <w:pPr>
              <w:pStyle w:val="Default"/>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b/>
                <w:color w:val="000000" w:themeColor="text1"/>
                <w:sz w:val="16"/>
                <w:szCs w:val="20"/>
              </w:rPr>
              <w:t>Know that some words are used in hurtful ways and that this can have consequences</w:t>
            </w:r>
          </w:p>
          <w:p w14:paraId="2F96D59E" w14:textId="77777777" w:rsidR="001F778E" w:rsidRPr="00890C0D" w:rsidRDefault="001F778E" w:rsidP="00C5299E">
            <w:pPr>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why families are important </w:t>
            </w:r>
          </w:p>
          <w:p w14:paraId="488DC9F7"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everybody’s family is different </w:t>
            </w:r>
          </w:p>
          <w:p w14:paraId="0289F215"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sometimes family members don’t get along and some reasons for this </w:t>
            </w:r>
          </w:p>
        </w:tc>
        <w:tc>
          <w:tcPr>
            <w:tcW w:w="2412" w:type="dxa"/>
          </w:tcPr>
          <w:p w14:paraId="0118D1F2"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some forms of bullying are harder to identify e.g. tactical ignoring, cyber-bullying </w:t>
            </w:r>
          </w:p>
          <w:p w14:paraId="303ADAE1"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the reasons why witnesses sometimes join in with bullying and don’t tell anyone </w:t>
            </w:r>
          </w:p>
          <w:p w14:paraId="5CEBA96C"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Fonts w:asciiTheme="majorHAnsi" w:eastAsia="Calibri" w:hAnsiTheme="majorHAnsi" w:cstheme="majorHAnsi"/>
                <w:b/>
                <w:color w:val="000000" w:themeColor="text1"/>
                <w:sz w:val="16"/>
                <w:szCs w:val="20"/>
              </w:rPr>
              <w:t>K</w:t>
            </w:r>
            <w:r w:rsidRPr="00890C0D">
              <w:rPr>
                <w:rStyle w:val="A1"/>
                <w:rFonts w:asciiTheme="majorHAnsi" w:hAnsiTheme="majorHAnsi" w:cstheme="majorHAnsi"/>
                <w:b/>
                <w:color w:val="000000" w:themeColor="text1"/>
                <w:sz w:val="16"/>
                <w:szCs w:val="20"/>
              </w:rPr>
              <w:t xml:space="preserve">now that sometimes people make assumptions about a person because of the way they look or act </w:t>
            </w:r>
          </w:p>
          <w:p w14:paraId="57CF6A10"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there are influences that can affect how we judge a person or situation </w:t>
            </w:r>
          </w:p>
          <w:p w14:paraId="4B24D775"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what to do if they think bullying is or might be taking place </w:t>
            </w:r>
          </w:p>
          <w:p w14:paraId="5F6A6FB4" w14:textId="77777777" w:rsidR="001F778E" w:rsidRPr="00890C0D" w:rsidRDefault="001F778E" w:rsidP="00C5299E">
            <w:pPr>
              <w:pStyle w:val="Pa2"/>
              <w:spacing w:line="240" w:lineRule="auto"/>
              <w:jc w:val="both"/>
              <w:rPr>
                <w:rFonts w:asciiTheme="majorHAnsi" w:eastAsia="Calibr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first impressions can change </w:t>
            </w:r>
          </w:p>
        </w:tc>
        <w:tc>
          <w:tcPr>
            <w:tcW w:w="2268" w:type="dxa"/>
          </w:tcPr>
          <w:p w14:paraId="114C422E"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external forms of support in regard to bullying e.g. Childline </w:t>
            </w:r>
          </w:p>
          <w:p w14:paraId="3593A6DE"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bullying can be direct and indirect</w:t>
            </w:r>
          </w:p>
          <w:p w14:paraId="7C756969"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what racism is and why it is unacceptable </w:t>
            </w:r>
          </w:p>
          <w:p w14:paraId="3F59EE62"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what culture means </w:t>
            </w:r>
          </w:p>
          <w:p w14:paraId="781B0E93"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differences in culture can sometimes be a source of conflict </w:t>
            </w:r>
          </w:p>
          <w:p w14:paraId="410B0999"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rumour-spreading is a form of bullying online and offline </w:t>
            </w:r>
          </w:p>
          <w:p w14:paraId="5F7C1782"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their life is different from the lives of children in the developing world </w:t>
            </w:r>
          </w:p>
        </w:tc>
        <w:tc>
          <w:tcPr>
            <w:tcW w:w="2693" w:type="dxa"/>
            <w:gridSpan w:val="2"/>
          </w:tcPr>
          <w:p w14:paraId="369EC9C4"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people can hold power over others individually or in a group</w:t>
            </w:r>
          </w:p>
          <w:p w14:paraId="04AF417E"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power can play a part in a bullying or conflict situation</w:t>
            </w:r>
          </w:p>
          <w:p w14:paraId="527037B8"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there are different perceptions of ‘being normal’ and where these might come from</w:t>
            </w:r>
          </w:p>
          <w:p w14:paraId="3616697B" w14:textId="77777777" w:rsidR="001F778E" w:rsidRPr="00890C0D" w:rsidRDefault="001F778E" w:rsidP="00C5299E">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that difference can be a source of celebration as well as conflict</w:t>
            </w:r>
          </w:p>
          <w:p w14:paraId="14D97325"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being different could affect someone’s life </w:t>
            </w:r>
          </w:p>
          <w:p w14:paraId="752315A6" w14:textId="77777777" w:rsidR="001F778E" w:rsidRPr="00890C0D" w:rsidRDefault="001F778E" w:rsidP="00C5299E">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why some people choose to bully others </w:t>
            </w:r>
          </w:p>
          <w:p w14:paraId="5E027EE2" w14:textId="77777777" w:rsidR="001F778E" w:rsidRPr="00890C0D" w:rsidRDefault="001F778E" w:rsidP="00C5299E">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people with disabilities can lead amazing lives </w:t>
            </w:r>
          </w:p>
        </w:tc>
      </w:tr>
      <w:tr w:rsidR="001F778E" w:rsidRPr="00890C0D" w14:paraId="760A2358" w14:textId="77777777" w:rsidTr="003C3220">
        <w:trPr>
          <w:gridAfter w:val="1"/>
          <w:wAfter w:w="142" w:type="dxa"/>
          <w:cantSplit/>
          <w:trHeight w:val="1134"/>
        </w:trPr>
        <w:tc>
          <w:tcPr>
            <w:tcW w:w="709" w:type="dxa"/>
            <w:shd w:val="clear" w:color="auto" w:fill="8EAADB" w:themeFill="accent1" w:themeFillTint="99"/>
            <w:textDirection w:val="btLr"/>
          </w:tcPr>
          <w:p w14:paraId="15C6BBC6" w14:textId="77777777" w:rsidR="001F778E" w:rsidRPr="00890C0D" w:rsidRDefault="001F778E" w:rsidP="001F778E">
            <w:pPr>
              <w:pStyle w:val="TableParagraph"/>
              <w:ind w:left="113" w:right="113"/>
              <w:jc w:val="center"/>
              <w:rPr>
                <w:rFonts w:asciiTheme="minorHAnsi" w:hAnsiTheme="minorHAnsi" w:cstheme="minorHAnsi"/>
                <w:b/>
                <w:sz w:val="20"/>
                <w:szCs w:val="28"/>
              </w:rPr>
            </w:pPr>
            <w:r w:rsidRPr="00890C0D">
              <w:rPr>
                <w:rFonts w:asciiTheme="minorHAnsi" w:hAnsiTheme="minorHAnsi" w:cstheme="minorHAnsi"/>
                <w:b/>
                <w:sz w:val="20"/>
                <w:szCs w:val="28"/>
              </w:rPr>
              <w:t>Social and Emotional skills</w:t>
            </w:r>
          </w:p>
          <w:p w14:paraId="1BBDE5EB" w14:textId="77777777" w:rsidR="001F778E" w:rsidRPr="00890C0D" w:rsidRDefault="001F778E" w:rsidP="001F778E">
            <w:pPr>
              <w:pStyle w:val="TableParagraph"/>
              <w:ind w:left="113" w:right="113"/>
              <w:jc w:val="center"/>
              <w:rPr>
                <w:rFonts w:asciiTheme="minorHAnsi" w:hAnsiTheme="minorHAnsi" w:cstheme="minorHAnsi"/>
                <w:b/>
                <w:sz w:val="20"/>
                <w:szCs w:val="20"/>
              </w:rPr>
            </w:pPr>
            <w:r w:rsidRPr="00890C0D">
              <w:rPr>
                <w:rFonts w:asciiTheme="minorHAnsi" w:hAnsiTheme="minorHAnsi" w:cstheme="minorHAnsi"/>
                <w:b/>
                <w:sz w:val="20"/>
                <w:szCs w:val="28"/>
              </w:rPr>
              <w:t>(Key objectives are in bold)</w:t>
            </w:r>
          </w:p>
        </w:tc>
        <w:tc>
          <w:tcPr>
            <w:tcW w:w="2551" w:type="dxa"/>
          </w:tcPr>
          <w:p w14:paraId="5F2A2CA1"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Identify what is bullying and what isn’t </w:t>
            </w:r>
          </w:p>
          <w:p w14:paraId="6FFF0888"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Understand how being bullied might feel </w:t>
            </w:r>
          </w:p>
          <w:p w14:paraId="25F746C3" w14:textId="77777777" w:rsidR="001F778E" w:rsidRPr="00890C0D" w:rsidRDefault="001F778E" w:rsidP="00C5299E">
            <w:pPr>
              <w:pStyle w:val="Pa2"/>
              <w:spacing w:line="240" w:lineRule="auto"/>
              <w:ind w:left="29"/>
              <w:jc w:val="both"/>
              <w:rPr>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Recognise ways in which they are the same as their friends and ways they are different </w:t>
            </w:r>
          </w:p>
          <w:p w14:paraId="1A627C56"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ways to help a person who is being bullied </w:t>
            </w:r>
          </w:p>
          <w:p w14:paraId="4F48AC62"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emotions associated with making a new friend </w:t>
            </w:r>
          </w:p>
          <w:p w14:paraId="320A0DD5" w14:textId="77777777"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Verbalise some of the attributes that make them unique and special </w:t>
            </w:r>
          </w:p>
        </w:tc>
        <w:tc>
          <w:tcPr>
            <w:tcW w:w="2551" w:type="dxa"/>
          </w:tcPr>
          <w:p w14:paraId="46C1833D"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Explain how being bullied can make someone feel </w:t>
            </w:r>
          </w:p>
          <w:p w14:paraId="08D4935B"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stand up for themselves when they need to </w:t>
            </w:r>
          </w:p>
          <w:p w14:paraId="5E25B584" w14:textId="77777777" w:rsidR="001F778E" w:rsidRPr="00890C0D" w:rsidRDefault="001F778E" w:rsidP="00C5299E">
            <w:pPr>
              <w:pStyle w:val="Pa2"/>
              <w:spacing w:line="240" w:lineRule="auto"/>
              <w:ind w:left="29"/>
              <w:jc w:val="both"/>
              <w:rPr>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Understand that everyone’s differences make them special and unique </w:t>
            </w:r>
          </w:p>
          <w:p w14:paraId="67B17047"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Understand that boys and girls can be similar in lots of ways and that is OK </w:t>
            </w:r>
          </w:p>
          <w:p w14:paraId="1D2D4024"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Understand that boys and girls can be different in lots of ways and that is OK </w:t>
            </w:r>
          </w:p>
          <w:p w14:paraId="6C027194"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choose to be kind to someone who is being bullied </w:t>
            </w:r>
          </w:p>
          <w:p w14:paraId="34CC2610"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that they shouldn’t judge people because they are different </w:t>
            </w:r>
          </w:p>
          <w:p w14:paraId="16DD11DA" w14:textId="77777777"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p>
        </w:tc>
        <w:tc>
          <w:tcPr>
            <w:tcW w:w="2551" w:type="dxa"/>
          </w:tcPr>
          <w:p w14:paraId="3A028A19"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Use the ‘Solve it together’ technique to calm and resolve conflicts with friends and family</w:t>
            </w:r>
          </w:p>
          <w:p w14:paraId="0E78B9E0"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‘problem-solve’ a bullying situation accessing appropriate support if necessary </w:t>
            </w:r>
          </w:p>
          <w:p w14:paraId="487F8337"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show appreciation for their families, parents and carers </w:t>
            </w:r>
          </w:p>
          <w:p w14:paraId="5ED9C1B3"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Empathise with people who are bullied </w:t>
            </w:r>
          </w:p>
          <w:p w14:paraId="62E8DF5E"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Employ skills to support someone who is bullied </w:t>
            </w:r>
          </w:p>
          <w:p w14:paraId="1ACE1635"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Be able to recognise, accept and give compliments </w:t>
            </w:r>
          </w:p>
          <w:p w14:paraId="6F36A8CC" w14:textId="77777777"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feelings associated with receiving a compliment </w:t>
            </w:r>
          </w:p>
          <w:p w14:paraId="1EF68722" w14:textId="77777777" w:rsidR="001F778E" w:rsidRPr="00890C0D" w:rsidRDefault="001F778E" w:rsidP="00C5299E">
            <w:pPr>
              <w:ind w:left="29"/>
              <w:jc w:val="both"/>
              <w:rPr>
                <w:rFonts w:asciiTheme="majorHAnsi" w:hAnsiTheme="majorHAnsi" w:cstheme="majorHAnsi"/>
                <w:color w:val="000000" w:themeColor="text1"/>
                <w:sz w:val="16"/>
                <w:szCs w:val="20"/>
              </w:rPr>
            </w:pPr>
          </w:p>
        </w:tc>
        <w:tc>
          <w:tcPr>
            <w:tcW w:w="2412" w:type="dxa"/>
          </w:tcPr>
          <w:p w14:paraId="72AAE1EA"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comfortable with the way they look </w:t>
            </w:r>
          </w:p>
          <w:p w14:paraId="20A9C18D"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Try to accept people for who they are</w:t>
            </w:r>
          </w:p>
          <w:p w14:paraId="2B72F54C"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Be non-judgemental about others who are different</w:t>
            </w:r>
          </w:p>
          <w:p w14:paraId="74392B7D"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influences that have made them think or feel positively/negatively about a situation </w:t>
            </w:r>
          </w:p>
          <w:p w14:paraId="5046542B"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feelings that a bystander might feel in a bullying situation </w:t>
            </w:r>
          </w:p>
          <w:p w14:paraId="3517D5E8"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reasons why a bystander might join in with bullying </w:t>
            </w:r>
          </w:p>
          <w:p w14:paraId="6E75E86A"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Revisit the ‘Solve it together’ technique to practise conflict and bullying scenarios </w:t>
            </w:r>
          </w:p>
          <w:p w14:paraId="3C62211F"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their own uniqueness </w:t>
            </w:r>
          </w:p>
          <w:p w14:paraId="1B9D6A6C" w14:textId="77777777"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when a first impression they had was right or wrong </w:t>
            </w:r>
          </w:p>
          <w:p w14:paraId="010861A4" w14:textId="77777777"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p>
        </w:tc>
        <w:tc>
          <w:tcPr>
            <w:tcW w:w="2268" w:type="dxa"/>
          </w:tcPr>
          <w:p w14:paraId="39969118"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Appreciate the value of happiness regardless of material wealth </w:t>
            </w:r>
          </w:p>
          <w:p w14:paraId="60490841"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b/>
                <w:color w:val="000000" w:themeColor="text1"/>
                <w:sz w:val="16"/>
                <w:szCs w:val="20"/>
              </w:rPr>
              <w:t xml:space="preserve">Identify their own culture and different cultures within their class community </w:t>
            </w:r>
          </w:p>
          <w:p w14:paraId="6CCE964E"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Identify their own attitudes about people from different faith and cultural backgrounds </w:t>
            </w:r>
          </w:p>
          <w:p w14:paraId="4C690F5E" w14:textId="77777777" w:rsidR="001F778E" w:rsidRPr="00890C0D" w:rsidRDefault="001F778E" w:rsidP="00C5299E">
            <w:pPr>
              <w:ind w:left="29"/>
              <w:jc w:val="both"/>
              <w:rPr>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Develop respect for cultures different from their own </w:t>
            </w:r>
          </w:p>
          <w:p w14:paraId="757F6BAD"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a range of strategies for managing their own feelings in bullying situations </w:t>
            </w:r>
          </w:p>
          <w:p w14:paraId="3452C695"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some strategies to encourage children who use bullying behaviours to make other choices </w:t>
            </w:r>
          </w:p>
          <w:p w14:paraId="41B654D5" w14:textId="018902EE"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Be able to support children who are being bullied </w:t>
            </w:r>
          </w:p>
        </w:tc>
        <w:tc>
          <w:tcPr>
            <w:tcW w:w="2551" w:type="dxa"/>
          </w:tcPr>
          <w:p w14:paraId="0AE156C9"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Empathise with people who are different and be aware of my own feelings towards them </w:t>
            </w:r>
          </w:p>
          <w:p w14:paraId="01CB039D"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Identify feelings associated with being excluded </w:t>
            </w:r>
          </w:p>
          <w:p w14:paraId="6456400D"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recognise when someone is exerting power negatively in a relationship </w:t>
            </w:r>
          </w:p>
          <w:p w14:paraId="5BE41E65" w14:textId="77777777" w:rsidR="001F778E" w:rsidRPr="00890C0D" w:rsidRDefault="001F778E" w:rsidP="00C5299E">
            <w:pPr>
              <w:pStyle w:val="Pa2"/>
              <w:spacing w:line="240" w:lineRule="auto"/>
              <w:ind w:left="29"/>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vocalise their thoughts and feelings about prejudice and discrimination and why it happens </w:t>
            </w:r>
          </w:p>
          <w:p w14:paraId="596EFA35"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Use a range of strategies when involved in a bullying situation or in situations where difference is a source of conflict</w:t>
            </w:r>
          </w:p>
          <w:p w14:paraId="1181A437"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Identify different feelings of the bully, bullied and bystanders in a bullying scenario </w:t>
            </w:r>
          </w:p>
          <w:p w14:paraId="3585871B" w14:textId="77777777" w:rsidR="001F778E" w:rsidRPr="00890C0D" w:rsidRDefault="001F778E" w:rsidP="00C5299E">
            <w:pPr>
              <w:pStyle w:val="Pa2"/>
              <w:spacing w:line="240" w:lineRule="auto"/>
              <w:ind w:left="29"/>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Appreciate people for who they are </w:t>
            </w:r>
          </w:p>
          <w:p w14:paraId="4489D055" w14:textId="3E62A2C8" w:rsidR="001F778E" w:rsidRPr="00890C0D" w:rsidRDefault="001F778E" w:rsidP="00C5299E">
            <w:pPr>
              <w:pStyle w:val="Pa2"/>
              <w:spacing w:line="240" w:lineRule="auto"/>
              <w:ind w:left="29"/>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Show empathy</w:t>
            </w:r>
          </w:p>
        </w:tc>
      </w:tr>
      <w:tr w:rsidR="001F778E" w:rsidRPr="00890C0D" w14:paraId="1AAC8F8E" w14:textId="77777777" w:rsidTr="003C3220">
        <w:trPr>
          <w:gridAfter w:val="1"/>
          <w:wAfter w:w="142" w:type="dxa"/>
          <w:cantSplit/>
          <w:trHeight w:val="79"/>
        </w:trPr>
        <w:tc>
          <w:tcPr>
            <w:tcW w:w="709" w:type="dxa"/>
            <w:shd w:val="clear" w:color="auto" w:fill="8EAADB" w:themeFill="accent1" w:themeFillTint="99"/>
            <w:textDirection w:val="btLr"/>
            <w:vAlign w:val="center"/>
          </w:tcPr>
          <w:p w14:paraId="7DFAD855" w14:textId="7B2FE90F" w:rsidR="001F778E" w:rsidRPr="00890C0D" w:rsidRDefault="001F778E" w:rsidP="001F778E">
            <w:pPr>
              <w:pStyle w:val="Default"/>
              <w:ind w:left="113" w:right="113"/>
              <w:rPr>
                <w:rFonts w:asciiTheme="minorHAnsi" w:hAnsiTheme="minorHAnsi" w:cstheme="minorHAnsi"/>
                <w:b/>
                <w:sz w:val="20"/>
              </w:rPr>
            </w:pPr>
          </w:p>
        </w:tc>
        <w:tc>
          <w:tcPr>
            <w:tcW w:w="2551" w:type="dxa"/>
            <w:shd w:val="clear" w:color="auto" w:fill="8EAADB" w:themeFill="accent1" w:themeFillTint="99"/>
          </w:tcPr>
          <w:p w14:paraId="1B4A2E57"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1</w:t>
            </w:r>
          </w:p>
          <w:p w14:paraId="07E08405"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Consolidate EYFS</w:t>
            </w:r>
          </w:p>
        </w:tc>
        <w:tc>
          <w:tcPr>
            <w:tcW w:w="2551" w:type="dxa"/>
            <w:shd w:val="clear" w:color="auto" w:fill="8EAADB" w:themeFill="accent1" w:themeFillTint="99"/>
          </w:tcPr>
          <w:p w14:paraId="4B356113"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2</w:t>
            </w:r>
          </w:p>
          <w:p w14:paraId="59D9E4A7"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 xml:space="preserve">Consolidate EYFS &amp; </w:t>
            </w:r>
            <w:proofErr w:type="spellStart"/>
            <w:r w:rsidRPr="00890C0D">
              <w:rPr>
                <w:rFonts w:asciiTheme="minorHAnsi" w:hAnsiTheme="minorHAnsi" w:cstheme="minorHAnsi"/>
                <w:sz w:val="16"/>
                <w:szCs w:val="20"/>
              </w:rPr>
              <w:t>Yr</w:t>
            </w:r>
            <w:proofErr w:type="spellEnd"/>
            <w:r w:rsidRPr="00890C0D">
              <w:rPr>
                <w:rFonts w:asciiTheme="minorHAnsi" w:hAnsiTheme="minorHAnsi" w:cstheme="minorHAnsi"/>
                <w:sz w:val="16"/>
                <w:szCs w:val="20"/>
              </w:rPr>
              <w:t xml:space="preserve"> 1</w:t>
            </w:r>
          </w:p>
        </w:tc>
        <w:tc>
          <w:tcPr>
            <w:tcW w:w="2551" w:type="dxa"/>
            <w:shd w:val="clear" w:color="auto" w:fill="8EAADB" w:themeFill="accent1" w:themeFillTint="99"/>
          </w:tcPr>
          <w:p w14:paraId="1725B0D7"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3</w:t>
            </w:r>
          </w:p>
          <w:p w14:paraId="1BFDD73D"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Consolidate KS1</w:t>
            </w:r>
          </w:p>
        </w:tc>
        <w:tc>
          <w:tcPr>
            <w:tcW w:w="2412" w:type="dxa"/>
            <w:shd w:val="clear" w:color="auto" w:fill="8EAADB" w:themeFill="accent1" w:themeFillTint="99"/>
          </w:tcPr>
          <w:p w14:paraId="7436FC4C"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4</w:t>
            </w:r>
          </w:p>
          <w:p w14:paraId="7C79F833"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 xml:space="preserve">Consolidate KS1 &amp; </w:t>
            </w:r>
            <w:proofErr w:type="spellStart"/>
            <w:r w:rsidRPr="00890C0D">
              <w:rPr>
                <w:rFonts w:asciiTheme="minorHAnsi" w:hAnsiTheme="minorHAnsi" w:cstheme="minorHAnsi"/>
                <w:sz w:val="16"/>
                <w:szCs w:val="20"/>
              </w:rPr>
              <w:t>Yr</w:t>
            </w:r>
            <w:proofErr w:type="spellEnd"/>
            <w:r w:rsidRPr="00890C0D">
              <w:rPr>
                <w:rFonts w:asciiTheme="minorHAnsi" w:hAnsiTheme="minorHAnsi" w:cstheme="minorHAnsi"/>
                <w:sz w:val="16"/>
                <w:szCs w:val="20"/>
              </w:rPr>
              <w:t xml:space="preserve"> 3</w:t>
            </w:r>
          </w:p>
        </w:tc>
        <w:tc>
          <w:tcPr>
            <w:tcW w:w="2268" w:type="dxa"/>
            <w:shd w:val="clear" w:color="auto" w:fill="8EAADB" w:themeFill="accent1" w:themeFillTint="99"/>
          </w:tcPr>
          <w:p w14:paraId="6E33C1D3"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5</w:t>
            </w:r>
          </w:p>
          <w:p w14:paraId="529F9AE3"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 xml:space="preserve">Consolidate KS1, </w:t>
            </w:r>
            <w:proofErr w:type="spellStart"/>
            <w:r w:rsidRPr="00890C0D">
              <w:rPr>
                <w:rFonts w:asciiTheme="minorHAnsi" w:hAnsiTheme="minorHAnsi" w:cstheme="minorHAnsi"/>
                <w:sz w:val="16"/>
                <w:szCs w:val="20"/>
              </w:rPr>
              <w:t>Yrs</w:t>
            </w:r>
            <w:proofErr w:type="spellEnd"/>
            <w:r w:rsidRPr="00890C0D">
              <w:rPr>
                <w:rFonts w:asciiTheme="minorHAnsi" w:hAnsiTheme="minorHAnsi" w:cstheme="minorHAnsi"/>
                <w:sz w:val="16"/>
                <w:szCs w:val="20"/>
              </w:rPr>
              <w:t xml:space="preserve"> 3 &amp; 4</w:t>
            </w:r>
          </w:p>
        </w:tc>
        <w:tc>
          <w:tcPr>
            <w:tcW w:w="2551" w:type="dxa"/>
            <w:shd w:val="clear" w:color="auto" w:fill="8EAADB" w:themeFill="accent1" w:themeFillTint="99"/>
          </w:tcPr>
          <w:p w14:paraId="5005CB35" w14:textId="77777777" w:rsidR="001F778E" w:rsidRPr="00890C0D" w:rsidRDefault="001F778E" w:rsidP="00C5299E">
            <w:pPr>
              <w:pStyle w:val="Pa3"/>
              <w:spacing w:line="240" w:lineRule="auto"/>
              <w:jc w:val="center"/>
              <w:rPr>
                <w:rFonts w:asciiTheme="minorHAnsi" w:hAnsiTheme="minorHAnsi" w:cstheme="minorHAnsi"/>
                <w:b/>
                <w:sz w:val="16"/>
                <w:szCs w:val="20"/>
              </w:rPr>
            </w:pPr>
            <w:r w:rsidRPr="00890C0D">
              <w:rPr>
                <w:rFonts w:asciiTheme="minorHAnsi" w:hAnsiTheme="minorHAnsi" w:cstheme="minorHAnsi"/>
                <w:b/>
                <w:sz w:val="16"/>
                <w:szCs w:val="20"/>
              </w:rPr>
              <w:t>Year 6</w:t>
            </w:r>
          </w:p>
          <w:p w14:paraId="09519ACE" w14:textId="77777777" w:rsidR="001F778E" w:rsidRPr="00890C0D" w:rsidRDefault="001F778E" w:rsidP="00C5299E">
            <w:pPr>
              <w:pStyle w:val="Pa3"/>
              <w:spacing w:line="240" w:lineRule="auto"/>
              <w:jc w:val="center"/>
              <w:rPr>
                <w:rStyle w:val="A1"/>
                <w:rFonts w:asciiTheme="minorHAnsi" w:hAnsiTheme="minorHAnsi" w:cstheme="minorHAnsi"/>
                <w:sz w:val="16"/>
                <w:szCs w:val="20"/>
              </w:rPr>
            </w:pPr>
            <w:r w:rsidRPr="00890C0D">
              <w:rPr>
                <w:rFonts w:asciiTheme="minorHAnsi" w:hAnsiTheme="minorHAnsi" w:cstheme="minorHAnsi"/>
                <w:sz w:val="16"/>
                <w:szCs w:val="20"/>
              </w:rPr>
              <w:t>Consolidate KS1 &amp; KS2</w:t>
            </w:r>
          </w:p>
        </w:tc>
      </w:tr>
      <w:tr w:rsidR="001F778E" w:rsidRPr="00890C0D" w14:paraId="1CF3E08C" w14:textId="77777777" w:rsidTr="003C3220">
        <w:trPr>
          <w:gridAfter w:val="1"/>
          <w:wAfter w:w="142" w:type="dxa"/>
          <w:cantSplit/>
          <w:trHeight w:val="1701"/>
        </w:trPr>
        <w:tc>
          <w:tcPr>
            <w:tcW w:w="709" w:type="dxa"/>
            <w:shd w:val="clear" w:color="auto" w:fill="8EAADB" w:themeFill="accent1" w:themeFillTint="99"/>
            <w:textDirection w:val="btLr"/>
          </w:tcPr>
          <w:p w14:paraId="690BEF55" w14:textId="634146EB" w:rsidR="001F778E" w:rsidRPr="00890C0D" w:rsidRDefault="001F778E" w:rsidP="001F778E">
            <w:pPr>
              <w:pStyle w:val="Default"/>
              <w:ind w:left="113" w:right="113"/>
              <w:jc w:val="center"/>
              <w:rPr>
                <w:rFonts w:asciiTheme="minorHAnsi" w:hAnsiTheme="minorHAnsi" w:cstheme="minorHAnsi"/>
                <w:b/>
                <w:sz w:val="22"/>
                <w:szCs w:val="28"/>
              </w:rPr>
            </w:pPr>
            <w:r w:rsidRPr="001F778E">
              <w:rPr>
                <w:rFonts w:asciiTheme="minorHAnsi" w:hAnsiTheme="minorHAnsi" w:cstheme="minorHAnsi"/>
                <w:b/>
                <w:sz w:val="22"/>
                <w:szCs w:val="28"/>
              </w:rPr>
              <w:t>Vocabulary</w:t>
            </w:r>
          </w:p>
        </w:tc>
        <w:tc>
          <w:tcPr>
            <w:tcW w:w="2551" w:type="dxa"/>
          </w:tcPr>
          <w:p w14:paraId="09E98B4A" w14:textId="77777777" w:rsidR="001F778E" w:rsidRPr="00890C0D" w:rsidRDefault="001F778E" w:rsidP="00C5299E">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Similarity, Same as, Different from, Difference, Bullying, </w:t>
            </w:r>
            <w:proofErr w:type="gramStart"/>
            <w:r w:rsidRPr="00890C0D">
              <w:rPr>
                <w:rStyle w:val="A1"/>
                <w:rFonts w:asciiTheme="minorHAnsi" w:hAnsiTheme="minorHAnsi" w:cstheme="minorHAnsi"/>
                <w:sz w:val="16"/>
                <w:szCs w:val="20"/>
              </w:rPr>
              <w:t>Bullying</w:t>
            </w:r>
            <w:proofErr w:type="gramEnd"/>
            <w:r w:rsidRPr="00890C0D">
              <w:rPr>
                <w:rStyle w:val="A1"/>
                <w:rFonts w:asciiTheme="minorHAnsi" w:hAnsiTheme="minorHAnsi" w:cstheme="minorHAnsi"/>
                <w:sz w:val="16"/>
                <w:szCs w:val="20"/>
              </w:rPr>
              <w:t xml:space="preserve"> behaviour, Deliberate, On purpose, Unfair, Included, Bully, Bullied, Celebrations, Special, Unique</w:t>
            </w:r>
          </w:p>
          <w:p w14:paraId="5F914F93" w14:textId="77777777" w:rsidR="001F778E" w:rsidRPr="00890C0D" w:rsidRDefault="001F778E" w:rsidP="00C5299E">
            <w:pPr>
              <w:pStyle w:val="TableParagraph"/>
              <w:ind w:left="0"/>
              <w:jc w:val="both"/>
              <w:rPr>
                <w:rFonts w:asciiTheme="minorHAnsi" w:hAnsiTheme="minorHAnsi" w:cstheme="minorHAnsi"/>
                <w:b/>
                <w:sz w:val="16"/>
                <w:szCs w:val="20"/>
              </w:rPr>
            </w:pPr>
          </w:p>
        </w:tc>
        <w:tc>
          <w:tcPr>
            <w:tcW w:w="2551" w:type="dxa"/>
          </w:tcPr>
          <w:p w14:paraId="64A6B55C" w14:textId="77777777" w:rsidR="001F778E" w:rsidRPr="00890C0D" w:rsidRDefault="001F778E" w:rsidP="00C5299E">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Boys, Girls, Similarities, Assumptions, Shield, Stereotypes, Special, Differences, Bully, Purpose, Unkind, Feelings, Sad, Lonely, Help, Stand up for, Male, Female, Diversity, Fairness, Kindness, Unique, Value</w:t>
            </w:r>
          </w:p>
          <w:p w14:paraId="6A886708" w14:textId="77777777" w:rsidR="001F778E" w:rsidRPr="00890C0D" w:rsidRDefault="001F778E" w:rsidP="00C5299E">
            <w:pPr>
              <w:pStyle w:val="Pa3"/>
              <w:spacing w:line="240" w:lineRule="auto"/>
              <w:jc w:val="both"/>
              <w:rPr>
                <w:rFonts w:asciiTheme="minorHAnsi" w:hAnsiTheme="minorHAnsi" w:cstheme="minorHAnsi"/>
                <w:color w:val="000000"/>
                <w:sz w:val="16"/>
                <w:szCs w:val="20"/>
              </w:rPr>
            </w:pPr>
          </w:p>
        </w:tc>
        <w:tc>
          <w:tcPr>
            <w:tcW w:w="2551" w:type="dxa"/>
          </w:tcPr>
          <w:p w14:paraId="0DE58B3B" w14:textId="77777777" w:rsidR="001F778E" w:rsidRPr="00890C0D" w:rsidRDefault="001F778E" w:rsidP="00C5299E">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Loving, Caring, Safe, Connected, Conflict, Solve It Together, Solutions, Resolve, Witness, Bystander, Bullying, Gay, Feelings, Tell, Consequences, Hurtful, Compliment, </w:t>
            </w:r>
          </w:p>
          <w:p w14:paraId="3A1B0A6F" w14:textId="77777777" w:rsidR="001F778E" w:rsidRPr="00890C0D" w:rsidRDefault="001F778E" w:rsidP="00C5299E">
            <w:pPr>
              <w:pStyle w:val="Pa3"/>
              <w:spacing w:line="240" w:lineRule="auto"/>
              <w:jc w:val="both"/>
              <w:rPr>
                <w:rFonts w:asciiTheme="minorHAnsi" w:hAnsiTheme="minorHAnsi" w:cstheme="minorHAnsi"/>
                <w:b/>
                <w:sz w:val="16"/>
                <w:szCs w:val="20"/>
              </w:rPr>
            </w:pPr>
          </w:p>
        </w:tc>
        <w:tc>
          <w:tcPr>
            <w:tcW w:w="2412" w:type="dxa"/>
          </w:tcPr>
          <w:p w14:paraId="4693A692" w14:textId="6378003A" w:rsidR="001F778E" w:rsidRPr="00890C0D" w:rsidRDefault="001F778E" w:rsidP="00C5299E">
            <w:pPr>
              <w:pStyle w:val="Pa3"/>
              <w:spacing w:line="240" w:lineRule="auto"/>
              <w:jc w:val="both"/>
              <w:rPr>
                <w:rFonts w:asciiTheme="minorHAnsi" w:hAnsiTheme="minorHAnsi" w:cstheme="minorHAnsi"/>
                <w:sz w:val="16"/>
                <w:szCs w:val="20"/>
              </w:rPr>
            </w:pPr>
            <w:r w:rsidRPr="00890C0D">
              <w:rPr>
                <w:rStyle w:val="A1"/>
                <w:rFonts w:asciiTheme="minorHAnsi" w:hAnsiTheme="minorHAnsi" w:cstheme="minorHAnsi"/>
                <w:sz w:val="16"/>
                <w:szCs w:val="20"/>
              </w:rPr>
              <w:t xml:space="preserve">Character, Judgement, Surprised, Different, Appearance, Accept, Influence, Opinion, Attitude, Secret, Deliberate, </w:t>
            </w:r>
            <w:proofErr w:type="gramStart"/>
            <w:r w:rsidRPr="00890C0D">
              <w:rPr>
                <w:rStyle w:val="A1"/>
                <w:rFonts w:asciiTheme="minorHAnsi" w:hAnsiTheme="minorHAnsi" w:cstheme="minorHAnsi"/>
                <w:sz w:val="16"/>
                <w:szCs w:val="20"/>
              </w:rPr>
              <w:t>On</w:t>
            </w:r>
            <w:proofErr w:type="gramEnd"/>
            <w:r w:rsidRPr="00890C0D">
              <w:rPr>
                <w:rStyle w:val="A1"/>
                <w:rFonts w:asciiTheme="minorHAnsi" w:hAnsiTheme="minorHAnsi" w:cstheme="minorHAnsi"/>
                <w:sz w:val="16"/>
                <w:szCs w:val="20"/>
              </w:rPr>
              <w:t xml:space="preserve"> purpose, Bystander, Witness, Problem-solve, Cyber bullying, Text message, Website, Troll, Physical features, Impression, Changed</w:t>
            </w:r>
          </w:p>
        </w:tc>
        <w:tc>
          <w:tcPr>
            <w:tcW w:w="2268" w:type="dxa"/>
          </w:tcPr>
          <w:p w14:paraId="00229116" w14:textId="2C65F1FB" w:rsidR="001F778E" w:rsidRPr="00890C0D" w:rsidRDefault="001F778E" w:rsidP="00C5299E">
            <w:pPr>
              <w:pStyle w:val="Pa3"/>
              <w:spacing w:line="240" w:lineRule="auto"/>
              <w:jc w:val="both"/>
              <w:rPr>
                <w:rFonts w:asciiTheme="minorHAnsi" w:hAnsiTheme="minorHAnsi" w:cstheme="minorHAnsi"/>
                <w:sz w:val="16"/>
                <w:szCs w:val="20"/>
              </w:rPr>
            </w:pPr>
            <w:r w:rsidRPr="00890C0D">
              <w:rPr>
                <w:rStyle w:val="A1"/>
                <w:rFonts w:asciiTheme="minorHAnsi" w:hAnsiTheme="minorHAnsi" w:cstheme="minorHAnsi"/>
                <w:sz w:val="16"/>
                <w:szCs w:val="20"/>
              </w:rPr>
              <w:t xml:space="preserve">Culture, Conflict, Similarity, Belong, Culture Wheel, Racism, Colour, Race, Discrimination, </w:t>
            </w:r>
            <w:proofErr w:type="gramStart"/>
            <w:r w:rsidRPr="00890C0D">
              <w:rPr>
                <w:rStyle w:val="A1"/>
                <w:rFonts w:asciiTheme="minorHAnsi" w:hAnsiTheme="minorHAnsi" w:cstheme="minorHAnsi"/>
                <w:sz w:val="16"/>
                <w:szCs w:val="20"/>
              </w:rPr>
              <w:t>Ribbon,  Rumour</w:t>
            </w:r>
            <w:proofErr w:type="gramEnd"/>
            <w:r w:rsidRPr="00890C0D">
              <w:rPr>
                <w:rStyle w:val="A1"/>
                <w:rFonts w:asciiTheme="minorHAnsi" w:hAnsiTheme="minorHAnsi" w:cstheme="minorHAnsi"/>
                <w:sz w:val="16"/>
                <w:szCs w:val="20"/>
              </w:rPr>
              <w:t>, Name-calling, Racist, Homophobic, Cyber bullying, Texting, Problem solving, Indirect, Direct, Happiness, Developing World, Celebration, Artefacts, Display, Presentation</w:t>
            </w:r>
          </w:p>
        </w:tc>
        <w:tc>
          <w:tcPr>
            <w:tcW w:w="2551" w:type="dxa"/>
          </w:tcPr>
          <w:p w14:paraId="49249EFB" w14:textId="77777777" w:rsidR="001F778E" w:rsidRPr="00890C0D" w:rsidRDefault="001F778E" w:rsidP="00C5299E">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Male, Female, Biological sex, Stereotype, Individuality, Diverse, Different, Equality, Fairness, Identity, Gender Identity, Transgender, Non-binary, Courage, Fairness, Rights </w:t>
            </w:r>
          </w:p>
        </w:tc>
      </w:tr>
    </w:tbl>
    <w:p w14:paraId="4FC093E2" w14:textId="22112BBE" w:rsidR="00C5299E" w:rsidRDefault="00C5299E" w:rsidP="00D405CA">
      <w:pPr>
        <w:rPr>
          <w:sz w:val="18"/>
        </w:rPr>
      </w:pPr>
    </w:p>
    <w:p w14:paraId="07C7ECFF" w14:textId="1BDBA55E" w:rsidR="009F6538" w:rsidRDefault="009F6538" w:rsidP="00D405CA">
      <w:pPr>
        <w:rPr>
          <w:sz w:val="18"/>
        </w:rPr>
      </w:pPr>
    </w:p>
    <w:p w14:paraId="5463B980" w14:textId="10D03FBD" w:rsidR="009F6538" w:rsidRDefault="009F6538" w:rsidP="00D405CA">
      <w:pPr>
        <w:rPr>
          <w:sz w:val="18"/>
        </w:rPr>
      </w:pPr>
    </w:p>
    <w:p w14:paraId="202A0024" w14:textId="06542DB0" w:rsidR="009F6538" w:rsidRDefault="009F6538" w:rsidP="00D405CA">
      <w:pPr>
        <w:rPr>
          <w:sz w:val="18"/>
        </w:rPr>
      </w:pPr>
    </w:p>
    <w:p w14:paraId="66696CC9" w14:textId="757F4F88" w:rsidR="009F6538" w:rsidRDefault="009F6538" w:rsidP="00D405CA">
      <w:pPr>
        <w:rPr>
          <w:sz w:val="18"/>
        </w:rPr>
      </w:pPr>
    </w:p>
    <w:p w14:paraId="301AFF8E" w14:textId="16CABAD6" w:rsidR="009F6538" w:rsidRDefault="009F6538" w:rsidP="00D405CA">
      <w:pPr>
        <w:rPr>
          <w:sz w:val="18"/>
        </w:rPr>
      </w:pPr>
    </w:p>
    <w:p w14:paraId="7A6E6BD2" w14:textId="792B4D73" w:rsidR="009F6538" w:rsidRDefault="009F6538" w:rsidP="00D405CA">
      <w:pPr>
        <w:rPr>
          <w:sz w:val="18"/>
        </w:rPr>
      </w:pPr>
    </w:p>
    <w:p w14:paraId="0D471FDA" w14:textId="7C9DB766" w:rsidR="009F6538" w:rsidRDefault="009F6538" w:rsidP="00D405CA">
      <w:pPr>
        <w:rPr>
          <w:sz w:val="18"/>
        </w:rPr>
      </w:pPr>
    </w:p>
    <w:p w14:paraId="4991AFA7" w14:textId="750C6D36" w:rsidR="009F6538" w:rsidRDefault="009F6538" w:rsidP="00D405CA">
      <w:pPr>
        <w:rPr>
          <w:sz w:val="18"/>
        </w:rPr>
      </w:pPr>
    </w:p>
    <w:p w14:paraId="78C69EC2" w14:textId="76C57946" w:rsidR="009F6538" w:rsidRDefault="009F6538" w:rsidP="00D405CA">
      <w:pPr>
        <w:rPr>
          <w:sz w:val="18"/>
        </w:rPr>
      </w:pPr>
    </w:p>
    <w:p w14:paraId="10CA7BED" w14:textId="4300F290" w:rsidR="009F6538" w:rsidRDefault="009F6538" w:rsidP="00D405CA">
      <w:pPr>
        <w:rPr>
          <w:sz w:val="18"/>
        </w:rPr>
      </w:pPr>
    </w:p>
    <w:p w14:paraId="16665263" w14:textId="6E734BCC" w:rsidR="009F6538" w:rsidRDefault="009F6538" w:rsidP="00D405CA">
      <w:pPr>
        <w:rPr>
          <w:sz w:val="18"/>
        </w:rPr>
      </w:pPr>
    </w:p>
    <w:p w14:paraId="582FB4EA" w14:textId="393C4CC0" w:rsidR="009F6538" w:rsidRDefault="009F6538" w:rsidP="00D405CA">
      <w:pPr>
        <w:rPr>
          <w:sz w:val="18"/>
        </w:rPr>
      </w:pPr>
    </w:p>
    <w:p w14:paraId="59593020" w14:textId="4D981550" w:rsidR="009F6538" w:rsidRDefault="009F6538" w:rsidP="00D405CA">
      <w:pPr>
        <w:rPr>
          <w:sz w:val="18"/>
        </w:rPr>
      </w:pPr>
    </w:p>
    <w:p w14:paraId="5E768829" w14:textId="77777777" w:rsidR="009F6538" w:rsidRPr="00890C0D" w:rsidRDefault="009F6538" w:rsidP="00D405CA">
      <w:pPr>
        <w:rPr>
          <w:sz w:val="18"/>
        </w:rPr>
      </w:pPr>
    </w:p>
    <w:tbl>
      <w:tblPr>
        <w:tblStyle w:val="TableGrid"/>
        <w:tblW w:w="15871" w:type="dxa"/>
        <w:tblLayout w:type="fixed"/>
        <w:tblLook w:val="04A0" w:firstRow="1" w:lastRow="0" w:firstColumn="1" w:lastColumn="0" w:noHBand="0" w:noVBand="1"/>
      </w:tblPr>
      <w:tblGrid>
        <w:gridCol w:w="846"/>
        <w:gridCol w:w="2126"/>
        <w:gridCol w:w="2552"/>
        <w:gridCol w:w="2409"/>
        <w:gridCol w:w="2665"/>
        <w:gridCol w:w="29"/>
        <w:gridCol w:w="2409"/>
        <w:gridCol w:w="2835"/>
      </w:tblGrid>
      <w:tr w:rsidR="000B26BD" w:rsidRPr="00890C0D" w14:paraId="15358AD0" w14:textId="77777777" w:rsidTr="003C3220">
        <w:tc>
          <w:tcPr>
            <w:tcW w:w="15871" w:type="dxa"/>
            <w:gridSpan w:val="8"/>
            <w:shd w:val="clear" w:color="auto" w:fill="8EAADB" w:themeFill="accent1" w:themeFillTint="99"/>
          </w:tcPr>
          <w:p w14:paraId="6A6A907A" w14:textId="69E0F4FA" w:rsidR="000B26BD" w:rsidRPr="00890C0D" w:rsidRDefault="00E91698" w:rsidP="00941957">
            <w:pPr>
              <w:pStyle w:val="TableParagraph"/>
              <w:jc w:val="center"/>
              <w:rPr>
                <w:rFonts w:asciiTheme="minorHAnsi" w:hAnsiTheme="minorHAnsi" w:cstheme="minorHAnsi"/>
                <w:b/>
                <w:sz w:val="28"/>
                <w:szCs w:val="36"/>
              </w:rPr>
            </w:pPr>
            <w:r>
              <w:rPr>
                <w:rFonts w:asciiTheme="minorHAnsi" w:hAnsiTheme="minorHAnsi" w:cstheme="minorHAnsi"/>
                <w:b/>
                <w:sz w:val="28"/>
                <w:szCs w:val="36"/>
              </w:rPr>
              <w:lastRenderedPageBreak/>
              <w:t xml:space="preserve">Primary - </w:t>
            </w:r>
            <w:r w:rsidR="000B26BD" w:rsidRPr="00890C0D">
              <w:rPr>
                <w:rFonts w:asciiTheme="minorHAnsi" w:hAnsiTheme="minorHAnsi" w:cstheme="minorHAnsi"/>
                <w:b/>
                <w:sz w:val="28"/>
                <w:szCs w:val="36"/>
              </w:rPr>
              <w:t>Dreams and Goals Puzzle – Spring 1</w:t>
            </w:r>
          </w:p>
        </w:tc>
      </w:tr>
      <w:tr w:rsidR="00E91698" w:rsidRPr="00890C0D" w14:paraId="539E7BB2" w14:textId="77777777" w:rsidTr="009F6538">
        <w:trPr>
          <w:gridAfter w:val="7"/>
          <w:wAfter w:w="15025" w:type="dxa"/>
          <w:trHeight w:val="275"/>
        </w:trPr>
        <w:tc>
          <w:tcPr>
            <w:tcW w:w="846" w:type="dxa"/>
            <w:vMerge w:val="restart"/>
            <w:shd w:val="clear" w:color="auto" w:fill="8EAADB" w:themeFill="accent1" w:themeFillTint="99"/>
            <w:textDirection w:val="btLr"/>
          </w:tcPr>
          <w:p w14:paraId="421B1605" w14:textId="32D562AB" w:rsidR="00E91698" w:rsidRPr="00890C0D" w:rsidRDefault="00E91698" w:rsidP="00941957">
            <w:pPr>
              <w:pStyle w:val="TableParagraph"/>
              <w:ind w:right="113"/>
              <w:jc w:val="center"/>
              <w:rPr>
                <w:rFonts w:asciiTheme="minorHAnsi" w:hAnsiTheme="minorHAnsi" w:cstheme="minorHAnsi"/>
                <w:b/>
                <w:szCs w:val="36"/>
              </w:rPr>
            </w:pPr>
            <w:proofErr w:type="spellStart"/>
            <w:r w:rsidRPr="00890C0D">
              <w:rPr>
                <w:rFonts w:asciiTheme="minorHAnsi" w:hAnsiTheme="minorHAnsi" w:cstheme="minorHAnsi"/>
                <w:b/>
                <w:szCs w:val="36"/>
              </w:rPr>
              <w:t>fE</w:t>
            </w:r>
            <w:proofErr w:type="spellEnd"/>
            <w:r w:rsidRPr="00890C0D">
              <w:rPr>
                <w:rFonts w:asciiTheme="minorHAnsi" w:hAnsiTheme="minorHAnsi" w:cstheme="minorHAnsi"/>
                <w:b/>
                <w:szCs w:val="36"/>
              </w:rPr>
              <w:t xml:space="preserve"> Statutory Relationships &amp; Health Education outcomes</w:t>
            </w:r>
          </w:p>
        </w:tc>
      </w:tr>
      <w:tr w:rsidR="000B26BD" w:rsidRPr="00890C0D" w14:paraId="198E5C53" w14:textId="77777777" w:rsidTr="003C3220">
        <w:trPr>
          <w:trHeight w:val="3001"/>
        </w:trPr>
        <w:tc>
          <w:tcPr>
            <w:tcW w:w="846" w:type="dxa"/>
            <w:vMerge/>
            <w:shd w:val="clear" w:color="auto" w:fill="8EAADB" w:themeFill="accent1" w:themeFillTint="99"/>
          </w:tcPr>
          <w:p w14:paraId="01FC331C" w14:textId="77777777" w:rsidR="000B26BD" w:rsidRPr="00890C0D" w:rsidRDefault="000B26BD" w:rsidP="00941957">
            <w:pPr>
              <w:pStyle w:val="TableParagraph"/>
              <w:rPr>
                <w:rFonts w:asciiTheme="minorHAnsi" w:hAnsiTheme="minorHAnsi" w:cstheme="minorHAnsi"/>
                <w:b/>
                <w:szCs w:val="20"/>
              </w:rPr>
            </w:pPr>
          </w:p>
        </w:tc>
        <w:tc>
          <w:tcPr>
            <w:tcW w:w="15025" w:type="dxa"/>
            <w:gridSpan w:val="7"/>
            <w:shd w:val="clear" w:color="auto" w:fill="C5E0B3" w:themeFill="accent6" w:themeFillTint="66"/>
          </w:tcPr>
          <w:p w14:paraId="43416BAC" w14:textId="77777777" w:rsidR="000B26BD" w:rsidRPr="00890C0D" w:rsidRDefault="000B26B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Relationships Education – By end of primary, pupils should know:</w:t>
            </w:r>
          </w:p>
          <w:p w14:paraId="3FCC8FA9" w14:textId="77777777" w:rsidR="000B26BD" w:rsidRPr="00890C0D" w:rsidRDefault="000B26B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Respectful relationships</w:t>
            </w:r>
          </w:p>
          <w:p w14:paraId="25B01FA3"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(R12) the importance of respecting others, even when they are very different from them (for example, physically, in character, personality or backgrounds), or make different choices or have different preferences or beliefs </w:t>
            </w:r>
          </w:p>
          <w:p w14:paraId="70BA7080"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(R13) practical steps they can take in a range of different contexts to improve or support respectful relationships </w:t>
            </w:r>
          </w:p>
          <w:p w14:paraId="3B7AD8DC"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(R14) the conventions of courtesy and manners</w:t>
            </w:r>
          </w:p>
          <w:p w14:paraId="72DE3B39"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(R15) the importance of self-respect and how this links to their own happiness </w:t>
            </w:r>
          </w:p>
          <w:p w14:paraId="5292E89A"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68F22F30"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(R19) the importance of permission seeking and giving in relationships with friends, peers and adults.</w:t>
            </w:r>
          </w:p>
          <w:p w14:paraId="2E093D13" w14:textId="77777777" w:rsidR="000B26BD" w:rsidRPr="00890C0D" w:rsidRDefault="000B26BD" w:rsidP="00941957">
            <w:pPr>
              <w:pStyle w:val="TableParagraph"/>
              <w:ind w:left="0" w:right="113"/>
              <w:rPr>
                <w:rFonts w:asciiTheme="minorHAnsi" w:hAnsiTheme="minorHAnsi" w:cstheme="minorHAnsi"/>
                <w:sz w:val="16"/>
                <w:szCs w:val="20"/>
              </w:rPr>
            </w:pPr>
          </w:p>
          <w:p w14:paraId="3378C650" w14:textId="77777777" w:rsidR="000B26BD" w:rsidRPr="00890C0D" w:rsidRDefault="000B26B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Being safe</w:t>
            </w:r>
            <w:r w:rsidRPr="00890C0D">
              <w:rPr>
                <w:rFonts w:asciiTheme="minorHAnsi" w:hAnsiTheme="minorHAnsi" w:cstheme="minorHAnsi"/>
                <w:sz w:val="16"/>
                <w:szCs w:val="20"/>
              </w:rPr>
              <w:t xml:space="preserve"> </w:t>
            </w:r>
          </w:p>
          <w:p w14:paraId="700C0E52" w14:textId="7D4B06DD" w:rsidR="000B26BD" w:rsidRPr="00890C0D" w:rsidRDefault="000B26BD" w:rsidP="000B26BD">
            <w:pPr>
              <w:pStyle w:val="TableParagraph"/>
              <w:ind w:left="0" w:right="113"/>
              <w:rPr>
                <w:rFonts w:asciiTheme="minorHAnsi" w:hAnsiTheme="minorHAnsi" w:cstheme="minorHAnsi"/>
                <w:b/>
                <w:sz w:val="16"/>
                <w:szCs w:val="20"/>
              </w:rPr>
            </w:pPr>
            <w:r w:rsidRPr="00890C0D">
              <w:rPr>
                <w:rFonts w:asciiTheme="minorHAnsi" w:hAnsiTheme="minorHAnsi" w:cstheme="minorHAnsi"/>
                <w:sz w:val="16"/>
                <w:szCs w:val="20"/>
              </w:rPr>
              <w:t>(R30) how to ask for advice or help for themselves or others, and to keep trying until they are heard.</w:t>
            </w:r>
          </w:p>
        </w:tc>
      </w:tr>
      <w:tr w:rsidR="000B26BD" w:rsidRPr="00890C0D" w14:paraId="165C69DA" w14:textId="77777777" w:rsidTr="003C3220">
        <w:trPr>
          <w:trHeight w:val="2250"/>
        </w:trPr>
        <w:tc>
          <w:tcPr>
            <w:tcW w:w="846" w:type="dxa"/>
            <w:vMerge/>
            <w:shd w:val="clear" w:color="auto" w:fill="8EAADB" w:themeFill="accent1" w:themeFillTint="99"/>
          </w:tcPr>
          <w:p w14:paraId="05788B70" w14:textId="77777777" w:rsidR="000B26BD" w:rsidRPr="00890C0D" w:rsidRDefault="000B26BD" w:rsidP="00941957">
            <w:pPr>
              <w:pStyle w:val="TableParagraph"/>
              <w:rPr>
                <w:rFonts w:asciiTheme="minorHAnsi" w:hAnsiTheme="minorHAnsi" w:cstheme="minorHAnsi"/>
                <w:b/>
                <w:sz w:val="16"/>
                <w:szCs w:val="20"/>
              </w:rPr>
            </w:pPr>
          </w:p>
        </w:tc>
        <w:tc>
          <w:tcPr>
            <w:tcW w:w="15025" w:type="dxa"/>
            <w:gridSpan w:val="7"/>
            <w:shd w:val="clear" w:color="auto" w:fill="B4C6E7" w:themeFill="accent1" w:themeFillTint="66"/>
          </w:tcPr>
          <w:p w14:paraId="7C89EC66" w14:textId="77777777" w:rsidR="000B26BD" w:rsidRPr="00890C0D" w:rsidRDefault="000B26B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Physical Health and Well-Being – By end of primary, pupils should know:</w:t>
            </w:r>
          </w:p>
          <w:p w14:paraId="523F0568" w14:textId="77777777" w:rsidR="000B26BD" w:rsidRPr="00890C0D" w:rsidRDefault="000B26BD" w:rsidP="00941957">
            <w:pPr>
              <w:pStyle w:val="TableParagraph"/>
              <w:ind w:left="0" w:right="113"/>
              <w:rPr>
                <w:rFonts w:asciiTheme="minorHAnsi" w:hAnsiTheme="minorHAnsi" w:cstheme="minorHAnsi"/>
                <w:b/>
                <w:sz w:val="16"/>
                <w:szCs w:val="20"/>
              </w:rPr>
            </w:pPr>
          </w:p>
          <w:p w14:paraId="56BF4677" w14:textId="77777777" w:rsidR="000B26BD" w:rsidRPr="00890C0D" w:rsidRDefault="000B26B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Mental well-being</w:t>
            </w:r>
          </w:p>
          <w:p w14:paraId="02FF1B5A"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(H1) that mental well-being is a normal part of daily life, in the same way as physical health </w:t>
            </w:r>
          </w:p>
          <w:p w14:paraId="0FC8F030"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 that there is a normal range of emotions (e.g. happiness, sadness, anger, fear, surprise, nervousness) and scale of emotions that all humans experience in relation to different experiences and situations </w:t>
            </w:r>
          </w:p>
          <w:p w14:paraId="2AB32686"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(H3)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and talk about their emotions, including having a varied vocabulary of words to use when talking about their own and others’ feelings </w:t>
            </w:r>
          </w:p>
          <w:p w14:paraId="35D9BF4B"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(H4) how to judge whether what they are feeling and how they are behaving is appropriate and proportionate </w:t>
            </w:r>
          </w:p>
          <w:p w14:paraId="7D8C6733" w14:textId="77777777" w:rsidR="000B26BD" w:rsidRPr="00890C0D" w:rsidRDefault="000B26B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(H7) isolation and loneliness can affect children and that it is very important for children to discuss their feelings with an adult and seek support.</w:t>
            </w:r>
          </w:p>
          <w:p w14:paraId="0E601042" w14:textId="77777777" w:rsidR="000B26BD" w:rsidRPr="00890C0D" w:rsidRDefault="000B26BD" w:rsidP="00941957">
            <w:pPr>
              <w:pStyle w:val="TableParagraph"/>
              <w:ind w:left="0" w:right="113"/>
              <w:rPr>
                <w:rFonts w:asciiTheme="minorHAnsi" w:hAnsiTheme="minorHAnsi" w:cstheme="minorHAnsi"/>
                <w:b/>
                <w:sz w:val="16"/>
                <w:szCs w:val="20"/>
              </w:rPr>
            </w:pPr>
          </w:p>
        </w:tc>
      </w:tr>
      <w:tr w:rsidR="000B26BD" w:rsidRPr="00890C0D" w14:paraId="4D8057E3" w14:textId="77777777" w:rsidTr="003C3220">
        <w:tc>
          <w:tcPr>
            <w:tcW w:w="846" w:type="dxa"/>
            <w:vMerge w:val="restart"/>
            <w:shd w:val="clear" w:color="auto" w:fill="8EAADB" w:themeFill="accent1" w:themeFillTint="99"/>
            <w:textDirection w:val="btLr"/>
          </w:tcPr>
          <w:p w14:paraId="72559AAC" w14:textId="77777777" w:rsidR="000B26BD" w:rsidRPr="00890C0D" w:rsidRDefault="000B26BD" w:rsidP="000B26BD">
            <w:pPr>
              <w:pStyle w:val="TableParagraph"/>
              <w:ind w:left="113" w:right="113"/>
              <w:jc w:val="center"/>
              <w:rPr>
                <w:rFonts w:asciiTheme="minorHAnsi" w:hAnsiTheme="minorHAnsi" w:cstheme="minorHAnsi"/>
                <w:b/>
                <w:sz w:val="20"/>
                <w:szCs w:val="28"/>
              </w:rPr>
            </w:pPr>
            <w:r w:rsidRPr="00890C0D">
              <w:rPr>
                <w:rFonts w:asciiTheme="minorHAnsi" w:hAnsiTheme="minorHAnsi" w:cstheme="minorHAnsi"/>
                <w:b/>
                <w:sz w:val="20"/>
                <w:szCs w:val="28"/>
              </w:rPr>
              <w:t>Puzzle overview</w:t>
            </w:r>
          </w:p>
          <w:p w14:paraId="591BA774" w14:textId="77777777" w:rsidR="000B26BD" w:rsidRPr="00890C0D" w:rsidRDefault="000B26BD" w:rsidP="000B26BD">
            <w:pPr>
              <w:pStyle w:val="TableParagraph"/>
              <w:ind w:left="113" w:right="113"/>
              <w:jc w:val="center"/>
              <w:rPr>
                <w:rFonts w:asciiTheme="minorHAnsi" w:hAnsiTheme="minorHAnsi" w:cstheme="minorHAnsi"/>
                <w:b/>
                <w:sz w:val="20"/>
                <w:szCs w:val="20"/>
              </w:rPr>
            </w:pPr>
            <w:r w:rsidRPr="00890C0D">
              <w:rPr>
                <w:rFonts w:asciiTheme="minorHAnsi" w:hAnsiTheme="minorHAnsi" w:cstheme="minorHAnsi"/>
                <w:b/>
                <w:sz w:val="20"/>
                <w:szCs w:val="28"/>
              </w:rPr>
              <w:t>Celebrating Difference</w:t>
            </w:r>
          </w:p>
        </w:tc>
        <w:tc>
          <w:tcPr>
            <w:tcW w:w="2126" w:type="dxa"/>
            <w:shd w:val="clear" w:color="auto" w:fill="8EAADB" w:themeFill="accent1" w:themeFillTint="99"/>
          </w:tcPr>
          <w:p w14:paraId="14F3E76F"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1</w:t>
            </w:r>
          </w:p>
        </w:tc>
        <w:tc>
          <w:tcPr>
            <w:tcW w:w="2552" w:type="dxa"/>
            <w:shd w:val="clear" w:color="auto" w:fill="8EAADB" w:themeFill="accent1" w:themeFillTint="99"/>
          </w:tcPr>
          <w:p w14:paraId="6C023C14"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2</w:t>
            </w:r>
          </w:p>
        </w:tc>
        <w:tc>
          <w:tcPr>
            <w:tcW w:w="2409" w:type="dxa"/>
            <w:shd w:val="clear" w:color="auto" w:fill="8EAADB" w:themeFill="accent1" w:themeFillTint="99"/>
          </w:tcPr>
          <w:p w14:paraId="2CC7B24B"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3</w:t>
            </w:r>
          </w:p>
        </w:tc>
        <w:tc>
          <w:tcPr>
            <w:tcW w:w="2694" w:type="dxa"/>
            <w:gridSpan w:val="2"/>
            <w:shd w:val="clear" w:color="auto" w:fill="8EAADB" w:themeFill="accent1" w:themeFillTint="99"/>
          </w:tcPr>
          <w:p w14:paraId="040FB7CC"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4</w:t>
            </w:r>
          </w:p>
        </w:tc>
        <w:tc>
          <w:tcPr>
            <w:tcW w:w="2409" w:type="dxa"/>
            <w:shd w:val="clear" w:color="auto" w:fill="8EAADB" w:themeFill="accent1" w:themeFillTint="99"/>
          </w:tcPr>
          <w:p w14:paraId="6A0ACAB3"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5</w:t>
            </w:r>
          </w:p>
        </w:tc>
        <w:tc>
          <w:tcPr>
            <w:tcW w:w="2835" w:type="dxa"/>
            <w:shd w:val="clear" w:color="auto" w:fill="8EAADB" w:themeFill="accent1" w:themeFillTint="99"/>
          </w:tcPr>
          <w:p w14:paraId="3B0F1AB5" w14:textId="77777777" w:rsidR="000B26BD" w:rsidRPr="00890C0D" w:rsidRDefault="000B26BD" w:rsidP="00941957">
            <w:pPr>
              <w:pStyle w:val="Pa3"/>
              <w:spacing w:after="80"/>
              <w:jc w:val="center"/>
              <w:rPr>
                <w:rStyle w:val="A1"/>
                <w:rFonts w:asciiTheme="minorHAnsi" w:hAnsiTheme="minorHAnsi" w:cstheme="minorHAnsi"/>
                <w:sz w:val="20"/>
                <w:szCs w:val="36"/>
              </w:rPr>
            </w:pPr>
            <w:r w:rsidRPr="00890C0D">
              <w:rPr>
                <w:rFonts w:asciiTheme="minorHAnsi" w:hAnsiTheme="minorHAnsi" w:cstheme="minorHAnsi"/>
                <w:b/>
                <w:sz w:val="20"/>
                <w:szCs w:val="36"/>
              </w:rPr>
              <w:t>Year 6</w:t>
            </w:r>
          </w:p>
        </w:tc>
      </w:tr>
      <w:tr w:rsidR="000B26BD" w:rsidRPr="00890C0D" w14:paraId="623D8F83" w14:textId="77777777" w:rsidTr="003C3220">
        <w:tc>
          <w:tcPr>
            <w:tcW w:w="846" w:type="dxa"/>
            <w:vMerge/>
            <w:shd w:val="clear" w:color="auto" w:fill="8EAADB" w:themeFill="accent1" w:themeFillTint="99"/>
          </w:tcPr>
          <w:p w14:paraId="4FB879E7" w14:textId="77777777" w:rsidR="000B26BD" w:rsidRPr="00890C0D" w:rsidRDefault="000B26BD" w:rsidP="00941957">
            <w:pPr>
              <w:pStyle w:val="TableParagraph"/>
              <w:ind w:left="0"/>
              <w:jc w:val="both"/>
              <w:rPr>
                <w:rFonts w:asciiTheme="minorHAnsi" w:hAnsiTheme="minorHAnsi" w:cstheme="minorHAnsi"/>
                <w:b/>
                <w:sz w:val="16"/>
                <w:szCs w:val="20"/>
              </w:rPr>
            </w:pPr>
          </w:p>
        </w:tc>
        <w:tc>
          <w:tcPr>
            <w:tcW w:w="2126" w:type="dxa"/>
          </w:tcPr>
          <w:p w14:paraId="732975F8"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In this Puzzle, the children 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189FB03E"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p>
        </w:tc>
        <w:tc>
          <w:tcPr>
            <w:tcW w:w="2552" w:type="dxa"/>
          </w:tcPr>
          <w:p w14:paraId="41390BD2"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In this Puzzle, the children explore setting realistic goals and how they can achieve them. They discuss perseverance when they find things difficult as well as recognising their strengths as a learner. The children consider group work and reflect on with whom they work well and with whom they don’t. They also reflect on sharing success with other people. </w:t>
            </w:r>
          </w:p>
          <w:p w14:paraId="44875433"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p>
        </w:tc>
        <w:tc>
          <w:tcPr>
            <w:tcW w:w="2409" w:type="dxa"/>
          </w:tcPr>
          <w:p w14:paraId="16B60B5C"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In this Puzzle, the children look at examples of people who have overcome challenges to achieve success and discuss what they can learn from these stories. The children identify their own dreams and ambitions and discuss how it will feel when they achieve them. They discuss facing learning challenges and identify their own strategies for overcoming these. The children consider obstacles that might stop them from achieving their goals and how to </w:t>
            </w:r>
            <w:r w:rsidRPr="00890C0D">
              <w:rPr>
                <w:rStyle w:val="A1"/>
                <w:rFonts w:asciiTheme="minorHAnsi" w:hAnsiTheme="minorHAnsi" w:cstheme="minorHAnsi"/>
                <w:sz w:val="16"/>
                <w:szCs w:val="20"/>
              </w:rPr>
              <w:lastRenderedPageBreak/>
              <w:t xml:space="preserve">overcome these. They reflect on their progress and successes and identify what they could do better next time. </w:t>
            </w:r>
          </w:p>
          <w:p w14:paraId="60DE924D"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p>
        </w:tc>
        <w:tc>
          <w:tcPr>
            <w:tcW w:w="2694" w:type="dxa"/>
            <w:gridSpan w:val="2"/>
          </w:tcPr>
          <w:p w14:paraId="559F718F"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lastRenderedPageBreak/>
              <w:t xml:space="preserve">In this Puzzle, the children consider their hopes and dreams. They discuss how it feels when dreams don’t come true and how to cope with/overcome feelings of disappointment. The children discuss making new plans and setting new goals even if they have been disappointed. The class explore group work and overcoming challenges together. They reflect on their successes and the feelings associated with overcoming a challenge. </w:t>
            </w:r>
          </w:p>
          <w:p w14:paraId="60D44FC4" w14:textId="77777777" w:rsidR="000B26BD" w:rsidRPr="00890C0D" w:rsidRDefault="000B26BD" w:rsidP="003C3220">
            <w:pPr>
              <w:pStyle w:val="Pa3"/>
              <w:spacing w:line="240" w:lineRule="auto"/>
              <w:jc w:val="both"/>
              <w:rPr>
                <w:rFonts w:asciiTheme="minorHAnsi" w:hAnsiTheme="minorHAnsi" w:cstheme="minorHAnsi"/>
                <w:sz w:val="16"/>
                <w:szCs w:val="20"/>
              </w:rPr>
            </w:pPr>
          </w:p>
        </w:tc>
        <w:tc>
          <w:tcPr>
            <w:tcW w:w="2409" w:type="dxa"/>
          </w:tcPr>
          <w:p w14:paraId="4C0503B8"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 xml:space="preserve">In this Puzzle, the children share their dreams and goals and how they might need money to help them achieve them. They consider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776C8ACC" w14:textId="77777777" w:rsidR="000B26BD" w:rsidRPr="00890C0D" w:rsidRDefault="000B26BD" w:rsidP="003C3220">
            <w:pPr>
              <w:pStyle w:val="Pa3"/>
              <w:spacing w:line="240" w:lineRule="auto"/>
              <w:jc w:val="both"/>
              <w:rPr>
                <w:rStyle w:val="A1"/>
                <w:rFonts w:asciiTheme="minorHAnsi" w:hAnsiTheme="minorHAnsi" w:cstheme="minorHAnsi"/>
                <w:sz w:val="16"/>
                <w:szCs w:val="20"/>
              </w:rPr>
            </w:pPr>
          </w:p>
          <w:p w14:paraId="1A15B5F6" w14:textId="77777777" w:rsidR="000B26BD" w:rsidRPr="00890C0D" w:rsidRDefault="000B26BD" w:rsidP="003C3220">
            <w:pPr>
              <w:pStyle w:val="Default"/>
              <w:jc w:val="both"/>
              <w:rPr>
                <w:rFonts w:asciiTheme="minorHAnsi" w:hAnsiTheme="minorHAnsi" w:cstheme="minorHAnsi"/>
                <w:sz w:val="16"/>
                <w:szCs w:val="20"/>
              </w:rPr>
            </w:pPr>
          </w:p>
        </w:tc>
        <w:tc>
          <w:tcPr>
            <w:tcW w:w="2835" w:type="dxa"/>
          </w:tcPr>
          <w:p w14:paraId="4DF26FF7"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lastRenderedPageBreak/>
              <w:t xml:space="preserve">In this Puzzle, the children share their own strengths and further stretching themselves by setting challenging and realistic goals. They discuss the learning steps they will need to take as well as talking about how to stay motivated. The children reflect on various global issues and explore places where people may be suffering or living in difficult situations; whilst doing this, they reflect on their own emotions linked to this learning. The children also discover what they think their classmates like and admire </w:t>
            </w:r>
            <w:r w:rsidRPr="00890C0D">
              <w:rPr>
                <w:rStyle w:val="A1"/>
                <w:rFonts w:asciiTheme="minorHAnsi" w:hAnsiTheme="minorHAnsi" w:cstheme="minorHAnsi"/>
                <w:sz w:val="16"/>
                <w:szCs w:val="20"/>
              </w:rPr>
              <w:lastRenderedPageBreak/>
              <w:t xml:space="preserve">about them, as well as working on giving others praise and compliments. </w:t>
            </w:r>
          </w:p>
          <w:p w14:paraId="68BE2926" w14:textId="77777777" w:rsidR="000B26BD" w:rsidRPr="00890C0D" w:rsidRDefault="000B26BD" w:rsidP="003C3220">
            <w:pPr>
              <w:pStyle w:val="Pa3"/>
              <w:spacing w:line="240" w:lineRule="auto"/>
              <w:jc w:val="both"/>
              <w:rPr>
                <w:rFonts w:asciiTheme="minorHAnsi" w:hAnsiTheme="minorHAnsi" w:cstheme="minorHAnsi"/>
                <w:sz w:val="16"/>
                <w:szCs w:val="20"/>
              </w:rPr>
            </w:pPr>
          </w:p>
        </w:tc>
      </w:tr>
      <w:tr w:rsidR="000B26BD" w:rsidRPr="00890C0D" w14:paraId="1735F1ED" w14:textId="77777777" w:rsidTr="003C3220">
        <w:trPr>
          <w:cantSplit/>
          <w:trHeight w:val="1134"/>
        </w:trPr>
        <w:tc>
          <w:tcPr>
            <w:tcW w:w="846" w:type="dxa"/>
            <w:shd w:val="clear" w:color="auto" w:fill="8EAADB" w:themeFill="accent1" w:themeFillTint="99"/>
            <w:textDirection w:val="btLr"/>
          </w:tcPr>
          <w:p w14:paraId="6EB78654" w14:textId="77777777" w:rsidR="000B26BD" w:rsidRPr="00890C0D" w:rsidRDefault="000B26BD" w:rsidP="000B26BD">
            <w:pPr>
              <w:pStyle w:val="TableParagraph"/>
              <w:ind w:left="113" w:right="113"/>
              <w:jc w:val="center"/>
              <w:rPr>
                <w:rFonts w:asciiTheme="minorHAnsi" w:hAnsiTheme="minorHAnsi" w:cstheme="minorHAnsi"/>
                <w:b/>
                <w:szCs w:val="28"/>
              </w:rPr>
            </w:pPr>
            <w:r w:rsidRPr="00890C0D">
              <w:rPr>
                <w:rFonts w:asciiTheme="minorHAnsi" w:hAnsiTheme="minorHAnsi" w:cstheme="minorHAnsi"/>
                <w:b/>
                <w:sz w:val="20"/>
                <w:szCs w:val="28"/>
              </w:rPr>
              <w:lastRenderedPageBreak/>
              <w:t>Taught</w:t>
            </w:r>
            <w:r w:rsidRPr="00890C0D">
              <w:rPr>
                <w:rFonts w:asciiTheme="minorHAnsi" w:hAnsiTheme="minorHAnsi" w:cstheme="minorHAnsi"/>
                <w:b/>
                <w:szCs w:val="28"/>
              </w:rPr>
              <w:t xml:space="preserve"> knowledge</w:t>
            </w:r>
          </w:p>
          <w:p w14:paraId="24316A71" w14:textId="77777777" w:rsidR="000B26BD" w:rsidRPr="00890C0D" w:rsidRDefault="000B26BD" w:rsidP="000B26BD">
            <w:pPr>
              <w:pStyle w:val="TableParagraph"/>
              <w:ind w:left="113" w:right="113"/>
              <w:jc w:val="center"/>
              <w:rPr>
                <w:rFonts w:asciiTheme="minorHAnsi" w:hAnsiTheme="minorHAnsi" w:cstheme="minorHAnsi"/>
                <w:b/>
                <w:sz w:val="16"/>
                <w:szCs w:val="20"/>
              </w:rPr>
            </w:pPr>
            <w:r w:rsidRPr="00890C0D">
              <w:rPr>
                <w:rFonts w:asciiTheme="minorHAnsi" w:hAnsiTheme="minorHAnsi" w:cstheme="minorHAnsi"/>
                <w:b/>
                <w:szCs w:val="28"/>
              </w:rPr>
              <w:t>(Key objectives are in bold)</w:t>
            </w:r>
          </w:p>
        </w:tc>
        <w:tc>
          <w:tcPr>
            <w:tcW w:w="2126" w:type="dxa"/>
          </w:tcPr>
          <w:p w14:paraId="16CD244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set simple goals </w:t>
            </w:r>
          </w:p>
          <w:p w14:paraId="56F6811A"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achieve a goal </w:t>
            </w:r>
          </w:p>
          <w:p w14:paraId="49C3A833"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how to identify obstacles which make achieving their goals difficult and work out how to overcome them</w:t>
            </w:r>
          </w:p>
          <w:p w14:paraId="721879A0"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when a goal has been achieved</w:t>
            </w:r>
          </w:p>
          <w:p w14:paraId="2FFEEBCF"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to work well with a partner </w:t>
            </w:r>
          </w:p>
          <w:p w14:paraId="61A92144"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tackling a challenge can stretch their learning </w:t>
            </w:r>
          </w:p>
          <w:p w14:paraId="306E08F8" w14:textId="77777777" w:rsidR="000B26BD" w:rsidRPr="00890C0D" w:rsidRDefault="000B26BD" w:rsidP="003C3220">
            <w:pPr>
              <w:pStyle w:val="Default"/>
              <w:jc w:val="both"/>
              <w:rPr>
                <w:rFonts w:asciiTheme="majorHAnsi" w:hAnsiTheme="majorHAnsi" w:cstheme="majorHAnsi"/>
                <w:color w:val="000000" w:themeColor="text1"/>
                <w:sz w:val="20"/>
              </w:rPr>
            </w:pPr>
          </w:p>
          <w:p w14:paraId="085ACEB7" w14:textId="77777777" w:rsidR="000B26BD" w:rsidRPr="00890C0D" w:rsidRDefault="000B26BD" w:rsidP="003C3220">
            <w:pPr>
              <w:pStyle w:val="Default"/>
              <w:jc w:val="both"/>
              <w:rPr>
                <w:rFonts w:asciiTheme="majorHAnsi" w:hAnsiTheme="majorHAnsi" w:cstheme="majorHAnsi"/>
                <w:color w:val="000000" w:themeColor="text1"/>
                <w:sz w:val="20"/>
              </w:rPr>
            </w:pPr>
          </w:p>
          <w:p w14:paraId="1EB8F3EF"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p>
        </w:tc>
        <w:tc>
          <w:tcPr>
            <w:tcW w:w="2552" w:type="dxa"/>
          </w:tcPr>
          <w:p w14:paraId="3872ED2B"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choose a realistic goal and think about how to achieve it </w:t>
            </w:r>
          </w:p>
          <w:p w14:paraId="2C016031"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it is important to persevere </w:t>
            </w:r>
          </w:p>
          <w:p w14:paraId="4BD3FBE9"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recognise what working together well looks like </w:t>
            </w:r>
          </w:p>
          <w:p w14:paraId="1E73F7C2"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what good group-working looks like </w:t>
            </w:r>
          </w:p>
          <w:p w14:paraId="61F48658"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to share success with other people </w:t>
            </w:r>
          </w:p>
        </w:tc>
        <w:tc>
          <w:tcPr>
            <w:tcW w:w="2409" w:type="dxa"/>
          </w:tcPr>
          <w:p w14:paraId="7CD2D8FF"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they are responsible for their own learning </w:t>
            </w:r>
          </w:p>
          <w:p w14:paraId="3FDBB894"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what an obstacle is and how they can hinder achievement</w:t>
            </w:r>
          </w:p>
          <w:p w14:paraId="6B44EF0A"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how to take steps to overcome obstacles </w:t>
            </w:r>
          </w:p>
          <w:p w14:paraId="4E933457"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what dreams and ambitions are important to them </w:t>
            </w:r>
          </w:p>
          <w:p w14:paraId="004BC20E"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about specific people who have overcome difficult challenges to achieve success </w:t>
            </w:r>
          </w:p>
          <w:p w14:paraId="75603B65"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they can best overcome learning challenges </w:t>
            </w:r>
          </w:p>
          <w:p w14:paraId="07D38742"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what their own strengths are as a learner </w:t>
            </w:r>
          </w:p>
          <w:p w14:paraId="58F8B0B0"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to evaluate their own learning progress and identify how it can be better next time </w:t>
            </w:r>
          </w:p>
        </w:tc>
        <w:tc>
          <w:tcPr>
            <w:tcW w:w="2665" w:type="dxa"/>
          </w:tcPr>
          <w:p w14:paraId="579F353D"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how to make a new plan and set new goals even if they have been disappointed</w:t>
            </w:r>
          </w:p>
          <w:p w14:paraId="11CA552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color w:val="000000" w:themeColor="text1"/>
                <w:sz w:val="16"/>
                <w:szCs w:val="20"/>
              </w:rPr>
              <w:t xml:space="preserve"> </w:t>
            </w:r>
            <w:r w:rsidRPr="00890C0D">
              <w:rPr>
                <w:rStyle w:val="A1"/>
                <w:rFonts w:asciiTheme="majorHAnsi" w:hAnsiTheme="majorHAnsi" w:cstheme="majorHAnsi"/>
                <w:b/>
                <w:color w:val="000000" w:themeColor="text1"/>
                <w:sz w:val="16"/>
                <w:szCs w:val="20"/>
              </w:rPr>
              <w:t xml:space="preserve">Know how to work as part of a successful group </w:t>
            </w:r>
          </w:p>
          <w:p w14:paraId="1A328E65"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how to share in the success of a group</w:t>
            </w:r>
          </w:p>
          <w:p w14:paraId="208D7383"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Know what their own hopes and dreams are</w:t>
            </w:r>
          </w:p>
          <w:p w14:paraId="6D95329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hopes and dreams don’t always come true </w:t>
            </w:r>
          </w:p>
          <w:p w14:paraId="0FC3C2EC"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reflecting on positive and happy experiences can help them to counteract disappointment </w:t>
            </w:r>
          </w:p>
          <w:p w14:paraId="6419A462"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to work out the steps they need to take to achieve a goal </w:t>
            </w:r>
          </w:p>
        </w:tc>
        <w:tc>
          <w:tcPr>
            <w:tcW w:w="2438" w:type="dxa"/>
            <w:gridSpan w:val="2"/>
          </w:tcPr>
          <w:p w14:paraId="46C43CD6"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about a range of jobs that are carried out by people I know </w:t>
            </w:r>
          </w:p>
          <w:p w14:paraId="715EB38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the types of job they might like to do when they are older </w:t>
            </w:r>
          </w:p>
          <w:p w14:paraId="591A67C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that young people from different cultures may have different dreams and goals </w:t>
            </w:r>
          </w:p>
          <w:p w14:paraId="650C5BC4"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they will need money to help them to achieve some of their dreams </w:t>
            </w:r>
          </w:p>
          <w:p w14:paraId="26294E90"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different jobs pay more money than others </w:t>
            </w:r>
          </w:p>
          <w:p w14:paraId="19B7B46B"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that communicating with someone from a different culture means that they can learn from them and vice versa </w:t>
            </w:r>
          </w:p>
          <w:p w14:paraId="37913900" w14:textId="77777777" w:rsidR="000B26BD" w:rsidRPr="00890C0D" w:rsidRDefault="000B26BD" w:rsidP="003C3220">
            <w:pPr>
              <w:pStyle w:val="Pa2"/>
              <w:spacing w:line="240" w:lineRule="auto"/>
              <w:jc w:val="both"/>
              <w:rPr>
                <w:rFonts w:asciiTheme="majorHAnsi" w:hAnsiTheme="majorHAnsi" w:cstheme="majorHAnsi"/>
                <w:b/>
                <w:color w:val="000000" w:themeColor="text1"/>
                <w:sz w:val="16"/>
                <w:szCs w:val="20"/>
              </w:rPr>
            </w:pPr>
            <w:r w:rsidRPr="00890C0D">
              <w:rPr>
                <w:rStyle w:val="A1"/>
                <w:rFonts w:asciiTheme="majorHAnsi" w:hAnsiTheme="majorHAnsi" w:cstheme="majorHAnsi"/>
                <w:color w:val="000000" w:themeColor="text1"/>
                <w:sz w:val="16"/>
                <w:szCs w:val="20"/>
              </w:rPr>
              <w:t xml:space="preserve">Know ways that they can support young people in their own culture and abroad </w:t>
            </w:r>
          </w:p>
        </w:tc>
        <w:tc>
          <w:tcPr>
            <w:tcW w:w="2835" w:type="dxa"/>
          </w:tcPr>
          <w:p w14:paraId="59447D74"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their own learning strengths </w:t>
            </w:r>
          </w:p>
          <w:p w14:paraId="338DBDC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Know what their classmates like and admire about them</w:t>
            </w:r>
          </w:p>
          <w:p w14:paraId="5FB6780C"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a variety of problems that the world is facing </w:t>
            </w:r>
          </w:p>
          <w:p w14:paraId="76284EC1"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Know some ways in which they could work with others to make the world a better place </w:t>
            </w:r>
          </w:p>
          <w:p w14:paraId="03623F9F"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Know what the learning steps are they need to take to achieve their goal</w:t>
            </w:r>
          </w:p>
          <w:p w14:paraId="6B2F73D3"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Know how to set realistic and challenging goals </w:t>
            </w:r>
          </w:p>
          <w:p w14:paraId="167B6748"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p>
        </w:tc>
      </w:tr>
      <w:tr w:rsidR="00890C0D" w:rsidRPr="00890C0D" w14:paraId="1BA2B1F7" w14:textId="77777777" w:rsidTr="003C3220">
        <w:trPr>
          <w:cantSplit/>
          <w:trHeight w:val="1134"/>
        </w:trPr>
        <w:tc>
          <w:tcPr>
            <w:tcW w:w="846" w:type="dxa"/>
            <w:shd w:val="clear" w:color="auto" w:fill="8EAADB" w:themeFill="accent1" w:themeFillTint="99"/>
            <w:textDirection w:val="btLr"/>
          </w:tcPr>
          <w:p w14:paraId="00E11884" w14:textId="4CCE51BD" w:rsidR="000B26BD" w:rsidRPr="00890C0D" w:rsidRDefault="000B26BD" w:rsidP="00890C0D">
            <w:pPr>
              <w:pStyle w:val="TableParagraph"/>
              <w:ind w:left="113" w:right="113"/>
              <w:jc w:val="center"/>
              <w:rPr>
                <w:rFonts w:asciiTheme="minorHAnsi" w:hAnsiTheme="minorHAnsi" w:cstheme="minorHAnsi"/>
                <w:b/>
                <w:szCs w:val="28"/>
              </w:rPr>
            </w:pPr>
            <w:r w:rsidRPr="00890C0D">
              <w:rPr>
                <w:rFonts w:asciiTheme="minorHAnsi" w:hAnsiTheme="minorHAnsi" w:cstheme="minorHAnsi"/>
                <w:b/>
                <w:szCs w:val="28"/>
              </w:rPr>
              <w:t xml:space="preserve">Social and Emotional skills </w:t>
            </w:r>
            <w:r w:rsidR="00890C0D" w:rsidRPr="00890C0D">
              <w:rPr>
                <w:rFonts w:asciiTheme="minorHAnsi" w:hAnsiTheme="minorHAnsi" w:cstheme="minorHAnsi"/>
                <w:b/>
                <w:szCs w:val="28"/>
              </w:rPr>
              <w:t xml:space="preserve"> </w:t>
            </w:r>
          </w:p>
          <w:p w14:paraId="56762FE8" w14:textId="77777777" w:rsidR="000B26BD" w:rsidRPr="00890C0D" w:rsidRDefault="000B26BD" w:rsidP="00890C0D">
            <w:pPr>
              <w:pStyle w:val="TableParagraph"/>
              <w:ind w:left="113" w:right="113"/>
              <w:jc w:val="center"/>
              <w:rPr>
                <w:rFonts w:asciiTheme="minorHAnsi" w:hAnsiTheme="minorHAnsi" w:cstheme="minorHAnsi"/>
                <w:b/>
                <w:szCs w:val="28"/>
              </w:rPr>
            </w:pPr>
            <w:r w:rsidRPr="00890C0D">
              <w:rPr>
                <w:rFonts w:asciiTheme="minorHAnsi" w:hAnsiTheme="minorHAnsi" w:cstheme="minorHAnsi"/>
                <w:b/>
                <w:szCs w:val="28"/>
              </w:rPr>
              <w:t>(Key objectives are in bold)</w:t>
            </w:r>
          </w:p>
        </w:tc>
        <w:tc>
          <w:tcPr>
            <w:tcW w:w="2126" w:type="dxa"/>
          </w:tcPr>
          <w:p w14:paraId="0F18BAB7"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Recognise things that they do well </w:t>
            </w:r>
          </w:p>
          <w:p w14:paraId="42BFBED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Explain how they learn best </w:t>
            </w:r>
          </w:p>
          <w:p w14:paraId="51093F6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Recognise their own feelings when faced with a challenge/obstacle </w:t>
            </w:r>
          </w:p>
          <w:p w14:paraId="6AD34C6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Recognise how they feel when they overcome a challenge/obstacle </w:t>
            </w:r>
          </w:p>
          <w:p w14:paraId="47280043"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Celebrate an achievement with a friend </w:t>
            </w:r>
          </w:p>
          <w:p w14:paraId="649EDE2F" w14:textId="77777777" w:rsidR="000B26BD" w:rsidRPr="00890C0D" w:rsidRDefault="000B26BD" w:rsidP="003C3220">
            <w:pPr>
              <w:pStyle w:val="Pa2"/>
              <w:spacing w:line="240" w:lineRule="auto"/>
              <w:jc w:val="both"/>
              <w:rPr>
                <w:rFonts w:asciiTheme="majorHAnsi" w:hAnsiTheme="majorHAnsi" w:cstheme="majorHAnsi"/>
                <w:b/>
                <w:color w:val="000000" w:themeColor="text1"/>
                <w:sz w:val="16"/>
                <w:szCs w:val="20"/>
              </w:rPr>
            </w:pPr>
            <w:r w:rsidRPr="00890C0D">
              <w:rPr>
                <w:rStyle w:val="A1"/>
                <w:rFonts w:asciiTheme="majorHAnsi" w:hAnsiTheme="majorHAnsi" w:cstheme="majorHAnsi"/>
                <w:color w:val="000000" w:themeColor="text1"/>
                <w:sz w:val="16"/>
                <w:szCs w:val="20"/>
              </w:rPr>
              <w:t xml:space="preserve">Can store feelings of success so that they can be used in the future </w:t>
            </w:r>
          </w:p>
        </w:tc>
        <w:tc>
          <w:tcPr>
            <w:tcW w:w="2552" w:type="dxa"/>
          </w:tcPr>
          <w:p w14:paraId="3DBE94BB"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Recognise how working with others can be helpful </w:t>
            </w:r>
          </w:p>
          <w:p w14:paraId="535C93BD"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work effectively with a partner </w:t>
            </w:r>
          </w:p>
          <w:p w14:paraId="219C904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choose a partner with whom they work well </w:t>
            </w:r>
          </w:p>
          <w:p w14:paraId="0E57CCBC"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work as part of a group </w:t>
            </w:r>
          </w:p>
          <w:p w14:paraId="59561313"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Be able to describe their own achievements and the feelings linked to this </w:t>
            </w:r>
          </w:p>
          <w:p w14:paraId="5626A461"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their own strengths as a learner </w:t>
            </w:r>
          </w:p>
          <w:p w14:paraId="237D0D55" w14:textId="77777777" w:rsidR="000B26BD" w:rsidRPr="00890C0D" w:rsidRDefault="000B26BD" w:rsidP="003C3220">
            <w:pPr>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how it feels to be part of a group that succeeds and store this feeling </w:t>
            </w:r>
          </w:p>
        </w:tc>
        <w:tc>
          <w:tcPr>
            <w:tcW w:w="2409" w:type="dxa"/>
          </w:tcPr>
          <w:p w14:paraId="0F754588"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Can break down a goal into small steps</w:t>
            </w:r>
          </w:p>
          <w:p w14:paraId="20F9291B"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 Can manage feelings of frustration linked to facing obstacles </w:t>
            </w:r>
          </w:p>
          <w:p w14:paraId="11AABB37"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Imagine how it will feel when they achieve their dream/ambition</w:t>
            </w:r>
          </w:p>
          <w:p w14:paraId="5DDCEE9E"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other people’s achievements in overcoming difficulties </w:t>
            </w:r>
          </w:p>
          <w:p w14:paraId="7FBB01BB"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Recognise how other people can help them to achieve their goals</w:t>
            </w:r>
          </w:p>
          <w:p w14:paraId="443E5713"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share their success with others </w:t>
            </w:r>
          </w:p>
          <w:p w14:paraId="269F3C5C"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store feelings of success (in their internal treasure chest) to be used at another time </w:t>
            </w:r>
          </w:p>
        </w:tc>
        <w:tc>
          <w:tcPr>
            <w:tcW w:w="2694" w:type="dxa"/>
            <w:gridSpan w:val="2"/>
          </w:tcPr>
          <w:p w14:paraId="45DB61B3"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Have a positive attitude </w:t>
            </w:r>
          </w:p>
          <w:p w14:paraId="0C3FE66C"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Can identify the feeling of disappointment </w:t>
            </w:r>
          </w:p>
          <w:p w14:paraId="0A778146"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cope with disappointment </w:t>
            </w:r>
          </w:p>
          <w:p w14:paraId="25A70B36"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Can identify what resilience is </w:t>
            </w:r>
          </w:p>
          <w:p w14:paraId="1465D39D"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identify a time when they have felt disappointed </w:t>
            </w:r>
          </w:p>
          <w:p w14:paraId="2173DBF8"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talk about their hopes and dreams and the feelings associated with these </w:t>
            </w:r>
          </w:p>
          <w:p w14:paraId="74CA79D4"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Help others to cope with disappointment </w:t>
            </w:r>
          </w:p>
          <w:p w14:paraId="16B0B7D3"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Enjoy being part of a group challenge </w:t>
            </w:r>
          </w:p>
          <w:p w14:paraId="1488CC3B"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share their success with others </w:t>
            </w:r>
          </w:p>
          <w:p w14:paraId="5F0FBE36"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Can store feelings of success (in their internal treasure chest) to be used at another time  </w:t>
            </w:r>
          </w:p>
          <w:p w14:paraId="7A010218" w14:textId="77777777" w:rsidR="000B26BD" w:rsidRPr="00890C0D" w:rsidRDefault="000B26BD" w:rsidP="003C3220">
            <w:pPr>
              <w:pStyle w:val="Default"/>
              <w:jc w:val="both"/>
              <w:rPr>
                <w:rFonts w:asciiTheme="majorHAnsi" w:hAnsiTheme="majorHAnsi" w:cstheme="majorHAnsi"/>
                <w:color w:val="000000" w:themeColor="text1"/>
                <w:sz w:val="20"/>
              </w:rPr>
            </w:pPr>
          </w:p>
        </w:tc>
        <w:tc>
          <w:tcPr>
            <w:tcW w:w="2409" w:type="dxa"/>
          </w:tcPr>
          <w:p w14:paraId="13BA42D1"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Verbalise what they would like their life to be like when they are grown up </w:t>
            </w:r>
          </w:p>
          <w:p w14:paraId="6BA1F535"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Appreciate the contributions made by people in different jobs </w:t>
            </w:r>
          </w:p>
          <w:p w14:paraId="3F48F5AE"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Reflect on the differences between their own learning goals and those of someone from a different culture </w:t>
            </w:r>
          </w:p>
          <w:p w14:paraId="6D05DEC3"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Appreciate the differences between themselves and someone from a different culture </w:t>
            </w:r>
          </w:p>
          <w:p w14:paraId="153FD4C8"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Understand why they are motivated to make a positive contribution to supporting others </w:t>
            </w:r>
          </w:p>
          <w:p w14:paraId="4CD2AC89"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Appreciate the opportunities learning and education can give them </w:t>
            </w:r>
          </w:p>
        </w:tc>
        <w:tc>
          <w:tcPr>
            <w:tcW w:w="2835" w:type="dxa"/>
          </w:tcPr>
          <w:p w14:paraId="4931E03B" w14:textId="77777777" w:rsidR="000B26BD" w:rsidRPr="00890C0D" w:rsidRDefault="000B26BD" w:rsidP="003C3220">
            <w:pPr>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Understand why it is important to stretch the boundaries of their current learning </w:t>
            </w:r>
          </w:p>
          <w:p w14:paraId="197416D2"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 xml:space="preserve">Be able to give praise and compliments to other people when they recognise that person’s achievements </w:t>
            </w:r>
          </w:p>
          <w:p w14:paraId="159C3289" w14:textId="77777777" w:rsidR="000B26BD" w:rsidRPr="00890C0D" w:rsidRDefault="000B26BD" w:rsidP="003C3220">
            <w:pPr>
              <w:pStyle w:val="Pa2"/>
              <w:spacing w:line="240" w:lineRule="auto"/>
              <w:jc w:val="both"/>
              <w:rPr>
                <w:rStyle w:val="A1"/>
                <w:rFonts w:asciiTheme="majorHAnsi" w:hAnsiTheme="majorHAnsi" w:cstheme="majorHAnsi"/>
                <w:b/>
                <w:color w:val="000000" w:themeColor="text1"/>
                <w:sz w:val="16"/>
                <w:szCs w:val="20"/>
              </w:rPr>
            </w:pPr>
            <w:r w:rsidRPr="00890C0D">
              <w:rPr>
                <w:rStyle w:val="A1"/>
                <w:rFonts w:asciiTheme="majorHAnsi" w:hAnsiTheme="majorHAnsi" w:cstheme="majorHAnsi"/>
                <w:b/>
                <w:color w:val="000000" w:themeColor="text1"/>
                <w:sz w:val="16"/>
                <w:szCs w:val="20"/>
              </w:rPr>
              <w:t>Empathise with people who are suffering or living in difficult situations</w:t>
            </w:r>
          </w:p>
          <w:p w14:paraId="244B66BF"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Set success criteria so that they know when they have achieved their goal </w:t>
            </w:r>
          </w:p>
          <w:p w14:paraId="7BB170F8" w14:textId="77777777" w:rsidR="000B26BD" w:rsidRPr="00890C0D" w:rsidRDefault="000B26BD" w:rsidP="003C3220">
            <w:pPr>
              <w:pStyle w:val="Pa2"/>
              <w:spacing w:line="240" w:lineRule="auto"/>
              <w:jc w:val="both"/>
              <w:rPr>
                <w:rStyle w:val="A1"/>
                <w:rFonts w:asciiTheme="majorHAnsi" w:hAnsiTheme="majorHAnsi" w:cstheme="majorHAnsi"/>
                <w:color w:val="000000" w:themeColor="text1"/>
                <w:sz w:val="16"/>
                <w:szCs w:val="20"/>
              </w:rPr>
            </w:pPr>
            <w:r w:rsidRPr="00890C0D">
              <w:rPr>
                <w:rStyle w:val="A1"/>
                <w:rFonts w:asciiTheme="majorHAnsi" w:hAnsiTheme="majorHAnsi" w:cstheme="majorHAnsi"/>
                <w:color w:val="000000" w:themeColor="text1"/>
                <w:sz w:val="16"/>
                <w:szCs w:val="20"/>
              </w:rPr>
              <w:t xml:space="preserve">Recognise the emotions they experience when they consider people in the world who are suffering or living in difficult circumstances </w:t>
            </w:r>
          </w:p>
          <w:p w14:paraId="6147D426" w14:textId="77777777" w:rsidR="000B26BD" w:rsidRPr="00890C0D" w:rsidRDefault="000B26BD" w:rsidP="003C3220">
            <w:pPr>
              <w:pStyle w:val="Pa2"/>
              <w:spacing w:line="240" w:lineRule="auto"/>
              <w:jc w:val="both"/>
              <w:rPr>
                <w:rFonts w:asciiTheme="majorHAnsi" w:hAnsiTheme="majorHAnsi" w:cstheme="majorHAnsi"/>
                <w:color w:val="000000" w:themeColor="text1"/>
                <w:sz w:val="16"/>
                <w:szCs w:val="20"/>
              </w:rPr>
            </w:pPr>
          </w:p>
        </w:tc>
      </w:tr>
      <w:tr w:rsidR="00890C0D" w:rsidRPr="00890C0D" w14:paraId="60901883" w14:textId="77777777" w:rsidTr="003C3220">
        <w:trPr>
          <w:trHeight w:val="569"/>
        </w:trPr>
        <w:tc>
          <w:tcPr>
            <w:tcW w:w="846" w:type="dxa"/>
            <w:vMerge w:val="restart"/>
            <w:shd w:val="clear" w:color="auto" w:fill="8EAADB" w:themeFill="accent1" w:themeFillTint="99"/>
            <w:textDirection w:val="btLr"/>
          </w:tcPr>
          <w:p w14:paraId="4B920362" w14:textId="77777777" w:rsidR="000B26BD" w:rsidRPr="00890C0D" w:rsidRDefault="000B26BD" w:rsidP="00890C0D">
            <w:pPr>
              <w:pStyle w:val="Default"/>
              <w:ind w:left="113" w:right="113"/>
              <w:jc w:val="center"/>
              <w:rPr>
                <w:rFonts w:asciiTheme="minorHAnsi" w:hAnsiTheme="minorHAnsi" w:cstheme="minorHAnsi"/>
                <w:b/>
                <w:sz w:val="16"/>
                <w:szCs w:val="20"/>
              </w:rPr>
            </w:pPr>
            <w:r w:rsidRPr="00890C0D">
              <w:rPr>
                <w:rFonts w:asciiTheme="minorHAnsi" w:hAnsiTheme="minorHAnsi" w:cstheme="minorHAnsi"/>
                <w:b/>
                <w:sz w:val="20"/>
              </w:rPr>
              <w:t>Vocabulary</w:t>
            </w:r>
          </w:p>
        </w:tc>
        <w:tc>
          <w:tcPr>
            <w:tcW w:w="2126" w:type="dxa"/>
            <w:shd w:val="clear" w:color="auto" w:fill="8EAADB" w:themeFill="accent1" w:themeFillTint="99"/>
          </w:tcPr>
          <w:p w14:paraId="3B989859"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1</w:t>
            </w:r>
          </w:p>
          <w:p w14:paraId="68196EB0"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Consolidate EYFS</w:t>
            </w:r>
          </w:p>
        </w:tc>
        <w:tc>
          <w:tcPr>
            <w:tcW w:w="2552" w:type="dxa"/>
            <w:shd w:val="clear" w:color="auto" w:fill="8EAADB" w:themeFill="accent1" w:themeFillTint="99"/>
          </w:tcPr>
          <w:p w14:paraId="32B84668"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2</w:t>
            </w:r>
          </w:p>
          <w:p w14:paraId="6271CFE8"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 xml:space="preserve">Consolidate EYFS &amp; </w:t>
            </w:r>
            <w:proofErr w:type="spellStart"/>
            <w:r w:rsidRPr="00890C0D">
              <w:rPr>
                <w:rFonts w:asciiTheme="minorHAnsi" w:hAnsiTheme="minorHAnsi" w:cstheme="minorHAnsi"/>
                <w:sz w:val="20"/>
              </w:rPr>
              <w:t>Yr</w:t>
            </w:r>
            <w:proofErr w:type="spellEnd"/>
            <w:r w:rsidRPr="00890C0D">
              <w:rPr>
                <w:rFonts w:asciiTheme="minorHAnsi" w:hAnsiTheme="minorHAnsi" w:cstheme="minorHAnsi"/>
                <w:sz w:val="20"/>
              </w:rPr>
              <w:t xml:space="preserve"> 1</w:t>
            </w:r>
          </w:p>
        </w:tc>
        <w:tc>
          <w:tcPr>
            <w:tcW w:w="2409" w:type="dxa"/>
            <w:shd w:val="clear" w:color="auto" w:fill="8EAADB" w:themeFill="accent1" w:themeFillTint="99"/>
          </w:tcPr>
          <w:p w14:paraId="4341E61A"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3</w:t>
            </w:r>
          </w:p>
          <w:p w14:paraId="52253FB9"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Consolidate KS1</w:t>
            </w:r>
          </w:p>
        </w:tc>
        <w:tc>
          <w:tcPr>
            <w:tcW w:w="2694" w:type="dxa"/>
            <w:gridSpan w:val="2"/>
            <w:shd w:val="clear" w:color="auto" w:fill="8EAADB" w:themeFill="accent1" w:themeFillTint="99"/>
          </w:tcPr>
          <w:p w14:paraId="7A0A7299"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4</w:t>
            </w:r>
          </w:p>
          <w:p w14:paraId="7DDB41FA"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 xml:space="preserve">Consolidate KS1 &amp; </w:t>
            </w:r>
            <w:proofErr w:type="spellStart"/>
            <w:r w:rsidRPr="00890C0D">
              <w:rPr>
                <w:rFonts w:asciiTheme="minorHAnsi" w:hAnsiTheme="minorHAnsi" w:cstheme="minorHAnsi"/>
                <w:sz w:val="20"/>
              </w:rPr>
              <w:t>Yr</w:t>
            </w:r>
            <w:proofErr w:type="spellEnd"/>
            <w:r w:rsidRPr="00890C0D">
              <w:rPr>
                <w:rFonts w:asciiTheme="minorHAnsi" w:hAnsiTheme="minorHAnsi" w:cstheme="minorHAnsi"/>
                <w:sz w:val="20"/>
              </w:rPr>
              <w:t xml:space="preserve"> 3</w:t>
            </w:r>
          </w:p>
        </w:tc>
        <w:tc>
          <w:tcPr>
            <w:tcW w:w="2409" w:type="dxa"/>
            <w:shd w:val="clear" w:color="auto" w:fill="8EAADB" w:themeFill="accent1" w:themeFillTint="99"/>
          </w:tcPr>
          <w:p w14:paraId="5F7F1153"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5</w:t>
            </w:r>
          </w:p>
          <w:p w14:paraId="28C88095"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 xml:space="preserve">Consolidate KS1, </w:t>
            </w:r>
            <w:proofErr w:type="spellStart"/>
            <w:r w:rsidRPr="00890C0D">
              <w:rPr>
                <w:rFonts w:asciiTheme="minorHAnsi" w:hAnsiTheme="minorHAnsi" w:cstheme="minorHAnsi"/>
                <w:sz w:val="20"/>
              </w:rPr>
              <w:t>Yrs</w:t>
            </w:r>
            <w:proofErr w:type="spellEnd"/>
            <w:r w:rsidRPr="00890C0D">
              <w:rPr>
                <w:rFonts w:asciiTheme="minorHAnsi" w:hAnsiTheme="minorHAnsi" w:cstheme="minorHAnsi"/>
                <w:sz w:val="20"/>
              </w:rPr>
              <w:t xml:space="preserve"> 3 &amp; 4</w:t>
            </w:r>
          </w:p>
        </w:tc>
        <w:tc>
          <w:tcPr>
            <w:tcW w:w="2835" w:type="dxa"/>
            <w:shd w:val="clear" w:color="auto" w:fill="8EAADB" w:themeFill="accent1" w:themeFillTint="99"/>
          </w:tcPr>
          <w:p w14:paraId="2EF9AF65" w14:textId="77777777" w:rsidR="000B26BD" w:rsidRPr="00890C0D" w:rsidRDefault="000B26BD" w:rsidP="003C3220">
            <w:pPr>
              <w:pStyle w:val="Pa3"/>
              <w:spacing w:line="240" w:lineRule="auto"/>
              <w:jc w:val="center"/>
              <w:rPr>
                <w:rFonts w:asciiTheme="minorHAnsi" w:hAnsiTheme="minorHAnsi" w:cstheme="minorHAnsi"/>
                <w:b/>
                <w:sz w:val="20"/>
              </w:rPr>
            </w:pPr>
            <w:r w:rsidRPr="00890C0D">
              <w:rPr>
                <w:rFonts w:asciiTheme="minorHAnsi" w:hAnsiTheme="minorHAnsi" w:cstheme="minorHAnsi"/>
                <w:b/>
                <w:sz w:val="20"/>
              </w:rPr>
              <w:t>Year 6</w:t>
            </w:r>
          </w:p>
          <w:p w14:paraId="3BCA724F" w14:textId="77777777" w:rsidR="000B26BD" w:rsidRPr="00890C0D" w:rsidRDefault="000B26BD" w:rsidP="003C3220">
            <w:pPr>
              <w:pStyle w:val="Pa3"/>
              <w:spacing w:line="240" w:lineRule="auto"/>
              <w:jc w:val="center"/>
              <w:rPr>
                <w:rStyle w:val="A1"/>
                <w:rFonts w:asciiTheme="minorHAnsi" w:hAnsiTheme="minorHAnsi" w:cstheme="minorHAnsi"/>
                <w:sz w:val="20"/>
                <w:szCs w:val="24"/>
              </w:rPr>
            </w:pPr>
            <w:r w:rsidRPr="00890C0D">
              <w:rPr>
                <w:rFonts w:asciiTheme="minorHAnsi" w:hAnsiTheme="minorHAnsi" w:cstheme="minorHAnsi"/>
                <w:sz w:val="20"/>
              </w:rPr>
              <w:t>Consolidate KS1 &amp; KS2</w:t>
            </w:r>
          </w:p>
        </w:tc>
      </w:tr>
      <w:tr w:rsidR="001F778E" w:rsidRPr="00890C0D" w14:paraId="72A93A88" w14:textId="77777777" w:rsidTr="003C3220">
        <w:trPr>
          <w:trHeight w:val="1266"/>
        </w:trPr>
        <w:tc>
          <w:tcPr>
            <w:tcW w:w="846" w:type="dxa"/>
            <w:vMerge/>
            <w:shd w:val="clear" w:color="auto" w:fill="8EAADB" w:themeFill="accent1" w:themeFillTint="99"/>
          </w:tcPr>
          <w:p w14:paraId="1309554D" w14:textId="77777777" w:rsidR="000B26BD" w:rsidRPr="00890C0D" w:rsidRDefault="000B26BD" w:rsidP="00941957">
            <w:pPr>
              <w:pStyle w:val="Default"/>
              <w:rPr>
                <w:rFonts w:asciiTheme="minorHAnsi" w:hAnsiTheme="minorHAnsi" w:cstheme="minorHAnsi"/>
                <w:b/>
                <w:sz w:val="22"/>
                <w:szCs w:val="28"/>
              </w:rPr>
            </w:pPr>
          </w:p>
        </w:tc>
        <w:tc>
          <w:tcPr>
            <w:tcW w:w="2126" w:type="dxa"/>
          </w:tcPr>
          <w:p w14:paraId="4C6B1AD2" w14:textId="09B55475" w:rsidR="000B26BD" w:rsidRPr="00890C0D" w:rsidRDefault="000B26BD" w:rsidP="003C3220">
            <w:pPr>
              <w:pStyle w:val="Pa3"/>
              <w:spacing w:line="240" w:lineRule="auto"/>
              <w:jc w:val="both"/>
              <w:rPr>
                <w:rFonts w:asciiTheme="minorHAnsi" w:hAnsiTheme="minorHAnsi" w:cstheme="minorHAnsi"/>
                <w:b/>
                <w:sz w:val="16"/>
                <w:szCs w:val="20"/>
              </w:rPr>
            </w:pPr>
            <w:r w:rsidRPr="00890C0D">
              <w:rPr>
                <w:rStyle w:val="A1"/>
                <w:rFonts w:asciiTheme="minorHAnsi" w:hAnsiTheme="minorHAnsi" w:cstheme="minorHAnsi"/>
                <w:sz w:val="16"/>
                <w:szCs w:val="20"/>
              </w:rPr>
              <w:t xml:space="preserve">Proud, Success, Treasure, Coins, Learning, Stepping-stones, Process, </w:t>
            </w:r>
            <w:proofErr w:type="gramStart"/>
            <w:r w:rsidRPr="00890C0D">
              <w:rPr>
                <w:rStyle w:val="A1"/>
                <w:rFonts w:asciiTheme="minorHAnsi" w:hAnsiTheme="minorHAnsi" w:cstheme="minorHAnsi"/>
                <w:sz w:val="16"/>
                <w:szCs w:val="20"/>
              </w:rPr>
              <w:t>Working</w:t>
            </w:r>
            <w:proofErr w:type="gramEnd"/>
            <w:r w:rsidRPr="00890C0D">
              <w:rPr>
                <w:rStyle w:val="A1"/>
                <w:rFonts w:asciiTheme="minorHAnsi" w:hAnsiTheme="minorHAnsi" w:cstheme="minorHAnsi"/>
                <w:sz w:val="16"/>
                <w:szCs w:val="20"/>
              </w:rPr>
              <w:t xml:space="preserve"> together, Team work, Celebrate, Learning, Stretchy, Challenge, Feelings, Obstacle, Overcome, Achieve</w:t>
            </w:r>
          </w:p>
        </w:tc>
        <w:tc>
          <w:tcPr>
            <w:tcW w:w="2552" w:type="dxa"/>
          </w:tcPr>
          <w:p w14:paraId="0744D04B" w14:textId="0C75B79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Realistic, Achievement, Goal, Strength, Persevere, Difficult, Easy, Learning Together, Partner, Product</w:t>
            </w:r>
          </w:p>
        </w:tc>
        <w:tc>
          <w:tcPr>
            <w:tcW w:w="2409" w:type="dxa"/>
          </w:tcPr>
          <w:p w14:paraId="75F77B8C" w14:textId="77777777" w:rsidR="000B26BD" w:rsidRPr="00890C0D" w:rsidRDefault="000B26BD" w:rsidP="003C3220">
            <w:pPr>
              <w:pStyle w:val="Pa3"/>
              <w:spacing w:line="240" w:lineRule="auto"/>
              <w:jc w:val="both"/>
              <w:rPr>
                <w:rFonts w:asciiTheme="minorHAnsi" w:hAnsiTheme="minorHAnsi" w:cstheme="minorHAnsi"/>
                <w:color w:val="000000"/>
                <w:sz w:val="16"/>
                <w:szCs w:val="20"/>
              </w:rPr>
            </w:pPr>
            <w:r w:rsidRPr="00890C0D">
              <w:rPr>
                <w:rStyle w:val="A1"/>
                <w:rFonts w:asciiTheme="minorHAnsi" w:hAnsiTheme="minorHAnsi" w:cstheme="minorHAnsi"/>
                <w:sz w:val="16"/>
                <w:szCs w:val="20"/>
              </w:rPr>
              <w:t>Perseverance, Challenges, Success, Obstacles, Dreams, Goals, Ambitions, Future, Aspirations, Garden, Decorate, Enterprise, Design, Co-operation, Strengths, Motivated, Enthusiastic, Excited, Efficient, Responsible, Frustration, ‘Solve It Together’ Technique, Solutions, Review, Learning, Evaluate</w:t>
            </w:r>
          </w:p>
        </w:tc>
        <w:tc>
          <w:tcPr>
            <w:tcW w:w="2694" w:type="dxa"/>
            <w:gridSpan w:val="2"/>
          </w:tcPr>
          <w:p w14:paraId="1D3DA8C0" w14:textId="6B6E096A" w:rsidR="000B26BD" w:rsidRPr="00890C0D" w:rsidRDefault="000B26BD" w:rsidP="003C3220">
            <w:pPr>
              <w:pStyle w:val="Pa3"/>
              <w:spacing w:line="240" w:lineRule="auto"/>
              <w:jc w:val="both"/>
              <w:rPr>
                <w:rFonts w:asciiTheme="minorHAnsi" w:hAnsiTheme="minorHAnsi" w:cstheme="minorHAnsi"/>
                <w:sz w:val="16"/>
                <w:szCs w:val="20"/>
              </w:rPr>
            </w:pPr>
            <w:r w:rsidRPr="00890C0D">
              <w:rPr>
                <w:rStyle w:val="A1"/>
                <w:rFonts w:asciiTheme="minorHAnsi" w:hAnsiTheme="minorHAnsi" w:cstheme="minorHAnsi"/>
                <w:sz w:val="16"/>
                <w:szCs w:val="20"/>
              </w:rPr>
              <w:t>Hope, Determination, Resilience, Positive attitude, Disappointment, Fears, Hurts, Positive experiences, Plans, Cope, Help, Self-belief, Motivation, Commitment, Enterprise</w:t>
            </w:r>
          </w:p>
        </w:tc>
        <w:tc>
          <w:tcPr>
            <w:tcW w:w="2409" w:type="dxa"/>
          </w:tcPr>
          <w:p w14:paraId="74BB3229" w14:textId="776C1D84" w:rsidR="000B26BD" w:rsidRPr="00890C0D" w:rsidRDefault="000B26BD" w:rsidP="003C3220">
            <w:pPr>
              <w:pStyle w:val="Pa3"/>
              <w:spacing w:line="240" w:lineRule="auto"/>
              <w:jc w:val="both"/>
              <w:rPr>
                <w:rFonts w:asciiTheme="minorHAnsi" w:hAnsiTheme="minorHAnsi" w:cstheme="minorHAnsi"/>
                <w:sz w:val="16"/>
                <w:szCs w:val="20"/>
              </w:rPr>
            </w:pPr>
            <w:r w:rsidRPr="00890C0D">
              <w:rPr>
                <w:rStyle w:val="A1"/>
                <w:rFonts w:asciiTheme="minorHAnsi" w:hAnsiTheme="minorHAnsi" w:cstheme="minorHAnsi"/>
                <w:sz w:val="16"/>
                <w:szCs w:val="20"/>
              </w:rPr>
              <w:t>Feeling, Money, Grown Up, Adult, Lifestyle, Job, Career, Profession, Money, Salary, Contribution, Society, Determination, Motivation, Culture, Country, Sponsorship, Communication, Support, Rallying, Team Work, Co-operation, Difference</w:t>
            </w:r>
          </w:p>
        </w:tc>
        <w:tc>
          <w:tcPr>
            <w:tcW w:w="2835" w:type="dxa"/>
          </w:tcPr>
          <w:p w14:paraId="6FBAF72C" w14:textId="6ABCE36F" w:rsidR="000B26BD" w:rsidRPr="00890C0D" w:rsidRDefault="000B26BD" w:rsidP="003C3220">
            <w:pPr>
              <w:pStyle w:val="Pa3"/>
              <w:spacing w:line="240" w:lineRule="auto"/>
              <w:jc w:val="both"/>
              <w:rPr>
                <w:rFonts w:asciiTheme="minorHAnsi" w:hAnsiTheme="minorHAnsi" w:cstheme="minorHAnsi"/>
                <w:b/>
                <w:sz w:val="16"/>
                <w:szCs w:val="20"/>
              </w:rPr>
            </w:pPr>
            <w:r w:rsidRPr="00890C0D">
              <w:rPr>
                <w:rStyle w:val="A1"/>
                <w:rFonts w:asciiTheme="minorHAnsi" w:hAnsiTheme="minorHAnsi" w:cstheme="minorHAnsi"/>
                <w:sz w:val="16"/>
                <w:szCs w:val="20"/>
              </w:rPr>
              <w:t xml:space="preserve">Learning, Stretch, Personal, Realistic, Unrealistic, Success, Criteria, </w:t>
            </w:r>
            <w:proofErr w:type="gramStart"/>
            <w:r w:rsidRPr="00890C0D">
              <w:rPr>
                <w:rStyle w:val="A1"/>
                <w:rFonts w:asciiTheme="minorHAnsi" w:hAnsiTheme="minorHAnsi" w:cstheme="minorHAnsi"/>
                <w:sz w:val="16"/>
                <w:szCs w:val="20"/>
              </w:rPr>
              <w:t>Learning</w:t>
            </w:r>
            <w:proofErr w:type="gramEnd"/>
            <w:r w:rsidRPr="00890C0D">
              <w:rPr>
                <w:rStyle w:val="A1"/>
                <w:rFonts w:asciiTheme="minorHAnsi" w:hAnsiTheme="minorHAnsi" w:cstheme="minorHAnsi"/>
                <w:sz w:val="16"/>
                <w:szCs w:val="20"/>
              </w:rPr>
              <w:t xml:space="preserve"> steps, Global issue, Suffering, Concern, Hardship, Sponsorship, Empathy, Motivation, Admire, Respect, Praise, Compliment, Contribution, Recognition</w:t>
            </w:r>
          </w:p>
        </w:tc>
      </w:tr>
    </w:tbl>
    <w:p w14:paraId="29F61A86" w14:textId="61643CDA" w:rsidR="00C5299E" w:rsidRDefault="00C5299E"/>
    <w:p w14:paraId="5D7F5D8C" w14:textId="7A34A257" w:rsidR="00C5299E" w:rsidRDefault="00C5299E"/>
    <w:p w14:paraId="5044E5AE" w14:textId="7E2C2AA2" w:rsidR="00C5299E" w:rsidRDefault="00C5299E"/>
    <w:p w14:paraId="7F6C94AA" w14:textId="03903BDE" w:rsidR="00C5299E" w:rsidRDefault="00C5299E"/>
    <w:p w14:paraId="4F555BBC" w14:textId="18AD1BF5" w:rsidR="00C5299E" w:rsidRDefault="00C5299E"/>
    <w:p w14:paraId="4416459E" w14:textId="2579A068" w:rsidR="00C5299E" w:rsidRDefault="00C5299E"/>
    <w:p w14:paraId="460B7FBC" w14:textId="423033DA" w:rsidR="00C5299E" w:rsidRDefault="00C5299E"/>
    <w:p w14:paraId="4E4202E4" w14:textId="5575D6B8" w:rsidR="00C5299E" w:rsidRDefault="00C5299E"/>
    <w:p w14:paraId="24BB2E48" w14:textId="3BEB470A" w:rsidR="00C5299E" w:rsidRDefault="00C5299E"/>
    <w:p w14:paraId="4C111E07" w14:textId="47B9D2C0" w:rsidR="00C5299E" w:rsidRDefault="00C5299E"/>
    <w:p w14:paraId="3ED6F248" w14:textId="57198886" w:rsidR="00C5299E" w:rsidRDefault="00C5299E"/>
    <w:p w14:paraId="09976AC1" w14:textId="10E71B13" w:rsidR="00C5299E" w:rsidRDefault="00C5299E"/>
    <w:p w14:paraId="0D065AC8" w14:textId="47D56AF2" w:rsidR="00C5299E" w:rsidRDefault="00C5299E"/>
    <w:p w14:paraId="617499E8" w14:textId="51414ADF" w:rsidR="00C5299E" w:rsidRDefault="00C5299E"/>
    <w:p w14:paraId="50E234F0" w14:textId="1115B28F" w:rsidR="00C5299E" w:rsidRDefault="00C5299E"/>
    <w:p w14:paraId="086FC37C" w14:textId="77777777" w:rsidR="00C5299E" w:rsidRDefault="00C5299E"/>
    <w:tbl>
      <w:tblPr>
        <w:tblStyle w:val="TableGrid"/>
        <w:tblW w:w="15871" w:type="dxa"/>
        <w:tblLayout w:type="fixed"/>
        <w:tblLook w:val="04A0" w:firstRow="1" w:lastRow="0" w:firstColumn="1" w:lastColumn="0" w:noHBand="0" w:noVBand="1"/>
      </w:tblPr>
      <w:tblGrid>
        <w:gridCol w:w="988"/>
        <w:gridCol w:w="14883"/>
      </w:tblGrid>
      <w:tr w:rsidR="00890C0D" w:rsidRPr="00890C0D" w14:paraId="37C23F97" w14:textId="77777777" w:rsidTr="003C3220">
        <w:tc>
          <w:tcPr>
            <w:tcW w:w="15871" w:type="dxa"/>
            <w:gridSpan w:val="2"/>
            <w:shd w:val="clear" w:color="auto" w:fill="8EAADB" w:themeFill="accent1" w:themeFillTint="99"/>
          </w:tcPr>
          <w:p w14:paraId="2146E4BF" w14:textId="77777777" w:rsidR="00890C0D" w:rsidRPr="00890C0D" w:rsidRDefault="00890C0D" w:rsidP="00941957">
            <w:pPr>
              <w:pStyle w:val="TableParagraph"/>
              <w:jc w:val="center"/>
              <w:rPr>
                <w:rFonts w:asciiTheme="minorHAnsi" w:hAnsiTheme="minorHAnsi" w:cstheme="minorHAnsi"/>
                <w:b/>
                <w:sz w:val="28"/>
                <w:szCs w:val="36"/>
              </w:rPr>
            </w:pPr>
            <w:r w:rsidRPr="00890C0D">
              <w:rPr>
                <w:rFonts w:asciiTheme="minorHAnsi" w:hAnsiTheme="minorHAnsi" w:cstheme="minorHAnsi"/>
                <w:b/>
                <w:sz w:val="28"/>
                <w:szCs w:val="36"/>
              </w:rPr>
              <w:lastRenderedPageBreak/>
              <w:t>Healthy Me Puzzle – Spring 2</w:t>
            </w:r>
          </w:p>
        </w:tc>
      </w:tr>
      <w:tr w:rsidR="00890C0D" w:rsidRPr="00890C0D" w14:paraId="0242ABC6" w14:textId="77777777" w:rsidTr="003C3220">
        <w:trPr>
          <w:cantSplit/>
          <w:trHeight w:val="7220"/>
        </w:trPr>
        <w:tc>
          <w:tcPr>
            <w:tcW w:w="988" w:type="dxa"/>
            <w:shd w:val="clear" w:color="auto" w:fill="8EAADB" w:themeFill="accent1" w:themeFillTint="99"/>
            <w:textDirection w:val="btLr"/>
            <w:vAlign w:val="center"/>
          </w:tcPr>
          <w:p w14:paraId="727FDF24" w14:textId="77777777" w:rsidR="006E56E3" w:rsidRPr="006E56E3" w:rsidRDefault="006E56E3" w:rsidP="006E56E3">
            <w:pPr>
              <w:pStyle w:val="TableParagraph"/>
              <w:ind w:right="113"/>
              <w:jc w:val="center"/>
              <w:rPr>
                <w:rFonts w:cstheme="minorHAnsi"/>
                <w:b/>
                <w:sz w:val="16"/>
                <w:szCs w:val="20"/>
              </w:rPr>
            </w:pPr>
            <w:r w:rsidRPr="006E56E3">
              <w:rPr>
                <w:rFonts w:cstheme="minorHAnsi"/>
                <w:b/>
                <w:sz w:val="16"/>
                <w:szCs w:val="20"/>
              </w:rPr>
              <w:t>DfE Statutory Relationships &amp; Health Education outcomes</w:t>
            </w:r>
          </w:p>
          <w:p w14:paraId="5CD98583" w14:textId="77777777" w:rsidR="00890C0D" w:rsidRPr="00890C0D" w:rsidRDefault="00890C0D" w:rsidP="006E56E3">
            <w:pPr>
              <w:pStyle w:val="TableParagraph"/>
              <w:ind w:right="113"/>
              <w:jc w:val="center"/>
              <w:rPr>
                <w:rFonts w:asciiTheme="minorHAnsi" w:hAnsiTheme="minorHAnsi" w:cstheme="minorHAnsi"/>
                <w:b/>
                <w:sz w:val="16"/>
                <w:szCs w:val="20"/>
              </w:rPr>
            </w:pPr>
          </w:p>
        </w:tc>
        <w:tc>
          <w:tcPr>
            <w:tcW w:w="14883" w:type="dxa"/>
            <w:shd w:val="clear" w:color="auto" w:fill="C5E0B3" w:themeFill="accent6" w:themeFillTint="66"/>
          </w:tcPr>
          <w:p w14:paraId="1FE3CE87" w14:textId="77777777" w:rsidR="00890C0D" w:rsidRPr="00890C0D" w:rsidRDefault="00890C0D" w:rsidP="00941957">
            <w:pPr>
              <w:pStyle w:val="TableParagraph"/>
              <w:ind w:left="0" w:right="113"/>
              <w:rPr>
                <w:rFonts w:asciiTheme="minorHAnsi" w:hAnsiTheme="minorHAnsi" w:cstheme="minorHAnsi"/>
                <w:b/>
                <w:sz w:val="18"/>
              </w:rPr>
            </w:pPr>
            <w:r w:rsidRPr="00890C0D">
              <w:rPr>
                <w:rFonts w:asciiTheme="minorHAnsi" w:hAnsiTheme="minorHAnsi" w:cstheme="minorHAnsi"/>
                <w:b/>
                <w:sz w:val="16"/>
                <w:szCs w:val="20"/>
              </w:rPr>
              <w:t xml:space="preserve">Relationships Education – </w:t>
            </w:r>
            <w:r w:rsidRPr="00890C0D">
              <w:rPr>
                <w:rFonts w:asciiTheme="minorHAnsi" w:hAnsiTheme="minorHAnsi" w:cstheme="minorHAnsi"/>
                <w:b/>
                <w:sz w:val="18"/>
              </w:rPr>
              <w:t>By end of primary, pupils should know:</w:t>
            </w:r>
          </w:p>
          <w:p w14:paraId="0176E604" w14:textId="77777777" w:rsidR="00890C0D" w:rsidRPr="00890C0D" w:rsidRDefault="00890C0D" w:rsidP="00941957">
            <w:pPr>
              <w:pStyle w:val="TableParagraph"/>
              <w:ind w:left="0" w:right="113"/>
              <w:rPr>
                <w:rFonts w:asciiTheme="minorHAnsi" w:hAnsiTheme="minorHAnsi" w:cstheme="minorHAnsi"/>
                <w:b/>
                <w:sz w:val="16"/>
                <w:szCs w:val="20"/>
              </w:rPr>
            </w:pPr>
          </w:p>
          <w:p w14:paraId="4962DA2E"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Caring friendships</w:t>
            </w:r>
          </w:p>
          <w:p w14:paraId="7058EF6D"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(R7) how important friendships are in making us feel happy and secure, and how people choose and make friends </w:t>
            </w:r>
          </w:p>
          <w:p w14:paraId="1EE6104D"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(R8) the characteristics of friendships, including mutual respect, truthfulness, trustworthiness, loyalty, kindness, generosity, trust, sharing interests and experiences and support with problems and difficulties</w:t>
            </w:r>
          </w:p>
          <w:p w14:paraId="7B0C1C6E"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(R9) that healthy friendships are positive and welcoming towards others, and do not make others feel lonely or excluded </w:t>
            </w:r>
          </w:p>
          <w:p w14:paraId="1AABAC96"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(R10) that most friendships have ups and downs, and that these can often be worked through so that the friendship is repaired or even strengthened, and that resorting to violence is never right</w:t>
            </w:r>
          </w:p>
          <w:p w14:paraId="4708BD7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(R11)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who to trust and who not to trust, how to judge when a friendship is making them feel unhappy or uncomfortable, managing conflict, how to manage these situations and how to seek help or advice from others, if needed.</w:t>
            </w:r>
          </w:p>
          <w:p w14:paraId="3558BF24" w14:textId="77777777" w:rsidR="00890C0D" w:rsidRPr="00890C0D" w:rsidRDefault="00890C0D" w:rsidP="00941957">
            <w:pPr>
              <w:pStyle w:val="TableParagraph"/>
              <w:ind w:left="0" w:right="113"/>
              <w:rPr>
                <w:rFonts w:asciiTheme="minorHAnsi" w:hAnsiTheme="minorHAnsi" w:cstheme="minorHAnsi"/>
                <w:sz w:val="16"/>
                <w:szCs w:val="20"/>
              </w:rPr>
            </w:pPr>
          </w:p>
          <w:p w14:paraId="28A9A42B"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Respectful relationships</w:t>
            </w:r>
          </w:p>
          <w:p w14:paraId="0F0BC22B"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(R12) the importance of respecting others, even when they are very different from them (for example, physically, in character, personality or backgrounds), or make different choices or have different preferences or beliefs </w:t>
            </w:r>
          </w:p>
          <w:p w14:paraId="5124961B"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(R13) practical steps they can take in a range of different contexts to improve or support respectful relationships </w:t>
            </w:r>
          </w:p>
          <w:p w14:paraId="039F634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(R14) the conventions of courtesy and manners </w:t>
            </w:r>
          </w:p>
          <w:p w14:paraId="14B049A0"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(R15) the importance of self-respect and how this links to their own happiness </w:t>
            </w:r>
          </w:p>
          <w:p w14:paraId="4A0546C2"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(R16) that in school and in wider society they can expect to be treated with respect by others, and that in turn they should show due respect to others, including those in positions of authority  </w:t>
            </w:r>
          </w:p>
          <w:p w14:paraId="47784CD4"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(R19) the importance of permission seeking and giving in relationships with friends, peers and adults.</w:t>
            </w:r>
          </w:p>
          <w:p w14:paraId="6D283E60" w14:textId="77777777" w:rsidR="00890C0D" w:rsidRPr="00890C0D" w:rsidRDefault="00890C0D" w:rsidP="00941957">
            <w:pPr>
              <w:pStyle w:val="TableParagraph"/>
              <w:ind w:left="0" w:right="113"/>
              <w:rPr>
                <w:rFonts w:asciiTheme="minorHAnsi" w:hAnsiTheme="minorHAnsi" w:cstheme="minorHAnsi"/>
                <w:sz w:val="16"/>
                <w:szCs w:val="20"/>
              </w:rPr>
            </w:pPr>
          </w:p>
          <w:p w14:paraId="3BEDCF27"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Online relationships</w:t>
            </w:r>
          </w:p>
          <w:p w14:paraId="2D30E2C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(R20) that people sometimes behave differently online, including by pretending to be someone they are not </w:t>
            </w:r>
          </w:p>
          <w:p w14:paraId="4778134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(R21) that the same principles apply to online relationships as to face-to-face relationships, including the importance of respect for others online including when we are anonymous </w:t>
            </w:r>
          </w:p>
          <w:p w14:paraId="64886CB9"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(R22) the rules and principles for keeping safe online,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risks, harmful content and contact, and how to report them </w:t>
            </w:r>
          </w:p>
          <w:p w14:paraId="60BFDE8E"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(R23) how to critically consider their online friendships and sources of information including awareness of the risks associated with people they have never met </w:t>
            </w:r>
          </w:p>
          <w:p w14:paraId="3BC9D64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(R24) how information and data is shared and used online.</w:t>
            </w:r>
          </w:p>
          <w:p w14:paraId="492D98AA" w14:textId="77777777" w:rsidR="00890C0D" w:rsidRPr="00890C0D" w:rsidRDefault="00890C0D" w:rsidP="00941957">
            <w:pPr>
              <w:pStyle w:val="TableParagraph"/>
              <w:ind w:left="0" w:right="113"/>
              <w:rPr>
                <w:rFonts w:asciiTheme="minorHAnsi" w:hAnsiTheme="minorHAnsi" w:cstheme="minorHAnsi"/>
                <w:sz w:val="16"/>
                <w:szCs w:val="20"/>
              </w:rPr>
            </w:pPr>
          </w:p>
          <w:p w14:paraId="754680CE"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Being safe</w:t>
            </w:r>
          </w:p>
          <w:p w14:paraId="2CC850E1"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(R25) what sorts of boundaries are appropriate in friendships with peers and others (including in a digital context) </w:t>
            </w:r>
          </w:p>
          <w:p w14:paraId="1BD38CE6"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(R26) about the concept of privacy and the implications of it for both children and adults; including that it is not always right to keep secrets if they relate to being safe </w:t>
            </w:r>
          </w:p>
          <w:p w14:paraId="1DD12022"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(R27) that each person’s body belongs to them, and the differences between appropriate and inappropriate or unsafe physical, and other, contact </w:t>
            </w:r>
          </w:p>
          <w:p w14:paraId="7ACA8440"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(R28) how to respond safely and appropriately to adults they may encounter (in all contexts, including online) whom they do not know </w:t>
            </w:r>
          </w:p>
          <w:p w14:paraId="46408B8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(R29)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and report feelings of being unsafe or feeling bad about any adult </w:t>
            </w:r>
          </w:p>
          <w:p w14:paraId="353592AF"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(R30) how to ask for advice or help for themselves or others, and to keep trying until they are heard</w:t>
            </w:r>
          </w:p>
          <w:p w14:paraId="634918D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(R31) how to report concerns or abuse, and the vocabulary and confidence needed to do so </w:t>
            </w:r>
          </w:p>
          <w:p w14:paraId="064AE51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(R32) where to get advice e.g. family, school and/or other sources.</w:t>
            </w:r>
          </w:p>
        </w:tc>
      </w:tr>
      <w:tr w:rsidR="00890C0D" w:rsidRPr="00890C0D" w14:paraId="5ACDB292" w14:textId="77777777" w:rsidTr="003C3220">
        <w:trPr>
          <w:trHeight w:val="3828"/>
        </w:trPr>
        <w:tc>
          <w:tcPr>
            <w:tcW w:w="988" w:type="dxa"/>
            <w:shd w:val="clear" w:color="auto" w:fill="8EAADB" w:themeFill="accent1" w:themeFillTint="99"/>
          </w:tcPr>
          <w:p w14:paraId="52C4824D" w14:textId="77777777" w:rsidR="00890C0D" w:rsidRPr="00890C0D" w:rsidRDefault="00890C0D" w:rsidP="00941957">
            <w:pPr>
              <w:pStyle w:val="TableParagraph"/>
              <w:rPr>
                <w:rFonts w:asciiTheme="minorHAnsi" w:hAnsiTheme="minorHAnsi" w:cstheme="minorHAnsi"/>
                <w:b/>
                <w:sz w:val="16"/>
                <w:szCs w:val="20"/>
              </w:rPr>
            </w:pPr>
          </w:p>
        </w:tc>
        <w:tc>
          <w:tcPr>
            <w:tcW w:w="14883" w:type="dxa"/>
            <w:shd w:val="clear" w:color="auto" w:fill="B4C6E7" w:themeFill="accent1" w:themeFillTint="66"/>
          </w:tcPr>
          <w:p w14:paraId="57C7A6BB" w14:textId="77777777" w:rsidR="00890C0D" w:rsidRPr="00890C0D" w:rsidRDefault="00890C0D" w:rsidP="00941957">
            <w:pPr>
              <w:pStyle w:val="TableParagraph"/>
              <w:ind w:left="0" w:right="113"/>
              <w:rPr>
                <w:rFonts w:asciiTheme="minorHAnsi" w:hAnsiTheme="minorHAnsi" w:cstheme="minorHAnsi"/>
                <w:b/>
                <w:sz w:val="18"/>
              </w:rPr>
            </w:pPr>
            <w:r w:rsidRPr="00890C0D">
              <w:rPr>
                <w:rFonts w:asciiTheme="minorHAnsi" w:hAnsiTheme="minorHAnsi" w:cstheme="minorHAnsi"/>
                <w:b/>
                <w:sz w:val="16"/>
                <w:szCs w:val="20"/>
              </w:rPr>
              <w:t xml:space="preserve">Physical Health and Well-Being – </w:t>
            </w:r>
            <w:r w:rsidRPr="00890C0D">
              <w:rPr>
                <w:rFonts w:asciiTheme="minorHAnsi" w:hAnsiTheme="minorHAnsi" w:cstheme="minorHAnsi"/>
                <w:b/>
                <w:sz w:val="18"/>
              </w:rPr>
              <w:t>By end of primary, pupils should know:</w:t>
            </w:r>
          </w:p>
          <w:p w14:paraId="21542DDA" w14:textId="77777777" w:rsidR="00890C0D" w:rsidRPr="00890C0D" w:rsidRDefault="00890C0D" w:rsidP="00941957">
            <w:pPr>
              <w:pStyle w:val="TableParagraph"/>
              <w:ind w:left="0" w:right="113"/>
              <w:rPr>
                <w:rFonts w:asciiTheme="minorHAnsi" w:hAnsiTheme="minorHAnsi" w:cstheme="minorHAnsi"/>
                <w:b/>
                <w:sz w:val="16"/>
                <w:szCs w:val="20"/>
              </w:rPr>
            </w:pPr>
          </w:p>
          <w:p w14:paraId="356FB679"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Mental well-being</w:t>
            </w:r>
          </w:p>
          <w:p w14:paraId="19B8153A"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(H1) that mental well-being is a normal part of daily life, in the same way as physical health </w:t>
            </w:r>
          </w:p>
          <w:p w14:paraId="461320AC"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 that there is a normal range of emotions (e.g. happiness, sadness, anger, fear, surprise, nervousness) and scale of emotions that all humans experience in relation to different experiences and situations </w:t>
            </w:r>
          </w:p>
          <w:p w14:paraId="66D92EB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(H3)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and talk about their emotions, including having a varied vocabulary of words to use when talking about their own and others’ feelings </w:t>
            </w:r>
          </w:p>
          <w:p w14:paraId="34E2003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(H4) how to judge whether what they are feeling and how they are behaving is appropriate and proportionate </w:t>
            </w:r>
          </w:p>
          <w:p w14:paraId="5D2F20BC"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(H5) the benefits of physical exercise, time outdoors, community participation, voluntary and service-based activity on mental well-being and happiness</w:t>
            </w:r>
          </w:p>
          <w:p w14:paraId="7407B591"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(H6) simple self-care techniques, including the importance of rest, time spent with friends and family and the benefits of hobbies and interests </w:t>
            </w:r>
          </w:p>
          <w:p w14:paraId="66CD83BE"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(H7) isolation and loneliness can affect children and that it is very important for children to discuss their feelings with an adult and seek support </w:t>
            </w:r>
          </w:p>
          <w:p w14:paraId="75440AD4"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(H8) that bullying (including cyberbullying) has a negative and often lasting impact on mental well-being</w:t>
            </w:r>
          </w:p>
          <w:p w14:paraId="4E605C0E"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(H9) where and how to seek support (including </w:t>
            </w:r>
            <w:proofErr w:type="spellStart"/>
            <w:r w:rsidRPr="00890C0D">
              <w:rPr>
                <w:rFonts w:asciiTheme="minorHAnsi" w:hAnsiTheme="minorHAnsi" w:cstheme="minorHAnsi"/>
                <w:sz w:val="16"/>
                <w:szCs w:val="20"/>
              </w:rPr>
              <w:t>recognising</w:t>
            </w:r>
            <w:proofErr w:type="spellEnd"/>
            <w:r w:rsidRPr="00890C0D">
              <w:rPr>
                <w:rFonts w:asciiTheme="minorHAnsi" w:hAnsiTheme="minorHAnsi" w:cstheme="minorHAnsi"/>
                <w:sz w:val="16"/>
                <w:szCs w:val="20"/>
              </w:rPr>
              <w:t xml:space="preserve"> the triggers for seeking support), including whom in school they should speak to if they are worried about their own or someone else’s mental well-being or ability to control their emotions (including issues arising online) </w:t>
            </w:r>
          </w:p>
          <w:p w14:paraId="61B8546F"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(H10) it is common for people to experience mental ill health. For many people who do, the problems can be resolved if the right support is made available, especially if accessed early enough.</w:t>
            </w:r>
          </w:p>
          <w:p w14:paraId="778C0DDF" w14:textId="77777777" w:rsidR="00890C0D" w:rsidRPr="00890C0D" w:rsidRDefault="00890C0D" w:rsidP="00941957">
            <w:pPr>
              <w:pStyle w:val="TableParagraph"/>
              <w:ind w:left="0" w:right="113"/>
              <w:rPr>
                <w:rFonts w:asciiTheme="minorHAnsi" w:hAnsiTheme="minorHAnsi" w:cstheme="minorHAnsi"/>
                <w:sz w:val="16"/>
                <w:szCs w:val="20"/>
              </w:rPr>
            </w:pPr>
          </w:p>
          <w:p w14:paraId="52FD2543"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Internet safety and harms</w:t>
            </w:r>
          </w:p>
          <w:p w14:paraId="548B61EA"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(H11) that for most people the internet is an integral part of life and has many benefits </w:t>
            </w:r>
          </w:p>
          <w:p w14:paraId="0238416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(H12) about the benefits of rationing time spent online, the risks of excessive time spent on electronic devices and the impact of positive and negative content online on their own and others’ mental and physical well-being</w:t>
            </w:r>
          </w:p>
          <w:p w14:paraId="4331B56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(H17) where and how to report concerns and get support with issues online.</w:t>
            </w:r>
          </w:p>
          <w:p w14:paraId="650917F8" w14:textId="77777777" w:rsidR="00890C0D" w:rsidRPr="00890C0D" w:rsidRDefault="00890C0D" w:rsidP="00941957">
            <w:pPr>
              <w:pStyle w:val="TableParagraph"/>
              <w:ind w:left="0" w:right="113"/>
              <w:rPr>
                <w:rFonts w:asciiTheme="minorHAnsi" w:hAnsiTheme="minorHAnsi" w:cstheme="minorHAnsi"/>
                <w:sz w:val="16"/>
                <w:szCs w:val="20"/>
              </w:rPr>
            </w:pPr>
          </w:p>
          <w:p w14:paraId="28E976FD"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Physical health and fitness</w:t>
            </w:r>
          </w:p>
          <w:p w14:paraId="1F867EFC"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(H18) the characteristics and mental and physical benefits of an active lifestyle </w:t>
            </w:r>
          </w:p>
          <w:p w14:paraId="05C2506F"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(H19) the importance of building regular exercise into daily and weekly routines and how to achieve this; for example, walking or cycling to school, a daily active mile or other forms of regular, vigorous exercise </w:t>
            </w:r>
          </w:p>
          <w:p w14:paraId="0A945F5C"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(H20) the risks associated with an inactive lifestyle (including obesity) </w:t>
            </w:r>
          </w:p>
          <w:p w14:paraId="791B064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(H21) how and when to seek support including which adults to speak to in school if they are worried about their health.</w:t>
            </w:r>
          </w:p>
          <w:p w14:paraId="1CCC413C" w14:textId="77777777" w:rsidR="00890C0D" w:rsidRPr="00890C0D" w:rsidRDefault="00890C0D" w:rsidP="00941957">
            <w:pPr>
              <w:pStyle w:val="TableParagraph"/>
              <w:ind w:left="0" w:right="113"/>
              <w:rPr>
                <w:rFonts w:asciiTheme="minorHAnsi" w:hAnsiTheme="minorHAnsi" w:cstheme="minorHAnsi"/>
                <w:sz w:val="16"/>
                <w:szCs w:val="20"/>
              </w:rPr>
            </w:pPr>
          </w:p>
          <w:p w14:paraId="62EF6F3D"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Healthy eating</w:t>
            </w:r>
          </w:p>
          <w:p w14:paraId="168B6C3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(H22) what constitutes a healthy diet (including understanding calories and other nutritional content) </w:t>
            </w:r>
          </w:p>
          <w:p w14:paraId="7DC2AFB9"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(H23) the principles of planning and preparing a range of healthy meals </w:t>
            </w:r>
          </w:p>
          <w:p w14:paraId="30DC4C30"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(H24) the characteristics of a poor diet and risks associated with unhealthy eating (including, for example, obesity and tooth decay) and other </w:t>
            </w:r>
            <w:proofErr w:type="spellStart"/>
            <w:r w:rsidRPr="00890C0D">
              <w:rPr>
                <w:rFonts w:asciiTheme="minorHAnsi" w:hAnsiTheme="minorHAnsi" w:cstheme="minorHAnsi"/>
                <w:sz w:val="16"/>
                <w:szCs w:val="20"/>
              </w:rPr>
              <w:t>behaviours</w:t>
            </w:r>
            <w:proofErr w:type="spellEnd"/>
            <w:r w:rsidRPr="00890C0D">
              <w:rPr>
                <w:rFonts w:asciiTheme="minorHAnsi" w:hAnsiTheme="minorHAnsi" w:cstheme="minorHAnsi"/>
                <w:sz w:val="16"/>
                <w:szCs w:val="20"/>
              </w:rPr>
              <w:t xml:space="preserve"> (e.g. the impact of alcohol on diet or health).</w:t>
            </w:r>
          </w:p>
          <w:p w14:paraId="0E638A35" w14:textId="77777777" w:rsidR="00890C0D" w:rsidRPr="00890C0D" w:rsidRDefault="00890C0D" w:rsidP="00941957">
            <w:pPr>
              <w:pStyle w:val="TableParagraph"/>
              <w:ind w:left="0" w:right="113"/>
              <w:rPr>
                <w:rFonts w:asciiTheme="minorHAnsi" w:hAnsiTheme="minorHAnsi" w:cstheme="minorHAnsi"/>
                <w:sz w:val="16"/>
                <w:szCs w:val="20"/>
              </w:rPr>
            </w:pPr>
          </w:p>
          <w:p w14:paraId="1BB9D2A5"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Drugs, alcohol</w:t>
            </w:r>
          </w:p>
          <w:p w14:paraId="42D2D10B"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(H25) the facts about legal and illegal harmful substances and associated risks, including smoking, alcohol use and drug-taking.</w:t>
            </w:r>
          </w:p>
          <w:p w14:paraId="2CAA6951" w14:textId="77777777" w:rsidR="00890C0D" w:rsidRPr="00890C0D" w:rsidRDefault="00890C0D" w:rsidP="00941957">
            <w:pPr>
              <w:pStyle w:val="TableParagraph"/>
              <w:ind w:left="0" w:right="113"/>
              <w:rPr>
                <w:rFonts w:asciiTheme="minorHAnsi" w:hAnsiTheme="minorHAnsi" w:cstheme="minorHAnsi"/>
                <w:sz w:val="16"/>
                <w:szCs w:val="20"/>
              </w:rPr>
            </w:pPr>
          </w:p>
          <w:p w14:paraId="2097057F" w14:textId="77777777" w:rsidR="00890C0D" w:rsidRPr="00890C0D" w:rsidRDefault="00890C0D" w:rsidP="00941957">
            <w:pPr>
              <w:pStyle w:val="TableParagraph"/>
              <w:ind w:left="0" w:right="113"/>
              <w:rPr>
                <w:rFonts w:asciiTheme="minorHAnsi" w:hAnsiTheme="minorHAnsi" w:cstheme="minorHAnsi"/>
                <w:b/>
                <w:bCs/>
                <w:sz w:val="16"/>
                <w:szCs w:val="20"/>
              </w:rPr>
            </w:pPr>
            <w:r w:rsidRPr="00890C0D">
              <w:rPr>
                <w:rFonts w:asciiTheme="minorHAnsi" w:hAnsiTheme="minorHAnsi" w:cstheme="minorHAnsi"/>
                <w:b/>
                <w:bCs/>
                <w:sz w:val="16"/>
                <w:szCs w:val="20"/>
              </w:rPr>
              <w:t>Health and prevention</w:t>
            </w:r>
          </w:p>
          <w:p w14:paraId="5CBA8E09"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(H26) how to </w:t>
            </w:r>
            <w:proofErr w:type="spellStart"/>
            <w:r w:rsidRPr="00890C0D">
              <w:rPr>
                <w:rFonts w:asciiTheme="minorHAnsi" w:hAnsiTheme="minorHAnsi" w:cstheme="minorHAnsi"/>
                <w:sz w:val="16"/>
                <w:szCs w:val="20"/>
              </w:rPr>
              <w:t>recognise</w:t>
            </w:r>
            <w:proofErr w:type="spellEnd"/>
            <w:r w:rsidRPr="00890C0D">
              <w:rPr>
                <w:rFonts w:asciiTheme="minorHAnsi" w:hAnsiTheme="minorHAnsi" w:cstheme="minorHAnsi"/>
                <w:sz w:val="16"/>
                <w:szCs w:val="20"/>
              </w:rPr>
              <w:t xml:space="preserve"> early signs of physical illness, such as weight loss, or unexplained changes to the body </w:t>
            </w:r>
          </w:p>
          <w:p w14:paraId="7BE7D23F"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(H28) the importance of sufficient good quality sleep for good health and that a lack of sleep can affect weight, mood and ability to learn </w:t>
            </w:r>
          </w:p>
          <w:p w14:paraId="0779B912"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(H30) about personal hygiene and germs including bacteria, viruses, how they are spread and treated, and the importance of handwashing </w:t>
            </w:r>
          </w:p>
          <w:p w14:paraId="63BD9684"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(H31) the facts and science relating to allergies, </w:t>
            </w:r>
            <w:proofErr w:type="spellStart"/>
            <w:r w:rsidRPr="00890C0D">
              <w:rPr>
                <w:rFonts w:asciiTheme="minorHAnsi" w:hAnsiTheme="minorHAnsi" w:cstheme="minorHAnsi"/>
                <w:sz w:val="16"/>
                <w:szCs w:val="20"/>
              </w:rPr>
              <w:t>immunisation</w:t>
            </w:r>
            <w:proofErr w:type="spellEnd"/>
            <w:r w:rsidRPr="00890C0D">
              <w:rPr>
                <w:rFonts w:asciiTheme="minorHAnsi" w:hAnsiTheme="minorHAnsi" w:cstheme="minorHAnsi"/>
                <w:sz w:val="16"/>
                <w:szCs w:val="20"/>
              </w:rPr>
              <w:t xml:space="preserve"> and vaccination.</w:t>
            </w:r>
          </w:p>
          <w:p w14:paraId="7B4441E2" w14:textId="77777777" w:rsidR="00890C0D" w:rsidRPr="00890C0D" w:rsidRDefault="00890C0D" w:rsidP="00941957">
            <w:pPr>
              <w:pStyle w:val="TableParagraph"/>
              <w:ind w:left="0" w:right="113"/>
              <w:rPr>
                <w:rFonts w:asciiTheme="minorHAnsi" w:hAnsiTheme="minorHAnsi" w:cstheme="minorHAnsi"/>
                <w:sz w:val="16"/>
                <w:szCs w:val="20"/>
              </w:rPr>
            </w:pPr>
          </w:p>
          <w:p w14:paraId="04A06594" w14:textId="77777777" w:rsidR="00890C0D" w:rsidRPr="00890C0D" w:rsidRDefault="00890C0D" w:rsidP="00941957">
            <w:pPr>
              <w:pStyle w:val="TableParagraph"/>
              <w:ind w:left="0" w:right="113"/>
              <w:rPr>
                <w:rFonts w:asciiTheme="minorHAnsi" w:hAnsiTheme="minorHAnsi" w:cstheme="minorHAnsi"/>
                <w:b/>
                <w:sz w:val="16"/>
                <w:szCs w:val="20"/>
              </w:rPr>
            </w:pPr>
            <w:r w:rsidRPr="00890C0D">
              <w:rPr>
                <w:rFonts w:asciiTheme="minorHAnsi" w:hAnsiTheme="minorHAnsi" w:cstheme="minorHAnsi"/>
                <w:b/>
                <w:sz w:val="16"/>
                <w:szCs w:val="20"/>
              </w:rPr>
              <w:t>Basic first aid</w:t>
            </w:r>
          </w:p>
          <w:p w14:paraId="18659697"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 xml:space="preserve">(H32) how to make a clear and efficient call to emergency services if necessary </w:t>
            </w:r>
          </w:p>
          <w:p w14:paraId="0C4EDEB3" w14:textId="77777777" w:rsidR="00890C0D" w:rsidRPr="00890C0D" w:rsidRDefault="00890C0D" w:rsidP="00941957">
            <w:pPr>
              <w:pStyle w:val="TableParagraph"/>
              <w:ind w:left="0" w:right="113"/>
              <w:rPr>
                <w:rFonts w:asciiTheme="minorHAnsi" w:hAnsiTheme="minorHAnsi" w:cstheme="minorHAnsi"/>
                <w:sz w:val="16"/>
                <w:szCs w:val="20"/>
              </w:rPr>
            </w:pPr>
            <w:r w:rsidRPr="00890C0D">
              <w:rPr>
                <w:rFonts w:asciiTheme="minorHAnsi" w:hAnsiTheme="minorHAnsi" w:cstheme="minorHAnsi"/>
                <w:sz w:val="16"/>
                <w:szCs w:val="20"/>
              </w:rPr>
              <w:t>(H33) concepts of basic first-aid, for example dealing with common injuries, including head injuries.</w:t>
            </w:r>
          </w:p>
          <w:p w14:paraId="48C22336" w14:textId="77777777" w:rsidR="00890C0D" w:rsidRPr="00890C0D" w:rsidRDefault="00890C0D" w:rsidP="00941957">
            <w:pPr>
              <w:pStyle w:val="TableParagraph"/>
              <w:ind w:left="0" w:right="113"/>
              <w:rPr>
                <w:rFonts w:asciiTheme="minorHAnsi" w:hAnsiTheme="minorHAnsi" w:cstheme="minorHAnsi"/>
                <w:sz w:val="16"/>
                <w:szCs w:val="20"/>
              </w:rPr>
            </w:pPr>
          </w:p>
        </w:tc>
      </w:tr>
    </w:tbl>
    <w:p w14:paraId="4D40D9B7" w14:textId="4BED2CED" w:rsidR="00ED6AD0" w:rsidRPr="00890C0D" w:rsidRDefault="00ED6AD0" w:rsidP="00D405CA">
      <w:pPr>
        <w:rPr>
          <w:sz w:val="18"/>
        </w:rPr>
      </w:pPr>
    </w:p>
    <w:tbl>
      <w:tblPr>
        <w:tblStyle w:val="TableGrid"/>
        <w:tblW w:w="15952" w:type="dxa"/>
        <w:tblLayout w:type="fixed"/>
        <w:tblLook w:val="04A0" w:firstRow="1" w:lastRow="0" w:firstColumn="1" w:lastColumn="0" w:noHBand="0" w:noVBand="1"/>
      </w:tblPr>
      <w:tblGrid>
        <w:gridCol w:w="988"/>
        <w:gridCol w:w="2438"/>
        <w:gridCol w:w="56"/>
        <w:gridCol w:w="2382"/>
        <w:gridCol w:w="112"/>
        <w:gridCol w:w="2326"/>
        <w:gridCol w:w="168"/>
        <w:gridCol w:w="2270"/>
        <w:gridCol w:w="224"/>
        <w:gridCol w:w="2214"/>
        <w:gridCol w:w="280"/>
        <w:gridCol w:w="2158"/>
        <w:gridCol w:w="336"/>
      </w:tblGrid>
      <w:tr w:rsidR="006E56E3" w:rsidRPr="0069758A" w14:paraId="6CFD8CFD" w14:textId="77777777" w:rsidTr="006E56E3">
        <w:tc>
          <w:tcPr>
            <w:tcW w:w="988" w:type="dxa"/>
            <w:vMerge w:val="restart"/>
            <w:shd w:val="clear" w:color="auto" w:fill="8EAADB" w:themeFill="accent1" w:themeFillTint="99"/>
            <w:textDirection w:val="btLr"/>
          </w:tcPr>
          <w:p w14:paraId="0BE7E1AA" w14:textId="77777777" w:rsidR="006E56E3" w:rsidRPr="006E56E3" w:rsidRDefault="006E56E3" w:rsidP="006E56E3">
            <w:pPr>
              <w:pStyle w:val="TableParagraph"/>
              <w:ind w:left="113" w:right="113"/>
              <w:jc w:val="center"/>
              <w:rPr>
                <w:rFonts w:asciiTheme="minorHAnsi" w:hAnsiTheme="minorHAnsi" w:cstheme="minorHAnsi"/>
                <w:b/>
                <w:sz w:val="24"/>
                <w:szCs w:val="28"/>
              </w:rPr>
            </w:pPr>
            <w:r w:rsidRPr="006E56E3">
              <w:rPr>
                <w:rFonts w:asciiTheme="minorHAnsi" w:hAnsiTheme="minorHAnsi" w:cstheme="minorHAnsi"/>
                <w:b/>
                <w:sz w:val="24"/>
                <w:szCs w:val="28"/>
              </w:rPr>
              <w:lastRenderedPageBreak/>
              <w:t>Puzzle overview</w:t>
            </w:r>
          </w:p>
          <w:p w14:paraId="59C8E955" w14:textId="77777777" w:rsidR="006E56E3" w:rsidRPr="004254B9" w:rsidRDefault="006E56E3" w:rsidP="006E56E3">
            <w:pPr>
              <w:pStyle w:val="TableParagraph"/>
              <w:ind w:left="113" w:right="113"/>
              <w:jc w:val="center"/>
              <w:rPr>
                <w:rFonts w:asciiTheme="minorHAnsi" w:hAnsiTheme="minorHAnsi" w:cstheme="minorHAnsi"/>
                <w:b/>
                <w:sz w:val="28"/>
                <w:szCs w:val="28"/>
              </w:rPr>
            </w:pPr>
            <w:r w:rsidRPr="006E56E3">
              <w:rPr>
                <w:rFonts w:asciiTheme="minorHAnsi" w:hAnsiTheme="minorHAnsi" w:cstheme="minorHAnsi"/>
                <w:b/>
                <w:sz w:val="24"/>
                <w:szCs w:val="28"/>
              </w:rPr>
              <w:t>Healthy Me</w:t>
            </w:r>
          </w:p>
        </w:tc>
        <w:tc>
          <w:tcPr>
            <w:tcW w:w="2494" w:type="dxa"/>
            <w:gridSpan w:val="2"/>
            <w:shd w:val="clear" w:color="auto" w:fill="8EAADB" w:themeFill="accent1" w:themeFillTint="99"/>
          </w:tcPr>
          <w:p w14:paraId="0BAC5306"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1</w:t>
            </w:r>
          </w:p>
        </w:tc>
        <w:tc>
          <w:tcPr>
            <w:tcW w:w="2494" w:type="dxa"/>
            <w:gridSpan w:val="2"/>
            <w:shd w:val="clear" w:color="auto" w:fill="8EAADB" w:themeFill="accent1" w:themeFillTint="99"/>
          </w:tcPr>
          <w:p w14:paraId="6CF9CB4B"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2</w:t>
            </w:r>
          </w:p>
        </w:tc>
        <w:tc>
          <w:tcPr>
            <w:tcW w:w="2494" w:type="dxa"/>
            <w:gridSpan w:val="2"/>
            <w:shd w:val="clear" w:color="auto" w:fill="8EAADB" w:themeFill="accent1" w:themeFillTint="99"/>
          </w:tcPr>
          <w:p w14:paraId="45F8EC57"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3</w:t>
            </w:r>
          </w:p>
        </w:tc>
        <w:tc>
          <w:tcPr>
            <w:tcW w:w="2494" w:type="dxa"/>
            <w:gridSpan w:val="2"/>
            <w:shd w:val="clear" w:color="auto" w:fill="8EAADB" w:themeFill="accent1" w:themeFillTint="99"/>
          </w:tcPr>
          <w:p w14:paraId="798F9540"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4</w:t>
            </w:r>
          </w:p>
        </w:tc>
        <w:tc>
          <w:tcPr>
            <w:tcW w:w="2494" w:type="dxa"/>
            <w:gridSpan w:val="2"/>
            <w:shd w:val="clear" w:color="auto" w:fill="8EAADB" w:themeFill="accent1" w:themeFillTint="99"/>
          </w:tcPr>
          <w:p w14:paraId="145DBBAD"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5</w:t>
            </w:r>
          </w:p>
        </w:tc>
        <w:tc>
          <w:tcPr>
            <w:tcW w:w="2494" w:type="dxa"/>
            <w:gridSpan w:val="2"/>
            <w:shd w:val="clear" w:color="auto" w:fill="8EAADB" w:themeFill="accent1" w:themeFillTint="99"/>
          </w:tcPr>
          <w:p w14:paraId="6AF5A666" w14:textId="77777777" w:rsidR="006E56E3" w:rsidRPr="001F778E" w:rsidRDefault="006E56E3" w:rsidP="00941957">
            <w:pPr>
              <w:pStyle w:val="Pa3"/>
              <w:spacing w:after="80"/>
              <w:jc w:val="center"/>
              <w:rPr>
                <w:rStyle w:val="A1"/>
                <w:rFonts w:asciiTheme="minorHAnsi" w:hAnsiTheme="minorHAnsi" w:cstheme="minorHAnsi"/>
                <w:sz w:val="24"/>
                <w:szCs w:val="24"/>
              </w:rPr>
            </w:pPr>
            <w:r w:rsidRPr="001F778E">
              <w:rPr>
                <w:rFonts w:asciiTheme="minorHAnsi" w:hAnsiTheme="minorHAnsi" w:cstheme="minorHAnsi"/>
                <w:b/>
              </w:rPr>
              <w:t>Year 6</w:t>
            </w:r>
          </w:p>
        </w:tc>
      </w:tr>
      <w:tr w:rsidR="006E56E3" w:rsidRPr="0069758A" w14:paraId="0FE204D6" w14:textId="77777777" w:rsidTr="006E56E3">
        <w:tc>
          <w:tcPr>
            <w:tcW w:w="988" w:type="dxa"/>
            <w:vMerge/>
            <w:shd w:val="clear" w:color="auto" w:fill="8EAADB" w:themeFill="accent1" w:themeFillTint="99"/>
          </w:tcPr>
          <w:p w14:paraId="5616C284" w14:textId="77777777" w:rsidR="006E56E3" w:rsidRPr="004254B9" w:rsidRDefault="006E56E3" w:rsidP="00941957">
            <w:pPr>
              <w:pStyle w:val="TableParagraph"/>
              <w:ind w:left="0"/>
              <w:jc w:val="both"/>
              <w:rPr>
                <w:rFonts w:asciiTheme="minorHAnsi" w:hAnsiTheme="minorHAnsi" w:cstheme="minorHAnsi"/>
                <w:b/>
                <w:sz w:val="28"/>
                <w:szCs w:val="28"/>
              </w:rPr>
            </w:pPr>
          </w:p>
        </w:tc>
        <w:tc>
          <w:tcPr>
            <w:tcW w:w="2494" w:type="dxa"/>
            <w:gridSpan w:val="2"/>
          </w:tcPr>
          <w:p w14:paraId="42311E7D" w14:textId="77777777" w:rsidR="006E56E3" w:rsidRPr="0069758A" w:rsidRDefault="006E56E3" w:rsidP="00941957">
            <w:pPr>
              <w:pStyle w:val="Pa3"/>
              <w:spacing w:after="80"/>
              <w:jc w:val="both"/>
              <w:rPr>
                <w:rFonts w:cstheme="minorHAnsi"/>
                <w:i/>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tc>
        <w:tc>
          <w:tcPr>
            <w:tcW w:w="2494" w:type="dxa"/>
            <w:gridSpan w:val="2"/>
          </w:tcPr>
          <w:p w14:paraId="716B87C2" w14:textId="77777777" w:rsidR="006E56E3" w:rsidRPr="0069758A" w:rsidRDefault="006E56E3" w:rsidP="00941957">
            <w:pPr>
              <w:pStyle w:val="Pa3"/>
              <w:spacing w:after="80"/>
              <w:jc w:val="both"/>
              <w:rPr>
                <w:rFonts w:cstheme="minorHAnsi"/>
                <w:b/>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w:t>
            </w:r>
          </w:p>
        </w:tc>
        <w:tc>
          <w:tcPr>
            <w:tcW w:w="2494" w:type="dxa"/>
            <w:gridSpan w:val="2"/>
          </w:tcPr>
          <w:p w14:paraId="45442253"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494" w:type="dxa"/>
            <w:gridSpan w:val="2"/>
          </w:tcPr>
          <w:p w14:paraId="61E5A5F0" w14:textId="77777777" w:rsidR="006E56E3" w:rsidRPr="0069758A" w:rsidRDefault="006E56E3" w:rsidP="00941957">
            <w:pPr>
              <w:pStyle w:val="Pa3"/>
              <w:spacing w:after="80"/>
              <w:jc w:val="both"/>
              <w:rPr>
                <w:rFonts w:asciiTheme="minorHAnsi" w:hAnsiTheme="minorHAnsi" w:cstheme="minorHAnsi"/>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tc>
        <w:tc>
          <w:tcPr>
            <w:tcW w:w="2494" w:type="dxa"/>
            <w:gridSpan w:val="2"/>
          </w:tcPr>
          <w:p w14:paraId="421BD595" w14:textId="77777777" w:rsidR="006E56E3" w:rsidRPr="0069758A" w:rsidRDefault="006E56E3" w:rsidP="00941957">
            <w:pPr>
              <w:pStyle w:val="Pa3"/>
              <w:spacing w:after="80"/>
              <w:jc w:val="both"/>
              <w:rPr>
                <w:rFonts w:asciiTheme="minorHAnsi" w:hAnsiTheme="minorHAnsi" w:cstheme="minorHAnsi"/>
                <w:b/>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tc>
        <w:tc>
          <w:tcPr>
            <w:tcW w:w="2494" w:type="dxa"/>
            <w:gridSpan w:val="2"/>
          </w:tcPr>
          <w:p w14:paraId="40DD9676" w14:textId="77777777" w:rsidR="006E56E3" w:rsidRPr="0069758A" w:rsidRDefault="006E56E3" w:rsidP="00941957">
            <w:pPr>
              <w:pStyle w:val="Pa3"/>
              <w:spacing w:after="80"/>
              <w:jc w:val="both"/>
              <w:rPr>
                <w:rFonts w:asciiTheme="minorHAnsi" w:hAnsiTheme="minorHAnsi" w:cstheme="minorHAnsi"/>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Pr>
                <w:rStyle w:val="A1"/>
                <w:rFonts w:asciiTheme="minorHAnsi" w:hAnsiTheme="minorHAnsi" w:cstheme="minorHAnsi"/>
                <w:sz w:val="20"/>
                <w:szCs w:val="20"/>
              </w:rPr>
              <w:t xml:space="preserve"> </w:t>
            </w:r>
            <w:proofErr w:type="spellStart"/>
            <w:r>
              <w:rPr>
                <w:rStyle w:val="A1"/>
                <w:rFonts w:asciiTheme="minorHAnsi" w:hAnsiTheme="minorHAnsi" w:cstheme="minorHAnsi"/>
                <w:sz w:val="20"/>
                <w:szCs w:val="20"/>
              </w:rPr>
              <w:t>therin</w:t>
            </w:r>
            <w:proofErr w:type="spellEnd"/>
            <w:r w:rsidRPr="0069758A">
              <w:rPr>
                <w:rStyle w:val="A1"/>
                <w:rFonts w:asciiTheme="minorHAnsi" w:hAnsiTheme="minorHAnsi" w:cstheme="minorHAnsi"/>
                <w:sz w:val="20"/>
                <w:szCs w:val="20"/>
              </w:rPr>
              <w:t xml:space="preserve">. They also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tc>
      </w:tr>
      <w:tr w:rsidR="006E56E3" w:rsidRPr="0069758A" w14:paraId="4E9AE4B4" w14:textId="77777777" w:rsidTr="006E56E3">
        <w:trPr>
          <w:gridAfter w:val="1"/>
          <w:wAfter w:w="336" w:type="dxa"/>
          <w:cantSplit/>
          <w:trHeight w:val="1134"/>
        </w:trPr>
        <w:tc>
          <w:tcPr>
            <w:tcW w:w="988" w:type="dxa"/>
            <w:shd w:val="clear" w:color="auto" w:fill="8EAADB" w:themeFill="accent1" w:themeFillTint="99"/>
            <w:textDirection w:val="btLr"/>
          </w:tcPr>
          <w:p w14:paraId="6CE042A8" w14:textId="77777777" w:rsidR="006E56E3" w:rsidRDefault="006E56E3" w:rsidP="006E56E3">
            <w:pPr>
              <w:pStyle w:val="TableParagraph"/>
              <w:ind w:left="113" w:right="113"/>
              <w:jc w:val="center"/>
              <w:rPr>
                <w:rFonts w:asciiTheme="minorHAnsi" w:hAnsiTheme="minorHAnsi" w:cstheme="minorHAnsi"/>
                <w:b/>
                <w:sz w:val="28"/>
                <w:szCs w:val="28"/>
              </w:rPr>
            </w:pPr>
            <w:r w:rsidRPr="006E56E3">
              <w:rPr>
                <w:rFonts w:asciiTheme="minorHAnsi" w:hAnsiTheme="minorHAnsi" w:cstheme="minorHAnsi"/>
                <w:b/>
                <w:szCs w:val="28"/>
              </w:rPr>
              <w:lastRenderedPageBreak/>
              <w:t>Taught</w:t>
            </w:r>
            <w:r w:rsidRPr="004254B9">
              <w:rPr>
                <w:rFonts w:asciiTheme="minorHAnsi" w:hAnsiTheme="minorHAnsi" w:cstheme="minorHAnsi"/>
                <w:b/>
                <w:sz w:val="28"/>
                <w:szCs w:val="28"/>
              </w:rPr>
              <w:t xml:space="preserve"> knowledge</w:t>
            </w:r>
          </w:p>
          <w:p w14:paraId="6B8FF010" w14:textId="77777777" w:rsidR="006E56E3" w:rsidRPr="004254B9" w:rsidRDefault="006E56E3" w:rsidP="006E56E3">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438" w:type="dxa"/>
          </w:tcPr>
          <w:p w14:paraId="0BF99352"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the difference between being healthy and unhealthy </w:t>
            </w:r>
          </w:p>
          <w:p w14:paraId="00956DDC"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some ways to keep healthy </w:t>
            </w:r>
          </w:p>
          <w:p w14:paraId="7FA445D1"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how to make healthy lifestyle choices </w:t>
            </w:r>
          </w:p>
          <w:p w14:paraId="5C176C45"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b/>
                <w:color w:val="000000" w:themeColor="text1"/>
                <w:sz w:val="20"/>
                <w:szCs w:val="20"/>
              </w:rPr>
              <w:t>Know that all household products, including medicines, can be harmful if not used properly</w:t>
            </w:r>
            <w:r w:rsidRPr="00851ADC">
              <w:rPr>
                <w:rStyle w:val="A1"/>
                <w:rFonts w:asciiTheme="majorHAnsi" w:hAnsiTheme="majorHAnsi" w:cstheme="majorHAnsi"/>
                <w:color w:val="000000" w:themeColor="text1"/>
                <w:sz w:val="20"/>
                <w:szCs w:val="20"/>
              </w:rPr>
              <w:t xml:space="preserve"> </w:t>
            </w:r>
          </w:p>
          <w:p w14:paraId="09A17680"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medicines can help them if they feel poorly </w:t>
            </w:r>
          </w:p>
          <w:p w14:paraId="124BC167" w14:textId="77777777" w:rsidR="006E56E3" w:rsidRPr="00851ADC" w:rsidRDefault="006E56E3" w:rsidP="00941957">
            <w:pPr>
              <w:pStyle w:val="Pa2"/>
              <w:ind w:left="29"/>
              <w:jc w:val="both"/>
              <w:rPr>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how to keep safe when crossing the road</w:t>
            </w:r>
          </w:p>
          <w:p w14:paraId="7F474908"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to keep themselves clean and healthy </w:t>
            </w:r>
          </w:p>
          <w:p w14:paraId="6CC9B615"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germs cause disease/illness </w:t>
            </w:r>
          </w:p>
          <w:p w14:paraId="115B3F57"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about people who can keep them safe </w:t>
            </w:r>
          </w:p>
        </w:tc>
        <w:tc>
          <w:tcPr>
            <w:tcW w:w="2438" w:type="dxa"/>
            <w:gridSpan w:val="2"/>
          </w:tcPr>
          <w:p w14:paraId="74999BE2"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what their body needs to stay healthy </w:t>
            </w:r>
          </w:p>
          <w:p w14:paraId="43FE1E8B"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what relaxed means </w:t>
            </w:r>
          </w:p>
          <w:p w14:paraId="06E694A3"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why healthy snacks are good for their bodies </w:t>
            </w:r>
          </w:p>
          <w:p w14:paraId="56E0F865"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which foods given their bodies energy</w:t>
            </w:r>
          </w:p>
          <w:p w14:paraId="0FA629F7"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it is important to use medicines safely </w:t>
            </w:r>
          </w:p>
          <w:p w14:paraId="74A49217"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what makes them feel relaxed/stressed </w:t>
            </w:r>
          </w:p>
          <w:p w14:paraId="68856062"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medicines work in their bodies </w:t>
            </w:r>
          </w:p>
          <w:p w14:paraId="5FCF7C52"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to make some healthy snacks </w:t>
            </w:r>
          </w:p>
        </w:tc>
        <w:tc>
          <w:tcPr>
            <w:tcW w:w="2438" w:type="dxa"/>
            <w:gridSpan w:val="2"/>
          </w:tcPr>
          <w:p w14:paraId="35E14522"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how exercise affects their bodies </w:t>
            </w:r>
          </w:p>
          <w:p w14:paraId="1E26000C"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the </w:t>
            </w:r>
            <w:proofErr w:type="gramStart"/>
            <w:r w:rsidRPr="00851ADC">
              <w:rPr>
                <w:rStyle w:val="A1"/>
                <w:rFonts w:asciiTheme="majorHAnsi" w:hAnsiTheme="majorHAnsi" w:cstheme="majorHAnsi"/>
                <w:color w:val="000000" w:themeColor="text1"/>
                <w:sz w:val="20"/>
                <w:szCs w:val="20"/>
              </w:rPr>
              <w:t>amount</w:t>
            </w:r>
            <w:proofErr w:type="gramEnd"/>
            <w:r w:rsidRPr="00851ADC">
              <w:rPr>
                <w:rStyle w:val="A1"/>
                <w:rFonts w:asciiTheme="majorHAnsi" w:hAnsiTheme="majorHAnsi" w:cstheme="majorHAnsi"/>
                <w:color w:val="000000" w:themeColor="text1"/>
                <w:sz w:val="20"/>
                <w:szCs w:val="20"/>
              </w:rPr>
              <w:t xml:space="preserve"> of calories, fat and sugar that they put into their bodies will affect their health </w:t>
            </w:r>
          </w:p>
          <w:p w14:paraId="32DC85E8"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that there are different types of drugs </w:t>
            </w:r>
          </w:p>
          <w:p w14:paraId="5109DBF0"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that there are things, places and people that can be dangerous </w:t>
            </w:r>
          </w:p>
          <w:p w14:paraId="02476B0C"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when something feels safe or unsafe</w:t>
            </w:r>
          </w:p>
          <w:p w14:paraId="08E24B35"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why their hearts and lungs are such important organs </w:t>
            </w:r>
          </w:p>
          <w:p w14:paraId="6C6BEB4C"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a range of strategies to keep themselves safe </w:t>
            </w:r>
          </w:p>
          <w:p w14:paraId="032EB88B"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their bodies are complex and need taking care of </w:t>
            </w:r>
          </w:p>
        </w:tc>
        <w:tc>
          <w:tcPr>
            <w:tcW w:w="2438" w:type="dxa"/>
            <w:gridSpan w:val="2"/>
          </w:tcPr>
          <w:p w14:paraId="326A4D17"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that there are leaders and followers in groups </w:t>
            </w:r>
          </w:p>
          <w:p w14:paraId="331C45B9"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the facts about smoking and its effects on health </w:t>
            </w:r>
          </w:p>
          <w:p w14:paraId="5EAB96EF"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the facts about alcohol and its effects on health, particularly the liver </w:t>
            </w:r>
          </w:p>
          <w:p w14:paraId="77CA28A9"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ways to resist when people are putting pressure on them</w:t>
            </w:r>
          </w:p>
          <w:p w14:paraId="2186D36F"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what they think is right and wrong</w:t>
            </w:r>
          </w:p>
          <w:p w14:paraId="4C69FC80"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different friendship groups are formed and how they fit into them </w:t>
            </w:r>
          </w:p>
          <w:p w14:paraId="190896AA"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which friends they value most </w:t>
            </w:r>
          </w:p>
          <w:p w14:paraId="7988BB44"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that they can take on different roles according to the situation </w:t>
            </w:r>
          </w:p>
          <w:p w14:paraId="0D8512CC"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some of the reasons some people start to smoke </w:t>
            </w:r>
          </w:p>
          <w:p w14:paraId="452ECF96"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Know some of the reasons some people drink alcohol</w:t>
            </w:r>
          </w:p>
        </w:tc>
        <w:tc>
          <w:tcPr>
            <w:tcW w:w="2438" w:type="dxa"/>
            <w:gridSpan w:val="2"/>
          </w:tcPr>
          <w:p w14:paraId="2FDE7F2A"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basic emergency procedures, including the recovery position </w:t>
            </w:r>
          </w:p>
          <w:p w14:paraId="05C147A7"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the health risks of smoking </w:t>
            </w:r>
          </w:p>
          <w:p w14:paraId="62E67987"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smoking tobacco affects the lungs, liver and heart </w:t>
            </w:r>
          </w:p>
          <w:p w14:paraId="3ED12229"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how to get help in emergency situations</w:t>
            </w:r>
          </w:p>
          <w:p w14:paraId="78184ADE"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Know that the media, social media and celebrity culture promotes certain body types</w:t>
            </w:r>
          </w:p>
          <w:p w14:paraId="56FD2DE5"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the different roles food can play in people’s lives and know that people can develop eating problems/disorders related to body image pressure </w:t>
            </w:r>
          </w:p>
          <w:p w14:paraId="49D67EC9"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Know some of the risks linked to misusing alcohol, including antisocial behaviour</w:t>
            </w:r>
          </w:p>
          <w:p w14:paraId="44CAC1A2"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what makes a healthy lifestyle  </w:t>
            </w:r>
          </w:p>
        </w:tc>
        <w:tc>
          <w:tcPr>
            <w:tcW w:w="2438" w:type="dxa"/>
            <w:gridSpan w:val="2"/>
          </w:tcPr>
          <w:p w14:paraId="31732ACF"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how to take responsibility for their own health </w:t>
            </w:r>
          </w:p>
          <w:p w14:paraId="2A3E2190"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Know what it means to be emotionally well </w:t>
            </w:r>
          </w:p>
          <w:p w14:paraId="2C9A6D67"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b/>
                <w:color w:val="000000" w:themeColor="text1"/>
                <w:sz w:val="20"/>
                <w:szCs w:val="20"/>
              </w:rPr>
              <w:t>Know how to make choices that benefit their own health and well-being</w:t>
            </w:r>
            <w:r w:rsidRPr="00851ADC">
              <w:rPr>
                <w:rStyle w:val="A1"/>
                <w:rFonts w:asciiTheme="majorHAnsi" w:hAnsiTheme="majorHAnsi" w:cstheme="majorHAnsi"/>
                <w:color w:val="000000" w:themeColor="text1"/>
                <w:sz w:val="20"/>
                <w:szCs w:val="20"/>
              </w:rPr>
              <w:t xml:space="preserve"> </w:t>
            </w:r>
          </w:p>
          <w:p w14:paraId="3B63C4F6"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about different types of drugs and their uses </w:t>
            </w:r>
          </w:p>
          <w:p w14:paraId="7D87E236"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Know how these different types of drugs can affect people’s bodies, especially their liver and heart </w:t>
            </w:r>
          </w:p>
          <w:p w14:paraId="60FE3171"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Know that stress can be triggered by a range of things</w:t>
            </w:r>
          </w:p>
          <w:p w14:paraId="12BBB7C3"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color w:val="000000" w:themeColor="text1"/>
                <w:sz w:val="20"/>
                <w:szCs w:val="20"/>
              </w:rPr>
              <w:t>Know that being stressed can cause drug and alcohol misuse</w:t>
            </w:r>
          </w:p>
          <w:p w14:paraId="4685630B"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 Know that some people can be exploited and made to do things that are against the law </w:t>
            </w:r>
          </w:p>
          <w:p w14:paraId="06358779"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b/>
                <w:color w:val="000000" w:themeColor="text1"/>
                <w:sz w:val="20"/>
                <w:szCs w:val="20"/>
              </w:rPr>
              <w:t xml:space="preserve">Know why some people join gangs and the risk that this can involve </w:t>
            </w:r>
          </w:p>
        </w:tc>
      </w:tr>
      <w:tr w:rsidR="006E56E3" w:rsidRPr="0069758A" w14:paraId="4DA6E0F4" w14:textId="77777777" w:rsidTr="006E56E3">
        <w:trPr>
          <w:gridAfter w:val="1"/>
          <w:wAfter w:w="336" w:type="dxa"/>
          <w:cantSplit/>
          <w:trHeight w:val="1134"/>
        </w:trPr>
        <w:tc>
          <w:tcPr>
            <w:tcW w:w="988" w:type="dxa"/>
            <w:shd w:val="clear" w:color="auto" w:fill="8EAADB" w:themeFill="accent1" w:themeFillTint="99"/>
            <w:textDirection w:val="btLr"/>
          </w:tcPr>
          <w:p w14:paraId="2744ACA0" w14:textId="77777777" w:rsidR="006E56E3" w:rsidRPr="006E56E3" w:rsidRDefault="006E56E3" w:rsidP="006E56E3">
            <w:pPr>
              <w:pStyle w:val="TableParagraph"/>
              <w:ind w:left="113" w:right="113"/>
              <w:jc w:val="center"/>
              <w:rPr>
                <w:rFonts w:asciiTheme="minorHAnsi" w:hAnsiTheme="minorHAnsi" w:cstheme="minorHAnsi"/>
                <w:b/>
                <w:sz w:val="24"/>
                <w:szCs w:val="24"/>
              </w:rPr>
            </w:pPr>
            <w:r w:rsidRPr="004254B9">
              <w:rPr>
                <w:rFonts w:asciiTheme="minorHAnsi" w:hAnsiTheme="minorHAnsi" w:cstheme="minorHAnsi"/>
                <w:b/>
                <w:sz w:val="28"/>
                <w:szCs w:val="28"/>
              </w:rPr>
              <w:lastRenderedPageBreak/>
              <w:t>Social and Emotional skills</w:t>
            </w:r>
          </w:p>
          <w:p w14:paraId="4A053153" w14:textId="77777777" w:rsidR="006E56E3" w:rsidRPr="004254B9" w:rsidRDefault="006E56E3" w:rsidP="006E56E3">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438" w:type="dxa"/>
          </w:tcPr>
          <w:p w14:paraId="4442265A"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Keep themselves safe </w:t>
            </w:r>
          </w:p>
          <w:p w14:paraId="38C6256F"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Recognise how being healthy helps them to feel happy</w:t>
            </w:r>
          </w:p>
          <w:p w14:paraId="2496EBE4"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Recognise ways to look after themselves if they feel poorly </w:t>
            </w:r>
          </w:p>
          <w:p w14:paraId="4CE45821"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Recognise when they feel frightened and know how to ask for help</w:t>
            </w:r>
          </w:p>
          <w:p w14:paraId="6F15BCB5" w14:textId="77777777" w:rsidR="006E56E3" w:rsidRPr="00851ADC" w:rsidRDefault="006E56E3" w:rsidP="00941957">
            <w:pPr>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Feel good about themselves when they make healthy choices </w:t>
            </w:r>
          </w:p>
          <w:p w14:paraId="2FF559FA"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Realise that they are special </w:t>
            </w:r>
          </w:p>
          <w:p w14:paraId="728986C9" w14:textId="77777777" w:rsidR="006E56E3" w:rsidRPr="00851ADC" w:rsidRDefault="006E56E3" w:rsidP="00941957">
            <w:pPr>
              <w:pStyle w:val="Default"/>
              <w:ind w:left="29"/>
              <w:jc w:val="both"/>
              <w:rPr>
                <w:rFonts w:asciiTheme="majorHAnsi" w:hAnsiTheme="majorHAnsi" w:cstheme="majorHAnsi"/>
                <w:color w:val="000000" w:themeColor="text1"/>
              </w:rPr>
            </w:pPr>
          </w:p>
          <w:p w14:paraId="2104CB5A" w14:textId="77777777" w:rsidR="006E56E3" w:rsidRPr="00851ADC" w:rsidRDefault="006E56E3" w:rsidP="00941957">
            <w:pPr>
              <w:pStyle w:val="Default"/>
              <w:ind w:left="29"/>
              <w:jc w:val="both"/>
              <w:rPr>
                <w:rFonts w:asciiTheme="majorHAnsi" w:hAnsiTheme="majorHAnsi" w:cstheme="majorHAnsi"/>
                <w:color w:val="000000" w:themeColor="text1"/>
              </w:rPr>
            </w:pPr>
          </w:p>
          <w:p w14:paraId="4FF9F8C3"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p>
        </w:tc>
        <w:tc>
          <w:tcPr>
            <w:tcW w:w="2438" w:type="dxa"/>
            <w:gridSpan w:val="2"/>
          </w:tcPr>
          <w:p w14:paraId="43C92C1A"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Feel positive about caring for their bodies and keeping it healthy </w:t>
            </w:r>
          </w:p>
          <w:p w14:paraId="17ADC46E"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Have a healthy relationship with food</w:t>
            </w:r>
          </w:p>
          <w:p w14:paraId="0055616B"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Desire to make healthy lifestyle choices </w:t>
            </w:r>
          </w:p>
          <w:p w14:paraId="6686F4D9"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Identify when a feeling is weak and when a feeling is strong </w:t>
            </w:r>
          </w:p>
          <w:p w14:paraId="626C24C3"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Express how it feels to share healthy food with their friends </w:t>
            </w:r>
          </w:p>
        </w:tc>
        <w:tc>
          <w:tcPr>
            <w:tcW w:w="2438" w:type="dxa"/>
            <w:gridSpan w:val="2"/>
          </w:tcPr>
          <w:p w14:paraId="69CB45B2"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b/>
                <w:color w:val="000000" w:themeColor="text1"/>
                <w:sz w:val="20"/>
                <w:szCs w:val="20"/>
              </w:rPr>
              <w:t xml:space="preserve">Respect their own bodies and appreciate what they do </w:t>
            </w:r>
          </w:p>
          <w:p w14:paraId="363DBD58"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Can take responsibility for keeping themselves and others safe </w:t>
            </w:r>
          </w:p>
          <w:p w14:paraId="7995A039"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Identify how they feel about drugs </w:t>
            </w:r>
          </w:p>
          <w:p w14:paraId="7C30A0F1"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Can express how being anxious or scared feels</w:t>
            </w:r>
          </w:p>
          <w:p w14:paraId="709B2FAA" w14:textId="77777777" w:rsidR="006E56E3" w:rsidRPr="00851ADC" w:rsidRDefault="006E56E3" w:rsidP="00941957">
            <w:pPr>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Able to set themselves a fitness challenge </w:t>
            </w:r>
          </w:p>
          <w:p w14:paraId="0C807F2D"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Recognise what it feels like to make a healthy choice</w:t>
            </w:r>
          </w:p>
          <w:p w14:paraId="389BA2E9"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 </w:t>
            </w:r>
          </w:p>
          <w:p w14:paraId="45C59C03"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p>
          <w:p w14:paraId="48FEF0FC" w14:textId="77777777" w:rsidR="006E56E3" w:rsidRPr="00851ADC" w:rsidRDefault="006E56E3" w:rsidP="00941957">
            <w:pPr>
              <w:pStyle w:val="Default"/>
              <w:ind w:left="29"/>
              <w:jc w:val="both"/>
              <w:rPr>
                <w:rFonts w:asciiTheme="majorHAnsi" w:hAnsiTheme="majorHAnsi" w:cstheme="majorHAnsi"/>
                <w:color w:val="000000" w:themeColor="text1"/>
              </w:rPr>
            </w:pPr>
          </w:p>
          <w:p w14:paraId="776FE1D7"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p>
        </w:tc>
        <w:tc>
          <w:tcPr>
            <w:tcW w:w="2438" w:type="dxa"/>
            <w:gridSpan w:val="2"/>
          </w:tcPr>
          <w:p w14:paraId="1A37DD55"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Can identify the feelings that they have about their friends and different friendship groups </w:t>
            </w:r>
          </w:p>
          <w:p w14:paraId="6C32D2D4"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Recognise negative feelings in peer pressure situations </w:t>
            </w:r>
          </w:p>
          <w:p w14:paraId="74CEFDC2"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Can identify the feelings of anxiety and fear associated with peer pressure </w:t>
            </w:r>
          </w:p>
          <w:p w14:paraId="43E9E74C"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Can tap into their inner strength and know-how to be assertive</w:t>
            </w:r>
          </w:p>
          <w:p w14:paraId="7F5B3721"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Recognise how different people and groups they interact with impact on them </w:t>
            </w:r>
          </w:p>
          <w:p w14:paraId="695EFC19" w14:textId="77777777" w:rsidR="006E56E3" w:rsidRPr="00851ADC" w:rsidRDefault="006E56E3" w:rsidP="00941957">
            <w:pPr>
              <w:pStyle w:val="Pa2"/>
              <w:ind w:left="29"/>
              <w:jc w:val="both"/>
              <w:rPr>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Identify which people they most want to be friends with </w:t>
            </w:r>
          </w:p>
        </w:tc>
        <w:tc>
          <w:tcPr>
            <w:tcW w:w="2438" w:type="dxa"/>
            <w:gridSpan w:val="2"/>
          </w:tcPr>
          <w:p w14:paraId="7BFA48E2"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b/>
                <w:color w:val="000000" w:themeColor="text1"/>
                <w:sz w:val="20"/>
                <w:szCs w:val="20"/>
              </w:rPr>
              <w:t>Respect and value their own bodies</w:t>
            </w:r>
            <w:r w:rsidRPr="00851ADC">
              <w:rPr>
                <w:rStyle w:val="A1"/>
                <w:rFonts w:asciiTheme="majorHAnsi" w:hAnsiTheme="majorHAnsi" w:cstheme="majorHAnsi"/>
                <w:color w:val="000000" w:themeColor="text1"/>
                <w:sz w:val="20"/>
                <w:szCs w:val="20"/>
              </w:rPr>
              <w:t xml:space="preserve"> </w:t>
            </w:r>
          </w:p>
          <w:p w14:paraId="4BCB0554"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Can reflect on their own body image and know how important it is that this is positive </w:t>
            </w:r>
          </w:p>
          <w:p w14:paraId="469851D7"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Recognise strategies for resisting pressure </w:t>
            </w:r>
          </w:p>
          <w:p w14:paraId="5C887547"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Can identify ways to keep themselves calm in an emergency </w:t>
            </w:r>
          </w:p>
          <w:p w14:paraId="7A080C44"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Can make informed decisions about whether or not they choose to smoke when they are older </w:t>
            </w:r>
          </w:p>
          <w:p w14:paraId="21CB86FD"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Can make informed decisions about whether they choose to drink alcohol when they are older </w:t>
            </w:r>
          </w:p>
          <w:p w14:paraId="18065C2C"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Accept and respect themselves for who they are</w:t>
            </w:r>
          </w:p>
          <w:p w14:paraId="470AC9AB" w14:textId="77777777" w:rsidR="006E56E3" w:rsidRPr="00851ADC" w:rsidRDefault="006E56E3" w:rsidP="00941957">
            <w:pPr>
              <w:pStyle w:val="Pa2"/>
              <w:ind w:left="29"/>
              <w:jc w:val="both"/>
              <w:rPr>
                <w:color w:val="000000" w:themeColor="text1"/>
              </w:rPr>
            </w:pPr>
            <w:r w:rsidRPr="00851ADC">
              <w:rPr>
                <w:rStyle w:val="A1"/>
                <w:rFonts w:asciiTheme="majorHAnsi" w:hAnsiTheme="majorHAnsi" w:cstheme="majorHAnsi"/>
                <w:color w:val="000000" w:themeColor="text1"/>
                <w:sz w:val="20"/>
                <w:szCs w:val="20"/>
              </w:rPr>
              <w:t xml:space="preserve">Be motivated to keep themselves healthy and happy </w:t>
            </w:r>
          </w:p>
        </w:tc>
        <w:tc>
          <w:tcPr>
            <w:tcW w:w="2438" w:type="dxa"/>
            <w:gridSpan w:val="2"/>
          </w:tcPr>
          <w:p w14:paraId="03E77C1E"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 xml:space="preserve">Are motivated to care for their own physical and emotional health </w:t>
            </w:r>
          </w:p>
          <w:p w14:paraId="629139F4"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Suggest strategies someone could use to avoid being pressured</w:t>
            </w:r>
          </w:p>
          <w:p w14:paraId="7869222D" w14:textId="77777777" w:rsidR="006E56E3" w:rsidRPr="00851ADC" w:rsidRDefault="006E56E3" w:rsidP="00941957">
            <w:pPr>
              <w:pStyle w:val="Pa2"/>
              <w:ind w:left="29"/>
              <w:jc w:val="both"/>
              <w:rPr>
                <w:rStyle w:val="A1"/>
                <w:rFonts w:asciiTheme="majorHAnsi" w:hAnsiTheme="majorHAnsi" w:cstheme="majorHAnsi"/>
                <w:b/>
                <w:color w:val="000000" w:themeColor="text1"/>
                <w:sz w:val="20"/>
                <w:szCs w:val="20"/>
              </w:rPr>
            </w:pPr>
            <w:r w:rsidRPr="00851ADC">
              <w:rPr>
                <w:rStyle w:val="A1"/>
                <w:rFonts w:asciiTheme="majorHAnsi" w:hAnsiTheme="majorHAnsi" w:cstheme="majorHAnsi"/>
                <w:b/>
                <w:color w:val="000000" w:themeColor="text1"/>
                <w:sz w:val="20"/>
                <w:szCs w:val="20"/>
              </w:rPr>
              <w:t>Can use different strategies to manage stress and pressure</w:t>
            </w:r>
          </w:p>
          <w:p w14:paraId="7450FEB2"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Are motivated to find ways to be happy and cope with life’s situations without using drugs </w:t>
            </w:r>
          </w:p>
          <w:p w14:paraId="6247F7A9"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Identify ways that someone who is being exploited could help themselves </w:t>
            </w:r>
          </w:p>
          <w:p w14:paraId="7DF4F81D" w14:textId="77777777" w:rsidR="006E56E3" w:rsidRPr="00851ADC" w:rsidRDefault="006E56E3" w:rsidP="00941957">
            <w:pPr>
              <w:pStyle w:val="Pa2"/>
              <w:ind w:left="29"/>
              <w:jc w:val="both"/>
              <w:rPr>
                <w:rStyle w:val="A1"/>
                <w:rFonts w:asciiTheme="majorHAnsi" w:hAnsiTheme="majorHAnsi" w:cstheme="majorHAnsi"/>
                <w:color w:val="000000" w:themeColor="text1"/>
                <w:sz w:val="20"/>
                <w:szCs w:val="20"/>
              </w:rPr>
            </w:pPr>
            <w:r w:rsidRPr="00851ADC">
              <w:rPr>
                <w:rStyle w:val="A1"/>
                <w:rFonts w:asciiTheme="majorHAnsi" w:hAnsiTheme="majorHAnsi" w:cstheme="majorHAnsi"/>
                <w:color w:val="000000" w:themeColor="text1"/>
                <w:sz w:val="20"/>
                <w:szCs w:val="20"/>
              </w:rPr>
              <w:t xml:space="preserve">Recognise that people have different attitudes towards mental health/illness </w:t>
            </w:r>
          </w:p>
          <w:p w14:paraId="39DF7C0D" w14:textId="77777777" w:rsidR="006E56E3" w:rsidRPr="00851ADC" w:rsidRDefault="006E56E3" w:rsidP="00941957">
            <w:pPr>
              <w:pStyle w:val="Pa2"/>
              <w:ind w:left="29"/>
              <w:jc w:val="both"/>
              <w:rPr>
                <w:rFonts w:asciiTheme="majorHAnsi" w:hAnsiTheme="majorHAnsi" w:cstheme="majorHAnsi"/>
                <w:b/>
                <w:color w:val="000000" w:themeColor="text1"/>
                <w:sz w:val="20"/>
                <w:szCs w:val="20"/>
              </w:rPr>
            </w:pPr>
          </w:p>
        </w:tc>
      </w:tr>
      <w:tr w:rsidR="006E56E3" w:rsidRPr="0069758A" w14:paraId="494A3F58" w14:textId="77777777" w:rsidTr="006E56E3">
        <w:trPr>
          <w:gridAfter w:val="1"/>
          <w:wAfter w:w="336" w:type="dxa"/>
          <w:trHeight w:val="709"/>
        </w:trPr>
        <w:tc>
          <w:tcPr>
            <w:tcW w:w="988" w:type="dxa"/>
            <w:vMerge w:val="restart"/>
            <w:shd w:val="clear" w:color="auto" w:fill="8EAADB" w:themeFill="accent1" w:themeFillTint="99"/>
            <w:textDirection w:val="btLr"/>
            <w:vAlign w:val="center"/>
          </w:tcPr>
          <w:p w14:paraId="1610CF81" w14:textId="77777777" w:rsidR="006E56E3" w:rsidRPr="004254B9" w:rsidRDefault="006E56E3" w:rsidP="006E56E3">
            <w:pPr>
              <w:pStyle w:val="Default"/>
              <w:ind w:left="113" w:right="113"/>
              <w:jc w:val="center"/>
              <w:rPr>
                <w:rFonts w:asciiTheme="minorHAnsi" w:hAnsiTheme="minorHAnsi" w:cstheme="minorHAnsi"/>
                <w:b/>
                <w:sz w:val="28"/>
                <w:szCs w:val="28"/>
              </w:rPr>
            </w:pPr>
            <w:r w:rsidRPr="006E56E3">
              <w:rPr>
                <w:rFonts w:asciiTheme="minorHAnsi" w:hAnsiTheme="minorHAnsi" w:cstheme="minorHAnsi"/>
                <w:b/>
                <w:szCs w:val="28"/>
              </w:rPr>
              <w:t>Vocabulary</w:t>
            </w:r>
          </w:p>
        </w:tc>
        <w:tc>
          <w:tcPr>
            <w:tcW w:w="2438" w:type="dxa"/>
            <w:shd w:val="clear" w:color="auto" w:fill="8EAADB" w:themeFill="accent1" w:themeFillTint="99"/>
          </w:tcPr>
          <w:p w14:paraId="1DF539B1"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1</w:t>
            </w:r>
          </w:p>
          <w:p w14:paraId="63B30D1F"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Consolidate EYFS</w:t>
            </w:r>
          </w:p>
        </w:tc>
        <w:tc>
          <w:tcPr>
            <w:tcW w:w="2438" w:type="dxa"/>
            <w:gridSpan w:val="2"/>
            <w:shd w:val="clear" w:color="auto" w:fill="8EAADB" w:themeFill="accent1" w:themeFillTint="99"/>
          </w:tcPr>
          <w:p w14:paraId="670B4596"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2</w:t>
            </w:r>
          </w:p>
          <w:p w14:paraId="367977D7"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 xml:space="preserve">Consolidate EYFS &amp; </w:t>
            </w:r>
            <w:proofErr w:type="spellStart"/>
            <w:r w:rsidRPr="006E56E3">
              <w:rPr>
                <w:rFonts w:asciiTheme="minorHAnsi" w:hAnsiTheme="minorHAnsi" w:cstheme="minorHAnsi"/>
                <w:sz w:val="20"/>
                <w:szCs w:val="20"/>
              </w:rPr>
              <w:t>Yr</w:t>
            </w:r>
            <w:proofErr w:type="spellEnd"/>
            <w:r w:rsidRPr="006E56E3">
              <w:rPr>
                <w:rFonts w:asciiTheme="minorHAnsi" w:hAnsiTheme="minorHAnsi" w:cstheme="minorHAnsi"/>
                <w:sz w:val="20"/>
                <w:szCs w:val="20"/>
              </w:rPr>
              <w:t xml:space="preserve"> 1</w:t>
            </w:r>
          </w:p>
        </w:tc>
        <w:tc>
          <w:tcPr>
            <w:tcW w:w="2438" w:type="dxa"/>
            <w:gridSpan w:val="2"/>
            <w:shd w:val="clear" w:color="auto" w:fill="8EAADB" w:themeFill="accent1" w:themeFillTint="99"/>
          </w:tcPr>
          <w:p w14:paraId="6CF73F9B"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3</w:t>
            </w:r>
          </w:p>
          <w:p w14:paraId="6450089B"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Consolidate KS1</w:t>
            </w:r>
          </w:p>
        </w:tc>
        <w:tc>
          <w:tcPr>
            <w:tcW w:w="2438" w:type="dxa"/>
            <w:gridSpan w:val="2"/>
            <w:shd w:val="clear" w:color="auto" w:fill="8EAADB" w:themeFill="accent1" w:themeFillTint="99"/>
          </w:tcPr>
          <w:p w14:paraId="6D670057"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4</w:t>
            </w:r>
          </w:p>
          <w:p w14:paraId="2385083D"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 xml:space="preserve">Consolidate KS1 &amp; </w:t>
            </w:r>
            <w:proofErr w:type="spellStart"/>
            <w:r w:rsidRPr="006E56E3">
              <w:rPr>
                <w:rFonts w:asciiTheme="minorHAnsi" w:hAnsiTheme="minorHAnsi" w:cstheme="minorHAnsi"/>
                <w:sz w:val="20"/>
                <w:szCs w:val="20"/>
              </w:rPr>
              <w:t>Yr</w:t>
            </w:r>
            <w:proofErr w:type="spellEnd"/>
            <w:r w:rsidRPr="006E56E3">
              <w:rPr>
                <w:rFonts w:asciiTheme="minorHAnsi" w:hAnsiTheme="minorHAnsi" w:cstheme="minorHAnsi"/>
                <w:sz w:val="20"/>
                <w:szCs w:val="20"/>
              </w:rPr>
              <w:t xml:space="preserve"> 3</w:t>
            </w:r>
          </w:p>
        </w:tc>
        <w:tc>
          <w:tcPr>
            <w:tcW w:w="2438" w:type="dxa"/>
            <w:gridSpan w:val="2"/>
            <w:shd w:val="clear" w:color="auto" w:fill="8EAADB" w:themeFill="accent1" w:themeFillTint="99"/>
          </w:tcPr>
          <w:p w14:paraId="4199BEBD"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5</w:t>
            </w:r>
          </w:p>
          <w:p w14:paraId="42372370"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 xml:space="preserve">Consolidate KS1, </w:t>
            </w:r>
            <w:proofErr w:type="spellStart"/>
            <w:r w:rsidRPr="006E56E3">
              <w:rPr>
                <w:rFonts w:asciiTheme="minorHAnsi" w:hAnsiTheme="minorHAnsi" w:cstheme="minorHAnsi"/>
                <w:sz w:val="20"/>
                <w:szCs w:val="20"/>
              </w:rPr>
              <w:t>Yrs</w:t>
            </w:r>
            <w:proofErr w:type="spellEnd"/>
            <w:r w:rsidRPr="006E56E3">
              <w:rPr>
                <w:rFonts w:asciiTheme="minorHAnsi" w:hAnsiTheme="minorHAnsi" w:cstheme="minorHAnsi"/>
                <w:sz w:val="20"/>
                <w:szCs w:val="20"/>
              </w:rPr>
              <w:t xml:space="preserve"> 3 &amp; 4</w:t>
            </w:r>
          </w:p>
        </w:tc>
        <w:tc>
          <w:tcPr>
            <w:tcW w:w="2438" w:type="dxa"/>
            <w:gridSpan w:val="2"/>
            <w:shd w:val="clear" w:color="auto" w:fill="8EAADB" w:themeFill="accent1" w:themeFillTint="99"/>
          </w:tcPr>
          <w:p w14:paraId="5857642A" w14:textId="77777777" w:rsidR="006E56E3" w:rsidRPr="006E56E3" w:rsidRDefault="006E56E3" w:rsidP="00941957">
            <w:pPr>
              <w:pStyle w:val="Pa3"/>
              <w:jc w:val="center"/>
              <w:rPr>
                <w:rFonts w:asciiTheme="minorHAnsi" w:hAnsiTheme="minorHAnsi" w:cstheme="minorHAnsi"/>
                <w:b/>
                <w:sz w:val="20"/>
                <w:szCs w:val="20"/>
              </w:rPr>
            </w:pPr>
            <w:r w:rsidRPr="006E56E3">
              <w:rPr>
                <w:rFonts w:asciiTheme="minorHAnsi" w:hAnsiTheme="minorHAnsi" w:cstheme="minorHAnsi"/>
                <w:b/>
                <w:sz w:val="20"/>
                <w:szCs w:val="20"/>
              </w:rPr>
              <w:t>Year 6</w:t>
            </w:r>
          </w:p>
          <w:p w14:paraId="2BAA8F5A" w14:textId="77777777" w:rsidR="006E56E3" w:rsidRPr="006E56E3" w:rsidRDefault="006E56E3" w:rsidP="00941957">
            <w:pPr>
              <w:pStyle w:val="Pa3"/>
              <w:spacing w:after="80"/>
              <w:jc w:val="center"/>
              <w:rPr>
                <w:rStyle w:val="A1"/>
                <w:rFonts w:asciiTheme="minorHAnsi" w:hAnsiTheme="minorHAnsi" w:cstheme="minorHAnsi"/>
                <w:sz w:val="20"/>
                <w:szCs w:val="20"/>
              </w:rPr>
            </w:pPr>
            <w:r w:rsidRPr="006E56E3">
              <w:rPr>
                <w:rFonts w:asciiTheme="minorHAnsi" w:hAnsiTheme="minorHAnsi" w:cstheme="minorHAnsi"/>
                <w:sz w:val="20"/>
                <w:szCs w:val="20"/>
              </w:rPr>
              <w:t>Consolidate KS1 &amp; KS2</w:t>
            </w:r>
          </w:p>
        </w:tc>
      </w:tr>
      <w:tr w:rsidR="006E56E3" w:rsidRPr="0069758A" w14:paraId="5124E2E9" w14:textId="77777777" w:rsidTr="006E56E3">
        <w:trPr>
          <w:gridAfter w:val="1"/>
          <w:wAfter w:w="336" w:type="dxa"/>
          <w:trHeight w:val="709"/>
        </w:trPr>
        <w:tc>
          <w:tcPr>
            <w:tcW w:w="988" w:type="dxa"/>
            <w:vMerge/>
            <w:shd w:val="clear" w:color="auto" w:fill="8EAADB" w:themeFill="accent1" w:themeFillTint="99"/>
          </w:tcPr>
          <w:p w14:paraId="406CF008" w14:textId="77777777" w:rsidR="006E56E3" w:rsidRPr="004254B9" w:rsidRDefault="006E56E3" w:rsidP="00941957">
            <w:pPr>
              <w:pStyle w:val="Default"/>
              <w:rPr>
                <w:rFonts w:asciiTheme="minorHAnsi" w:hAnsiTheme="minorHAnsi" w:cstheme="minorHAnsi"/>
                <w:b/>
                <w:sz w:val="28"/>
                <w:szCs w:val="28"/>
              </w:rPr>
            </w:pPr>
          </w:p>
        </w:tc>
        <w:tc>
          <w:tcPr>
            <w:tcW w:w="2438" w:type="dxa"/>
          </w:tcPr>
          <w:p w14:paraId="2E412D50"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Unhealthy, Balanced, Exercise, Sleep, Choices, Clean, Body parts, </w:t>
            </w:r>
            <w:proofErr w:type="gramStart"/>
            <w:r w:rsidRPr="0069758A">
              <w:rPr>
                <w:rStyle w:val="A1"/>
                <w:rFonts w:asciiTheme="minorHAnsi" w:hAnsiTheme="minorHAnsi" w:cstheme="minorHAnsi"/>
                <w:sz w:val="20"/>
                <w:szCs w:val="20"/>
              </w:rPr>
              <w:t>Keeping</w:t>
            </w:r>
            <w:proofErr w:type="gramEnd"/>
            <w:r w:rsidRPr="0069758A">
              <w:rPr>
                <w:rStyle w:val="A1"/>
                <w:rFonts w:asciiTheme="minorHAnsi" w:hAnsiTheme="minorHAnsi" w:cstheme="minorHAnsi"/>
                <w:sz w:val="20"/>
                <w:szCs w:val="20"/>
              </w:rPr>
              <w:t xml:space="preserve"> clean, Toiletry items (e.g. toothbrush, shampoo, soap), Hygienic, Safe Medicines, Safe, Safety, </w:t>
            </w:r>
            <w:r w:rsidRPr="0069758A">
              <w:rPr>
                <w:rStyle w:val="A1"/>
                <w:rFonts w:asciiTheme="minorHAnsi" w:hAnsiTheme="minorHAnsi" w:cstheme="minorHAnsi"/>
                <w:sz w:val="20"/>
                <w:szCs w:val="20"/>
              </w:rPr>
              <w:lastRenderedPageBreak/>
              <w:t>Green Cross Code, Eyes, Ears, Look, Listen, Wait</w:t>
            </w:r>
          </w:p>
        </w:tc>
        <w:tc>
          <w:tcPr>
            <w:tcW w:w="2438" w:type="dxa"/>
            <w:gridSpan w:val="2"/>
          </w:tcPr>
          <w:p w14:paraId="157417B4"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Healthy choices, Lifestyle, Motivation, Relax, Relaxation, Tense, Calm, Dangerous, Medicines, Body, Balanced diet, Portion, Proportion, Energy, Fuel, Nutritious</w:t>
            </w:r>
          </w:p>
          <w:p w14:paraId="21BE0C5D" w14:textId="77777777" w:rsidR="006E56E3" w:rsidRPr="0069758A" w:rsidRDefault="006E56E3" w:rsidP="00941957">
            <w:pPr>
              <w:pStyle w:val="Pa3"/>
              <w:spacing w:after="80"/>
              <w:jc w:val="both"/>
              <w:rPr>
                <w:rFonts w:asciiTheme="minorHAnsi" w:hAnsiTheme="minorHAnsi" w:cstheme="minorHAnsi"/>
                <w:b/>
                <w:sz w:val="20"/>
                <w:szCs w:val="20"/>
              </w:rPr>
            </w:pPr>
          </w:p>
        </w:tc>
        <w:tc>
          <w:tcPr>
            <w:tcW w:w="2438" w:type="dxa"/>
            <w:gridSpan w:val="2"/>
          </w:tcPr>
          <w:p w14:paraId="12ED1990"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Oxygen, Calories/kilojoules, Heartbeat, Lungs, Heart, Fitness, Labels, Sugar, Fat, Saturated fat, Healthy, Drugs, Attitude, Anxious, Scared, Strategy, Advice, Harmful, Risk, Feelings, </w:t>
            </w:r>
            <w:r w:rsidRPr="0069758A">
              <w:rPr>
                <w:rStyle w:val="A1"/>
                <w:rFonts w:asciiTheme="minorHAnsi" w:hAnsiTheme="minorHAnsi" w:cstheme="minorHAnsi"/>
                <w:sz w:val="20"/>
                <w:szCs w:val="20"/>
              </w:rPr>
              <w:lastRenderedPageBreak/>
              <w:t>Complex, Appreciate, Body, Choice</w:t>
            </w:r>
          </w:p>
          <w:p w14:paraId="2CFA719F" w14:textId="77777777" w:rsidR="006E56E3" w:rsidRPr="0069758A" w:rsidRDefault="006E56E3" w:rsidP="00941957">
            <w:pPr>
              <w:pStyle w:val="Pa3"/>
              <w:spacing w:after="80"/>
              <w:jc w:val="both"/>
              <w:rPr>
                <w:rFonts w:asciiTheme="minorHAnsi" w:hAnsiTheme="minorHAnsi" w:cstheme="minorHAnsi"/>
                <w:b/>
                <w:sz w:val="20"/>
                <w:szCs w:val="20"/>
              </w:rPr>
            </w:pPr>
          </w:p>
        </w:tc>
        <w:tc>
          <w:tcPr>
            <w:tcW w:w="2438" w:type="dxa"/>
            <w:gridSpan w:val="2"/>
          </w:tcPr>
          <w:p w14:paraId="1EE59F1B"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Friendship, Emotions, Relationships, Friendship groups, Value, Roles, Leader, Follower, Assertive, Agree, Disagree, Smoking, Pressure, Peers, Guilt, Advice, Alcohol, Liver, Disease, Anxiety, </w:t>
            </w:r>
            <w:r w:rsidRPr="0069758A">
              <w:rPr>
                <w:rStyle w:val="A1"/>
                <w:rFonts w:asciiTheme="minorHAnsi" w:hAnsiTheme="minorHAnsi" w:cstheme="minorHAnsi"/>
                <w:sz w:val="20"/>
                <w:szCs w:val="20"/>
              </w:rPr>
              <w:lastRenderedPageBreak/>
              <w:t>Fear, Believe, Assertive, Opinion, Right, Wrong</w:t>
            </w:r>
          </w:p>
          <w:p w14:paraId="6A158714" w14:textId="77777777" w:rsidR="006E56E3" w:rsidRPr="0069758A" w:rsidRDefault="006E56E3" w:rsidP="00941957">
            <w:pPr>
              <w:pStyle w:val="Pa3"/>
              <w:spacing w:after="80"/>
              <w:jc w:val="both"/>
              <w:rPr>
                <w:rFonts w:asciiTheme="minorHAnsi" w:hAnsiTheme="minorHAnsi" w:cstheme="minorHAnsi"/>
                <w:b/>
                <w:sz w:val="20"/>
                <w:szCs w:val="20"/>
              </w:rPr>
            </w:pPr>
          </w:p>
        </w:tc>
        <w:tc>
          <w:tcPr>
            <w:tcW w:w="2438" w:type="dxa"/>
            <w:gridSpan w:val="2"/>
          </w:tcPr>
          <w:p w14:paraId="56EBF3EA"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Choices, Healthy behaviour, Unhealthy behaviour, Informed decision, Pressure, Media, Influence, Emergency, Procedure, Recovery position, Level-headed, Body image, Media, Social </w:t>
            </w:r>
            <w:r w:rsidRPr="0069758A">
              <w:rPr>
                <w:rStyle w:val="A1"/>
                <w:rFonts w:asciiTheme="minorHAnsi" w:hAnsiTheme="minorHAnsi" w:cstheme="minorHAnsi"/>
                <w:sz w:val="20"/>
                <w:szCs w:val="20"/>
              </w:rPr>
              <w:lastRenderedPageBreak/>
              <w:t xml:space="preserve">media, Celebrity, Altered, Self-respect, Comparison, </w:t>
            </w:r>
            <w:proofErr w:type="gramStart"/>
            <w:r w:rsidRPr="0069758A">
              <w:rPr>
                <w:rStyle w:val="A1"/>
                <w:rFonts w:asciiTheme="minorHAnsi" w:hAnsiTheme="minorHAnsi" w:cstheme="minorHAnsi"/>
                <w:sz w:val="20"/>
                <w:szCs w:val="20"/>
              </w:rPr>
              <w:t>Eating</w:t>
            </w:r>
            <w:proofErr w:type="gramEnd"/>
            <w:r w:rsidRPr="0069758A">
              <w:rPr>
                <w:rStyle w:val="A1"/>
                <w:rFonts w:asciiTheme="minorHAnsi" w:hAnsiTheme="minorHAnsi" w:cstheme="minorHAnsi"/>
                <w:sz w:val="20"/>
                <w:szCs w:val="20"/>
              </w:rPr>
              <w:t xml:space="preserve"> problem, Eating disorder, Respect, Debate, Opinion, Fact, Motivation</w:t>
            </w:r>
          </w:p>
          <w:p w14:paraId="34F93632" w14:textId="77777777" w:rsidR="006E56E3" w:rsidRPr="0069758A" w:rsidRDefault="006E56E3" w:rsidP="00941957">
            <w:pPr>
              <w:pStyle w:val="Pa3"/>
              <w:spacing w:after="80"/>
              <w:jc w:val="both"/>
              <w:rPr>
                <w:rFonts w:asciiTheme="minorHAnsi" w:hAnsiTheme="minorHAnsi" w:cstheme="minorHAnsi"/>
                <w:b/>
                <w:color w:val="000000"/>
                <w:sz w:val="20"/>
                <w:szCs w:val="20"/>
              </w:rPr>
            </w:pPr>
          </w:p>
        </w:tc>
        <w:tc>
          <w:tcPr>
            <w:tcW w:w="2438" w:type="dxa"/>
            <w:gridSpan w:val="2"/>
          </w:tcPr>
          <w:p w14:paraId="57A0DC00" w14:textId="77777777" w:rsidR="006E56E3" w:rsidRPr="0069758A" w:rsidRDefault="006E56E3"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Responsibility, Immunisation, Prevention, Drugs, </w:t>
            </w:r>
            <w:proofErr w:type="gramStart"/>
            <w:r w:rsidRPr="0069758A">
              <w:rPr>
                <w:rStyle w:val="A1"/>
                <w:rFonts w:asciiTheme="minorHAnsi" w:hAnsiTheme="minorHAnsi" w:cstheme="minorHAnsi"/>
                <w:sz w:val="20"/>
                <w:szCs w:val="20"/>
              </w:rPr>
              <w:t>Effects,  Prescribed</w:t>
            </w:r>
            <w:proofErr w:type="gramEnd"/>
            <w:r w:rsidRPr="0069758A">
              <w:rPr>
                <w:rStyle w:val="A1"/>
                <w:rFonts w:asciiTheme="minorHAnsi" w:hAnsiTheme="minorHAnsi" w:cstheme="minorHAnsi"/>
                <w:sz w:val="20"/>
                <w:szCs w:val="20"/>
              </w:rPr>
              <w:t xml:space="preserve">, Unrestricted, Over-the-counter, Restricted, Illegal, Volatile substances, ‘Legal highs’, Exploited, Vulnerable, Criminal, </w:t>
            </w:r>
            <w:r w:rsidRPr="0069758A">
              <w:rPr>
                <w:rStyle w:val="A1"/>
                <w:rFonts w:asciiTheme="minorHAnsi" w:hAnsiTheme="minorHAnsi" w:cstheme="minorHAnsi"/>
                <w:sz w:val="20"/>
                <w:szCs w:val="20"/>
              </w:rPr>
              <w:lastRenderedPageBreak/>
              <w:t>Gangs, Pressure, Strategies, Reputation, Anti-social behaviour, Crime, Mental health, Emotional health, Mental illness, Symptoms, Stress, Triggers, Strategies, Managing stress, Pressure</w:t>
            </w:r>
          </w:p>
        </w:tc>
      </w:tr>
    </w:tbl>
    <w:p w14:paraId="64E16C11" w14:textId="36FBBE90" w:rsidR="00ED6AD0" w:rsidRPr="00890C0D" w:rsidRDefault="00ED6AD0" w:rsidP="00D405CA">
      <w:pPr>
        <w:rPr>
          <w:sz w:val="18"/>
        </w:rPr>
      </w:pPr>
    </w:p>
    <w:p w14:paraId="72CA73D9" w14:textId="5BCB4E5B" w:rsidR="00ED6AD0" w:rsidRPr="00890C0D" w:rsidRDefault="00ED6AD0" w:rsidP="00D405CA">
      <w:pPr>
        <w:rPr>
          <w:sz w:val="18"/>
        </w:rPr>
      </w:pPr>
    </w:p>
    <w:tbl>
      <w:tblPr>
        <w:tblStyle w:val="TableGrid"/>
        <w:tblW w:w="15982" w:type="dxa"/>
        <w:tblLayout w:type="fixed"/>
        <w:tblLook w:val="04A0" w:firstRow="1" w:lastRow="0" w:firstColumn="1" w:lastColumn="0" w:noHBand="0" w:noVBand="1"/>
      </w:tblPr>
      <w:tblGrid>
        <w:gridCol w:w="846"/>
        <w:gridCol w:w="2438"/>
        <w:gridCol w:w="56"/>
        <w:gridCol w:w="57"/>
        <w:gridCol w:w="2325"/>
        <w:gridCol w:w="112"/>
        <w:gridCol w:w="114"/>
        <w:gridCol w:w="2212"/>
        <w:gridCol w:w="168"/>
        <w:gridCol w:w="171"/>
        <w:gridCol w:w="2099"/>
        <w:gridCol w:w="224"/>
        <w:gridCol w:w="228"/>
        <w:gridCol w:w="1986"/>
        <w:gridCol w:w="280"/>
        <w:gridCol w:w="285"/>
        <w:gridCol w:w="1987"/>
        <w:gridCol w:w="109"/>
        <w:gridCol w:w="285"/>
      </w:tblGrid>
      <w:tr w:rsidR="00941957" w:rsidRPr="0069758A" w14:paraId="19B81D9C" w14:textId="77777777" w:rsidTr="00941957">
        <w:trPr>
          <w:gridAfter w:val="2"/>
          <w:wAfter w:w="394" w:type="dxa"/>
        </w:trPr>
        <w:tc>
          <w:tcPr>
            <w:tcW w:w="15588" w:type="dxa"/>
            <w:gridSpan w:val="17"/>
            <w:shd w:val="clear" w:color="auto" w:fill="8EAADB" w:themeFill="accent1" w:themeFillTint="99"/>
          </w:tcPr>
          <w:p w14:paraId="384066E4" w14:textId="77777777" w:rsidR="00941957" w:rsidRPr="00941957" w:rsidRDefault="00941957" w:rsidP="00941957">
            <w:pPr>
              <w:pStyle w:val="TableParagraph"/>
              <w:jc w:val="center"/>
              <w:rPr>
                <w:rFonts w:asciiTheme="minorHAnsi" w:hAnsiTheme="minorHAnsi" w:cstheme="minorHAnsi"/>
                <w:b/>
                <w:sz w:val="24"/>
                <w:szCs w:val="24"/>
              </w:rPr>
            </w:pPr>
            <w:r w:rsidRPr="00941957">
              <w:rPr>
                <w:rFonts w:asciiTheme="minorHAnsi" w:hAnsiTheme="minorHAnsi" w:cstheme="minorHAnsi"/>
                <w:b/>
                <w:sz w:val="24"/>
                <w:szCs w:val="24"/>
              </w:rPr>
              <w:t>Relationships Puzzle – Summer 1</w:t>
            </w:r>
          </w:p>
        </w:tc>
      </w:tr>
      <w:tr w:rsidR="00941957" w:rsidRPr="0069758A" w14:paraId="054928A8" w14:textId="77777777" w:rsidTr="00941957">
        <w:trPr>
          <w:gridAfter w:val="2"/>
          <w:wAfter w:w="394" w:type="dxa"/>
        </w:trPr>
        <w:tc>
          <w:tcPr>
            <w:tcW w:w="846" w:type="dxa"/>
            <w:vMerge w:val="restart"/>
            <w:shd w:val="clear" w:color="auto" w:fill="8EAADB" w:themeFill="accent1" w:themeFillTint="99"/>
            <w:textDirection w:val="btLr"/>
          </w:tcPr>
          <w:p w14:paraId="4754A8E9" w14:textId="77777777" w:rsidR="00941957" w:rsidRPr="00941957" w:rsidRDefault="00941957" w:rsidP="00941957">
            <w:pPr>
              <w:pStyle w:val="TableParagraph"/>
              <w:ind w:right="113"/>
              <w:jc w:val="center"/>
              <w:rPr>
                <w:rFonts w:asciiTheme="minorHAnsi" w:hAnsiTheme="minorHAnsi" w:cstheme="minorHAnsi"/>
                <w:b/>
                <w:sz w:val="24"/>
                <w:szCs w:val="24"/>
              </w:rPr>
            </w:pPr>
            <w:r w:rsidRPr="00941957">
              <w:rPr>
                <w:rFonts w:asciiTheme="minorHAnsi" w:hAnsiTheme="minorHAnsi" w:cstheme="minorHAnsi"/>
                <w:b/>
                <w:sz w:val="24"/>
                <w:szCs w:val="24"/>
              </w:rPr>
              <w:t>DfE Statutory Relationships &amp; Health Education outcomes</w:t>
            </w:r>
          </w:p>
        </w:tc>
        <w:tc>
          <w:tcPr>
            <w:tcW w:w="2438" w:type="dxa"/>
            <w:shd w:val="clear" w:color="auto" w:fill="8EAADB" w:themeFill="accent1" w:themeFillTint="99"/>
          </w:tcPr>
          <w:p w14:paraId="15E0D82D"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1</w:t>
            </w:r>
          </w:p>
        </w:tc>
        <w:tc>
          <w:tcPr>
            <w:tcW w:w="2438" w:type="dxa"/>
            <w:gridSpan w:val="3"/>
            <w:shd w:val="clear" w:color="auto" w:fill="8EAADB" w:themeFill="accent1" w:themeFillTint="99"/>
          </w:tcPr>
          <w:p w14:paraId="6DD1EE8B"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2</w:t>
            </w:r>
          </w:p>
        </w:tc>
        <w:tc>
          <w:tcPr>
            <w:tcW w:w="2438" w:type="dxa"/>
            <w:gridSpan w:val="3"/>
            <w:shd w:val="clear" w:color="auto" w:fill="8EAADB" w:themeFill="accent1" w:themeFillTint="99"/>
          </w:tcPr>
          <w:p w14:paraId="29B92D2E"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3</w:t>
            </w:r>
          </w:p>
        </w:tc>
        <w:tc>
          <w:tcPr>
            <w:tcW w:w="2438" w:type="dxa"/>
            <w:gridSpan w:val="3"/>
            <w:shd w:val="clear" w:color="auto" w:fill="8EAADB" w:themeFill="accent1" w:themeFillTint="99"/>
          </w:tcPr>
          <w:p w14:paraId="4006F9BB"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4</w:t>
            </w:r>
          </w:p>
        </w:tc>
        <w:tc>
          <w:tcPr>
            <w:tcW w:w="2438" w:type="dxa"/>
            <w:gridSpan w:val="3"/>
            <w:shd w:val="clear" w:color="auto" w:fill="8EAADB" w:themeFill="accent1" w:themeFillTint="99"/>
          </w:tcPr>
          <w:p w14:paraId="66A7415D"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5</w:t>
            </w:r>
          </w:p>
        </w:tc>
        <w:tc>
          <w:tcPr>
            <w:tcW w:w="2552" w:type="dxa"/>
            <w:gridSpan w:val="3"/>
            <w:shd w:val="clear" w:color="auto" w:fill="8EAADB" w:themeFill="accent1" w:themeFillTint="99"/>
          </w:tcPr>
          <w:p w14:paraId="39838319" w14:textId="77777777" w:rsidR="00941957" w:rsidRPr="00941957" w:rsidRDefault="00941957" w:rsidP="00941957">
            <w:pPr>
              <w:pStyle w:val="TableParagraph"/>
              <w:rPr>
                <w:rFonts w:asciiTheme="minorHAnsi" w:hAnsiTheme="minorHAnsi" w:cstheme="minorHAnsi"/>
                <w:b/>
                <w:sz w:val="24"/>
                <w:szCs w:val="24"/>
              </w:rPr>
            </w:pPr>
            <w:r w:rsidRPr="00941957">
              <w:rPr>
                <w:rFonts w:asciiTheme="minorHAnsi" w:hAnsiTheme="minorHAnsi" w:cstheme="minorHAnsi"/>
                <w:b/>
                <w:sz w:val="24"/>
                <w:szCs w:val="24"/>
              </w:rPr>
              <w:t>Year 6</w:t>
            </w:r>
          </w:p>
        </w:tc>
      </w:tr>
      <w:tr w:rsidR="00941957" w:rsidRPr="0069758A" w14:paraId="40E4C903" w14:textId="77777777" w:rsidTr="00941957">
        <w:trPr>
          <w:gridAfter w:val="2"/>
          <w:wAfter w:w="394" w:type="dxa"/>
          <w:trHeight w:val="3198"/>
        </w:trPr>
        <w:tc>
          <w:tcPr>
            <w:tcW w:w="846" w:type="dxa"/>
            <w:vMerge/>
            <w:shd w:val="clear" w:color="auto" w:fill="8EAADB" w:themeFill="accent1" w:themeFillTint="99"/>
          </w:tcPr>
          <w:p w14:paraId="62A96EF3" w14:textId="77777777" w:rsidR="00941957" w:rsidRPr="0069758A" w:rsidRDefault="00941957" w:rsidP="00941957">
            <w:pPr>
              <w:pStyle w:val="TableParagraph"/>
              <w:rPr>
                <w:rFonts w:asciiTheme="minorHAnsi" w:hAnsiTheme="minorHAnsi" w:cstheme="minorHAnsi"/>
                <w:b/>
                <w:sz w:val="20"/>
                <w:szCs w:val="20"/>
              </w:rPr>
            </w:pPr>
          </w:p>
        </w:tc>
        <w:tc>
          <w:tcPr>
            <w:tcW w:w="14742" w:type="dxa"/>
            <w:gridSpan w:val="16"/>
            <w:shd w:val="clear" w:color="auto" w:fill="C5E0B3" w:themeFill="accent6" w:themeFillTint="66"/>
          </w:tcPr>
          <w:p w14:paraId="191249C7"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Relationships Education – By end of primary, pupils should know:</w:t>
            </w:r>
          </w:p>
          <w:p w14:paraId="6DA5278A" w14:textId="77777777" w:rsidR="00941957" w:rsidRPr="00941957" w:rsidRDefault="00941957" w:rsidP="00941957">
            <w:pPr>
              <w:pStyle w:val="TableParagraph"/>
              <w:ind w:left="0" w:right="113"/>
              <w:jc w:val="both"/>
              <w:rPr>
                <w:rFonts w:asciiTheme="minorHAnsi" w:hAnsiTheme="minorHAnsi" w:cstheme="minorHAnsi"/>
                <w:b/>
                <w:sz w:val="18"/>
                <w:szCs w:val="18"/>
              </w:rPr>
            </w:pPr>
          </w:p>
          <w:p w14:paraId="73EAC793"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Families and the people who care for me</w:t>
            </w:r>
          </w:p>
          <w:p w14:paraId="10F748B8"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 that families are important for children growing up because they can give love, security and stability </w:t>
            </w:r>
          </w:p>
          <w:p w14:paraId="79AD6720"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 the characteristics of healthy family life, commitment to each other, including in times of difficulty, protection and care for children and other family members, the importance of spending time together and sharing each other’s lives </w:t>
            </w:r>
          </w:p>
          <w:p w14:paraId="0C5A1DE1"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(R3) that others’ families, either in school or in the wider world, sometimes look different from their family, but that they should respect those differences and know that other children’s families are also </w:t>
            </w:r>
            <w:proofErr w:type="spellStart"/>
            <w:r w:rsidRPr="00941957">
              <w:rPr>
                <w:rFonts w:asciiTheme="minorHAnsi" w:hAnsiTheme="minorHAnsi" w:cstheme="minorHAnsi"/>
                <w:sz w:val="18"/>
                <w:szCs w:val="18"/>
              </w:rPr>
              <w:t>characterised</w:t>
            </w:r>
            <w:proofErr w:type="spellEnd"/>
            <w:r w:rsidRPr="00941957">
              <w:rPr>
                <w:rFonts w:asciiTheme="minorHAnsi" w:hAnsiTheme="minorHAnsi" w:cstheme="minorHAnsi"/>
                <w:sz w:val="18"/>
                <w:szCs w:val="18"/>
              </w:rPr>
              <w:t xml:space="preserve"> by love and care </w:t>
            </w:r>
          </w:p>
          <w:p w14:paraId="7838FFE6"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(R4) that stable, caring relationships, which may be of different types, are at the heart of happy families, and are important for children’s security as they grow up </w:t>
            </w:r>
          </w:p>
          <w:p w14:paraId="3DBE1F7A"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(R5) that marriage represents a formal and legally </w:t>
            </w:r>
            <w:proofErr w:type="spellStart"/>
            <w:r w:rsidRPr="00941957">
              <w:rPr>
                <w:rFonts w:asciiTheme="minorHAnsi" w:hAnsiTheme="minorHAnsi" w:cstheme="minorHAnsi"/>
                <w:sz w:val="18"/>
                <w:szCs w:val="18"/>
              </w:rPr>
              <w:t>recognised</w:t>
            </w:r>
            <w:proofErr w:type="spellEnd"/>
            <w:r w:rsidRPr="00941957">
              <w:rPr>
                <w:rFonts w:asciiTheme="minorHAnsi" w:hAnsiTheme="minorHAnsi" w:cstheme="minorHAnsi"/>
                <w:sz w:val="18"/>
                <w:szCs w:val="18"/>
              </w:rPr>
              <w:t xml:space="preserve"> commitment of two people to each other which is intended to be lifelong </w:t>
            </w:r>
          </w:p>
          <w:p w14:paraId="41CA6E27"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(R6)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if family relationships are making them feel unhappy or unsafe, and how to seek help or advice from others if needed.</w:t>
            </w:r>
          </w:p>
          <w:p w14:paraId="0DF0980D"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6205E1F1"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Caring friendships</w:t>
            </w:r>
          </w:p>
          <w:p w14:paraId="16B9D5BC"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(R7) how important friendships are in making us feel happy and secure, and how people choose and make friends </w:t>
            </w:r>
          </w:p>
          <w:p w14:paraId="7249587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(R8) the characteristics of friendships, including mutual respect, truthfulness, trustworthiness, loyalty, kindness, generosity, trust, sharing interests and experiences and support with problems and difficulties</w:t>
            </w:r>
          </w:p>
          <w:p w14:paraId="02D314BD"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(R9) that healthy friendships are positive and welcoming towards others, and do not make others feel lonely or excluded </w:t>
            </w:r>
          </w:p>
          <w:p w14:paraId="76CF4BE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(R10) that most friendships have ups and downs, and that these can often be worked through so that the friendship is repaired or even strengthened, and that resorting to violence is never right </w:t>
            </w:r>
          </w:p>
          <w:p w14:paraId="09A0EF4A"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(R11)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who to trust and who not to trust, how to judge when a friendship is making them feel unhappy or uncomfortable, managing conflict, how to manage these situations and how to seek help or advice from others, if needed.</w:t>
            </w:r>
          </w:p>
          <w:p w14:paraId="7E089DCE"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2B9AE352"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Respectful relationships</w:t>
            </w:r>
          </w:p>
          <w:p w14:paraId="700F817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(R12) the importance of respecting others, even when they are very different from them (for example, physically, in character, personality or backgrounds), or make different choices or have different preferences or beliefs </w:t>
            </w:r>
          </w:p>
          <w:p w14:paraId="1DE60F9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(R13) practical steps they can take in a range of different contexts to improve or support respectful relationships </w:t>
            </w:r>
          </w:p>
          <w:p w14:paraId="1DF1D72C"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lastRenderedPageBreak/>
              <w:t xml:space="preserve">(R14) the conventions of courtesy and manners </w:t>
            </w:r>
          </w:p>
          <w:p w14:paraId="61D8845B"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(R15) the importance of self-respect and how this links to their own happiness </w:t>
            </w:r>
          </w:p>
          <w:p w14:paraId="4A5A7AF0"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(R16) that in school and in wider society they can expect to be treated with respect by others, and that in turn they should show due respect to others, including those in positions of authority </w:t>
            </w:r>
          </w:p>
          <w:p w14:paraId="0C2B27E6"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(R17) about different types of bullying (including cyberbullying), the impact of bullying, responsibilities of bystanders (primarily reporting bullying to an adult) and how to get help </w:t>
            </w:r>
          </w:p>
          <w:p w14:paraId="6EA66CC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(R18) what a stereotype is, and how stereotypes can be unfair, negative or destructive </w:t>
            </w:r>
          </w:p>
          <w:p w14:paraId="01A91B44"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(R19) the importance of permission-seeking and giving in relationships with friends, peers and adults.</w:t>
            </w:r>
          </w:p>
          <w:p w14:paraId="4F87C011"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25E02724"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Online relationships</w:t>
            </w:r>
          </w:p>
          <w:p w14:paraId="234A62A7"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(R20) that people sometimes behave differently online, including by pretending to be someone they are not </w:t>
            </w:r>
          </w:p>
          <w:p w14:paraId="77B75A96"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(R21) that the same principles apply to online relationships as to face-to-face relationships, including the importance of respect for others online including when we are anonymous </w:t>
            </w:r>
          </w:p>
          <w:p w14:paraId="501B15F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(R22) the rules and principles for keeping safe online,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risks, harmful content and contact, and how to report them </w:t>
            </w:r>
          </w:p>
          <w:p w14:paraId="3A278186"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(R23) how to critically consider their online friendships and sources of information including awareness of the risks associated with people they have never met </w:t>
            </w:r>
          </w:p>
          <w:p w14:paraId="18A0B9C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(R24) how information and data is shared and used online.</w:t>
            </w:r>
          </w:p>
          <w:p w14:paraId="69033DA3"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3C608137"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Being safe</w:t>
            </w:r>
          </w:p>
          <w:p w14:paraId="5D49DD24"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(R25) what sorts of boundaries are appropriate in friendships with peers and others (including in a digital context) </w:t>
            </w:r>
          </w:p>
          <w:p w14:paraId="75B596D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(R26) about the concept of privacy and the implications of it for both children and adults; including that it is not always right to keep secrets if they relate to being safe </w:t>
            </w:r>
          </w:p>
          <w:p w14:paraId="52681A4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(R27) that each person’s body belongs to them, and the differences between appropriate and inappropriate or unsafe physical, and other, contact </w:t>
            </w:r>
          </w:p>
          <w:p w14:paraId="7EC613B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(R28) how to respond safely and appropriately to adults they may encounter (in all contexts, including online) whom they do not know </w:t>
            </w:r>
          </w:p>
          <w:p w14:paraId="0FEEB36A"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(R29)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and report feelings of being unsafe or feeling bad about any adult </w:t>
            </w:r>
          </w:p>
          <w:p w14:paraId="5365A6E0"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(R30) how to ask for advice or help for themselves or others, and to keep trying until they are heard</w:t>
            </w:r>
          </w:p>
          <w:p w14:paraId="7DBFB025"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(R31) how to report concerns or abuse, and the vocabulary and confidence needed to do so </w:t>
            </w:r>
          </w:p>
          <w:p w14:paraId="3DD5744D"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(R32) where to get advice e.g. family, school and/or other sources.</w:t>
            </w:r>
          </w:p>
          <w:p w14:paraId="40DB875D" w14:textId="77777777" w:rsidR="00941957" w:rsidRPr="00941957" w:rsidRDefault="00941957" w:rsidP="00941957">
            <w:pPr>
              <w:pStyle w:val="TableParagraph"/>
              <w:ind w:left="0" w:right="113"/>
              <w:jc w:val="both"/>
              <w:rPr>
                <w:rFonts w:asciiTheme="minorHAnsi" w:hAnsiTheme="minorHAnsi" w:cstheme="minorHAnsi"/>
                <w:sz w:val="18"/>
                <w:szCs w:val="18"/>
              </w:rPr>
            </w:pPr>
          </w:p>
        </w:tc>
      </w:tr>
      <w:tr w:rsidR="00941957" w:rsidRPr="0069758A" w14:paraId="7039A67D" w14:textId="77777777" w:rsidTr="00941957">
        <w:trPr>
          <w:gridAfter w:val="2"/>
          <w:wAfter w:w="394" w:type="dxa"/>
          <w:trHeight w:val="2826"/>
        </w:trPr>
        <w:tc>
          <w:tcPr>
            <w:tcW w:w="846" w:type="dxa"/>
            <w:vMerge/>
            <w:shd w:val="clear" w:color="auto" w:fill="8EAADB" w:themeFill="accent1" w:themeFillTint="99"/>
          </w:tcPr>
          <w:p w14:paraId="240043D8" w14:textId="77777777" w:rsidR="00941957" w:rsidRPr="0069758A" w:rsidRDefault="00941957" w:rsidP="00941957">
            <w:pPr>
              <w:pStyle w:val="TableParagraph"/>
              <w:rPr>
                <w:rFonts w:asciiTheme="minorHAnsi" w:hAnsiTheme="minorHAnsi" w:cstheme="minorHAnsi"/>
                <w:b/>
                <w:sz w:val="20"/>
                <w:szCs w:val="20"/>
              </w:rPr>
            </w:pPr>
          </w:p>
        </w:tc>
        <w:tc>
          <w:tcPr>
            <w:tcW w:w="14742" w:type="dxa"/>
            <w:gridSpan w:val="16"/>
            <w:shd w:val="clear" w:color="auto" w:fill="B4C6E7" w:themeFill="accent1" w:themeFillTint="66"/>
          </w:tcPr>
          <w:p w14:paraId="39378172"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Physical Health and Well-Being – By end of primary, pupils should know:</w:t>
            </w:r>
          </w:p>
          <w:p w14:paraId="216DD34C" w14:textId="77777777" w:rsidR="00941957" w:rsidRPr="00941957" w:rsidRDefault="00941957" w:rsidP="00941957">
            <w:pPr>
              <w:pStyle w:val="TableParagraph"/>
              <w:ind w:left="0" w:right="113"/>
              <w:jc w:val="both"/>
              <w:rPr>
                <w:rFonts w:asciiTheme="minorHAnsi" w:hAnsiTheme="minorHAnsi" w:cstheme="minorHAnsi"/>
                <w:b/>
                <w:sz w:val="18"/>
                <w:szCs w:val="18"/>
              </w:rPr>
            </w:pPr>
          </w:p>
          <w:p w14:paraId="0D4FDF22"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Mental well-being</w:t>
            </w:r>
          </w:p>
          <w:p w14:paraId="4C2FCAA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(H1) that mental well-being is a normal part of daily life, in the same way as physical health </w:t>
            </w:r>
          </w:p>
          <w:p w14:paraId="607D73EE"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(H2) that there is a normal range of emotions (e.g. happiness, sadness, anger, fear, surprise, nervousness) and scale of emotions that all humans experience in relation to different experiences and situations </w:t>
            </w:r>
          </w:p>
          <w:p w14:paraId="47D54B7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(H3)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and talk about their emotions, including having a varied vocabulary of words to use when talking about their own and others’ feelings </w:t>
            </w:r>
          </w:p>
          <w:p w14:paraId="5CBC5A6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(H4) how to judge whether what they are feeling and how they are behaving is appropriate and proportionate </w:t>
            </w:r>
          </w:p>
          <w:p w14:paraId="40E4591D"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(H5) the benefits of physical exercise, time outdoors, community participation, voluntary and service-based activity on mental well-being and happiness</w:t>
            </w:r>
          </w:p>
          <w:p w14:paraId="133B7C8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(H6) simple self-care techniques, including the importance of rest, time spent with friends and family and the benefits of hobbies and interests </w:t>
            </w:r>
          </w:p>
          <w:p w14:paraId="6C24724C"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(H7) isolation and loneliness can affect children and that it is very important for children to discuss their feelings with an adult and seek support </w:t>
            </w:r>
          </w:p>
          <w:p w14:paraId="4D41BD1A"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(H8) that bullying (including cyberbullying) has a negative and often lasting impact on mental well-being</w:t>
            </w:r>
          </w:p>
          <w:p w14:paraId="6E00731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(H9) where and how to seek support (including </w:t>
            </w:r>
            <w:proofErr w:type="spellStart"/>
            <w:r w:rsidRPr="00941957">
              <w:rPr>
                <w:rFonts w:asciiTheme="minorHAnsi" w:hAnsiTheme="minorHAnsi" w:cstheme="minorHAnsi"/>
                <w:sz w:val="18"/>
                <w:szCs w:val="18"/>
              </w:rPr>
              <w:t>recognising</w:t>
            </w:r>
            <w:proofErr w:type="spellEnd"/>
            <w:r w:rsidRPr="00941957">
              <w:rPr>
                <w:rFonts w:asciiTheme="minorHAnsi" w:hAnsiTheme="minorHAnsi" w:cstheme="minorHAnsi"/>
                <w:sz w:val="18"/>
                <w:szCs w:val="18"/>
              </w:rPr>
              <w:t xml:space="preserve"> the triggers for seeking support), including whom in school they should speak to if they are worried about their own or someone else’s mental well-being or ability to control their emotions (including issues arising online) </w:t>
            </w:r>
          </w:p>
          <w:p w14:paraId="224B779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(H10) it is common for people to experience mental ill health. For many people who do, the problems can be resolved if the right support is made available, especially if accessed early enough.</w:t>
            </w:r>
          </w:p>
          <w:p w14:paraId="4436E398"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08C629F8"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Internet safety and harms</w:t>
            </w:r>
          </w:p>
          <w:p w14:paraId="3544CA37"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lastRenderedPageBreak/>
              <w:t xml:space="preserve">(H11) that for most people the internet is an integral part of life and has many benefits </w:t>
            </w:r>
          </w:p>
          <w:p w14:paraId="2B0E5F85"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(H12) about the benefits of rationing time spent online, the risks of excessive time spent on electronic devices and the impact of positive and negative content online on their own and others’ mental and physical well-being</w:t>
            </w:r>
          </w:p>
          <w:p w14:paraId="61734C5A"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(H13) how to consider the effect of their online actions on others and know how to </w:t>
            </w:r>
            <w:proofErr w:type="spellStart"/>
            <w:r w:rsidRPr="00941957">
              <w:rPr>
                <w:rFonts w:asciiTheme="minorHAnsi" w:hAnsiTheme="minorHAnsi" w:cstheme="minorHAnsi"/>
                <w:sz w:val="18"/>
                <w:szCs w:val="18"/>
              </w:rPr>
              <w:t>recognise</w:t>
            </w:r>
            <w:proofErr w:type="spellEnd"/>
            <w:r w:rsidRPr="00941957">
              <w:rPr>
                <w:rFonts w:asciiTheme="minorHAnsi" w:hAnsiTheme="minorHAnsi" w:cstheme="minorHAnsi"/>
                <w:sz w:val="18"/>
                <w:szCs w:val="18"/>
              </w:rPr>
              <w:t xml:space="preserve"> and display respectful </w:t>
            </w:r>
            <w:proofErr w:type="spellStart"/>
            <w:r w:rsidRPr="00941957">
              <w:rPr>
                <w:rFonts w:asciiTheme="minorHAnsi" w:hAnsiTheme="minorHAnsi" w:cstheme="minorHAnsi"/>
                <w:sz w:val="18"/>
                <w:szCs w:val="18"/>
              </w:rPr>
              <w:t>behaviour</w:t>
            </w:r>
            <w:proofErr w:type="spellEnd"/>
            <w:r w:rsidRPr="00941957">
              <w:rPr>
                <w:rFonts w:asciiTheme="minorHAnsi" w:hAnsiTheme="minorHAnsi" w:cstheme="minorHAnsi"/>
                <w:sz w:val="18"/>
                <w:szCs w:val="18"/>
              </w:rPr>
              <w:t xml:space="preserve"> online and the importance of keeping personal information private </w:t>
            </w:r>
          </w:p>
          <w:p w14:paraId="1F450D23"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(H14) why social media, some computer games and online gaming, for example, are age restricted </w:t>
            </w:r>
          </w:p>
          <w:p w14:paraId="3715B588"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(H15) that the internet can also be a negative place where online abuse, trolling, bullying and harassment can take place, which can have a negative impact on mental health</w:t>
            </w:r>
          </w:p>
          <w:p w14:paraId="56E1F6A0"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(H16) how to be a discerning consumer of information online including understanding that information, including that from search engines, is ranked, selected and targeted </w:t>
            </w:r>
          </w:p>
          <w:p w14:paraId="35BF3842"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(H17) where and how to report concerns and get support with issues online.</w:t>
            </w:r>
          </w:p>
          <w:p w14:paraId="03DE178B" w14:textId="77777777" w:rsidR="00941957" w:rsidRPr="00941957" w:rsidRDefault="00941957" w:rsidP="00941957">
            <w:pPr>
              <w:pStyle w:val="TableParagraph"/>
              <w:ind w:left="0" w:right="113"/>
              <w:jc w:val="both"/>
              <w:rPr>
                <w:rFonts w:asciiTheme="minorHAnsi" w:hAnsiTheme="minorHAnsi" w:cstheme="minorHAnsi"/>
                <w:sz w:val="18"/>
                <w:szCs w:val="18"/>
              </w:rPr>
            </w:pPr>
          </w:p>
          <w:p w14:paraId="7A39E19F" w14:textId="77777777" w:rsidR="00941957" w:rsidRPr="00941957" w:rsidRDefault="00941957" w:rsidP="00941957">
            <w:pPr>
              <w:pStyle w:val="TableParagraph"/>
              <w:ind w:left="0" w:right="113"/>
              <w:jc w:val="both"/>
              <w:rPr>
                <w:rFonts w:asciiTheme="minorHAnsi" w:hAnsiTheme="minorHAnsi" w:cstheme="minorHAnsi"/>
                <w:b/>
                <w:sz w:val="18"/>
                <w:szCs w:val="18"/>
              </w:rPr>
            </w:pPr>
            <w:r w:rsidRPr="00941957">
              <w:rPr>
                <w:rFonts w:asciiTheme="minorHAnsi" w:hAnsiTheme="minorHAnsi" w:cstheme="minorHAnsi"/>
                <w:b/>
                <w:sz w:val="18"/>
                <w:szCs w:val="18"/>
              </w:rPr>
              <w:t>Physical health and fitness</w:t>
            </w:r>
          </w:p>
          <w:p w14:paraId="19917E76" w14:textId="77777777" w:rsidR="00941957" w:rsidRPr="00941957" w:rsidRDefault="00941957" w:rsidP="00941957">
            <w:pPr>
              <w:pStyle w:val="TableParagraph"/>
              <w:ind w:left="0" w:right="113"/>
              <w:jc w:val="both"/>
              <w:rPr>
                <w:rFonts w:asciiTheme="minorHAnsi" w:hAnsiTheme="minorHAnsi" w:cstheme="minorHAnsi"/>
                <w:sz w:val="18"/>
                <w:szCs w:val="18"/>
              </w:rPr>
            </w:pPr>
            <w:r w:rsidRPr="00941957">
              <w:rPr>
                <w:rFonts w:asciiTheme="minorHAnsi" w:hAnsiTheme="minorHAnsi" w:cstheme="minorHAnsi"/>
                <w:sz w:val="18"/>
                <w:szCs w:val="18"/>
              </w:rPr>
              <w:t xml:space="preserve">(H18) the characteristics and mental and physical benefits of an active lifestyle </w:t>
            </w:r>
          </w:p>
          <w:p w14:paraId="767E8ED0" w14:textId="43A35CFD" w:rsidR="00941957" w:rsidRPr="00FF248D" w:rsidRDefault="00941957" w:rsidP="00941957">
            <w:pPr>
              <w:pStyle w:val="TableParagraph"/>
              <w:ind w:left="0" w:right="113"/>
              <w:jc w:val="both"/>
              <w:rPr>
                <w:rFonts w:asciiTheme="minorHAnsi" w:hAnsiTheme="minorHAnsi" w:cstheme="minorHAnsi"/>
                <w:sz w:val="20"/>
                <w:szCs w:val="20"/>
              </w:rPr>
            </w:pPr>
            <w:r w:rsidRPr="00941957">
              <w:rPr>
                <w:rFonts w:asciiTheme="minorHAnsi" w:hAnsiTheme="minorHAnsi" w:cstheme="minorHAnsi"/>
                <w:sz w:val="18"/>
                <w:szCs w:val="18"/>
              </w:rPr>
              <w:t>(H21) how and when to seek support including which adults to speak to in school if they are worried about their health.</w:t>
            </w:r>
          </w:p>
        </w:tc>
      </w:tr>
      <w:tr w:rsidR="00941957" w:rsidRPr="0069758A" w14:paraId="75113768" w14:textId="77777777" w:rsidTr="00941957">
        <w:trPr>
          <w:gridAfter w:val="2"/>
          <w:wAfter w:w="394" w:type="dxa"/>
        </w:trPr>
        <w:tc>
          <w:tcPr>
            <w:tcW w:w="846" w:type="dxa"/>
            <w:vMerge w:val="restart"/>
            <w:shd w:val="clear" w:color="auto" w:fill="8EAADB" w:themeFill="accent1" w:themeFillTint="99"/>
            <w:textDirection w:val="btLr"/>
          </w:tcPr>
          <w:p w14:paraId="6EB4FD06" w14:textId="77777777" w:rsidR="00941957" w:rsidRPr="00941957" w:rsidRDefault="00941957" w:rsidP="00941957">
            <w:pPr>
              <w:pStyle w:val="TableParagraph"/>
              <w:ind w:left="113" w:right="113"/>
              <w:jc w:val="center"/>
              <w:rPr>
                <w:rFonts w:asciiTheme="minorHAnsi" w:hAnsiTheme="minorHAnsi" w:cstheme="minorHAnsi"/>
                <w:b/>
                <w:sz w:val="24"/>
                <w:szCs w:val="24"/>
              </w:rPr>
            </w:pPr>
            <w:r w:rsidRPr="00941957">
              <w:rPr>
                <w:rFonts w:asciiTheme="minorHAnsi" w:hAnsiTheme="minorHAnsi" w:cstheme="minorHAnsi"/>
                <w:b/>
                <w:sz w:val="24"/>
                <w:szCs w:val="24"/>
              </w:rPr>
              <w:lastRenderedPageBreak/>
              <w:t>Puzzle Overview</w:t>
            </w:r>
          </w:p>
          <w:p w14:paraId="305BB383" w14:textId="77777777" w:rsidR="00941957" w:rsidRPr="00941957" w:rsidRDefault="00941957" w:rsidP="00941957">
            <w:pPr>
              <w:pStyle w:val="TableParagraph"/>
              <w:ind w:left="113" w:right="113"/>
              <w:jc w:val="center"/>
              <w:rPr>
                <w:rFonts w:asciiTheme="minorHAnsi" w:hAnsiTheme="minorHAnsi" w:cstheme="minorHAnsi"/>
                <w:b/>
                <w:sz w:val="24"/>
                <w:szCs w:val="24"/>
              </w:rPr>
            </w:pPr>
            <w:r w:rsidRPr="00941957">
              <w:rPr>
                <w:rFonts w:asciiTheme="minorHAnsi" w:hAnsiTheme="minorHAnsi" w:cstheme="minorHAnsi"/>
                <w:b/>
                <w:sz w:val="24"/>
                <w:szCs w:val="24"/>
              </w:rPr>
              <w:t>Relationships</w:t>
            </w:r>
          </w:p>
        </w:tc>
        <w:tc>
          <w:tcPr>
            <w:tcW w:w="2551" w:type="dxa"/>
            <w:gridSpan w:val="3"/>
            <w:shd w:val="clear" w:color="auto" w:fill="8EAADB" w:themeFill="accent1" w:themeFillTint="99"/>
          </w:tcPr>
          <w:p w14:paraId="49026475"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1</w:t>
            </w:r>
          </w:p>
        </w:tc>
        <w:tc>
          <w:tcPr>
            <w:tcW w:w="2551" w:type="dxa"/>
            <w:gridSpan w:val="3"/>
            <w:shd w:val="clear" w:color="auto" w:fill="8EAADB" w:themeFill="accent1" w:themeFillTint="99"/>
          </w:tcPr>
          <w:p w14:paraId="7BD4BB5C"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2</w:t>
            </w:r>
          </w:p>
        </w:tc>
        <w:tc>
          <w:tcPr>
            <w:tcW w:w="2551" w:type="dxa"/>
            <w:gridSpan w:val="3"/>
            <w:shd w:val="clear" w:color="auto" w:fill="8EAADB" w:themeFill="accent1" w:themeFillTint="99"/>
          </w:tcPr>
          <w:p w14:paraId="2B24B6FA"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3</w:t>
            </w:r>
          </w:p>
        </w:tc>
        <w:tc>
          <w:tcPr>
            <w:tcW w:w="2551" w:type="dxa"/>
            <w:gridSpan w:val="3"/>
            <w:shd w:val="clear" w:color="auto" w:fill="8EAADB" w:themeFill="accent1" w:themeFillTint="99"/>
          </w:tcPr>
          <w:p w14:paraId="3A8C66B8"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4</w:t>
            </w:r>
          </w:p>
        </w:tc>
        <w:tc>
          <w:tcPr>
            <w:tcW w:w="2551" w:type="dxa"/>
            <w:gridSpan w:val="3"/>
            <w:shd w:val="clear" w:color="auto" w:fill="8EAADB" w:themeFill="accent1" w:themeFillTint="99"/>
          </w:tcPr>
          <w:p w14:paraId="374D68C7"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5</w:t>
            </w:r>
          </w:p>
        </w:tc>
        <w:tc>
          <w:tcPr>
            <w:tcW w:w="1987" w:type="dxa"/>
            <w:shd w:val="clear" w:color="auto" w:fill="8EAADB" w:themeFill="accent1" w:themeFillTint="99"/>
          </w:tcPr>
          <w:p w14:paraId="2FB95C28" w14:textId="77777777" w:rsidR="00941957" w:rsidRPr="00941957" w:rsidRDefault="00941957" w:rsidP="00941957">
            <w:pPr>
              <w:pStyle w:val="Pa3"/>
              <w:spacing w:after="80"/>
              <w:jc w:val="center"/>
              <w:rPr>
                <w:rStyle w:val="A1"/>
                <w:rFonts w:asciiTheme="minorHAnsi" w:hAnsiTheme="minorHAnsi" w:cstheme="minorHAnsi"/>
                <w:sz w:val="24"/>
                <w:szCs w:val="24"/>
              </w:rPr>
            </w:pPr>
            <w:r w:rsidRPr="00941957">
              <w:rPr>
                <w:rFonts w:asciiTheme="minorHAnsi" w:hAnsiTheme="minorHAnsi" w:cstheme="minorHAnsi"/>
                <w:b/>
              </w:rPr>
              <w:t>Year 6</w:t>
            </w:r>
          </w:p>
        </w:tc>
      </w:tr>
      <w:tr w:rsidR="00941957" w:rsidRPr="0069758A" w14:paraId="360A075A" w14:textId="77777777" w:rsidTr="00941957">
        <w:trPr>
          <w:gridAfter w:val="2"/>
          <w:wAfter w:w="394" w:type="dxa"/>
        </w:trPr>
        <w:tc>
          <w:tcPr>
            <w:tcW w:w="846" w:type="dxa"/>
            <w:vMerge/>
            <w:shd w:val="clear" w:color="auto" w:fill="8EAADB" w:themeFill="accent1" w:themeFillTint="99"/>
          </w:tcPr>
          <w:p w14:paraId="3087788F" w14:textId="77777777" w:rsidR="00941957" w:rsidRPr="0069758A" w:rsidRDefault="00941957" w:rsidP="00941957">
            <w:pPr>
              <w:pStyle w:val="TableParagraph"/>
              <w:ind w:left="0"/>
              <w:jc w:val="both"/>
              <w:rPr>
                <w:rFonts w:asciiTheme="minorHAnsi" w:hAnsiTheme="minorHAnsi" w:cstheme="minorHAnsi"/>
                <w:b/>
                <w:sz w:val="20"/>
                <w:szCs w:val="20"/>
              </w:rPr>
            </w:pPr>
          </w:p>
        </w:tc>
        <w:tc>
          <w:tcPr>
            <w:tcW w:w="2551" w:type="dxa"/>
            <w:gridSpan w:val="3"/>
          </w:tcPr>
          <w:p w14:paraId="5828CF74"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551" w:type="dxa"/>
            <w:gridSpan w:val="3"/>
          </w:tcPr>
          <w:p w14:paraId="30AB7640"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w:t>
            </w:r>
            <w:r w:rsidRPr="0069758A">
              <w:rPr>
                <w:rStyle w:val="A1"/>
                <w:rFonts w:asciiTheme="minorHAnsi" w:hAnsiTheme="minorHAnsi" w:cstheme="minorHAnsi"/>
                <w:sz w:val="20"/>
                <w:szCs w:val="20"/>
              </w:rPr>
              <w:lastRenderedPageBreak/>
              <w:t xml:space="preserve">different types of physical contact in relationships, which are acceptable and which ones are not. They practise strategies for being assertive when someone is hurting them or being unkind. The children also </w:t>
            </w:r>
            <w:r>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people who can help them if they are worried or scared.</w:t>
            </w:r>
          </w:p>
        </w:tc>
        <w:tc>
          <w:tcPr>
            <w:tcW w:w="2551" w:type="dxa"/>
            <w:gridSpan w:val="3"/>
          </w:tcPr>
          <w:p w14:paraId="3CE43850"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1A511E58" w14:textId="77777777" w:rsidR="00941957" w:rsidRDefault="00941957" w:rsidP="00941957">
            <w:pPr>
              <w:pStyle w:val="Default"/>
              <w:jc w:val="both"/>
              <w:rPr>
                <w:rStyle w:val="A1"/>
                <w:rFonts w:asciiTheme="minorHAnsi" w:hAnsiTheme="minorHAnsi" w:cstheme="minorHAnsi"/>
                <w:sz w:val="20"/>
                <w:szCs w:val="20"/>
              </w:rPr>
            </w:pPr>
            <w:r w:rsidRPr="0069758A">
              <w:rPr>
                <w:rStyle w:val="A1"/>
                <w:rFonts w:asciiTheme="minorHAnsi" w:hAnsiTheme="minorHAnsi" w:cstheme="minorHAnsi"/>
                <w:sz w:val="20"/>
                <w:szCs w:val="20"/>
              </w:rPr>
              <w:lastRenderedPageBreak/>
              <w:t xml:space="preserve">Online relationships through gaming and </w:t>
            </w:r>
            <w:r>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connected to others they don’t know in many ways</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3505E22C" w14:textId="77777777" w:rsidR="00941957" w:rsidRPr="0069758A" w:rsidRDefault="00941957" w:rsidP="00941957">
            <w:pPr>
              <w:pStyle w:val="Default"/>
              <w:jc w:val="both"/>
              <w:rPr>
                <w:rFonts w:asciiTheme="minorHAnsi" w:hAnsiTheme="minorHAnsi" w:cstheme="minorHAnsi"/>
                <w:sz w:val="20"/>
                <w:szCs w:val="20"/>
              </w:rPr>
            </w:pPr>
          </w:p>
        </w:tc>
        <w:tc>
          <w:tcPr>
            <w:tcW w:w="2551" w:type="dxa"/>
            <w:gridSpan w:val="3"/>
          </w:tcPr>
          <w:p w14:paraId="3DC28169"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w:t>
            </w:r>
            <w:r w:rsidRPr="0069758A">
              <w:rPr>
                <w:rStyle w:val="A1"/>
                <w:rFonts w:asciiTheme="minorHAnsi" w:hAnsiTheme="minorHAnsi" w:cstheme="minorHAnsi"/>
                <w:sz w:val="20"/>
                <w:szCs w:val="20"/>
              </w:rPr>
              <w:lastRenderedPageBreak/>
              <w:t xml:space="preserve">relationships end, especially if they are causing negative feelings or they are unsafe. Children are taught that relationship endings can be amicable. </w:t>
            </w:r>
          </w:p>
          <w:p w14:paraId="69EB614C" w14:textId="77777777" w:rsidR="00941957" w:rsidRPr="0069758A" w:rsidRDefault="00941957" w:rsidP="00941957">
            <w:pPr>
              <w:pStyle w:val="Pa3"/>
              <w:spacing w:after="80"/>
              <w:jc w:val="both"/>
              <w:rPr>
                <w:rFonts w:asciiTheme="minorHAnsi" w:hAnsiTheme="minorHAnsi" w:cstheme="minorHAnsi"/>
                <w:sz w:val="20"/>
                <w:szCs w:val="20"/>
              </w:rPr>
            </w:pPr>
          </w:p>
        </w:tc>
        <w:tc>
          <w:tcPr>
            <w:tcW w:w="2551" w:type="dxa"/>
            <w:gridSpan w:val="3"/>
          </w:tcPr>
          <w:p w14:paraId="06009DBE"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w:t>
            </w:r>
            <w:r w:rsidRPr="0069758A">
              <w:rPr>
                <w:rStyle w:val="A1"/>
                <w:rFonts w:asciiTheme="minorHAnsi" w:hAnsiTheme="minorHAnsi" w:cstheme="minorHAnsi"/>
                <w:sz w:val="20"/>
                <w:szCs w:val="20"/>
              </w:rPr>
              <w:lastRenderedPageBreak/>
              <w:t xml:space="preserve">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use. Screen time is also discussed and children find ways to reduce their own screen time. This Puzzle aims to help children to be more discerning when viewing anything online or on social media. </w:t>
            </w:r>
          </w:p>
        </w:tc>
        <w:tc>
          <w:tcPr>
            <w:tcW w:w="1987" w:type="dxa"/>
          </w:tcPr>
          <w:p w14:paraId="60B04289" w14:textId="77777777" w:rsidR="00941957" w:rsidRPr="0069758A" w:rsidRDefault="00941957" w:rsidP="00941957">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w:t>
            </w:r>
            <w:r w:rsidRPr="0069758A">
              <w:rPr>
                <w:rStyle w:val="A1"/>
                <w:rFonts w:asciiTheme="minorHAnsi" w:hAnsiTheme="minorHAnsi" w:cstheme="minorHAnsi"/>
                <w:sz w:val="20"/>
                <w:szCs w:val="20"/>
              </w:rPr>
              <w:lastRenderedPageBreak/>
              <w:t xml:space="preserve">friends and family in a positive and safe way. </w:t>
            </w:r>
          </w:p>
          <w:p w14:paraId="64F56AAB" w14:textId="77777777" w:rsidR="00941957" w:rsidRPr="0069758A" w:rsidRDefault="00941957" w:rsidP="00941957">
            <w:pPr>
              <w:pStyle w:val="Pa3"/>
              <w:spacing w:after="80"/>
              <w:jc w:val="both"/>
              <w:rPr>
                <w:rFonts w:asciiTheme="minorHAnsi" w:hAnsiTheme="minorHAnsi" w:cstheme="minorHAnsi"/>
                <w:sz w:val="20"/>
                <w:szCs w:val="20"/>
              </w:rPr>
            </w:pPr>
          </w:p>
        </w:tc>
      </w:tr>
      <w:tr w:rsidR="00941957" w:rsidRPr="0069758A" w14:paraId="04D98F44" w14:textId="77777777" w:rsidTr="00941957">
        <w:trPr>
          <w:cantSplit/>
          <w:trHeight w:val="1134"/>
        </w:trPr>
        <w:tc>
          <w:tcPr>
            <w:tcW w:w="846" w:type="dxa"/>
            <w:shd w:val="clear" w:color="auto" w:fill="8EAADB" w:themeFill="accent1" w:themeFillTint="99"/>
            <w:textDirection w:val="btLr"/>
            <w:vAlign w:val="center"/>
          </w:tcPr>
          <w:p w14:paraId="39C8CA62" w14:textId="77777777" w:rsidR="00941957" w:rsidRDefault="00941957" w:rsidP="00941957">
            <w:pPr>
              <w:ind w:left="113" w:right="113"/>
              <w:jc w:val="center"/>
            </w:pPr>
            <w:r w:rsidRPr="004254B9">
              <w:lastRenderedPageBreak/>
              <w:t>Taught knowledge</w:t>
            </w:r>
          </w:p>
          <w:p w14:paraId="5A48F639" w14:textId="77777777" w:rsidR="00941957" w:rsidRPr="0069758A" w:rsidRDefault="00941957" w:rsidP="00941957">
            <w:pPr>
              <w:pStyle w:val="TableParagraph"/>
              <w:ind w:left="113" w:right="113"/>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gridSpan w:val="3"/>
          </w:tcPr>
          <w:p w14:paraId="3C1ADC9F" w14:textId="77777777" w:rsidR="00941957" w:rsidRPr="00941957" w:rsidRDefault="00941957" w:rsidP="00941957">
            <w:pPr>
              <w:pStyle w:val="Pa2"/>
              <w:jc w:val="both"/>
              <w:rPr>
                <w:rFonts w:asciiTheme="majorHAnsi" w:hAnsiTheme="majorHAnsi" w:cstheme="majorHAnsi"/>
                <w:b/>
                <w:color w:val="000000" w:themeColor="text1"/>
                <w:sz w:val="18"/>
                <w:szCs w:val="20"/>
              </w:rPr>
            </w:pPr>
            <w:r w:rsidRPr="00941957">
              <w:rPr>
                <w:rStyle w:val="A1"/>
                <w:rFonts w:asciiTheme="majorHAnsi" w:hAnsiTheme="majorHAnsi" w:cstheme="majorHAnsi"/>
                <w:b/>
                <w:color w:val="000000" w:themeColor="text1"/>
                <w:szCs w:val="20"/>
              </w:rPr>
              <w:t xml:space="preserve">Know that everyone’s family is different </w:t>
            </w:r>
          </w:p>
          <w:p w14:paraId="12A49AC0"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Know that families are founded on belonging, love and care</w:t>
            </w:r>
          </w:p>
          <w:p w14:paraId="309B1B47"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physical contact can be used as a greeting </w:t>
            </w:r>
          </w:p>
          <w:p w14:paraId="3EBF4DDF"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how to make a friend </w:t>
            </w:r>
          </w:p>
          <w:p w14:paraId="4C5FE306"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Know who to ask for help in the school community</w:t>
            </w:r>
          </w:p>
          <w:p w14:paraId="1644A552"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there are lots of different types of families </w:t>
            </w:r>
          </w:p>
          <w:p w14:paraId="70F60FC4" w14:textId="77777777" w:rsidR="00941957" w:rsidRPr="00941957" w:rsidRDefault="00941957" w:rsidP="00941957">
            <w:pPr>
              <w:pStyle w:val="Pa2"/>
              <w:jc w:val="both"/>
              <w:rPr>
                <w:rFonts w:asciiTheme="majorHAnsi" w:hAnsiTheme="majorHAnsi" w:cstheme="majorHAnsi"/>
                <w:color w:val="000000" w:themeColor="text1"/>
                <w:sz w:val="18"/>
              </w:rPr>
            </w:pPr>
            <w:r w:rsidRPr="00941957">
              <w:rPr>
                <w:rStyle w:val="A1"/>
                <w:rFonts w:asciiTheme="majorHAnsi" w:hAnsiTheme="majorHAnsi" w:cstheme="majorHAnsi"/>
                <w:color w:val="000000" w:themeColor="text1"/>
                <w:szCs w:val="20"/>
              </w:rPr>
              <w:t xml:space="preserve">Know the characteristics of healthy and safe friends </w:t>
            </w:r>
          </w:p>
          <w:p w14:paraId="4A9B62AC"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about the different people in the school community and how they help </w:t>
            </w:r>
          </w:p>
          <w:p w14:paraId="462539F3" w14:textId="77777777" w:rsidR="00941957" w:rsidRPr="00941957" w:rsidRDefault="00941957" w:rsidP="00941957">
            <w:pPr>
              <w:pStyle w:val="Pa2"/>
              <w:jc w:val="both"/>
              <w:rPr>
                <w:rFonts w:asciiTheme="majorHAnsi" w:hAnsiTheme="majorHAnsi" w:cstheme="majorHAnsi"/>
                <w:b/>
                <w:color w:val="000000" w:themeColor="text1"/>
                <w:sz w:val="18"/>
                <w:szCs w:val="20"/>
              </w:rPr>
            </w:pPr>
          </w:p>
        </w:tc>
        <w:tc>
          <w:tcPr>
            <w:tcW w:w="2551" w:type="dxa"/>
            <w:gridSpan w:val="3"/>
          </w:tcPr>
          <w:p w14:paraId="1D2CF479"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Know that there are lots of forms of physical contact within a family</w:t>
            </w:r>
          </w:p>
          <w:p w14:paraId="2087DCF6"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how to stay stop if someone is hurting them </w:t>
            </w:r>
          </w:p>
          <w:p w14:paraId="7212994F" w14:textId="6A6785E0"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there are good secrets and worry secrets and why it is important to share worry secrets </w:t>
            </w:r>
          </w:p>
          <w:p w14:paraId="1532128C"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Know what trust is</w:t>
            </w:r>
          </w:p>
          <w:p w14:paraId="0205D2EC"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everyone’s family is different </w:t>
            </w:r>
          </w:p>
          <w:p w14:paraId="30F47E0A"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families function well when there is trust, respect, care, love and co-operation </w:t>
            </w:r>
          </w:p>
          <w:p w14:paraId="0246451E"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some reasons why friends have conflicts </w:t>
            </w:r>
          </w:p>
          <w:p w14:paraId="23004A42"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friendships have ups and downs and sometimes change with time </w:t>
            </w:r>
          </w:p>
          <w:p w14:paraId="378D26CD" w14:textId="77777777" w:rsidR="00941957" w:rsidRPr="00941957" w:rsidRDefault="00941957" w:rsidP="00941957">
            <w:pPr>
              <w:pStyle w:val="Pa2"/>
              <w:jc w:val="both"/>
              <w:rPr>
                <w:rFonts w:asciiTheme="majorHAnsi" w:hAnsiTheme="majorHAnsi" w:cstheme="majorHAnsi"/>
                <w:color w:val="000000" w:themeColor="text1"/>
                <w:sz w:val="18"/>
                <w:szCs w:val="20"/>
              </w:rPr>
            </w:pPr>
            <w:r w:rsidRPr="00941957">
              <w:rPr>
                <w:rStyle w:val="A1"/>
                <w:rFonts w:asciiTheme="majorHAnsi" w:hAnsiTheme="majorHAnsi" w:cstheme="majorHAnsi"/>
                <w:color w:val="000000" w:themeColor="text1"/>
                <w:szCs w:val="20"/>
              </w:rPr>
              <w:t xml:space="preserve">Know how to use the Mending Friendships or Solve it together problem-solving methods </w:t>
            </w:r>
          </w:p>
        </w:tc>
        <w:tc>
          <w:tcPr>
            <w:tcW w:w="2551" w:type="dxa"/>
            <w:gridSpan w:val="3"/>
          </w:tcPr>
          <w:p w14:paraId="1CF5A032" w14:textId="03FDAA70" w:rsidR="00941957" w:rsidRPr="00941957" w:rsidRDefault="00941957" w:rsidP="00941957">
            <w:pPr>
              <w:widowControl w:val="0"/>
              <w:autoSpaceDE w:val="0"/>
              <w:autoSpaceDN w:val="0"/>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different family members carry out different roles or have different responsibilities within the family </w:t>
            </w:r>
          </w:p>
          <w:p w14:paraId="160F6473"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some of the skills of friendship, e.g. taking turns, being a good listener </w:t>
            </w:r>
          </w:p>
          <w:p w14:paraId="33878D32"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some strategies for keeping themselves safe online </w:t>
            </w:r>
          </w:p>
          <w:p w14:paraId="32E21B35"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they and all children have rights (UNCRC) </w:t>
            </w:r>
          </w:p>
          <w:p w14:paraId="0D3967C6"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gender stereotypes can be unfair, e.g. Mum is always the carer, Dad always goes to work etc </w:t>
            </w:r>
          </w:p>
          <w:p w14:paraId="62416C39"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how some of the actions and work of people around the world help and influence my life </w:t>
            </w:r>
          </w:p>
          <w:p w14:paraId="28EF3D75" w14:textId="77777777" w:rsidR="00941957" w:rsidRPr="00941957" w:rsidRDefault="00941957" w:rsidP="00941957">
            <w:pPr>
              <w:pStyle w:val="Pa2"/>
              <w:jc w:val="both"/>
              <w:rPr>
                <w:rFonts w:asciiTheme="majorHAnsi" w:hAnsiTheme="majorHAnsi" w:cstheme="majorHAnsi"/>
                <w:color w:val="000000" w:themeColor="text1"/>
                <w:sz w:val="18"/>
                <w:szCs w:val="20"/>
              </w:rPr>
            </w:pPr>
            <w:r w:rsidRPr="00941957">
              <w:rPr>
                <w:rStyle w:val="A1"/>
                <w:rFonts w:asciiTheme="majorHAnsi" w:hAnsiTheme="majorHAnsi" w:cstheme="majorHAnsi"/>
                <w:color w:val="000000" w:themeColor="text1"/>
                <w:szCs w:val="20"/>
              </w:rPr>
              <w:t xml:space="preserve">Know the lives of children around the world can be different from their own </w:t>
            </w:r>
          </w:p>
        </w:tc>
        <w:tc>
          <w:tcPr>
            <w:tcW w:w="2551" w:type="dxa"/>
            <w:gridSpan w:val="3"/>
          </w:tcPr>
          <w:p w14:paraId="7D1586FF"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some reasons why people feel jealousy </w:t>
            </w:r>
          </w:p>
          <w:p w14:paraId="29C567AF"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loss is a normal part of relationships </w:t>
            </w:r>
          </w:p>
          <w:p w14:paraId="23554648"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negative feelings are a normal part of loss </w:t>
            </w:r>
          </w:p>
          <w:p w14:paraId="5F6CAE87"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Know that sometimes it is better for a friendship/relationship to end if it is causing negative feelings or is unsafe</w:t>
            </w:r>
          </w:p>
          <w:p w14:paraId="5996B60A"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jealousy can be damaging to relationships </w:t>
            </w:r>
          </w:p>
          <w:p w14:paraId="794EEB52"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memories can support us when we lose a special person or animal </w:t>
            </w:r>
          </w:p>
          <w:p w14:paraId="63A69C07" w14:textId="77777777" w:rsidR="00941957" w:rsidRPr="00941957" w:rsidRDefault="00941957" w:rsidP="00941957">
            <w:pPr>
              <w:pStyle w:val="Default"/>
              <w:jc w:val="both"/>
              <w:rPr>
                <w:rFonts w:asciiTheme="majorHAnsi" w:hAnsiTheme="majorHAnsi" w:cstheme="majorHAnsi"/>
                <w:color w:val="000000" w:themeColor="text1"/>
                <w:sz w:val="18"/>
              </w:rPr>
            </w:pPr>
          </w:p>
          <w:p w14:paraId="09BCA079" w14:textId="77777777" w:rsidR="00941957" w:rsidRPr="00941957" w:rsidRDefault="00941957" w:rsidP="00941957">
            <w:pPr>
              <w:jc w:val="both"/>
              <w:rPr>
                <w:rFonts w:asciiTheme="majorHAnsi" w:eastAsia="Calibri" w:hAnsiTheme="majorHAnsi" w:cstheme="majorHAnsi"/>
                <w:b/>
                <w:color w:val="000000" w:themeColor="text1"/>
                <w:sz w:val="18"/>
                <w:szCs w:val="20"/>
              </w:rPr>
            </w:pPr>
          </w:p>
        </w:tc>
        <w:tc>
          <w:tcPr>
            <w:tcW w:w="2551" w:type="dxa"/>
            <w:gridSpan w:val="3"/>
          </w:tcPr>
          <w:p w14:paraId="2464F2F6"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there are rights and responsibilities in an online community or social network </w:t>
            </w:r>
          </w:p>
          <w:p w14:paraId="04098DA3"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there are rights and responsibilities when playing a game online </w:t>
            </w:r>
          </w:p>
          <w:p w14:paraId="68249424"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too much screen time isn’t healthy </w:t>
            </w:r>
          </w:p>
          <w:p w14:paraId="5A1D2ABA"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b/>
                <w:color w:val="000000" w:themeColor="text1"/>
                <w:szCs w:val="20"/>
              </w:rPr>
              <w:t>Know how to stay safe when using technology to communicate with friends</w:t>
            </w:r>
          </w:p>
          <w:p w14:paraId="27D4C850"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a personality is made up of many different characteristics, qualities and attributes </w:t>
            </w:r>
          </w:p>
          <w:p w14:paraId="351A5EFA"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belonging to an online community can have positive and negative consequences </w:t>
            </w:r>
          </w:p>
          <w:p w14:paraId="4FBA5E3B" w14:textId="77777777" w:rsidR="00941957" w:rsidRPr="00941957" w:rsidRDefault="00941957" w:rsidP="00941957">
            <w:pPr>
              <w:pStyle w:val="Default"/>
              <w:jc w:val="both"/>
              <w:rPr>
                <w:rFonts w:asciiTheme="majorHAnsi" w:hAnsiTheme="majorHAnsi" w:cstheme="majorHAnsi"/>
                <w:color w:val="000000" w:themeColor="text1"/>
                <w:sz w:val="18"/>
              </w:rPr>
            </w:pPr>
          </w:p>
          <w:p w14:paraId="3BBDED3A" w14:textId="77777777" w:rsidR="00941957" w:rsidRPr="00941957" w:rsidRDefault="00941957" w:rsidP="00941957">
            <w:pPr>
              <w:pStyle w:val="Pa2"/>
              <w:jc w:val="both"/>
              <w:rPr>
                <w:rFonts w:asciiTheme="majorHAnsi" w:hAnsiTheme="majorHAnsi" w:cstheme="majorHAnsi"/>
                <w:b/>
                <w:color w:val="000000" w:themeColor="text1"/>
                <w:sz w:val="18"/>
                <w:szCs w:val="20"/>
              </w:rPr>
            </w:pPr>
          </w:p>
        </w:tc>
        <w:tc>
          <w:tcPr>
            <w:tcW w:w="2381" w:type="dxa"/>
            <w:gridSpan w:val="3"/>
          </w:tcPr>
          <w:p w14:paraId="0042A437"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that it is important to take care of their own mental health </w:t>
            </w:r>
          </w:p>
          <w:p w14:paraId="4E1AEB61"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ways that they can take care of their own mental health </w:t>
            </w:r>
          </w:p>
          <w:p w14:paraId="0CF96B9F" w14:textId="77777777" w:rsidR="00941957" w:rsidRPr="00941957" w:rsidRDefault="00941957" w:rsidP="00941957">
            <w:pPr>
              <w:pStyle w:val="Pa2"/>
              <w:jc w:val="both"/>
              <w:rPr>
                <w:rStyle w:val="A1"/>
                <w:rFonts w:asciiTheme="majorHAnsi" w:hAnsiTheme="majorHAnsi" w:cstheme="majorHAnsi"/>
                <w:b/>
                <w:color w:val="000000" w:themeColor="text1"/>
                <w:szCs w:val="20"/>
              </w:rPr>
            </w:pPr>
            <w:r w:rsidRPr="00941957">
              <w:rPr>
                <w:rStyle w:val="A1"/>
                <w:rFonts w:asciiTheme="majorHAnsi" w:hAnsiTheme="majorHAnsi" w:cstheme="majorHAnsi"/>
                <w:b/>
                <w:color w:val="000000" w:themeColor="text1"/>
                <w:szCs w:val="20"/>
              </w:rPr>
              <w:t xml:space="preserve">Know the stages of grief and that there are different types of loss that cause people to grieve </w:t>
            </w:r>
          </w:p>
          <w:p w14:paraId="0BDD07F9"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 xml:space="preserve">Know that sometimes people can try to gain power or control them </w:t>
            </w:r>
          </w:p>
          <w:p w14:paraId="22F5DC4E" w14:textId="77777777" w:rsidR="00941957" w:rsidRPr="00941957" w:rsidRDefault="00941957" w:rsidP="00941957">
            <w:pPr>
              <w:pStyle w:val="Pa2"/>
              <w:jc w:val="both"/>
              <w:rPr>
                <w:rStyle w:val="A1"/>
                <w:rFonts w:asciiTheme="majorHAnsi" w:hAnsiTheme="majorHAnsi" w:cstheme="majorHAnsi"/>
                <w:color w:val="000000" w:themeColor="text1"/>
                <w:szCs w:val="20"/>
              </w:rPr>
            </w:pPr>
            <w:r w:rsidRPr="00941957">
              <w:rPr>
                <w:rStyle w:val="A1"/>
                <w:rFonts w:asciiTheme="majorHAnsi" w:hAnsiTheme="majorHAnsi" w:cstheme="majorHAnsi"/>
                <w:color w:val="000000" w:themeColor="text1"/>
                <w:szCs w:val="20"/>
              </w:rPr>
              <w:t>Know some of the dangers of being ‘online’</w:t>
            </w:r>
          </w:p>
          <w:p w14:paraId="2F770A79" w14:textId="77777777" w:rsidR="00941957" w:rsidRPr="00941957" w:rsidRDefault="00941957" w:rsidP="00941957">
            <w:pPr>
              <w:pStyle w:val="Pa2"/>
              <w:jc w:val="both"/>
              <w:rPr>
                <w:rFonts w:asciiTheme="majorHAnsi" w:hAnsiTheme="majorHAnsi" w:cstheme="majorHAnsi"/>
                <w:color w:val="000000" w:themeColor="text1"/>
                <w:sz w:val="18"/>
                <w:szCs w:val="20"/>
              </w:rPr>
            </w:pPr>
            <w:r w:rsidRPr="00941957">
              <w:rPr>
                <w:rStyle w:val="A1"/>
                <w:rFonts w:asciiTheme="majorHAnsi" w:hAnsiTheme="majorHAnsi" w:cstheme="majorHAnsi"/>
                <w:color w:val="000000" w:themeColor="text1"/>
                <w:szCs w:val="20"/>
              </w:rPr>
              <w:t xml:space="preserve">Know how to use technology safely and positively to communicate with their friends and family </w:t>
            </w:r>
          </w:p>
        </w:tc>
      </w:tr>
      <w:tr w:rsidR="00941957" w:rsidRPr="0069758A" w14:paraId="363AB1C7" w14:textId="77777777" w:rsidTr="00941957">
        <w:trPr>
          <w:gridAfter w:val="1"/>
          <w:wAfter w:w="285" w:type="dxa"/>
          <w:cantSplit/>
          <w:trHeight w:val="1134"/>
        </w:trPr>
        <w:tc>
          <w:tcPr>
            <w:tcW w:w="846" w:type="dxa"/>
            <w:shd w:val="clear" w:color="auto" w:fill="8EAADB" w:themeFill="accent1" w:themeFillTint="99"/>
            <w:textDirection w:val="btLr"/>
          </w:tcPr>
          <w:p w14:paraId="7408CF41" w14:textId="320796C6" w:rsidR="00941957" w:rsidRDefault="00941957" w:rsidP="00941957">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103E940" w14:textId="77777777" w:rsidR="00941957" w:rsidRPr="00867B77" w:rsidRDefault="00941957" w:rsidP="00941957">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494" w:type="dxa"/>
            <w:gridSpan w:val="2"/>
          </w:tcPr>
          <w:p w14:paraId="5E1800CF"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Can express how it feels to be part of a family and to care for family members</w:t>
            </w:r>
          </w:p>
          <w:p w14:paraId="171866FD"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say what being a good friend means </w:t>
            </w:r>
          </w:p>
          <w:p w14:paraId="3ED2ABAE"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identify forms of physical contact they prefer </w:t>
            </w:r>
          </w:p>
          <w:p w14:paraId="310DB4A1"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say no when they receive a touch they don’t like </w:t>
            </w:r>
          </w:p>
          <w:p w14:paraId="5DC4224E"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show skills of friendship</w:t>
            </w:r>
          </w:p>
          <w:p w14:paraId="63305165"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praise themselves and others </w:t>
            </w:r>
          </w:p>
          <w:p w14:paraId="1A6CF5AE"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recognise some of their personal qualities</w:t>
            </w:r>
          </w:p>
          <w:p w14:paraId="376FE131" w14:textId="77777777" w:rsidR="00941957" w:rsidRPr="00941957" w:rsidRDefault="00941957" w:rsidP="00941957">
            <w:pPr>
              <w:pStyle w:val="Pa2"/>
              <w:rPr>
                <w:rFonts w:asciiTheme="majorHAnsi" w:hAnsiTheme="majorHAnsi" w:cstheme="majorHAnsi"/>
                <w:sz w:val="20"/>
                <w:szCs w:val="20"/>
              </w:rPr>
            </w:pPr>
            <w:r w:rsidRPr="00941957">
              <w:rPr>
                <w:rStyle w:val="A1"/>
                <w:rFonts w:asciiTheme="majorHAnsi" w:hAnsiTheme="majorHAnsi" w:cstheme="majorHAnsi"/>
                <w:color w:val="auto"/>
                <w:sz w:val="20"/>
                <w:szCs w:val="20"/>
              </w:rPr>
              <w:t xml:space="preserve">Can say why they appreciate a special relationship </w:t>
            </w:r>
          </w:p>
        </w:tc>
        <w:tc>
          <w:tcPr>
            <w:tcW w:w="2494" w:type="dxa"/>
            <w:gridSpan w:val="3"/>
          </w:tcPr>
          <w:p w14:paraId="5A1EF6E1"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identify the different roles and responsibilities in their family </w:t>
            </w:r>
          </w:p>
          <w:p w14:paraId="10EA7F9E"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recognise the value that families can bring </w:t>
            </w:r>
          </w:p>
          <w:p w14:paraId="0538890D"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recognise and talk about the types of physical contact that is acceptable or unacceptable </w:t>
            </w:r>
          </w:p>
          <w:p w14:paraId="2C287775"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identify the negative feelings associated with keeping a worry secret </w:t>
            </w:r>
          </w:p>
          <w:p w14:paraId="482E3A3B" w14:textId="77777777" w:rsidR="00941957" w:rsidRPr="00941957" w:rsidRDefault="00941957" w:rsidP="00941957">
            <w:pPr>
              <w:pStyle w:val="Pa2"/>
              <w:rPr>
                <w:rFonts w:asciiTheme="majorHAnsi" w:hAnsiTheme="majorHAnsi" w:cstheme="majorHAnsi"/>
                <w:b/>
                <w:sz w:val="20"/>
                <w:szCs w:val="20"/>
              </w:rPr>
            </w:pPr>
            <w:r w:rsidRPr="00941957">
              <w:rPr>
                <w:rStyle w:val="A1"/>
                <w:rFonts w:asciiTheme="majorHAnsi" w:hAnsiTheme="majorHAnsi" w:cstheme="majorHAnsi"/>
                <w:b/>
                <w:color w:val="auto"/>
                <w:sz w:val="20"/>
                <w:szCs w:val="20"/>
              </w:rPr>
              <w:t xml:space="preserve">Can identify who they trust in their own relationships </w:t>
            </w:r>
          </w:p>
          <w:p w14:paraId="4058C3B3"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use positive problem-solving techniques (Mending Friendships or Solve it together) to resolve a friendship conflict </w:t>
            </w:r>
          </w:p>
          <w:p w14:paraId="692911E7"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identify the feelings associated with trust </w:t>
            </w:r>
          </w:p>
          <w:p w14:paraId="1A19A9ED"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give and receive compliments</w:t>
            </w:r>
          </w:p>
          <w:p w14:paraId="2BB879B2"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say who they would go to for help if they were worried or scared </w:t>
            </w:r>
          </w:p>
          <w:p w14:paraId="5F2169AB" w14:textId="77777777" w:rsidR="00941957" w:rsidRPr="00941957" w:rsidRDefault="00941957" w:rsidP="00941957">
            <w:pPr>
              <w:pStyle w:val="Default"/>
              <w:rPr>
                <w:color w:val="auto"/>
              </w:rPr>
            </w:pPr>
          </w:p>
        </w:tc>
        <w:tc>
          <w:tcPr>
            <w:tcW w:w="2494" w:type="dxa"/>
            <w:gridSpan w:val="3"/>
          </w:tcPr>
          <w:p w14:paraId="1FDFB451"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identify the responsibilities they have within their family </w:t>
            </w:r>
          </w:p>
          <w:p w14:paraId="20B1DCDD"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Know how to access help if they are concerned about anything on social media or the internet </w:t>
            </w:r>
          </w:p>
          <w:p w14:paraId="69A9D3B2"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empathise with people from other countries who may not have a fair job or are less fortunate </w:t>
            </w:r>
          </w:p>
          <w:p w14:paraId="1DB95A4B" w14:textId="77777777" w:rsidR="00941957" w:rsidRPr="00941957" w:rsidRDefault="00941957" w:rsidP="00941957">
            <w:pPr>
              <w:pStyle w:val="Pa2"/>
              <w:rPr>
                <w:rFonts w:asciiTheme="majorHAnsi" w:hAnsiTheme="majorHAnsi" w:cstheme="majorHAnsi"/>
                <w:sz w:val="20"/>
                <w:szCs w:val="20"/>
              </w:rPr>
            </w:pPr>
            <w:r w:rsidRPr="00941957">
              <w:rPr>
                <w:rStyle w:val="A1"/>
                <w:rFonts w:asciiTheme="majorHAnsi" w:hAnsiTheme="majorHAnsi" w:cstheme="majorHAnsi"/>
                <w:color w:val="auto"/>
                <w:sz w:val="20"/>
                <w:szCs w:val="20"/>
              </w:rPr>
              <w:t xml:space="preserve">Understand that they are connected to the global community in many different ways </w:t>
            </w:r>
          </w:p>
          <w:p w14:paraId="54BF2184"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use Solve it together in a conflict scenario and find a win-win outcome</w:t>
            </w:r>
          </w:p>
          <w:p w14:paraId="1379167D"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identify similarities in children’s rights around the world </w:t>
            </w:r>
          </w:p>
          <w:p w14:paraId="3AA841D8" w14:textId="77777777" w:rsidR="00941957" w:rsidRPr="00941957" w:rsidRDefault="00941957" w:rsidP="00941957">
            <w:pPr>
              <w:pStyle w:val="Pa2"/>
              <w:rPr>
                <w:rFonts w:asciiTheme="majorHAnsi" w:hAnsiTheme="majorHAnsi" w:cstheme="majorHAnsi"/>
                <w:b/>
                <w:sz w:val="20"/>
                <w:szCs w:val="20"/>
              </w:rPr>
            </w:pPr>
            <w:r w:rsidRPr="00941957">
              <w:rPr>
                <w:rStyle w:val="A1"/>
                <w:rFonts w:asciiTheme="majorHAnsi" w:hAnsiTheme="majorHAnsi" w:cstheme="majorHAnsi"/>
                <w:b/>
                <w:color w:val="auto"/>
                <w:sz w:val="20"/>
                <w:szCs w:val="20"/>
              </w:rPr>
              <w:t xml:space="preserve">Can identify their own wants and needs and how these may be similar or different from other children in school and the global community </w:t>
            </w:r>
          </w:p>
        </w:tc>
        <w:tc>
          <w:tcPr>
            <w:tcW w:w="2494" w:type="dxa"/>
            <w:gridSpan w:val="3"/>
          </w:tcPr>
          <w:p w14:paraId="72C92D94" w14:textId="08D2DEB2" w:rsidR="00941957" w:rsidRPr="00941957" w:rsidRDefault="00941957" w:rsidP="00941957">
            <w:pPr>
              <w:pStyle w:val="Pa2"/>
              <w:rPr>
                <w:rFonts w:asciiTheme="majorHAnsi" w:hAnsiTheme="majorHAnsi" w:cstheme="majorHAnsi"/>
                <w:sz w:val="20"/>
                <w:szCs w:val="20"/>
              </w:rPr>
            </w:pPr>
            <w:r w:rsidRPr="00941957">
              <w:rPr>
                <w:rStyle w:val="A1"/>
                <w:rFonts w:asciiTheme="majorHAnsi" w:hAnsiTheme="majorHAnsi" w:cstheme="majorHAnsi"/>
                <w:color w:val="auto"/>
                <w:sz w:val="20"/>
                <w:szCs w:val="20"/>
              </w:rPr>
              <w:t>Can identify feelings and emotions that accompany jealousy</w:t>
            </w:r>
          </w:p>
          <w:p w14:paraId="2AE68984"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suggest positive strategies for managing jealousy </w:t>
            </w:r>
          </w:p>
          <w:p w14:paraId="66DE8DBE"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identify people who are special to them and express why</w:t>
            </w:r>
          </w:p>
          <w:p w14:paraId="667F31EA"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identify the feelings and emotions that accompany loss </w:t>
            </w:r>
          </w:p>
          <w:p w14:paraId="2DE7BF31"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suggest strategies for managing loss </w:t>
            </w:r>
          </w:p>
          <w:p w14:paraId="24F614E1" w14:textId="6A788DE0"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color w:val="auto"/>
                <w:sz w:val="20"/>
                <w:szCs w:val="20"/>
              </w:rPr>
              <w:t>Can tell you about someone they no longer see</w:t>
            </w:r>
          </w:p>
          <w:p w14:paraId="7E1DF385" w14:textId="77777777" w:rsidR="00941957" w:rsidRPr="00941957" w:rsidRDefault="00941957" w:rsidP="00941957">
            <w:pPr>
              <w:pStyle w:val="Pa2"/>
              <w:rPr>
                <w:rFonts w:asciiTheme="majorHAnsi" w:hAnsiTheme="majorHAnsi" w:cstheme="majorHAnsi"/>
                <w:b/>
                <w:sz w:val="20"/>
                <w:szCs w:val="20"/>
              </w:rPr>
            </w:pPr>
            <w:r w:rsidRPr="00941957">
              <w:rPr>
                <w:rStyle w:val="A1"/>
                <w:rFonts w:asciiTheme="majorHAnsi" w:hAnsiTheme="majorHAnsi" w:cstheme="majorHAnsi"/>
                <w:b/>
                <w:color w:val="auto"/>
                <w:sz w:val="20"/>
                <w:szCs w:val="20"/>
              </w:rPr>
              <w:t xml:space="preserve">Can suggest ways to manage relationship changes including how to negotiate </w:t>
            </w:r>
          </w:p>
        </w:tc>
        <w:tc>
          <w:tcPr>
            <w:tcW w:w="2494" w:type="dxa"/>
            <w:gridSpan w:val="3"/>
          </w:tcPr>
          <w:p w14:paraId="5E141F43" w14:textId="77777777" w:rsidR="00941957" w:rsidRPr="00941957" w:rsidRDefault="00941957" w:rsidP="00941957">
            <w:pPr>
              <w:widowControl w:val="0"/>
              <w:autoSpaceDE w:val="0"/>
              <w:autoSpaceDN w:val="0"/>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suggest strategies for building self-esteem of themselves and others </w:t>
            </w:r>
          </w:p>
          <w:p w14:paraId="36C5A984"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Can identify when an online community/social media group feels risky, uncomfortable, or unsafe</w:t>
            </w:r>
          </w:p>
          <w:p w14:paraId="517B4718"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suggest strategies for staying safe online/ social media </w:t>
            </w:r>
          </w:p>
          <w:p w14:paraId="571AEA2C"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say how to report unsafe online/social network activity </w:t>
            </w:r>
          </w:p>
          <w:p w14:paraId="2E7E706D"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identify when an online game is safe or unsafe </w:t>
            </w:r>
          </w:p>
          <w:p w14:paraId="30ED1CC9"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Can suggest ways to monitor and reduce screen time</w:t>
            </w:r>
          </w:p>
          <w:p w14:paraId="36F7F784" w14:textId="77777777" w:rsidR="00941957" w:rsidRPr="00941957" w:rsidRDefault="00941957" w:rsidP="00941957">
            <w:pPr>
              <w:pStyle w:val="Pa2"/>
              <w:rPr>
                <w:rFonts w:asciiTheme="majorHAnsi" w:hAnsiTheme="majorHAnsi" w:cstheme="majorHAnsi"/>
                <w:b/>
                <w:sz w:val="20"/>
                <w:szCs w:val="20"/>
              </w:rPr>
            </w:pPr>
            <w:r w:rsidRPr="00941957">
              <w:rPr>
                <w:rStyle w:val="A1"/>
                <w:rFonts w:asciiTheme="majorHAnsi" w:hAnsiTheme="majorHAnsi" w:cstheme="majorHAnsi"/>
                <w:b/>
                <w:color w:val="auto"/>
                <w:sz w:val="20"/>
                <w:szCs w:val="20"/>
              </w:rPr>
              <w:t xml:space="preserve">Can suggest strategies for managing unhelpful pressures online or in social networks </w:t>
            </w:r>
          </w:p>
        </w:tc>
        <w:tc>
          <w:tcPr>
            <w:tcW w:w="2381" w:type="dxa"/>
            <w:gridSpan w:val="3"/>
          </w:tcPr>
          <w:p w14:paraId="61DF5A78"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Recognise that people can get problems with their mental health and that it is nothing to be ashamed of </w:t>
            </w:r>
          </w:p>
          <w:p w14:paraId="6DA474A6"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Can help themselves and others when worried about a mental health problem </w:t>
            </w:r>
          </w:p>
          <w:p w14:paraId="1F6AA911"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Recognise when they are feeling grief and have strategies to manage them </w:t>
            </w:r>
          </w:p>
          <w:p w14:paraId="36422D2C" w14:textId="77777777" w:rsidR="00941957" w:rsidRPr="00941957" w:rsidRDefault="00941957" w:rsidP="00941957">
            <w:pPr>
              <w:pStyle w:val="Pa2"/>
              <w:rPr>
                <w:rStyle w:val="A1"/>
                <w:rFonts w:asciiTheme="majorHAnsi" w:hAnsiTheme="majorHAnsi" w:cstheme="majorHAnsi"/>
                <w:color w:val="auto"/>
                <w:sz w:val="20"/>
                <w:szCs w:val="20"/>
              </w:rPr>
            </w:pPr>
            <w:r w:rsidRPr="00941957">
              <w:rPr>
                <w:rStyle w:val="A1"/>
                <w:rFonts w:asciiTheme="majorHAnsi" w:hAnsiTheme="majorHAnsi" w:cstheme="majorHAnsi"/>
                <w:color w:val="auto"/>
                <w:sz w:val="20"/>
                <w:szCs w:val="20"/>
              </w:rPr>
              <w:t xml:space="preserve">Demonstrate ways they could stand up for themselves and their friends in situations where others are trying to gain power or control </w:t>
            </w:r>
          </w:p>
          <w:p w14:paraId="5CC36BBA" w14:textId="77777777" w:rsidR="00941957" w:rsidRPr="00941957" w:rsidRDefault="00941957" w:rsidP="00941957">
            <w:pPr>
              <w:pStyle w:val="Pa2"/>
              <w:rPr>
                <w:rStyle w:val="A1"/>
                <w:rFonts w:asciiTheme="majorHAnsi" w:hAnsiTheme="majorHAnsi" w:cstheme="majorHAnsi"/>
                <w:b/>
                <w:color w:val="auto"/>
                <w:sz w:val="20"/>
                <w:szCs w:val="20"/>
              </w:rPr>
            </w:pPr>
            <w:r w:rsidRPr="00941957">
              <w:rPr>
                <w:rStyle w:val="A1"/>
                <w:rFonts w:asciiTheme="majorHAnsi" w:hAnsiTheme="majorHAnsi" w:cstheme="majorHAnsi"/>
                <w:b/>
                <w:color w:val="auto"/>
                <w:sz w:val="20"/>
                <w:szCs w:val="20"/>
              </w:rPr>
              <w:t xml:space="preserve">Can resist pressure to do something online that might hurt themselves or others </w:t>
            </w:r>
          </w:p>
          <w:p w14:paraId="77BA040F" w14:textId="77777777" w:rsidR="00941957" w:rsidRPr="00941957" w:rsidRDefault="00941957" w:rsidP="00941957">
            <w:pPr>
              <w:pStyle w:val="Pa2"/>
              <w:rPr>
                <w:rFonts w:asciiTheme="majorHAnsi" w:hAnsiTheme="majorHAnsi" w:cstheme="majorHAnsi"/>
                <w:sz w:val="20"/>
                <w:szCs w:val="20"/>
              </w:rPr>
            </w:pPr>
            <w:r w:rsidRPr="00941957">
              <w:rPr>
                <w:rStyle w:val="A1"/>
                <w:rFonts w:asciiTheme="majorHAnsi" w:hAnsiTheme="majorHAnsi" w:cstheme="majorHAnsi"/>
                <w:b/>
                <w:color w:val="auto"/>
                <w:sz w:val="20"/>
                <w:szCs w:val="20"/>
              </w:rPr>
              <w:t>Can take responsibility for their own safety and well-being</w:t>
            </w:r>
            <w:r w:rsidRPr="00941957">
              <w:rPr>
                <w:rStyle w:val="A1"/>
                <w:rFonts w:asciiTheme="majorHAnsi" w:hAnsiTheme="majorHAnsi" w:cstheme="majorHAnsi"/>
                <w:color w:val="auto"/>
                <w:sz w:val="20"/>
                <w:szCs w:val="20"/>
              </w:rPr>
              <w:t xml:space="preserve"> </w:t>
            </w:r>
          </w:p>
        </w:tc>
      </w:tr>
      <w:tr w:rsidR="00941957" w:rsidRPr="0069758A" w14:paraId="3FE07F78" w14:textId="77777777" w:rsidTr="00B411CC">
        <w:trPr>
          <w:gridAfter w:val="1"/>
          <w:wAfter w:w="285" w:type="dxa"/>
          <w:trHeight w:val="674"/>
        </w:trPr>
        <w:tc>
          <w:tcPr>
            <w:tcW w:w="846" w:type="dxa"/>
            <w:vMerge w:val="restart"/>
            <w:shd w:val="clear" w:color="auto" w:fill="8EAADB" w:themeFill="accent1" w:themeFillTint="99"/>
            <w:textDirection w:val="btLr"/>
          </w:tcPr>
          <w:p w14:paraId="04C302BA" w14:textId="77777777" w:rsidR="00941957" w:rsidRPr="0069758A" w:rsidRDefault="00941957" w:rsidP="00B411CC">
            <w:pPr>
              <w:pStyle w:val="Default"/>
              <w:ind w:left="113" w:right="113"/>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494" w:type="dxa"/>
            <w:gridSpan w:val="2"/>
            <w:shd w:val="clear" w:color="auto" w:fill="8EAADB" w:themeFill="accent1" w:themeFillTint="99"/>
          </w:tcPr>
          <w:p w14:paraId="484C4E78"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1</w:t>
            </w:r>
          </w:p>
          <w:p w14:paraId="326B3493"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Consolidate EYFS</w:t>
            </w:r>
          </w:p>
        </w:tc>
        <w:tc>
          <w:tcPr>
            <w:tcW w:w="2494" w:type="dxa"/>
            <w:gridSpan w:val="3"/>
            <w:shd w:val="clear" w:color="auto" w:fill="8EAADB" w:themeFill="accent1" w:themeFillTint="99"/>
          </w:tcPr>
          <w:p w14:paraId="55CCC338"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2</w:t>
            </w:r>
          </w:p>
          <w:p w14:paraId="2B6A10B0"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 xml:space="preserve">Consolidate EYFS &amp; </w:t>
            </w:r>
            <w:proofErr w:type="spellStart"/>
            <w:r w:rsidRPr="00B411CC">
              <w:rPr>
                <w:rFonts w:asciiTheme="minorHAnsi" w:hAnsiTheme="minorHAnsi" w:cstheme="minorHAnsi"/>
                <w:sz w:val="20"/>
                <w:szCs w:val="20"/>
              </w:rPr>
              <w:t>Yr</w:t>
            </w:r>
            <w:proofErr w:type="spellEnd"/>
            <w:r w:rsidRPr="00B411CC">
              <w:rPr>
                <w:rFonts w:asciiTheme="minorHAnsi" w:hAnsiTheme="minorHAnsi" w:cstheme="minorHAnsi"/>
                <w:sz w:val="20"/>
                <w:szCs w:val="20"/>
              </w:rPr>
              <w:t xml:space="preserve"> 1</w:t>
            </w:r>
          </w:p>
        </w:tc>
        <w:tc>
          <w:tcPr>
            <w:tcW w:w="2494" w:type="dxa"/>
            <w:gridSpan w:val="3"/>
            <w:shd w:val="clear" w:color="auto" w:fill="8EAADB" w:themeFill="accent1" w:themeFillTint="99"/>
          </w:tcPr>
          <w:p w14:paraId="1F0F0582"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3</w:t>
            </w:r>
          </w:p>
          <w:p w14:paraId="1E531057"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Consolidate KS1</w:t>
            </w:r>
          </w:p>
        </w:tc>
        <w:tc>
          <w:tcPr>
            <w:tcW w:w="2494" w:type="dxa"/>
            <w:gridSpan w:val="3"/>
            <w:shd w:val="clear" w:color="auto" w:fill="8EAADB" w:themeFill="accent1" w:themeFillTint="99"/>
          </w:tcPr>
          <w:p w14:paraId="73A69159"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4</w:t>
            </w:r>
          </w:p>
          <w:p w14:paraId="582308EE"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 xml:space="preserve">Consolidate KS1 &amp; </w:t>
            </w:r>
            <w:proofErr w:type="spellStart"/>
            <w:r w:rsidRPr="00B411CC">
              <w:rPr>
                <w:rFonts w:asciiTheme="minorHAnsi" w:hAnsiTheme="minorHAnsi" w:cstheme="minorHAnsi"/>
                <w:sz w:val="20"/>
                <w:szCs w:val="20"/>
              </w:rPr>
              <w:t>Yr</w:t>
            </w:r>
            <w:proofErr w:type="spellEnd"/>
            <w:r w:rsidRPr="00B411CC">
              <w:rPr>
                <w:rFonts w:asciiTheme="minorHAnsi" w:hAnsiTheme="minorHAnsi" w:cstheme="minorHAnsi"/>
                <w:sz w:val="20"/>
                <w:szCs w:val="20"/>
              </w:rPr>
              <w:t xml:space="preserve"> 3</w:t>
            </w:r>
          </w:p>
        </w:tc>
        <w:tc>
          <w:tcPr>
            <w:tcW w:w="2494" w:type="dxa"/>
            <w:gridSpan w:val="3"/>
            <w:shd w:val="clear" w:color="auto" w:fill="8EAADB" w:themeFill="accent1" w:themeFillTint="99"/>
          </w:tcPr>
          <w:p w14:paraId="531A6734"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5</w:t>
            </w:r>
          </w:p>
          <w:p w14:paraId="36F62071"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 xml:space="preserve">Consolidate KS1, </w:t>
            </w:r>
            <w:proofErr w:type="spellStart"/>
            <w:r w:rsidRPr="00B411CC">
              <w:rPr>
                <w:rFonts w:asciiTheme="minorHAnsi" w:hAnsiTheme="minorHAnsi" w:cstheme="minorHAnsi"/>
                <w:sz w:val="20"/>
                <w:szCs w:val="20"/>
              </w:rPr>
              <w:t>Yrs</w:t>
            </w:r>
            <w:proofErr w:type="spellEnd"/>
            <w:r w:rsidRPr="00B411CC">
              <w:rPr>
                <w:rFonts w:asciiTheme="minorHAnsi" w:hAnsiTheme="minorHAnsi" w:cstheme="minorHAnsi"/>
                <w:sz w:val="20"/>
                <w:szCs w:val="20"/>
              </w:rPr>
              <w:t xml:space="preserve"> 3 &amp; 4</w:t>
            </w:r>
          </w:p>
        </w:tc>
        <w:tc>
          <w:tcPr>
            <w:tcW w:w="2381" w:type="dxa"/>
            <w:gridSpan w:val="3"/>
            <w:shd w:val="clear" w:color="auto" w:fill="8EAADB" w:themeFill="accent1" w:themeFillTint="99"/>
          </w:tcPr>
          <w:p w14:paraId="1B474DC5" w14:textId="77777777" w:rsidR="00941957" w:rsidRPr="00B411CC" w:rsidRDefault="00941957" w:rsidP="00941957">
            <w:pPr>
              <w:pStyle w:val="Pa3"/>
              <w:jc w:val="center"/>
              <w:rPr>
                <w:rFonts w:asciiTheme="minorHAnsi" w:hAnsiTheme="minorHAnsi" w:cstheme="minorHAnsi"/>
                <w:b/>
                <w:sz w:val="20"/>
                <w:szCs w:val="20"/>
              </w:rPr>
            </w:pPr>
            <w:r w:rsidRPr="00B411CC">
              <w:rPr>
                <w:rFonts w:asciiTheme="minorHAnsi" w:hAnsiTheme="minorHAnsi" w:cstheme="minorHAnsi"/>
                <w:b/>
                <w:sz w:val="20"/>
                <w:szCs w:val="20"/>
              </w:rPr>
              <w:t>Year 6</w:t>
            </w:r>
          </w:p>
          <w:p w14:paraId="197F3352" w14:textId="77777777" w:rsidR="00941957" w:rsidRPr="00B411CC" w:rsidRDefault="00941957" w:rsidP="00941957">
            <w:pPr>
              <w:pStyle w:val="Pa3"/>
              <w:spacing w:after="80"/>
              <w:jc w:val="center"/>
              <w:rPr>
                <w:rStyle w:val="A1"/>
                <w:rFonts w:asciiTheme="minorHAnsi" w:hAnsiTheme="minorHAnsi" w:cstheme="minorHAnsi"/>
                <w:sz w:val="20"/>
                <w:szCs w:val="20"/>
              </w:rPr>
            </w:pPr>
            <w:r w:rsidRPr="00B411CC">
              <w:rPr>
                <w:rFonts w:asciiTheme="minorHAnsi" w:hAnsiTheme="minorHAnsi" w:cstheme="minorHAnsi"/>
                <w:sz w:val="20"/>
                <w:szCs w:val="20"/>
              </w:rPr>
              <w:t>Consolidate KS1 &amp; KS2</w:t>
            </w:r>
          </w:p>
        </w:tc>
      </w:tr>
      <w:tr w:rsidR="00941957" w:rsidRPr="0069758A" w14:paraId="6A1AC04F" w14:textId="77777777" w:rsidTr="00941957">
        <w:trPr>
          <w:gridAfter w:val="1"/>
          <w:wAfter w:w="285" w:type="dxa"/>
          <w:trHeight w:val="567"/>
        </w:trPr>
        <w:tc>
          <w:tcPr>
            <w:tcW w:w="846" w:type="dxa"/>
            <w:vMerge/>
            <w:shd w:val="clear" w:color="auto" w:fill="8EAADB" w:themeFill="accent1" w:themeFillTint="99"/>
          </w:tcPr>
          <w:p w14:paraId="2286FEA7" w14:textId="77777777" w:rsidR="00941957" w:rsidRPr="004254B9" w:rsidRDefault="00941957" w:rsidP="00941957">
            <w:pPr>
              <w:pStyle w:val="Default"/>
              <w:rPr>
                <w:rFonts w:asciiTheme="minorHAnsi" w:hAnsiTheme="minorHAnsi" w:cstheme="minorHAnsi"/>
                <w:b/>
                <w:sz w:val="28"/>
                <w:szCs w:val="28"/>
              </w:rPr>
            </w:pPr>
          </w:p>
        </w:tc>
        <w:tc>
          <w:tcPr>
            <w:tcW w:w="2494" w:type="dxa"/>
            <w:gridSpan w:val="2"/>
          </w:tcPr>
          <w:p w14:paraId="2FE42143" w14:textId="77777777" w:rsidR="00941957" w:rsidRPr="0069758A" w:rsidRDefault="00941957" w:rsidP="0094195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Belong, Same, Different, Friendship, Qualities, Caring, Sharing, Kind, Greeting, Touch, Feel, Texture, Like, Dislike, Help, Helpful, Community, Confidence, Praise, Skills, </w:t>
            </w:r>
            <w:r w:rsidRPr="0069758A">
              <w:rPr>
                <w:rStyle w:val="A1"/>
                <w:rFonts w:asciiTheme="minorHAnsi" w:hAnsiTheme="minorHAnsi" w:cstheme="minorHAnsi"/>
                <w:sz w:val="20"/>
                <w:szCs w:val="20"/>
              </w:rPr>
              <w:lastRenderedPageBreak/>
              <w:t>Self-belief, Incredible, Proud, Celebrate, Relationships, Special, Appreciate</w:t>
            </w:r>
          </w:p>
          <w:p w14:paraId="5DDCE3F3" w14:textId="77777777" w:rsidR="00941957" w:rsidRPr="0069758A" w:rsidRDefault="00941957" w:rsidP="00941957">
            <w:pPr>
              <w:pStyle w:val="Pa3"/>
              <w:spacing w:after="80"/>
              <w:rPr>
                <w:rFonts w:asciiTheme="minorHAnsi" w:hAnsiTheme="minorHAnsi" w:cstheme="minorHAnsi"/>
                <w:b/>
                <w:sz w:val="20"/>
                <w:szCs w:val="20"/>
              </w:rPr>
            </w:pPr>
          </w:p>
        </w:tc>
        <w:tc>
          <w:tcPr>
            <w:tcW w:w="2494" w:type="dxa"/>
            <w:gridSpan w:val="3"/>
          </w:tcPr>
          <w:p w14:paraId="7E21CE98" w14:textId="77777777" w:rsidR="00941957" w:rsidRPr="0069758A" w:rsidRDefault="00941957" w:rsidP="0094195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Similarities, Special, Important, Co-operate, Physical contact, Communication, Hugs, Acceptable, </w:t>
            </w:r>
            <w:proofErr w:type="gramStart"/>
            <w:r w:rsidRPr="0069758A">
              <w:rPr>
                <w:rStyle w:val="A1"/>
                <w:rFonts w:asciiTheme="minorHAnsi" w:hAnsiTheme="minorHAnsi" w:cstheme="minorHAnsi"/>
                <w:sz w:val="20"/>
                <w:szCs w:val="20"/>
              </w:rPr>
              <w:t>Not</w:t>
            </w:r>
            <w:proofErr w:type="gramEnd"/>
            <w:r w:rsidRPr="0069758A">
              <w:rPr>
                <w:rStyle w:val="A1"/>
                <w:rFonts w:asciiTheme="minorHAnsi" w:hAnsiTheme="minorHAnsi" w:cstheme="minorHAnsi"/>
                <w:sz w:val="20"/>
                <w:szCs w:val="20"/>
              </w:rPr>
              <w:t xml:space="preserve"> acceptable, Conflict, Point of view, Positive problem solving, </w:t>
            </w:r>
            <w:r w:rsidRPr="0069758A">
              <w:rPr>
                <w:rStyle w:val="A1"/>
                <w:rFonts w:asciiTheme="minorHAnsi" w:hAnsiTheme="minorHAnsi" w:cstheme="minorHAnsi"/>
                <w:sz w:val="20"/>
                <w:szCs w:val="20"/>
              </w:rPr>
              <w:lastRenderedPageBreak/>
              <w:t xml:space="preserve">Secret, Surprise, Good secret, Worry secret, Telling, Adult, Trust, Happy, Sad, Frightened, Trust, Trustworthy, Honesty, Reliability, Compliments, Celebrate, </w:t>
            </w:r>
          </w:p>
        </w:tc>
        <w:tc>
          <w:tcPr>
            <w:tcW w:w="2494" w:type="dxa"/>
            <w:gridSpan w:val="3"/>
          </w:tcPr>
          <w:p w14:paraId="71FF9DF1" w14:textId="77777777" w:rsidR="00941957" w:rsidRPr="00E02A7F" w:rsidRDefault="00941957" w:rsidP="00941957">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lastRenderedPageBreak/>
              <w:t>Men, Women, Unisex, Male, Female, Stereotype, Career, Job, Role, Responsibilities, Respect, Differences, Similarities, Conflict, Win-win, Solution, Solve-it-together, Problem-</w:t>
            </w:r>
            <w:r w:rsidRPr="00E02A7F">
              <w:rPr>
                <w:rStyle w:val="A1"/>
                <w:rFonts w:asciiTheme="minorHAnsi" w:hAnsiTheme="minorHAnsi" w:cstheme="minorHAnsi"/>
                <w:sz w:val="20"/>
                <w:szCs w:val="20"/>
              </w:rPr>
              <w:lastRenderedPageBreak/>
              <w:t>solve, Internet, Social media, Online, Risky, Gaming, Safe, Unsafe, Private messaging (pm), Direct messaging (dm), Global, Communication, Fair trade, Inequality, Food journey, Climate, Transport, Exploitation, Rights, Needs, Wants, Justice, United Nations, Equality, Deprivation, Hardship, Appreciation, Gratitude</w:t>
            </w:r>
          </w:p>
        </w:tc>
        <w:tc>
          <w:tcPr>
            <w:tcW w:w="2494" w:type="dxa"/>
            <w:gridSpan w:val="3"/>
          </w:tcPr>
          <w:p w14:paraId="765B2926" w14:textId="77777777" w:rsidR="00941957" w:rsidRPr="0069758A" w:rsidRDefault="00941957" w:rsidP="0094195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Relationship, Close, Jealousy, Emotions, Positive, Negative, Loss, Shock, Disbelief, Numb, Denial, Guilt, Sadness, Pain, Despair, Hope, Souvenir, Memento, Memorial, </w:t>
            </w:r>
            <w:r w:rsidRPr="0069758A">
              <w:rPr>
                <w:rStyle w:val="A1"/>
                <w:rFonts w:asciiTheme="minorHAnsi" w:hAnsiTheme="minorHAnsi" w:cstheme="minorHAnsi"/>
                <w:sz w:val="20"/>
                <w:szCs w:val="20"/>
              </w:rPr>
              <w:lastRenderedPageBreak/>
              <w:t>Acceptance, Relief, Remember, Negotiate, Compromise, Loyal, Empathy, Betrayal, Amicable, Love.</w:t>
            </w:r>
          </w:p>
          <w:p w14:paraId="224687B9" w14:textId="77777777" w:rsidR="00941957" w:rsidRPr="0069758A" w:rsidRDefault="00941957" w:rsidP="00941957">
            <w:pPr>
              <w:pStyle w:val="Pa3"/>
              <w:spacing w:after="80"/>
              <w:rPr>
                <w:rFonts w:asciiTheme="minorHAnsi" w:hAnsiTheme="minorHAnsi" w:cstheme="minorHAnsi"/>
                <w:b/>
                <w:sz w:val="20"/>
                <w:szCs w:val="20"/>
              </w:rPr>
            </w:pPr>
          </w:p>
        </w:tc>
        <w:tc>
          <w:tcPr>
            <w:tcW w:w="2494" w:type="dxa"/>
            <w:gridSpan w:val="3"/>
          </w:tcPr>
          <w:p w14:paraId="06D193DC" w14:textId="77777777" w:rsidR="00941957" w:rsidRPr="0069758A" w:rsidRDefault="00941957" w:rsidP="0094195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Personal attributes, Qualities, Characteristics, Self-esteem, Unique, Comparison, Negative self-talk, Social media, Online, Community, Positive, Negative, Safe, Unsafe, </w:t>
            </w:r>
            <w:r w:rsidRPr="0069758A">
              <w:rPr>
                <w:rStyle w:val="A1"/>
                <w:rFonts w:asciiTheme="minorHAnsi" w:hAnsiTheme="minorHAnsi" w:cstheme="minorHAnsi"/>
                <w:sz w:val="20"/>
                <w:szCs w:val="20"/>
              </w:rPr>
              <w:lastRenderedPageBreak/>
              <w:t>Rights, Social network, Violence, Grooming, Troll, Gambling, Betting, Trustworthy, Appropriate, Screen time, Physical health, Mental health, Off-line, Social, Peer pressure, Influences, Personal information, Passwords, Privacy, Settings, Profile, SMARRT rules</w:t>
            </w:r>
          </w:p>
          <w:p w14:paraId="3122159F" w14:textId="77777777" w:rsidR="00941957" w:rsidRPr="0069758A" w:rsidRDefault="00941957" w:rsidP="00941957">
            <w:pPr>
              <w:pStyle w:val="Pa3"/>
              <w:spacing w:after="80"/>
              <w:rPr>
                <w:rFonts w:asciiTheme="minorHAnsi" w:hAnsiTheme="minorHAnsi" w:cstheme="minorHAnsi"/>
                <w:b/>
                <w:color w:val="000000"/>
                <w:sz w:val="20"/>
                <w:szCs w:val="20"/>
              </w:rPr>
            </w:pPr>
          </w:p>
        </w:tc>
        <w:tc>
          <w:tcPr>
            <w:tcW w:w="2381" w:type="dxa"/>
            <w:gridSpan w:val="3"/>
          </w:tcPr>
          <w:p w14:paraId="4F181642" w14:textId="63D2A96A" w:rsidR="00941957" w:rsidRPr="0069758A" w:rsidRDefault="00941957" w:rsidP="00B411CC">
            <w:pPr>
              <w:pStyle w:val="Pa3"/>
              <w:spacing w:after="80"/>
              <w:rPr>
                <w:rFonts w:asciiTheme="minorHAnsi" w:hAnsiTheme="minorHAnsi" w:cstheme="minorHAnsi"/>
                <w:b/>
                <w:sz w:val="20"/>
                <w:szCs w:val="20"/>
              </w:rPr>
            </w:pPr>
            <w:r w:rsidRPr="0069758A">
              <w:rPr>
                <w:rStyle w:val="A1"/>
                <w:rFonts w:asciiTheme="minorHAnsi" w:hAnsiTheme="minorHAnsi" w:cstheme="minorHAnsi"/>
                <w:sz w:val="20"/>
                <w:szCs w:val="20"/>
              </w:rPr>
              <w:lastRenderedPageBreak/>
              <w:t xml:space="preserve">Mental health, Ashamed, Stigma, Stress, Anxiety, Support, Worried, Signs, Warning, Self-harm, Emotions, Feelings, Sadness, Loss, Grief, Denial, Despair, Guilt, </w:t>
            </w:r>
            <w:r w:rsidRPr="0069758A">
              <w:rPr>
                <w:rStyle w:val="A1"/>
                <w:rFonts w:asciiTheme="minorHAnsi" w:hAnsiTheme="minorHAnsi" w:cstheme="minorHAnsi"/>
                <w:sz w:val="20"/>
                <w:szCs w:val="20"/>
              </w:rPr>
              <w:lastRenderedPageBreak/>
              <w:t>Shock, Hopelessness, Anger, Bereavement, Coping strategies, Power, Control, Authority, Bullying, Script, Assertive, Risks, Pressure, Influences, Self-control, Real</w:t>
            </w:r>
            <w:r>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tc>
      </w:tr>
    </w:tbl>
    <w:p w14:paraId="2189E316" w14:textId="41D9774B" w:rsidR="00ED6AD0" w:rsidRPr="00890C0D" w:rsidRDefault="00ED6AD0" w:rsidP="00D405CA">
      <w:pPr>
        <w:rPr>
          <w:sz w:val="18"/>
        </w:rPr>
      </w:pPr>
    </w:p>
    <w:p w14:paraId="4EC249D8" w14:textId="12E35325" w:rsidR="00ED6AD0" w:rsidRDefault="00ED6AD0" w:rsidP="00D405CA">
      <w:pPr>
        <w:rPr>
          <w:sz w:val="18"/>
        </w:rPr>
      </w:pPr>
    </w:p>
    <w:p w14:paraId="35F97FFE" w14:textId="3C19D7C1" w:rsidR="009F6538" w:rsidRDefault="009F6538" w:rsidP="00D405CA">
      <w:pPr>
        <w:rPr>
          <w:sz w:val="18"/>
        </w:rPr>
      </w:pPr>
    </w:p>
    <w:p w14:paraId="4676D4F7" w14:textId="57D4D701" w:rsidR="009F6538" w:rsidRDefault="009F6538" w:rsidP="00D405CA">
      <w:pPr>
        <w:rPr>
          <w:sz w:val="18"/>
        </w:rPr>
      </w:pPr>
    </w:p>
    <w:p w14:paraId="1B4921F3" w14:textId="5FA81FEC" w:rsidR="009F6538" w:rsidRDefault="009F6538" w:rsidP="00D405CA">
      <w:pPr>
        <w:rPr>
          <w:sz w:val="18"/>
        </w:rPr>
      </w:pPr>
    </w:p>
    <w:p w14:paraId="4FDD86DC" w14:textId="008B95DE" w:rsidR="009F6538" w:rsidRDefault="009F6538" w:rsidP="00D405CA">
      <w:pPr>
        <w:rPr>
          <w:sz w:val="18"/>
        </w:rPr>
      </w:pPr>
    </w:p>
    <w:p w14:paraId="0601275D" w14:textId="754FD9B9" w:rsidR="009F6538" w:rsidRDefault="009F6538" w:rsidP="00D405CA">
      <w:pPr>
        <w:rPr>
          <w:sz w:val="18"/>
        </w:rPr>
      </w:pPr>
    </w:p>
    <w:p w14:paraId="136089BA" w14:textId="79904E01" w:rsidR="009F6538" w:rsidRDefault="009F6538" w:rsidP="00D405CA">
      <w:pPr>
        <w:rPr>
          <w:sz w:val="18"/>
        </w:rPr>
      </w:pPr>
    </w:p>
    <w:p w14:paraId="300D675D" w14:textId="0D431CF3" w:rsidR="009F6538" w:rsidRDefault="009F6538" w:rsidP="00D405CA">
      <w:pPr>
        <w:rPr>
          <w:sz w:val="18"/>
        </w:rPr>
      </w:pPr>
    </w:p>
    <w:p w14:paraId="62BA58A9" w14:textId="21E8490D" w:rsidR="009F6538" w:rsidRDefault="009F6538" w:rsidP="00D405CA">
      <w:pPr>
        <w:rPr>
          <w:sz w:val="18"/>
        </w:rPr>
      </w:pPr>
    </w:p>
    <w:p w14:paraId="674742A6" w14:textId="33D4CCB9" w:rsidR="009F6538" w:rsidRDefault="009F6538" w:rsidP="00D405CA">
      <w:pPr>
        <w:rPr>
          <w:sz w:val="18"/>
        </w:rPr>
      </w:pPr>
    </w:p>
    <w:p w14:paraId="05BE96B3" w14:textId="7BA7FB0F" w:rsidR="009F6538" w:rsidRDefault="009F6538" w:rsidP="00D405CA">
      <w:pPr>
        <w:rPr>
          <w:sz w:val="18"/>
        </w:rPr>
      </w:pPr>
    </w:p>
    <w:p w14:paraId="76576AD4" w14:textId="12AA34F0" w:rsidR="009F6538" w:rsidRDefault="009F6538" w:rsidP="00D405CA">
      <w:pPr>
        <w:rPr>
          <w:sz w:val="18"/>
        </w:rPr>
      </w:pPr>
    </w:p>
    <w:p w14:paraId="26BDA0A6" w14:textId="77777777" w:rsidR="009F6538" w:rsidRPr="00890C0D" w:rsidRDefault="009F6538" w:rsidP="00D405CA">
      <w:pPr>
        <w:rPr>
          <w:sz w:val="18"/>
        </w:rPr>
      </w:pPr>
    </w:p>
    <w:tbl>
      <w:tblPr>
        <w:tblStyle w:val="TableGrid"/>
        <w:tblW w:w="15668" w:type="dxa"/>
        <w:tblLayout w:type="fixed"/>
        <w:tblLook w:val="04A0" w:firstRow="1" w:lastRow="0" w:firstColumn="1" w:lastColumn="0" w:noHBand="0" w:noVBand="1"/>
      </w:tblPr>
      <w:tblGrid>
        <w:gridCol w:w="704"/>
        <w:gridCol w:w="2494"/>
        <w:gridCol w:w="2494"/>
        <w:gridCol w:w="2494"/>
        <w:gridCol w:w="2494"/>
        <w:gridCol w:w="2494"/>
        <w:gridCol w:w="2414"/>
        <w:gridCol w:w="80"/>
      </w:tblGrid>
      <w:tr w:rsidR="00B411CC" w:rsidRPr="0069758A" w14:paraId="54CD4EB7" w14:textId="77777777" w:rsidTr="00055DEC">
        <w:trPr>
          <w:gridAfter w:val="1"/>
          <w:wAfter w:w="80" w:type="dxa"/>
        </w:trPr>
        <w:tc>
          <w:tcPr>
            <w:tcW w:w="15588" w:type="dxa"/>
            <w:gridSpan w:val="7"/>
            <w:shd w:val="clear" w:color="auto" w:fill="8EAADB" w:themeFill="accent1" w:themeFillTint="99"/>
          </w:tcPr>
          <w:p w14:paraId="228148A9" w14:textId="77777777" w:rsidR="00B411CC" w:rsidRPr="00B411CC" w:rsidRDefault="00B411CC" w:rsidP="00B411CC">
            <w:pPr>
              <w:pStyle w:val="TableParagraph"/>
              <w:ind w:left="5834" w:right="5423"/>
              <w:jc w:val="center"/>
              <w:rPr>
                <w:rFonts w:asciiTheme="minorHAnsi" w:hAnsiTheme="minorHAnsi" w:cstheme="minorHAnsi"/>
                <w:b/>
                <w:sz w:val="24"/>
                <w:szCs w:val="24"/>
              </w:rPr>
            </w:pPr>
            <w:r w:rsidRPr="00B411CC">
              <w:rPr>
                <w:rFonts w:asciiTheme="minorHAnsi" w:hAnsiTheme="minorHAnsi" w:cstheme="minorHAnsi"/>
                <w:b/>
                <w:sz w:val="24"/>
                <w:szCs w:val="24"/>
              </w:rPr>
              <w:lastRenderedPageBreak/>
              <w:t>Changing Me Puzzle – Summer 2</w:t>
            </w:r>
          </w:p>
        </w:tc>
      </w:tr>
      <w:tr w:rsidR="00B411CC" w:rsidRPr="0069758A" w14:paraId="2161E6C0" w14:textId="77777777" w:rsidTr="00055DEC">
        <w:trPr>
          <w:gridAfter w:val="1"/>
          <w:wAfter w:w="80" w:type="dxa"/>
        </w:trPr>
        <w:tc>
          <w:tcPr>
            <w:tcW w:w="704" w:type="dxa"/>
            <w:vMerge w:val="restart"/>
            <w:shd w:val="clear" w:color="auto" w:fill="8EAADB" w:themeFill="accent1" w:themeFillTint="99"/>
            <w:textDirection w:val="btLr"/>
          </w:tcPr>
          <w:p w14:paraId="63519BB8" w14:textId="77777777" w:rsidR="00B411CC" w:rsidRPr="00B411CC" w:rsidRDefault="00B411CC" w:rsidP="009F6538">
            <w:pPr>
              <w:pStyle w:val="TableParagraph"/>
              <w:ind w:right="113"/>
              <w:jc w:val="center"/>
              <w:rPr>
                <w:rFonts w:asciiTheme="minorHAnsi" w:hAnsiTheme="minorHAnsi" w:cstheme="minorHAnsi"/>
                <w:b/>
                <w:sz w:val="24"/>
                <w:szCs w:val="24"/>
              </w:rPr>
            </w:pPr>
            <w:r w:rsidRPr="00B411CC">
              <w:rPr>
                <w:rFonts w:asciiTheme="minorHAnsi" w:hAnsiTheme="minorHAnsi" w:cstheme="minorHAnsi"/>
                <w:b/>
                <w:sz w:val="24"/>
                <w:szCs w:val="24"/>
              </w:rPr>
              <w:t>DfE Statutory Relationships &amp; Health Education outcomes</w:t>
            </w:r>
          </w:p>
        </w:tc>
        <w:tc>
          <w:tcPr>
            <w:tcW w:w="2494" w:type="dxa"/>
            <w:shd w:val="clear" w:color="auto" w:fill="8EAADB" w:themeFill="accent1" w:themeFillTint="99"/>
          </w:tcPr>
          <w:p w14:paraId="4CCFC87F"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1</w:t>
            </w:r>
          </w:p>
        </w:tc>
        <w:tc>
          <w:tcPr>
            <w:tcW w:w="2494" w:type="dxa"/>
            <w:shd w:val="clear" w:color="auto" w:fill="8EAADB" w:themeFill="accent1" w:themeFillTint="99"/>
          </w:tcPr>
          <w:p w14:paraId="5A4B8421"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2</w:t>
            </w:r>
          </w:p>
        </w:tc>
        <w:tc>
          <w:tcPr>
            <w:tcW w:w="2494" w:type="dxa"/>
            <w:shd w:val="clear" w:color="auto" w:fill="8EAADB" w:themeFill="accent1" w:themeFillTint="99"/>
          </w:tcPr>
          <w:p w14:paraId="1E18D795"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3</w:t>
            </w:r>
          </w:p>
        </w:tc>
        <w:tc>
          <w:tcPr>
            <w:tcW w:w="2494" w:type="dxa"/>
            <w:shd w:val="clear" w:color="auto" w:fill="8EAADB" w:themeFill="accent1" w:themeFillTint="99"/>
          </w:tcPr>
          <w:p w14:paraId="3A1330B1"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4</w:t>
            </w:r>
          </w:p>
        </w:tc>
        <w:tc>
          <w:tcPr>
            <w:tcW w:w="2494" w:type="dxa"/>
            <w:shd w:val="clear" w:color="auto" w:fill="8EAADB" w:themeFill="accent1" w:themeFillTint="99"/>
          </w:tcPr>
          <w:p w14:paraId="0D3FCDAC"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5</w:t>
            </w:r>
          </w:p>
        </w:tc>
        <w:tc>
          <w:tcPr>
            <w:tcW w:w="2414" w:type="dxa"/>
            <w:shd w:val="clear" w:color="auto" w:fill="8EAADB" w:themeFill="accent1" w:themeFillTint="99"/>
          </w:tcPr>
          <w:p w14:paraId="63C1EB04" w14:textId="77777777" w:rsidR="00B411CC" w:rsidRPr="00B411CC" w:rsidRDefault="00B411CC" w:rsidP="009F6538">
            <w:pPr>
              <w:pStyle w:val="TableParagraph"/>
              <w:rPr>
                <w:rFonts w:asciiTheme="minorHAnsi" w:hAnsiTheme="minorHAnsi" w:cstheme="minorHAnsi"/>
                <w:b/>
                <w:sz w:val="24"/>
                <w:szCs w:val="24"/>
              </w:rPr>
            </w:pPr>
            <w:r w:rsidRPr="00B411CC">
              <w:rPr>
                <w:rFonts w:asciiTheme="minorHAnsi" w:hAnsiTheme="minorHAnsi" w:cstheme="minorHAnsi"/>
                <w:b/>
                <w:sz w:val="24"/>
                <w:szCs w:val="24"/>
              </w:rPr>
              <w:t>Year 6</w:t>
            </w:r>
          </w:p>
        </w:tc>
      </w:tr>
      <w:tr w:rsidR="00B411CC" w:rsidRPr="0069758A" w14:paraId="0077BAE1" w14:textId="77777777" w:rsidTr="00055DEC">
        <w:trPr>
          <w:gridAfter w:val="1"/>
          <w:wAfter w:w="80" w:type="dxa"/>
          <w:trHeight w:val="2132"/>
        </w:trPr>
        <w:tc>
          <w:tcPr>
            <w:tcW w:w="704" w:type="dxa"/>
            <w:vMerge/>
            <w:shd w:val="clear" w:color="auto" w:fill="8EAADB" w:themeFill="accent1" w:themeFillTint="99"/>
          </w:tcPr>
          <w:p w14:paraId="43DE159D" w14:textId="77777777" w:rsidR="00B411CC" w:rsidRPr="0069758A" w:rsidRDefault="00B411CC" w:rsidP="009F6538">
            <w:pPr>
              <w:pStyle w:val="TableParagraph"/>
              <w:rPr>
                <w:rFonts w:asciiTheme="minorHAnsi" w:hAnsiTheme="minorHAnsi" w:cstheme="minorHAnsi"/>
                <w:b/>
                <w:sz w:val="20"/>
                <w:szCs w:val="20"/>
              </w:rPr>
            </w:pPr>
          </w:p>
        </w:tc>
        <w:tc>
          <w:tcPr>
            <w:tcW w:w="14884" w:type="dxa"/>
            <w:gridSpan w:val="6"/>
            <w:shd w:val="clear" w:color="auto" w:fill="C5E0B3" w:themeFill="accent6" w:themeFillTint="66"/>
          </w:tcPr>
          <w:p w14:paraId="39EFF4EA" w14:textId="77777777" w:rsidR="00B411CC" w:rsidRPr="00B411CC" w:rsidRDefault="00B411CC" w:rsidP="009F6538">
            <w:pPr>
              <w:pStyle w:val="TableParagraph"/>
              <w:ind w:left="0" w:right="113"/>
              <w:rPr>
                <w:rFonts w:asciiTheme="minorHAnsi" w:hAnsiTheme="minorHAnsi" w:cstheme="minorHAnsi"/>
                <w:b/>
                <w:sz w:val="18"/>
                <w:szCs w:val="18"/>
              </w:rPr>
            </w:pPr>
            <w:r w:rsidRPr="00B411CC">
              <w:rPr>
                <w:rFonts w:asciiTheme="minorHAnsi" w:hAnsiTheme="minorHAnsi" w:cstheme="minorHAnsi"/>
                <w:sz w:val="18"/>
                <w:szCs w:val="18"/>
              </w:rPr>
              <w:t xml:space="preserve">Relationships Education - </w:t>
            </w:r>
            <w:r w:rsidRPr="00B411CC">
              <w:rPr>
                <w:rFonts w:asciiTheme="minorHAnsi" w:hAnsiTheme="minorHAnsi" w:cstheme="minorHAnsi"/>
                <w:b/>
                <w:sz w:val="18"/>
                <w:szCs w:val="18"/>
              </w:rPr>
              <w:t>By end of primary, pupils should know:</w:t>
            </w:r>
          </w:p>
          <w:p w14:paraId="4593766C" w14:textId="77777777" w:rsidR="00B411CC" w:rsidRPr="00B411CC" w:rsidRDefault="00B411CC" w:rsidP="009F6538">
            <w:pPr>
              <w:pStyle w:val="TableParagraph"/>
              <w:ind w:left="0" w:right="113"/>
              <w:rPr>
                <w:rFonts w:asciiTheme="minorHAnsi" w:hAnsiTheme="minorHAnsi" w:cstheme="minorHAnsi"/>
                <w:sz w:val="18"/>
                <w:szCs w:val="18"/>
              </w:rPr>
            </w:pPr>
          </w:p>
          <w:p w14:paraId="4532D6AA"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Families and the people who care for me</w:t>
            </w:r>
          </w:p>
          <w:p w14:paraId="4A6211E5"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(R1) that families are important for children growing up because they can give love, security and stability </w:t>
            </w:r>
          </w:p>
          <w:p w14:paraId="2F556BBD"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(R2) the characteristics of healthy family life, commitment to each other, including in times of difficulty, protection and care for children and other family members, the importance of spending time together and sharing each other’s lives </w:t>
            </w:r>
          </w:p>
          <w:p w14:paraId="7B12FA90"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(R3) that others’ families, either in school or in the wider world, sometimes look different from their family, but that they should respect those differences and know that other children’s families are also </w:t>
            </w:r>
            <w:proofErr w:type="spellStart"/>
            <w:r w:rsidRPr="00B411CC">
              <w:rPr>
                <w:rFonts w:asciiTheme="minorHAnsi" w:hAnsiTheme="minorHAnsi" w:cstheme="minorHAnsi"/>
                <w:sz w:val="18"/>
                <w:szCs w:val="18"/>
              </w:rPr>
              <w:t>characterised</w:t>
            </w:r>
            <w:proofErr w:type="spellEnd"/>
            <w:r w:rsidRPr="00B411CC">
              <w:rPr>
                <w:rFonts w:asciiTheme="minorHAnsi" w:hAnsiTheme="minorHAnsi" w:cstheme="minorHAnsi"/>
                <w:sz w:val="18"/>
                <w:szCs w:val="18"/>
              </w:rPr>
              <w:t xml:space="preserve"> by love and care </w:t>
            </w:r>
          </w:p>
          <w:p w14:paraId="22235C67"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(R4) that stable, caring relationships, which may be of different types, are at the heart of happy families, and are important for children’s security as they grow up </w:t>
            </w:r>
          </w:p>
          <w:p w14:paraId="419C991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(R6) how to </w:t>
            </w:r>
            <w:proofErr w:type="spellStart"/>
            <w:r w:rsidRPr="00B411CC">
              <w:rPr>
                <w:rFonts w:asciiTheme="minorHAnsi" w:hAnsiTheme="minorHAnsi" w:cstheme="minorHAnsi"/>
                <w:sz w:val="18"/>
                <w:szCs w:val="18"/>
              </w:rPr>
              <w:t>recognise</w:t>
            </w:r>
            <w:proofErr w:type="spellEnd"/>
            <w:r w:rsidRPr="00B411CC">
              <w:rPr>
                <w:rFonts w:asciiTheme="minorHAnsi" w:hAnsiTheme="minorHAnsi" w:cstheme="minorHAnsi"/>
                <w:sz w:val="18"/>
                <w:szCs w:val="18"/>
              </w:rPr>
              <w:t xml:space="preserve"> if family relationships are making them feel unhappy or unsafe, and how to seek help or advice from others if needed. </w:t>
            </w:r>
          </w:p>
          <w:p w14:paraId="2FA9A747" w14:textId="77777777" w:rsidR="00B411CC" w:rsidRPr="00B411CC" w:rsidRDefault="00B411CC" w:rsidP="009F6538">
            <w:pPr>
              <w:pStyle w:val="TableParagraph"/>
              <w:ind w:left="0" w:right="113"/>
              <w:rPr>
                <w:rFonts w:asciiTheme="minorHAnsi" w:hAnsiTheme="minorHAnsi" w:cstheme="minorHAnsi"/>
                <w:sz w:val="18"/>
                <w:szCs w:val="18"/>
              </w:rPr>
            </w:pPr>
          </w:p>
          <w:p w14:paraId="1A8310CF"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Caring friendships</w:t>
            </w:r>
          </w:p>
          <w:p w14:paraId="312889A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(R7) how important friendships are in making us feel happy and secure, and how people choose and make friends </w:t>
            </w:r>
          </w:p>
          <w:p w14:paraId="7B3584D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(R8) the characteristics of friendships, including mutual respect, truthfulness, trustworthiness, loyalty, kindness, generosity, trust, sharing interests and experiences and support with problems and difficulties</w:t>
            </w:r>
          </w:p>
          <w:p w14:paraId="4F35F649"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(R9) that healthy friendships are positive and welcoming towards others, and do not make others feel lonely or excluded.</w:t>
            </w:r>
          </w:p>
          <w:p w14:paraId="643621C3" w14:textId="77777777" w:rsidR="00B411CC" w:rsidRPr="00B411CC" w:rsidRDefault="00B411CC" w:rsidP="009F6538">
            <w:pPr>
              <w:pStyle w:val="TableParagraph"/>
              <w:ind w:left="0" w:right="113"/>
              <w:rPr>
                <w:rFonts w:asciiTheme="minorHAnsi" w:hAnsiTheme="minorHAnsi" w:cstheme="minorHAnsi"/>
                <w:sz w:val="18"/>
                <w:szCs w:val="18"/>
              </w:rPr>
            </w:pPr>
          </w:p>
          <w:p w14:paraId="0BBA2E7A"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Respectful relationships</w:t>
            </w:r>
          </w:p>
          <w:p w14:paraId="0095C2BC"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(R13) practical steps they can take in a range of different contexts to improve or support respectful relationships  </w:t>
            </w:r>
          </w:p>
          <w:p w14:paraId="0C5C538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(R15) the importance of self-respect and how this links to their own happiness </w:t>
            </w:r>
          </w:p>
          <w:p w14:paraId="4CFE3D5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(R16) that in school and in wider society they can expect to be treated with respect by others, and that in turn they should show due respect to others, including those in positions of authority </w:t>
            </w:r>
          </w:p>
          <w:p w14:paraId="5083EDE9"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(R18) what a stereotype is, and how stereotypes can be unfair, negative or destructive </w:t>
            </w:r>
          </w:p>
          <w:p w14:paraId="704AE7B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(R19) the importance of permission seeking and giving in relationships with friends, peers and adults.</w:t>
            </w:r>
          </w:p>
          <w:p w14:paraId="04A97E01" w14:textId="77777777" w:rsidR="00B411CC" w:rsidRPr="00B411CC" w:rsidRDefault="00B411CC" w:rsidP="009F6538">
            <w:pPr>
              <w:pStyle w:val="TableParagraph"/>
              <w:ind w:left="0" w:right="113"/>
              <w:rPr>
                <w:rFonts w:asciiTheme="minorHAnsi" w:hAnsiTheme="minorHAnsi" w:cstheme="minorHAnsi"/>
                <w:sz w:val="18"/>
                <w:szCs w:val="18"/>
              </w:rPr>
            </w:pPr>
          </w:p>
          <w:p w14:paraId="7553AA53"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Being safe</w:t>
            </w:r>
          </w:p>
          <w:p w14:paraId="25BA3AAC"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(R25) what sorts of boundaries are appropriate in friendships with peers and others (including in a digital context) </w:t>
            </w:r>
          </w:p>
          <w:p w14:paraId="7469B08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(R26) about the concept of privacy and the implications of it for both children and adults; including that it is not always right to keep secrets if they relate to being safe </w:t>
            </w:r>
          </w:p>
          <w:p w14:paraId="15A5EEEE"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(R27) that each person’s body belongs to them, and the differences between appropriate and inappropriate or unsafe physical, and other, contact  </w:t>
            </w:r>
          </w:p>
          <w:p w14:paraId="19CBE9D2"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(R29) how to </w:t>
            </w:r>
            <w:proofErr w:type="spellStart"/>
            <w:r w:rsidRPr="00B411CC">
              <w:rPr>
                <w:rFonts w:asciiTheme="minorHAnsi" w:hAnsiTheme="minorHAnsi" w:cstheme="minorHAnsi"/>
                <w:sz w:val="18"/>
                <w:szCs w:val="18"/>
              </w:rPr>
              <w:t>recognise</w:t>
            </w:r>
            <w:proofErr w:type="spellEnd"/>
            <w:r w:rsidRPr="00B411CC">
              <w:rPr>
                <w:rFonts w:asciiTheme="minorHAnsi" w:hAnsiTheme="minorHAnsi" w:cstheme="minorHAnsi"/>
                <w:sz w:val="18"/>
                <w:szCs w:val="18"/>
              </w:rPr>
              <w:t xml:space="preserve"> and report feelings of being unsafe or feeling bad about any adult </w:t>
            </w:r>
          </w:p>
          <w:p w14:paraId="3ED5CA19"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(R30) how to ask for advice or help for themselves or others, and to keep trying until they are heard</w:t>
            </w:r>
          </w:p>
          <w:p w14:paraId="2AB6EC63"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(R31) how to report concerns or abuse, and the vocabulary and confidence needed to do so </w:t>
            </w:r>
          </w:p>
          <w:p w14:paraId="46975A7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(R32) where to get advice e.g. family, school and/or other sources.</w:t>
            </w:r>
          </w:p>
          <w:p w14:paraId="37778D62" w14:textId="77777777" w:rsidR="00B411CC" w:rsidRPr="00B411CC" w:rsidRDefault="00B411CC" w:rsidP="009F6538">
            <w:pPr>
              <w:pStyle w:val="TableParagraph"/>
              <w:ind w:left="0" w:right="113"/>
              <w:rPr>
                <w:rFonts w:asciiTheme="minorHAnsi" w:hAnsiTheme="minorHAnsi" w:cstheme="minorHAnsi"/>
                <w:b/>
                <w:sz w:val="18"/>
                <w:szCs w:val="18"/>
              </w:rPr>
            </w:pPr>
          </w:p>
        </w:tc>
      </w:tr>
      <w:tr w:rsidR="00B411CC" w:rsidRPr="0069758A" w14:paraId="67B277E7" w14:textId="77777777" w:rsidTr="00055DEC">
        <w:trPr>
          <w:gridAfter w:val="1"/>
          <w:wAfter w:w="80" w:type="dxa"/>
          <w:trHeight w:val="2132"/>
        </w:trPr>
        <w:tc>
          <w:tcPr>
            <w:tcW w:w="704" w:type="dxa"/>
            <w:vMerge/>
            <w:shd w:val="clear" w:color="auto" w:fill="8EAADB" w:themeFill="accent1" w:themeFillTint="99"/>
          </w:tcPr>
          <w:p w14:paraId="0C48E7CA" w14:textId="77777777" w:rsidR="00B411CC" w:rsidRPr="0069758A" w:rsidRDefault="00B411CC" w:rsidP="009F6538">
            <w:pPr>
              <w:pStyle w:val="TableParagraph"/>
              <w:rPr>
                <w:rFonts w:asciiTheme="minorHAnsi" w:hAnsiTheme="minorHAnsi" w:cstheme="minorHAnsi"/>
                <w:b/>
                <w:sz w:val="20"/>
                <w:szCs w:val="20"/>
              </w:rPr>
            </w:pPr>
          </w:p>
        </w:tc>
        <w:tc>
          <w:tcPr>
            <w:tcW w:w="14884" w:type="dxa"/>
            <w:gridSpan w:val="6"/>
            <w:shd w:val="clear" w:color="auto" w:fill="B4C6E7" w:themeFill="accent1" w:themeFillTint="66"/>
          </w:tcPr>
          <w:p w14:paraId="63F0DDA4" w14:textId="77777777" w:rsidR="00B411CC" w:rsidRPr="00B411CC" w:rsidRDefault="00B411CC" w:rsidP="009F6538">
            <w:pPr>
              <w:pStyle w:val="TableParagraph"/>
              <w:ind w:left="0" w:right="113"/>
              <w:rPr>
                <w:rFonts w:asciiTheme="minorHAnsi" w:hAnsiTheme="minorHAnsi" w:cstheme="minorHAnsi"/>
                <w:b/>
                <w:sz w:val="18"/>
                <w:szCs w:val="18"/>
              </w:rPr>
            </w:pPr>
            <w:r w:rsidRPr="00B411CC">
              <w:rPr>
                <w:rFonts w:asciiTheme="minorHAnsi" w:hAnsiTheme="minorHAnsi" w:cstheme="minorHAnsi"/>
                <w:sz w:val="18"/>
                <w:szCs w:val="18"/>
              </w:rPr>
              <w:t xml:space="preserve">Physical Health and Well-Being – </w:t>
            </w:r>
            <w:r w:rsidRPr="00B411CC">
              <w:rPr>
                <w:rFonts w:asciiTheme="minorHAnsi" w:hAnsiTheme="minorHAnsi" w:cstheme="minorHAnsi"/>
                <w:b/>
                <w:sz w:val="18"/>
                <w:szCs w:val="18"/>
              </w:rPr>
              <w:t>By end of primary, pupils should know:</w:t>
            </w:r>
          </w:p>
          <w:p w14:paraId="2A73B6D5" w14:textId="77777777" w:rsidR="00B411CC" w:rsidRPr="00B411CC" w:rsidRDefault="00B411CC" w:rsidP="009F6538">
            <w:pPr>
              <w:pStyle w:val="TableParagraph"/>
              <w:ind w:left="0" w:right="113"/>
              <w:rPr>
                <w:rFonts w:asciiTheme="minorHAnsi" w:hAnsiTheme="minorHAnsi" w:cstheme="minorHAnsi"/>
                <w:sz w:val="18"/>
                <w:szCs w:val="18"/>
              </w:rPr>
            </w:pPr>
          </w:p>
          <w:p w14:paraId="3439C7DF"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Mental well-being</w:t>
            </w:r>
          </w:p>
          <w:p w14:paraId="27B57C39"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(H1) that mental well-being is a normal part of daily life, in the same way as physical health </w:t>
            </w:r>
          </w:p>
          <w:p w14:paraId="786B51B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(H2) that there is a normal range of emotions (e.g. happiness, sadness, anger, fear, surprise, nervousness) and scale of emotions that all humans experience in relation to different experiences and situations </w:t>
            </w:r>
          </w:p>
          <w:p w14:paraId="482C11A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(H3) how to </w:t>
            </w:r>
            <w:proofErr w:type="spellStart"/>
            <w:r w:rsidRPr="00B411CC">
              <w:rPr>
                <w:rFonts w:asciiTheme="minorHAnsi" w:hAnsiTheme="minorHAnsi" w:cstheme="minorHAnsi"/>
                <w:sz w:val="18"/>
                <w:szCs w:val="18"/>
              </w:rPr>
              <w:t>recognise</w:t>
            </w:r>
            <w:proofErr w:type="spellEnd"/>
            <w:r w:rsidRPr="00B411CC">
              <w:rPr>
                <w:rFonts w:asciiTheme="minorHAnsi" w:hAnsiTheme="minorHAnsi" w:cstheme="minorHAnsi"/>
                <w:sz w:val="18"/>
                <w:szCs w:val="18"/>
              </w:rPr>
              <w:t xml:space="preserve"> and talk about their emotions, including having a varied vocabulary of words to use when talking about their own and others’ feelings </w:t>
            </w:r>
          </w:p>
          <w:p w14:paraId="5DAF45CE"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(H4) how to judge whether what they are feeling and how they are behaving is appropriate and proportionate </w:t>
            </w:r>
          </w:p>
          <w:p w14:paraId="2815EADF"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(H5) the benefits of physical exercise, time outdoors, community participation, voluntary and service-based activity on mental well-being and happiness</w:t>
            </w:r>
          </w:p>
          <w:p w14:paraId="6BE02A3A"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(H6) simple self-care techniques, including the importance of rest, time spent with friends and family and the benefits of hobbies and interests </w:t>
            </w:r>
          </w:p>
          <w:p w14:paraId="11C0DC4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(H7) isolation and loneliness can affect children and that it is very important for children to discuss their feelings with an adult and seek support </w:t>
            </w:r>
          </w:p>
          <w:p w14:paraId="2ECF1DCE"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(H8) that bullying (including cyberbullying) has a negative and often lasting impact on mental well-being</w:t>
            </w:r>
          </w:p>
          <w:p w14:paraId="5AB74066"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 xml:space="preserve">(H9) where and how to seek support (including </w:t>
            </w:r>
            <w:proofErr w:type="spellStart"/>
            <w:r w:rsidRPr="00B411CC">
              <w:rPr>
                <w:rFonts w:asciiTheme="minorHAnsi" w:hAnsiTheme="minorHAnsi" w:cstheme="minorHAnsi"/>
                <w:sz w:val="18"/>
                <w:szCs w:val="18"/>
              </w:rPr>
              <w:t>recognising</w:t>
            </w:r>
            <w:proofErr w:type="spellEnd"/>
            <w:r w:rsidRPr="00B411CC">
              <w:rPr>
                <w:rFonts w:asciiTheme="minorHAnsi" w:hAnsiTheme="minorHAnsi" w:cstheme="minorHAnsi"/>
                <w:sz w:val="18"/>
                <w:szCs w:val="18"/>
              </w:rPr>
              <w:t xml:space="preserve"> the triggers for seeking support), including whom in school they should speak to if they are worried about their own or someone else’s mental well-being or ability to control their emotions (including issues arising online) </w:t>
            </w:r>
          </w:p>
          <w:p w14:paraId="432E7DB8"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(H10) it is common for people to experience mental ill health. For many people who do, the problems can be resolved if the right support is made available, especially if accessed early enough.</w:t>
            </w:r>
          </w:p>
          <w:p w14:paraId="6999CE90" w14:textId="77777777" w:rsidR="00B411CC" w:rsidRPr="00B411CC" w:rsidRDefault="00B411CC" w:rsidP="009F6538">
            <w:pPr>
              <w:pStyle w:val="TableParagraph"/>
              <w:ind w:left="0" w:right="113"/>
              <w:rPr>
                <w:rFonts w:asciiTheme="minorHAnsi" w:hAnsiTheme="minorHAnsi" w:cstheme="minorHAnsi"/>
                <w:sz w:val="18"/>
                <w:szCs w:val="18"/>
              </w:rPr>
            </w:pPr>
          </w:p>
          <w:p w14:paraId="4C965888" w14:textId="77777777" w:rsidR="00B411CC" w:rsidRPr="00B411CC" w:rsidRDefault="00B411CC" w:rsidP="009F6538">
            <w:pPr>
              <w:pStyle w:val="TableParagraph"/>
              <w:ind w:left="0" w:right="113"/>
              <w:rPr>
                <w:rFonts w:asciiTheme="minorHAnsi" w:hAnsiTheme="minorHAnsi" w:cstheme="minorHAnsi"/>
                <w:b/>
                <w:bCs/>
                <w:sz w:val="18"/>
                <w:szCs w:val="18"/>
              </w:rPr>
            </w:pPr>
            <w:r w:rsidRPr="00B411CC">
              <w:rPr>
                <w:rFonts w:asciiTheme="minorHAnsi" w:hAnsiTheme="minorHAnsi" w:cstheme="minorHAnsi"/>
                <w:b/>
                <w:bCs/>
                <w:sz w:val="18"/>
                <w:szCs w:val="18"/>
              </w:rPr>
              <w:t>Changing adolescent body</w:t>
            </w:r>
          </w:p>
          <w:p w14:paraId="3ECF3AAA"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(H34) key facts about puberty and the changing adolescent body, particularly from age 9 through to age 11, including physical and emotional changes</w:t>
            </w:r>
          </w:p>
          <w:p w14:paraId="2F0A5CC2" w14:textId="77777777" w:rsidR="00B411CC" w:rsidRPr="00B411CC" w:rsidRDefault="00B411CC" w:rsidP="009F6538">
            <w:pPr>
              <w:pStyle w:val="TableParagraph"/>
              <w:ind w:left="0" w:right="113"/>
              <w:rPr>
                <w:rFonts w:asciiTheme="minorHAnsi" w:hAnsiTheme="minorHAnsi" w:cstheme="minorHAnsi"/>
                <w:sz w:val="18"/>
                <w:szCs w:val="18"/>
              </w:rPr>
            </w:pPr>
            <w:r w:rsidRPr="00B411CC">
              <w:rPr>
                <w:rFonts w:asciiTheme="minorHAnsi" w:hAnsiTheme="minorHAnsi" w:cstheme="minorHAnsi"/>
                <w:sz w:val="18"/>
                <w:szCs w:val="18"/>
              </w:rPr>
              <w:t>(H35) about menstrual well-being including the key facts about the menstrual cycle.</w:t>
            </w:r>
          </w:p>
          <w:p w14:paraId="3B953F84" w14:textId="77777777" w:rsidR="00B411CC" w:rsidRPr="00B411CC" w:rsidRDefault="00B411CC" w:rsidP="009F6538">
            <w:pPr>
              <w:pStyle w:val="TableParagraph"/>
              <w:ind w:left="0" w:right="113"/>
              <w:rPr>
                <w:rFonts w:asciiTheme="minorHAnsi" w:hAnsiTheme="minorHAnsi" w:cstheme="minorHAnsi"/>
                <w:b/>
                <w:sz w:val="18"/>
                <w:szCs w:val="18"/>
              </w:rPr>
            </w:pPr>
          </w:p>
        </w:tc>
      </w:tr>
      <w:tr w:rsidR="00B411CC" w:rsidRPr="0069758A" w14:paraId="0F39B716" w14:textId="77777777" w:rsidTr="00055DEC">
        <w:trPr>
          <w:gridAfter w:val="1"/>
          <w:wAfter w:w="80" w:type="dxa"/>
        </w:trPr>
        <w:tc>
          <w:tcPr>
            <w:tcW w:w="704" w:type="dxa"/>
            <w:shd w:val="clear" w:color="auto" w:fill="8EAADB" w:themeFill="accent1" w:themeFillTint="99"/>
          </w:tcPr>
          <w:p w14:paraId="002E8A12" w14:textId="61CF0541" w:rsidR="00B411CC" w:rsidRPr="00B411CC" w:rsidRDefault="00B411CC" w:rsidP="009F6538">
            <w:pPr>
              <w:pStyle w:val="TableParagraph"/>
              <w:ind w:left="0"/>
              <w:jc w:val="center"/>
              <w:rPr>
                <w:rFonts w:asciiTheme="minorHAnsi" w:hAnsiTheme="minorHAnsi" w:cstheme="minorHAnsi"/>
                <w:b/>
                <w:sz w:val="24"/>
                <w:szCs w:val="24"/>
              </w:rPr>
            </w:pPr>
          </w:p>
        </w:tc>
        <w:tc>
          <w:tcPr>
            <w:tcW w:w="2494" w:type="dxa"/>
            <w:shd w:val="clear" w:color="auto" w:fill="8EAADB" w:themeFill="accent1" w:themeFillTint="99"/>
          </w:tcPr>
          <w:p w14:paraId="147388B1" w14:textId="77777777" w:rsidR="00B411CC" w:rsidRPr="00B411CC" w:rsidRDefault="00B411CC"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Year 1</w:t>
            </w:r>
          </w:p>
        </w:tc>
        <w:tc>
          <w:tcPr>
            <w:tcW w:w="2494" w:type="dxa"/>
            <w:shd w:val="clear" w:color="auto" w:fill="8EAADB" w:themeFill="accent1" w:themeFillTint="99"/>
          </w:tcPr>
          <w:p w14:paraId="2F4FB1F7" w14:textId="77777777" w:rsidR="00B411CC" w:rsidRPr="00B411CC" w:rsidRDefault="00B411CC"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Year 2</w:t>
            </w:r>
          </w:p>
        </w:tc>
        <w:tc>
          <w:tcPr>
            <w:tcW w:w="2494" w:type="dxa"/>
            <w:shd w:val="clear" w:color="auto" w:fill="8EAADB" w:themeFill="accent1" w:themeFillTint="99"/>
          </w:tcPr>
          <w:p w14:paraId="1F6B1366" w14:textId="77777777" w:rsidR="00B411CC" w:rsidRPr="00B411CC" w:rsidRDefault="00B411CC"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Year 3</w:t>
            </w:r>
          </w:p>
        </w:tc>
        <w:tc>
          <w:tcPr>
            <w:tcW w:w="2494" w:type="dxa"/>
            <w:shd w:val="clear" w:color="auto" w:fill="8EAADB" w:themeFill="accent1" w:themeFillTint="99"/>
          </w:tcPr>
          <w:p w14:paraId="69D404B9" w14:textId="77777777" w:rsidR="00B411CC" w:rsidRPr="00B411CC" w:rsidRDefault="00B411CC"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Year 4</w:t>
            </w:r>
          </w:p>
        </w:tc>
        <w:tc>
          <w:tcPr>
            <w:tcW w:w="2494" w:type="dxa"/>
            <w:shd w:val="clear" w:color="auto" w:fill="8EAADB" w:themeFill="accent1" w:themeFillTint="99"/>
          </w:tcPr>
          <w:p w14:paraId="05C610CA" w14:textId="77777777" w:rsidR="00B411CC" w:rsidRPr="00B411CC" w:rsidRDefault="00B411CC" w:rsidP="009F6538">
            <w:pPr>
              <w:pStyle w:val="Pa3"/>
              <w:spacing w:after="80"/>
              <w:jc w:val="center"/>
              <w:rPr>
                <w:rStyle w:val="A3"/>
                <w:rFonts w:asciiTheme="minorHAnsi" w:hAnsiTheme="minorHAnsi" w:cstheme="minorHAnsi"/>
                <w:sz w:val="24"/>
                <w:szCs w:val="24"/>
              </w:rPr>
            </w:pPr>
            <w:r w:rsidRPr="00B411CC">
              <w:rPr>
                <w:rFonts w:asciiTheme="minorHAnsi" w:hAnsiTheme="minorHAnsi" w:cstheme="minorHAnsi"/>
                <w:b/>
              </w:rPr>
              <w:t>Year 5</w:t>
            </w:r>
          </w:p>
        </w:tc>
        <w:tc>
          <w:tcPr>
            <w:tcW w:w="2414" w:type="dxa"/>
            <w:shd w:val="clear" w:color="auto" w:fill="8EAADB" w:themeFill="accent1" w:themeFillTint="99"/>
          </w:tcPr>
          <w:p w14:paraId="1A7ED839" w14:textId="77777777" w:rsidR="00B411CC" w:rsidRPr="00B411CC" w:rsidRDefault="00B411CC"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Year 6</w:t>
            </w:r>
          </w:p>
        </w:tc>
      </w:tr>
      <w:tr w:rsidR="00B411CC" w:rsidRPr="0069758A" w14:paraId="70208747" w14:textId="77777777" w:rsidTr="00055DEC">
        <w:trPr>
          <w:cantSplit/>
          <w:trHeight w:val="1134"/>
        </w:trPr>
        <w:tc>
          <w:tcPr>
            <w:tcW w:w="704" w:type="dxa"/>
            <w:shd w:val="clear" w:color="auto" w:fill="8EAADB" w:themeFill="accent1" w:themeFillTint="99"/>
            <w:textDirection w:val="btLr"/>
            <w:vAlign w:val="center"/>
          </w:tcPr>
          <w:p w14:paraId="2EEB054F" w14:textId="77777777" w:rsidR="00B411CC" w:rsidRPr="00B411CC" w:rsidRDefault="00B411CC" w:rsidP="00B411CC">
            <w:pPr>
              <w:pStyle w:val="TableParagraph"/>
              <w:ind w:right="113"/>
              <w:jc w:val="right"/>
              <w:rPr>
                <w:rFonts w:cstheme="minorHAnsi"/>
                <w:b/>
                <w:sz w:val="20"/>
                <w:szCs w:val="20"/>
              </w:rPr>
            </w:pPr>
            <w:r w:rsidRPr="00B411CC">
              <w:rPr>
                <w:rFonts w:cstheme="minorHAnsi"/>
                <w:b/>
                <w:sz w:val="20"/>
                <w:szCs w:val="20"/>
              </w:rPr>
              <w:lastRenderedPageBreak/>
              <w:t>Puzzle Overview</w:t>
            </w:r>
          </w:p>
          <w:p w14:paraId="34317932" w14:textId="093773D4" w:rsidR="00B411CC" w:rsidRPr="0069758A" w:rsidRDefault="00B411CC" w:rsidP="00B411CC">
            <w:pPr>
              <w:pStyle w:val="TableParagraph"/>
              <w:ind w:left="113" w:right="113"/>
              <w:jc w:val="right"/>
              <w:rPr>
                <w:rFonts w:asciiTheme="minorHAnsi" w:hAnsiTheme="minorHAnsi" w:cstheme="minorHAnsi"/>
                <w:b/>
                <w:sz w:val="20"/>
                <w:szCs w:val="20"/>
              </w:rPr>
            </w:pPr>
            <w:r w:rsidRPr="00B411CC">
              <w:rPr>
                <w:rFonts w:asciiTheme="minorHAnsi" w:hAnsiTheme="minorHAnsi" w:cstheme="minorHAnsi"/>
                <w:b/>
                <w:sz w:val="20"/>
                <w:szCs w:val="20"/>
                <w:lang w:val="en-GB"/>
              </w:rPr>
              <w:t>Changing Me</w:t>
            </w:r>
          </w:p>
        </w:tc>
        <w:tc>
          <w:tcPr>
            <w:tcW w:w="2494" w:type="dxa"/>
          </w:tcPr>
          <w:p w14:paraId="69034176"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494" w:type="dxa"/>
          </w:tcPr>
          <w:p w14:paraId="3CF344F4"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494" w:type="dxa"/>
          </w:tcPr>
          <w:p w14:paraId="5BA90C7F"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494" w:type="dxa"/>
          </w:tcPr>
          <w:p w14:paraId="7F514564"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6BE004B0" w14:textId="77777777" w:rsidR="00B411CC" w:rsidRPr="0069758A" w:rsidRDefault="00B411CC" w:rsidP="00B411CC">
            <w:pPr>
              <w:pStyle w:val="Pa3"/>
              <w:spacing w:after="80"/>
              <w:jc w:val="both"/>
              <w:rPr>
                <w:rFonts w:asciiTheme="minorHAnsi" w:hAnsiTheme="minorHAnsi" w:cstheme="minorHAnsi"/>
                <w:sz w:val="20"/>
                <w:szCs w:val="20"/>
              </w:rPr>
            </w:pPr>
          </w:p>
        </w:tc>
        <w:tc>
          <w:tcPr>
            <w:tcW w:w="2494" w:type="dxa"/>
          </w:tcPr>
          <w:p w14:paraId="0C20BB6B"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w:t>
            </w:r>
            <w:r w:rsidRPr="0069758A">
              <w:rPr>
                <w:rStyle w:val="A3"/>
                <w:rFonts w:asciiTheme="minorHAnsi" w:hAnsiTheme="minorHAnsi" w:cstheme="minorHAnsi"/>
                <w:sz w:val="20"/>
                <w:szCs w:val="20"/>
              </w:rPr>
              <w:lastRenderedPageBreak/>
              <w:t xml:space="preserve">people choose to be in a romantic relationship and choose to have a baby are also explored. Children look at what becoming a teenager means for them with an increase in freedom, rights and responsibilities. They also </w:t>
            </w:r>
            <w:r>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2494" w:type="dxa"/>
            <w:gridSpan w:val="2"/>
          </w:tcPr>
          <w:p w14:paraId="5EC2A580" w14:textId="77777777" w:rsidR="00B411CC" w:rsidRPr="0069758A" w:rsidRDefault="00B411CC" w:rsidP="00B411CC">
            <w:pPr>
              <w:pStyle w:val="Pa3"/>
              <w:spacing w:after="80"/>
              <w:jc w:val="both"/>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6C541117" w14:textId="77777777" w:rsidR="00B411CC" w:rsidRPr="0069758A" w:rsidRDefault="00B411CC" w:rsidP="00B411CC">
            <w:pPr>
              <w:pStyle w:val="Pa3"/>
              <w:spacing w:after="80"/>
              <w:jc w:val="both"/>
              <w:rPr>
                <w:rFonts w:asciiTheme="minorHAnsi" w:hAnsiTheme="minorHAnsi" w:cstheme="minorHAnsi"/>
                <w:sz w:val="20"/>
                <w:szCs w:val="20"/>
              </w:rPr>
            </w:pPr>
          </w:p>
        </w:tc>
      </w:tr>
      <w:tr w:rsidR="00B411CC" w:rsidRPr="0069758A" w14:paraId="7046B0CF" w14:textId="77777777" w:rsidTr="00055DEC">
        <w:trPr>
          <w:cantSplit/>
          <w:trHeight w:val="1134"/>
        </w:trPr>
        <w:tc>
          <w:tcPr>
            <w:tcW w:w="704" w:type="dxa"/>
            <w:shd w:val="clear" w:color="auto" w:fill="8EAADB" w:themeFill="accent1" w:themeFillTint="99"/>
            <w:textDirection w:val="btLr"/>
          </w:tcPr>
          <w:p w14:paraId="2AF2AC99" w14:textId="77777777" w:rsidR="00B411CC" w:rsidRDefault="00B411CC" w:rsidP="00B411CC">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3AD44286" w14:textId="77777777" w:rsidR="00B411CC" w:rsidRDefault="00B411CC" w:rsidP="00B411CC">
            <w:pPr>
              <w:pStyle w:val="TableParagraph"/>
              <w:ind w:left="113" w:right="113"/>
              <w:jc w:val="center"/>
              <w:rPr>
                <w:rFonts w:asciiTheme="minorHAnsi" w:hAnsiTheme="minorHAnsi" w:cstheme="minorHAnsi"/>
                <w:b/>
                <w:sz w:val="28"/>
                <w:szCs w:val="28"/>
              </w:rPr>
            </w:pPr>
          </w:p>
          <w:p w14:paraId="7C08D974" w14:textId="77777777" w:rsidR="00B411CC" w:rsidRPr="00867B77" w:rsidRDefault="00B411CC" w:rsidP="00B411CC">
            <w:pPr>
              <w:pStyle w:val="TableParagraph"/>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494" w:type="dxa"/>
          </w:tcPr>
          <w:p w14:paraId="7A8B41FB"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the names of male and female private body parts </w:t>
            </w:r>
          </w:p>
          <w:p w14:paraId="02B89564"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that there are correct names for private body parts and nicknames, and when to use them </w:t>
            </w:r>
          </w:p>
          <w:p w14:paraId="250B1609"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which parts of the body are private and that they belong to that person and that nobody has the right to hurt these </w:t>
            </w:r>
          </w:p>
          <w:p w14:paraId="39171858"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who to ask for help if they are worried or frightened</w:t>
            </w:r>
          </w:p>
          <w:p w14:paraId="1A12E564"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animals including humans have a life cycle </w:t>
            </w:r>
          </w:p>
          <w:p w14:paraId="56DBD35A"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changes happen when we grow up </w:t>
            </w:r>
          </w:p>
          <w:p w14:paraId="48DBAB2A" w14:textId="77777777" w:rsidR="00B411CC" w:rsidRPr="00055DEC" w:rsidRDefault="00B411CC" w:rsidP="00B411C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Know that people grow up at different rates and that is normal </w:t>
            </w:r>
          </w:p>
          <w:p w14:paraId="3D3B9BC6" w14:textId="77777777" w:rsidR="00B411CC" w:rsidRPr="00055DEC" w:rsidRDefault="00B411CC" w:rsidP="00B411C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Know that learning brings about change </w:t>
            </w:r>
          </w:p>
        </w:tc>
        <w:tc>
          <w:tcPr>
            <w:tcW w:w="2494" w:type="dxa"/>
          </w:tcPr>
          <w:p w14:paraId="04375400" w14:textId="2E498BFF" w:rsidR="00B411CC" w:rsidRPr="00055DEC" w:rsidRDefault="00B411CC" w:rsidP="00B411CC">
            <w:pPr>
              <w:pStyle w:val="Pa2"/>
              <w:rPr>
                <w:rFonts w:asciiTheme="majorHAnsi" w:hAnsiTheme="majorHAnsi" w:cstheme="majorHAnsi"/>
                <w:b/>
                <w:sz w:val="20"/>
                <w:szCs w:val="20"/>
              </w:rPr>
            </w:pPr>
            <w:r w:rsidRPr="00055DEC">
              <w:rPr>
                <w:rStyle w:val="A1"/>
                <w:rFonts w:asciiTheme="majorHAnsi" w:hAnsiTheme="majorHAnsi" w:cstheme="majorHAnsi"/>
                <w:b/>
                <w:color w:val="auto"/>
                <w:sz w:val="20"/>
                <w:szCs w:val="20"/>
              </w:rPr>
              <w:t>Know the physical differences between male and female bodies</w:t>
            </w:r>
          </w:p>
          <w:p w14:paraId="599E366D"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that private body parts are special and that no one has the right to hurt these </w:t>
            </w:r>
          </w:p>
          <w:p w14:paraId="402F6332"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who to ask for help if they are worried or frightened </w:t>
            </w:r>
          </w:p>
          <w:p w14:paraId="3245E822"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there are different types of touch and that some are acceptable and some are unacceptable</w:t>
            </w:r>
          </w:p>
          <w:p w14:paraId="489BF0DE"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the correct names for private body parts </w:t>
            </w:r>
          </w:p>
          <w:p w14:paraId="06FC5730"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life cycles exist in nature </w:t>
            </w:r>
          </w:p>
          <w:p w14:paraId="17383EB3"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aging is a natural process including old age </w:t>
            </w:r>
          </w:p>
          <w:p w14:paraId="5A62761E"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some changes are out of an individual’s control </w:t>
            </w:r>
          </w:p>
          <w:p w14:paraId="39D55596" w14:textId="77777777" w:rsidR="00B411CC" w:rsidRPr="00055DEC" w:rsidRDefault="00B411CC" w:rsidP="00B411C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Know how their bodies have changed from when they were a baby and that they will continue to change as they age </w:t>
            </w:r>
          </w:p>
        </w:tc>
        <w:tc>
          <w:tcPr>
            <w:tcW w:w="2494" w:type="dxa"/>
          </w:tcPr>
          <w:p w14:paraId="48412E70"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that the male and female body needs to change at puberty so their bodies can make babies when they are adults </w:t>
            </w:r>
          </w:p>
          <w:p w14:paraId="07841FAD"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some of the outside body changes that happen during puberty</w:t>
            </w:r>
          </w:p>
          <w:p w14:paraId="4558A625" w14:textId="77777777" w:rsidR="00B411CC" w:rsidRPr="00055DEC" w:rsidRDefault="00B411CC" w:rsidP="00B411CC">
            <w:pPr>
              <w:widowControl w:val="0"/>
              <w:autoSpaceDE w:val="0"/>
              <w:autoSpaceDN w:val="0"/>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some of the changes on the inside that happen during puberty</w:t>
            </w:r>
            <w:r w:rsidRPr="00055DEC">
              <w:rPr>
                <w:rStyle w:val="A1"/>
                <w:rFonts w:asciiTheme="majorHAnsi" w:hAnsiTheme="majorHAnsi" w:cstheme="majorHAnsi"/>
                <w:color w:val="auto"/>
                <w:sz w:val="20"/>
                <w:szCs w:val="20"/>
              </w:rPr>
              <w:t xml:space="preserve"> </w:t>
            </w:r>
          </w:p>
          <w:p w14:paraId="6B3D1F34" w14:textId="77777777" w:rsidR="00B411CC" w:rsidRPr="00055DEC" w:rsidRDefault="00B411CC" w:rsidP="00B411CC">
            <w:pPr>
              <w:widowControl w:val="0"/>
              <w:autoSpaceDE w:val="0"/>
              <w:autoSpaceDN w:val="0"/>
              <w:rPr>
                <w:rStyle w:val="A1"/>
                <w:rFonts w:asciiTheme="majorHAnsi" w:hAnsiTheme="majorHAnsi" w:cstheme="majorHAnsi"/>
                <w:b/>
                <w:color w:val="auto"/>
                <w:sz w:val="20"/>
                <w:szCs w:val="20"/>
              </w:rPr>
            </w:pPr>
            <w:r w:rsidRPr="00055DEC">
              <w:rPr>
                <w:rStyle w:val="A1"/>
                <w:rFonts w:asciiTheme="majorHAnsi" w:hAnsiTheme="majorHAnsi" w:cstheme="majorHAnsi"/>
                <w:color w:val="auto"/>
                <w:sz w:val="20"/>
                <w:szCs w:val="20"/>
              </w:rPr>
              <w:t xml:space="preserve">Know that in animals and humans lots of changes happen between conception and growing up </w:t>
            </w:r>
          </w:p>
          <w:p w14:paraId="6539E676" w14:textId="25D68ACB" w:rsidR="00B411CC" w:rsidRPr="00055DEC" w:rsidRDefault="00B411CC" w:rsidP="00B411C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Know that in nature it is usually the female that carries the baby</w:t>
            </w:r>
          </w:p>
          <w:p w14:paraId="794B2A7C"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in humans a mother carries the baby in her uterus (womb) and this is where it develops </w:t>
            </w:r>
          </w:p>
          <w:p w14:paraId="34353546"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Know that babies need love and care from their parents/carers</w:t>
            </w:r>
          </w:p>
          <w:p w14:paraId="384F98AA"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Know some of the changes that happen between being a baby and a child</w:t>
            </w:r>
          </w:p>
          <w:p w14:paraId="60A0865A" w14:textId="77777777" w:rsidR="00B411CC" w:rsidRPr="00055DEC" w:rsidRDefault="00B411CC" w:rsidP="009F6538">
            <w:pPr>
              <w:pStyle w:val="Default"/>
              <w:rPr>
                <w:color w:val="auto"/>
              </w:rPr>
            </w:pPr>
          </w:p>
        </w:tc>
        <w:tc>
          <w:tcPr>
            <w:tcW w:w="2494" w:type="dxa"/>
          </w:tcPr>
          <w:p w14:paraId="094F074F"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that personal characteristics are inherited from birth parents and this is brought about by an ovum joining with a sperm </w:t>
            </w:r>
          </w:p>
          <w:p w14:paraId="7A9C8F64"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that babies are made by a sperm joining with an ovum</w:t>
            </w:r>
          </w:p>
          <w:p w14:paraId="27894246"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the names of the different internal and external body parts that are needed to make a baby </w:t>
            </w:r>
          </w:p>
          <w:p w14:paraId="07ACF93C"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how the female and male body change at puberty </w:t>
            </w:r>
          </w:p>
          <w:p w14:paraId="2B3F447A"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 that change can bring about a range of different emotions</w:t>
            </w:r>
          </w:p>
          <w:p w14:paraId="7532CF68"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Know that personal hygiene is important during puberty and as an adult </w:t>
            </w:r>
          </w:p>
          <w:p w14:paraId="2AA3E64B" w14:textId="77777777" w:rsidR="00B411CC" w:rsidRPr="00055DEC" w:rsidRDefault="00B411CC" w:rsidP="00B411C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Know that change is a normal part of life and that some cannot be controlled and have to be accepted </w:t>
            </w:r>
          </w:p>
        </w:tc>
        <w:tc>
          <w:tcPr>
            <w:tcW w:w="2494" w:type="dxa"/>
          </w:tcPr>
          <w:p w14:paraId="6CC69C04" w14:textId="77777777" w:rsidR="00B411CC" w:rsidRPr="00055DEC" w:rsidRDefault="00B411CC" w:rsidP="00B411CC">
            <w:pPr>
              <w:pStyle w:val="Pa2"/>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 xml:space="preserve">Know how girls’ and boys’ bodies change during puberty and understand the importance of looking after themselves physically and emotionally </w:t>
            </w:r>
          </w:p>
          <w:p w14:paraId="5FCF5C73" w14:textId="77777777" w:rsidR="00B411CC" w:rsidRPr="00055DEC" w:rsidRDefault="00B411CC" w:rsidP="00B411CC">
            <w:pPr>
              <w:pStyle w:val="Pa2"/>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 xml:space="preserve">Know that sexual intercourse can lead to conception </w:t>
            </w:r>
          </w:p>
          <w:p w14:paraId="64ED8DE6" w14:textId="77777777" w:rsidR="00B411CC" w:rsidRPr="00055DEC" w:rsidRDefault="00B411CC" w:rsidP="00B411CC">
            <w:pPr>
              <w:pStyle w:val="Pa2"/>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 xml:space="preserve">Know that some people need help to conceive and might use IVF </w:t>
            </w:r>
          </w:p>
          <w:p w14:paraId="579B0C13" w14:textId="77777777" w:rsidR="00B411CC" w:rsidRPr="00055DEC" w:rsidRDefault="00B411CC" w:rsidP="00B411CC">
            <w:pPr>
              <w:pStyle w:val="Pa2"/>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Know that becoming a teenager involves various changes and also brings growing responsibility</w:t>
            </w:r>
          </w:p>
          <w:p w14:paraId="781549E0" w14:textId="77777777" w:rsidR="00B411CC" w:rsidRPr="00055DEC" w:rsidRDefault="00B411CC" w:rsidP="00B411CC">
            <w:pPr>
              <w:pStyle w:val="Pa2"/>
              <w:rPr>
                <w:rStyle w:val="A3"/>
                <w:rFonts w:asciiTheme="majorHAnsi" w:hAnsiTheme="majorHAnsi" w:cstheme="majorHAnsi"/>
                <w:b/>
                <w:color w:val="auto"/>
                <w:sz w:val="20"/>
                <w:szCs w:val="20"/>
              </w:rPr>
            </w:pPr>
            <w:r w:rsidRPr="00055DEC">
              <w:rPr>
                <w:rStyle w:val="A1"/>
                <w:rFonts w:asciiTheme="majorHAnsi" w:hAnsiTheme="majorHAnsi" w:cstheme="majorHAnsi"/>
                <w:color w:val="auto"/>
                <w:sz w:val="20"/>
                <w:szCs w:val="20"/>
              </w:rPr>
              <w:t>Kn</w:t>
            </w:r>
            <w:r w:rsidRPr="00055DEC">
              <w:rPr>
                <w:rStyle w:val="A3"/>
                <w:rFonts w:asciiTheme="majorHAnsi" w:hAnsiTheme="majorHAnsi" w:cstheme="majorHAnsi"/>
                <w:color w:val="auto"/>
                <w:sz w:val="20"/>
                <w:szCs w:val="20"/>
              </w:rPr>
              <w:t>ow what perception means and that perceptions</w:t>
            </w:r>
          </w:p>
          <w:p w14:paraId="63C007E4" w14:textId="77777777" w:rsidR="00B411CC" w:rsidRPr="00055DEC" w:rsidRDefault="00B411CC" w:rsidP="00B411CC">
            <w:pPr>
              <w:pStyle w:val="Pa2"/>
              <w:rPr>
                <w:rFonts w:asciiTheme="majorHAnsi" w:hAnsiTheme="majorHAnsi" w:cstheme="majorHAnsi"/>
                <w:sz w:val="20"/>
                <w:szCs w:val="20"/>
              </w:rPr>
            </w:pPr>
            <w:r w:rsidRPr="00055DEC">
              <w:rPr>
                <w:rStyle w:val="A3"/>
                <w:rFonts w:asciiTheme="majorHAnsi" w:hAnsiTheme="majorHAnsi" w:cstheme="majorHAnsi"/>
                <w:color w:val="auto"/>
                <w:sz w:val="20"/>
                <w:szCs w:val="20"/>
              </w:rPr>
              <w:t xml:space="preserve">can be right or wrong </w:t>
            </w:r>
          </w:p>
        </w:tc>
        <w:tc>
          <w:tcPr>
            <w:tcW w:w="2494" w:type="dxa"/>
            <w:gridSpan w:val="2"/>
          </w:tcPr>
          <w:p w14:paraId="58FB96DC" w14:textId="77777777" w:rsidR="00B411CC" w:rsidRPr="00055DEC" w:rsidRDefault="00B411CC" w:rsidP="00B411CC">
            <w:pPr>
              <w:pStyle w:val="Pa2"/>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Know how girls’ and boys’ bodies change during puberty and understand the importance of looking after themselves physically and emotionally</w:t>
            </w:r>
          </w:p>
          <w:p w14:paraId="4E664EA3" w14:textId="77777777" w:rsidR="00B411CC" w:rsidRPr="00055DEC" w:rsidRDefault="00B411CC" w:rsidP="00B411C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how a baby develops from conception through the nine months of pregnancy and how it is born </w:t>
            </w:r>
          </w:p>
          <w:p w14:paraId="57333460" w14:textId="77777777" w:rsidR="00055DEC" w:rsidRPr="00055DEC" w:rsidRDefault="00B411CC" w:rsidP="00055DE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Know how being physically attracted to someone changes the nature of the </w:t>
            </w:r>
            <w:r w:rsidR="00055DEC" w:rsidRPr="00055DEC">
              <w:rPr>
                <w:rStyle w:val="A1"/>
                <w:rFonts w:asciiTheme="majorHAnsi" w:hAnsiTheme="majorHAnsi" w:cstheme="majorHAnsi"/>
                <w:b/>
                <w:color w:val="auto"/>
                <w:sz w:val="20"/>
                <w:szCs w:val="20"/>
              </w:rPr>
              <w:t xml:space="preserve">relationship </w:t>
            </w:r>
          </w:p>
          <w:p w14:paraId="50BE0EC6" w14:textId="4BB76F3C" w:rsidR="00B411CC" w:rsidRPr="00055DEC" w:rsidRDefault="00055DEC" w:rsidP="00055DEC">
            <w:pPr>
              <w:pStyle w:val="Pa2"/>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Know</w:t>
            </w:r>
            <w:r w:rsidR="00B411CC" w:rsidRPr="00055DEC">
              <w:rPr>
                <w:rStyle w:val="A1"/>
                <w:rFonts w:asciiTheme="majorHAnsi" w:hAnsiTheme="majorHAnsi" w:cstheme="majorHAnsi"/>
                <w:b/>
                <w:color w:val="auto"/>
                <w:sz w:val="20"/>
                <w:szCs w:val="20"/>
              </w:rPr>
              <w:t xml:space="preserve"> the importance of self-esteem and what they can do to develop it </w:t>
            </w:r>
          </w:p>
          <w:p w14:paraId="6FC1938E" w14:textId="77777777" w:rsidR="00B411CC" w:rsidRPr="00055DEC" w:rsidRDefault="00B411CC" w:rsidP="00055DEC">
            <w:pPr>
              <w:pStyle w:val="Pa2"/>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Know what they are looking forward to and what they are worried about when thinking about transition to secondary school/moving to their next class </w:t>
            </w:r>
          </w:p>
        </w:tc>
      </w:tr>
      <w:tr w:rsidR="00B411CC" w:rsidRPr="0069758A" w14:paraId="79852A04" w14:textId="77777777" w:rsidTr="00055DEC">
        <w:trPr>
          <w:cantSplit/>
          <w:trHeight w:val="1134"/>
        </w:trPr>
        <w:tc>
          <w:tcPr>
            <w:tcW w:w="704" w:type="dxa"/>
            <w:shd w:val="clear" w:color="auto" w:fill="8EAADB" w:themeFill="accent1" w:themeFillTint="99"/>
            <w:textDirection w:val="btLr"/>
          </w:tcPr>
          <w:p w14:paraId="62F9E9B6" w14:textId="77777777" w:rsidR="00B411CC" w:rsidRPr="004254B9" w:rsidRDefault="00B411CC" w:rsidP="00055DEC">
            <w:pPr>
              <w:pStyle w:val="TableParagraph"/>
              <w:spacing w:after="100" w:afterAutospacing="1"/>
              <w:ind w:left="113" w:right="113"/>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2887D657" w14:textId="77777777" w:rsidR="00B411CC" w:rsidRPr="0069758A" w:rsidRDefault="00B411CC" w:rsidP="00055DEC">
            <w:pPr>
              <w:pStyle w:val="TableParagraph"/>
              <w:spacing w:after="100" w:afterAutospacing="1"/>
              <w:ind w:left="113" w:right="113"/>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494" w:type="dxa"/>
          </w:tcPr>
          <w:p w14:paraId="7E369EAB" w14:textId="77777777" w:rsidR="00B411CC" w:rsidRPr="00055DEC" w:rsidRDefault="00B411CC" w:rsidP="00055DEC">
            <w:pPr>
              <w:widowControl w:val="0"/>
              <w:autoSpaceDE w:val="0"/>
              <w:autoSpaceDN w:val="0"/>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Understand and accept that change is a natural part of getting older </w:t>
            </w:r>
          </w:p>
          <w:p w14:paraId="01CB2B82" w14:textId="77777777" w:rsidR="00B411CC" w:rsidRPr="00055DEC" w:rsidRDefault="00B411CC" w:rsidP="00055DEC">
            <w:pPr>
              <w:widowControl w:val="0"/>
              <w:autoSpaceDE w:val="0"/>
              <w:autoSpaceDN w:val="0"/>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Can suggest ways to manage change, e.g. moving to a new class</w:t>
            </w:r>
          </w:p>
          <w:p w14:paraId="362A4402" w14:textId="77777777" w:rsidR="00B411CC" w:rsidRPr="00055DEC" w:rsidRDefault="00B411CC" w:rsidP="00055DEC">
            <w:pPr>
              <w:widowControl w:val="0"/>
              <w:autoSpaceDE w:val="0"/>
              <w:autoSpaceDN w:val="0"/>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identify some things that have changed and some things that have stayed the same since being a baby (including the body) </w:t>
            </w:r>
          </w:p>
          <w:p w14:paraId="5AA2F654" w14:textId="77777777" w:rsidR="00B411CC" w:rsidRPr="00055DEC" w:rsidRDefault="00B411CC" w:rsidP="00055DEC">
            <w:pPr>
              <w:widowControl w:val="0"/>
              <w:autoSpaceDE w:val="0"/>
              <w:autoSpaceDN w:val="0"/>
              <w:jc w:val="both"/>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Can express why they enjoy learning </w:t>
            </w:r>
          </w:p>
          <w:p w14:paraId="38D0DAF2" w14:textId="77777777" w:rsidR="00B411CC" w:rsidRPr="00055DEC" w:rsidRDefault="00B411CC" w:rsidP="00055DEC">
            <w:pPr>
              <w:ind w:left="360"/>
              <w:jc w:val="both"/>
              <w:rPr>
                <w:rFonts w:asciiTheme="majorHAnsi" w:hAnsiTheme="majorHAnsi" w:cstheme="majorHAnsi"/>
                <w:sz w:val="20"/>
                <w:szCs w:val="20"/>
              </w:rPr>
            </w:pPr>
          </w:p>
        </w:tc>
        <w:tc>
          <w:tcPr>
            <w:tcW w:w="2494" w:type="dxa"/>
          </w:tcPr>
          <w:p w14:paraId="3F6C3501"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say who they would go to for help if worried or scared </w:t>
            </w:r>
          </w:p>
          <w:p w14:paraId="168DFD72"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say what types of touch they find comfortable/uncomfortable </w:t>
            </w:r>
          </w:p>
          <w:p w14:paraId="2E2BBB89" w14:textId="56CDF2B0" w:rsidR="00B411CC" w:rsidRPr="00055DEC" w:rsidRDefault="00055DE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B</w:t>
            </w:r>
            <w:r w:rsidR="00B411CC" w:rsidRPr="00055DEC">
              <w:rPr>
                <w:rStyle w:val="A1"/>
                <w:rFonts w:asciiTheme="majorHAnsi" w:hAnsiTheme="majorHAnsi" w:cstheme="majorHAnsi"/>
                <w:b/>
                <w:color w:val="auto"/>
                <w:sz w:val="20"/>
                <w:szCs w:val="20"/>
              </w:rPr>
              <w:t xml:space="preserve">e able to confidently ask someone to stop if they are being hurt or frightened </w:t>
            </w:r>
          </w:p>
          <w:p w14:paraId="5EC63914"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appreciate that changes will happen and that some can be controlled and others not </w:t>
            </w:r>
          </w:p>
          <w:p w14:paraId="171321B1"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Be able to express how they feel about changes </w:t>
            </w:r>
          </w:p>
          <w:p w14:paraId="2AE59811"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Show appreciation for people who are older </w:t>
            </w:r>
          </w:p>
          <w:p w14:paraId="4B94472F"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recognise the independence and responsibilities they have now compared to being a baby or toddler </w:t>
            </w:r>
          </w:p>
          <w:p w14:paraId="2D777CEC"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say what greater responsibilities and freedoms they may have in the future </w:t>
            </w:r>
          </w:p>
          <w:p w14:paraId="1132EFD2"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say what they are looking forward to in the next year </w:t>
            </w:r>
          </w:p>
          <w:p w14:paraId="6A26F612" w14:textId="77777777" w:rsidR="00B411CC" w:rsidRPr="00055DEC" w:rsidRDefault="00B411CC" w:rsidP="00055DEC">
            <w:pPr>
              <w:pStyle w:val="Default"/>
              <w:jc w:val="both"/>
              <w:rPr>
                <w:color w:val="auto"/>
              </w:rPr>
            </w:pPr>
          </w:p>
        </w:tc>
        <w:tc>
          <w:tcPr>
            <w:tcW w:w="2494" w:type="dxa"/>
          </w:tcPr>
          <w:p w14:paraId="73BB05E0"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express how they feel about puberty </w:t>
            </w:r>
          </w:p>
          <w:p w14:paraId="0CF0FDFC"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say who they can talk to about puberty if they have any worries </w:t>
            </w:r>
          </w:p>
          <w:p w14:paraId="53B5D933"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Can suggest ways to help them manage feelings during changes they are more anxious about</w:t>
            </w:r>
          </w:p>
          <w:p w14:paraId="61480BC5"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Can identify stereotypical family roles and challenge these ideas, e.g. it may not always be Mum who does the laundry</w:t>
            </w:r>
          </w:p>
          <w:p w14:paraId="0F554A64" w14:textId="77777777" w:rsidR="00B411CC" w:rsidRPr="00055DEC" w:rsidRDefault="00B411CC" w:rsidP="00055DEC">
            <w:pPr>
              <w:widowControl w:val="0"/>
              <w:autoSpaceDE w:val="0"/>
              <w:autoSpaceDN w:val="0"/>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express how they feel about babies </w:t>
            </w:r>
          </w:p>
          <w:p w14:paraId="4AC9FB1B" w14:textId="77777777" w:rsidR="00B411CC" w:rsidRPr="00055DEC" w:rsidRDefault="00B411CC" w:rsidP="00055DEC">
            <w:pPr>
              <w:widowControl w:val="0"/>
              <w:autoSpaceDE w:val="0"/>
              <w:autoSpaceDN w:val="0"/>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describe the emotions that a new baby can bring to a family </w:t>
            </w:r>
          </w:p>
          <w:p w14:paraId="108D5A90"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Can identify changes they are looking forward to in the next year</w:t>
            </w:r>
          </w:p>
          <w:p w14:paraId="19D80208" w14:textId="77777777" w:rsidR="00B411CC" w:rsidRPr="00055DEC" w:rsidRDefault="00B411CC" w:rsidP="00055DEC">
            <w:pPr>
              <w:pStyle w:val="Pa2"/>
              <w:jc w:val="both"/>
              <w:rPr>
                <w:rFonts w:asciiTheme="majorHAnsi" w:hAnsiTheme="majorHAnsi" w:cstheme="majorHAnsi"/>
                <w:sz w:val="20"/>
                <w:szCs w:val="20"/>
              </w:rPr>
            </w:pPr>
          </w:p>
        </w:tc>
        <w:tc>
          <w:tcPr>
            <w:tcW w:w="2494" w:type="dxa"/>
          </w:tcPr>
          <w:p w14:paraId="0ED2BDD5"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appreciate their own uniqueness and that of others </w:t>
            </w:r>
          </w:p>
          <w:p w14:paraId="56D362D9"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express any concerns they have about puberty </w:t>
            </w:r>
          </w:p>
          <w:p w14:paraId="12FB4CB9"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Have strategies for managing the emotions relating to change</w:t>
            </w:r>
          </w:p>
          <w:p w14:paraId="1E794E85" w14:textId="6D597999" w:rsidR="00B411CC" w:rsidRPr="00055DEC" w:rsidRDefault="00055DE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C</w:t>
            </w:r>
            <w:r w:rsidR="00B411CC" w:rsidRPr="00055DEC">
              <w:rPr>
                <w:rStyle w:val="A1"/>
                <w:rFonts w:asciiTheme="majorHAnsi" w:hAnsiTheme="majorHAnsi" w:cstheme="majorHAnsi"/>
                <w:color w:val="auto"/>
                <w:sz w:val="20"/>
                <w:szCs w:val="20"/>
              </w:rPr>
              <w:t xml:space="preserve">an express how they feel about having children when they are grown up </w:t>
            </w:r>
          </w:p>
          <w:p w14:paraId="7E83189A"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say who they can talk to about puberty if they are worried </w:t>
            </w:r>
          </w:p>
          <w:p w14:paraId="5547BC85"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 xml:space="preserve">Can apply the circle of change model to themselves to have strategies for managing change </w:t>
            </w:r>
          </w:p>
          <w:p w14:paraId="3C181D13" w14:textId="77777777" w:rsidR="00B411CC" w:rsidRPr="00055DEC" w:rsidRDefault="00B411CC" w:rsidP="00055DEC">
            <w:pPr>
              <w:pStyle w:val="Pa2"/>
              <w:jc w:val="both"/>
              <w:rPr>
                <w:rFonts w:asciiTheme="majorHAnsi" w:hAnsiTheme="majorHAnsi" w:cstheme="majorHAnsi"/>
                <w:b/>
                <w:sz w:val="20"/>
                <w:szCs w:val="20"/>
              </w:rPr>
            </w:pPr>
          </w:p>
        </w:tc>
        <w:tc>
          <w:tcPr>
            <w:tcW w:w="2494" w:type="dxa"/>
          </w:tcPr>
          <w:p w14:paraId="042024D1" w14:textId="77777777" w:rsidR="00B411CC" w:rsidRPr="00055DEC" w:rsidRDefault="00B411CC" w:rsidP="00055DEC">
            <w:pPr>
              <w:pStyle w:val="Pa2"/>
              <w:jc w:val="both"/>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Can celebrate what they like about their own and others’ self-image and body image</w:t>
            </w:r>
          </w:p>
          <w:p w14:paraId="57D62882" w14:textId="77777777" w:rsidR="00B411CC" w:rsidRPr="00055DEC" w:rsidRDefault="00B411CC" w:rsidP="00055DEC">
            <w:pPr>
              <w:pStyle w:val="Pa2"/>
              <w:jc w:val="both"/>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 xml:space="preserve">Can suggest ways to boost self-esteem of self and others </w:t>
            </w:r>
          </w:p>
          <w:p w14:paraId="312D17E7" w14:textId="77777777" w:rsidR="00B411CC" w:rsidRPr="00055DEC" w:rsidRDefault="00B411CC" w:rsidP="00055DEC">
            <w:pPr>
              <w:pStyle w:val="Pa2"/>
              <w:jc w:val="both"/>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 xml:space="preserve">Recognise that puberty is a natural process that happens to everybody and that it will be OK for them </w:t>
            </w:r>
          </w:p>
          <w:p w14:paraId="166B8E8A" w14:textId="77777777" w:rsidR="00B411CC" w:rsidRPr="00055DEC" w:rsidRDefault="00B411CC" w:rsidP="00055DEC">
            <w:pPr>
              <w:pStyle w:val="Pa2"/>
              <w:jc w:val="both"/>
              <w:rPr>
                <w:rStyle w:val="A3"/>
                <w:rFonts w:asciiTheme="majorHAnsi" w:hAnsiTheme="majorHAnsi" w:cstheme="majorHAnsi"/>
                <w:b/>
                <w:color w:val="auto"/>
                <w:sz w:val="20"/>
                <w:szCs w:val="20"/>
              </w:rPr>
            </w:pPr>
            <w:r w:rsidRPr="00055DEC">
              <w:rPr>
                <w:rStyle w:val="A3"/>
                <w:rFonts w:asciiTheme="majorHAnsi" w:hAnsiTheme="majorHAnsi" w:cstheme="majorHAnsi"/>
                <w:b/>
                <w:color w:val="auto"/>
                <w:sz w:val="20"/>
                <w:szCs w:val="20"/>
              </w:rPr>
              <w:t>Can ask questions about puberty to seek clarification</w:t>
            </w:r>
          </w:p>
          <w:p w14:paraId="60BBF8C7" w14:textId="77777777" w:rsidR="00B411CC" w:rsidRPr="00055DEC" w:rsidRDefault="00B411CC" w:rsidP="00055DEC">
            <w:pPr>
              <w:pStyle w:val="Pa2"/>
              <w:jc w:val="both"/>
              <w:rPr>
                <w:rStyle w:val="A3"/>
                <w:rFonts w:asciiTheme="majorHAnsi" w:hAnsiTheme="majorHAnsi" w:cstheme="majorHAnsi"/>
                <w:color w:val="auto"/>
                <w:sz w:val="20"/>
                <w:szCs w:val="20"/>
              </w:rPr>
            </w:pPr>
            <w:r w:rsidRPr="00055DEC">
              <w:rPr>
                <w:rStyle w:val="A3"/>
                <w:rFonts w:asciiTheme="majorHAnsi" w:hAnsiTheme="majorHAnsi" w:cstheme="majorHAnsi"/>
                <w:color w:val="auto"/>
                <w:sz w:val="20"/>
                <w:szCs w:val="20"/>
              </w:rPr>
              <w:t xml:space="preserve">Can express how they feel about having a romantic relationship when they are an adult </w:t>
            </w:r>
          </w:p>
          <w:p w14:paraId="1600C1E4" w14:textId="77777777" w:rsidR="00B411CC" w:rsidRPr="00055DEC" w:rsidRDefault="00B411CC" w:rsidP="00055DEC">
            <w:pPr>
              <w:pStyle w:val="Pa2"/>
              <w:jc w:val="both"/>
              <w:rPr>
                <w:rStyle w:val="A3"/>
                <w:rFonts w:asciiTheme="majorHAnsi" w:hAnsiTheme="majorHAnsi" w:cstheme="majorHAnsi"/>
                <w:color w:val="auto"/>
                <w:sz w:val="20"/>
                <w:szCs w:val="20"/>
              </w:rPr>
            </w:pPr>
            <w:r w:rsidRPr="00055DEC">
              <w:rPr>
                <w:rStyle w:val="A3"/>
                <w:rFonts w:asciiTheme="majorHAnsi" w:hAnsiTheme="majorHAnsi" w:cstheme="majorHAnsi"/>
                <w:color w:val="auto"/>
                <w:sz w:val="20"/>
                <w:szCs w:val="20"/>
              </w:rPr>
              <w:t xml:space="preserve">Can express how they feel about having children when they are an adult </w:t>
            </w:r>
          </w:p>
          <w:p w14:paraId="445E4E8D" w14:textId="77777777" w:rsidR="00B411CC" w:rsidRPr="00055DEC" w:rsidRDefault="00B411CC" w:rsidP="00055DEC">
            <w:pPr>
              <w:pStyle w:val="Pa2"/>
              <w:jc w:val="both"/>
              <w:rPr>
                <w:rStyle w:val="A3"/>
                <w:rFonts w:asciiTheme="majorHAnsi" w:hAnsiTheme="majorHAnsi" w:cstheme="majorHAnsi"/>
                <w:color w:val="auto"/>
                <w:sz w:val="20"/>
                <w:szCs w:val="20"/>
              </w:rPr>
            </w:pPr>
            <w:r w:rsidRPr="00055DEC">
              <w:rPr>
                <w:rStyle w:val="A3"/>
                <w:rFonts w:asciiTheme="majorHAnsi" w:hAnsiTheme="majorHAnsi" w:cstheme="majorHAnsi"/>
                <w:color w:val="auto"/>
                <w:sz w:val="20"/>
                <w:szCs w:val="20"/>
              </w:rPr>
              <w:t>Can express how they feel about becoming a teenager</w:t>
            </w:r>
          </w:p>
          <w:p w14:paraId="00FD07FB" w14:textId="77777777" w:rsidR="00B411CC" w:rsidRPr="00055DEC" w:rsidRDefault="00B411CC" w:rsidP="00055DEC">
            <w:pPr>
              <w:pStyle w:val="Pa2"/>
              <w:jc w:val="both"/>
              <w:rPr>
                <w:rFonts w:asciiTheme="majorHAnsi" w:hAnsiTheme="majorHAnsi" w:cstheme="majorHAnsi"/>
                <w:sz w:val="20"/>
                <w:szCs w:val="20"/>
              </w:rPr>
            </w:pPr>
            <w:r w:rsidRPr="00055DEC">
              <w:rPr>
                <w:rStyle w:val="A3"/>
                <w:rFonts w:asciiTheme="majorHAnsi" w:hAnsiTheme="majorHAnsi" w:cstheme="majorHAnsi"/>
                <w:color w:val="auto"/>
                <w:sz w:val="20"/>
                <w:szCs w:val="20"/>
              </w:rPr>
              <w:t xml:space="preserve">Can say who they can talk to if concerned about puberty or becoming a teenager/adult </w:t>
            </w:r>
          </w:p>
        </w:tc>
        <w:tc>
          <w:tcPr>
            <w:tcW w:w="2494" w:type="dxa"/>
            <w:gridSpan w:val="2"/>
          </w:tcPr>
          <w:p w14:paraId="0627D778" w14:textId="77777777" w:rsidR="00B411CC" w:rsidRPr="00055DEC" w:rsidRDefault="00B411CC" w:rsidP="00055DEC">
            <w:pPr>
              <w:widowControl w:val="0"/>
              <w:autoSpaceDE w:val="0"/>
              <w:autoSpaceDN w:val="0"/>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Recognise ways they can develop their own self-esteem </w:t>
            </w:r>
          </w:p>
          <w:p w14:paraId="28FBAB30" w14:textId="77777777" w:rsidR="00B411CC" w:rsidRPr="00055DEC" w:rsidRDefault="00B411CC" w:rsidP="00055DEC">
            <w:pPr>
              <w:widowControl w:val="0"/>
              <w:autoSpaceDE w:val="0"/>
              <w:autoSpaceDN w:val="0"/>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Can express how they feel about the changes that will happen to them during puberty </w:t>
            </w:r>
          </w:p>
          <w:p w14:paraId="77058390" w14:textId="77777777" w:rsidR="00B411CC" w:rsidRPr="00055DEC" w:rsidRDefault="00B411CC" w:rsidP="00055DEC">
            <w:pPr>
              <w:pStyle w:val="Pa2"/>
              <w:jc w:val="both"/>
              <w:rPr>
                <w:rStyle w:val="A1"/>
                <w:rFonts w:asciiTheme="majorHAnsi" w:hAnsiTheme="majorHAnsi" w:cstheme="majorHAnsi"/>
                <w:b/>
                <w:color w:val="auto"/>
                <w:sz w:val="20"/>
                <w:szCs w:val="20"/>
              </w:rPr>
            </w:pPr>
            <w:r w:rsidRPr="00055DEC">
              <w:rPr>
                <w:rStyle w:val="A1"/>
                <w:rFonts w:asciiTheme="majorHAnsi" w:hAnsiTheme="majorHAnsi" w:cstheme="majorHAnsi"/>
                <w:b/>
                <w:color w:val="auto"/>
                <w:sz w:val="20"/>
                <w:szCs w:val="20"/>
              </w:rPr>
              <w:t xml:space="preserve">Understand that mutual respect is essential in a boyfriend/girlfriend relationship and that they shouldn’t feel pressured into doing something that they don’t want to </w:t>
            </w:r>
          </w:p>
          <w:p w14:paraId="5882B1D8" w14:textId="77777777" w:rsidR="00B411CC" w:rsidRPr="00055DEC" w:rsidRDefault="00B411CC" w:rsidP="00055DEC">
            <w:pPr>
              <w:pStyle w:val="Pa2"/>
              <w:jc w:val="both"/>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Recognise how they feel when they reflect on the development and birth of a baby </w:t>
            </w:r>
          </w:p>
          <w:p w14:paraId="3AC11DA4" w14:textId="77777777" w:rsidR="00B411CC" w:rsidRPr="00055DEC" w:rsidRDefault="00B411CC" w:rsidP="00055DEC">
            <w:pPr>
              <w:pStyle w:val="Pa2"/>
              <w:jc w:val="both"/>
              <w:rPr>
                <w:rStyle w:val="A1"/>
                <w:rFonts w:asciiTheme="majorHAnsi" w:hAnsiTheme="majorHAnsi" w:cstheme="majorHAnsi"/>
                <w:color w:val="auto"/>
                <w:sz w:val="20"/>
                <w:szCs w:val="20"/>
              </w:rPr>
            </w:pPr>
            <w:r w:rsidRPr="00055DEC">
              <w:rPr>
                <w:rStyle w:val="A1"/>
                <w:rFonts w:asciiTheme="majorHAnsi" w:hAnsiTheme="majorHAnsi" w:cstheme="majorHAnsi"/>
                <w:color w:val="auto"/>
                <w:sz w:val="20"/>
                <w:szCs w:val="20"/>
              </w:rPr>
              <w:t>Can celebrate what they like about their own and others’ self-image and body image</w:t>
            </w:r>
          </w:p>
          <w:p w14:paraId="5A3D3773" w14:textId="77777777" w:rsidR="00B411CC" w:rsidRPr="00055DEC" w:rsidRDefault="00B411CC" w:rsidP="00055DEC">
            <w:pPr>
              <w:pStyle w:val="Pa2"/>
              <w:jc w:val="both"/>
              <w:rPr>
                <w:rFonts w:asciiTheme="majorHAnsi" w:hAnsiTheme="majorHAnsi" w:cstheme="majorHAnsi"/>
                <w:sz w:val="20"/>
                <w:szCs w:val="20"/>
              </w:rPr>
            </w:pPr>
            <w:r w:rsidRPr="00055DEC">
              <w:rPr>
                <w:rStyle w:val="A1"/>
                <w:rFonts w:asciiTheme="majorHAnsi" w:hAnsiTheme="majorHAnsi" w:cstheme="majorHAnsi"/>
                <w:color w:val="auto"/>
                <w:sz w:val="20"/>
                <w:szCs w:val="20"/>
              </w:rPr>
              <w:t xml:space="preserve">Use strategies to prepare themselves emotionally for the transition (changes) to secondary school </w:t>
            </w:r>
          </w:p>
        </w:tc>
      </w:tr>
      <w:tr w:rsidR="00B411CC" w:rsidRPr="0069758A" w14:paraId="0E53B524" w14:textId="77777777" w:rsidTr="00055DEC">
        <w:trPr>
          <w:trHeight w:val="567"/>
        </w:trPr>
        <w:tc>
          <w:tcPr>
            <w:tcW w:w="704" w:type="dxa"/>
            <w:shd w:val="clear" w:color="auto" w:fill="8EAADB" w:themeFill="accent1" w:themeFillTint="99"/>
          </w:tcPr>
          <w:p w14:paraId="04A9C33C" w14:textId="1F57781A" w:rsidR="00B411CC" w:rsidRPr="004254B9" w:rsidRDefault="00B411CC" w:rsidP="009F6538">
            <w:pPr>
              <w:pStyle w:val="Default"/>
              <w:rPr>
                <w:rFonts w:asciiTheme="minorHAnsi" w:hAnsiTheme="minorHAnsi" w:cstheme="minorHAnsi"/>
                <w:b/>
                <w:sz w:val="28"/>
                <w:szCs w:val="28"/>
              </w:rPr>
            </w:pPr>
          </w:p>
        </w:tc>
        <w:tc>
          <w:tcPr>
            <w:tcW w:w="2494" w:type="dxa"/>
            <w:shd w:val="clear" w:color="auto" w:fill="8EAADB" w:themeFill="accent1" w:themeFillTint="99"/>
          </w:tcPr>
          <w:p w14:paraId="7FB377EF"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1</w:t>
            </w:r>
          </w:p>
          <w:p w14:paraId="230D134C" w14:textId="77777777" w:rsidR="00B411CC" w:rsidRPr="00055DEC" w:rsidRDefault="00B411CC" w:rsidP="009F6538">
            <w:pPr>
              <w:pStyle w:val="Pa3"/>
              <w:spacing w:after="80"/>
              <w:jc w:val="center"/>
              <w:rPr>
                <w:rStyle w:val="A1"/>
                <w:rFonts w:asciiTheme="minorHAnsi" w:hAnsiTheme="minorHAnsi" w:cstheme="minorHAnsi"/>
                <w:sz w:val="24"/>
                <w:szCs w:val="24"/>
              </w:rPr>
            </w:pPr>
            <w:r w:rsidRPr="00055DEC">
              <w:rPr>
                <w:rFonts w:asciiTheme="minorHAnsi" w:hAnsiTheme="minorHAnsi" w:cstheme="minorHAnsi"/>
              </w:rPr>
              <w:t>Consolidate EYFS</w:t>
            </w:r>
          </w:p>
        </w:tc>
        <w:tc>
          <w:tcPr>
            <w:tcW w:w="2494" w:type="dxa"/>
            <w:shd w:val="clear" w:color="auto" w:fill="8EAADB" w:themeFill="accent1" w:themeFillTint="99"/>
          </w:tcPr>
          <w:p w14:paraId="47AA0DAC"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2</w:t>
            </w:r>
          </w:p>
          <w:p w14:paraId="61DB48C3" w14:textId="77777777" w:rsidR="00B411CC" w:rsidRPr="00055DEC" w:rsidRDefault="00B411CC" w:rsidP="009F6538">
            <w:pPr>
              <w:pStyle w:val="Pa3"/>
              <w:spacing w:after="80"/>
              <w:jc w:val="center"/>
              <w:rPr>
                <w:rStyle w:val="A1"/>
                <w:rFonts w:asciiTheme="minorHAnsi" w:hAnsiTheme="minorHAnsi" w:cstheme="minorHAnsi"/>
                <w:sz w:val="24"/>
                <w:szCs w:val="24"/>
              </w:rPr>
            </w:pPr>
            <w:r w:rsidRPr="00055DEC">
              <w:rPr>
                <w:rFonts w:asciiTheme="minorHAnsi" w:hAnsiTheme="minorHAnsi" w:cstheme="minorHAnsi"/>
              </w:rPr>
              <w:t xml:space="preserve">Consolidate EYFS &amp; </w:t>
            </w:r>
            <w:proofErr w:type="spellStart"/>
            <w:r w:rsidRPr="00055DEC">
              <w:rPr>
                <w:rFonts w:asciiTheme="minorHAnsi" w:hAnsiTheme="minorHAnsi" w:cstheme="minorHAnsi"/>
              </w:rPr>
              <w:t>Yr</w:t>
            </w:r>
            <w:proofErr w:type="spellEnd"/>
            <w:r w:rsidRPr="00055DEC">
              <w:rPr>
                <w:rFonts w:asciiTheme="minorHAnsi" w:hAnsiTheme="minorHAnsi" w:cstheme="minorHAnsi"/>
              </w:rPr>
              <w:t xml:space="preserve"> 1</w:t>
            </w:r>
          </w:p>
        </w:tc>
        <w:tc>
          <w:tcPr>
            <w:tcW w:w="2494" w:type="dxa"/>
            <w:shd w:val="clear" w:color="auto" w:fill="8EAADB" w:themeFill="accent1" w:themeFillTint="99"/>
          </w:tcPr>
          <w:p w14:paraId="34835368"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3</w:t>
            </w:r>
          </w:p>
          <w:p w14:paraId="2D238C35" w14:textId="77777777" w:rsidR="00B411CC" w:rsidRPr="00055DEC" w:rsidRDefault="00B411CC" w:rsidP="009F6538">
            <w:pPr>
              <w:pStyle w:val="Pa3"/>
              <w:spacing w:after="80"/>
              <w:jc w:val="center"/>
              <w:rPr>
                <w:rStyle w:val="A1"/>
                <w:rFonts w:asciiTheme="minorHAnsi" w:hAnsiTheme="minorHAnsi" w:cstheme="minorHAnsi"/>
                <w:sz w:val="24"/>
                <w:szCs w:val="24"/>
              </w:rPr>
            </w:pPr>
            <w:r w:rsidRPr="00055DEC">
              <w:rPr>
                <w:rFonts w:asciiTheme="minorHAnsi" w:hAnsiTheme="minorHAnsi" w:cstheme="minorHAnsi"/>
              </w:rPr>
              <w:t>Consolidate KS1</w:t>
            </w:r>
          </w:p>
        </w:tc>
        <w:tc>
          <w:tcPr>
            <w:tcW w:w="2494" w:type="dxa"/>
            <w:shd w:val="clear" w:color="auto" w:fill="8EAADB" w:themeFill="accent1" w:themeFillTint="99"/>
          </w:tcPr>
          <w:p w14:paraId="47C69569"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4</w:t>
            </w:r>
          </w:p>
          <w:p w14:paraId="285EB3EA" w14:textId="77777777" w:rsidR="00B411CC" w:rsidRPr="00055DEC" w:rsidRDefault="00B411CC" w:rsidP="009F6538">
            <w:pPr>
              <w:pStyle w:val="Pa3"/>
              <w:spacing w:after="80"/>
              <w:jc w:val="center"/>
              <w:rPr>
                <w:rStyle w:val="A1"/>
                <w:rFonts w:asciiTheme="minorHAnsi" w:hAnsiTheme="minorHAnsi" w:cstheme="minorHAnsi"/>
                <w:sz w:val="24"/>
                <w:szCs w:val="24"/>
              </w:rPr>
            </w:pPr>
            <w:r w:rsidRPr="00055DEC">
              <w:rPr>
                <w:rFonts w:asciiTheme="minorHAnsi" w:hAnsiTheme="minorHAnsi" w:cstheme="minorHAnsi"/>
              </w:rPr>
              <w:t xml:space="preserve">Consolidate KS1 &amp; </w:t>
            </w:r>
            <w:proofErr w:type="spellStart"/>
            <w:r w:rsidRPr="00055DEC">
              <w:rPr>
                <w:rFonts w:asciiTheme="minorHAnsi" w:hAnsiTheme="minorHAnsi" w:cstheme="minorHAnsi"/>
              </w:rPr>
              <w:t>Yr</w:t>
            </w:r>
            <w:proofErr w:type="spellEnd"/>
            <w:r w:rsidRPr="00055DEC">
              <w:rPr>
                <w:rFonts w:asciiTheme="minorHAnsi" w:hAnsiTheme="minorHAnsi" w:cstheme="minorHAnsi"/>
              </w:rPr>
              <w:t xml:space="preserve"> 3</w:t>
            </w:r>
          </w:p>
        </w:tc>
        <w:tc>
          <w:tcPr>
            <w:tcW w:w="2494" w:type="dxa"/>
            <w:shd w:val="clear" w:color="auto" w:fill="8EAADB" w:themeFill="accent1" w:themeFillTint="99"/>
          </w:tcPr>
          <w:p w14:paraId="5428D885"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5</w:t>
            </w:r>
          </w:p>
          <w:p w14:paraId="3E074F37" w14:textId="77777777" w:rsidR="00B411CC" w:rsidRPr="00055DEC" w:rsidRDefault="00B411CC" w:rsidP="009F6538">
            <w:pPr>
              <w:pStyle w:val="Pa3"/>
              <w:spacing w:after="80"/>
              <w:jc w:val="center"/>
              <w:rPr>
                <w:rStyle w:val="A3"/>
                <w:rFonts w:asciiTheme="minorHAnsi" w:hAnsiTheme="minorHAnsi" w:cstheme="minorHAnsi"/>
                <w:sz w:val="24"/>
                <w:szCs w:val="24"/>
              </w:rPr>
            </w:pPr>
            <w:r w:rsidRPr="00055DEC">
              <w:rPr>
                <w:rFonts w:asciiTheme="minorHAnsi" w:hAnsiTheme="minorHAnsi" w:cstheme="minorHAnsi"/>
              </w:rPr>
              <w:t xml:space="preserve">Consolidate KS1, </w:t>
            </w:r>
            <w:proofErr w:type="spellStart"/>
            <w:r w:rsidRPr="00055DEC">
              <w:rPr>
                <w:rFonts w:asciiTheme="minorHAnsi" w:hAnsiTheme="minorHAnsi" w:cstheme="minorHAnsi"/>
              </w:rPr>
              <w:t>Yrs</w:t>
            </w:r>
            <w:proofErr w:type="spellEnd"/>
            <w:r w:rsidRPr="00055DEC">
              <w:rPr>
                <w:rFonts w:asciiTheme="minorHAnsi" w:hAnsiTheme="minorHAnsi" w:cstheme="minorHAnsi"/>
              </w:rPr>
              <w:t xml:space="preserve"> 3 &amp; 4</w:t>
            </w:r>
          </w:p>
        </w:tc>
        <w:tc>
          <w:tcPr>
            <w:tcW w:w="2494" w:type="dxa"/>
            <w:gridSpan w:val="2"/>
            <w:shd w:val="clear" w:color="auto" w:fill="8EAADB" w:themeFill="accent1" w:themeFillTint="99"/>
          </w:tcPr>
          <w:p w14:paraId="3976D636" w14:textId="77777777" w:rsidR="00B411CC" w:rsidRPr="00055DEC" w:rsidRDefault="00B411CC" w:rsidP="009F6538">
            <w:pPr>
              <w:pStyle w:val="Pa3"/>
              <w:jc w:val="center"/>
              <w:rPr>
                <w:rFonts w:asciiTheme="minorHAnsi" w:hAnsiTheme="minorHAnsi" w:cstheme="minorHAnsi"/>
                <w:b/>
              </w:rPr>
            </w:pPr>
            <w:r w:rsidRPr="00055DEC">
              <w:rPr>
                <w:rFonts w:asciiTheme="minorHAnsi" w:hAnsiTheme="minorHAnsi" w:cstheme="minorHAnsi"/>
                <w:b/>
              </w:rPr>
              <w:t>Year 6</w:t>
            </w:r>
          </w:p>
          <w:p w14:paraId="1F04984E" w14:textId="77777777" w:rsidR="00B411CC" w:rsidRPr="00055DEC" w:rsidRDefault="00B411CC" w:rsidP="009F6538">
            <w:pPr>
              <w:pStyle w:val="Pa3"/>
              <w:spacing w:after="80"/>
              <w:jc w:val="center"/>
              <w:rPr>
                <w:rStyle w:val="A1"/>
                <w:rFonts w:asciiTheme="minorHAnsi" w:hAnsiTheme="minorHAnsi" w:cstheme="minorHAnsi"/>
                <w:sz w:val="24"/>
                <w:szCs w:val="24"/>
              </w:rPr>
            </w:pPr>
            <w:r w:rsidRPr="00055DEC">
              <w:rPr>
                <w:rFonts w:asciiTheme="minorHAnsi" w:hAnsiTheme="minorHAnsi" w:cstheme="minorHAnsi"/>
              </w:rPr>
              <w:t>Consolidate KS1 &amp; KS2</w:t>
            </w:r>
          </w:p>
        </w:tc>
      </w:tr>
      <w:tr w:rsidR="00B411CC" w:rsidRPr="0069758A" w14:paraId="5AA265CE" w14:textId="77777777" w:rsidTr="00055DEC">
        <w:trPr>
          <w:cantSplit/>
          <w:trHeight w:val="1134"/>
        </w:trPr>
        <w:tc>
          <w:tcPr>
            <w:tcW w:w="704" w:type="dxa"/>
            <w:shd w:val="clear" w:color="auto" w:fill="8EAADB" w:themeFill="accent1" w:themeFillTint="99"/>
            <w:textDirection w:val="btLr"/>
            <w:vAlign w:val="center"/>
          </w:tcPr>
          <w:p w14:paraId="3C58E086" w14:textId="10B2956C" w:rsidR="00B411CC" w:rsidRPr="0069758A" w:rsidRDefault="00055DEC" w:rsidP="00055DEC">
            <w:pPr>
              <w:pStyle w:val="Default"/>
              <w:ind w:left="113" w:right="113"/>
              <w:jc w:val="center"/>
              <w:rPr>
                <w:rFonts w:asciiTheme="minorHAnsi" w:hAnsiTheme="minorHAnsi" w:cstheme="minorHAnsi"/>
                <w:b/>
                <w:sz w:val="20"/>
                <w:szCs w:val="20"/>
              </w:rPr>
            </w:pPr>
            <w:r w:rsidRPr="00055DEC">
              <w:rPr>
                <w:rFonts w:asciiTheme="minorHAnsi" w:hAnsiTheme="minorHAnsi" w:cstheme="minorHAnsi"/>
                <w:b/>
                <w:sz w:val="20"/>
                <w:szCs w:val="20"/>
              </w:rPr>
              <w:lastRenderedPageBreak/>
              <w:t>Vocabulary</w:t>
            </w:r>
          </w:p>
        </w:tc>
        <w:tc>
          <w:tcPr>
            <w:tcW w:w="2494" w:type="dxa"/>
          </w:tcPr>
          <w:p w14:paraId="38AA423B" w14:textId="77777777" w:rsidR="00B411CC" w:rsidRPr="0069758A" w:rsidRDefault="00B411CC" w:rsidP="009F653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76BBAB32" w14:textId="77777777" w:rsidR="00B411CC" w:rsidRPr="0069758A" w:rsidRDefault="00B411CC" w:rsidP="009F6538">
            <w:pPr>
              <w:pStyle w:val="Pa3"/>
              <w:spacing w:after="80"/>
              <w:rPr>
                <w:rFonts w:asciiTheme="minorHAnsi" w:hAnsiTheme="minorHAnsi" w:cstheme="minorHAnsi"/>
                <w:b/>
                <w:sz w:val="20"/>
                <w:szCs w:val="20"/>
              </w:rPr>
            </w:pPr>
          </w:p>
        </w:tc>
        <w:tc>
          <w:tcPr>
            <w:tcW w:w="2494" w:type="dxa"/>
          </w:tcPr>
          <w:p w14:paraId="18A38E3C" w14:textId="77777777" w:rsidR="00B411CC" w:rsidRPr="0069758A" w:rsidRDefault="00B411CC" w:rsidP="009F653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Change, Grow, Control, </w:t>
            </w:r>
            <w:proofErr w:type="gramStart"/>
            <w:r w:rsidRPr="0069758A">
              <w:rPr>
                <w:rStyle w:val="A1"/>
                <w:rFonts w:asciiTheme="minorHAnsi" w:hAnsiTheme="minorHAnsi" w:cstheme="minorHAnsi"/>
                <w:sz w:val="20"/>
                <w:szCs w:val="20"/>
              </w:rPr>
              <w:t>Fully</w:t>
            </w:r>
            <w:proofErr w:type="gramEnd"/>
            <w:r w:rsidRPr="0069758A">
              <w:rPr>
                <w:rStyle w:val="A1"/>
                <w:rFonts w:asciiTheme="minorHAnsi" w:hAnsiTheme="minorHAnsi" w:cstheme="minorHAnsi"/>
                <w:sz w:val="20"/>
                <w:szCs w:val="20"/>
              </w:rPr>
              <w:t xml:space="preserve">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494" w:type="dxa"/>
          </w:tcPr>
          <w:p w14:paraId="55944B05" w14:textId="77777777" w:rsidR="00B411CC" w:rsidRPr="0069758A" w:rsidRDefault="00B411CC" w:rsidP="009F653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50ED3A3" w14:textId="77777777" w:rsidR="00B411CC" w:rsidRPr="0069758A" w:rsidRDefault="00B411CC" w:rsidP="009F6538">
            <w:pPr>
              <w:pStyle w:val="Pa3"/>
              <w:spacing w:after="80"/>
              <w:rPr>
                <w:rFonts w:asciiTheme="minorHAnsi" w:hAnsiTheme="minorHAnsi" w:cstheme="minorHAnsi"/>
                <w:b/>
                <w:sz w:val="20"/>
                <w:szCs w:val="20"/>
              </w:rPr>
            </w:pPr>
          </w:p>
        </w:tc>
        <w:tc>
          <w:tcPr>
            <w:tcW w:w="2494" w:type="dxa"/>
          </w:tcPr>
          <w:p w14:paraId="14D9DF5F" w14:textId="77777777" w:rsidR="00B411CC" w:rsidRPr="0069758A" w:rsidRDefault="00B411CC" w:rsidP="009F653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Personal, Unique, Characteristics, Parents, </w:t>
            </w:r>
            <w:proofErr w:type="gramStart"/>
            <w:r w:rsidRPr="0069758A">
              <w:rPr>
                <w:rStyle w:val="A1"/>
                <w:rFonts w:asciiTheme="minorHAnsi" w:hAnsiTheme="minorHAnsi" w:cstheme="minorHAnsi"/>
                <w:sz w:val="20"/>
                <w:szCs w:val="20"/>
              </w:rPr>
              <w:t>Making</w:t>
            </w:r>
            <w:proofErr w:type="gramEnd"/>
            <w:r w:rsidRPr="0069758A">
              <w:rPr>
                <w:rStyle w:val="A1"/>
                <w:rFonts w:asciiTheme="minorHAnsi" w:hAnsiTheme="minorHAnsi" w:cstheme="minorHAnsi"/>
                <w:sz w:val="20"/>
                <w:szCs w:val="20"/>
              </w:rPr>
              <w:t xml:space="preserve"> love, Having sex, Sexual intercourse, Fertilise, Conception, Menstruation, Periods, Circle, Seasons, Change, Control, Emotions, Acceptance</w:t>
            </w:r>
          </w:p>
          <w:p w14:paraId="055AFA1C" w14:textId="77777777" w:rsidR="00B411CC" w:rsidRPr="0069758A" w:rsidRDefault="00B411CC" w:rsidP="009F6538">
            <w:pPr>
              <w:pStyle w:val="Pa3"/>
              <w:spacing w:after="80"/>
              <w:rPr>
                <w:rFonts w:asciiTheme="minorHAnsi" w:hAnsiTheme="minorHAnsi" w:cstheme="minorHAnsi"/>
                <w:b/>
                <w:sz w:val="20"/>
                <w:szCs w:val="20"/>
              </w:rPr>
            </w:pPr>
          </w:p>
        </w:tc>
        <w:tc>
          <w:tcPr>
            <w:tcW w:w="2494" w:type="dxa"/>
          </w:tcPr>
          <w:p w14:paraId="0E39B94D" w14:textId="77777777" w:rsidR="00B411CC" w:rsidRPr="0069758A" w:rsidRDefault="00B411CC" w:rsidP="009F6538">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2494" w:type="dxa"/>
            <w:gridSpan w:val="2"/>
          </w:tcPr>
          <w:p w14:paraId="57866A21" w14:textId="77777777" w:rsidR="00B411CC" w:rsidRPr="0069758A" w:rsidRDefault="00B411CC" w:rsidP="009F6538">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63F6C8E0" w14:textId="77777777" w:rsidR="00A87FF6" w:rsidRPr="00890C0D" w:rsidRDefault="00A87FF6" w:rsidP="00D405CA">
      <w:pPr>
        <w:rPr>
          <w:sz w:val="18"/>
        </w:rPr>
      </w:pPr>
    </w:p>
    <w:p w14:paraId="0D85310A" w14:textId="77777777" w:rsidR="00A87FF6" w:rsidRPr="00890C0D" w:rsidRDefault="00A87FF6" w:rsidP="00D405CA">
      <w:pPr>
        <w:rPr>
          <w:sz w:val="18"/>
        </w:rPr>
      </w:pPr>
    </w:p>
    <w:p w14:paraId="49B7032E" w14:textId="2E59808E" w:rsidR="00A87FF6" w:rsidRPr="00890C0D" w:rsidRDefault="00A87FF6" w:rsidP="00D405CA">
      <w:pPr>
        <w:rPr>
          <w:sz w:val="18"/>
        </w:rPr>
      </w:pPr>
    </w:p>
    <w:p w14:paraId="3AA596B6" w14:textId="0B182557" w:rsidR="00D2548B" w:rsidRPr="00890C0D" w:rsidRDefault="00D2548B" w:rsidP="00D405CA">
      <w:pPr>
        <w:rPr>
          <w:sz w:val="18"/>
        </w:rPr>
      </w:pPr>
    </w:p>
    <w:p w14:paraId="385D23BE" w14:textId="6830FF25" w:rsidR="007C481E" w:rsidRPr="00890C0D" w:rsidRDefault="007C481E" w:rsidP="00D405CA">
      <w:pPr>
        <w:rPr>
          <w:sz w:val="18"/>
        </w:rPr>
      </w:pPr>
    </w:p>
    <w:p w14:paraId="3AB92774" w14:textId="6C2B4E07" w:rsidR="007C481E" w:rsidRPr="00890C0D" w:rsidRDefault="007C481E" w:rsidP="00D405CA">
      <w:pPr>
        <w:rPr>
          <w:sz w:val="18"/>
        </w:rPr>
      </w:pPr>
    </w:p>
    <w:tbl>
      <w:tblPr>
        <w:tblStyle w:val="TableGrid"/>
        <w:tblW w:w="15735" w:type="dxa"/>
        <w:tblInd w:w="-147" w:type="dxa"/>
        <w:tblLayout w:type="fixed"/>
        <w:tblLook w:val="04A0" w:firstRow="1" w:lastRow="0" w:firstColumn="1" w:lastColumn="0" w:noHBand="0" w:noVBand="1"/>
      </w:tblPr>
      <w:tblGrid>
        <w:gridCol w:w="426"/>
        <w:gridCol w:w="142"/>
        <w:gridCol w:w="141"/>
        <w:gridCol w:w="2835"/>
        <w:gridCol w:w="312"/>
        <w:gridCol w:w="3005"/>
        <w:gridCol w:w="3005"/>
        <w:gridCol w:w="3005"/>
        <w:gridCol w:w="2864"/>
      </w:tblGrid>
      <w:tr w:rsidR="00744865" w:rsidRPr="00744865" w14:paraId="28D81860" w14:textId="77777777" w:rsidTr="009F6538">
        <w:trPr>
          <w:trHeight w:val="274"/>
        </w:trPr>
        <w:tc>
          <w:tcPr>
            <w:tcW w:w="15735" w:type="dxa"/>
            <w:gridSpan w:val="9"/>
            <w:shd w:val="clear" w:color="auto" w:fill="8EAADB" w:themeFill="accent1" w:themeFillTint="99"/>
          </w:tcPr>
          <w:p w14:paraId="47BC9620" w14:textId="753AFB6A" w:rsidR="00744865" w:rsidRPr="00744865" w:rsidRDefault="00744865" w:rsidP="00744865">
            <w:pPr>
              <w:spacing w:after="160" w:line="259" w:lineRule="auto"/>
              <w:jc w:val="center"/>
              <w:rPr>
                <w:b/>
                <w:sz w:val="18"/>
                <w:lang w:val="en-US"/>
              </w:rPr>
            </w:pPr>
            <w:r w:rsidRPr="009F6538">
              <w:rPr>
                <w:b/>
                <w:lang w:val="en-US"/>
              </w:rPr>
              <w:lastRenderedPageBreak/>
              <w:t>Secondary - Being Me in My World Puzzle – Autumn 1</w:t>
            </w:r>
          </w:p>
        </w:tc>
      </w:tr>
      <w:tr w:rsidR="00744865" w:rsidRPr="00744865" w14:paraId="46ACFB7F" w14:textId="77777777" w:rsidTr="0049509E">
        <w:trPr>
          <w:cantSplit/>
          <w:trHeight w:val="2588"/>
        </w:trPr>
        <w:tc>
          <w:tcPr>
            <w:tcW w:w="426" w:type="dxa"/>
            <w:shd w:val="clear" w:color="auto" w:fill="8EAADB" w:themeFill="accent1" w:themeFillTint="99"/>
            <w:textDirection w:val="btLr"/>
          </w:tcPr>
          <w:p w14:paraId="4E2FADE8" w14:textId="5AFA305E" w:rsidR="00744865" w:rsidRPr="00744865" w:rsidRDefault="00744865" w:rsidP="0049509E">
            <w:pPr>
              <w:spacing w:after="160" w:line="259" w:lineRule="auto"/>
              <w:jc w:val="center"/>
              <w:rPr>
                <w:b/>
                <w:sz w:val="18"/>
                <w:lang w:val="en-US"/>
              </w:rPr>
            </w:pPr>
          </w:p>
        </w:tc>
        <w:tc>
          <w:tcPr>
            <w:tcW w:w="15309" w:type="dxa"/>
            <w:gridSpan w:val="8"/>
            <w:shd w:val="clear" w:color="auto" w:fill="C5E0B3" w:themeFill="accent6" w:themeFillTint="66"/>
          </w:tcPr>
          <w:p w14:paraId="7B95B156" w14:textId="5C3CAC68" w:rsidR="0049509E" w:rsidRDefault="0049509E" w:rsidP="00744865">
            <w:pPr>
              <w:rPr>
                <w:b/>
                <w:sz w:val="18"/>
                <w:lang w:val="en-US"/>
              </w:rPr>
            </w:pPr>
            <w:r>
              <w:rPr>
                <w:b/>
                <w:sz w:val="18"/>
                <w:lang w:val="en-US"/>
              </w:rPr>
              <w:t xml:space="preserve">By the end of </w:t>
            </w:r>
            <w:r w:rsidR="00945EF3">
              <w:rPr>
                <w:b/>
                <w:sz w:val="18"/>
                <w:lang w:val="en-US"/>
              </w:rPr>
              <w:t xml:space="preserve">Year </w:t>
            </w:r>
            <w:proofErr w:type="gramStart"/>
            <w:r w:rsidR="00945EF3">
              <w:rPr>
                <w:b/>
                <w:sz w:val="18"/>
                <w:lang w:val="en-US"/>
              </w:rPr>
              <w:t>11</w:t>
            </w:r>
            <w:r>
              <w:rPr>
                <w:b/>
                <w:sz w:val="18"/>
                <w:lang w:val="en-US"/>
              </w:rPr>
              <w:t>,  pupils</w:t>
            </w:r>
            <w:proofErr w:type="gramEnd"/>
            <w:r>
              <w:rPr>
                <w:b/>
                <w:sz w:val="18"/>
                <w:lang w:val="en-US"/>
              </w:rPr>
              <w:t xml:space="preserve"> should be able to / know:</w:t>
            </w:r>
          </w:p>
          <w:p w14:paraId="65F39C97" w14:textId="77777777" w:rsidR="0049509E" w:rsidRDefault="0049509E" w:rsidP="00744865">
            <w:pPr>
              <w:rPr>
                <w:b/>
                <w:sz w:val="18"/>
                <w:lang w:val="en-US"/>
              </w:rPr>
            </w:pPr>
          </w:p>
          <w:p w14:paraId="21B5A958" w14:textId="7D4FDB1C" w:rsidR="00744865" w:rsidRPr="00744865" w:rsidRDefault="00744865" w:rsidP="00744865">
            <w:pPr>
              <w:rPr>
                <w:b/>
                <w:sz w:val="18"/>
                <w:lang w:val="en-US"/>
              </w:rPr>
            </w:pPr>
            <w:r w:rsidRPr="00744865">
              <w:rPr>
                <w:b/>
                <w:sz w:val="18"/>
                <w:lang w:val="en-US"/>
              </w:rPr>
              <w:t>Knowledge &amp; Understanding</w:t>
            </w:r>
          </w:p>
          <w:p w14:paraId="77C08D88" w14:textId="77777777" w:rsidR="00744865" w:rsidRPr="00744865" w:rsidRDefault="00744865" w:rsidP="00744865">
            <w:pPr>
              <w:rPr>
                <w:sz w:val="18"/>
                <w:lang w:val="en-US"/>
              </w:rPr>
            </w:pPr>
            <w:r w:rsidRPr="00744865">
              <w:rPr>
                <w:sz w:val="18"/>
                <w:lang w:val="en-US"/>
              </w:rPr>
              <w:t>Pupils should be able to:</w:t>
            </w:r>
          </w:p>
          <w:p w14:paraId="4A377856" w14:textId="77777777" w:rsidR="00744865" w:rsidRPr="00744865" w:rsidRDefault="00744865" w:rsidP="00744865">
            <w:pPr>
              <w:rPr>
                <w:sz w:val="18"/>
                <w:lang w:val="en-US"/>
              </w:rPr>
            </w:pPr>
            <w:r w:rsidRPr="00744865">
              <w:rPr>
                <w:sz w:val="18"/>
                <w:lang w:val="en-US"/>
              </w:rPr>
              <w:t>Identity &amp; Self-awareness</w:t>
            </w:r>
          </w:p>
          <w:p w14:paraId="04F64B51" w14:textId="77777777" w:rsidR="00744865" w:rsidRPr="00744865" w:rsidRDefault="00744865" w:rsidP="00744865">
            <w:pPr>
              <w:rPr>
                <w:sz w:val="18"/>
                <w:lang w:val="en-US"/>
              </w:rPr>
            </w:pPr>
            <w:r w:rsidRPr="00744865">
              <w:rPr>
                <w:sz w:val="18"/>
                <w:lang w:val="en-US"/>
              </w:rPr>
              <w:t>Understand how personal values, beliefs, and experiences shape identity.</w:t>
            </w:r>
          </w:p>
          <w:p w14:paraId="51743F34" w14:textId="77777777" w:rsidR="00744865" w:rsidRPr="00744865" w:rsidRDefault="00744865" w:rsidP="00744865">
            <w:pPr>
              <w:rPr>
                <w:sz w:val="18"/>
                <w:lang w:val="en-US"/>
              </w:rPr>
            </w:pPr>
            <w:proofErr w:type="spellStart"/>
            <w:r w:rsidRPr="00744865">
              <w:rPr>
                <w:sz w:val="18"/>
                <w:lang w:val="en-US"/>
              </w:rPr>
              <w:t>Recognise</w:t>
            </w:r>
            <w:proofErr w:type="spellEnd"/>
            <w:r w:rsidRPr="00744865">
              <w:rPr>
                <w:sz w:val="18"/>
                <w:lang w:val="en-US"/>
              </w:rPr>
              <w:t xml:space="preserve"> and celebrate their own strengths, skills, and aspirations.</w:t>
            </w:r>
          </w:p>
          <w:p w14:paraId="4A869A12" w14:textId="23615CAF" w:rsidR="00744865" w:rsidRPr="00744865" w:rsidRDefault="00744865" w:rsidP="00744865">
            <w:pPr>
              <w:rPr>
                <w:b/>
                <w:sz w:val="18"/>
                <w:lang w:val="en-US"/>
              </w:rPr>
            </w:pPr>
            <w:r w:rsidRPr="00744865">
              <w:rPr>
                <w:b/>
                <w:sz w:val="18"/>
                <w:lang w:val="en-US"/>
              </w:rPr>
              <w:t>Rights, Responsibilities &amp; the Law</w:t>
            </w:r>
          </w:p>
          <w:p w14:paraId="0754A7A4" w14:textId="77777777" w:rsidR="00744865" w:rsidRPr="00744865" w:rsidRDefault="00744865" w:rsidP="00744865">
            <w:pPr>
              <w:rPr>
                <w:sz w:val="18"/>
                <w:lang w:val="en-US"/>
              </w:rPr>
            </w:pPr>
            <w:r w:rsidRPr="00744865">
              <w:rPr>
                <w:sz w:val="18"/>
                <w:lang w:val="en-US"/>
              </w:rPr>
              <w:t>Know their rights and responsibilities under UK law, including human rights, equality, and anti-discrimination legislation.</w:t>
            </w:r>
          </w:p>
          <w:p w14:paraId="577330F3" w14:textId="77777777" w:rsidR="00744865" w:rsidRPr="00744865" w:rsidRDefault="00744865" w:rsidP="00744865">
            <w:pPr>
              <w:rPr>
                <w:sz w:val="18"/>
                <w:lang w:val="en-US"/>
              </w:rPr>
            </w:pPr>
            <w:r w:rsidRPr="00744865">
              <w:rPr>
                <w:sz w:val="18"/>
                <w:lang w:val="en-US"/>
              </w:rPr>
              <w:t>Understand the principles of democracy, rule of law, and individual liberty in the UK.</w:t>
            </w:r>
          </w:p>
          <w:p w14:paraId="524599AB" w14:textId="77777777" w:rsidR="00744865" w:rsidRPr="00744865" w:rsidRDefault="00744865" w:rsidP="00744865">
            <w:pPr>
              <w:rPr>
                <w:sz w:val="18"/>
                <w:lang w:val="en-US"/>
              </w:rPr>
            </w:pPr>
            <w:r w:rsidRPr="00744865">
              <w:rPr>
                <w:sz w:val="18"/>
                <w:lang w:val="en-US"/>
              </w:rPr>
              <w:t>Community &amp; Participation</w:t>
            </w:r>
          </w:p>
          <w:p w14:paraId="53761A1A" w14:textId="77777777" w:rsidR="00744865" w:rsidRPr="00744865" w:rsidRDefault="00744865" w:rsidP="00744865">
            <w:pPr>
              <w:rPr>
                <w:sz w:val="18"/>
                <w:lang w:val="en-US"/>
              </w:rPr>
            </w:pPr>
            <w:r w:rsidRPr="00744865">
              <w:rPr>
                <w:sz w:val="18"/>
                <w:lang w:val="en-US"/>
              </w:rPr>
              <w:t xml:space="preserve">Understand how </w:t>
            </w:r>
            <w:proofErr w:type="gramStart"/>
            <w:r w:rsidRPr="00744865">
              <w:rPr>
                <w:sz w:val="18"/>
                <w:lang w:val="en-US"/>
              </w:rPr>
              <w:t>communities</w:t>
            </w:r>
            <w:proofErr w:type="gramEnd"/>
            <w:r w:rsidRPr="00744865">
              <w:rPr>
                <w:sz w:val="18"/>
                <w:lang w:val="en-US"/>
              </w:rPr>
              <w:t xml:space="preserve"> function and how individuals contribute to society.</w:t>
            </w:r>
          </w:p>
          <w:p w14:paraId="0D50B9BA" w14:textId="77777777" w:rsidR="00744865" w:rsidRPr="00744865" w:rsidRDefault="00744865" w:rsidP="00744865">
            <w:pPr>
              <w:rPr>
                <w:sz w:val="18"/>
                <w:lang w:val="en-US"/>
              </w:rPr>
            </w:pPr>
            <w:proofErr w:type="spellStart"/>
            <w:r w:rsidRPr="00744865">
              <w:rPr>
                <w:sz w:val="18"/>
                <w:lang w:val="en-US"/>
              </w:rPr>
              <w:t>Recognise</w:t>
            </w:r>
            <w:proofErr w:type="spellEnd"/>
            <w:r w:rsidRPr="00744865">
              <w:rPr>
                <w:sz w:val="18"/>
                <w:lang w:val="en-US"/>
              </w:rPr>
              <w:t xml:space="preserve"> the importance of active citizenship, volunteering, and social responsibility.</w:t>
            </w:r>
          </w:p>
          <w:p w14:paraId="137A3BB0" w14:textId="77777777" w:rsidR="00744865" w:rsidRPr="00744865" w:rsidRDefault="00744865" w:rsidP="00744865">
            <w:pPr>
              <w:rPr>
                <w:sz w:val="18"/>
                <w:lang w:val="en-US"/>
              </w:rPr>
            </w:pPr>
            <w:r w:rsidRPr="00744865">
              <w:rPr>
                <w:sz w:val="18"/>
                <w:lang w:val="en-US"/>
              </w:rPr>
              <w:t>Decision-Making &amp; Ethical Thinking</w:t>
            </w:r>
          </w:p>
          <w:p w14:paraId="54F253CC" w14:textId="77777777" w:rsidR="00744865" w:rsidRPr="00744865" w:rsidRDefault="00744865" w:rsidP="00744865">
            <w:pPr>
              <w:rPr>
                <w:sz w:val="18"/>
                <w:lang w:val="en-US"/>
              </w:rPr>
            </w:pPr>
            <w:r w:rsidRPr="00744865">
              <w:rPr>
                <w:sz w:val="18"/>
                <w:lang w:val="en-US"/>
              </w:rPr>
              <w:t>Evaluate moral and ethical dilemmas in personal, social, and political contexts.</w:t>
            </w:r>
          </w:p>
          <w:p w14:paraId="72D08108" w14:textId="77777777" w:rsidR="00744865" w:rsidRPr="00744865" w:rsidRDefault="00744865" w:rsidP="00744865">
            <w:pPr>
              <w:rPr>
                <w:sz w:val="18"/>
                <w:lang w:val="en-US"/>
              </w:rPr>
            </w:pPr>
            <w:r w:rsidRPr="00744865">
              <w:rPr>
                <w:sz w:val="18"/>
                <w:lang w:val="en-US"/>
              </w:rPr>
              <w:t>Understand how to balance personal needs with those of others and the wider community.</w:t>
            </w:r>
          </w:p>
          <w:p w14:paraId="5E33DA20" w14:textId="77777777" w:rsidR="00744865" w:rsidRPr="00744865" w:rsidRDefault="00744865" w:rsidP="00744865">
            <w:pPr>
              <w:rPr>
                <w:b/>
                <w:sz w:val="18"/>
                <w:lang w:val="en-US"/>
              </w:rPr>
            </w:pPr>
            <w:r w:rsidRPr="00744865">
              <w:rPr>
                <w:b/>
                <w:sz w:val="18"/>
                <w:lang w:val="en-US"/>
              </w:rPr>
              <w:t>Global Awareness</w:t>
            </w:r>
          </w:p>
          <w:p w14:paraId="758DCC4D" w14:textId="77777777" w:rsidR="00744865" w:rsidRPr="00744865" w:rsidRDefault="00744865" w:rsidP="00744865">
            <w:pPr>
              <w:rPr>
                <w:sz w:val="18"/>
                <w:lang w:val="en-US"/>
              </w:rPr>
            </w:pPr>
            <w:proofErr w:type="spellStart"/>
            <w:r w:rsidRPr="00744865">
              <w:rPr>
                <w:sz w:val="18"/>
                <w:lang w:val="en-US"/>
              </w:rPr>
              <w:t>Recognise</w:t>
            </w:r>
            <w:proofErr w:type="spellEnd"/>
            <w:r w:rsidRPr="00744865">
              <w:rPr>
                <w:sz w:val="18"/>
                <w:lang w:val="en-US"/>
              </w:rPr>
              <w:t xml:space="preserve"> the interconnectedness of local and global issues (e.g., climate change, human rights, migration).</w:t>
            </w:r>
          </w:p>
          <w:p w14:paraId="47B2BAC9" w14:textId="77777777" w:rsidR="00744865" w:rsidRPr="00744865" w:rsidRDefault="00744865" w:rsidP="00744865">
            <w:pPr>
              <w:rPr>
                <w:sz w:val="18"/>
                <w:lang w:val="en-US"/>
              </w:rPr>
            </w:pPr>
            <w:r w:rsidRPr="00744865">
              <w:rPr>
                <w:sz w:val="18"/>
                <w:lang w:val="en-US"/>
              </w:rPr>
              <w:t>Understand the role of the UK within the international community.</w:t>
            </w:r>
          </w:p>
          <w:p w14:paraId="60FD778C" w14:textId="77777777" w:rsidR="00744865" w:rsidRPr="00744865" w:rsidRDefault="00744865" w:rsidP="00744865">
            <w:pPr>
              <w:rPr>
                <w:b/>
                <w:sz w:val="18"/>
                <w:lang w:val="en-US"/>
              </w:rPr>
            </w:pPr>
            <w:r w:rsidRPr="00744865">
              <w:rPr>
                <w:b/>
                <w:sz w:val="18"/>
                <w:lang w:val="en-US"/>
              </w:rPr>
              <w:t>Skills</w:t>
            </w:r>
          </w:p>
          <w:p w14:paraId="43EF750C" w14:textId="77777777" w:rsidR="00744865" w:rsidRPr="00744865" w:rsidRDefault="00744865" w:rsidP="00744865">
            <w:pPr>
              <w:rPr>
                <w:sz w:val="18"/>
                <w:lang w:val="en-US"/>
              </w:rPr>
            </w:pPr>
            <w:r w:rsidRPr="00744865">
              <w:rPr>
                <w:sz w:val="18"/>
                <w:lang w:val="en-US"/>
              </w:rPr>
              <w:t>Communicate confidently and respectfully with people from diverse backgrounds.</w:t>
            </w:r>
          </w:p>
          <w:p w14:paraId="056378BE" w14:textId="77777777" w:rsidR="00744865" w:rsidRPr="00744865" w:rsidRDefault="00744865" w:rsidP="00744865">
            <w:pPr>
              <w:rPr>
                <w:sz w:val="18"/>
                <w:lang w:val="en-US"/>
              </w:rPr>
            </w:pPr>
            <w:r w:rsidRPr="00744865">
              <w:rPr>
                <w:sz w:val="18"/>
                <w:lang w:val="en-US"/>
              </w:rPr>
              <w:t>Apply critical thinking to evaluate media messages, political statements, and social issues.</w:t>
            </w:r>
          </w:p>
          <w:p w14:paraId="45A7D2B1" w14:textId="77777777" w:rsidR="00744865" w:rsidRPr="00744865" w:rsidRDefault="00744865" w:rsidP="00744865">
            <w:pPr>
              <w:rPr>
                <w:sz w:val="18"/>
                <w:lang w:val="en-US"/>
              </w:rPr>
            </w:pPr>
            <w:r w:rsidRPr="00744865">
              <w:rPr>
                <w:sz w:val="18"/>
                <w:lang w:val="en-US"/>
              </w:rPr>
              <w:t>Participate constructively in group decision-making and debate.</w:t>
            </w:r>
          </w:p>
          <w:p w14:paraId="17622240" w14:textId="77777777" w:rsidR="00744865" w:rsidRPr="00744865" w:rsidRDefault="00744865" w:rsidP="00744865">
            <w:pPr>
              <w:rPr>
                <w:sz w:val="18"/>
                <w:lang w:val="en-US"/>
              </w:rPr>
            </w:pPr>
            <w:r w:rsidRPr="00744865">
              <w:rPr>
                <w:sz w:val="18"/>
                <w:lang w:val="en-US"/>
              </w:rPr>
              <w:t>Manage conflicts and disagreements assertively and empathetically.</w:t>
            </w:r>
          </w:p>
          <w:p w14:paraId="2AC8B01E" w14:textId="77777777" w:rsidR="00744865" w:rsidRPr="00744865" w:rsidRDefault="00744865" w:rsidP="00744865">
            <w:pPr>
              <w:rPr>
                <w:sz w:val="18"/>
                <w:lang w:val="en-US"/>
              </w:rPr>
            </w:pPr>
          </w:p>
          <w:p w14:paraId="70193195" w14:textId="77777777" w:rsidR="00744865" w:rsidRPr="00945EF3" w:rsidRDefault="00744865" w:rsidP="00744865">
            <w:pPr>
              <w:rPr>
                <w:b/>
                <w:sz w:val="18"/>
                <w:lang w:val="en-US"/>
              </w:rPr>
            </w:pPr>
            <w:r w:rsidRPr="00945EF3">
              <w:rPr>
                <w:b/>
                <w:sz w:val="18"/>
                <w:lang w:val="en-US"/>
              </w:rPr>
              <w:t>Attitudes &amp; Values</w:t>
            </w:r>
          </w:p>
          <w:p w14:paraId="6D7F30DE" w14:textId="77777777" w:rsidR="00744865" w:rsidRPr="00744865" w:rsidRDefault="00744865" w:rsidP="00744865">
            <w:pPr>
              <w:rPr>
                <w:sz w:val="18"/>
                <w:lang w:val="en-US"/>
              </w:rPr>
            </w:pPr>
            <w:r w:rsidRPr="00744865">
              <w:rPr>
                <w:sz w:val="18"/>
                <w:lang w:val="en-US"/>
              </w:rPr>
              <w:t>Show respect for diversity and actively challenge discrimination.</w:t>
            </w:r>
          </w:p>
          <w:p w14:paraId="062A9A80" w14:textId="77777777" w:rsidR="00744865" w:rsidRPr="00744865" w:rsidRDefault="00744865" w:rsidP="00744865">
            <w:pPr>
              <w:rPr>
                <w:sz w:val="18"/>
                <w:lang w:val="en-US"/>
              </w:rPr>
            </w:pPr>
            <w:r w:rsidRPr="00744865">
              <w:rPr>
                <w:sz w:val="18"/>
                <w:lang w:val="en-US"/>
              </w:rPr>
              <w:t>Value their role in society and feel empowered to make a positive difference.</w:t>
            </w:r>
          </w:p>
          <w:p w14:paraId="5F862FB1" w14:textId="77777777" w:rsidR="00744865" w:rsidRPr="00744865" w:rsidRDefault="00744865" w:rsidP="00744865">
            <w:pPr>
              <w:rPr>
                <w:sz w:val="18"/>
                <w:lang w:val="en-US"/>
              </w:rPr>
            </w:pPr>
            <w:proofErr w:type="spellStart"/>
            <w:r w:rsidRPr="00744865">
              <w:rPr>
                <w:sz w:val="18"/>
                <w:lang w:val="en-US"/>
              </w:rPr>
              <w:t>Recognise</w:t>
            </w:r>
            <w:proofErr w:type="spellEnd"/>
            <w:r w:rsidRPr="00744865">
              <w:rPr>
                <w:sz w:val="18"/>
                <w:lang w:val="en-US"/>
              </w:rPr>
              <w:t xml:space="preserve"> the link between self-respect, responsibility, and community wellbeing.</w:t>
            </w:r>
          </w:p>
          <w:p w14:paraId="501B698C" w14:textId="7D9E78EB" w:rsidR="00744865" w:rsidRPr="00744865" w:rsidRDefault="00744865" w:rsidP="00744865">
            <w:pPr>
              <w:rPr>
                <w:sz w:val="18"/>
                <w:lang w:val="en-US"/>
              </w:rPr>
            </w:pPr>
            <w:r w:rsidRPr="00744865">
              <w:rPr>
                <w:sz w:val="18"/>
                <w:lang w:val="en-US"/>
              </w:rPr>
              <w:t xml:space="preserve">Approach civic engagement with a sense of curiosity, fairness, and moral responsibility. </w:t>
            </w:r>
          </w:p>
        </w:tc>
      </w:tr>
      <w:tr w:rsidR="00744865" w:rsidRPr="00B411CC" w14:paraId="780986E8" w14:textId="77777777" w:rsidTr="00945EF3">
        <w:tc>
          <w:tcPr>
            <w:tcW w:w="426" w:type="dxa"/>
            <w:shd w:val="clear" w:color="auto" w:fill="8EAADB" w:themeFill="accent1" w:themeFillTint="99"/>
          </w:tcPr>
          <w:p w14:paraId="1F7C3320" w14:textId="77777777" w:rsidR="00744865" w:rsidRPr="00B411CC" w:rsidRDefault="00744865" w:rsidP="009F6538">
            <w:pPr>
              <w:pStyle w:val="TableParagraph"/>
              <w:ind w:left="0"/>
              <w:jc w:val="center"/>
              <w:rPr>
                <w:rFonts w:asciiTheme="minorHAnsi" w:hAnsiTheme="minorHAnsi" w:cstheme="minorHAnsi"/>
                <w:b/>
                <w:sz w:val="24"/>
                <w:szCs w:val="24"/>
              </w:rPr>
            </w:pPr>
          </w:p>
        </w:tc>
        <w:tc>
          <w:tcPr>
            <w:tcW w:w="3430" w:type="dxa"/>
            <w:gridSpan w:val="4"/>
            <w:shd w:val="clear" w:color="auto" w:fill="8EAADB" w:themeFill="accent1" w:themeFillTint="99"/>
          </w:tcPr>
          <w:p w14:paraId="7AC2281D" w14:textId="3DC8E210" w:rsidR="00744865" w:rsidRPr="00B411CC" w:rsidRDefault="00744865"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sidR="0049509E">
              <w:rPr>
                <w:rFonts w:asciiTheme="minorHAnsi" w:hAnsiTheme="minorHAnsi" w:cstheme="minorHAnsi"/>
                <w:b/>
              </w:rPr>
              <w:t>7</w:t>
            </w:r>
          </w:p>
        </w:tc>
        <w:tc>
          <w:tcPr>
            <w:tcW w:w="3005" w:type="dxa"/>
            <w:shd w:val="clear" w:color="auto" w:fill="8EAADB" w:themeFill="accent1" w:themeFillTint="99"/>
          </w:tcPr>
          <w:p w14:paraId="0589EA68" w14:textId="248E8DF9" w:rsidR="00744865" w:rsidRPr="00B411CC" w:rsidRDefault="00744865"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sidR="0049509E">
              <w:rPr>
                <w:rFonts w:asciiTheme="minorHAnsi" w:hAnsiTheme="minorHAnsi" w:cstheme="minorHAnsi"/>
                <w:b/>
              </w:rPr>
              <w:t>8</w:t>
            </w:r>
          </w:p>
        </w:tc>
        <w:tc>
          <w:tcPr>
            <w:tcW w:w="3005" w:type="dxa"/>
            <w:shd w:val="clear" w:color="auto" w:fill="8EAADB" w:themeFill="accent1" w:themeFillTint="99"/>
          </w:tcPr>
          <w:p w14:paraId="16F253A7" w14:textId="0ECAA361" w:rsidR="00744865" w:rsidRPr="00B411CC" w:rsidRDefault="00744865"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sidR="0049509E">
              <w:rPr>
                <w:rFonts w:asciiTheme="minorHAnsi" w:hAnsiTheme="minorHAnsi" w:cstheme="minorHAnsi"/>
                <w:b/>
              </w:rPr>
              <w:t>9</w:t>
            </w:r>
          </w:p>
        </w:tc>
        <w:tc>
          <w:tcPr>
            <w:tcW w:w="3005" w:type="dxa"/>
            <w:shd w:val="clear" w:color="auto" w:fill="8EAADB" w:themeFill="accent1" w:themeFillTint="99"/>
          </w:tcPr>
          <w:p w14:paraId="697FE629" w14:textId="68AB908D" w:rsidR="00744865" w:rsidRPr="00B411CC" w:rsidRDefault="00744865"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sidR="0049509E">
              <w:rPr>
                <w:rFonts w:asciiTheme="minorHAnsi" w:hAnsiTheme="minorHAnsi" w:cstheme="minorHAnsi"/>
                <w:b/>
              </w:rPr>
              <w:t>10</w:t>
            </w:r>
          </w:p>
        </w:tc>
        <w:tc>
          <w:tcPr>
            <w:tcW w:w="2864" w:type="dxa"/>
            <w:shd w:val="clear" w:color="auto" w:fill="8EAADB" w:themeFill="accent1" w:themeFillTint="99"/>
          </w:tcPr>
          <w:p w14:paraId="6AADB172" w14:textId="43A40566" w:rsidR="00744865" w:rsidRPr="00B411CC" w:rsidRDefault="00744865" w:rsidP="009F6538">
            <w:pPr>
              <w:pStyle w:val="Pa3"/>
              <w:spacing w:after="80"/>
              <w:jc w:val="center"/>
              <w:rPr>
                <w:rStyle w:val="A3"/>
                <w:rFonts w:asciiTheme="minorHAnsi" w:hAnsiTheme="minorHAnsi" w:cstheme="minorHAnsi"/>
                <w:sz w:val="24"/>
                <w:szCs w:val="24"/>
              </w:rPr>
            </w:pPr>
            <w:r>
              <w:rPr>
                <w:rFonts w:asciiTheme="minorHAnsi" w:hAnsiTheme="minorHAnsi" w:cstheme="minorHAnsi"/>
                <w:b/>
              </w:rPr>
              <w:t xml:space="preserve">           </w:t>
            </w:r>
            <w:r w:rsidRPr="00B411CC">
              <w:rPr>
                <w:rFonts w:asciiTheme="minorHAnsi" w:hAnsiTheme="minorHAnsi" w:cstheme="minorHAnsi"/>
                <w:b/>
              </w:rPr>
              <w:t xml:space="preserve">Year </w:t>
            </w:r>
            <w:r w:rsidR="0049509E">
              <w:rPr>
                <w:rFonts w:asciiTheme="minorHAnsi" w:hAnsiTheme="minorHAnsi" w:cstheme="minorHAnsi"/>
                <w:b/>
              </w:rPr>
              <w:t>11</w:t>
            </w:r>
          </w:p>
        </w:tc>
      </w:tr>
      <w:tr w:rsidR="00744865" w:rsidRPr="0069758A" w14:paraId="6C25D3E8" w14:textId="77777777" w:rsidTr="00945EF3">
        <w:trPr>
          <w:cantSplit/>
          <w:trHeight w:val="1134"/>
        </w:trPr>
        <w:tc>
          <w:tcPr>
            <w:tcW w:w="426" w:type="dxa"/>
            <w:shd w:val="clear" w:color="auto" w:fill="8EAADB" w:themeFill="accent1" w:themeFillTint="99"/>
            <w:textDirection w:val="btLr"/>
            <w:vAlign w:val="center"/>
          </w:tcPr>
          <w:p w14:paraId="51001324" w14:textId="2AD76868" w:rsidR="00744865" w:rsidRPr="0069758A" w:rsidRDefault="00744865" w:rsidP="003A644C">
            <w:pPr>
              <w:pStyle w:val="TableParagraph"/>
              <w:ind w:right="113"/>
              <w:jc w:val="center"/>
              <w:rPr>
                <w:rFonts w:asciiTheme="minorHAnsi" w:hAnsiTheme="minorHAnsi" w:cstheme="minorHAnsi"/>
                <w:b/>
                <w:sz w:val="20"/>
                <w:szCs w:val="20"/>
              </w:rPr>
            </w:pPr>
            <w:r w:rsidRPr="00B411CC">
              <w:rPr>
                <w:rFonts w:cstheme="minorHAnsi"/>
                <w:b/>
                <w:sz w:val="20"/>
                <w:szCs w:val="20"/>
              </w:rPr>
              <w:t xml:space="preserve">Puzzle </w:t>
            </w:r>
            <w:r w:rsidR="003A644C">
              <w:rPr>
                <w:rFonts w:cstheme="minorHAnsi"/>
                <w:b/>
                <w:sz w:val="20"/>
                <w:szCs w:val="20"/>
              </w:rPr>
              <w:t>&amp; Vocab</w:t>
            </w:r>
          </w:p>
        </w:tc>
        <w:tc>
          <w:tcPr>
            <w:tcW w:w="3430" w:type="dxa"/>
            <w:gridSpan w:val="4"/>
          </w:tcPr>
          <w:p w14:paraId="3E84402E" w14:textId="74816077" w:rsidR="00744865" w:rsidRPr="003A644C" w:rsidRDefault="00744865" w:rsidP="003A644C">
            <w:pPr>
              <w:pStyle w:val="Pa3"/>
              <w:spacing w:line="240" w:lineRule="auto"/>
              <w:jc w:val="both"/>
              <w:rPr>
                <w:rFonts w:asciiTheme="majorHAnsi" w:hAnsiTheme="majorHAnsi" w:cstheme="majorHAnsi"/>
                <w:color w:val="000000"/>
                <w:sz w:val="18"/>
                <w:szCs w:val="18"/>
              </w:rPr>
            </w:pPr>
            <w:r w:rsidRPr="003A644C">
              <w:rPr>
                <w:rFonts w:asciiTheme="majorHAnsi" w:hAnsiTheme="majorHAnsi" w:cstheme="majorHAnsi"/>
                <w:color w:val="000000"/>
                <w:sz w:val="18"/>
                <w:szCs w:val="18"/>
              </w:rPr>
              <w:t>Identify personal strengths; understand rights/responsibilities in school;</w:t>
            </w:r>
            <w:r w:rsidR="003A644C">
              <w:rPr>
                <w:rFonts w:asciiTheme="majorHAnsi" w:hAnsiTheme="majorHAnsi" w:cstheme="majorHAnsi"/>
                <w:color w:val="000000"/>
                <w:sz w:val="18"/>
                <w:szCs w:val="18"/>
              </w:rPr>
              <w:t xml:space="preserve"> </w:t>
            </w:r>
            <w:r w:rsidRPr="003A644C">
              <w:rPr>
                <w:rFonts w:asciiTheme="majorHAnsi" w:hAnsiTheme="majorHAnsi" w:cstheme="majorHAnsi"/>
                <w:color w:val="000000"/>
                <w:sz w:val="18"/>
                <w:szCs w:val="18"/>
              </w:rPr>
              <w:t>recognise how actions affect self/others</w:t>
            </w:r>
          </w:p>
          <w:p w14:paraId="572E0930" w14:textId="035425F7" w:rsidR="0049509E" w:rsidRPr="003A644C" w:rsidRDefault="0049509E" w:rsidP="003A644C">
            <w:pPr>
              <w:pStyle w:val="Default"/>
              <w:rPr>
                <w:rFonts w:asciiTheme="majorHAnsi" w:hAnsiTheme="majorHAnsi" w:cstheme="majorHAnsi"/>
                <w:sz w:val="18"/>
                <w:szCs w:val="18"/>
              </w:rPr>
            </w:pPr>
          </w:p>
          <w:p w14:paraId="0AEB1EF4" w14:textId="1812B524" w:rsidR="0049509E" w:rsidRPr="003A644C" w:rsidRDefault="003A644C" w:rsidP="003A644C">
            <w:pPr>
              <w:pStyle w:val="Default"/>
              <w:rPr>
                <w:rFonts w:asciiTheme="majorHAnsi" w:hAnsiTheme="majorHAnsi" w:cstheme="majorHAnsi"/>
                <w:sz w:val="18"/>
                <w:szCs w:val="18"/>
              </w:rPr>
            </w:pPr>
            <w:r w:rsidRPr="003A644C">
              <w:rPr>
                <w:rFonts w:asciiTheme="majorHAnsi" w:hAnsiTheme="majorHAnsi" w:cstheme="majorHAnsi"/>
                <w:sz w:val="18"/>
                <w:szCs w:val="18"/>
              </w:rPr>
              <w:t>Identity, community, respect, rights, responsibilities,</w:t>
            </w:r>
            <w:r>
              <w:rPr>
                <w:rFonts w:asciiTheme="majorHAnsi" w:hAnsiTheme="majorHAnsi" w:cstheme="majorHAnsi"/>
                <w:sz w:val="18"/>
                <w:szCs w:val="18"/>
              </w:rPr>
              <w:t xml:space="preserve"> </w:t>
            </w:r>
            <w:r w:rsidRPr="003A644C">
              <w:rPr>
                <w:rFonts w:asciiTheme="majorHAnsi" w:hAnsiTheme="majorHAnsi" w:cstheme="majorHAnsi"/>
                <w:sz w:val="18"/>
                <w:szCs w:val="18"/>
              </w:rPr>
              <w:t>democracy</w:t>
            </w:r>
          </w:p>
        </w:tc>
        <w:tc>
          <w:tcPr>
            <w:tcW w:w="3005" w:type="dxa"/>
          </w:tcPr>
          <w:p w14:paraId="31C45DFC" w14:textId="77777777" w:rsidR="00744865" w:rsidRPr="003A644C" w:rsidRDefault="00744865" w:rsidP="003A644C">
            <w:pPr>
              <w:pStyle w:val="Pa3"/>
              <w:spacing w:line="240" w:lineRule="auto"/>
              <w:jc w:val="both"/>
              <w:rPr>
                <w:rFonts w:asciiTheme="majorHAnsi" w:hAnsiTheme="majorHAnsi" w:cstheme="majorHAnsi"/>
                <w:color w:val="000000"/>
                <w:sz w:val="18"/>
                <w:szCs w:val="18"/>
              </w:rPr>
            </w:pPr>
            <w:r w:rsidRPr="003A644C">
              <w:rPr>
                <w:rFonts w:asciiTheme="majorHAnsi" w:hAnsiTheme="majorHAnsi" w:cstheme="majorHAnsi"/>
                <w:color w:val="000000"/>
                <w:sz w:val="18"/>
                <w:szCs w:val="18"/>
              </w:rPr>
              <w:t>Explain the role of individuals in a community; analyse fairness and justice</w:t>
            </w:r>
          </w:p>
          <w:p w14:paraId="6A58A709" w14:textId="77777777" w:rsidR="003A644C" w:rsidRPr="003A644C" w:rsidRDefault="003A644C" w:rsidP="003A644C">
            <w:pPr>
              <w:pStyle w:val="Default"/>
              <w:rPr>
                <w:rFonts w:asciiTheme="majorHAnsi" w:hAnsiTheme="majorHAnsi" w:cstheme="majorHAnsi"/>
                <w:sz w:val="18"/>
                <w:szCs w:val="18"/>
              </w:rPr>
            </w:pPr>
          </w:p>
          <w:p w14:paraId="2286A87D" w14:textId="77777777" w:rsidR="003A644C" w:rsidRDefault="003A644C" w:rsidP="003A644C">
            <w:pPr>
              <w:pStyle w:val="Default"/>
              <w:rPr>
                <w:rFonts w:asciiTheme="majorHAnsi" w:hAnsiTheme="majorHAnsi" w:cstheme="majorHAnsi"/>
                <w:sz w:val="18"/>
                <w:szCs w:val="18"/>
              </w:rPr>
            </w:pPr>
          </w:p>
          <w:p w14:paraId="790F2611" w14:textId="4C70E825" w:rsidR="003A644C" w:rsidRPr="003A644C" w:rsidRDefault="003A644C" w:rsidP="003A644C">
            <w:pPr>
              <w:pStyle w:val="Default"/>
              <w:rPr>
                <w:rFonts w:asciiTheme="majorHAnsi" w:hAnsiTheme="majorHAnsi" w:cstheme="majorHAnsi"/>
                <w:sz w:val="18"/>
                <w:szCs w:val="18"/>
              </w:rPr>
            </w:pPr>
            <w:r w:rsidRPr="003A644C">
              <w:rPr>
                <w:rFonts w:asciiTheme="majorHAnsi" w:hAnsiTheme="majorHAnsi" w:cstheme="majorHAnsi"/>
                <w:sz w:val="18"/>
                <w:szCs w:val="18"/>
              </w:rPr>
              <w:t>Diversity, citizenship, inclusion, equality, fairness</w:t>
            </w:r>
          </w:p>
        </w:tc>
        <w:tc>
          <w:tcPr>
            <w:tcW w:w="3005" w:type="dxa"/>
          </w:tcPr>
          <w:p w14:paraId="3FE2DFD4" w14:textId="77777777" w:rsidR="00744865" w:rsidRPr="003A644C" w:rsidRDefault="00744865" w:rsidP="003A644C">
            <w:pPr>
              <w:pStyle w:val="Pa3"/>
              <w:spacing w:line="240" w:lineRule="auto"/>
              <w:jc w:val="both"/>
              <w:rPr>
                <w:rFonts w:asciiTheme="majorHAnsi" w:hAnsiTheme="majorHAnsi" w:cstheme="majorHAnsi"/>
                <w:color w:val="000000"/>
                <w:sz w:val="18"/>
                <w:szCs w:val="18"/>
              </w:rPr>
            </w:pPr>
            <w:r w:rsidRPr="003A644C">
              <w:rPr>
                <w:rFonts w:asciiTheme="majorHAnsi" w:hAnsiTheme="majorHAnsi" w:cstheme="majorHAnsi"/>
                <w:color w:val="000000"/>
                <w:sz w:val="18"/>
                <w:szCs w:val="18"/>
              </w:rPr>
              <w:t>Evaluate media influence on identity; understand legal frameworks</w:t>
            </w:r>
          </w:p>
          <w:p w14:paraId="366DFFCA" w14:textId="77777777" w:rsidR="00744865" w:rsidRPr="003A644C" w:rsidRDefault="00744865" w:rsidP="003A644C">
            <w:pPr>
              <w:pStyle w:val="Pa3"/>
              <w:spacing w:line="240" w:lineRule="auto"/>
              <w:jc w:val="both"/>
              <w:rPr>
                <w:rFonts w:asciiTheme="majorHAnsi" w:hAnsiTheme="majorHAnsi" w:cstheme="majorHAnsi"/>
                <w:color w:val="000000"/>
                <w:sz w:val="18"/>
                <w:szCs w:val="18"/>
              </w:rPr>
            </w:pPr>
            <w:r w:rsidRPr="003A644C">
              <w:rPr>
                <w:rFonts w:asciiTheme="majorHAnsi" w:hAnsiTheme="majorHAnsi" w:cstheme="majorHAnsi"/>
                <w:color w:val="000000"/>
                <w:sz w:val="18"/>
                <w:szCs w:val="18"/>
              </w:rPr>
              <w:t>protecting rights</w:t>
            </w:r>
          </w:p>
          <w:p w14:paraId="0F146342" w14:textId="77777777" w:rsidR="003A644C" w:rsidRPr="003A644C" w:rsidRDefault="003A644C" w:rsidP="003A644C">
            <w:pPr>
              <w:pStyle w:val="Default"/>
              <w:rPr>
                <w:rFonts w:asciiTheme="majorHAnsi" w:hAnsiTheme="majorHAnsi" w:cstheme="majorHAnsi"/>
                <w:sz w:val="18"/>
                <w:szCs w:val="18"/>
              </w:rPr>
            </w:pPr>
          </w:p>
          <w:p w14:paraId="7E9E4966" w14:textId="77777777" w:rsidR="003A644C" w:rsidRDefault="003A644C" w:rsidP="003A644C">
            <w:pPr>
              <w:pStyle w:val="Default"/>
              <w:rPr>
                <w:rFonts w:asciiTheme="majorHAnsi" w:hAnsiTheme="majorHAnsi" w:cstheme="majorHAnsi"/>
                <w:sz w:val="18"/>
                <w:szCs w:val="18"/>
              </w:rPr>
            </w:pPr>
          </w:p>
          <w:p w14:paraId="5534598E" w14:textId="22FA7D1B" w:rsidR="003A644C" w:rsidRPr="003A644C" w:rsidRDefault="003A644C" w:rsidP="003A644C">
            <w:pPr>
              <w:pStyle w:val="Default"/>
              <w:rPr>
                <w:rFonts w:asciiTheme="majorHAnsi" w:hAnsiTheme="majorHAnsi" w:cstheme="majorHAnsi"/>
                <w:sz w:val="18"/>
                <w:szCs w:val="18"/>
              </w:rPr>
            </w:pPr>
            <w:r w:rsidRPr="003A644C">
              <w:rPr>
                <w:rFonts w:asciiTheme="majorHAnsi" w:hAnsiTheme="majorHAnsi" w:cstheme="majorHAnsi"/>
                <w:sz w:val="18"/>
                <w:szCs w:val="18"/>
              </w:rPr>
              <w:t>Discrimination, law, liberty, activism, tolerance</w:t>
            </w:r>
          </w:p>
        </w:tc>
        <w:tc>
          <w:tcPr>
            <w:tcW w:w="3005" w:type="dxa"/>
          </w:tcPr>
          <w:p w14:paraId="3231C798" w14:textId="77777777" w:rsidR="00744865" w:rsidRPr="003A644C" w:rsidRDefault="00744865" w:rsidP="003A644C">
            <w:pPr>
              <w:pStyle w:val="Pa3"/>
              <w:spacing w:line="240" w:lineRule="auto"/>
              <w:jc w:val="both"/>
              <w:rPr>
                <w:rFonts w:asciiTheme="majorHAnsi" w:hAnsiTheme="majorHAnsi" w:cstheme="majorHAnsi"/>
                <w:sz w:val="18"/>
                <w:szCs w:val="18"/>
              </w:rPr>
            </w:pPr>
            <w:r w:rsidRPr="003A644C">
              <w:rPr>
                <w:rFonts w:asciiTheme="majorHAnsi" w:hAnsiTheme="majorHAnsi" w:cstheme="majorHAnsi"/>
                <w:sz w:val="18"/>
                <w:szCs w:val="18"/>
              </w:rPr>
              <w:t>Assess risks to personal safety; explore responsibilities in wider society</w:t>
            </w:r>
          </w:p>
          <w:p w14:paraId="60406BA4" w14:textId="77777777" w:rsidR="003A644C" w:rsidRPr="003A644C" w:rsidRDefault="003A644C" w:rsidP="003A644C">
            <w:pPr>
              <w:pStyle w:val="Default"/>
              <w:rPr>
                <w:rFonts w:asciiTheme="majorHAnsi" w:hAnsiTheme="majorHAnsi" w:cstheme="majorHAnsi"/>
                <w:sz w:val="18"/>
                <w:szCs w:val="18"/>
              </w:rPr>
            </w:pPr>
          </w:p>
          <w:p w14:paraId="64C9E6DD" w14:textId="77777777" w:rsidR="003A644C" w:rsidRDefault="003A644C" w:rsidP="003A644C">
            <w:pPr>
              <w:pStyle w:val="Default"/>
              <w:rPr>
                <w:rFonts w:asciiTheme="majorHAnsi" w:hAnsiTheme="majorHAnsi" w:cstheme="majorHAnsi"/>
                <w:sz w:val="18"/>
                <w:szCs w:val="18"/>
              </w:rPr>
            </w:pPr>
          </w:p>
          <w:p w14:paraId="18FC6A65" w14:textId="77777777" w:rsidR="003A644C" w:rsidRDefault="003A644C" w:rsidP="003A644C">
            <w:pPr>
              <w:pStyle w:val="Default"/>
              <w:rPr>
                <w:rFonts w:asciiTheme="majorHAnsi" w:hAnsiTheme="majorHAnsi" w:cstheme="majorHAnsi"/>
                <w:sz w:val="18"/>
                <w:szCs w:val="18"/>
              </w:rPr>
            </w:pPr>
          </w:p>
          <w:p w14:paraId="7901933C" w14:textId="30AA86A6" w:rsidR="003A644C" w:rsidRPr="003A644C" w:rsidRDefault="003A644C" w:rsidP="003A644C">
            <w:pPr>
              <w:pStyle w:val="Default"/>
              <w:rPr>
                <w:rFonts w:asciiTheme="majorHAnsi" w:hAnsiTheme="majorHAnsi" w:cstheme="majorHAnsi"/>
                <w:sz w:val="18"/>
                <w:szCs w:val="18"/>
              </w:rPr>
            </w:pPr>
            <w:r w:rsidRPr="003A644C">
              <w:rPr>
                <w:rFonts w:asciiTheme="majorHAnsi" w:hAnsiTheme="majorHAnsi" w:cstheme="majorHAnsi"/>
                <w:sz w:val="18"/>
                <w:szCs w:val="18"/>
              </w:rPr>
              <w:t>Social responsibility, risk, accountability, civic duty</w:t>
            </w:r>
          </w:p>
        </w:tc>
        <w:tc>
          <w:tcPr>
            <w:tcW w:w="2864" w:type="dxa"/>
          </w:tcPr>
          <w:p w14:paraId="0904F6DF" w14:textId="77777777" w:rsidR="00744865" w:rsidRPr="003A644C" w:rsidRDefault="00744865" w:rsidP="003A644C">
            <w:pPr>
              <w:pStyle w:val="Pa3"/>
              <w:spacing w:line="240" w:lineRule="auto"/>
              <w:jc w:val="both"/>
              <w:rPr>
                <w:rFonts w:asciiTheme="majorHAnsi" w:hAnsiTheme="majorHAnsi" w:cstheme="majorHAnsi"/>
                <w:color w:val="000000"/>
                <w:sz w:val="18"/>
                <w:szCs w:val="18"/>
              </w:rPr>
            </w:pPr>
            <w:r w:rsidRPr="003A644C">
              <w:rPr>
                <w:rFonts w:asciiTheme="majorHAnsi" w:hAnsiTheme="majorHAnsi" w:cstheme="majorHAnsi"/>
                <w:color w:val="000000"/>
                <w:sz w:val="18"/>
                <w:szCs w:val="18"/>
              </w:rPr>
              <w:t>Apply leadership and decision-making skills to prepare for adult life</w:t>
            </w:r>
          </w:p>
          <w:p w14:paraId="1B75DD7B" w14:textId="77777777" w:rsidR="003A644C" w:rsidRPr="003A644C" w:rsidRDefault="003A644C" w:rsidP="003A644C">
            <w:pPr>
              <w:pStyle w:val="Default"/>
              <w:rPr>
                <w:rFonts w:asciiTheme="majorHAnsi" w:hAnsiTheme="majorHAnsi" w:cstheme="majorHAnsi"/>
                <w:sz w:val="18"/>
                <w:szCs w:val="18"/>
              </w:rPr>
            </w:pPr>
          </w:p>
          <w:p w14:paraId="25C10BA5" w14:textId="77777777" w:rsidR="003A644C" w:rsidRDefault="003A644C" w:rsidP="003A644C">
            <w:pPr>
              <w:pStyle w:val="Default"/>
              <w:rPr>
                <w:rFonts w:asciiTheme="majorHAnsi" w:hAnsiTheme="majorHAnsi" w:cstheme="majorHAnsi"/>
                <w:sz w:val="18"/>
                <w:szCs w:val="18"/>
              </w:rPr>
            </w:pPr>
          </w:p>
          <w:p w14:paraId="6A4574F9" w14:textId="77777777" w:rsidR="003A644C" w:rsidRDefault="003A644C" w:rsidP="003A644C">
            <w:pPr>
              <w:pStyle w:val="Default"/>
              <w:rPr>
                <w:rFonts w:asciiTheme="majorHAnsi" w:hAnsiTheme="majorHAnsi" w:cstheme="majorHAnsi"/>
                <w:sz w:val="18"/>
                <w:szCs w:val="18"/>
              </w:rPr>
            </w:pPr>
          </w:p>
          <w:p w14:paraId="4C7A5544" w14:textId="79E89267" w:rsidR="003A644C" w:rsidRPr="003A644C" w:rsidRDefault="003A644C" w:rsidP="003A644C">
            <w:pPr>
              <w:pStyle w:val="Default"/>
              <w:rPr>
                <w:rFonts w:asciiTheme="majorHAnsi" w:hAnsiTheme="majorHAnsi" w:cstheme="majorHAnsi"/>
                <w:sz w:val="18"/>
                <w:szCs w:val="18"/>
              </w:rPr>
            </w:pPr>
            <w:r w:rsidRPr="003A644C">
              <w:rPr>
                <w:rFonts w:asciiTheme="majorHAnsi" w:hAnsiTheme="majorHAnsi" w:cstheme="majorHAnsi"/>
                <w:sz w:val="18"/>
                <w:szCs w:val="18"/>
              </w:rPr>
              <w:t>Social responsibility, risk, accountability, civic duty</w:t>
            </w:r>
          </w:p>
        </w:tc>
      </w:tr>
      <w:tr w:rsidR="0049509E" w:rsidRPr="0049509E" w14:paraId="51C4C30D" w14:textId="77777777" w:rsidTr="009F6538">
        <w:tc>
          <w:tcPr>
            <w:tcW w:w="15735" w:type="dxa"/>
            <w:gridSpan w:val="9"/>
            <w:shd w:val="clear" w:color="auto" w:fill="8EAADB" w:themeFill="accent1" w:themeFillTint="99"/>
          </w:tcPr>
          <w:p w14:paraId="592DEC08" w14:textId="0530BFF4" w:rsidR="0049509E" w:rsidRPr="0049509E" w:rsidRDefault="0049509E" w:rsidP="0049509E">
            <w:pPr>
              <w:spacing w:after="160" w:line="259" w:lineRule="auto"/>
              <w:jc w:val="center"/>
              <w:rPr>
                <w:b/>
                <w:sz w:val="18"/>
                <w:lang w:val="en-US"/>
              </w:rPr>
            </w:pPr>
            <w:r w:rsidRPr="0070383A">
              <w:rPr>
                <w:b/>
                <w:lang w:val="en-US"/>
              </w:rPr>
              <w:lastRenderedPageBreak/>
              <w:t xml:space="preserve">Secondary - </w:t>
            </w:r>
            <w:r w:rsidRPr="0070383A">
              <w:rPr>
                <w:b/>
              </w:rPr>
              <w:t>Celebrating Difference Puzzle – Autumn 2</w:t>
            </w:r>
          </w:p>
        </w:tc>
      </w:tr>
      <w:tr w:rsidR="0049509E" w:rsidRPr="0049509E" w14:paraId="571589C3" w14:textId="77777777" w:rsidTr="003A644C">
        <w:trPr>
          <w:cantSplit/>
          <w:trHeight w:val="2588"/>
        </w:trPr>
        <w:tc>
          <w:tcPr>
            <w:tcW w:w="568" w:type="dxa"/>
            <w:gridSpan w:val="2"/>
            <w:shd w:val="clear" w:color="auto" w:fill="8EAADB" w:themeFill="accent1" w:themeFillTint="99"/>
            <w:textDirection w:val="btLr"/>
          </w:tcPr>
          <w:p w14:paraId="047BA2E4" w14:textId="4B1E76FD" w:rsidR="0049509E" w:rsidRPr="0049509E" w:rsidRDefault="0049509E" w:rsidP="0049509E">
            <w:pPr>
              <w:spacing w:after="160" w:line="259" w:lineRule="auto"/>
              <w:rPr>
                <w:b/>
                <w:sz w:val="18"/>
                <w:lang w:val="en-US"/>
              </w:rPr>
            </w:pPr>
          </w:p>
        </w:tc>
        <w:tc>
          <w:tcPr>
            <w:tcW w:w="15167" w:type="dxa"/>
            <w:gridSpan w:val="7"/>
            <w:shd w:val="clear" w:color="auto" w:fill="C5E0B3" w:themeFill="accent6" w:themeFillTint="66"/>
          </w:tcPr>
          <w:p w14:paraId="6123FD77" w14:textId="7E5BD4A0" w:rsidR="0070383A" w:rsidRDefault="0070383A" w:rsidP="0049509E">
            <w:pPr>
              <w:rPr>
                <w:b/>
                <w:sz w:val="18"/>
                <w:lang w:val="en-US"/>
              </w:rPr>
            </w:pPr>
            <w:r>
              <w:rPr>
                <w:b/>
                <w:sz w:val="18"/>
                <w:lang w:val="en-US"/>
              </w:rPr>
              <w:t>By the end of Year 11, pupils should be able to / know:</w:t>
            </w:r>
          </w:p>
          <w:p w14:paraId="23F8F138" w14:textId="77777777" w:rsidR="0070383A" w:rsidRDefault="0070383A" w:rsidP="0049509E">
            <w:pPr>
              <w:rPr>
                <w:b/>
                <w:sz w:val="18"/>
                <w:lang w:val="en-US"/>
              </w:rPr>
            </w:pPr>
          </w:p>
          <w:p w14:paraId="24DE1175" w14:textId="724BE47F" w:rsidR="0049509E" w:rsidRPr="0049509E" w:rsidRDefault="0049509E" w:rsidP="0049509E">
            <w:pPr>
              <w:rPr>
                <w:b/>
                <w:sz w:val="18"/>
                <w:lang w:val="en-US"/>
              </w:rPr>
            </w:pPr>
            <w:r w:rsidRPr="0049509E">
              <w:rPr>
                <w:b/>
                <w:sz w:val="18"/>
                <w:lang w:val="en-US"/>
              </w:rPr>
              <w:t>Knowledge &amp; Understanding</w:t>
            </w:r>
          </w:p>
          <w:p w14:paraId="584324A0" w14:textId="77777777" w:rsidR="0049509E" w:rsidRPr="0049509E" w:rsidRDefault="0049509E" w:rsidP="0049509E">
            <w:pPr>
              <w:rPr>
                <w:b/>
                <w:sz w:val="18"/>
                <w:lang w:val="en-US"/>
              </w:rPr>
            </w:pPr>
            <w:r w:rsidRPr="0049509E">
              <w:rPr>
                <w:b/>
                <w:sz w:val="18"/>
                <w:lang w:val="en-US"/>
              </w:rPr>
              <w:t>Diversity &amp; Inclusion</w:t>
            </w:r>
          </w:p>
          <w:p w14:paraId="2CF594F3" w14:textId="77777777" w:rsidR="0049509E" w:rsidRPr="0049509E" w:rsidRDefault="0049509E" w:rsidP="0049509E">
            <w:pPr>
              <w:rPr>
                <w:sz w:val="18"/>
                <w:lang w:val="en-US"/>
              </w:rPr>
            </w:pPr>
            <w:r w:rsidRPr="0049509E">
              <w:rPr>
                <w:sz w:val="18"/>
                <w:lang w:val="en-US"/>
              </w:rPr>
              <w:t>Understand the value of diversity in communities, workplaces, and global contexts.</w:t>
            </w:r>
          </w:p>
          <w:p w14:paraId="5288FF8E" w14:textId="77777777" w:rsidR="0049509E" w:rsidRPr="0049509E" w:rsidRDefault="0049509E" w:rsidP="0049509E">
            <w:pPr>
              <w:rPr>
                <w:sz w:val="18"/>
                <w:lang w:val="en-US"/>
              </w:rPr>
            </w:pPr>
            <w:proofErr w:type="spellStart"/>
            <w:r w:rsidRPr="0049509E">
              <w:rPr>
                <w:sz w:val="18"/>
                <w:lang w:val="en-US"/>
              </w:rPr>
              <w:t>Recognise</w:t>
            </w:r>
            <w:proofErr w:type="spellEnd"/>
            <w:r w:rsidRPr="0049509E">
              <w:rPr>
                <w:sz w:val="18"/>
                <w:lang w:val="en-US"/>
              </w:rPr>
              <w:t xml:space="preserve"> the range of personal, cultural, and social identities and how they contribute to society.</w:t>
            </w:r>
          </w:p>
          <w:p w14:paraId="3905E93D" w14:textId="77777777" w:rsidR="0049509E" w:rsidRPr="0049509E" w:rsidRDefault="0049509E" w:rsidP="0049509E">
            <w:pPr>
              <w:rPr>
                <w:b/>
                <w:sz w:val="18"/>
                <w:lang w:val="en-US"/>
              </w:rPr>
            </w:pPr>
            <w:r w:rsidRPr="0049509E">
              <w:rPr>
                <w:b/>
                <w:sz w:val="18"/>
                <w:lang w:val="en-US"/>
              </w:rPr>
              <w:t>Prejudice &amp; Discrimination</w:t>
            </w:r>
          </w:p>
          <w:p w14:paraId="2D112393" w14:textId="77777777" w:rsidR="0049509E" w:rsidRPr="0049509E" w:rsidRDefault="0049509E" w:rsidP="0049509E">
            <w:pPr>
              <w:rPr>
                <w:sz w:val="18"/>
                <w:lang w:val="en-US"/>
              </w:rPr>
            </w:pPr>
            <w:r w:rsidRPr="0049509E">
              <w:rPr>
                <w:sz w:val="18"/>
                <w:lang w:val="en-US"/>
              </w:rPr>
              <w:t>Define and give examples of stereotypes, prejudice, discrimination, and unconscious bias.</w:t>
            </w:r>
          </w:p>
          <w:p w14:paraId="469C406D" w14:textId="77777777" w:rsidR="0049509E" w:rsidRPr="0049509E" w:rsidRDefault="0049509E" w:rsidP="0049509E">
            <w:pPr>
              <w:rPr>
                <w:sz w:val="18"/>
                <w:lang w:val="en-US"/>
              </w:rPr>
            </w:pPr>
            <w:r w:rsidRPr="0049509E">
              <w:rPr>
                <w:sz w:val="18"/>
                <w:lang w:val="en-US"/>
              </w:rPr>
              <w:t>Understand the legal protections under the Equality Act 2010 and relevant human rights frameworks.</w:t>
            </w:r>
          </w:p>
          <w:p w14:paraId="540D7F77" w14:textId="77777777" w:rsidR="0049509E" w:rsidRPr="0049509E" w:rsidRDefault="0049509E" w:rsidP="0049509E">
            <w:pPr>
              <w:rPr>
                <w:sz w:val="18"/>
                <w:lang w:val="en-US"/>
              </w:rPr>
            </w:pPr>
            <w:r w:rsidRPr="0049509E">
              <w:rPr>
                <w:sz w:val="18"/>
                <w:lang w:val="en-US"/>
              </w:rPr>
              <w:t>Forms of Discrimination</w:t>
            </w:r>
          </w:p>
          <w:p w14:paraId="39B8CC24" w14:textId="77777777" w:rsidR="0049509E" w:rsidRPr="0049509E" w:rsidRDefault="0049509E" w:rsidP="0049509E">
            <w:pPr>
              <w:rPr>
                <w:sz w:val="18"/>
                <w:lang w:val="en-US"/>
              </w:rPr>
            </w:pPr>
            <w:r w:rsidRPr="0049509E">
              <w:rPr>
                <w:sz w:val="18"/>
                <w:lang w:val="en-US"/>
              </w:rPr>
              <w:t>Identify and explain racism, sexism, ableism, ageism, homophobia, transphobia, and religious discrimination.</w:t>
            </w:r>
          </w:p>
          <w:p w14:paraId="1C456933" w14:textId="77777777" w:rsidR="0049509E" w:rsidRPr="0049509E" w:rsidRDefault="0049509E" w:rsidP="0049509E">
            <w:pPr>
              <w:rPr>
                <w:sz w:val="18"/>
                <w:lang w:val="en-US"/>
              </w:rPr>
            </w:pPr>
            <w:proofErr w:type="spellStart"/>
            <w:r w:rsidRPr="0049509E">
              <w:rPr>
                <w:sz w:val="18"/>
                <w:lang w:val="en-US"/>
              </w:rPr>
              <w:t>Recognise</w:t>
            </w:r>
            <w:proofErr w:type="spellEnd"/>
            <w:r w:rsidRPr="0049509E">
              <w:rPr>
                <w:sz w:val="18"/>
                <w:lang w:val="en-US"/>
              </w:rPr>
              <w:t xml:space="preserve"> microaggressions and structural/systemic inequalities.</w:t>
            </w:r>
          </w:p>
          <w:p w14:paraId="3F76E1AC" w14:textId="77777777" w:rsidR="0049509E" w:rsidRPr="0049509E" w:rsidRDefault="0049509E" w:rsidP="0049509E">
            <w:pPr>
              <w:rPr>
                <w:b/>
                <w:sz w:val="18"/>
                <w:lang w:val="en-US"/>
              </w:rPr>
            </w:pPr>
            <w:r w:rsidRPr="0049509E">
              <w:rPr>
                <w:b/>
                <w:sz w:val="18"/>
                <w:lang w:val="en-US"/>
              </w:rPr>
              <w:t>Bullying &amp; Harassment</w:t>
            </w:r>
          </w:p>
          <w:p w14:paraId="2D5343E8" w14:textId="77777777" w:rsidR="0049509E" w:rsidRPr="0049509E" w:rsidRDefault="0049509E" w:rsidP="0049509E">
            <w:pPr>
              <w:rPr>
                <w:sz w:val="18"/>
                <w:lang w:val="en-US"/>
              </w:rPr>
            </w:pPr>
            <w:r w:rsidRPr="0049509E">
              <w:rPr>
                <w:sz w:val="18"/>
                <w:lang w:val="en-US"/>
              </w:rPr>
              <w:t>Understand the impact of bullying (including cyberbullying) on individuals and communities.</w:t>
            </w:r>
          </w:p>
          <w:p w14:paraId="18B9B729" w14:textId="77777777" w:rsidR="0049509E" w:rsidRPr="0049509E" w:rsidRDefault="0049509E" w:rsidP="0049509E">
            <w:pPr>
              <w:rPr>
                <w:sz w:val="18"/>
                <w:lang w:val="en-US"/>
              </w:rPr>
            </w:pPr>
            <w:r w:rsidRPr="0049509E">
              <w:rPr>
                <w:sz w:val="18"/>
                <w:lang w:val="en-US"/>
              </w:rPr>
              <w:t>Know how to challenge and report harassment in school, workplace, and online contexts.</w:t>
            </w:r>
          </w:p>
          <w:p w14:paraId="4DE91E6C" w14:textId="77777777" w:rsidR="0049509E" w:rsidRPr="0049509E" w:rsidRDefault="0049509E" w:rsidP="0049509E">
            <w:pPr>
              <w:rPr>
                <w:sz w:val="18"/>
                <w:lang w:val="en-US"/>
              </w:rPr>
            </w:pPr>
            <w:r w:rsidRPr="0049509E">
              <w:rPr>
                <w:sz w:val="18"/>
                <w:lang w:val="en-US"/>
              </w:rPr>
              <w:t>Empathy &amp; Perspective-Taking</w:t>
            </w:r>
          </w:p>
          <w:p w14:paraId="6D993824" w14:textId="77777777" w:rsidR="0049509E" w:rsidRPr="0049509E" w:rsidRDefault="0049509E" w:rsidP="0049509E">
            <w:pPr>
              <w:rPr>
                <w:sz w:val="18"/>
                <w:lang w:val="en-US"/>
              </w:rPr>
            </w:pPr>
            <w:r w:rsidRPr="0049509E">
              <w:rPr>
                <w:sz w:val="18"/>
                <w:lang w:val="en-US"/>
              </w:rPr>
              <w:t>Understand how cultural and personal experiences influence perspectives.</w:t>
            </w:r>
          </w:p>
          <w:p w14:paraId="1C66FE7E" w14:textId="77777777" w:rsidR="0049509E" w:rsidRPr="0049509E" w:rsidRDefault="0049509E" w:rsidP="0049509E">
            <w:pPr>
              <w:rPr>
                <w:sz w:val="18"/>
                <w:lang w:val="en-US"/>
              </w:rPr>
            </w:pPr>
            <w:proofErr w:type="spellStart"/>
            <w:r w:rsidRPr="0049509E">
              <w:rPr>
                <w:sz w:val="18"/>
                <w:lang w:val="en-US"/>
              </w:rPr>
              <w:t>Recognise</w:t>
            </w:r>
            <w:proofErr w:type="spellEnd"/>
            <w:r w:rsidRPr="0049509E">
              <w:rPr>
                <w:sz w:val="18"/>
                <w:lang w:val="en-US"/>
              </w:rPr>
              <w:t xml:space="preserve"> the importance of listening to and valuing different viewpoints.</w:t>
            </w:r>
          </w:p>
          <w:p w14:paraId="363DF001" w14:textId="77777777" w:rsidR="0049509E" w:rsidRPr="0049509E" w:rsidRDefault="0049509E" w:rsidP="0049509E">
            <w:pPr>
              <w:rPr>
                <w:sz w:val="18"/>
                <w:lang w:val="en-US"/>
              </w:rPr>
            </w:pPr>
          </w:p>
          <w:p w14:paraId="012D341A" w14:textId="77777777" w:rsidR="0049509E" w:rsidRPr="0049509E" w:rsidRDefault="0049509E" w:rsidP="0049509E">
            <w:pPr>
              <w:rPr>
                <w:b/>
                <w:sz w:val="18"/>
                <w:lang w:val="en-US"/>
              </w:rPr>
            </w:pPr>
            <w:r w:rsidRPr="0049509E">
              <w:rPr>
                <w:b/>
                <w:sz w:val="18"/>
                <w:lang w:val="en-US"/>
              </w:rPr>
              <w:t>Skills</w:t>
            </w:r>
          </w:p>
          <w:p w14:paraId="1F8120A1" w14:textId="77777777" w:rsidR="0049509E" w:rsidRPr="0049509E" w:rsidRDefault="0049509E" w:rsidP="0049509E">
            <w:pPr>
              <w:rPr>
                <w:sz w:val="18"/>
                <w:lang w:val="en-US"/>
              </w:rPr>
            </w:pPr>
            <w:r w:rsidRPr="0049509E">
              <w:rPr>
                <w:sz w:val="18"/>
                <w:lang w:val="en-US"/>
              </w:rPr>
              <w:t xml:space="preserve">Challenge discriminatory language and </w:t>
            </w:r>
            <w:proofErr w:type="spellStart"/>
            <w:r w:rsidRPr="0049509E">
              <w:rPr>
                <w:sz w:val="18"/>
                <w:lang w:val="en-US"/>
              </w:rPr>
              <w:t>behaviour</w:t>
            </w:r>
            <w:proofErr w:type="spellEnd"/>
            <w:r w:rsidRPr="0049509E">
              <w:rPr>
                <w:sz w:val="18"/>
                <w:lang w:val="en-US"/>
              </w:rPr>
              <w:t xml:space="preserve"> assertively and safely.</w:t>
            </w:r>
          </w:p>
          <w:p w14:paraId="62846BE8" w14:textId="77777777" w:rsidR="0049509E" w:rsidRPr="0049509E" w:rsidRDefault="0049509E" w:rsidP="0049509E">
            <w:pPr>
              <w:rPr>
                <w:sz w:val="18"/>
                <w:lang w:val="en-US"/>
              </w:rPr>
            </w:pPr>
            <w:r w:rsidRPr="0049509E">
              <w:rPr>
                <w:sz w:val="18"/>
                <w:lang w:val="en-US"/>
              </w:rPr>
              <w:t>Use respectful and inclusive communication in both face-to-face and online contexts.</w:t>
            </w:r>
          </w:p>
          <w:p w14:paraId="7EE2BEC4" w14:textId="77777777" w:rsidR="0049509E" w:rsidRPr="0049509E" w:rsidRDefault="0049509E" w:rsidP="0049509E">
            <w:pPr>
              <w:rPr>
                <w:sz w:val="18"/>
                <w:lang w:val="en-US"/>
              </w:rPr>
            </w:pPr>
            <w:r w:rsidRPr="0049509E">
              <w:rPr>
                <w:sz w:val="18"/>
                <w:lang w:val="en-US"/>
              </w:rPr>
              <w:t>Support peers and colleagues who are victims of bullying or discrimination.</w:t>
            </w:r>
          </w:p>
          <w:p w14:paraId="0C07B72F" w14:textId="77777777" w:rsidR="0049509E" w:rsidRPr="0049509E" w:rsidRDefault="0049509E" w:rsidP="0049509E">
            <w:pPr>
              <w:rPr>
                <w:sz w:val="18"/>
                <w:lang w:val="en-US"/>
              </w:rPr>
            </w:pPr>
            <w:r w:rsidRPr="0049509E">
              <w:rPr>
                <w:sz w:val="18"/>
                <w:lang w:val="en-US"/>
              </w:rPr>
              <w:t>Apply empathy in situations of disagreement or cultural misunderstanding.</w:t>
            </w:r>
          </w:p>
          <w:p w14:paraId="0DA5BCA6" w14:textId="77777777" w:rsidR="0049509E" w:rsidRPr="0049509E" w:rsidRDefault="0049509E" w:rsidP="0049509E">
            <w:pPr>
              <w:rPr>
                <w:sz w:val="18"/>
                <w:lang w:val="en-US"/>
              </w:rPr>
            </w:pPr>
            <w:r w:rsidRPr="0049509E">
              <w:rPr>
                <w:sz w:val="18"/>
                <w:lang w:val="en-US"/>
              </w:rPr>
              <w:t xml:space="preserve">Critically </w:t>
            </w:r>
            <w:proofErr w:type="spellStart"/>
            <w:r w:rsidRPr="0049509E">
              <w:rPr>
                <w:sz w:val="18"/>
                <w:lang w:val="en-US"/>
              </w:rPr>
              <w:t>analyse</w:t>
            </w:r>
            <w:proofErr w:type="spellEnd"/>
            <w:r w:rsidRPr="0049509E">
              <w:rPr>
                <w:sz w:val="18"/>
                <w:lang w:val="en-US"/>
              </w:rPr>
              <w:t xml:space="preserve"> media representation and challenge stereotypes.</w:t>
            </w:r>
          </w:p>
          <w:p w14:paraId="2A42D212" w14:textId="77777777" w:rsidR="0049509E" w:rsidRPr="0049509E" w:rsidRDefault="0049509E" w:rsidP="0049509E">
            <w:pPr>
              <w:rPr>
                <w:sz w:val="18"/>
                <w:lang w:val="en-US"/>
              </w:rPr>
            </w:pPr>
          </w:p>
          <w:p w14:paraId="6081C4FE" w14:textId="77777777" w:rsidR="0049509E" w:rsidRPr="0049509E" w:rsidRDefault="0049509E" w:rsidP="0049509E">
            <w:pPr>
              <w:rPr>
                <w:b/>
                <w:sz w:val="18"/>
                <w:lang w:val="en-US"/>
              </w:rPr>
            </w:pPr>
            <w:r w:rsidRPr="0049509E">
              <w:rPr>
                <w:b/>
                <w:sz w:val="18"/>
                <w:lang w:val="en-US"/>
              </w:rPr>
              <w:t>Attitudes &amp; Values</w:t>
            </w:r>
          </w:p>
          <w:p w14:paraId="3A750D27" w14:textId="77777777" w:rsidR="0049509E" w:rsidRPr="0049509E" w:rsidRDefault="0049509E" w:rsidP="0049509E">
            <w:pPr>
              <w:rPr>
                <w:sz w:val="18"/>
                <w:lang w:val="en-US"/>
              </w:rPr>
            </w:pPr>
            <w:r w:rsidRPr="0049509E">
              <w:rPr>
                <w:sz w:val="18"/>
                <w:lang w:val="en-US"/>
              </w:rPr>
              <w:t>Value and celebrate differences in identity, culture, and perspective.</w:t>
            </w:r>
          </w:p>
          <w:p w14:paraId="3B92F416" w14:textId="77777777" w:rsidR="0049509E" w:rsidRPr="0049509E" w:rsidRDefault="0049509E" w:rsidP="0049509E">
            <w:pPr>
              <w:rPr>
                <w:sz w:val="18"/>
                <w:lang w:val="en-US"/>
              </w:rPr>
            </w:pPr>
            <w:r w:rsidRPr="0049509E">
              <w:rPr>
                <w:sz w:val="18"/>
                <w:lang w:val="en-US"/>
              </w:rPr>
              <w:t>Show zero tolerance for discrimination and prejudice.</w:t>
            </w:r>
          </w:p>
          <w:p w14:paraId="2783713D" w14:textId="77777777" w:rsidR="0049509E" w:rsidRPr="0049509E" w:rsidRDefault="0049509E" w:rsidP="0049509E">
            <w:pPr>
              <w:rPr>
                <w:sz w:val="18"/>
                <w:lang w:val="en-US"/>
              </w:rPr>
            </w:pPr>
            <w:r w:rsidRPr="0049509E">
              <w:rPr>
                <w:sz w:val="18"/>
                <w:lang w:val="en-US"/>
              </w:rPr>
              <w:t>Advocate for inclusion and equality in personal, academic, and professional environments.</w:t>
            </w:r>
          </w:p>
          <w:p w14:paraId="249DDC34" w14:textId="15814F1F" w:rsidR="0049509E" w:rsidRPr="0049509E" w:rsidRDefault="0049509E" w:rsidP="0049509E">
            <w:pPr>
              <w:spacing w:after="160" w:line="259" w:lineRule="auto"/>
              <w:rPr>
                <w:sz w:val="18"/>
                <w:lang w:val="en-US"/>
              </w:rPr>
            </w:pPr>
            <w:r w:rsidRPr="0049509E">
              <w:rPr>
                <w:sz w:val="18"/>
                <w:lang w:val="en-US"/>
              </w:rPr>
              <w:t>Approach diversity as a strength, not a threat, and see themselves as active contributors to inclusive communities.</w:t>
            </w:r>
          </w:p>
        </w:tc>
      </w:tr>
      <w:tr w:rsidR="0049509E" w:rsidRPr="00B411CC" w14:paraId="2E61273A" w14:textId="77777777" w:rsidTr="003A644C">
        <w:tc>
          <w:tcPr>
            <w:tcW w:w="568" w:type="dxa"/>
            <w:gridSpan w:val="2"/>
            <w:shd w:val="clear" w:color="auto" w:fill="8EAADB" w:themeFill="accent1" w:themeFillTint="99"/>
          </w:tcPr>
          <w:p w14:paraId="74473B30" w14:textId="77777777" w:rsidR="0049509E" w:rsidRPr="00B411CC" w:rsidRDefault="0049509E" w:rsidP="009F6538">
            <w:pPr>
              <w:pStyle w:val="TableParagraph"/>
              <w:ind w:left="0"/>
              <w:jc w:val="center"/>
              <w:rPr>
                <w:rFonts w:asciiTheme="minorHAnsi" w:hAnsiTheme="minorHAnsi" w:cstheme="minorHAnsi"/>
                <w:b/>
                <w:sz w:val="24"/>
                <w:szCs w:val="24"/>
              </w:rPr>
            </w:pPr>
          </w:p>
        </w:tc>
        <w:tc>
          <w:tcPr>
            <w:tcW w:w="3288" w:type="dxa"/>
            <w:gridSpan w:val="3"/>
            <w:shd w:val="clear" w:color="auto" w:fill="8EAADB" w:themeFill="accent1" w:themeFillTint="99"/>
          </w:tcPr>
          <w:p w14:paraId="6BB6A32F" w14:textId="77777777" w:rsidR="0049509E" w:rsidRPr="00B411CC" w:rsidRDefault="0049509E"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Pr>
                <w:rFonts w:asciiTheme="minorHAnsi" w:hAnsiTheme="minorHAnsi" w:cstheme="minorHAnsi"/>
                <w:b/>
              </w:rPr>
              <w:t>7</w:t>
            </w:r>
          </w:p>
        </w:tc>
        <w:tc>
          <w:tcPr>
            <w:tcW w:w="3005" w:type="dxa"/>
            <w:shd w:val="clear" w:color="auto" w:fill="8EAADB" w:themeFill="accent1" w:themeFillTint="99"/>
          </w:tcPr>
          <w:p w14:paraId="589F40ED" w14:textId="77777777" w:rsidR="0049509E" w:rsidRPr="00B411CC" w:rsidRDefault="0049509E"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Pr>
                <w:rFonts w:asciiTheme="minorHAnsi" w:hAnsiTheme="minorHAnsi" w:cstheme="minorHAnsi"/>
                <w:b/>
              </w:rPr>
              <w:t>8</w:t>
            </w:r>
          </w:p>
        </w:tc>
        <w:tc>
          <w:tcPr>
            <w:tcW w:w="3005" w:type="dxa"/>
            <w:shd w:val="clear" w:color="auto" w:fill="8EAADB" w:themeFill="accent1" w:themeFillTint="99"/>
          </w:tcPr>
          <w:p w14:paraId="708AB1DD" w14:textId="77777777" w:rsidR="0049509E" w:rsidRPr="00B411CC" w:rsidRDefault="0049509E"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Pr>
                <w:rFonts w:asciiTheme="minorHAnsi" w:hAnsiTheme="minorHAnsi" w:cstheme="minorHAnsi"/>
                <w:b/>
              </w:rPr>
              <w:t>9</w:t>
            </w:r>
          </w:p>
        </w:tc>
        <w:tc>
          <w:tcPr>
            <w:tcW w:w="3005" w:type="dxa"/>
            <w:shd w:val="clear" w:color="auto" w:fill="8EAADB" w:themeFill="accent1" w:themeFillTint="99"/>
          </w:tcPr>
          <w:p w14:paraId="13D66F76" w14:textId="77777777" w:rsidR="0049509E" w:rsidRPr="00B411CC" w:rsidRDefault="0049509E" w:rsidP="009F6538">
            <w:pPr>
              <w:pStyle w:val="Pa3"/>
              <w:spacing w:after="80"/>
              <w:jc w:val="center"/>
              <w:rPr>
                <w:rStyle w:val="A1"/>
                <w:rFonts w:asciiTheme="minorHAnsi" w:hAnsiTheme="minorHAnsi" w:cstheme="minorHAnsi"/>
                <w:sz w:val="24"/>
                <w:szCs w:val="24"/>
              </w:rPr>
            </w:pPr>
            <w:r w:rsidRPr="00B411CC">
              <w:rPr>
                <w:rFonts w:asciiTheme="minorHAnsi" w:hAnsiTheme="minorHAnsi" w:cstheme="minorHAnsi"/>
                <w:b/>
              </w:rPr>
              <w:t xml:space="preserve">Year </w:t>
            </w:r>
            <w:r>
              <w:rPr>
                <w:rFonts w:asciiTheme="minorHAnsi" w:hAnsiTheme="minorHAnsi" w:cstheme="minorHAnsi"/>
                <w:b/>
              </w:rPr>
              <w:t>10</w:t>
            </w:r>
          </w:p>
        </w:tc>
        <w:tc>
          <w:tcPr>
            <w:tcW w:w="2864" w:type="dxa"/>
            <w:shd w:val="clear" w:color="auto" w:fill="8EAADB" w:themeFill="accent1" w:themeFillTint="99"/>
          </w:tcPr>
          <w:p w14:paraId="247EC53B" w14:textId="77777777" w:rsidR="0049509E" w:rsidRPr="00B411CC" w:rsidRDefault="0049509E" w:rsidP="009F6538">
            <w:pPr>
              <w:pStyle w:val="Pa3"/>
              <w:spacing w:after="80"/>
              <w:jc w:val="center"/>
              <w:rPr>
                <w:rStyle w:val="A3"/>
                <w:rFonts w:asciiTheme="minorHAnsi" w:hAnsiTheme="minorHAnsi" w:cstheme="minorHAnsi"/>
                <w:sz w:val="24"/>
                <w:szCs w:val="24"/>
              </w:rPr>
            </w:pPr>
            <w:r>
              <w:rPr>
                <w:rFonts w:asciiTheme="minorHAnsi" w:hAnsiTheme="minorHAnsi" w:cstheme="minorHAnsi"/>
                <w:b/>
              </w:rPr>
              <w:t xml:space="preserve">           </w:t>
            </w:r>
            <w:r w:rsidRPr="00B411CC">
              <w:rPr>
                <w:rFonts w:asciiTheme="minorHAnsi" w:hAnsiTheme="minorHAnsi" w:cstheme="minorHAnsi"/>
                <w:b/>
              </w:rPr>
              <w:t xml:space="preserve">Year </w:t>
            </w:r>
            <w:r>
              <w:rPr>
                <w:rFonts w:asciiTheme="minorHAnsi" w:hAnsiTheme="minorHAnsi" w:cstheme="minorHAnsi"/>
                <w:b/>
              </w:rPr>
              <w:t>11</w:t>
            </w:r>
          </w:p>
        </w:tc>
      </w:tr>
      <w:tr w:rsidR="0049509E" w:rsidRPr="00E91698" w14:paraId="49F567BD" w14:textId="77777777" w:rsidTr="003A644C">
        <w:trPr>
          <w:cantSplit/>
          <w:trHeight w:val="1134"/>
        </w:trPr>
        <w:tc>
          <w:tcPr>
            <w:tcW w:w="568" w:type="dxa"/>
            <w:gridSpan w:val="2"/>
            <w:shd w:val="clear" w:color="auto" w:fill="8EAADB" w:themeFill="accent1" w:themeFillTint="99"/>
            <w:textDirection w:val="btLr"/>
            <w:vAlign w:val="center"/>
          </w:tcPr>
          <w:p w14:paraId="5D0DF14E" w14:textId="22897371" w:rsidR="0049509E" w:rsidRPr="00E91698" w:rsidRDefault="0049509E" w:rsidP="003A644C">
            <w:pPr>
              <w:pStyle w:val="TableParagraph"/>
              <w:ind w:right="113"/>
              <w:jc w:val="center"/>
              <w:rPr>
                <w:b/>
                <w:sz w:val="20"/>
                <w:szCs w:val="20"/>
              </w:rPr>
            </w:pPr>
            <w:r w:rsidRPr="00E91698">
              <w:rPr>
                <w:b/>
                <w:sz w:val="20"/>
                <w:szCs w:val="20"/>
              </w:rPr>
              <w:t xml:space="preserve">Puzzle </w:t>
            </w:r>
            <w:r w:rsidR="003A644C">
              <w:rPr>
                <w:b/>
                <w:sz w:val="20"/>
                <w:szCs w:val="20"/>
              </w:rPr>
              <w:t>&amp; Vocab</w:t>
            </w:r>
          </w:p>
        </w:tc>
        <w:tc>
          <w:tcPr>
            <w:tcW w:w="3288" w:type="dxa"/>
            <w:gridSpan w:val="3"/>
          </w:tcPr>
          <w:p w14:paraId="73715EBB" w14:textId="4513CF0F" w:rsidR="0049509E" w:rsidRPr="003A644C" w:rsidRDefault="0049509E" w:rsidP="00E91698">
            <w:pPr>
              <w:pStyle w:val="Default"/>
              <w:jc w:val="both"/>
              <w:rPr>
                <w:rFonts w:ascii="Calibri Light" w:hAnsi="Calibri Light" w:cs="Calibri Light"/>
                <w:sz w:val="18"/>
                <w:szCs w:val="18"/>
              </w:rPr>
            </w:pPr>
            <w:r w:rsidRPr="003A644C">
              <w:rPr>
                <w:rFonts w:ascii="Calibri Light" w:hAnsi="Calibri Light" w:cs="Calibri Light"/>
                <w:sz w:val="18"/>
                <w:szCs w:val="18"/>
              </w:rPr>
              <w:t>Recognise and challenge stereotypes; understand the impact of bullying</w:t>
            </w:r>
          </w:p>
          <w:p w14:paraId="23FB3A62" w14:textId="77FB8376" w:rsidR="003A644C" w:rsidRPr="003A644C" w:rsidRDefault="003A644C" w:rsidP="00E91698">
            <w:pPr>
              <w:pStyle w:val="Default"/>
              <w:jc w:val="both"/>
              <w:rPr>
                <w:rFonts w:ascii="Calibri Light" w:hAnsi="Calibri Light" w:cs="Calibri Light"/>
                <w:sz w:val="18"/>
                <w:szCs w:val="18"/>
              </w:rPr>
            </w:pPr>
          </w:p>
          <w:p w14:paraId="07D031D8" w14:textId="2F5CC1EE" w:rsidR="0049509E" w:rsidRPr="003A644C" w:rsidRDefault="003A644C" w:rsidP="003A644C">
            <w:pPr>
              <w:pStyle w:val="Default"/>
              <w:jc w:val="both"/>
              <w:rPr>
                <w:rFonts w:ascii="Calibri Light" w:hAnsi="Calibri Light" w:cs="Calibri Light"/>
                <w:sz w:val="18"/>
                <w:szCs w:val="18"/>
              </w:rPr>
            </w:pPr>
            <w:r w:rsidRPr="003A644C">
              <w:rPr>
                <w:rFonts w:ascii="Calibri Light" w:hAnsi="Calibri Light" w:cs="Calibri Light"/>
                <w:sz w:val="18"/>
                <w:szCs w:val="18"/>
              </w:rPr>
              <w:t>Stereotype, prejudice, respect, empath</w:t>
            </w:r>
          </w:p>
        </w:tc>
        <w:tc>
          <w:tcPr>
            <w:tcW w:w="3005" w:type="dxa"/>
          </w:tcPr>
          <w:p w14:paraId="034F1BC9" w14:textId="77777777" w:rsidR="0049509E" w:rsidRPr="003A644C" w:rsidRDefault="0049509E" w:rsidP="00E91698">
            <w:pPr>
              <w:pStyle w:val="Pa3"/>
              <w:spacing w:after="80"/>
              <w:jc w:val="both"/>
              <w:rPr>
                <w:rFonts w:ascii="Calibri Light" w:hAnsi="Calibri Light" w:cs="Calibri Light"/>
                <w:color w:val="000000"/>
                <w:sz w:val="18"/>
                <w:szCs w:val="18"/>
              </w:rPr>
            </w:pPr>
            <w:r w:rsidRPr="003A644C">
              <w:rPr>
                <w:rFonts w:ascii="Calibri Light" w:hAnsi="Calibri Light" w:cs="Calibri Light"/>
                <w:color w:val="000000"/>
                <w:sz w:val="18"/>
                <w:szCs w:val="18"/>
              </w:rPr>
              <w:t>Identify types of discrimination; understand disability and inclusion</w:t>
            </w:r>
          </w:p>
          <w:p w14:paraId="7BF63F03" w14:textId="77777777" w:rsidR="003A644C" w:rsidRPr="003A644C" w:rsidRDefault="003A644C" w:rsidP="003A644C">
            <w:pPr>
              <w:pStyle w:val="Default"/>
              <w:rPr>
                <w:rFonts w:ascii="Calibri Light" w:hAnsi="Calibri Light" w:cs="Calibri Light"/>
                <w:sz w:val="18"/>
                <w:szCs w:val="18"/>
              </w:rPr>
            </w:pPr>
          </w:p>
          <w:p w14:paraId="5914D594" w14:textId="6683C122" w:rsidR="003A644C" w:rsidRPr="003A644C" w:rsidRDefault="003A644C" w:rsidP="003A644C">
            <w:pPr>
              <w:pStyle w:val="Default"/>
              <w:rPr>
                <w:rFonts w:ascii="Calibri Light" w:hAnsi="Calibri Light" w:cs="Calibri Light"/>
                <w:sz w:val="18"/>
                <w:szCs w:val="18"/>
              </w:rPr>
            </w:pPr>
            <w:r w:rsidRPr="003A644C">
              <w:rPr>
                <w:rFonts w:ascii="Calibri Light" w:hAnsi="Calibri Light" w:cs="Calibri Light"/>
                <w:sz w:val="18"/>
                <w:szCs w:val="18"/>
              </w:rPr>
              <w:t>Disability, bias, inclusion, equity</w:t>
            </w:r>
          </w:p>
        </w:tc>
        <w:tc>
          <w:tcPr>
            <w:tcW w:w="3005" w:type="dxa"/>
          </w:tcPr>
          <w:p w14:paraId="79A07A9E" w14:textId="77777777" w:rsidR="0049509E" w:rsidRPr="003A644C" w:rsidRDefault="0049509E" w:rsidP="00E91698">
            <w:pPr>
              <w:pStyle w:val="Pa3"/>
              <w:spacing w:after="80"/>
              <w:jc w:val="both"/>
              <w:rPr>
                <w:rFonts w:ascii="Calibri Light" w:hAnsi="Calibri Light" w:cs="Calibri Light"/>
                <w:color w:val="000000"/>
                <w:sz w:val="18"/>
                <w:szCs w:val="18"/>
              </w:rPr>
            </w:pPr>
            <w:r w:rsidRPr="003A644C">
              <w:rPr>
                <w:rFonts w:ascii="Calibri Light" w:hAnsi="Calibri Light" w:cs="Calibri Light"/>
                <w:color w:val="000000"/>
                <w:sz w:val="18"/>
                <w:szCs w:val="18"/>
              </w:rPr>
              <w:t>Analyse sexism, racism, homophobia; challenge hate speech</w:t>
            </w:r>
          </w:p>
          <w:p w14:paraId="69C8F696" w14:textId="77777777" w:rsidR="003A644C" w:rsidRPr="003A644C" w:rsidRDefault="003A644C" w:rsidP="003A644C">
            <w:pPr>
              <w:pStyle w:val="Default"/>
              <w:rPr>
                <w:rFonts w:ascii="Calibri Light" w:hAnsi="Calibri Light" w:cs="Calibri Light"/>
                <w:sz w:val="18"/>
                <w:szCs w:val="18"/>
              </w:rPr>
            </w:pPr>
          </w:p>
          <w:p w14:paraId="67FC8E8C" w14:textId="5ECCFFC1" w:rsidR="003A644C" w:rsidRPr="003A644C" w:rsidRDefault="003A644C" w:rsidP="003A644C">
            <w:pPr>
              <w:pStyle w:val="Default"/>
              <w:rPr>
                <w:rFonts w:ascii="Calibri Light" w:hAnsi="Calibri Light" w:cs="Calibri Light"/>
                <w:sz w:val="18"/>
                <w:szCs w:val="18"/>
              </w:rPr>
            </w:pPr>
            <w:r w:rsidRPr="003A644C">
              <w:rPr>
                <w:rFonts w:ascii="Calibri Light" w:hAnsi="Calibri Light" w:cs="Calibri Light"/>
                <w:sz w:val="18"/>
                <w:szCs w:val="18"/>
              </w:rPr>
              <w:t>Racism, sexism, homophobia, ally ship, bystander</w:t>
            </w:r>
          </w:p>
        </w:tc>
        <w:tc>
          <w:tcPr>
            <w:tcW w:w="3005" w:type="dxa"/>
          </w:tcPr>
          <w:p w14:paraId="5D189FB4" w14:textId="77777777" w:rsidR="0049509E" w:rsidRPr="003A644C" w:rsidRDefault="0049509E" w:rsidP="00E91698">
            <w:pPr>
              <w:pStyle w:val="Pa3"/>
              <w:spacing w:after="80"/>
              <w:jc w:val="both"/>
              <w:rPr>
                <w:rFonts w:ascii="Calibri Light" w:hAnsi="Calibri Light" w:cs="Calibri Light"/>
                <w:sz w:val="18"/>
                <w:szCs w:val="18"/>
              </w:rPr>
            </w:pPr>
            <w:r w:rsidRPr="003A644C">
              <w:rPr>
                <w:rFonts w:ascii="Calibri Light" w:hAnsi="Calibri Light" w:cs="Calibri Light"/>
                <w:sz w:val="18"/>
                <w:szCs w:val="18"/>
              </w:rPr>
              <w:t>Apply Equality Act principles; recognise microaggressions</w:t>
            </w:r>
          </w:p>
          <w:p w14:paraId="4B182A44" w14:textId="77777777" w:rsidR="003A644C" w:rsidRPr="003A644C" w:rsidRDefault="003A644C" w:rsidP="003A644C">
            <w:pPr>
              <w:pStyle w:val="Default"/>
              <w:rPr>
                <w:rFonts w:ascii="Calibri Light" w:hAnsi="Calibri Light" w:cs="Calibri Light"/>
                <w:sz w:val="18"/>
                <w:szCs w:val="18"/>
              </w:rPr>
            </w:pPr>
          </w:p>
          <w:p w14:paraId="5EF57CFB" w14:textId="2F9057B6" w:rsidR="003A644C" w:rsidRPr="003A644C" w:rsidRDefault="003A644C" w:rsidP="003A644C">
            <w:pPr>
              <w:pStyle w:val="Default"/>
              <w:rPr>
                <w:rFonts w:ascii="Calibri Light" w:hAnsi="Calibri Light" w:cs="Calibri Light"/>
                <w:sz w:val="18"/>
                <w:szCs w:val="18"/>
              </w:rPr>
            </w:pPr>
            <w:r w:rsidRPr="003A644C">
              <w:rPr>
                <w:rFonts w:ascii="Calibri Light" w:hAnsi="Calibri Light" w:cs="Calibri Light"/>
                <w:sz w:val="18"/>
                <w:szCs w:val="18"/>
              </w:rPr>
              <w:t>Equality Act, hate crime, microaggression, diversity</w:t>
            </w:r>
          </w:p>
        </w:tc>
        <w:tc>
          <w:tcPr>
            <w:tcW w:w="2864" w:type="dxa"/>
          </w:tcPr>
          <w:p w14:paraId="4CB0538F" w14:textId="77777777" w:rsidR="0049509E" w:rsidRPr="003A644C" w:rsidRDefault="0049509E" w:rsidP="00E91698">
            <w:pPr>
              <w:pStyle w:val="Pa3"/>
              <w:spacing w:after="80"/>
              <w:jc w:val="both"/>
              <w:rPr>
                <w:rFonts w:ascii="Calibri Light" w:hAnsi="Calibri Light" w:cs="Calibri Light"/>
                <w:color w:val="000000"/>
                <w:sz w:val="18"/>
                <w:szCs w:val="18"/>
              </w:rPr>
            </w:pPr>
            <w:r w:rsidRPr="003A644C">
              <w:rPr>
                <w:rFonts w:ascii="Calibri Light" w:hAnsi="Calibri Light" w:cs="Calibri Light"/>
                <w:color w:val="000000"/>
                <w:sz w:val="18"/>
                <w:szCs w:val="18"/>
              </w:rPr>
              <w:t>Address workplace discrimination; apply human rights law</w:t>
            </w:r>
          </w:p>
          <w:p w14:paraId="5F6DBB35" w14:textId="77777777" w:rsidR="003A644C" w:rsidRPr="003A644C" w:rsidRDefault="003A644C" w:rsidP="003A644C">
            <w:pPr>
              <w:pStyle w:val="Default"/>
              <w:rPr>
                <w:rFonts w:ascii="Calibri Light" w:hAnsi="Calibri Light" w:cs="Calibri Light"/>
                <w:sz w:val="18"/>
                <w:szCs w:val="18"/>
              </w:rPr>
            </w:pPr>
          </w:p>
          <w:p w14:paraId="0AC88726" w14:textId="702711D7" w:rsidR="003A644C" w:rsidRPr="003A644C" w:rsidRDefault="003A644C" w:rsidP="003A644C">
            <w:pPr>
              <w:pStyle w:val="Default"/>
              <w:rPr>
                <w:rFonts w:ascii="Calibri Light" w:hAnsi="Calibri Light" w:cs="Calibri Light"/>
                <w:sz w:val="18"/>
                <w:szCs w:val="18"/>
              </w:rPr>
            </w:pPr>
            <w:r w:rsidRPr="003A644C">
              <w:rPr>
                <w:rFonts w:ascii="Calibri Light" w:hAnsi="Calibri Light" w:cs="Calibri Light"/>
                <w:sz w:val="18"/>
                <w:szCs w:val="18"/>
              </w:rPr>
              <w:t>Human rights, workplace equality, legal protection</w:t>
            </w:r>
          </w:p>
        </w:tc>
      </w:tr>
      <w:tr w:rsidR="00E91698" w:rsidRPr="00E91698" w14:paraId="0D4D9D34" w14:textId="77777777" w:rsidTr="009F6538">
        <w:tc>
          <w:tcPr>
            <w:tcW w:w="15735" w:type="dxa"/>
            <w:gridSpan w:val="9"/>
            <w:shd w:val="clear" w:color="auto" w:fill="8EAADB" w:themeFill="accent1" w:themeFillTint="99"/>
          </w:tcPr>
          <w:p w14:paraId="6D025396" w14:textId="16DDFD1F" w:rsidR="00E91698" w:rsidRPr="00E91698" w:rsidRDefault="00E91698" w:rsidP="00E91698">
            <w:pPr>
              <w:spacing w:after="160" w:line="259" w:lineRule="auto"/>
              <w:jc w:val="center"/>
              <w:rPr>
                <w:b/>
                <w:sz w:val="18"/>
                <w:lang w:val="en-US"/>
              </w:rPr>
            </w:pPr>
            <w:r w:rsidRPr="00E91698">
              <w:rPr>
                <w:b/>
                <w:sz w:val="24"/>
              </w:rPr>
              <w:lastRenderedPageBreak/>
              <w:t>Secondary - Dreams and Goals Puzzle – Spring 1</w:t>
            </w:r>
          </w:p>
        </w:tc>
      </w:tr>
      <w:tr w:rsidR="00E91698" w:rsidRPr="00E91698" w14:paraId="1B685C8B" w14:textId="77777777" w:rsidTr="009F6538">
        <w:trPr>
          <w:cantSplit/>
          <w:trHeight w:val="2588"/>
        </w:trPr>
        <w:tc>
          <w:tcPr>
            <w:tcW w:w="426" w:type="dxa"/>
            <w:shd w:val="clear" w:color="auto" w:fill="8EAADB" w:themeFill="accent1" w:themeFillTint="99"/>
            <w:textDirection w:val="btLr"/>
          </w:tcPr>
          <w:p w14:paraId="7594832B" w14:textId="77777777" w:rsidR="00E91698" w:rsidRPr="00E91698" w:rsidRDefault="00E91698" w:rsidP="00E91698">
            <w:pPr>
              <w:spacing w:after="160" w:line="259" w:lineRule="auto"/>
              <w:rPr>
                <w:b/>
                <w:sz w:val="18"/>
                <w:lang w:val="en-US"/>
              </w:rPr>
            </w:pPr>
          </w:p>
        </w:tc>
        <w:tc>
          <w:tcPr>
            <w:tcW w:w="15309" w:type="dxa"/>
            <w:gridSpan w:val="8"/>
            <w:shd w:val="clear" w:color="auto" w:fill="C5E0B3" w:themeFill="accent6" w:themeFillTint="66"/>
          </w:tcPr>
          <w:p w14:paraId="6477B99C" w14:textId="77777777" w:rsidR="00E91698" w:rsidRPr="00924694" w:rsidRDefault="00E91698" w:rsidP="00E91698">
            <w:pPr>
              <w:rPr>
                <w:b/>
                <w:sz w:val="18"/>
                <w:lang w:val="en-US"/>
              </w:rPr>
            </w:pPr>
            <w:r w:rsidRPr="00924694">
              <w:rPr>
                <w:b/>
                <w:sz w:val="18"/>
                <w:lang w:val="en-US"/>
              </w:rPr>
              <w:t>By the end of Year 11, pupils should be able to:</w:t>
            </w:r>
          </w:p>
          <w:p w14:paraId="3C718801" w14:textId="17C8FC15" w:rsidR="0070383A" w:rsidRPr="0070383A" w:rsidRDefault="0070383A" w:rsidP="0070383A">
            <w:pPr>
              <w:rPr>
                <w:b/>
                <w:bCs/>
                <w:sz w:val="18"/>
              </w:rPr>
            </w:pPr>
            <w:r w:rsidRPr="0070383A">
              <w:rPr>
                <w:b/>
                <w:bCs/>
                <w:sz w:val="18"/>
              </w:rPr>
              <w:t>Knowledge &amp; Understanding</w:t>
            </w:r>
            <w:r>
              <w:rPr>
                <w:b/>
                <w:bCs/>
                <w:sz w:val="18"/>
              </w:rPr>
              <w:t>:</w:t>
            </w:r>
          </w:p>
          <w:p w14:paraId="251BBF05" w14:textId="77777777" w:rsidR="00E91698" w:rsidRPr="00924694" w:rsidRDefault="00E91698" w:rsidP="00E91698">
            <w:pPr>
              <w:rPr>
                <w:b/>
                <w:sz w:val="18"/>
                <w:lang w:val="en-US"/>
              </w:rPr>
            </w:pPr>
            <w:r w:rsidRPr="00924694">
              <w:rPr>
                <w:b/>
                <w:sz w:val="18"/>
                <w:lang w:val="en-US"/>
              </w:rPr>
              <w:t>Self-Awareness &amp; Ambition</w:t>
            </w:r>
          </w:p>
          <w:p w14:paraId="13704C84" w14:textId="77777777" w:rsidR="00E91698" w:rsidRPr="00E91698" w:rsidRDefault="00E91698" w:rsidP="00E91698">
            <w:pPr>
              <w:rPr>
                <w:sz w:val="18"/>
                <w:lang w:val="en-US"/>
              </w:rPr>
            </w:pPr>
            <w:r w:rsidRPr="00E91698">
              <w:rPr>
                <w:sz w:val="18"/>
                <w:lang w:val="en-US"/>
              </w:rPr>
              <w:t>Identify personal strengths, interests, and values, and how these influence career and life aspirations.</w:t>
            </w:r>
          </w:p>
          <w:p w14:paraId="2A48080B" w14:textId="77777777" w:rsidR="00E91698" w:rsidRPr="00E91698" w:rsidRDefault="00E91698" w:rsidP="00E91698">
            <w:pPr>
              <w:rPr>
                <w:sz w:val="18"/>
                <w:lang w:val="en-US"/>
              </w:rPr>
            </w:pPr>
            <w:r w:rsidRPr="00E91698">
              <w:rPr>
                <w:sz w:val="18"/>
                <w:lang w:val="en-US"/>
              </w:rPr>
              <w:t>Understand how ambitions can change over time and be shaped by opportunities, life events, and personal priorities.</w:t>
            </w:r>
          </w:p>
          <w:p w14:paraId="6E4893D8" w14:textId="6A334A4F" w:rsidR="00E91698" w:rsidRPr="00924694" w:rsidRDefault="00E91698" w:rsidP="00E91698">
            <w:pPr>
              <w:rPr>
                <w:b/>
                <w:sz w:val="18"/>
                <w:lang w:val="en-US"/>
              </w:rPr>
            </w:pPr>
            <w:r w:rsidRPr="00924694">
              <w:rPr>
                <w:b/>
                <w:sz w:val="18"/>
                <w:lang w:val="en-US"/>
              </w:rPr>
              <w:t>Goal Setting &amp; Planning</w:t>
            </w:r>
          </w:p>
          <w:p w14:paraId="0C384A58" w14:textId="77777777" w:rsidR="00E91698" w:rsidRPr="00E91698" w:rsidRDefault="00E91698" w:rsidP="00E91698">
            <w:pPr>
              <w:rPr>
                <w:sz w:val="18"/>
                <w:lang w:val="en-US"/>
              </w:rPr>
            </w:pPr>
            <w:r w:rsidRPr="00E91698">
              <w:rPr>
                <w:sz w:val="18"/>
                <w:lang w:val="en-US"/>
              </w:rPr>
              <w:t>Set short-, medium-, and long-term goals using realistic and measurable steps.</w:t>
            </w:r>
          </w:p>
          <w:p w14:paraId="26288DD1" w14:textId="77777777" w:rsidR="00E91698" w:rsidRPr="00E91698" w:rsidRDefault="00E91698" w:rsidP="00E91698">
            <w:pPr>
              <w:rPr>
                <w:sz w:val="18"/>
                <w:lang w:val="en-US"/>
              </w:rPr>
            </w:pPr>
            <w:proofErr w:type="spellStart"/>
            <w:r w:rsidRPr="00E91698">
              <w:rPr>
                <w:sz w:val="18"/>
                <w:lang w:val="en-US"/>
              </w:rPr>
              <w:t>Recognise</w:t>
            </w:r>
            <w:proofErr w:type="spellEnd"/>
            <w:r w:rsidRPr="00E91698">
              <w:rPr>
                <w:sz w:val="18"/>
                <w:lang w:val="en-US"/>
              </w:rPr>
              <w:t xml:space="preserve"> the role of motivation, discipline, and resilience in achieving success.</w:t>
            </w:r>
          </w:p>
          <w:p w14:paraId="1BFB84C4" w14:textId="77777777" w:rsidR="00E91698" w:rsidRPr="00924694" w:rsidRDefault="00E91698" w:rsidP="00E91698">
            <w:pPr>
              <w:rPr>
                <w:b/>
                <w:sz w:val="18"/>
                <w:lang w:val="en-US"/>
              </w:rPr>
            </w:pPr>
            <w:r w:rsidRPr="00924694">
              <w:rPr>
                <w:b/>
                <w:sz w:val="18"/>
                <w:lang w:val="en-US"/>
              </w:rPr>
              <w:t>Pathways &amp; Opportunities</w:t>
            </w:r>
          </w:p>
          <w:p w14:paraId="5D5A8F43" w14:textId="77777777" w:rsidR="00E91698" w:rsidRPr="00E91698" w:rsidRDefault="00E91698" w:rsidP="00E91698">
            <w:pPr>
              <w:rPr>
                <w:sz w:val="18"/>
                <w:lang w:val="en-US"/>
              </w:rPr>
            </w:pPr>
            <w:r w:rsidRPr="00E91698">
              <w:rPr>
                <w:sz w:val="18"/>
                <w:lang w:val="en-US"/>
              </w:rPr>
              <w:t>Understand the different post-16 and post-18 pathways (e.g., academic, vocational, apprenticeships, employment, gap year).</w:t>
            </w:r>
          </w:p>
          <w:p w14:paraId="30CD12AD" w14:textId="77777777" w:rsidR="00E91698" w:rsidRPr="00E91698" w:rsidRDefault="00E91698" w:rsidP="00E91698">
            <w:pPr>
              <w:rPr>
                <w:sz w:val="18"/>
                <w:lang w:val="en-US"/>
              </w:rPr>
            </w:pPr>
            <w:r w:rsidRPr="00E91698">
              <w:rPr>
                <w:sz w:val="18"/>
                <w:lang w:val="en-US"/>
              </w:rPr>
              <w:t>Know how qualifications link to career and life opportunities.</w:t>
            </w:r>
          </w:p>
          <w:p w14:paraId="5F4A3D78" w14:textId="14EF54FC" w:rsidR="00E91698" w:rsidRPr="00924694" w:rsidRDefault="00E91698" w:rsidP="00E91698">
            <w:pPr>
              <w:rPr>
                <w:b/>
                <w:sz w:val="18"/>
                <w:lang w:val="en-US"/>
              </w:rPr>
            </w:pPr>
            <w:r w:rsidRPr="00924694">
              <w:rPr>
                <w:b/>
                <w:sz w:val="18"/>
                <w:lang w:val="en-US"/>
              </w:rPr>
              <w:t>Financial Literacy</w:t>
            </w:r>
          </w:p>
          <w:p w14:paraId="2F6C5587" w14:textId="77777777" w:rsidR="00E91698" w:rsidRPr="00E91698" w:rsidRDefault="00E91698" w:rsidP="00E91698">
            <w:pPr>
              <w:rPr>
                <w:sz w:val="18"/>
                <w:lang w:val="en-US"/>
              </w:rPr>
            </w:pPr>
            <w:r w:rsidRPr="00E91698">
              <w:rPr>
                <w:sz w:val="18"/>
                <w:lang w:val="en-US"/>
              </w:rPr>
              <w:t>Understand basic personal finance: budgeting, saving, debt management, credit, and financial planning for independent living.</w:t>
            </w:r>
          </w:p>
          <w:p w14:paraId="7F3A44F2" w14:textId="77777777" w:rsidR="00E91698" w:rsidRPr="00E91698" w:rsidRDefault="00E91698" w:rsidP="00E91698">
            <w:pPr>
              <w:rPr>
                <w:sz w:val="18"/>
                <w:lang w:val="en-US"/>
              </w:rPr>
            </w:pPr>
            <w:proofErr w:type="spellStart"/>
            <w:r w:rsidRPr="00E91698">
              <w:rPr>
                <w:sz w:val="18"/>
                <w:lang w:val="en-US"/>
              </w:rPr>
              <w:t>Recognise</w:t>
            </w:r>
            <w:proofErr w:type="spellEnd"/>
            <w:r w:rsidRPr="00E91698">
              <w:rPr>
                <w:sz w:val="18"/>
                <w:lang w:val="en-US"/>
              </w:rPr>
              <w:t xml:space="preserve"> the link between financial decisions and long-term stability.</w:t>
            </w:r>
          </w:p>
          <w:p w14:paraId="6F8CB974" w14:textId="77777777" w:rsidR="00E91698" w:rsidRPr="00924694" w:rsidRDefault="00E91698" w:rsidP="00E91698">
            <w:pPr>
              <w:rPr>
                <w:b/>
                <w:sz w:val="18"/>
                <w:lang w:val="en-US"/>
              </w:rPr>
            </w:pPr>
            <w:r w:rsidRPr="00924694">
              <w:rPr>
                <w:b/>
                <w:sz w:val="18"/>
                <w:lang w:val="en-US"/>
              </w:rPr>
              <w:t>Global &amp; Social Responsibility</w:t>
            </w:r>
          </w:p>
          <w:p w14:paraId="798B13A9" w14:textId="77777777" w:rsidR="00E91698" w:rsidRPr="00E91698" w:rsidRDefault="00E91698" w:rsidP="00E91698">
            <w:pPr>
              <w:rPr>
                <w:sz w:val="18"/>
                <w:lang w:val="en-US"/>
              </w:rPr>
            </w:pPr>
            <w:proofErr w:type="spellStart"/>
            <w:r w:rsidRPr="00E91698">
              <w:rPr>
                <w:sz w:val="18"/>
                <w:lang w:val="en-US"/>
              </w:rPr>
              <w:t>Recognise</w:t>
            </w:r>
            <w:proofErr w:type="spellEnd"/>
            <w:r w:rsidRPr="00E91698">
              <w:rPr>
                <w:sz w:val="18"/>
                <w:lang w:val="en-US"/>
              </w:rPr>
              <w:t xml:space="preserve"> the impact of work and lifestyle choices on the environment and communities.</w:t>
            </w:r>
          </w:p>
          <w:p w14:paraId="6E984867" w14:textId="77777777" w:rsidR="00E91698" w:rsidRPr="00E91698" w:rsidRDefault="00E91698" w:rsidP="00E91698">
            <w:pPr>
              <w:rPr>
                <w:sz w:val="18"/>
                <w:lang w:val="en-US"/>
              </w:rPr>
            </w:pPr>
            <w:r w:rsidRPr="00E91698">
              <w:rPr>
                <w:sz w:val="18"/>
                <w:lang w:val="en-US"/>
              </w:rPr>
              <w:t>Understand the value of ethical careers and socially responsible business practices.</w:t>
            </w:r>
          </w:p>
          <w:p w14:paraId="631E7992" w14:textId="77777777" w:rsidR="00E91698" w:rsidRPr="00E91698" w:rsidRDefault="00E91698" w:rsidP="00E91698">
            <w:pPr>
              <w:rPr>
                <w:sz w:val="18"/>
                <w:lang w:val="en-US"/>
              </w:rPr>
            </w:pPr>
          </w:p>
          <w:p w14:paraId="232AD472" w14:textId="77777777" w:rsidR="00E91698" w:rsidRPr="00924694" w:rsidRDefault="00E91698" w:rsidP="00E91698">
            <w:pPr>
              <w:rPr>
                <w:b/>
                <w:sz w:val="18"/>
                <w:lang w:val="en-US"/>
              </w:rPr>
            </w:pPr>
            <w:r w:rsidRPr="00924694">
              <w:rPr>
                <w:b/>
                <w:sz w:val="18"/>
                <w:lang w:val="en-US"/>
              </w:rPr>
              <w:t>Skills</w:t>
            </w:r>
          </w:p>
          <w:p w14:paraId="2A2BF876" w14:textId="77777777" w:rsidR="00E91698" w:rsidRPr="00E91698" w:rsidRDefault="00E91698" w:rsidP="00E91698">
            <w:pPr>
              <w:rPr>
                <w:sz w:val="18"/>
                <w:lang w:val="en-US"/>
              </w:rPr>
            </w:pPr>
            <w:r w:rsidRPr="00E91698">
              <w:rPr>
                <w:sz w:val="18"/>
                <w:lang w:val="en-US"/>
              </w:rPr>
              <w:t>Use decision-making frameworks to weigh up career and life options.</w:t>
            </w:r>
          </w:p>
          <w:p w14:paraId="15585099" w14:textId="77777777" w:rsidR="00E91698" w:rsidRPr="00E91698" w:rsidRDefault="00E91698" w:rsidP="00E91698">
            <w:pPr>
              <w:rPr>
                <w:sz w:val="18"/>
                <w:lang w:val="en-US"/>
              </w:rPr>
            </w:pPr>
            <w:r w:rsidRPr="00E91698">
              <w:rPr>
                <w:sz w:val="18"/>
                <w:lang w:val="en-US"/>
              </w:rPr>
              <w:t>Write a strong CV, cover letter, and prepare for interviews.</w:t>
            </w:r>
          </w:p>
          <w:p w14:paraId="659B2623" w14:textId="77777777" w:rsidR="00E91698" w:rsidRPr="00E91698" w:rsidRDefault="00E91698" w:rsidP="00E91698">
            <w:pPr>
              <w:rPr>
                <w:sz w:val="18"/>
                <w:lang w:val="en-US"/>
              </w:rPr>
            </w:pPr>
            <w:r w:rsidRPr="00E91698">
              <w:rPr>
                <w:sz w:val="18"/>
                <w:lang w:val="en-US"/>
              </w:rPr>
              <w:t>Create a realistic personal budget and adapt it to changing circumstances.</w:t>
            </w:r>
          </w:p>
          <w:p w14:paraId="4FDDFC52" w14:textId="77777777" w:rsidR="00E91698" w:rsidRPr="00E91698" w:rsidRDefault="00E91698" w:rsidP="00E91698">
            <w:pPr>
              <w:rPr>
                <w:sz w:val="18"/>
                <w:lang w:val="en-US"/>
              </w:rPr>
            </w:pPr>
            <w:r w:rsidRPr="00E91698">
              <w:rPr>
                <w:sz w:val="18"/>
                <w:lang w:val="en-US"/>
              </w:rPr>
              <w:t>Manage setbacks and maintain resilience when plans change.</w:t>
            </w:r>
          </w:p>
          <w:p w14:paraId="4CACAFB1" w14:textId="77777777" w:rsidR="00E91698" w:rsidRPr="00E91698" w:rsidRDefault="00E91698" w:rsidP="00E91698">
            <w:pPr>
              <w:rPr>
                <w:sz w:val="18"/>
                <w:lang w:val="en-US"/>
              </w:rPr>
            </w:pPr>
            <w:r w:rsidRPr="00E91698">
              <w:rPr>
                <w:sz w:val="18"/>
                <w:lang w:val="en-US"/>
              </w:rPr>
              <w:t>Network and seek opportunities proactively.</w:t>
            </w:r>
          </w:p>
          <w:p w14:paraId="17DCF923" w14:textId="77777777" w:rsidR="00E91698" w:rsidRPr="00E91698" w:rsidRDefault="00E91698" w:rsidP="00E91698">
            <w:pPr>
              <w:rPr>
                <w:sz w:val="18"/>
                <w:lang w:val="en-US"/>
              </w:rPr>
            </w:pPr>
          </w:p>
          <w:p w14:paraId="134E7368" w14:textId="77777777" w:rsidR="00E91698" w:rsidRPr="00924694" w:rsidRDefault="00E91698" w:rsidP="00E91698">
            <w:pPr>
              <w:rPr>
                <w:b/>
                <w:sz w:val="18"/>
                <w:lang w:val="en-US"/>
              </w:rPr>
            </w:pPr>
            <w:r w:rsidRPr="00924694">
              <w:rPr>
                <w:b/>
                <w:sz w:val="18"/>
                <w:lang w:val="en-US"/>
              </w:rPr>
              <w:t>Attitudes &amp; Values</w:t>
            </w:r>
          </w:p>
          <w:p w14:paraId="3DE465D9" w14:textId="77777777" w:rsidR="00E91698" w:rsidRPr="00E91698" w:rsidRDefault="00E91698" w:rsidP="00E91698">
            <w:pPr>
              <w:rPr>
                <w:sz w:val="18"/>
                <w:lang w:val="en-US"/>
              </w:rPr>
            </w:pPr>
            <w:r w:rsidRPr="00E91698">
              <w:rPr>
                <w:sz w:val="18"/>
                <w:lang w:val="en-US"/>
              </w:rPr>
              <w:t>Approach challenges with optimism and perseverance.</w:t>
            </w:r>
          </w:p>
          <w:p w14:paraId="48FE4535" w14:textId="77777777" w:rsidR="00E91698" w:rsidRPr="00E91698" w:rsidRDefault="00E91698" w:rsidP="00E91698">
            <w:pPr>
              <w:rPr>
                <w:sz w:val="18"/>
                <w:lang w:val="en-US"/>
              </w:rPr>
            </w:pPr>
            <w:r w:rsidRPr="00E91698">
              <w:rPr>
                <w:sz w:val="18"/>
                <w:lang w:val="en-US"/>
              </w:rPr>
              <w:t>Value both personal fulfilment and social contribution when making career choices.</w:t>
            </w:r>
          </w:p>
          <w:p w14:paraId="0B9A534A" w14:textId="77777777" w:rsidR="00E91698" w:rsidRPr="00E91698" w:rsidRDefault="00E91698" w:rsidP="00E91698">
            <w:pPr>
              <w:rPr>
                <w:sz w:val="18"/>
                <w:lang w:val="en-US"/>
              </w:rPr>
            </w:pPr>
            <w:r w:rsidRPr="00E91698">
              <w:rPr>
                <w:sz w:val="18"/>
                <w:lang w:val="en-US"/>
              </w:rPr>
              <w:t>Demonstrate self-motivation and a willingness to adapt to change.</w:t>
            </w:r>
          </w:p>
          <w:p w14:paraId="64408CD9" w14:textId="7588CCEF" w:rsidR="00E91698" w:rsidRPr="00E91698" w:rsidRDefault="00E91698" w:rsidP="00E91698">
            <w:pPr>
              <w:spacing w:after="160" w:line="259" w:lineRule="auto"/>
              <w:rPr>
                <w:sz w:val="18"/>
                <w:lang w:val="en-US"/>
              </w:rPr>
            </w:pPr>
            <w:r w:rsidRPr="00E91698">
              <w:rPr>
                <w:sz w:val="18"/>
                <w:lang w:val="en-US"/>
              </w:rPr>
              <w:t>Respect the aspirations of others, even if different from their own.</w:t>
            </w:r>
          </w:p>
        </w:tc>
      </w:tr>
      <w:tr w:rsidR="00E91698" w:rsidRPr="00E91698" w14:paraId="2D4B2280" w14:textId="77777777" w:rsidTr="003A644C">
        <w:tc>
          <w:tcPr>
            <w:tcW w:w="426" w:type="dxa"/>
            <w:shd w:val="clear" w:color="auto" w:fill="8EAADB" w:themeFill="accent1" w:themeFillTint="99"/>
          </w:tcPr>
          <w:p w14:paraId="0DB2EFB4" w14:textId="77777777" w:rsidR="00E91698" w:rsidRPr="00E91698" w:rsidRDefault="00E91698" w:rsidP="00E91698">
            <w:pPr>
              <w:spacing w:after="160" w:line="259" w:lineRule="auto"/>
              <w:rPr>
                <w:b/>
                <w:sz w:val="18"/>
                <w:lang w:val="en-US"/>
              </w:rPr>
            </w:pPr>
          </w:p>
        </w:tc>
        <w:tc>
          <w:tcPr>
            <w:tcW w:w="3118" w:type="dxa"/>
            <w:gridSpan w:val="3"/>
            <w:shd w:val="clear" w:color="auto" w:fill="8EAADB" w:themeFill="accent1" w:themeFillTint="99"/>
          </w:tcPr>
          <w:p w14:paraId="24A29081" w14:textId="77777777" w:rsidR="00E91698" w:rsidRPr="00E91698" w:rsidRDefault="00E91698" w:rsidP="00E91698">
            <w:pPr>
              <w:spacing w:after="160" w:line="259" w:lineRule="auto"/>
              <w:rPr>
                <w:sz w:val="18"/>
              </w:rPr>
            </w:pPr>
            <w:r w:rsidRPr="00E91698">
              <w:rPr>
                <w:b/>
                <w:sz w:val="18"/>
              </w:rPr>
              <w:t>Year 7</w:t>
            </w:r>
          </w:p>
        </w:tc>
        <w:tc>
          <w:tcPr>
            <w:tcW w:w="3317" w:type="dxa"/>
            <w:gridSpan w:val="2"/>
            <w:shd w:val="clear" w:color="auto" w:fill="8EAADB" w:themeFill="accent1" w:themeFillTint="99"/>
          </w:tcPr>
          <w:p w14:paraId="0B8E5C9D" w14:textId="77777777" w:rsidR="00E91698" w:rsidRPr="00E91698" w:rsidRDefault="00E91698" w:rsidP="00E91698">
            <w:pPr>
              <w:spacing w:after="160" w:line="259" w:lineRule="auto"/>
              <w:rPr>
                <w:sz w:val="18"/>
              </w:rPr>
            </w:pPr>
            <w:r w:rsidRPr="00E91698">
              <w:rPr>
                <w:b/>
                <w:sz w:val="18"/>
              </w:rPr>
              <w:t>Year 8</w:t>
            </w:r>
          </w:p>
        </w:tc>
        <w:tc>
          <w:tcPr>
            <w:tcW w:w="3005" w:type="dxa"/>
            <w:shd w:val="clear" w:color="auto" w:fill="8EAADB" w:themeFill="accent1" w:themeFillTint="99"/>
          </w:tcPr>
          <w:p w14:paraId="6F83ABE7" w14:textId="77777777" w:rsidR="00E91698" w:rsidRPr="00E91698" w:rsidRDefault="00E91698" w:rsidP="00E91698">
            <w:pPr>
              <w:spacing w:after="160" w:line="259" w:lineRule="auto"/>
              <w:rPr>
                <w:sz w:val="18"/>
              </w:rPr>
            </w:pPr>
            <w:r w:rsidRPr="00E91698">
              <w:rPr>
                <w:b/>
                <w:sz w:val="18"/>
              </w:rPr>
              <w:t>Year 9</w:t>
            </w:r>
          </w:p>
        </w:tc>
        <w:tc>
          <w:tcPr>
            <w:tcW w:w="3005" w:type="dxa"/>
            <w:shd w:val="clear" w:color="auto" w:fill="8EAADB" w:themeFill="accent1" w:themeFillTint="99"/>
          </w:tcPr>
          <w:p w14:paraId="2966B7F4" w14:textId="77777777" w:rsidR="00E91698" w:rsidRPr="00E91698" w:rsidRDefault="00E91698" w:rsidP="00E91698">
            <w:pPr>
              <w:spacing w:after="160" w:line="259" w:lineRule="auto"/>
              <w:rPr>
                <w:sz w:val="18"/>
              </w:rPr>
            </w:pPr>
            <w:r w:rsidRPr="00E91698">
              <w:rPr>
                <w:b/>
                <w:sz w:val="18"/>
              </w:rPr>
              <w:t>Year 10</w:t>
            </w:r>
          </w:p>
        </w:tc>
        <w:tc>
          <w:tcPr>
            <w:tcW w:w="2864" w:type="dxa"/>
            <w:shd w:val="clear" w:color="auto" w:fill="8EAADB" w:themeFill="accent1" w:themeFillTint="99"/>
          </w:tcPr>
          <w:p w14:paraId="64ABC901" w14:textId="77777777" w:rsidR="00E91698" w:rsidRPr="00E91698" w:rsidRDefault="00E91698" w:rsidP="00E91698">
            <w:pPr>
              <w:spacing w:after="160" w:line="259" w:lineRule="auto"/>
              <w:rPr>
                <w:sz w:val="18"/>
              </w:rPr>
            </w:pPr>
            <w:r w:rsidRPr="00E91698">
              <w:rPr>
                <w:b/>
                <w:sz w:val="18"/>
              </w:rPr>
              <w:t xml:space="preserve">           Year 11</w:t>
            </w:r>
          </w:p>
        </w:tc>
      </w:tr>
      <w:tr w:rsidR="00E91698" w:rsidRPr="00E91698" w14:paraId="137563C4" w14:textId="77777777" w:rsidTr="003A644C">
        <w:trPr>
          <w:cantSplit/>
          <w:trHeight w:val="1266"/>
        </w:trPr>
        <w:tc>
          <w:tcPr>
            <w:tcW w:w="426" w:type="dxa"/>
            <w:shd w:val="clear" w:color="auto" w:fill="8EAADB" w:themeFill="accent1" w:themeFillTint="99"/>
            <w:textDirection w:val="btLr"/>
            <w:vAlign w:val="center"/>
          </w:tcPr>
          <w:p w14:paraId="36775AFF" w14:textId="32CBABEA" w:rsidR="00E91698" w:rsidRPr="00E91698" w:rsidRDefault="00E91698" w:rsidP="00924694">
            <w:pPr>
              <w:spacing w:after="160" w:line="259" w:lineRule="auto"/>
              <w:jc w:val="center"/>
              <w:rPr>
                <w:b/>
                <w:sz w:val="18"/>
                <w:lang w:val="en-US"/>
              </w:rPr>
            </w:pPr>
            <w:r w:rsidRPr="00E91698">
              <w:rPr>
                <w:b/>
                <w:sz w:val="18"/>
                <w:lang w:val="en-US"/>
              </w:rPr>
              <w:t xml:space="preserve">Puzzle </w:t>
            </w:r>
            <w:r w:rsidR="003A644C">
              <w:rPr>
                <w:b/>
                <w:sz w:val="18"/>
                <w:lang w:val="en-US"/>
              </w:rPr>
              <w:t>&amp; Vocab</w:t>
            </w:r>
          </w:p>
          <w:p w14:paraId="1BEAC1F4" w14:textId="3521E068" w:rsidR="00E91698" w:rsidRPr="00E91698" w:rsidRDefault="00924694" w:rsidP="00924694">
            <w:pPr>
              <w:spacing w:after="160" w:line="259" w:lineRule="auto"/>
              <w:jc w:val="center"/>
              <w:rPr>
                <w:b/>
                <w:sz w:val="18"/>
                <w:lang w:val="en-US"/>
              </w:rPr>
            </w:pPr>
            <w:r>
              <w:rPr>
                <w:b/>
                <w:sz w:val="18"/>
              </w:rPr>
              <w:t>Dreams and Goals</w:t>
            </w:r>
          </w:p>
        </w:tc>
        <w:tc>
          <w:tcPr>
            <w:tcW w:w="3118" w:type="dxa"/>
            <w:gridSpan w:val="3"/>
          </w:tcPr>
          <w:p w14:paraId="457F8ED5" w14:textId="390D3C11" w:rsidR="00E91698" w:rsidRDefault="00924694" w:rsidP="00E91698">
            <w:pPr>
              <w:spacing w:after="160" w:line="259" w:lineRule="auto"/>
              <w:rPr>
                <w:sz w:val="18"/>
              </w:rPr>
            </w:pPr>
            <w:r w:rsidRPr="00924694">
              <w:rPr>
                <w:sz w:val="18"/>
              </w:rPr>
              <w:t xml:space="preserve">Set short-term goals; explore personal aspirations </w:t>
            </w:r>
          </w:p>
          <w:p w14:paraId="0793E515" w14:textId="417F50E6" w:rsidR="00924694" w:rsidRPr="00E91698" w:rsidRDefault="003A644C" w:rsidP="003A644C">
            <w:pPr>
              <w:spacing w:after="160" w:line="259" w:lineRule="auto"/>
              <w:rPr>
                <w:sz w:val="18"/>
              </w:rPr>
            </w:pPr>
            <w:r w:rsidRPr="003A644C">
              <w:rPr>
                <w:sz w:val="18"/>
              </w:rPr>
              <w:t>Aspiration, motivation, resilience</w:t>
            </w:r>
          </w:p>
        </w:tc>
        <w:tc>
          <w:tcPr>
            <w:tcW w:w="3317" w:type="dxa"/>
            <w:gridSpan w:val="2"/>
          </w:tcPr>
          <w:p w14:paraId="4DFB8E90" w14:textId="77777777" w:rsidR="00E91698" w:rsidRDefault="00924694" w:rsidP="00E91698">
            <w:pPr>
              <w:spacing w:after="160" w:line="259" w:lineRule="auto"/>
              <w:rPr>
                <w:sz w:val="18"/>
              </w:rPr>
            </w:pPr>
            <w:r w:rsidRPr="00924694">
              <w:rPr>
                <w:sz w:val="18"/>
              </w:rPr>
              <w:t xml:space="preserve">Develop resilience and growth mindset in learning </w:t>
            </w:r>
          </w:p>
          <w:p w14:paraId="4FC80CF4" w14:textId="02F68657" w:rsidR="003A644C" w:rsidRPr="00E91698" w:rsidRDefault="003A644C" w:rsidP="00E91698">
            <w:pPr>
              <w:spacing w:after="160" w:line="259" w:lineRule="auto"/>
              <w:rPr>
                <w:sz w:val="18"/>
              </w:rPr>
            </w:pPr>
            <w:r w:rsidRPr="003A644C">
              <w:rPr>
                <w:sz w:val="18"/>
              </w:rPr>
              <w:t>Aspiration, motivation, resilience</w:t>
            </w:r>
          </w:p>
        </w:tc>
        <w:tc>
          <w:tcPr>
            <w:tcW w:w="3005" w:type="dxa"/>
          </w:tcPr>
          <w:p w14:paraId="7788A984" w14:textId="77777777" w:rsidR="00E91698" w:rsidRDefault="00924694" w:rsidP="00E91698">
            <w:pPr>
              <w:spacing w:after="160" w:line="259" w:lineRule="auto"/>
              <w:rPr>
                <w:sz w:val="18"/>
              </w:rPr>
            </w:pPr>
            <w:r w:rsidRPr="00924694">
              <w:rPr>
                <w:sz w:val="18"/>
              </w:rPr>
              <w:t xml:space="preserve">Research career pathways; link GCSE choices to future goals </w:t>
            </w:r>
          </w:p>
          <w:p w14:paraId="48A5BA91" w14:textId="091743EC" w:rsidR="003A644C" w:rsidRPr="00E91698" w:rsidRDefault="003A644C" w:rsidP="00E91698">
            <w:pPr>
              <w:spacing w:after="160" w:line="259" w:lineRule="auto"/>
              <w:rPr>
                <w:sz w:val="18"/>
              </w:rPr>
            </w:pPr>
            <w:r w:rsidRPr="003A644C">
              <w:rPr>
                <w:sz w:val="18"/>
              </w:rPr>
              <w:t>Career, qualification, apprenticeship</w:t>
            </w:r>
          </w:p>
        </w:tc>
        <w:tc>
          <w:tcPr>
            <w:tcW w:w="3005" w:type="dxa"/>
          </w:tcPr>
          <w:p w14:paraId="02EA79F0" w14:textId="77777777" w:rsidR="00E91698" w:rsidRDefault="00924694" w:rsidP="00E91698">
            <w:pPr>
              <w:spacing w:after="160" w:line="259" w:lineRule="auto"/>
              <w:rPr>
                <w:sz w:val="18"/>
              </w:rPr>
            </w:pPr>
            <w:r w:rsidRPr="00924694">
              <w:rPr>
                <w:sz w:val="18"/>
              </w:rPr>
              <w:t xml:space="preserve">Create a personal financial plan; develop employability skills </w:t>
            </w:r>
          </w:p>
          <w:p w14:paraId="18F322EC" w14:textId="1200C568" w:rsidR="003A644C" w:rsidRPr="00E91698" w:rsidRDefault="003A644C" w:rsidP="00E91698">
            <w:pPr>
              <w:spacing w:after="160" w:line="259" w:lineRule="auto"/>
              <w:rPr>
                <w:sz w:val="18"/>
              </w:rPr>
            </w:pPr>
            <w:r w:rsidRPr="003A644C">
              <w:rPr>
                <w:sz w:val="18"/>
              </w:rPr>
              <w:t>Budgeting, savings, debt, interview</w:t>
            </w:r>
          </w:p>
        </w:tc>
        <w:tc>
          <w:tcPr>
            <w:tcW w:w="2864" w:type="dxa"/>
          </w:tcPr>
          <w:p w14:paraId="1B88306D" w14:textId="77777777" w:rsidR="00E91698" w:rsidRDefault="00924694" w:rsidP="00E91698">
            <w:pPr>
              <w:spacing w:after="160" w:line="259" w:lineRule="auto"/>
              <w:rPr>
                <w:sz w:val="18"/>
              </w:rPr>
            </w:pPr>
            <w:r w:rsidRPr="00924694">
              <w:rPr>
                <w:sz w:val="18"/>
              </w:rPr>
              <w:t xml:space="preserve">Prepare CVs and applications; evaluate post-16 options </w:t>
            </w:r>
          </w:p>
          <w:p w14:paraId="428F6DD5" w14:textId="6F7B500B" w:rsidR="003A644C" w:rsidRPr="00E91698" w:rsidRDefault="003A644C" w:rsidP="00E91698">
            <w:pPr>
              <w:spacing w:after="160" w:line="259" w:lineRule="auto"/>
              <w:rPr>
                <w:sz w:val="18"/>
              </w:rPr>
            </w:pPr>
            <w:r w:rsidRPr="003A644C">
              <w:rPr>
                <w:sz w:val="18"/>
              </w:rPr>
              <w:t>Curriculum vitae, application, reference</w:t>
            </w:r>
          </w:p>
        </w:tc>
      </w:tr>
      <w:tr w:rsidR="00924694" w:rsidRPr="00924694" w14:paraId="678FEE14" w14:textId="77777777" w:rsidTr="009F6538">
        <w:tc>
          <w:tcPr>
            <w:tcW w:w="15735" w:type="dxa"/>
            <w:gridSpan w:val="9"/>
            <w:shd w:val="clear" w:color="auto" w:fill="8EAADB" w:themeFill="accent1" w:themeFillTint="99"/>
          </w:tcPr>
          <w:p w14:paraId="6171D89D" w14:textId="798C8FEB" w:rsidR="00924694" w:rsidRPr="00924694" w:rsidRDefault="00924694" w:rsidP="00924694">
            <w:pPr>
              <w:spacing w:after="160" w:line="259" w:lineRule="auto"/>
              <w:jc w:val="center"/>
              <w:rPr>
                <w:b/>
                <w:sz w:val="18"/>
                <w:lang w:val="en-US"/>
              </w:rPr>
            </w:pPr>
            <w:r w:rsidRPr="0070383A">
              <w:rPr>
                <w:b/>
                <w:sz w:val="24"/>
              </w:rPr>
              <w:lastRenderedPageBreak/>
              <w:t>Secondary - Healthy Me Puzzle – Spring 2</w:t>
            </w:r>
          </w:p>
        </w:tc>
      </w:tr>
      <w:tr w:rsidR="00924694" w:rsidRPr="00924694" w14:paraId="02659FA5" w14:textId="77777777" w:rsidTr="003A644C">
        <w:trPr>
          <w:cantSplit/>
          <w:trHeight w:val="2588"/>
        </w:trPr>
        <w:tc>
          <w:tcPr>
            <w:tcW w:w="568" w:type="dxa"/>
            <w:gridSpan w:val="2"/>
            <w:shd w:val="clear" w:color="auto" w:fill="8EAADB" w:themeFill="accent1" w:themeFillTint="99"/>
            <w:textDirection w:val="btLr"/>
          </w:tcPr>
          <w:p w14:paraId="17AD5673" w14:textId="77777777" w:rsidR="00924694" w:rsidRPr="00924694" w:rsidRDefault="00924694" w:rsidP="00924694">
            <w:pPr>
              <w:spacing w:after="160" w:line="259" w:lineRule="auto"/>
              <w:rPr>
                <w:b/>
                <w:sz w:val="18"/>
                <w:lang w:val="en-US"/>
              </w:rPr>
            </w:pPr>
          </w:p>
        </w:tc>
        <w:tc>
          <w:tcPr>
            <w:tcW w:w="15167" w:type="dxa"/>
            <w:gridSpan w:val="7"/>
            <w:shd w:val="clear" w:color="auto" w:fill="C5E0B3" w:themeFill="accent6" w:themeFillTint="66"/>
          </w:tcPr>
          <w:p w14:paraId="098F3D6D" w14:textId="5074E780" w:rsidR="00924694" w:rsidRDefault="00924694" w:rsidP="00924694">
            <w:pPr>
              <w:spacing w:after="160" w:line="259" w:lineRule="auto"/>
              <w:rPr>
                <w:b/>
                <w:sz w:val="18"/>
                <w:lang w:val="en-US"/>
              </w:rPr>
            </w:pPr>
            <w:r>
              <w:rPr>
                <w:b/>
                <w:sz w:val="18"/>
                <w:lang w:val="en-US"/>
              </w:rPr>
              <w:t>By the end of Year 11 pupils should be able to:</w:t>
            </w:r>
          </w:p>
          <w:p w14:paraId="34106E0A" w14:textId="77777777" w:rsidR="0070383A" w:rsidRDefault="0070383A" w:rsidP="0070383A">
            <w:pPr>
              <w:rPr>
                <w:b/>
                <w:bCs/>
                <w:sz w:val="18"/>
              </w:rPr>
            </w:pPr>
            <w:r w:rsidRPr="0070383A">
              <w:rPr>
                <w:b/>
                <w:bCs/>
                <w:sz w:val="18"/>
              </w:rPr>
              <w:t>Knowledge &amp; Understanding</w:t>
            </w:r>
          </w:p>
          <w:p w14:paraId="1AB7D2F7" w14:textId="56CA9058" w:rsidR="000009C3" w:rsidRPr="0070383A" w:rsidRDefault="000009C3" w:rsidP="0070383A">
            <w:pPr>
              <w:rPr>
                <w:b/>
                <w:bCs/>
                <w:sz w:val="18"/>
              </w:rPr>
            </w:pPr>
            <w:r w:rsidRPr="000009C3">
              <w:rPr>
                <w:b/>
                <w:sz w:val="18"/>
                <w:lang w:val="en-US"/>
              </w:rPr>
              <w:t>Physical Health &amp; Lifestyle</w:t>
            </w:r>
          </w:p>
          <w:p w14:paraId="3CA354CE" w14:textId="77777777" w:rsidR="000009C3" w:rsidRPr="000009C3" w:rsidRDefault="000009C3" w:rsidP="0070383A">
            <w:pPr>
              <w:rPr>
                <w:sz w:val="18"/>
                <w:lang w:val="en-US"/>
              </w:rPr>
            </w:pPr>
            <w:r w:rsidRPr="000009C3">
              <w:rPr>
                <w:sz w:val="18"/>
                <w:lang w:val="en-US"/>
              </w:rPr>
              <w:t>Understand the importance of a balanced diet, regular physical activity, rest, and hydration for long-term health.</w:t>
            </w:r>
          </w:p>
          <w:p w14:paraId="53299B13" w14:textId="77777777" w:rsidR="000009C3" w:rsidRPr="000009C3" w:rsidRDefault="000009C3" w:rsidP="0070383A">
            <w:pPr>
              <w:rPr>
                <w:sz w:val="18"/>
                <w:lang w:val="en-US"/>
              </w:rPr>
            </w:pPr>
            <w:proofErr w:type="spellStart"/>
            <w:r w:rsidRPr="000009C3">
              <w:rPr>
                <w:sz w:val="18"/>
                <w:lang w:val="en-US"/>
              </w:rPr>
              <w:t>Recognise</w:t>
            </w:r>
            <w:proofErr w:type="spellEnd"/>
            <w:r w:rsidRPr="000009C3">
              <w:rPr>
                <w:sz w:val="18"/>
                <w:lang w:val="en-US"/>
              </w:rPr>
              <w:t xml:space="preserve"> the links between lifestyle choices and risks such as obesity, heart disease, diabetes, and some cancers.</w:t>
            </w:r>
          </w:p>
          <w:p w14:paraId="6AE17906" w14:textId="77777777" w:rsidR="000009C3" w:rsidRPr="000009C3" w:rsidRDefault="000009C3" w:rsidP="0070383A">
            <w:pPr>
              <w:rPr>
                <w:b/>
                <w:sz w:val="18"/>
                <w:lang w:val="en-US"/>
              </w:rPr>
            </w:pPr>
            <w:r w:rsidRPr="000009C3">
              <w:rPr>
                <w:b/>
                <w:sz w:val="18"/>
                <w:lang w:val="en-US"/>
              </w:rPr>
              <w:t>Mental &amp; Emotional Wellbeing</w:t>
            </w:r>
          </w:p>
          <w:p w14:paraId="241CB938" w14:textId="77777777" w:rsidR="000009C3" w:rsidRPr="000009C3" w:rsidRDefault="000009C3" w:rsidP="0070383A">
            <w:pPr>
              <w:rPr>
                <w:sz w:val="18"/>
                <w:lang w:val="en-US"/>
              </w:rPr>
            </w:pPr>
            <w:r w:rsidRPr="000009C3">
              <w:rPr>
                <w:sz w:val="18"/>
                <w:lang w:val="en-US"/>
              </w:rPr>
              <w:t>Understand common mental health conditions (e.g., anxiety, depression) and the factors that influence them.</w:t>
            </w:r>
          </w:p>
          <w:p w14:paraId="2A0B7E55" w14:textId="77777777" w:rsidR="000009C3" w:rsidRPr="000009C3" w:rsidRDefault="000009C3" w:rsidP="0070383A">
            <w:pPr>
              <w:rPr>
                <w:sz w:val="18"/>
                <w:lang w:val="en-US"/>
              </w:rPr>
            </w:pPr>
            <w:proofErr w:type="spellStart"/>
            <w:r w:rsidRPr="000009C3">
              <w:rPr>
                <w:sz w:val="18"/>
                <w:lang w:val="en-US"/>
              </w:rPr>
              <w:t>Recognise</w:t>
            </w:r>
            <w:proofErr w:type="spellEnd"/>
            <w:r w:rsidRPr="000009C3">
              <w:rPr>
                <w:sz w:val="18"/>
                <w:lang w:val="en-US"/>
              </w:rPr>
              <w:t xml:space="preserve"> the link between mental and physical health and know strategies to support emotional resilience.</w:t>
            </w:r>
          </w:p>
          <w:p w14:paraId="3EC42789" w14:textId="77777777" w:rsidR="000009C3" w:rsidRPr="000009C3" w:rsidRDefault="000009C3" w:rsidP="0070383A">
            <w:pPr>
              <w:rPr>
                <w:b/>
                <w:sz w:val="18"/>
                <w:lang w:val="en-US"/>
              </w:rPr>
            </w:pPr>
            <w:r w:rsidRPr="000009C3">
              <w:rPr>
                <w:b/>
                <w:sz w:val="18"/>
                <w:lang w:val="en-US"/>
              </w:rPr>
              <w:t>Substance Awareness</w:t>
            </w:r>
          </w:p>
          <w:p w14:paraId="1D19071B" w14:textId="77777777" w:rsidR="000009C3" w:rsidRPr="000009C3" w:rsidRDefault="000009C3" w:rsidP="0070383A">
            <w:pPr>
              <w:rPr>
                <w:sz w:val="18"/>
                <w:lang w:val="en-US"/>
              </w:rPr>
            </w:pPr>
            <w:r w:rsidRPr="000009C3">
              <w:rPr>
                <w:sz w:val="18"/>
                <w:lang w:val="en-US"/>
              </w:rPr>
              <w:t>Understand the effects and legal status of alcohol, nicotine (including vaping), and illegal drugs.</w:t>
            </w:r>
          </w:p>
          <w:p w14:paraId="78306600" w14:textId="77777777" w:rsidR="000009C3" w:rsidRPr="000009C3" w:rsidRDefault="000009C3" w:rsidP="0070383A">
            <w:pPr>
              <w:rPr>
                <w:sz w:val="18"/>
                <w:lang w:val="en-US"/>
              </w:rPr>
            </w:pPr>
            <w:proofErr w:type="spellStart"/>
            <w:r w:rsidRPr="000009C3">
              <w:rPr>
                <w:sz w:val="18"/>
                <w:lang w:val="en-US"/>
              </w:rPr>
              <w:t>Recognise</w:t>
            </w:r>
            <w:proofErr w:type="spellEnd"/>
            <w:r w:rsidRPr="000009C3">
              <w:rPr>
                <w:sz w:val="18"/>
                <w:lang w:val="en-US"/>
              </w:rPr>
              <w:t xml:space="preserve"> the signs of substance misuse and understand short- and long-term consequences.</w:t>
            </w:r>
          </w:p>
          <w:p w14:paraId="0D305444" w14:textId="77777777" w:rsidR="000009C3" w:rsidRPr="000009C3" w:rsidRDefault="000009C3" w:rsidP="0070383A">
            <w:pPr>
              <w:rPr>
                <w:b/>
                <w:sz w:val="18"/>
                <w:lang w:val="en-US"/>
              </w:rPr>
            </w:pPr>
            <w:r w:rsidRPr="000009C3">
              <w:rPr>
                <w:b/>
                <w:sz w:val="18"/>
                <w:lang w:val="en-US"/>
              </w:rPr>
              <w:t>Sexual Health &amp; Risk</w:t>
            </w:r>
          </w:p>
          <w:p w14:paraId="0DC7F7A9" w14:textId="77777777" w:rsidR="000009C3" w:rsidRPr="000009C3" w:rsidRDefault="000009C3" w:rsidP="0070383A">
            <w:pPr>
              <w:rPr>
                <w:sz w:val="18"/>
                <w:lang w:val="en-US"/>
              </w:rPr>
            </w:pPr>
            <w:r w:rsidRPr="000009C3">
              <w:rPr>
                <w:sz w:val="18"/>
                <w:lang w:val="en-US"/>
              </w:rPr>
              <w:t>Know the principles of safer sex, contraception, and STI prevention.</w:t>
            </w:r>
          </w:p>
          <w:p w14:paraId="04AC9D72" w14:textId="5A1BAB07" w:rsidR="000009C3" w:rsidRPr="003A644C" w:rsidRDefault="000009C3" w:rsidP="0070383A">
            <w:pPr>
              <w:rPr>
                <w:sz w:val="18"/>
                <w:lang w:val="en-US"/>
              </w:rPr>
            </w:pPr>
            <w:r w:rsidRPr="000009C3">
              <w:rPr>
                <w:sz w:val="18"/>
                <w:lang w:val="en-US"/>
              </w:rPr>
              <w:t>Understand consent and the law related to sexual activity.</w:t>
            </w:r>
          </w:p>
          <w:p w14:paraId="6D20C6B9" w14:textId="77777777" w:rsidR="000009C3" w:rsidRPr="000009C3" w:rsidRDefault="000009C3" w:rsidP="0070383A">
            <w:pPr>
              <w:rPr>
                <w:b/>
                <w:sz w:val="18"/>
                <w:lang w:val="en-US"/>
              </w:rPr>
            </w:pPr>
            <w:r w:rsidRPr="000009C3">
              <w:rPr>
                <w:b/>
                <w:sz w:val="18"/>
                <w:lang w:val="en-US"/>
              </w:rPr>
              <w:t>Risk Management</w:t>
            </w:r>
          </w:p>
          <w:p w14:paraId="1DAF0B42" w14:textId="77777777" w:rsidR="000009C3" w:rsidRPr="000009C3" w:rsidRDefault="000009C3" w:rsidP="0070383A">
            <w:pPr>
              <w:rPr>
                <w:sz w:val="18"/>
                <w:lang w:val="en-US"/>
              </w:rPr>
            </w:pPr>
            <w:r w:rsidRPr="000009C3">
              <w:rPr>
                <w:sz w:val="18"/>
                <w:lang w:val="en-US"/>
              </w:rPr>
              <w:t>Understand how to assess and reduce risks in a variety of contexts (social, online, physical).</w:t>
            </w:r>
          </w:p>
          <w:p w14:paraId="0DBB75C1" w14:textId="77777777" w:rsidR="000009C3" w:rsidRPr="000009C3" w:rsidRDefault="000009C3" w:rsidP="0070383A">
            <w:pPr>
              <w:rPr>
                <w:sz w:val="18"/>
                <w:lang w:val="en-US"/>
              </w:rPr>
            </w:pPr>
            <w:proofErr w:type="spellStart"/>
            <w:r w:rsidRPr="000009C3">
              <w:rPr>
                <w:sz w:val="18"/>
                <w:lang w:val="en-US"/>
              </w:rPr>
              <w:t>Recognise</w:t>
            </w:r>
            <w:proofErr w:type="spellEnd"/>
            <w:r w:rsidRPr="000009C3">
              <w:rPr>
                <w:sz w:val="18"/>
                <w:lang w:val="en-US"/>
              </w:rPr>
              <w:t xml:space="preserve"> the importance of boundaries in protecting health and safety.</w:t>
            </w:r>
          </w:p>
          <w:p w14:paraId="6BA11439" w14:textId="77777777" w:rsidR="000009C3" w:rsidRPr="000009C3" w:rsidRDefault="000009C3" w:rsidP="000009C3">
            <w:pPr>
              <w:rPr>
                <w:b/>
                <w:sz w:val="18"/>
                <w:lang w:val="en-US"/>
              </w:rPr>
            </w:pPr>
          </w:p>
          <w:p w14:paraId="1D91C7DE" w14:textId="77777777" w:rsidR="000009C3" w:rsidRPr="000009C3" w:rsidRDefault="000009C3" w:rsidP="000009C3">
            <w:pPr>
              <w:rPr>
                <w:b/>
                <w:sz w:val="18"/>
                <w:lang w:val="en-US"/>
              </w:rPr>
            </w:pPr>
            <w:r w:rsidRPr="000009C3">
              <w:rPr>
                <w:b/>
                <w:sz w:val="18"/>
                <w:lang w:val="en-US"/>
              </w:rPr>
              <w:t>Skills</w:t>
            </w:r>
          </w:p>
          <w:p w14:paraId="2C7B3570" w14:textId="77777777" w:rsidR="000009C3" w:rsidRPr="000009C3" w:rsidRDefault="000009C3" w:rsidP="000009C3">
            <w:pPr>
              <w:rPr>
                <w:sz w:val="18"/>
                <w:lang w:val="en-US"/>
              </w:rPr>
            </w:pPr>
            <w:r w:rsidRPr="000009C3">
              <w:rPr>
                <w:sz w:val="18"/>
                <w:lang w:val="en-US"/>
              </w:rPr>
              <w:t>Apply practical stress management and self-care strategies.</w:t>
            </w:r>
          </w:p>
          <w:p w14:paraId="49025864" w14:textId="77777777" w:rsidR="000009C3" w:rsidRPr="000009C3" w:rsidRDefault="000009C3" w:rsidP="000009C3">
            <w:pPr>
              <w:rPr>
                <w:sz w:val="18"/>
                <w:lang w:val="en-US"/>
              </w:rPr>
            </w:pPr>
            <w:r w:rsidRPr="000009C3">
              <w:rPr>
                <w:sz w:val="18"/>
                <w:lang w:val="en-US"/>
              </w:rPr>
              <w:t>Make informed decisions about diet, exercise, relationships, and substance use.</w:t>
            </w:r>
          </w:p>
          <w:p w14:paraId="4AB7C552" w14:textId="77777777" w:rsidR="000009C3" w:rsidRPr="000009C3" w:rsidRDefault="000009C3" w:rsidP="000009C3">
            <w:pPr>
              <w:rPr>
                <w:sz w:val="18"/>
                <w:lang w:val="en-US"/>
              </w:rPr>
            </w:pPr>
            <w:r w:rsidRPr="000009C3">
              <w:rPr>
                <w:sz w:val="18"/>
                <w:lang w:val="en-US"/>
              </w:rPr>
              <w:t>Access reliable sources of health information and support.</w:t>
            </w:r>
          </w:p>
          <w:p w14:paraId="00169775" w14:textId="77777777" w:rsidR="000009C3" w:rsidRPr="000009C3" w:rsidRDefault="000009C3" w:rsidP="000009C3">
            <w:pPr>
              <w:rPr>
                <w:sz w:val="18"/>
                <w:lang w:val="en-US"/>
              </w:rPr>
            </w:pPr>
            <w:proofErr w:type="spellStart"/>
            <w:r w:rsidRPr="000009C3">
              <w:rPr>
                <w:sz w:val="18"/>
                <w:lang w:val="en-US"/>
              </w:rPr>
              <w:t>Recognise</w:t>
            </w:r>
            <w:proofErr w:type="spellEnd"/>
            <w:r w:rsidRPr="000009C3">
              <w:rPr>
                <w:sz w:val="18"/>
                <w:lang w:val="en-US"/>
              </w:rPr>
              <w:t xml:space="preserve"> risky situations and respond assertively to maintain safety.</w:t>
            </w:r>
          </w:p>
          <w:p w14:paraId="7DBD1960" w14:textId="77777777" w:rsidR="000009C3" w:rsidRPr="000009C3" w:rsidRDefault="000009C3" w:rsidP="000009C3">
            <w:pPr>
              <w:rPr>
                <w:b/>
                <w:sz w:val="18"/>
                <w:lang w:val="en-US"/>
              </w:rPr>
            </w:pPr>
          </w:p>
          <w:p w14:paraId="5A8368B8" w14:textId="77777777" w:rsidR="000009C3" w:rsidRPr="000009C3" w:rsidRDefault="000009C3" w:rsidP="000009C3">
            <w:pPr>
              <w:rPr>
                <w:b/>
                <w:sz w:val="18"/>
                <w:lang w:val="en-US"/>
              </w:rPr>
            </w:pPr>
            <w:r w:rsidRPr="000009C3">
              <w:rPr>
                <w:b/>
                <w:sz w:val="18"/>
                <w:lang w:val="en-US"/>
              </w:rPr>
              <w:t>Attitudes &amp; Values</w:t>
            </w:r>
          </w:p>
          <w:p w14:paraId="678691B0" w14:textId="77777777" w:rsidR="000009C3" w:rsidRPr="000009C3" w:rsidRDefault="000009C3" w:rsidP="000009C3">
            <w:pPr>
              <w:rPr>
                <w:sz w:val="18"/>
                <w:lang w:val="en-US"/>
              </w:rPr>
            </w:pPr>
            <w:r w:rsidRPr="000009C3">
              <w:rPr>
                <w:sz w:val="18"/>
                <w:lang w:val="en-US"/>
              </w:rPr>
              <w:t>Take responsibility for their own health and wellbeing.</w:t>
            </w:r>
          </w:p>
          <w:p w14:paraId="20803953" w14:textId="77777777" w:rsidR="000009C3" w:rsidRPr="000009C3" w:rsidRDefault="000009C3" w:rsidP="000009C3">
            <w:pPr>
              <w:rPr>
                <w:sz w:val="18"/>
                <w:lang w:val="en-US"/>
              </w:rPr>
            </w:pPr>
            <w:r w:rsidRPr="000009C3">
              <w:rPr>
                <w:sz w:val="18"/>
                <w:lang w:val="en-US"/>
              </w:rPr>
              <w:t>Respect the health choices of others without judgement.</w:t>
            </w:r>
          </w:p>
          <w:p w14:paraId="63DE6E4C" w14:textId="77777777" w:rsidR="000009C3" w:rsidRPr="000009C3" w:rsidRDefault="000009C3" w:rsidP="000009C3">
            <w:pPr>
              <w:rPr>
                <w:sz w:val="18"/>
                <w:lang w:val="en-US"/>
              </w:rPr>
            </w:pPr>
            <w:r w:rsidRPr="000009C3">
              <w:rPr>
                <w:sz w:val="18"/>
                <w:lang w:val="en-US"/>
              </w:rPr>
              <w:t>Value self-care as a lifelong practice.</w:t>
            </w:r>
          </w:p>
          <w:p w14:paraId="144A532D" w14:textId="414CF7FF" w:rsidR="00924694" w:rsidRPr="00924694" w:rsidRDefault="000009C3" w:rsidP="000009C3">
            <w:pPr>
              <w:spacing w:after="160" w:line="259" w:lineRule="auto"/>
              <w:rPr>
                <w:b/>
                <w:sz w:val="18"/>
                <w:lang w:val="en-US"/>
              </w:rPr>
            </w:pPr>
            <w:r w:rsidRPr="000009C3">
              <w:rPr>
                <w:sz w:val="18"/>
                <w:lang w:val="en-US"/>
              </w:rPr>
              <w:t>Approach health decisions with critical thinking, weighing evidence and consequences.</w:t>
            </w:r>
          </w:p>
        </w:tc>
      </w:tr>
      <w:tr w:rsidR="00924694" w:rsidRPr="00924694" w14:paraId="3C639200" w14:textId="77777777" w:rsidTr="003A644C">
        <w:tc>
          <w:tcPr>
            <w:tcW w:w="568" w:type="dxa"/>
            <w:gridSpan w:val="2"/>
            <w:shd w:val="clear" w:color="auto" w:fill="8EAADB" w:themeFill="accent1" w:themeFillTint="99"/>
          </w:tcPr>
          <w:p w14:paraId="0FAA3C8F" w14:textId="77777777" w:rsidR="00924694" w:rsidRPr="00924694" w:rsidRDefault="00924694" w:rsidP="00924694">
            <w:pPr>
              <w:spacing w:after="160" w:line="259" w:lineRule="auto"/>
              <w:rPr>
                <w:b/>
                <w:sz w:val="18"/>
                <w:lang w:val="en-US"/>
              </w:rPr>
            </w:pPr>
          </w:p>
        </w:tc>
        <w:tc>
          <w:tcPr>
            <w:tcW w:w="3288" w:type="dxa"/>
            <w:gridSpan w:val="3"/>
            <w:shd w:val="clear" w:color="auto" w:fill="8EAADB" w:themeFill="accent1" w:themeFillTint="99"/>
          </w:tcPr>
          <w:p w14:paraId="10E1F599" w14:textId="77777777" w:rsidR="00924694" w:rsidRPr="00924694" w:rsidRDefault="00924694" w:rsidP="00924694">
            <w:pPr>
              <w:spacing w:after="160" w:line="259" w:lineRule="auto"/>
              <w:rPr>
                <w:sz w:val="18"/>
              </w:rPr>
            </w:pPr>
            <w:r w:rsidRPr="00924694">
              <w:rPr>
                <w:b/>
                <w:sz w:val="18"/>
              </w:rPr>
              <w:t>Year 7</w:t>
            </w:r>
          </w:p>
        </w:tc>
        <w:tc>
          <w:tcPr>
            <w:tcW w:w="3005" w:type="dxa"/>
            <w:shd w:val="clear" w:color="auto" w:fill="8EAADB" w:themeFill="accent1" w:themeFillTint="99"/>
          </w:tcPr>
          <w:p w14:paraId="4797A92D" w14:textId="77777777" w:rsidR="00924694" w:rsidRPr="00924694" w:rsidRDefault="00924694" w:rsidP="00924694">
            <w:pPr>
              <w:spacing w:after="160" w:line="259" w:lineRule="auto"/>
              <w:rPr>
                <w:sz w:val="18"/>
              </w:rPr>
            </w:pPr>
            <w:r w:rsidRPr="00924694">
              <w:rPr>
                <w:b/>
                <w:sz w:val="18"/>
              </w:rPr>
              <w:t>Year 8</w:t>
            </w:r>
          </w:p>
        </w:tc>
        <w:tc>
          <w:tcPr>
            <w:tcW w:w="3005" w:type="dxa"/>
            <w:shd w:val="clear" w:color="auto" w:fill="8EAADB" w:themeFill="accent1" w:themeFillTint="99"/>
          </w:tcPr>
          <w:p w14:paraId="2041FED6" w14:textId="77777777" w:rsidR="00924694" w:rsidRPr="00924694" w:rsidRDefault="00924694" w:rsidP="00924694">
            <w:pPr>
              <w:spacing w:after="160" w:line="259" w:lineRule="auto"/>
              <w:rPr>
                <w:sz w:val="18"/>
              </w:rPr>
            </w:pPr>
            <w:r w:rsidRPr="00924694">
              <w:rPr>
                <w:b/>
                <w:sz w:val="18"/>
              </w:rPr>
              <w:t>Year 9</w:t>
            </w:r>
          </w:p>
        </w:tc>
        <w:tc>
          <w:tcPr>
            <w:tcW w:w="3005" w:type="dxa"/>
            <w:shd w:val="clear" w:color="auto" w:fill="8EAADB" w:themeFill="accent1" w:themeFillTint="99"/>
          </w:tcPr>
          <w:p w14:paraId="1EDA2944" w14:textId="77777777" w:rsidR="00924694" w:rsidRPr="00924694" w:rsidRDefault="00924694" w:rsidP="00924694">
            <w:pPr>
              <w:spacing w:after="160" w:line="259" w:lineRule="auto"/>
              <w:rPr>
                <w:sz w:val="18"/>
              </w:rPr>
            </w:pPr>
            <w:r w:rsidRPr="00924694">
              <w:rPr>
                <w:b/>
                <w:sz w:val="18"/>
              </w:rPr>
              <w:t>Year 10</w:t>
            </w:r>
          </w:p>
        </w:tc>
        <w:tc>
          <w:tcPr>
            <w:tcW w:w="2864" w:type="dxa"/>
            <w:shd w:val="clear" w:color="auto" w:fill="8EAADB" w:themeFill="accent1" w:themeFillTint="99"/>
          </w:tcPr>
          <w:p w14:paraId="326DE128" w14:textId="77777777" w:rsidR="00924694" w:rsidRPr="00924694" w:rsidRDefault="00924694" w:rsidP="00924694">
            <w:pPr>
              <w:spacing w:after="160" w:line="259" w:lineRule="auto"/>
              <w:rPr>
                <w:sz w:val="18"/>
              </w:rPr>
            </w:pPr>
            <w:r w:rsidRPr="00924694">
              <w:rPr>
                <w:b/>
                <w:sz w:val="18"/>
              </w:rPr>
              <w:t xml:space="preserve">           Year 11</w:t>
            </w:r>
          </w:p>
        </w:tc>
      </w:tr>
      <w:tr w:rsidR="00924694" w:rsidRPr="00924694" w14:paraId="47BAFBCE" w14:textId="77777777" w:rsidTr="003A644C">
        <w:trPr>
          <w:cantSplit/>
          <w:trHeight w:val="1125"/>
        </w:trPr>
        <w:tc>
          <w:tcPr>
            <w:tcW w:w="568" w:type="dxa"/>
            <w:gridSpan w:val="2"/>
            <w:shd w:val="clear" w:color="auto" w:fill="8EAADB" w:themeFill="accent1" w:themeFillTint="99"/>
            <w:textDirection w:val="btLr"/>
            <w:vAlign w:val="center"/>
          </w:tcPr>
          <w:p w14:paraId="2FCC5A63" w14:textId="0060F2B1" w:rsidR="00924694" w:rsidRPr="00924694" w:rsidRDefault="00924694" w:rsidP="003A644C">
            <w:pPr>
              <w:spacing w:after="160" w:line="259" w:lineRule="auto"/>
              <w:jc w:val="center"/>
              <w:rPr>
                <w:b/>
                <w:sz w:val="18"/>
                <w:lang w:val="en-US"/>
              </w:rPr>
            </w:pPr>
            <w:r w:rsidRPr="00924694">
              <w:rPr>
                <w:b/>
                <w:sz w:val="18"/>
                <w:lang w:val="en-US"/>
              </w:rPr>
              <w:t xml:space="preserve">Puzzle </w:t>
            </w:r>
            <w:r w:rsidR="003A644C">
              <w:rPr>
                <w:b/>
                <w:sz w:val="18"/>
                <w:lang w:val="en-US"/>
              </w:rPr>
              <w:t>&amp; Vocab</w:t>
            </w:r>
          </w:p>
        </w:tc>
        <w:tc>
          <w:tcPr>
            <w:tcW w:w="3288" w:type="dxa"/>
            <w:gridSpan w:val="3"/>
          </w:tcPr>
          <w:p w14:paraId="3DEDF422" w14:textId="77777777" w:rsidR="00924694" w:rsidRDefault="007963FB" w:rsidP="00924694">
            <w:pPr>
              <w:spacing w:after="160" w:line="259" w:lineRule="auto"/>
              <w:rPr>
                <w:sz w:val="18"/>
              </w:rPr>
            </w:pPr>
            <w:r w:rsidRPr="007963FB">
              <w:rPr>
                <w:sz w:val="18"/>
              </w:rPr>
              <w:t>Recognise healthy lifestyle habits; basic hygiene</w:t>
            </w:r>
          </w:p>
          <w:p w14:paraId="269F0793" w14:textId="6C7C40CA" w:rsidR="003A644C" w:rsidRPr="00924694" w:rsidRDefault="003A644C" w:rsidP="00924694">
            <w:pPr>
              <w:spacing w:after="160" w:line="259" w:lineRule="auto"/>
              <w:rPr>
                <w:sz w:val="18"/>
              </w:rPr>
            </w:pPr>
            <w:r w:rsidRPr="003A644C">
              <w:rPr>
                <w:sz w:val="18"/>
              </w:rPr>
              <w:t>Wellbeing, hygiene, diet, exercise</w:t>
            </w:r>
          </w:p>
        </w:tc>
        <w:tc>
          <w:tcPr>
            <w:tcW w:w="3005" w:type="dxa"/>
          </w:tcPr>
          <w:p w14:paraId="021C44BC" w14:textId="77777777" w:rsidR="00924694" w:rsidRDefault="007963FB" w:rsidP="00924694">
            <w:pPr>
              <w:spacing w:after="160" w:line="259" w:lineRule="auto"/>
              <w:rPr>
                <w:sz w:val="18"/>
              </w:rPr>
            </w:pPr>
            <w:r w:rsidRPr="007963FB">
              <w:rPr>
                <w:sz w:val="18"/>
              </w:rPr>
              <w:t>Understand effects of alcohol, smoking, vaping</w:t>
            </w:r>
          </w:p>
          <w:p w14:paraId="3DF259A9" w14:textId="605548D5" w:rsidR="003A644C" w:rsidRPr="00924694" w:rsidRDefault="003A644C" w:rsidP="00924694">
            <w:pPr>
              <w:spacing w:after="160" w:line="259" w:lineRule="auto"/>
              <w:rPr>
                <w:sz w:val="18"/>
              </w:rPr>
            </w:pPr>
            <w:r w:rsidRPr="003A644C">
              <w:rPr>
                <w:sz w:val="18"/>
              </w:rPr>
              <w:t>Addiction, substance misuse, risk</w:t>
            </w:r>
          </w:p>
        </w:tc>
        <w:tc>
          <w:tcPr>
            <w:tcW w:w="3005" w:type="dxa"/>
          </w:tcPr>
          <w:p w14:paraId="3B9458BC" w14:textId="77777777" w:rsidR="00924694" w:rsidRDefault="007963FB" w:rsidP="00924694">
            <w:pPr>
              <w:spacing w:after="160" w:line="259" w:lineRule="auto"/>
              <w:rPr>
                <w:sz w:val="18"/>
              </w:rPr>
            </w:pPr>
            <w:r w:rsidRPr="007963FB">
              <w:rPr>
                <w:sz w:val="18"/>
              </w:rPr>
              <w:t>Recognise signs of poor mental health; promote body positivity</w:t>
            </w:r>
          </w:p>
          <w:p w14:paraId="15667845" w14:textId="3A62CCBB" w:rsidR="003A644C" w:rsidRPr="00924694" w:rsidRDefault="003A644C" w:rsidP="00924694">
            <w:pPr>
              <w:spacing w:after="160" w:line="259" w:lineRule="auto"/>
              <w:rPr>
                <w:sz w:val="18"/>
              </w:rPr>
            </w:pPr>
            <w:r w:rsidRPr="003A644C">
              <w:rPr>
                <w:sz w:val="18"/>
              </w:rPr>
              <w:t>Mental health, self-esteem, body image</w:t>
            </w:r>
          </w:p>
        </w:tc>
        <w:tc>
          <w:tcPr>
            <w:tcW w:w="3005" w:type="dxa"/>
          </w:tcPr>
          <w:p w14:paraId="79054EE8" w14:textId="77777777" w:rsidR="00924694" w:rsidRDefault="007963FB" w:rsidP="00924694">
            <w:pPr>
              <w:spacing w:after="160" w:line="259" w:lineRule="auto"/>
              <w:rPr>
                <w:sz w:val="18"/>
              </w:rPr>
            </w:pPr>
            <w:r w:rsidRPr="007963FB">
              <w:rPr>
                <w:sz w:val="18"/>
              </w:rPr>
              <w:t>Manage stress; understand sexual health basics</w:t>
            </w:r>
          </w:p>
          <w:p w14:paraId="1720BAAC" w14:textId="6C175DA9" w:rsidR="003A644C" w:rsidRPr="00924694" w:rsidRDefault="003A644C" w:rsidP="00924694">
            <w:pPr>
              <w:spacing w:after="160" w:line="259" w:lineRule="auto"/>
              <w:rPr>
                <w:sz w:val="18"/>
              </w:rPr>
            </w:pPr>
            <w:r w:rsidRPr="003A644C">
              <w:rPr>
                <w:sz w:val="18"/>
              </w:rPr>
              <w:t>Contraception, STI, boundaries, stress</w:t>
            </w:r>
          </w:p>
        </w:tc>
        <w:tc>
          <w:tcPr>
            <w:tcW w:w="2864" w:type="dxa"/>
          </w:tcPr>
          <w:p w14:paraId="681142CE" w14:textId="77777777" w:rsidR="00924694" w:rsidRDefault="007963FB" w:rsidP="00924694">
            <w:pPr>
              <w:spacing w:after="160" w:line="259" w:lineRule="auto"/>
              <w:rPr>
                <w:sz w:val="18"/>
              </w:rPr>
            </w:pPr>
            <w:r w:rsidRPr="007963FB">
              <w:rPr>
                <w:sz w:val="18"/>
              </w:rPr>
              <w:t>Assess risk in adult life; maintain work-life balance</w:t>
            </w:r>
          </w:p>
          <w:p w14:paraId="5DA61686" w14:textId="3E98A44D" w:rsidR="003A644C" w:rsidRPr="00924694" w:rsidRDefault="003A644C" w:rsidP="00924694">
            <w:pPr>
              <w:spacing w:after="160" w:line="259" w:lineRule="auto"/>
              <w:rPr>
                <w:sz w:val="18"/>
              </w:rPr>
            </w:pPr>
            <w:r w:rsidRPr="003A644C">
              <w:rPr>
                <w:sz w:val="18"/>
              </w:rPr>
              <w:t>Risk assessment, burnout, resilience</w:t>
            </w:r>
          </w:p>
        </w:tc>
      </w:tr>
      <w:tr w:rsidR="007963FB" w:rsidRPr="007963FB" w14:paraId="1B754746" w14:textId="77777777" w:rsidTr="00DC5186">
        <w:tc>
          <w:tcPr>
            <w:tcW w:w="15735" w:type="dxa"/>
            <w:gridSpan w:val="9"/>
            <w:shd w:val="clear" w:color="auto" w:fill="8EAADB" w:themeFill="accent1" w:themeFillTint="99"/>
          </w:tcPr>
          <w:p w14:paraId="50BA705C" w14:textId="1CEC8A6D" w:rsidR="007963FB" w:rsidRPr="007963FB" w:rsidRDefault="007963FB" w:rsidP="0070383A">
            <w:pPr>
              <w:spacing w:after="160" w:line="259" w:lineRule="auto"/>
              <w:jc w:val="center"/>
              <w:rPr>
                <w:b/>
                <w:sz w:val="18"/>
                <w:lang w:val="en-US"/>
              </w:rPr>
            </w:pPr>
            <w:r w:rsidRPr="0070383A">
              <w:rPr>
                <w:b/>
              </w:rPr>
              <w:lastRenderedPageBreak/>
              <w:t>Secondary - Relationships – Summer 1</w:t>
            </w:r>
          </w:p>
        </w:tc>
      </w:tr>
      <w:tr w:rsidR="007963FB" w:rsidRPr="007963FB" w14:paraId="4AE05A89" w14:textId="77777777" w:rsidTr="003A644C">
        <w:trPr>
          <w:cantSplit/>
          <w:trHeight w:val="2588"/>
        </w:trPr>
        <w:tc>
          <w:tcPr>
            <w:tcW w:w="709" w:type="dxa"/>
            <w:gridSpan w:val="3"/>
            <w:shd w:val="clear" w:color="auto" w:fill="8EAADB" w:themeFill="accent1" w:themeFillTint="99"/>
            <w:textDirection w:val="btLr"/>
          </w:tcPr>
          <w:p w14:paraId="7D3C17B3" w14:textId="77777777" w:rsidR="007963FB" w:rsidRPr="007963FB" w:rsidRDefault="007963FB" w:rsidP="007963FB">
            <w:pPr>
              <w:spacing w:after="160" w:line="259" w:lineRule="auto"/>
              <w:rPr>
                <w:b/>
                <w:sz w:val="18"/>
                <w:lang w:val="en-US"/>
              </w:rPr>
            </w:pPr>
          </w:p>
        </w:tc>
        <w:tc>
          <w:tcPr>
            <w:tcW w:w="15026" w:type="dxa"/>
            <w:gridSpan w:val="6"/>
            <w:shd w:val="clear" w:color="auto" w:fill="C5E0B3" w:themeFill="accent6" w:themeFillTint="66"/>
          </w:tcPr>
          <w:p w14:paraId="056634FA" w14:textId="77777777" w:rsidR="007963FB" w:rsidRPr="007963FB" w:rsidRDefault="007963FB" w:rsidP="007963FB">
            <w:pPr>
              <w:spacing w:after="160" w:line="259" w:lineRule="auto"/>
              <w:rPr>
                <w:b/>
                <w:sz w:val="18"/>
                <w:lang w:val="en-US"/>
              </w:rPr>
            </w:pPr>
            <w:r w:rsidRPr="007963FB">
              <w:rPr>
                <w:b/>
                <w:sz w:val="18"/>
                <w:lang w:val="en-US"/>
              </w:rPr>
              <w:t>By the end of Year 11 pupils should be able to:</w:t>
            </w:r>
          </w:p>
          <w:p w14:paraId="169C9609" w14:textId="4954AE85" w:rsidR="007963FB" w:rsidRDefault="007963FB" w:rsidP="00F56F91">
            <w:pPr>
              <w:rPr>
                <w:b/>
                <w:bCs/>
                <w:sz w:val="18"/>
              </w:rPr>
            </w:pPr>
            <w:r w:rsidRPr="007963FB">
              <w:rPr>
                <w:b/>
                <w:bCs/>
                <w:sz w:val="18"/>
              </w:rPr>
              <w:t>Knowledge &amp; Understanding</w:t>
            </w:r>
          </w:p>
          <w:p w14:paraId="4BE3A5BD" w14:textId="77777777" w:rsidR="007963FB" w:rsidRPr="007963FB" w:rsidRDefault="007963FB" w:rsidP="00F56F91">
            <w:pPr>
              <w:rPr>
                <w:b/>
                <w:sz w:val="18"/>
              </w:rPr>
            </w:pPr>
            <w:r w:rsidRPr="007963FB">
              <w:rPr>
                <w:b/>
                <w:bCs/>
                <w:sz w:val="18"/>
              </w:rPr>
              <w:t>Healthy &amp; Unhealthy Relationships</w:t>
            </w:r>
          </w:p>
          <w:p w14:paraId="775A1A93" w14:textId="77777777" w:rsidR="007963FB" w:rsidRPr="00F56F91" w:rsidRDefault="007963FB" w:rsidP="00F56F91">
            <w:pPr>
              <w:rPr>
                <w:sz w:val="18"/>
              </w:rPr>
            </w:pPr>
            <w:r w:rsidRPr="00F56F91">
              <w:rPr>
                <w:sz w:val="18"/>
              </w:rPr>
              <w:t>Identify the characteristics of healthy, respectful relationships (friendships, family, romantic, and professional).</w:t>
            </w:r>
          </w:p>
          <w:p w14:paraId="56BA6E37" w14:textId="77777777" w:rsidR="007963FB" w:rsidRPr="00F56F91" w:rsidRDefault="007963FB" w:rsidP="00F56F91">
            <w:pPr>
              <w:rPr>
                <w:sz w:val="18"/>
              </w:rPr>
            </w:pPr>
            <w:r w:rsidRPr="00F56F91">
              <w:rPr>
                <w:sz w:val="18"/>
              </w:rPr>
              <w:t>Recognise unhealthy, exploitative, or abusive relationships, both offline and online.</w:t>
            </w:r>
          </w:p>
          <w:p w14:paraId="492314B6" w14:textId="77777777" w:rsidR="007963FB" w:rsidRPr="007963FB" w:rsidRDefault="007963FB" w:rsidP="00F56F91">
            <w:pPr>
              <w:rPr>
                <w:b/>
                <w:sz w:val="18"/>
              </w:rPr>
            </w:pPr>
            <w:r w:rsidRPr="007963FB">
              <w:rPr>
                <w:b/>
                <w:bCs/>
                <w:sz w:val="18"/>
              </w:rPr>
              <w:t>Consent &amp; the Law</w:t>
            </w:r>
          </w:p>
          <w:p w14:paraId="61DE7710" w14:textId="77777777" w:rsidR="007963FB" w:rsidRPr="00F56F91" w:rsidRDefault="007963FB" w:rsidP="00F56F91">
            <w:pPr>
              <w:ind w:left="30"/>
              <w:rPr>
                <w:sz w:val="18"/>
              </w:rPr>
            </w:pPr>
            <w:r w:rsidRPr="00F56F91">
              <w:rPr>
                <w:sz w:val="18"/>
              </w:rPr>
              <w:t>Understand the concept of consent and its legal and ethical importance.</w:t>
            </w:r>
          </w:p>
          <w:p w14:paraId="2E8A7EB3" w14:textId="77777777" w:rsidR="007963FB" w:rsidRPr="00F56F91" w:rsidRDefault="007963FB" w:rsidP="00F56F91">
            <w:pPr>
              <w:ind w:left="30"/>
              <w:rPr>
                <w:sz w:val="18"/>
              </w:rPr>
            </w:pPr>
            <w:r w:rsidRPr="00F56F91">
              <w:rPr>
                <w:sz w:val="18"/>
              </w:rPr>
              <w:t>Recognise that consent must be freely given, reversible, informed, enthusiastic, and specific.</w:t>
            </w:r>
          </w:p>
          <w:p w14:paraId="122B635C" w14:textId="77777777" w:rsidR="007963FB" w:rsidRPr="007963FB" w:rsidRDefault="007963FB" w:rsidP="00F56F91">
            <w:pPr>
              <w:rPr>
                <w:b/>
                <w:sz w:val="18"/>
              </w:rPr>
            </w:pPr>
            <w:r w:rsidRPr="007963FB">
              <w:rPr>
                <w:b/>
                <w:bCs/>
                <w:sz w:val="18"/>
              </w:rPr>
              <w:t>Sexuality &amp; Identity</w:t>
            </w:r>
          </w:p>
          <w:p w14:paraId="258F7B18" w14:textId="77777777" w:rsidR="007963FB" w:rsidRPr="00F56F91" w:rsidRDefault="007963FB" w:rsidP="00F56F91">
            <w:pPr>
              <w:rPr>
                <w:sz w:val="18"/>
              </w:rPr>
            </w:pPr>
            <w:r w:rsidRPr="00F56F91">
              <w:rPr>
                <w:sz w:val="18"/>
              </w:rPr>
              <w:t>Understand sexual orientation, gender identity, and the diversity of relationships.</w:t>
            </w:r>
          </w:p>
          <w:p w14:paraId="0C7203D1" w14:textId="77777777" w:rsidR="007963FB" w:rsidRPr="00F56F91" w:rsidRDefault="007963FB" w:rsidP="00F56F91">
            <w:pPr>
              <w:rPr>
                <w:sz w:val="18"/>
              </w:rPr>
            </w:pPr>
            <w:r w:rsidRPr="00F56F91">
              <w:rPr>
                <w:sz w:val="18"/>
              </w:rPr>
              <w:t>Know the law relating to LGBT+ rights and protections.</w:t>
            </w:r>
          </w:p>
          <w:p w14:paraId="0D090FF8" w14:textId="77777777" w:rsidR="007963FB" w:rsidRPr="007963FB" w:rsidRDefault="007963FB" w:rsidP="00F56F91">
            <w:pPr>
              <w:rPr>
                <w:b/>
                <w:sz w:val="18"/>
              </w:rPr>
            </w:pPr>
            <w:r w:rsidRPr="007963FB">
              <w:rPr>
                <w:b/>
                <w:bCs/>
                <w:sz w:val="18"/>
              </w:rPr>
              <w:t>Exploitation &amp; Risks</w:t>
            </w:r>
          </w:p>
          <w:p w14:paraId="2FB6428F" w14:textId="77777777" w:rsidR="007963FB" w:rsidRPr="00F56F91" w:rsidRDefault="007963FB" w:rsidP="00F56F91">
            <w:pPr>
              <w:rPr>
                <w:sz w:val="18"/>
              </w:rPr>
            </w:pPr>
            <w:r w:rsidRPr="00F56F91">
              <w:rPr>
                <w:sz w:val="18"/>
              </w:rPr>
              <w:t>Recognise grooming, coercion, sexual exploitation, and domestic abuse.</w:t>
            </w:r>
          </w:p>
          <w:p w14:paraId="7E243AE4" w14:textId="77777777" w:rsidR="007963FB" w:rsidRPr="00F56F91" w:rsidRDefault="007963FB" w:rsidP="00F56F91">
            <w:pPr>
              <w:rPr>
                <w:sz w:val="18"/>
              </w:rPr>
            </w:pPr>
            <w:r w:rsidRPr="00F56F91">
              <w:rPr>
                <w:sz w:val="18"/>
              </w:rPr>
              <w:t>Understand online risks, including image sharing, pornography, and digital consent.</w:t>
            </w:r>
          </w:p>
          <w:p w14:paraId="4EF43FF4" w14:textId="77777777" w:rsidR="007963FB" w:rsidRPr="007963FB" w:rsidRDefault="007963FB" w:rsidP="00F56F91">
            <w:pPr>
              <w:rPr>
                <w:b/>
                <w:sz w:val="18"/>
              </w:rPr>
            </w:pPr>
            <w:r w:rsidRPr="007963FB">
              <w:rPr>
                <w:b/>
                <w:bCs/>
                <w:sz w:val="18"/>
              </w:rPr>
              <w:t>Communication &amp; Respect</w:t>
            </w:r>
          </w:p>
          <w:p w14:paraId="0B4648B0" w14:textId="77777777" w:rsidR="007963FB" w:rsidRPr="00F56F91" w:rsidRDefault="007963FB" w:rsidP="00F56F91">
            <w:pPr>
              <w:rPr>
                <w:sz w:val="18"/>
              </w:rPr>
            </w:pPr>
            <w:r w:rsidRPr="00F56F91">
              <w:rPr>
                <w:sz w:val="18"/>
              </w:rPr>
              <w:t>Understand the importance of trust, honesty, and empathy in building relationships.</w:t>
            </w:r>
          </w:p>
          <w:p w14:paraId="225F41A2" w14:textId="77777777" w:rsidR="007963FB" w:rsidRPr="00F56F91" w:rsidRDefault="007963FB" w:rsidP="00F56F91">
            <w:pPr>
              <w:rPr>
                <w:sz w:val="18"/>
              </w:rPr>
            </w:pPr>
            <w:r w:rsidRPr="00F56F91">
              <w:rPr>
                <w:sz w:val="18"/>
              </w:rPr>
              <w:t>Recognise how cultural, religious, and family values influence relationship expectations.</w:t>
            </w:r>
          </w:p>
          <w:p w14:paraId="3B65B872" w14:textId="4C10C848" w:rsidR="007963FB" w:rsidRPr="007963FB" w:rsidRDefault="007963FB" w:rsidP="007963FB">
            <w:pPr>
              <w:rPr>
                <w:b/>
                <w:sz w:val="18"/>
              </w:rPr>
            </w:pPr>
          </w:p>
          <w:p w14:paraId="4861CA06" w14:textId="77777777" w:rsidR="007963FB" w:rsidRPr="007963FB" w:rsidRDefault="007963FB" w:rsidP="00F56F91">
            <w:pPr>
              <w:rPr>
                <w:b/>
                <w:bCs/>
                <w:sz w:val="18"/>
              </w:rPr>
            </w:pPr>
            <w:r w:rsidRPr="007963FB">
              <w:rPr>
                <w:b/>
                <w:bCs/>
                <w:sz w:val="18"/>
              </w:rPr>
              <w:t>Skills</w:t>
            </w:r>
          </w:p>
          <w:p w14:paraId="396149DD" w14:textId="77777777" w:rsidR="007963FB" w:rsidRPr="00F56F91" w:rsidRDefault="007963FB" w:rsidP="00F56F91">
            <w:pPr>
              <w:ind w:left="30"/>
              <w:rPr>
                <w:sz w:val="18"/>
              </w:rPr>
            </w:pPr>
            <w:r w:rsidRPr="00F56F91">
              <w:rPr>
                <w:sz w:val="18"/>
              </w:rPr>
              <w:t>Communicate openly and respectfully in relationships.</w:t>
            </w:r>
          </w:p>
          <w:p w14:paraId="645B7F5F" w14:textId="77777777" w:rsidR="007963FB" w:rsidRPr="00F56F91" w:rsidRDefault="007963FB" w:rsidP="00F56F91">
            <w:pPr>
              <w:ind w:left="30"/>
              <w:rPr>
                <w:sz w:val="18"/>
              </w:rPr>
            </w:pPr>
            <w:r w:rsidRPr="00F56F91">
              <w:rPr>
                <w:sz w:val="18"/>
              </w:rPr>
              <w:t>Set, respect, and negotiate boundaries.</w:t>
            </w:r>
          </w:p>
          <w:p w14:paraId="2532426B" w14:textId="77777777" w:rsidR="007963FB" w:rsidRPr="00F56F91" w:rsidRDefault="007963FB" w:rsidP="00F56F91">
            <w:pPr>
              <w:ind w:left="30"/>
              <w:rPr>
                <w:sz w:val="18"/>
              </w:rPr>
            </w:pPr>
            <w:r w:rsidRPr="00F56F91">
              <w:rPr>
                <w:sz w:val="18"/>
              </w:rPr>
              <w:t>Seek help and support when relationships become unhealthy or unsafe.</w:t>
            </w:r>
          </w:p>
          <w:p w14:paraId="142AD3B9" w14:textId="77777777" w:rsidR="007963FB" w:rsidRPr="00F56F91" w:rsidRDefault="007963FB" w:rsidP="00F56F91">
            <w:pPr>
              <w:ind w:left="30"/>
              <w:rPr>
                <w:sz w:val="18"/>
              </w:rPr>
            </w:pPr>
            <w:r w:rsidRPr="00F56F91">
              <w:rPr>
                <w:sz w:val="18"/>
              </w:rPr>
              <w:t>Use critical thinking to analyse social and media portrayals of relationships.</w:t>
            </w:r>
          </w:p>
          <w:p w14:paraId="6B0FB6FC" w14:textId="77777777" w:rsidR="007963FB" w:rsidRDefault="007963FB" w:rsidP="007963FB">
            <w:pPr>
              <w:rPr>
                <w:b/>
                <w:sz w:val="18"/>
              </w:rPr>
            </w:pPr>
          </w:p>
          <w:p w14:paraId="593692E4" w14:textId="12052957" w:rsidR="007963FB" w:rsidRPr="007963FB" w:rsidRDefault="007963FB" w:rsidP="007963FB">
            <w:pPr>
              <w:rPr>
                <w:b/>
                <w:sz w:val="18"/>
              </w:rPr>
            </w:pPr>
            <w:r w:rsidRPr="007963FB">
              <w:rPr>
                <w:b/>
                <w:bCs/>
                <w:sz w:val="18"/>
              </w:rPr>
              <w:t>Attitudes &amp; Values</w:t>
            </w:r>
          </w:p>
          <w:p w14:paraId="3C7AC501" w14:textId="77777777" w:rsidR="007963FB" w:rsidRPr="007963FB" w:rsidRDefault="007963FB" w:rsidP="00F56F91">
            <w:pPr>
              <w:rPr>
                <w:sz w:val="18"/>
              </w:rPr>
            </w:pPr>
            <w:r w:rsidRPr="007963FB">
              <w:rPr>
                <w:sz w:val="18"/>
              </w:rPr>
              <w:t>Respect diversity in relationships and families.</w:t>
            </w:r>
          </w:p>
          <w:p w14:paraId="4CE494B9" w14:textId="77777777" w:rsidR="007963FB" w:rsidRPr="007963FB" w:rsidRDefault="007963FB" w:rsidP="00F56F91">
            <w:pPr>
              <w:rPr>
                <w:sz w:val="18"/>
              </w:rPr>
            </w:pPr>
            <w:r w:rsidRPr="007963FB">
              <w:rPr>
                <w:sz w:val="18"/>
              </w:rPr>
              <w:t>Value equality, inclusion, and mutual respect as the foundation of healthy relationships.</w:t>
            </w:r>
          </w:p>
          <w:p w14:paraId="782A637B" w14:textId="77777777" w:rsidR="007963FB" w:rsidRPr="007963FB" w:rsidRDefault="007963FB" w:rsidP="00F56F91">
            <w:pPr>
              <w:rPr>
                <w:sz w:val="18"/>
              </w:rPr>
            </w:pPr>
            <w:r w:rsidRPr="007963FB">
              <w:rPr>
                <w:sz w:val="18"/>
              </w:rPr>
              <w:t>Take responsibility for their actions in maintaining safe and respectful relationships.</w:t>
            </w:r>
          </w:p>
          <w:p w14:paraId="0D376391" w14:textId="77777777" w:rsidR="007963FB" w:rsidRPr="007963FB" w:rsidRDefault="007963FB" w:rsidP="00F56F91">
            <w:pPr>
              <w:rPr>
                <w:sz w:val="18"/>
              </w:rPr>
            </w:pPr>
            <w:r w:rsidRPr="007963FB">
              <w:rPr>
                <w:sz w:val="18"/>
              </w:rPr>
              <w:t>Show empathy and compassion towards others in different relationship contexts.</w:t>
            </w:r>
          </w:p>
          <w:p w14:paraId="76D0FF55" w14:textId="0CA31926" w:rsidR="007963FB" w:rsidRPr="007963FB" w:rsidRDefault="007963FB" w:rsidP="007963FB">
            <w:pPr>
              <w:rPr>
                <w:b/>
                <w:sz w:val="18"/>
                <w:lang w:val="en-US"/>
              </w:rPr>
            </w:pPr>
          </w:p>
        </w:tc>
      </w:tr>
      <w:tr w:rsidR="007963FB" w:rsidRPr="007963FB" w14:paraId="6F579E2C" w14:textId="77777777" w:rsidTr="003A644C">
        <w:tc>
          <w:tcPr>
            <w:tcW w:w="709" w:type="dxa"/>
            <w:gridSpan w:val="3"/>
            <w:shd w:val="clear" w:color="auto" w:fill="8EAADB" w:themeFill="accent1" w:themeFillTint="99"/>
          </w:tcPr>
          <w:p w14:paraId="1BFE20F3" w14:textId="77777777" w:rsidR="007963FB" w:rsidRPr="007963FB" w:rsidRDefault="007963FB" w:rsidP="007963FB">
            <w:pPr>
              <w:spacing w:after="160" w:line="259" w:lineRule="auto"/>
              <w:rPr>
                <w:b/>
                <w:sz w:val="18"/>
                <w:lang w:val="en-US"/>
              </w:rPr>
            </w:pPr>
          </w:p>
        </w:tc>
        <w:tc>
          <w:tcPr>
            <w:tcW w:w="3147" w:type="dxa"/>
            <w:gridSpan w:val="2"/>
            <w:shd w:val="clear" w:color="auto" w:fill="8EAADB" w:themeFill="accent1" w:themeFillTint="99"/>
          </w:tcPr>
          <w:p w14:paraId="7F42C252" w14:textId="77777777" w:rsidR="007963FB" w:rsidRPr="007963FB" w:rsidRDefault="007963FB" w:rsidP="007963FB">
            <w:pPr>
              <w:spacing w:after="160" w:line="259" w:lineRule="auto"/>
              <w:rPr>
                <w:sz w:val="18"/>
              </w:rPr>
            </w:pPr>
            <w:r w:rsidRPr="007963FB">
              <w:rPr>
                <w:b/>
                <w:sz w:val="18"/>
              </w:rPr>
              <w:t>Year 7</w:t>
            </w:r>
          </w:p>
        </w:tc>
        <w:tc>
          <w:tcPr>
            <w:tcW w:w="3005" w:type="dxa"/>
            <w:shd w:val="clear" w:color="auto" w:fill="8EAADB" w:themeFill="accent1" w:themeFillTint="99"/>
          </w:tcPr>
          <w:p w14:paraId="3F25BEE6" w14:textId="77777777" w:rsidR="007963FB" w:rsidRPr="007963FB" w:rsidRDefault="007963FB" w:rsidP="007963FB">
            <w:pPr>
              <w:spacing w:after="160" w:line="259" w:lineRule="auto"/>
              <w:rPr>
                <w:sz w:val="18"/>
              </w:rPr>
            </w:pPr>
            <w:r w:rsidRPr="007963FB">
              <w:rPr>
                <w:b/>
                <w:sz w:val="18"/>
              </w:rPr>
              <w:t>Year 8</w:t>
            </w:r>
          </w:p>
        </w:tc>
        <w:tc>
          <w:tcPr>
            <w:tcW w:w="3005" w:type="dxa"/>
            <w:shd w:val="clear" w:color="auto" w:fill="8EAADB" w:themeFill="accent1" w:themeFillTint="99"/>
          </w:tcPr>
          <w:p w14:paraId="261941D1" w14:textId="77777777" w:rsidR="007963FB" w:rsidRPr="007963FB" w:rsidRDefault="007963FB" w:rsidP="007963FB">
            <w:pPr>
              <w:spacing w:after="160" w:line="259" w:lineRule="auto"/>
              <w:rPr>
                <w:sz w:val="18"/>
              </w:rPr>
            </w:pPr>
            <w:r w:rsidRPr="007963FB">
              <w:rPr>
                <w:b/>
                <w:sz w:val="18"/>
              </w:rPr>
              <w:t>Year 9</w:t>
            </w:r>
          </w:p>
        </w:tc>
        <w:tc>
          <w:tcPr>
            <w:tcW w:w="3005" w:type="dxa"/>
            <w:shd w:val="clear" w:color="auto" w:fill="8EAADB" w:themeFill="accent1" w:themeFillTint="99"/>
          </w:tcPr>
          <w:p w14:paraId="31FEB49C" w14:textId="77777777" w:rsidR="007963FB" w:rsidRPr="007963FB" w:rsidRDefault="007963FB" w:rsidP="007963FB">
            <w:pPr>
              <w:spacing w:after="160" w:line="259" w:lineRule="auto"/>
              <w:rPr>
                <w:sz w:val="18"/>
              </w:rPr>
            </w:pPr>
            <w:r w:rsidRPr="007963FB">
              <w:rPr>
                <w:b/>
                <w:sz w:val="18"/>
              </w:rPr>
              <w:t>Year 10</w:t>
            </w:r>
          </w:p>
        </w:tc>
        <w:tc>
          <w:tcPr>
            <w:tcW w:w="2864" w:type="dxa"/>
            <w:shd w:val="clear" w:color="auto" w:fill="8EAADB" w:themeFill="accent1" w:themeFillTint="99"/>
          </w:tcPr>
          <w:p w14:paraId="13639BAB" w14:textId="77777777" w:rsidR="007963FB" w:rsidRPr="007963FB" w:rsidRDefault="007963FB" w:rsidP="007963FB">
            <w:pPr>
              <w:spacing w:after="160" w:line="259" w:lineRule="auto"/>
              <w:rPr>
                <w:sz w:val="18"/>
              </w:rPr>
            </w:pPr>
            <w:r w:rsidRPr="007963FB">
              <w:rPr>
                <w:b/>
                <w:sz w:val="18"/>
              </w:rPr>
              <w:t xml:space="preserve">           Year 11</w:t>
            </w:r>
          </w:p>
        </w:tc>
      </w:tr>
      <w:tr w:rsidR="007963FB" w:rsidRPr="007963FB" w14:paraId="5138C899" w14:textId="77777777" w:rsidTr="003A644C">
        <w:trPr>
          <w:cantSplit/>
          <w:trHeight w:val="1134"/>
        </w:trPr>
        <w:tc>
          <w:tcPr>
            <w:tcW w:w="709" w:type="dxa"/>
            <w:gridSpan w:val="3"/>
            <w:shd w:val="clear" w:color="auto" w:fill="8EAADB" w:themeFill="accent1" w:themeFillTint="99"/>
            <w:textDirection w:val="btLr"/>
            <w:vAlign w:val="center"/>
          </w:tcPr>
          <w:p w14:paraId="579AC487" w14:textId="47071108" w:rsidR="007963FB" w:rsidRPr="007963FB" w:rsidRDefault="00F56F91" w:rsidP="007963FB">
            <w:pPr>
              <w:spacing w:after="160" w:line="259" w:lineRule="auto"/>
              <w:jc w:val="center"/>
              <w:rPr>
                <w:b/>
                <w:sz w:val="18"/>
                <w:lang w:val="en-US"/>
              </w:rPr>
            </w:pPr>
            <w:r>
              <w:rPr>
                <w:b/>
                <w:sz w:val="18"/>
                <w:lang w:val="en-US"/>
              </w:rPr>
              <w:t>Puzzle</w:t>
            </w:r>
            <w:r w:rsidR="003A644C">
              <w:rPr>
                <w:b/>
                <w:sz w:val="18"/>
                <w:lang w:val="en-US"/>
              </w:rPr>
              <w:t xml:space="preserve"> &amp; Vocab</w:t>
            </w:r>
          </w:p>
        </w:tc>
        <w:tc>
          <w:tcPr>
            <w:tcW w:w="3147" w:type="dxa"/>
            <w:gridSpan w:val="2"/>
          </w:tcPr>
          <w:p w14:paraId="607B6F52" w14:textId="77777777" w:rsidR="007963FB" w:rsidRDefault="007963FB" w:rsidP="007963FB">
            <w:pPr>
              <w:spacing w:after="160" w:line="259" w:lineRule="auto"/>
              <w:rPr>
                <w:sz w:val="18"/>
              </w:rPr>
            </w:pPr>
            <w:r w:rsidRPr="007963FB">
              <w:rPr>
                <w:sz w:val="18"/>
              </w:rPr>
              <w:t>Build and maintain positive friendships; online safety</w:t>
            </w:r>
          </w:p>
          <w:p w14:paraId="6772547E" w14:textId="2A3E2DD6" w:rsidR="003A644C" w:rsidRPr="007963FB" w:rsidRDefault="003A644C" w:rsidP="007963FB">
            <w:pPr>
              <w:spacing w:after="160" w:line="259" w:lineRule="auto"/>
              <w:rPr>
                <w:sz w:val="18"/>
              </w:rPr>
            </w:pPr>
            <w:r w:rsidRPr="003A644C">
              <w:rPr>
                <w:sz w:val="18"/>
              </w:rPr>
              <w:t>Friendship, trust, respect, cyberbullying</w:t>
            </w:r>
          </w:p>
        </w:tc>
        <w:tc>
          <w:tcPr>
            <w:tcW w:w="3005" w:type="dxa"/>
          </w:tcPr>
          <w:p w14:paraId="4842A5D3" w14:textId="77777777" w:rsidR="007963FB" w:rsidRDefault="007963FB" w:rsidP="007963FB">
            <w:pPr>
              <w:spacing w:after="160" w:line="259" w:lineRule="auto"/>
              <w:rPr>
                <w:sz w:val="18"/>
              </w:rPr>
            </w:pPr>
            <w:r w:rsidRPr="007963FB">
              <w:rPr>
                <w:sz w:val="18"/>
              </w:rPr>
              <w:t>Understand consent; set healthy boundaries</w:t>
            </w:r>
          </w:p>
          <w:p w14:paraId="282063BB" w14:textId="7A430588" w:rsidR="003A644C" w:rsidRPr="007963FB" w:rsidRDefault="003A644C" w:rsidP="007963FB">
            <w:pPr>
              <w:spacing w:after="160" w:line="259" w:lineRule="auto"/>
              <w:rPr>
                <w:sz w:val="18"/>
              </w:rPr>
            </w:pPr>
            <w:r w:rsidRPr="003A644C">
              <w:rPr>
                <w:sz w:val="18"/>
              </w:rPr>
              <w:t>Consent, boundaries, empathy</w:t>
            </w:r>
          </w:p>
        </w:tc>
        <w:tc>
          <w:tcPr>
            <w:tcW w:w="3005" w:type="dxa"/>
          </w:tcPr>
          <w:p w14:paraId="4C5895C3" w14:textId="77777777" w:rsidR="007963FB" w:rsidRDefault="007963FB" w:rsidP="007963FB">
            <w:pPr>
              <w:spacing w:after="160" w:line="259" w:lineRule="auto"/>
              <w:rPr>
                <w:sz w:val="18"/>
              </w:rPr>
            </w:pPr>
            <w:r w:rsidRPr="007963FB">
              <w:rPr>
                <w:sz w:val="18"/>
              </w:rPr>
              <w:t>Explore romantic relationships and sexual orientation</w:t>
            </w:r>
          </w:p>
          <w:p w14:paraId="7D9EBD5E" w14:textId="40AF3938" w:rsidR="003A644C" w:rsidRPr="007963FB" w:rsidRDefault="003A644C" w:rsidP="007963FB">
            <w:pPr>
              <w:spacing w:after="160" w:line="259" w:lineRule="auto"/>
              <w:rPr>
                <w:sz w:val="18"/>
              </w:rPr>
            </w:pPr>
            <w:r w:rsidRPr="003A644C">
              <w:rPr>
                <w:sz w:val="18"/>
              </w:rPr>
              <w:t>Sexuality, gender identity, intimacy</w:t>
            </w:r>
          </w:p>
        </w:tc>
        <w:tc>
          <w:tcPr>
            <w:tcW w:w="3005" w:type="dxa"/>
          </w:tcPr>
          <w:p w14:paraId="22589335" w14:textId="77777777" w:rsidR="007963FB" w:rsidRDefault="007963FB" w:rsidP="007963FB">
            <w:pPr>
              <w:spacing w:after="160" w:line="259" w:lineRule="auto"/>
              <w:rPr>
                <w:sz w:val="18"/>
              </w:rPr>
            </w:pPr>
            <w:r w:rsidRPr="007963FB">
              <w:rPr>
                <w:sz w:val="18"/>
              </w:rPr>
              <w:t>Understand exploitation and coercion in relationships</w:t>
            </w:r>
          </w:p>
          <w:p w14:paraId="4DD3C771" w14:textId="3EF20670" w:rsidR="003A644C" w:rsidRPr="007963FB" w:rsidRDefault="003A644C" w:rsidP="007963FB">
            <w:pPr>
              <w:spacing w:after="160" w:line="259" w:lineRule="auto"/>
              <w:rPr>
                <w:sz w:val="18"/>
              </w:rPr>
            </w:pPr>
            <w:r w:rsidRPr="003A644C">
              <w:rPr>
                <w:sz w:val="18"/>
              </w:rPr>
              <w:t>Exploitation, grooming, coercion</w:t>
            </w:r>
          </w:p>
        </w:tc>
        <w:tc>
          <w:tcPr>
            <w:tcW w:w="2864" w:type="dxa"/>
          </w:tcPr>
          <w:p w14:paraId="2FD746B5" w14:textId="77777777" w:rsidR="007963FB" w:rsidRDefault="007963FB" w:rsidP="007963FB">
            <w:pPr>
              <w:spacing w:after="160" w:line="259" w:lineRule="auto"/>
              <w:rPr>
                <w:sz w:val="18"/>
              </w:rPr>
            </w:pPr>
            <w:r w:rsidRPr="007963FB">
              <w:rPr>
                <w:sz w:val="18"/>
              </w:rPr>
              <w:t>Consider long-term relationships, parenting</w:t>
            </w:r>
          </w:p>
          <w:p w14:paraId="50972379" w14:textId="746E1A0A" w:rsidR="003A644C" w:rsidRPr="007963FB" w:rsidRDefault="003A644C" w:rsidP="007963FB">
            <w:pPr>
              <w:spacing w:after="160" w:line="259" w:lineRule="auto"/>
              <w:rPr>
                <w:sz w:val="18"/>
              </w:rPr>
            </w:pPr>
            <w:r w:rsidRPr="003A644C">
              <w:rPr>
                <w:sz w:val="18"/>
              </w:rPr>
              <w:t>Commitment, family planning, parenting</w:t>
            </w:r>
          </w:p>
        </w:tc>
      </w:tr>
      <w:tr w:rsidR="0070383A" w:rsidRPr="007963FB" w14:paraId="129ABC43" w14:textId="77777777" w:rsidTr="00DC5186">
        <w:tc>
          <w:tcPr>
            <w:tcW w:w="15735" w:type="dxa"/>
            <w:gridSpan w:val="9"/>
            <w:shd w:val="clear" w:color="auto" w:fill="8EAADB" w:themeFill="accent1" w:themeFillTint="99"/>
          </w:tcPr>
          <w:p w14:paraId="4CA28A26" w14:textId="5807E908" w:rsidR="0070383A" w:rsidRPr="0070383A" w:rsidRDefault="0070383A" w:rsidP="0070383A">
            <w:pPr>
              <w:spacing w:after="160" w:line="259" w:lineRule="auto"/>
              <w:jc w:val="center"/>
              <w:rPr>
                <w:b/>
                <w:sz w:val="20"/>
                <w:lang w:val="en-US"/>
              </w:rPr>
            </w:pPr>
            <w:r w:rsidRPr="0070383A">
              <w:rPr>
                <w:b/>
              </w:rPr>
              <w:lastRenderedPageBreak/>
              <w:t xml:space="preserve">Secondary </w:t>
            </w:r>
            <w:r w:rsidRPr="0070383A">
              <w:rPr>
                <w:b/>
              </w:rPr>
              <w:t>–</w:t>
            </w:r>
            <w:r w:rsidRPr="0070383A">
              <w:rPr>
                <w:b/>
              </w:rPr>
              <w:t xml:space="preserve"> </w:t>
            </w:r>
            <w:r w:rsidRPr="0070383A">
              <w:rPr>
                <w:b/>
              </w:rPr>
              <w:t>Changing Me</w:t>
            </w:r>
            <w:r w:rsidRPr="0070383A">
              <w:rPr>
                <w:b/>
              </w:rPr>
              <w:t xml:space="preserve">– Summer </w:t>
            </w:r>
            <w:r w:rsidRPr="0070383A">
              <w:rPr>
                <w:b/>
              </w:rPr>
              <w:t>2</w:t>
            </w:r>
          </w:p>
        </w:tc>
      </w:tr>
      <w:tr w:rsidR="0070383A" w:rsidRPr="007963FB" w14:paraId="53B944B6" w14:textId="77777777" w:rsidTr="00DC5186">
        <w:trPr>
          <w:cantSplit/>
          <w:trHeight w:val="2588"/>
        </w:trPr>
        <w:tc>
          <w:tcPr>
            <w:tcW w:w="709" w:type="dxa"/>
            <w:gridSpan w:val="3"/>
            <w:shd w:val="clear" w:color="auto" w:fill="8EAADB" w:themeFill="accent1" w:themeFillTint="99"/>
            <w:textDirection w:val="btLr"/>
          </w:tcPr>
          <w:p w14:paraId="55350266" w14:textId="77777777" w:rsidR="0070383A" w:rsidRPr="007963FB" w:rsidRDefault="0070383A" w:rsidP="00DC5186">
            <w:pPr>
              <w:spacing w:after="160" w:line="259" w:lineRule="auto"/>
              <w:rPr>
                <w:b/>
                <w:sz w:val="18"/>
                <w:lang w:val="en-US"/>
              </w:rPr>
            </w:pPr>
          </w:p>
        </w:tc>
        <w:tc>
          <w:tcPr>
            <w:tcW w:w="15026" w:type="dxa"/>
            <w:gridSpan w:val="6"/>
            <w:shd w:val="clear" w:color="auto" w:fill="C5E0B3" w:themeFill="accent6" w:themeFillTint="66"/>
          </w:tcPr>
          <w:p w14:paraId="6DA9D566" w14:textId="77777777" w:rsidR="0070383A" w:rsidRPr="007963FB" w:rsidRDefault="0070383A" w:rsidP="00DC5186">
            <w:pPr>
              <w:spacing w:after="160" w:line="259" w:lineRule="auto"/>
              <w:rPr>
                <w:b/>
                <w:sz w:val="18"/>
                <w:lang w:val="en-US"/>
              </w:rPr>
            </w:pPr>
            <w:r w:rsidRPr="007963FB">
              <w:rPr>
                <w:b/>
                <w:sz w:val="18"/>
                <w:lang w:val="en-US"/>
              </w:rPr>
              <w:t>By the end of Year 11 pupils should be able to:</w:t>
            </w:r>
          </w:p>
          <w:p w14:paraId="276C9BCC" w14:textId="77777777" w:rsidR="0070383A" w:rsidRDefault="0070383A" w:rsidP="00DC5186">
            <w:pPr>
              <w:rPr>
                <w:b/>
                <w:bCs/>
                <w:sz w:val="18"/>
              </w:rPr>
            </w:pPr>
            <w:r w:rsidRPr="007963FB">
              <w:rPr>
                <w:b/>
                <w:bCs/>
                <w:sz w:val="18"/>
              </w:rPr>
              <w:t>Knowledge &amp; Understanding</w:t>
            </w:r>
          </w:p>
          <w:p w14:paraId="230405C9" w14:textId="77777777" w:rsidR="0070383A" w:rsidRPr="0070383A" w:rsidRDefault="0070383A" w:rsidP="0070383A">
            <w:pPr>
              <w:rPr>
                <w:b/>
                <w:sz w:val="18"/>
                <w:lang w:val="en-US"/>
              </w:rPr>
            </w:pPr>
            <w:r w:rsidRPr="0070383A">
              <w:rPr>
                <w:b/>
                <w:sz w:val="18"/>
                <w:lang w:val="en-US"/>
              </w:rPr>
              <w:t>Physical &amp; Emotional Development</w:t>
            </w:r>
          </w:p>
          <w:p w14:paraId="065129B3" w14:textId="77777777" w:rsidR="0070383A" w:rsidRPr="0070383A" w:rsidRDefault="0070383A" w:rsidP="0070383A">
            <w:pPr>
              <w:rPr>
                <w:sz w:val="18"/>
                <w:lang w:val="en-US"/>
              </w:rPr>
            </w:pPr>
            <w:r w:rsidRPr="0070383A">
              <w:rPr>
                <w:sz w:val="18"/>
                <w:lang w:val="en-US"/>
              </w:rPr>
              <w:t>Understand the physical and emotional changes of puberty and adolescence.</w:t>
            </w:r>
          </w:p>
          <w:p w14:paraId="4ED6C01A" w14:textId="77777777" w:rsidR="0070383A" w:rsidRPr="0070383A" w:rsidRDefault="0070383A" w:rsidP="0070383A">
            <w:pPr>
              <w:rPr>
                <w:sz w:val="18"/>
                <w:lang w:val="en-US"/>
              </w:rPr>
            </w:pPr>
            <w:proofErr w:type="spellStart"/>
            <w:r w:rsidRPr="0070383A">
              <w:rPr>
                <w:sz w:val="18"/>
                <w:lang w:val="en-US"/>
              </w:rPr>
              <w:t>Recognise</w:t>
            </w:r>
            <w:proofErr w:type="spellEnd"/>
            <w:r w:rsidRPr="0070383A">
              <w:rPr>
                <w:sz w:val="18"/>
                <w:lang w:val="en-US"/>
              </w:rPr>
              <w:t xml:space="preserve"> the ongoing changes into adulthood, including fertility, sexual health, and ageing.</w:t>
            </w:r>
          </w:p>
          <w:p w14:paraId="21A145A3" w14:textId="77777777" w:rsidR="0070383A" w:rsidRPr="0070383A" w:rsidRDefault="0070383A" w:rsidP="0070383A">
            <w:pPr>
              <w:rPr>
                <w:b/>
                <w:sz w:val="18"/>
                <w:lang w:val="en-US"/>
              </w:rPr>
            </w:pPr>
            <w:r w:rsidRPr="0070383A">
              <w:rPr>
                <w:b/>
                <w:sz w:val="18"/>
                <w:lang w:val="en-US"/>
              </w:rPr>
              <w:t>Self-Image &amp; Body Confidence</w:t>
            </w:r>
          </w:p>
          <w:p w14:paraId="716C3180" w14:textId="77777777" w:rsidR="0070383A" w:rsidRPr="0070383A" w:rsidRDefault="0070383A" w:rsidP="0070383A">
            <w:pPr>
              <w:rPr>
                <w:sz w:val="18"/>
                <w:lang w:val="en-US"/>
              </w:rPr>
            </w:pPr>
            <w:r w:rsidRPr="0070383A">
              <w:rPr>
                <w:sz w:val="18"/>
                <w:lang w:val="en-US"/>
              </w:rPr>
              <w:t>Understand how media, culture, and peer influences can affect self-image and self-esteem.</w:t>
            </w:r>
          </w:p>
          <w:p w14:paraId="35652CD6" w14:textId="77777777" w:rsidR="0070383A" w:rsidRPr="0070383A" w:rsidRDefault="0070383A" w:rsidP="0070383A">
            <w:pPr>
              <w:rPr>
                <w:sz w:val="18"/>
                <w:lang w:val="en-US"/>
              </w:rPr>
            </w:pPr>
            <w:proofErr w:type="spellStart"/>
            <w:r w:rsidRPr="0070383A">
              <w:rPr>
                <w:sz w:val="18"/>
                <w:lang w:val="en-US"/>
              </w:rPr>
              <w:t>Recognise</w:t>
            </w:r>
            <w:proofErr w:type="spellEnd"/>
            <w:r w:rsidRPr="0070383A">
              <w:rPr>
                <w:sz w:val="18"/>
                <w:lang w:val="en-US"/>
              </w:rPr>
              <w:t xml:space="preserve"> the dangers of unrealistic beauty standards, online comparison, and body shaming.</w:t>
            </w:r>
          </w:p>
          <w:p w14:paraId="131D6086" w14:textId="77777777" w:rsidR="0070383A" w:rsidRPr="0070383A" w:rsidRDefault="0070383A" w:rsidP="0070383A">
            <w:pPr>
              <w:rPr>
                <w:b/>
                <w:sz w:val="18"/>
                <w:lang w:val="en-US"/>
              </w:rPr>
            </w:pPr>
            <w:r w:rsidRPr="0070383A">
              <w:rPr>
                <w:b/>
                <w:sz w:val="18"/>
                <w:lang w:val="en-US"/>
              </w:rPr>
              <w:t>Managing Change &amp; Transitions</w:t>
            </w:r>
          </w:p>
          <w:p w14:paraId="29368EB1" w14:textId="77777777" w:rsidR="0070383A" w:rsidRPr="0070383A" w:rsidRDefault="0070383A" w:rsidP="0070383A">
            <w:pPr>
              <w:rPr>
                <w:sz w:val="18"/>
                <w:lang w:val="en-US"/>
              </w:rPr>
            </w:pPr>
            <w:r w:rsidRPr="0070383A">
              <w:rPr>
                <w:sz w:val="18"/>
                <w:lang w:val="en-US"/>
              </w:rPr>
              <w:t>Know strategies to manage change, loss, and uncertainty (e.g., exam stress, moving schools, leaving home).</w:t>
            </w:r>
          </w:p>
          <w:p w14:paraId="62745578" w14:textId="77777777" w:rsidR="0070383A" w:rsidRPr="0070383A" w:rsidRDefault="0070383A" w:rsidP="0070383A">
            <w:pPr>
              <w:rPr>
                <w:sz w:val="18"/>
                <w:lang w:val="en-US"/>
              </w:rPr>
            </w:pPr>
            <w:r w:rsidRPr="0070383A">
              <w:rPr>
                <w:sz w:val="18"/>
                <w:lang w:val="en-US"/>
              </w:rPr>
              <w:t>Understand the impact of transitions such as further education, employment, or independent living.</w:t>
            </w:r>
          </w:p>
          <w:p w14:paraId="24FAE701" w14:textId="77777777" w:rsidR="0070383A" w:rsidRPr="0070383A" w:rsidRDefault="0070383A" w:rsidP="0070383A">
            <w:pPr>
              <w:rPr>
                <w:b/>
                <w:sz w:val="18"/>
                <w:lang w:val="en-US"/>
              </w:rPr>
            </w:pPr>
            <w:r w:rsidRPr="0070383A">
              <w:rPr>
                <w:b/>
                <w:sz w:val="18"/>
                <w:lang w:val="en-US"/>
              </w:rPr>
              <w:t>Resilience &amp; Adaptability</w:t>
            </w:r>
          </w:p>
          <w:p w14:paraId="7A862500" w14:textId="77777777" w:rsidR="0070383A" w:rsidRPr="00E54FD2" w:rsidRDefault="0070383A" w:rsidP="0070383A">
            <w:pPr>
              <w:rPr>
                <w:sz w:val="18"/>
                <w:lang w:val="en-US"/>
              </w:rPr>
            </w:pPr>
            <w:proofErr w:type="spellStart"/>
            <w:r w:rsidRPr="00E54FD2">
              <w:rPr>
                <w:sz w:val="18"/>
                <w:lang w:val="en-US"/>
              </w:rPr>
              <w:t>Recognise</w:t>
            </w:r>
            <w:proofErr w:type="spellEnd"/>
            <w:r w:rsidRPr="00E54FD2">
              <w:rPr>
                <w:sz w:val="18"/>
                <w:lang w:val="en-US"/>
              </w:rPr>
              <w:t xml:space="preserve"> how to build resilience to cope with setbacks, rejection, and failure.</w:t>
            </w:r>
          </w:p>
          <w:p w14:paraId="337794D1" w14:textId="77777777" w:rsidR="0070383A" w:rsidRPr="00E54FD2" w:rsidRDefault="0070383A" w:rsidP="0070383A">
            <w:pPr>
              <w:rPr>
                <w:sz w:val="18"/>
                <w:lang w:val="en-US"/>
              </w:rPr>
            </w:pPr>
            <w:r w:rsidRPr="00E54FD2">
              <w:rPr>
                <w:sz w:val="18"/>
                <w:lang w:val="en-US"/>
              </w:rPr>
              <w:t>Understand that change can bring both challenges and opportunities for growth.</w:t>
            </w:r>
          </w:p>
          <w:p w14:paraId="0D94D638" w14:textId="77777777" w:rsidR="0070383A" w:rsidRPr="0070383A" w:rsidRDefault="0070383A" w:rsidP="0070383A">
            <w:pPr>
              <w:rPr>
                <w:b/>
                <w:sz w:val="18"/>
                <w:lang w:val="en-US"/>
              </w:rPr>
            </w:pPr>
          </w:p>
          <w:p w14:paraId="21EACFFA" w14:textId="77777777" w:rsidR="0070383A" w:rsidRPr="0070383A" w:rsidRDefault="0070383A" w:rsidP="0070383A">
            <w:pPr>
              <w:rPr>
                <w:b/>
                <w:sz w:val="18"/>
                <w:lang w:val="en-US"/>
              </w:rPr>
            </w:pPr>
            <w:r w:rsidRPr="0070383A">
              <w:rPr>
                <w:b/>
                <w:sz w:val="18"/>
                <w:lang w:val="en-US"/>
              </w:rPr>
              <w:t>Skills</w:t>
            </w:r>
          </w:p>
          <w:p w14:paraId="1B52BE5D" w14:textId="77777777" w:rsidR="0070383A" w:rsidRPr="00E54FD2" w:rsidRDefault="0070383A" w:rsidP="0070383A">
            <w:pPr>
              <w:rPr>
                <w:sz w:val="18"/>
                <w:lang w:val="en-US"/>
              </w:rPr>
            </w:pPr>
            <w:r w:rsidRPr="00E54FD2">
              <w:rPr>
                <w:sz w:val="18"/>
                <w:lang w:val="en-US"/>
              </w:rPr>
              <w:t>Apply coping strategies for stress, anxiety, and change.</w:t>
            </w:r>
          </w:p>
          <w:p w14:paraId="3743FDB5" w14:textId="77777777" w:rsidR="0070383A" w:rsidRPr="00E54FD2" w:rsidRDefault="0070383A" w:rsidP="0070383A">
            <w:pPr>
              <w:rPr>
                <w:sz w:val="18"/>
                <w:lang w:val="en-US"/>
              </w:rPr>
            </w:pPr>
            <w:r w:rsidRPr="00E54FD2">
              <w:rPr>
                <w:sz w:val="18"/>
                <w:lang w:val="en-US"/>
              </w:rPr>
              <w:t>Maintain a positive body image and challenge unhelpful media portrayals.</w:t>
            </w:r>
          </w:p>
          <w:p w14:paraId="3ED86944" w14:textId="77777777" w:rsidR="0070383A" w:rsidRPr="00E54FD2" w:rsidRDefault="0070383A" w:rsidP="0070383A">
            <w:pPr>
              <w:rPr>
                <w:sz w:val="18"/>
                <w:lang w:val="en-US"/>
              </w:rPr>
            </w:pPr>
            <w:r w:rsidRPr="00E54FD2">
              <w:rPr>
                <w:sz w:val="18"/>
                <w:lang w:val="en-US"/>
              </w:rPr>
              <w:t>Adapt to new environments, responsibilities, and expectations.</w:t>
            </w:r>
          </w:p>
          <w:p w14:paraId="4FF6357D" w14:textId="77777777" w:rsidR="0070383A" w:rsidRPr="00E54FD2" w:rsidRDefault="0070383A" w:rsidP="0070383A">
            <w:pPr>
              <w:rPr>
                <w:sz w:val="18"/>
                <w:lang w:val="en-US"/>
              </w:rPr>
            </w:pPr>
            <w:r w:rsidRPr="00E54FD2">
              <w:rPr>
                <w:sz w:val="18"/>
                <w:lang w:val="en-US"/>
              </w:rPr>
              <w:t>Plan for independence, including managing time, money, and personal wellbeing.</w:t>
            </w:r>
          </w:p>
          <w:p w14:paraId="336EE9F5" w14:textId="77777777" w:rsidR="0070383A" w:rsidRPr="0070383A" w:rsidRDefault="0070383A" w:rsidP="0070383A">
            <w:pPr>
              <w:rPr>
                <w:b/>
                <w:sz w:val="18"/>
                <w:lang w:val="en-US"/>
              </w:rPr>
            </w:pPr>
          </w:p>
          <w:p w14:paraId="411224E9" w14:textId="77777777" w:rsidR="0070383A" w:rsidRPr="0070383A" w:rsidRDefault="0070383A" w:rsidP="0070383A">
            <w:pPr>
              <w:rPr>
                <w:b/>
                <w:sz w:val="18"/>
                <w:lang w:val="en-US"/>
              </w:rPr>
            </w:pPr>
            <w:r w:rsidRPr="0070383A">
              <w:rPr>
                <w:b/>
                <w:sz w:val="18"/>
                <w:lang w:val="en-US"/>
              </w:rPr>
              <w:t>Attitudes &amp; Values</w:t>
            </w:r>
          </w:p>
          <w:p w14:paraId="20E0EA85" w14:textId="77777777" w:rsidR="0070383A" w:rsidRPr="00E54FD2" w:rsidRDefault="0070383A" w:rsidP="0070383A">
            <w:pPr>
              <w:rPr>
                <w:sz w:val="18"/>
                <w:lang w:val="en-US"/>
              </w:rPr>
            </w:pPr>
            <w:r w:rsidRPr="00E54FD2">
              <w:rPr>
                <w:sz w:val="18"/>
                <w:lang w:val="en-US"/>
              </w:rPr>
              <w:t>Approach change with confidence, flexibility, and optimism.</w:t>
            </w:r>
          </w:p>
          <w:p w14:paraId="46923760" w14:textId="77777777" w:rsidR="0070383A" w:rsidRPr="00E54FD2" w:rsidRDefault="0070383A" w:rsidP="0070383A">
            <w:pPr>
              <w:rPr>
                <w:sz w:val="18"/>
                <w:lang w:val="en-US"/>
              </w:rPr>
            </w:pPr>
            <w:r w:rsidRPr="00E54FD2">
              <w:rPr>
                <w:sz w:val="18"/>
                <w:lang w:val="en-US"/>
              </w:rPr>
              <w:t>Value personal growth as a lifelong process.</w:t>
            </w:r>
          </w:p>
          <w:p w14:paraId="6506A603" w14:textId="77777777" w:rsidR="0070383A" w:rsidRPr="00E54FD2" w:rsidRDefault="0070383A" w:rsidP="0070383A">
            <w:pPr>
              <w:rPr>
                <w:sz w:val="18"/>
                <w:lang w:val="en-US"/>
              </w:rPr>
            </w:pPr>
            <w:r w:rsidRPr="00E54FD2">
              <w:rPr>
                <w:sz w:val="18"/>
                <w:lang w:val="en-US"/>
              </w:rPr>
              <w:t>Respect their own and others’ bodies and identities.</w:t>
            </w:r>
          </w:p>
          <w:p w14:paraId="6820F739" w14:textId="7D9D67EC" w:rsidR="0070383A" w:rsidRPr="007963FB" w:rsidRDefault="0070383A" w:rsidP="0070383A">
            <w:pPr>
              <w:rPr>
                <w:b/>
                <w:sz w:val="18"/>
                <w:lang w:val="en-US"/>
              </w:rPr>
            </w:pPr>
            <w:r w:rsidRPr="00E54FD2">
              <w:rPr>
                <w:sz w:val="18"/>
                <w:lang w:val="en-US"/>
              </w:rPr>
              <w:t>See independence as a responsibility as well as a freedom.</w:t>
            </w:r>
          </w:p>
        </w:tc>
      </w:tr>
      <w:tr w:rsidR="0070383A" w:rsidRPr="007963FB" w14:paraId="793B01BF" w14:textId="77777777" w:rsidTr="00DC5186">
        <w:tc>
          <w:tcPr>
            <w:tcW w:w="709" w:type="dxa"/>
            <w:gridSpan w:val="3"/>
            <w:shd w:val="clear" w:color="auto" w:fill="8EAADB" w:themeFill="accent1" w:themeFillTint="99"/>
          </w:tcPr>
          <w:p w14:paraId="058DCF64" w14:textId="77777777" w:rsidR="0070383A" w:rsidRPr="007963FB" w:rsidRDefault="0070383A" w:rsidP="00DC5186">
            <w:pPr>
              <w:spacing w:after="160" w:line="259" w:lineRule="auto"/>
              <w:rPr>
                <w:b/>
                <w:sz w:val="18"/>
                <w:lang w:val="en-US"/>
              </w:rPr>
            </w:pPr>
          </w:p>
        </w:tc>
        <w:tc>
          <w:tcPr>
            <w:tcW w:w="3147" w:type="dxa"/>
            <w:gridSpan w:val="2"/>
            <w:shd w:val="clear" w:color="auto" w:fill="8EAADB" w:themeFill="accent1" w:themeFillTint="99"/>
          </w:tcPr>
          <w:p w14:paraId="2C59D791" w14:textId="77777777" w:rsidR="0070383A" w:rsidRPr="007963FB" w:rsidRDefault="0070383A" w:rsidP="00DC5186">
            <w:pPr>
              <w:spacing w:after="160" w:line="259" w:lineRule="auto"/>
              <w:rPr>
                <w:sz w:val="18"/>
              </w:rPr>
            </w:pPr>
            <w:r w:rsidRPr="007963FB">
              <w:rPr>
                <w:b/>
                <w:sz w:val="18"/>
              </w:rPr>
              <w:t>Year 7</w:t>
            </w:r>
          </w:p>
        </w:tc>
        <w:tc>
          <w:tcPr>
            <w:tcW w:w="3005" w:type="dxa"/>
            <w:shd w:val="clear" w:color="auto" w:fill="8EAADB" w:themeFill="accent1" w:themeFillTint="99"/>
          </w:tcPr>
          <w:p w14:paraId="0DAF9DE9" w14:textId="77777777" w:rsidR="0070383A" w:rsidRPr="007963FB" w:rsidRDefault="0070383A" w:rsidP="00DC5186">
            <w:pPr>
              <w:spacing w:after="160" w:line="259" w:lineRule="auto"/>
              <w:rPr>
                <w:sz w:val="18"/>
              </w:rPr>
            </w:pPr>
            <w:r w:rsidRPr="007963FB">
              <w:rPr>
                <w:b/>
                <w:sz w:val="18"/>
              </w:rPr>
              <w:t>Year 8</w:t>
            </w:r>
          </w:p>
        </w:tc>
        <w:tc>
          <w:tcPr>
            <w:tcW w:w="3005" w:type="dxa"/>
            <w:shd w:val="clear" w:color="auto" w:fill="8EAADB" w:themeFill="accent1" w:themeFillTint="99"/>
          </w:tcPr>
          <w:p w14:paraId="2549AB05" w14:textId="77777777" w:rsidR="0070383A" w:rsidRPr="007963FB" w:rsidRDefault="0070383A" w:rsidP="00DC5186">
            <w:pPr>
              <w:spacing w:after="160" w:line="259" w:lineRule="auto"/>
              <w:rPr>
                <w:sz w:val="18"/>
              </w:rPr>
            </w:pPr>
            <w:r w:rsidRPr="007963FB">
              <w:rPr>
                <w:b/>
                <w:sz w:val="18"/>
              </w:rPr>
              <w:t>Year 9</w:t>
            </w:r>
          </w:p>
        </w:tc>
        <w:tc>
          <w:tcPr>
            <w:tcW w:w="3005" w:type="dxa"/>
            <w:shd w:val="clear" w:color="auto" w:fill="8EAADB" w:themeFill="accent1" w:themeFillTint="99"/>
          </w:tcPr>
          <w:p w14:paraId="16329B36" w14:textId="77777777" w:rsidR="0070383A" w:rsidRPr="007963FB" w:rsidRDefault="0070383A" w:rsidP="00DC5186">
            <w:pPr>
              <w:spacing w:after="160" w:line="259" w:lineRule="auto"/>
              <w:rPr>
                <w:sz w:val="18"/>
              </w:rPr>
            </w:pPr>
            <w:r w:rsidRPr="007963FB">
              <w:rPr>
                <w:b/>
                <w:sz w:val="18"/>
              </w:rPr>
              <w:t>Year 10</w:t>
            </w:r>
          </w:p>
        </w:tc>
        <w:tc>
          <w:tcPr>
            <w:tcW w:w="2864" w:type="dxa"/>
            <w:shd w:val="clear" w:color="auto" w:fill="8EAADB" w:themeFill="accent1" w:themeFillTint="99"/>
          </w:tcPr>
          <w:p w14:paraId="2E792988" w14:textId="77777777" w:rsidR="0070383A" w:rsidRPr="007963FB" w:rsidRDefault="0070383A" w:rsidP="00DC5186">
            <w:pPr>
              <w:spacing w:after="160" w:line="259" w:lineRule="auto"/>
              <w:rPr>
                <w:sz w:val="18"/>
              </w:rPr>
            </w:pPr>
            <w:r w:rsidRPr="007963FB">
              <w:rPr>
                <w:b/>
                <w:sz w:val="18"/>
              </w:rPr>
              <w:t xml:space="preserve">           Year 11</w:t>
            </w:r>
          </w:p>
        </w:tc>
      </w:tr>
      <w:tr w:rsidR="0070383A" w:rsidRPr="007963FB" w14:paraId="0EEB9457" w14:textId="77777777" w:rsidTr="00DC5186">
        <w:trPr>
          <w:cantSplit/>
          <w:trHeight w:val="1134"/>
        </w:trPr>
        <w:tc>
          <w:tcPr>
            <w:tcW w:w="709" w:type="dxa"/>
            <w:gridSpan w:val="3"/>
            <w:shd w:val="clear" w:color="auto" w:fill="8EAADB" w:themeFill="accent1" w:themeFillTint="99"/>
            <w:textDirection w:val="btLr"/>
            <w:vAlign w:val="center"/>
          </w:tcPr>
          <w:p w14:paraId="67BEF731" w14:textId="77777777" w:rsidR="0070383A" w:rsidRPr="007963FB" w:rsidRDefault="0070383A" w:rsidP="00DC5186">
            <w:pPr>
              <w:spacing w:after="160" w:line="259" w:lineRule="auto"/>
              <w:jc w:val="center"/>
              <w:rPr>
                <w:b/>
                <w:sz w:val="18"/>
                <w:lang w:val="en-US"/>
              </w:rPr>
            </w:pPr>
            <w:r>
              <w:rPr>
                <w:b/>
                <w:sz w:val="18"/>
                <w:lang w:val="en-US"/>
              </w:rPr>
              <w:t>Puzzle &amp; Vocab</w:t>
            </w:r>
          </w:p>
        </w:tc>
        <w:tc>
          <w:tcPr>
            <w:tcW w:w="3147" w:type="dxa"/>
            <w:gridSpan w:val="2"/>
          </w:tcPr>
          <w:p w14:paraId="1338EEEB" w14:textId="77777777" w:rsidR="0070383A" w:rsidRDefault="00E54FD2" w:rsidP="00DC5186">
            <w:pPr>
              <w:spacing w:after="160" w:line="259" w:lineRule="auto"/>
              <w:rPr>
                <w:sz w:val="18"/>
              </w:rPr>
            </w:pPr>
            <w:r w:rsidRPr="00E54FD2">
              <w:rPr>
                <w:sz w:val="18"/>
              </w:rPr>
              <w:t>Understand puberty and emotional changes</w:t>
            </w:r>
          </w:p>
          <w:p w14:paraId="2F22722D" w14:textId="30FEC51E" w:rsidR="00E54FD2" w:rsidRPr="007963FB" w:rsidRDefault="00E54FD2" w:rsidP="00DC5186">
            <w:pPr>
              <w:spacing w:after="160" w:line="259" w:lineRule="auto"/>
              <w:rPr>
                <w:sz w:val="18"/>
              </w:rPr>
            </w:pPr>
            <w:r w:rsidRPr="00E54FD2">
              <w:rPr>
                <w:sz w:val="18"/>
              </w:rPr>
              <w:t>Puberty, hormones, self-esteem</w:t>
            </w:r>
          </w:p>
        </w:tc>
        <w:tc>
          <w:tcPr>
            <w:tcW w:w="3005" w:type="dxa"/>
          </w:tcPr>
          <w:p w14:paraId="4C6E8556" w14:textId="1C3B241F" w:rsidR="00E54FD2" w:rsidRDefault="00E54FD2" w:rsidP="00E54FD2">
            <w:pPr>
              <w:rPr>
                <w:sz w:val="18"/>
              </w:rPr>
            </w:pPr>
            <w:r w:rsidRPr="00E54FD2">
              <w:rPr>
                <w:sz w:val="18"/>
              </w:rPr>
              <w:t>Develop coping strategies for change</w:t>
            </w:r>
          </w:p>
          <w:p w14:paraId="23E57A9A" w14:textId="359D2868" w:rsidR="00E54FD2" w:rsidRDefault="00E54FD2" w:rsidP="00E54FD2">
            <w:pPr>
              <w:rPr>
                <w:sz w:val="18"/>
              </w:rPr>
            </w:pPr>
          </w:p>
          <w:p w14:paraId="6923FC0A" w14:textId="77777777" w:rsidR="00E54FD2" w:rsidRPr="00E54FD2" w:rsidRDefault="00E54FD2" w:rsidP="00E54FD2">
            <w:pPr>
              <w:rPr>
                <w:sz w:val="18"/>
              </w:rPr>
            </w:pPr>
          </w:p>
          <w:p w14:paraId="5751049C" w14:textId="46FE1367" w:rsidR="0070383A" w:rsidRPr="007963FB" w:rsidRDefault="00E54FD2" w:rsidP="00E54FD2">
            <w:pPr>
              <w:spacing w:after="160" w:line="259" w:lineRule="auto"/>
              <w:rPr>
                <w:sz w:val="18"/>
              </w:rPr>
            </w:pPr>
            <w:r w:rsidRPr="00E54FD2">
              <w:rPr>
                <w:sz w:val="18"/>
              </w:rPr>
              <w:t>Adaptability, resilience, stress management</w:t>
            </w:r>
          </w:p>
        </w:tc>
        <w:tc>
          <w:tcPr>
            <w:tcW w:w="3005" w:type="dxa"/>
          </w:tcPr>
          <w:p w14:paraId="3D62DCB2" w14:textId="27C6E36B" w:rsidR="00E54FD2" w:rsidRDefault="00E54FD2" w:rsidP="00E54FD2">
            <w:pPr>
              <w:rPr>
                <w:sz w:val="18"/>
              </w:rPr>
            </w:pPr>
            <w:r w:rsidRPr="00E54FD2">
              <w:rPr>
                <w:sz w:val="18"/>
              </w:rPr>
              <w:t>Evaluate media portrayal of body image</w:t>
            </w:r>
          </w:p>
          <w:p w14:paraId="140F4D20" w14:textId="77777777" w:rsidR="00E54FD2" w:rsidRPr="00E54FD2" w:rsidRDefault="00E54FD2" w:rsidP="00E54FD2">
            <w:pPr>
              <w:rPr>
                <w:sz w:val="18"/>
              </w:rPr>
            </w:pPr>
          </w:p>
          <w:p w14:paraId="33B79AC7" w14:textId="14B96791" w:rsidR="0070383A" w:rsidRPr="007963FB" w:rsidRDefault="00E54FD2" w:rsidP="00E54FD2">
            <w:pPr>
              <w:spacing w:after="160" w:line="259" w:lineRule="auto"/>
              <w:rPr>
                <w:sz w:val="18"/>
              </w:rPr>
            </w:pPr>
            <w:r w:rsidRPr="00E54FD2">
              <w:rPr>
                <w:sz w:val="18"/>
              </w:rPr>
              <w:t>Media literacy, unrealistic standards</w:t>
            </w:r>
          </w:p>
        </w:tc>
        <w:tc>
          <w:tcPr>
            <w:tcW w:w="3005" w:type="dxa"/>
          </w:tcPr>
          <w:p w14:paraId="1013E376" w14:textId="25003E54" w:rsidR="00E54FD2" w:rsidRDefault="00E54FD2" w:rsidP="00E54FD2">
            <w:pPr>
              <w:rPr>
                <w:sz w:val="18"/>
              </w:rPr>
            </w:pPr>
            <w:r w:rsidRPr="00E54FD2">
              <w:rPr>
                <w:sz w:val="18"/>
              </w:rPr>
              <w:t>Build resilience to societal pressures</w:t>
            </w:r>
          </w:p>
          <w:p w14:paraId="1563EE6A" w14:textId="35BE2071" w:rsidR="00E54FD2" w:rsidRDefault="00E54FD2" w:rsidP="00E54FD2">
            <w:pPr>
              <w:rPr>
                <w:sz w:val="18"/>
              </w:rPr>
            </w:pPr>
          </w:p>
          <w:p w14:paraId="59EF50E9" w14:textId="77777777" w:rsidR="00E54FD2" w:rsidRPr="00E54FD2" w:rsidRDefault="00E54FD2" w:rsidP="00E54FD2">
            <w:pPr>
              <w:rPr>
                <w:sz w:val="18"/>
              </w:rPr>
            </w:pPr>
          </w:p>
          <w:p w14:paraId="5CB512DE" w14:textId="6609E76D" w:rsidR="0070383A" w:rsidRPr="007963FB" w:rsidRDefault="00E54FD2" w:rsidP="00E54FD2">
            <w:pPr>
              <w:spacing w:after="160" w:line="259" w:lineRule="auto"/>
              <w:rPr>
                <w:sz w:val="18"/>
              </w:rPr>
            </w:pPr>
            <w:r w:rsidRPr="00E54FD2">
              <w:rPr>
                <w:sz w:val="18"/>
              </w:rPr>
              <w:t>Resilience, assertiveness, self-image</w:t>
            </w:r>
          </w:p>
        </w:tc>
        <w:tc>
          <w:tcPr>
            <w:tcW w:w="2864" w:type="dxa"/>
          </w:tcPr>
          <w:p w14:paraId="1AC9179E" w14:textId="06915A62" w:rsidR="00E54FD2" w:rsidRDefault="00E54FD2" w:rsidP="00E54FD2">
            <w:pPr>
              <w:rPr>
                <w:sz w:val="18"/>
              </w:rPr>
            </w:pPr>
            <w:r w:rsidRPr="00E54FD2">
              <w:rPr>
                <w:sz w:val="18"/>
              </w:rPr>
              <w:t>Prepare for independent living and adulthood</w:t>
            </w:r>
          </w:p>
          <w:p w14:paraId="114521BE" w14:textId="77777777" w:rsidR="00E54FD2" w:rsidRPr="00E54FD2" w:rsidRDefault="00E54FD2" w:rsidP="00E54FD2">
            <w:pPr>
              <w:rPr>
                <w:sz w:val="18"/>
              </w:rPr>
            </w:pPr>
          </w:p>
          <w:p w14:paraId="5009C519" w14:textId="77777777" w:rsidR="0070383A" w:rsidRDefault="00E54FD2" w:rsidP="00E54FD2">
            <w:pPr>
              <w:spacing w:after="160" w:line="259" w:lineRule="auto"/>
              <w:rPr>
                <w:sz w:val="18"/>
              </w:rPr>
            </w:pPr>
            <w:r w:rsidRPr="00E54FD2">
              <w:rPr>
                <w:sz w:val="18"/>
              </w:rPr>
              <w:t>Independence, budgeting, tenancy</w:t>
            </w:r>
          </w:p>
          <w:p w14:paraId="3BCEFDCE" w14:textId="7763AEE4" w:rsidR="00E54FD2" w:rsidRPr="007963FB" w:rsidRDefault="00E54FD2" w:rsidP="00E54FD2">
            <w:pPr>
              <w:spacing w:after="160" w:line="259" w:lineRule="auto"/>
              <w:rPr>
                <w:sz w:val="18"/>
              </w:rPr>
            </w:pPr>
            <w:r>
              <w:rPr>
                <w:sz w:val="18"/>
              </w:rPr>
              <w:t>(Some Year 11 pupils may have finished school and are on exam leave)</w:t>
            </w:r>
          </w:p>
        </w:tc>
      </w:tr>
    </w:tbl>
    <w:p w14:paraId="76F877D0" w14:textId="35197048" w:rsidR="009F6538" w:rsidRDefault="009F6538" w:rsidP="00D405CA">
      <w:pPr>
        <w:rPr>
          <w:sz w:val="18"/>
        </w:rPr>
      </w:pPr>
    </w:p>
    <w:p w14:paraId="0598E445" w14:textId="5E4F283B" w:rsidR="00C35F0E" w:rsidRPr="00890C0D" w:rsidRDefault="00C35F0E" w:rsidP="00C35F0E">
      <w:pPr>
        <w:spacing w:after="0" w:line="285" w:lineRule="atLeast"/>
        <w:jc w:val="both"/>
        <w:textAlignment w:val="baseline"/>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lastRenderedPageBreak/>
        <w:t>ENRICHMENT OPPORTUNITIES</w:t>
      </w:r>
    </w:p>
    <w:p w14:paraId="03DDCB34"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p>
    <w:p w14:paraId="5579ED01" w14:textId="1DC75A3E" w:rsidR="00C35F0E" w:rsidRPr="00890C0D" w:rsidRDefault="00C35F0E" w:rsidP="00C35F0E">
      <w:pPr>
        <w:spacing w:after="0" w:line="285" w:lineRule="atLeast"/>
        <w:jc w:val="both"/>
        <w:textAlignment w:val="baseline"/>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We believe that learning extends far beyond the classroom. Our enrichment programme is designed to broaden pupils’ awareness of the world and foster respect, curiosity, and understanding.</w:t>
      </w:r>
    </w:p>
    <w:p w14:paraId="41861335" w14:textId="77777777" w:rsidR="00C35F0E" w:rsidRPr="00890C0D" w:rsidRDefault="00C35F0E" w:rsidP="00C35F0E">
      <w:pPr>
        <w:spacing w:after="0" w:line="285" w:lineRule="atLeast"/>
        <w:jc w:val="both"/>
        <w:textAlignment w:val="baseline"/>
        <w:rPr>
          <w:rFonts w:ascii="Comic Sans MS" w:eastAsia="Times New Roman" w:hAnsi="Comic Sans MS" w:cs="Arial"/>
          <w:b/>
          <w:bCs/>
          <w:color w:val="000000" w:themeColor="text1"/>
          <w:sz w:val="16"/>
          <w:szCs w:val="20"/>
          <w:lang w:eastAsia="en-GB"/>
        </w:rPr>
      </w:pPr>
    </w:p>
    <w:p w14:paraId="4F9BBBE8"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Educational Visits</w:t>
      </w:r>
    </w:p>
    <w:p w14:paraId="0F7F4966" w14:textId="17E79C33" w:rsidR="00C35F0E" w:rsidRPr="00890C0D" w:rsidRDefault="00C35F0E" w:rsidP="00C35F0E">
      <w:pPr>
        <w:spacing w:after="0" w:line="285" w:lineRule="atLeast"/>
        <w:jc w:val="both"/>
        <w:textAlignment w:val="baseline"/>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 xml:space="preserve">Through other curriculum subjects, pupils take part in visits to: </w:t>
      </w:r>
    </w:p>
    <w:p w14:paraId="212F80A2"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Places of worship to explore different faiths and beliefs</w:t>
      </w:r>
    </w:p>
    <w:p w14:paraId="17EDB1F8"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Sites of natural beauty to appreciate and learn about the environment</w:t>
      </w:r>
    </w:p>
    <w:p w14:paraId="3AB0AE4D"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Landmarks and museums to deepen cultural and historical knowledge</w:t>
      </w:r>
    </w:p>
    <w:p w14:paraId="69642CAC"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These experiences help pupils to connect classroom learning with the wider world and develop a richer understanding of society and heritage.</w:t>
      </w:r>
    </w:p>
    <w:p w14:paraId="4312AA7C" w14:textId="77777777" w:rsidR="00C35F0E" w:rsidRPr="00890C0D" w:rsidRDefault="00C35F0E" w:rsidP="00C35F0E">
      <w:pPr>
        <w:spacing w:after="0" w:line="285" w:lineRule="atLeast"/>
        <w:jc w:val="both"/>
        <w:textAlignment w:val="baseline"/>
        <w:rPr>
          <w:rFonts w:ascii="Comic Sans MS" w:eastAsia="Times New Roman" w:hAnsi="Comic Sans MS" w:cs="Arial"/>
          <w:b/>
          <w:bCs/>
          <w:color w:val="000000" w:themeColor="text1"/>
          <w:sz w:val="16"/>
          <w:szCs w:val="20"/>
          <w:lang w:eastAsia="en-GB"/>
        </w:rPr>
      </w:pPr>
    </w:p>
    <w:p w14:paraId="3E233562"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Guest Speakers</w:t>
      </w:r>
    </w:p>
    <w:p w14:paraId="67C3BE60" w14:textId="77777777" w:rsidR="00C35F0E"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We invite speakers from a wide range of communities, cultures, sexual orientations, and organisations to share their experiences and expertise. This allows pupils to:</w:t>
      </w:r>
    </w:p>
    <w:p w14:paraId="36E4CB9D" w14:textId="0E8C447D" w:rsidR="00AE5564" w:rsidRPr="00890C0D" w:rsidRDefault="00C35F0E" w:rsidP="00C35F0E">
      <w:pPr>
        <w:spacing w:after="0" w:line="285" w:lineRule="atLeast"/>
        <w:jc w:val="both"/>
        <w:textAlignment w:val="baseline"/>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Meet people from different backgrounds to their own; ask questions and challenge stereotypes; broaden their awareness of diversity in modern Britain. Together, these opportunities strengthen pupils’ cultural capital, support the school’s British Values work, and enrich the PSHE curriculum by embedding real-world connections.</w:t>
      </w:r>
    </w:p>
    <w:p w14:paraId="362C37A4" w14:textId="77777777" w:rsidR="00C35F0E" w:rsidRPr="00890C0D" w:rsidRDefault="00C35F0E" w:rsidP="00C35F0E">
      <w:pPr>
        <w:spacing w:after="0" w:line="285" w:lineRule="atLeast"/>
        <w:jc w:val="both"/>
        <w:textAlignment w:val="baseline"/>
        <w:rPr>
          <w:rFonts w:ascii="Comic Sans MS" w:eastAsia="Times New Roman" w:hAnsi="Comic Sans MS" w:cs="Arial"/>
          <w:color w:val="000000" w:themeColor="text1"/>
          <w:sz w:val="16"/>
          <w:szCs w:val="20"/>
          <w:lang w:eastAsia="en-GB"/>
        </w:rPr>
      </w:pPr>
    </w:p>
    <w:p w14:paraId="2D22F476" w14:textId="7E00A0A0" w:rsidR="00A87FF6" w:rsidRPr="00890C0D" w:rsidRDefault="00A87FF6" w:rsidP="00AE5564">
      <w:pPr>
        <w:spacing w:after="0" w:line="270" w:lineRule="atLeast"/>
        <w:jc w:val="both"/>
        <w:textAlignment w:val="baseline"/>
        <w:outlineLvl w:val="2"/>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t>HOW TO SUPPORT YOUR CHILD'S LEARNING</w:t>
      </w:r>
      <w:r w:rsidR="00C35F0E" w:rsidRPr="00890C0D">
        <w:rPr>
          <w:rFonts w:ascii="Comic Sans MS" w:eastAsia="Times New Roman" w:hAnsi="Comic Sans MS" w:cs="Arial"/>
          <w:b/>
          <w:bCs/>
          <w:color w:val="000000" w:themeColor="text1"/>
          <w:sz w:val="16"/>
          <w:szCs w:val="20"/>
          <w:lang w:eastAsia="en-GB"/>
        </w:rPr>
        <w:t xml:space="preserve"> AT HOME</w:t>
      </w:r>
    </w:p>
    <w:p w14:paraId="39C61450" w14:textId="77777777" w:rsidR="00C35F0E" w:rsidRPr="00890C0D" w:rsidRDefault="00C35F0E" w:rsidP="00F4230F">
      <w:pPr>
        <w:spacing w:after="0" w:line="285" w:lineRule="atLeast"/>
        <w:jc w:val="both"/>
        <w:textAlignment w:val="baseline"/>
        <w:rPr>
          <w:rFonts w:ascii="Comic Sans MS" w:eastAsia="Times New Roman" w:hAnsi="Comic Sans MS" w:cs="Arial"/>
          <w:color w:val="000000"/>
          <w:sz w:val="16"/>
          <w:szCs w:val="20"/>
          <w:lang w:eastAsia="en-GB"/>
        </w:rPr>
      </w:pPr>
    </w:p>
    <w:p w14:paraId="50F4C74B" w14:textId="791F1DC5"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u w:val="single"/>
          <w:lang w:eastAsia="en-GB"/>
        </w:rPr>
      </w:pPr>
      <w:r w:rsidRPr="00890C0D">
        <w:rPr>
          <w:rFonts w:ascii="Comic Sans MS" w:eastAsia="Times New Roman" w:hAnsi="Comic Sans MS" w:cs="Arial"/>
          <w:color w:val="000000"/>
          <w:sz w:val="16"/>
          <w:szCs w:val="20"/>
          <w:u w:val="single"/>
          <w:lang w:eastAsia="en-GB"/>
        </w:rPr>
        <w:t>1. Talk with Your Child Every Day</w:t>
      </w:r>
    </w:p>
    <w:p w14:paraId="598E56EB"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Daily conversations help build strong relationships and support your child’s communication skills. Model positive listening and respectful dialogue.</w:t>
      </w:r>
    </w:p>
    <w:p w14:paraId="44A96AEF"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Here are some gentle questions to ask:</w:t>
      </w:r>
    </w:p>
    <w:p w14:paraId="32782C71"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p>
    <w:p w14:paraId="474DA7D1"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Have you had a nice day?</w:t>
      </w:r>
    </w:p>
    <w:p w14:paraId="73A3FA4F"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Has anything interesting happened today?</w:t>
      </w:r>
    </w:p>
    <w:p w14:paraId="03C35DAC"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What have you learnt today?</w:t>
      </w:r>
    </w:p>
    <w:p w14:paraId="41682674"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What were your achievements from today?</w:t>
      </w:r>
    </w:p>
    <w:p w14:paraId="09DDBE35"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Do we have any homework to do?</w:t>
      </w:r>
    </w:p>
    <w:p w14:paraId="35F97548"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Has anything about today worried you?</w:t>
      </w:r>
    </w:p>
    <w:p w14:paraId="4C169DDC" w14:textId="77777777"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Who did you play with today?</w:t>
      </w:r>
    </w:p>
    <w:p w14:paraId="5C176A25" w14:textId="57134C74" w:rsidR="00F4230F" w:rsidRPr="00890C0D" w:rsidRDefault="00F4230F" w:rsidP="003C3220">
      <w:pPr>
        <w:pStyle w:val="ListParagraph"/>
        <w:numPr>
          <w:ilvl w:val="0"/>
          <w:numId w:val="3"/>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What games did you play? Were they fun?</w:t>
      </w:r>
    </w:p>
    <w:p w14:paraId="09500375"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p>
    <w:p w14:paraId="5DA15633"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u w:val="single"/>
          <w:lang w:eastAsia="en-GB"/>
        </w:rPr>
      </w:pPr>
      <w:r w:rsidRPr="00890C0D">
        <w:rPr>
          <w:rFonts w:ascii="Comic Sans MS" w:eastAsia="Times New Roman" w:hAnsi="Comic Sans MS" w:cs="Arial"/>
          <w:color w:val="000000"/>
          <w:sz w:val="16"/>
          <w:szCs w:val="20"/>
          <w:u w:val="single"/>
          <w:lang w:eastAsia="en-GB"/>
        </w:rPr>
        <w:t>2. Read Together — and Widely</w:t>
      </w:r>
    </w:p>
    <w:p w14:paraId="1174D34C" w14:textId="77777777" w:rsidR="00F4230F" w:rsidRPr="00890C0D" w:rsidRDefault="00F4230F" w:rsidP="003C3220">
      <w:pPr>
        <w:pStyle w:val="ListParagraph"/>
        <w:numPr>
          <w:ilvl w:val="0"/>
          <w:numId w:val="4"/>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lastRenderedPageBreak/>
        <w:t>Share books that avoid stereotypes, e.g., “boys only play football” or “girls only like princesses.”</w:t>
      </w:r>
    </w:p>
    <w:p w14:paraId="69DA6B38" w14:textId="77777777" w:rsidR="00F4230F" w:rsidRPr="00890C0D" w:rsidRDefault="00F4230F" w:rsidP="003C3220">
      <w:pPr>
        <w:pStyle w:val="ListParagraph"/>
        <w:numPr>
          <w:ilvl w:val="0"/>
          <w:numId w:val="4"/>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Include stories with characters from a range of cultural and religious backgrounds.</w:t>
      </w:r>
    </w:p>
    <w:p w14:paraId="4F6D585A" w14:textId="77777777" w:rsidR="00F4230F" w:rsidRPr="00890C0D" w:rsidRDefault="00F4230F" w:rsidP="003C3220">
      <w:pPr>
        <w:pStyle w:val="ListParagraph"/>
        <w:numPr>
          <w:ilvl w:val="0"/>
          <w:numId w:val="4"/>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Choose books that represent different family types.</w:t>
      </w:r>
    </w:p>
    <w:p w14:paraId="1CEC5C90" w14:textId="77777777" w:rsidR="00F4230F" w:rsidRPr="00890C0D" w:rsidRDefault="00F4230F" w:rsidP="003C3220">
      <w:pPr>
        <w:pStyle w:val="ListParagraph"/>
        <w:numPr>
          <w:ilvl w:val="0"/>
          <w:numId w:val="4"/>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Discuss the characters, events, and themes together.</w:t>
      </w:r>
    </w:p>
    <w:p w14:paraId="32A7BF7A"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p>
    <w:p w14:paraId="686989E1"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u w:val="single"/>
          <w:lang w:eastAsia="en-GB"/>
        </w:rPr>
      </w:pPr>
      <w:r w:rsidRPr="00890C0D">
        <w:rPr>
          <w:rFonts w:ascii="Comic Sans MS" w:eastAsia="Times New Roman" w:hAnsi="Comic Sans MS" w:cs="Arial"/>
          <w:color w:val="000000"/>
          <w:sz w:val="16"/>
          <w:szCs w:val="20"/>
          <w:u w:val="single"/>
          <w:lang w:eastAsia="en-GB"/>
        </w:rPr>
        <w:t>3. Helping Your Child Open Up</w:t>
      </w:r>
    </w:p>
    <w:p w14:paraId="33DB5F6B" w14:textId="77777777" w:rsidR="00F4230F" w:rsidRPr="00890C0D" w:rsidRDefault="00F4230F" w:rsidP="00F4230F">
      <w:p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Some children find it difficult to talk about what’s on their mind. If your child seems withdrawn or worried, give them time and space, and try these strategies:</w:t>
      </w:r>
    </w:p>
    <w:p w14:paraId="4CD79A2D" w14:textId="77777777" w:rsidR="00F4230F" w:rsidRPr="00890C0D" w:rsidRDefault="00F4230F" w:rsidP="003C3220">
      <w:pPr>
        <w:pStyle w:val="ListParagraph"/>
        <w:numPr>
          <w:ilvl w:val="0"/>
          <w:numId w:val="2"/>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Encourage them to draw their worry.</w:t>
      </w:r>
    </w:p>
    <w:p w14:paraId="40DEE612" w14:textId="77777777" w:rsidR="00F4230F" w:rsidRPr="00890C0D" w:rsidRDefault="00F4230F" w:rsidP="003C3220">
      <w:pPr>
        <w:pStyle w:val="ListParagraph"/>
        <w:numPr>
          <w:ilvl w:val="0"/>
          <w:numId w:val="2"/>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Use a puppet or teddy to help them express feelings indirectly.</w:t>
      </w:r>
    </w:p>
    <w:p w14:paraId="577C4B5B" w14:textId="77777777" w:rsidR="00F4230F" w:rsidRPr="00890C0D" w:rsidRDefault="00F4230F" w:rsidP="003C3220">
      <w:pPr>
        <w:pStyle w:val="ListParagraph"/>
        <w:numPr>
          <w:ilvl w:val="0"/>
          <w:numId w:val="2"/>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Try a social story to help explain and explore situations.</w:t>
      </w:r>
    </w:p>
    <w:p w14:paraId="4F3149ED" w14:textId="77777777" w:rsidR="00F4230F" w:rsidRPr="00890C0D" w:rsidRDefault="00F4230F" w:rsidP="003C3220">
      <w:pPr>
        <w:pStyle w:val="ListParagraph"/>
        <w:numPr>
          <w:ilvl w:val="0"/>
          <w:numId w:val="2"/>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Use feelings or expression stones to let them show emotions visually.</w:t>
      </w:r>
    </w:p>
    <w:p w14:paraId="6B523EF0" w14:textId="635A5A9E" w:rsidR="00AE5564" w:rsidRPr="00890C0D" w:rsidRDefault="00F4230F" w:rsidP="003C3220">
      <w:pPr>
        <w:pStyle w:val="ListParagraph"/>
        <w:numPr>
          <w:ilvl w:val="0"/>
          <w:numId w:val="2"/>
        </w:numPr>
        <w:spacing w:after="0" w:line="285" w:lineRule="atLeast"/>
        <w:jc w:val="both"/>
        <w:textAlignment w:val="baseline"/>
        <w:rPr>
          <w:rFonts w:ascii="Comic Sans MS" w:eastAsia="Times New Roman" w:hAnsi="Comic Sans MS" w:cs="Arial"/>
          <w:color w:val="000000"/>
          <w:sz w:val="16"/>
          <w:szCs w:val="20"/>
          <w:lang w:eastAsia="en-GB"/>
        </w:rPr>
      </w:pPr>
      <w:r w:rsidRPr="00890C0D">
        <w:rPr>
          <w:rFonts w:ascii="Comic Sans MS" w:eastAsia="Times New Roman" w:hAnsi="Comic Sans MS" w:cs="Arial"/>
          <w:color w:val="000000"/>
          <w:sz w:val="16"/>
          <w:szCs w:val="20"/>
          <w:lang w:eastAsia="en-GB"/>
        </w:rPr>
        <w:t>Create a relaxed environment by talking while doing another activity, such as drawing, helping with a job at home, or going for a walk outdoors.</w:t>
      </w:r>
    </w:p>
    <w:p w14:paraId="1C53417B" w14:textId="77777777" w:rsidR="00C35F0E" w:rsidRPr="00890C0D" w:rsidRDefault="00C35F0E" w:rsidP="00F4230F">
      <w:pPr>
        <w:spacing w:after="0" w:line="285" w:lineRule="atLeast"/>
        <w:jc w:val="both"/>
        <w:textAlignment w:val="baseline"/>
        <w:rPr>
          <w:rFonts w:ascii="Comic Sans MS" w:eastAsia="Times New Roman" w:hAnsi="Comic Sans MS" w:cs="Arial"/>
          <w:color w:val="000000"/>
          <w:sz w:val="16"/>
          <w:szCs w:val="20"/>
          <w:lang w:eastAsia="en-GB"/>
        </w:rPr>
      </w:pPr>
    </w:p>
    <w:p w14:paraId="6BDF8397"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t>WHERE TO GO FOR SUPPORT AND OPPORTUNITIE</w:t>
      </w:r>
    </w:p>
    <w:p w14:paraId="6C323BA1" w14:textId="78C830DD" w:rsidR="00C35F0E" w:rsidRPr="00890C0D" w:rsidRDefault="00C35F0E" w:rsidP="00C35F0E">
      <w:pPr>
        <w:spacing w:after="0" w:line="270" w:lineRule="atLeast"/>
        <w:jc w:val="both"/>
        <w:textAlignment w:val="baseline"/>
        <w:outlineLvl w:val="2"/>
        <w:rPr>
          <w:rFonts w:ascii="Comic Sans MS" w:eastAsia="Times New Roman" w:hAnsi="Comic Sans MS" w:cs="Arial"/>
          <w:b/>
          <w:bCs/>
          <w:color w:val="000000" w:themeColor="text1"/>
          <w:sz w:val="16"/>
          <w:szCs w:val="20"/>
          <w:lang w:eastAsia="en-GB"/>
        </w:rPr>
      </w:pPr>
    </w:p>
    <w:p w14:paraId="5E267457"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Local Community Centres</w:t>
      </w:r>
    </w:p>
    <w:p w14:paraId="044A1A55"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Community centres are an excellent place to find:</w:t>
      </w:r>
    </w:p>
    <w:p w14:paraId="30D1CBD4" w14:textId="77777777" w:rsidR="00C35F0E" w:rsidRPr="00890C0D" w:rsidRDefault="00C35F0E" w:rsidP="003C3220">
      <w:pPr>
        <w:pStyle w:val="ListParagraph"/>
        <w:numPr>
          <w:ilvl w:val="0"/>
          <w:numId w:val="5"/>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Support for families</w:t>
      </w:r>
    </w:p>
    <w:p w14:paraId="475741C1" w14:textId="77777777" w:rsidR="00C35F0E" w:rsidRPr="00890C0D" w:rsidRDefault="00C35F0E" w:rsidP="003C3220">
      <w:pPr>
        <w:pStyle w:val="ListParagraph"/>
        <w:numPr>
          <w:ilvl w:val="0"/>
          <w:numId w:val="5"/>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Activities for children and young people</w:t>
      </w:r>
    </w:p>
    <w:p w14:paraId="1BC4692D" w14:textId="77777777" w:rsidR="00C35F0E" w:rsidRPr="00890C0D" w:rsidRDefault="00C35F0E" w:rsidP="003C3220">
      <w:pPr>
        <w:pStyle w:val="ListParagraph"/>
        <w:numPr>
          <w:ilvl w:val="0"/>
          <w:numId w:val="5"/>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Groups for people with a wide range of needs and interests</w:t>
      </w:r>
    </w:p>
    <w:p w14:paraId="59039A6B"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p>
    <w:p w14:paraId="7A47E81D" w14:textId="3E7F2A58"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Gillford Centre / School 180</w:t>
      </w:r>
    </w:p>
    <w:p w14:paraId="33A09A4B"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If you have any worries about your child’s wellbeing, learning, or behaviour, please speak to a member of school staff. We are here to help and can signpost you to the right support.</w:t>
      </w:r>
    </w:p>
    <w:p w14:paraId="334C0F88"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p>
    <w:p w14:paraId="07FC978C"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Carlisle Youth Zone</w:t>
      </w:r>
    </w:p>
    <w:p w14:paraId="004E7FC0"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A safe, fun, and inclusive environment offering a wide range of activities and support for young people.</w:t>
      </w:r>
    </w:p>
    <w:p w14:paraId="5E878A77"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
          <w:bCs/>
          <w:color w:val="000000" w:themeColor="text1"/>
          <w:sz w:val="16"/>
          <w:szCs w:val="20"/>
          <w:lang w:eastAsia="en-GB"/>
        </w:rPr>
      </w:pPr>
    </w:p>
    <w:p w14:paraId="10D7ED66"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u w:val="single"/>
          <w:lang w:eastAsia="en-GB"/>
        </w:rPr>
      </w:pPr>
      <w:r w:rsidRPr="00890C0D">
        <w:rPr>
          <w:rFonts w:ascii="Comic Sans MS" w:eastAsia="Times New Roman" w:hAnsi="Comic Sans MS" w:cs="Arial"/>
          <w:bCs/>
          <w:color w:val="000000" w:themeColor="text1"/>
          <w:sz w:val="16"/>
          <w:szCs w:val="20"/>
          <w:u w:val="single"/>
          <w:lang w:eastAsia="en-GB"/>
        </w:rPr>
        <w:t>Local Groups for Building Skills and Confidence</w:t>
      </w:r>
    </w:p>
    <w:p w14:paraId="6850CCEA" w14:textId="131CE773"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 xml:space="preserve">Getting involved in local clubs helps children build relationship skills, develop confidence and learn teamwork and leadership skills. </w:t>
      </w:r>
    </w:p>
    <w:p w14:paraId="60316162" w14:textId="77777777" w:rsidR="00C35F0E" w:rsidRPr="00890C0D" w:rsidRDefault="00C35F0E" w:rsidP="00C35F0E">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Examples of groups in Carlisle (ages 5–18):</w:t>
      </w:r>
    </w:p>
    <w:p w14:paraId="66355EF1" w14:textId="77777777" w:rsidR="00C35F0E" w:rsidRPr="00890C0D" w:rsidRDefault="00C35F0E" w:rsidP="003C3220">
      <w:pPr>
        <w:pStyle w:val="ListParagraph"/>
        <w:numPr>
          <w:ilvl w:val="0"/>
          <w:numId w:val="6"/>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Youth Organisations: Rainbows, Brownies, Guides, Rangers, Squirrels, Beavers, Cubs, Scouts, Explorers, Network</w:t>
      </w:r>
    </w:p>
    <w:p w14:paraId="0DEF9C8C" w14:textId="77777777" w:rsidR="00C35F0E" w:rsidRPr="00890C0D" w:rsidRDefault="00C35F0E" w:rsidP="003C3220">
      <w:pPr>
        <w:pStyle w:val="ListParagraph"/>
        <w:numPr>
          <w:ilvl w:val="0"/>
          <w:numId w:val="6"/>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Cadet Groups: Sea Cadets, Army Cadets, Air Cadets</w:t>
      </w:r>
    </w:p>
    <w:p w14:paraId="33F58A34" w14:textId="77777777" w:rsidR="00C35F0E" w:rsidRPr="00890C0D" w:rsidRDefault="00C35F0E" w:rsidP="003C3220">
      <w:pPr>
        <w:pStyle w:val="ListParagraph"/>
        <w:numPr>
          <w:ilvl w:val="0"/>
          <w:numId w:val="6"/>
        </w:num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r w:rsidRPr="00890C0D">
        <w:rPr>
          <w:rFonts w:ascii="Comic Sans MS" w:eastAsia="Times New Roman" w:hAnsi="Comic Sans MS" w:cs="Arial"/>
          <w:bCs/>
          <w:color w:val="000000" w:themeColor="text1"/>
          <w:sz w:val="16"/>
          <w:szCs w:val="20"/>
          <w:lang w:eastAsia="en-GB"/>
        </w:rPr>
        <w:t>Sports Clubs: Football, rugby, tennis, hockey, athletics</w:t>
      </w:r>
    </w:p>
    <w:p w14:paraId="7263880A" w14:textId="6F66CEF5" w:rsidR="00657DF1" w:rsidRPr="00890C0D" w:rsidRDefault="00657DF1" w:rsidP="00F4230F">
      <w:pPr>
        <w:spacing w:after="0" w:line="270" w:lineRule="atLeast"/>
        <w:jc w:val="both"/>
        <w:textAlignment w:val="baseline"/>
        <w:outlineLvl w:val="2"/>
        <w:rPr>
          <w:rFonts w:ascii="Comic Sans MS" w:eastAsia="Times New Roman" w:hAnsi="Comic Sans MS" w:cs="Arial"/>
          <w:bCs/>
          <w:color w:val="000000" w:themeColor="text1"/>
          <w:sz w:val="16"/>
          <w:szCs w:val="20"/>
          <w:lang w:eastAsia="en-GB"/>
        </w:rPr>
      </w:pPr>
    </w:p>
    <w:p w14:paraId="6E7E858C" w14:textId="0F41E3D8" w:rsidR="00A87FF6" w:rsidRPr="00890C0D" w:rsidRDefault="00A87FF6" w:rsidP="00F4230F">
      <w:pPr>
        <w:spacing w:after="0" w:line="270" w:lineRule="atLeast"/>
        <w:jc w:val="both"/>
        <w:textAlignment w:val="baseline"/>
        <w:outlineLvl w:val="2"/>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t>WHAT TO WATCH:</w:t>
      </w:r>
    </w:p>
    <w:p w14:paraId="6DCE8F03" w14:textId="6DF9974A" w:rsidR="00CB2199" w:rsidRPr="00890C0D" w:rsidRDefault="009F6538" w:rsidP="00A87FF6">
      <w:pPr>
        <w:spacing w:after="0" w:line="270" w:lineRule="atLeast"/>
        <w:textAlignment w:val="baseline"/>
        <w:outlineLvl w:val="2"/>
        <w:rPr>
          <w:sz w:val="18"/>
        </w:rPr>
      </w:pPr>
      <w:hyperlink r:id="rId14" w:history="1">
        <w:r w:rsidR="00CB2199" w:rsidRPr="00890C0D">
          <w:rPr>
            <w:rStyle w:val="Hyperlink"/>
            <w:sz w:val="18"/>
          </w:rPr>
          <w:t>PSHE KS2: L8R Youngers 2 - BBC Teach</w:t>
        </w:r>
      </w:hyperlink>
    </w:p>
    <w:p w14:paraId="1B2DEBF2" w14:textId="6688570C" w:rsidR="00CB2199" w:rsidRPr="00890C0D" w:rsidRDefault="009F6538" w:rsidP="00A87FF6">
      <w:pPr>
        <w:spacing w:after="0" w:line="270" w:lineRule="atLeast"/>
        <w:textAlignment w:val="baseline"/>
        <w:outlineLvl w:val="2"/>
        <w:rPr>
          <w:sz w:val="18"/>
        </w:rPr>
      </w:pPr>
      <w:hyperlink r:id="rId15" w:history="1">
        <w:r w:rsidR="00CB2199" w:rsidRPr="00890C0D">
          <w:rPr>
            <w:rStyle w:val="Hyperlink"/>
            <w:sz w:val="18"/>
          </w:rPr>
          <w:t>Mimi on a Mission: Sex Ed - BBC Teach</w:t>
        </w:r>
      </w:hyperlink>
    </w:p>
    <w:p w14:paraId="17805150" w14:textId="3E8FC2E9" w:rsidR="00CB2199" w:rsidRPr="00890C0D" w:rsidRDefault="009F6538" w:rsidP="00A87FF6">
      <w:pPr>
        <w:spacing w:after="0" w:line="270" w:lineRule="atLeast"/>
        <w:textAlignment w:val="baseline"/>
        <w:outlineLvl w:val="2"/>
        <w:rPr>
          <w:sz w:val="18"/>
        </w:rPr>
      </w:pPr>
      <w:hyperlink r:id="rId16" w:history="1">
        <w:r w:rsidR="00CB2199" w:rsidRPr="00890C0D">
          <w:rPr>
            <w:rStyle w:val="Hyperlink"/>
            <w:sz w:val="18"/>
          </w:rPr>
          <w:t>PSHE KS4: Is this sexual harassment? - BBC Teach</w:t>
        </w:r>
      </w:hyperlink>
    </w:p>
    <w:p w14:paraId="2C35424E" w14:textId="372CB4FE" w:rsidR="00CB2199" w:rsidRPr="00890C0D" w:rsidRDefault="009F6538" w:rsidP="00A87FF6">
      <w:pPr>
        <w:spacing w:after="0" w:line="270" w:lineRule="atLeast"/>
        <w:textAlignment w:val="baseline"/>
        <w:outlineLvl w:val="2"/>
        <w:rPr>
          <w:sz w:val="18"/>
        </w:rPr>
      </w:pPr>
      <w:hyperlink r:id="rId17" w:history="1">
        <w:r w:rsidR="00CB2199" w:rsidRPr="00890C0D">
          <w:rPr>
            <w:rStyle w:val="Hyperlink"/>
            <w:sz w:val="18"/>
          </w:rPr>
          <w:t>Is this coercive control? - BBC Teach</w:t>
        </w:r>
      </w:hyperlink>
    </w:p>
    <w:p w14:paraId="4928505C" w14:textId="49AFCC7A" w:rsidR="00CB2199" w:rsidRPr="00890C0D" w:rsidRDefault="009F6538" w:rsidP="00A87FF6">
      <w:pPr>
        <w:spacing w:after="0" w:line="270" w:lineRule="atLeast"/>
        <w:textAlignment w:val="baseline"/>
        <w:outlineLvl w:val="2"/>
        <w:rPr>
          <w:rFonts w:ascii="Comic Sans MS" w:eastAsia="Times New Roman" w:hAnsi="Comic Sans MS" w:cs="Arial"/>
          <w:b/>
          <w:bCs/>
          <w:color w:val="212C57"/>
          <w:sz w:val="16"/>
          <w:szCs w:val="20"/>
          <w:lang w:eastAsia="en-GB"/>
        </w:rPr>
      </w:pPr>
      <w:hyperlink r:id="rId18" w:history="1">
        <w:r w:rsidR="00CB2199" w:rsidRPr="00890C0D">
          <w:rPr>
            <w:rStyle w:val="Hyperlink"/>
            <w:sz w:val="18"/>
          </w:rPr>
          <w:t>PSHE KS3 / KS4: L8R Youngers 3 - BBC Teach</w:t>
        </w:r>
      </w:hyperlink>
    </w:p>
    <w:p w14:paraId="52EE3E19" w14:textId="18D138A0" w:rsidR="00CB2199" w:rsidRPr="00890C0D" w:rsidRDefault="00CB2199" w:rsidP="00A87FF6">
      <w:pPr>
        <w:spacing w:after="0" w:line="270" w:lineRule="atLeast"/>
        <w:textAlignment w:val="baseline"/>
        <w:outlineLvl w:val="2"/>
        <w:rPr>
          <w:rFonts w:ascii="Comic Sans MS" w:eastAsia="Times New Roman" w:hAnsi="Comic Sans MS" w:cs="Arial"/>
          <w:b/>
          <w:bCs/>
          <w:color w:val="212C57"/>
          <w:sz w:val="16"/>
          <w:szCs w:val="20"/>
          <w:lang w:eastAsia="en-GB"/>
        </w:rPr>
      </w:pPr>
    </w:p>
    <w:p w14:paraId="2D76090D" w14:textId="77777777" w:rsidR="00CB2199" w:rsidRPr="00890C0D" w:rsidRDefault="00CB2199" w:rsidP="00A87FF6">
      <w:pPr>
        <w:spacing w:after="0" w:line="270" w:lineRule="atLeast"/>
        <w:textAlignment w:val="baseline"/>
        <w:outlineLvl w:val="2"/>
        <w:rPr>
          <w:rFonts w:ascii="Comic Sans MS" w:eastAsia="Times New Roman" w:hAnsi="Comic Sans MS" w:cs="Arial"/>
          <w:b/>
          <w:bCs/>
          <w:color w:val="000000" w:themeColor="text1"/>
          <w:sz w:val="16"/>
          <w:szCs w:val="20"/>
          <w:lang w:eastAsia="en-GB"/>
        </w:rPr>
      </w:pPr>
    </w:p>
    <w:p w14:paraId="519063A2" w14:textId="6BFEC987" w:rsidR="009F2082" w:rsidRPr="00890C0D" w:rsidRDefault="00A87FF6" w:rsidP="00A87FF6">
      <w:pPr>
        <w:spacing w:after="0" w:line="270" w:lineRule="atLeast"/>
        <w:textAlignment w:val="baseline"/>
        <w:outlineLvl w:val="2"/>
        <w:rPr>
          <w:rFonts w:ascii="Comic Sans MS" w:eastAsia="Times New Roman" w:hAnsi="Comic Sans MS" w:cs="Arial"/>
          <w:b/>
          <w:bCs/>
          <w:color w:val="000000" w:themeColor="text1"/>
          <w:sz w:val="16"/>
          <w:szCs w:val="20"/>
          <w:lang w:eastAsia="en-GB"/>
        </w:rPr>
      </w:pPr>
      <w:r w:rsidRPr="00890C0D">
        <w:rPr>
          <w:rFonts w:ascii="Comic Sans MS" w:eastAsia="Times New Roman" w:hAnsi="Comic Sans MS" w:cs="Arial"/>
          <w:b/>
          <w:bCs/>
          <w:color w:val="000000" w:themeColor="text1"/>
          <w:sz w:val="16"/>
          <w:szCs w:val="20"/>
          <w:lang w:eastAsia="en-GB"/>
        </w:rPr>
        <w:t>WHAT TO READ:</w:t>
      </w:r>
    </w:p>
    <w:p w14:paraId="28862D97" w14:textId="77777777" w:rsidR="00CB2199" w:rsidRPr="00890C0D" w:rsidRDefault="00CB2199" w:rsidP="00A87FF6">
      <w:pPr>
        <w:spacing w:after="0" w:line="270" w:lineRule="atLeast"/>
        <w:textAlignment w:val="baseline"/>
        <w:outlineLvl w:val="2"/>
        <w:rPr>
          <w:rFonts w:ascii="Comic Sans MS" w:eastAsia="Times New Roman" w:hAnsi="Comic Sans MS" w:cs="Arial"/>
          <w:b/>
          <w:bCs/>
          <w:color w:val="212C57"/>
          <w:sz w:val="16"/>
          <w:szCs w:val="20"/>
          <w:lang w:eastAsia="en-GB"/>
        </w:rPr>
      </w:pPr>
    </w:p>
    <w:p w14:paraId="211B18C5" w14:textId="2D5FD0E0"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b/>
          <w:bCs/>
          <w:sz w:val="16"/>
          <w:szCs w:val="20"/>
          <w:lang w:eastAsia="en-GB"/>
        </w:rPr>
        <w:t xml:space="preserve">KS1 - </w:t>
      </w:r>
      <w:r w:rsidRPr="00890C0D">
        <w:rPr>
          <w:rFonts w:ascii="Comic Sans MS" w:eastAsia="Times New Roman" w:hAnsi="Comic Sans MS" w:cs="Arial"/>
          <w:sz w:val="16"/>
          <w:szCs w:val="20"/>
          <w:lang w:eastAsia="en-GB"/>
        </w:rPr>
        <w:t>The EMOTIONS Book: A book about feelings for young children Author: Laura Humphrey</w:t>
      </w:r>
    </w:p>
    <w:p w14:paraId="4FDCF84B" w14:textId="7E8687AF"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Calm-down Time – Author: Elizabeth </w:t>
      </w:r>
      <w:proofErr w:type="spellStart"/>
      <w:r w:rsidRPr="00890C0D">
        <w:rPr>
          <w:rFonts w:ascii="Comic Sans MS" w:eastAsia="Times New Roman" w:hAnsi="Comic Sans MS" w:cs="Arial"/>
          <w:sz w:val="16"/>
          <w:szCs w:val="20"/>
          <w:lang w:eastAsia="en-GB"/>
        </w:rPr>
        <w:t>Verdick</w:t>
      </w:r>
      <w:proofErr w:type="spellEnd"/>
    </w:p>
    <w:p w14:paraId="0A104A40" w14:textId="37E65032"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Feelings Ninja: A Social, Emotional Children's Book About Emotions and Feelings (The Series) – Author: Mary </w:t>
      </w:r>
      <w:proofErr w:type="spellStart"/>
      <w:r w:rsidRPr="00890C0D">
        <w:rPr>
          <w:rFonts w:ascii="Comic Sans MS" w:eastAsia="Times New Roman" w:hAnsi="Comic Sans MS" w:cs="Arial"/>
          <w:sz w:val="16"/>
          <w:szCs w:val="20"/>
          <w:lang w:eastAsia="en-GB"/>
        </w:rPr>
        <w:t>Nhin</w:t>
      </w:r>
      <w:proofErr w:type="spellEnd"/>
    </w:p>
    <w:p w14:paraId="199F6888" w14:textId="5315902F"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Amazing </w:t>
      </w:r>
      <w:proofErr w:type="gramStart"/>
      <w:r w:rsidRPr="00890C0D">
        <w:rPr>
          <w:rFonts w:ascii="Comic Sans MS" w:eastAsia="Times New Roman" w:hAnsi="Comic Sans MS" w:cs="Arial"/>
          <w:sz w:val="16"/>
          <w:szCs w:val="20"/>
          <w:lang w:eastAsia="en-GB"/>
        </w:rPr>
        <w:t>You!:</w:t>
      </w:r>
      <w:proofErr w:type="gramEnd"/>
      <w:r w:rsidRPr="00890C0D">
        <w:rPr>
          <w:rFonts w:ascii="Comic Sans MS" w:eastAsia="Times New Roman" w:hAnsi="Comic Sans MS" w:cs="Arial"/>
          <w:sz w:val="16"/>
          <w:szCs w:val="20"/>
          <w:lang w:eastAsia="en-GB"/>
        </w:rPr>
        <w:t xml:space="preserve"> Getting Smart About Your Private Parts – Author: Gail </w:t>
      </w:r>
      <w:proofErr w:type="spellStart"/>
      <w:r w:rsidRPr="00890C0D">
        <w:rPr>
          <w:rFonts w:ascii="Comic Sans MS" w:eastAsia="Times New Roman" w:hAnsi="Comic Sans MS" w:cs="Arial"/>
          <w:sz w:val="16"/>
          <w:szCs w:val="20"/>
          <w:lang w:eastAsia="en-GB"/>
        </w:rPr>
        <w:t>Saltz</w:t>
      </w:r>
      <w:proofErr w:type="spellEnd"/>
    </w:p>
    <w:p w14:paraId="7D4948B1" w14:textId="042C53A0"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My Underpants Rule – Author: Rod Power</w:t>
      </w:r>
    </w:p>
    <w:p w14:paraId="3390D953" w14:textId="621DAB17" w:rsidR="009E2541" w:rsidRPr="00890C0D" w:rsidRDefault="009E2541"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And Tango Makes Three – Author: Justin Richardson</w:t>
      </w:r>
    </w:p>
    <w:p w14:paraId="27396940" w14:textId="41EC99CB" w:rsidR="009E2541" w:rsidRPr="00890C0D" w:rsidRDefault="009E2541"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Mommy, Mamma and Me – Author: </w:t>
      </w:r>
      <w:proofErr w:type="spellStart"/>
      <w:r w:rsidRPr="00890C0D">
        <w:rPr>
          <w:rFonts w:ascii="Comic Sans MS" w:eastAsia="Times New Roman" w:hAnsi="Comic Sans MS" w:cs="Arial"/>
          <w:sz w:val="16"/>
          <w:szCs w:val="20"/>
          <w:lang w:eastAsia="en-GB"/>
        </w:rPr>
        <w:t>Leslea</w:t>
      </w:r>
      <w:proofErr w:type="spellEnd"/>
      <w:r w:rsidRPr="00890C0D">
        <w:rPr>
          <w:rFonts w:ascii="Comic Sans MS" w:eastAsia="Times New Roman" w:hAnsi="Comic Sans MS" w:cs="Arial"/>
          <w:sz w:val="16"/>
          <w:szCs w:val="20"/>
          <w:lang w:eastAsia="en-GB"/>
        </w:rPr>
        <w:t xml:space="preserve"> Newman</w:t>
      </w:r>
    </w:p>
    <w:p w14:paraId="224BC4F6" w14:textId="79B3C317" w:rsidR="009E2541" w:rsidRPr="00890C0D" w:rsidRDefault="009E2541"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Daddy, Papa and Me – Author: </w:t>
      </w:r>
      <w:proofErr w:type="spellStart"/>
      <w:r w:rsidRPr="00890C0D">
        <w:rPr>
          <w:rFonts w:ascii="Comic Sans MS" w:eastAsia="Times New Roman" w:hAnsi="Comic Sans MS" w:cs="Arial"/>
          <w:sz w:val="16"/>
          <w:szCs w:val="20"/>
          <w:lang w:eastAsia="en-GB"/>
        </w:rPr>
        <w:t>Leslea</w:t>
      </w:r>
      <w:proofErr w:type="spellEnd"/>
      <w:r w:rsidRPr="00890C0D">
        <w:rPr>
          <w:rFonts w:ascii="Comic Sans MS" w:eastAsia="Times New Roman" w:hAnsi="Comic Sans MS" w:cs="Arial"/>
          <w:sz w:val="16"/>
          <w:szCs w:val="20"/>
          <w:lang w:eastAsia="en-GB"/>
        </w:rPr>
        <w:t xml:space="preserve"> Newman</w:t>
      </w:r>
    </w:p>
    <w:p w14:paraId="0050522E" w14:textId="52F66C73" w:rsidR="009E2541" w:rsidRPr="00890C0D" w:rsidRDefault="009E2541"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Pink is for Boys – Author: Robb Pearlman</w:t>
      </w:r>
    </w:p>
    <w:p w14:paraId="090A836D" w14:textId="73FD081D" w:rsidR="009E2541" w:rsidRPr="00890C0D" w:rsidRDefault="009E2541"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 xml:space="preserve">Two Dads: A book about adoption – Author: Carolyn </w:t>
      </w:r>
      <w:proofErr w:type="spellStart"/>
      <w:r w:rsidRPr="00890C0D">
        <w:rPr>
          <w:rFonts w:ascii="Comic Sans MS" w:eastAsia="Times New Roman" w:hAnsi="Comic Sans MS" w:cs="Arial"/>
          <w:sz w:val="16"/>
          <w:szCs w:val="20"/>
          <w:lang w:eastAsia="en-GB"/>
        </w:rPr>
        <w:t>Roberston</w:t>
      </w:r>
      <w:proofErr w:type="spellEnd"/>
    </w:p>
    <w:p w14:paraId="4D2D3978" w14:textId="33509F1E" w:rsidR="00984D2D" w:rsidRPr="00890C0D" w:rsidRDefault="00984D2D"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Willy the Wimp – Author: Anthony B</w:t>
      </w:r>
    </w:p>
    <w:p w14:paraId="6D28D96E" w14:textId="6AE5BAC7" w:rsidR="009E2541" w:rsidRPr="00890C0D" w:rsidRDefault="00984D2D"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Troll Stinks – Author: Jeanne Willis</w:t>
      </w:r>
    </w:p>
    <w:p w14:paraId="0A3B4D7F" w14:textId="12E378D5" w:rsidR="00984D2D" w:rsidRPr="00890C0D" w:rsidRDefault="00984D2D"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Tyrannosaurus Drip – Author: Julia Donaldson</w:t>
      </w:r>
    </w:p>
    <w:p w14:paraId="3B9F3641" w14:textId="512CADC3" w:rsidR="00984D2D" w:rsidRPr="00890C0D" w:rsidRDefault="00984D2D" w:rsidP="00A87FF6">
      <w:pPr>
        <w:spacing w:after="0" w:line="270" w:lineRule="atLeast"/>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ab/>
        <w:t>How the be a lion – Author: Ed Vere</w:t>
      </w:r>
    </w:p>
    <w:p w14:paraId="5A6FF382" w14:textId="11AF1542" w:rsidR="002173D8" w:rsidRPr="00890C0D" w:rsidRDefault="002173D8" w:rsidP="00A87FF6">
      <w:pPr>
        <w:spacing w:after="0" w:line="270" w:lineRule="atLeast"/>
        <w:textAlignment w:val="baseline"/>
        <w:outlineLvl w:val="2"/>
        <w:rPr>
          <w:rFonts w:ascii="Comic Sans MS" w:eastAsia="Times New Roman" w:hAnsi="Comic Sans MS" w:cs="Arial"/>
          <w:b/>
          <w:bCs/>
          <w:sz w:val="16"/>
          <w:szCs w:val="20"/>
          <w:lang w:eastAsia="en-GB"/>
        </w:rPr>
      </w:pPr>
    </w:p>
    <w:p w14:paraId="04CF3396" w14:textId="12449303" w:rsidR="002173D8" w:rsidRPr="00890C0D" w:rsidRDefault="002173D8" w:rsidP="002173D8">
      <w:pPr>
        <w:spacing w:after="0" w:line="270" w:lineRule="atLeast"/>
        <w:ind w:left="709" w:hanging="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b/>
          <w:bCs/>
          <w:sz w:val="16"/>
          <w:szCs w:val="20"/>
          <w:lang w:eastAsia="en-GB"/>
        </w:rPr>
        <w:t xml:space="preserve">KS2 - </w:t>
      </w:r>
      <w:r w:rsidRPr="00890C0D">
        <w:rPr>
          <w:rFonts w:ascii="Comic Sans MS" w:eastAsia="Times New Roman" w:hAnsi="Comic Sans MS" w:cs="Arial"/>
          <w:sz w:val="16"/>
          <w:szCs w:val="20"/>
          <w:lang w:eastAsia="en-GB"/>
        </w:rPr>
        <w:t xml:space="preserve">Let's Talk About Body Boundaries, Consent and Respect: Teach children about body ownership, respect, feelings, choices and     recognizing bullying </w:t>
      </w:r>
      <w:proofErr w:type="spellStart"/>
      <w:r w:rsidRPr="00890C0D">
        <w:rPr>
          <w:rFonts w:ascii="Comic Sans MS" w:eastAsia="Times New Roman" w:hAnsi="Comic Sans MS" w:cs="Arial"/>
          <w:sz w:val="16"/>
          <w:szCs w:val="20"/>
          <w:lang w:eastAsia="en-GB"/>
        </w:rPr>
        <w:t>behaviors</w:t>
      </w:r>
      <w:proofErr w:type="spellEnd"/>
      <w:r w:rsidRPr="00890C0D">
        <w:rPr>
          <w:rFonts w:ascii="Comic Sans MS" w:eastAsia="Times New Roman" w:hAnsi="Comic Sans MS" w:cs="Arial"/>
          <w:sz w:val="16"/>
          <w:szCs w:val="20"/>
          <w:lang w:eastAsia="en-GB"/>
        </w:rPr>
        <w:t xml:space="preserve"> – Author: </w:t>
      </w:r>
      <w:proofErr w:type="spellStart"/>
      <w:r w:rsidRPr="00890C0D">
        <w:rPr>
          <w:rFonts w:ascii="Comic Sans MS" w:eastAsia="Times New Roman" w:hAnsi="Comic Sans MS" w:cs="Arial"/>
          <w:sz w:val="16"/>
          <w:szCs w:val="20"/>
          <w:lang w:eastAsia="en-GB"/>
        </w:rPr>
        <w:t>Jayneen</w:t>
      </w:r>
      <w:proofErr w:type="spellEnd"/>
      <w:r w:rsidRPr="00890C0D">
        <w:rPr>
          <w:rFonts w:ascii="Comic Sans MS" w:eastAsia="Times New Roman" w:hAnsi="Comic Sans MS" w:cs="Arial"/>
          <w:sz w:val="16"/>
          <w:szCs w:val="20"/>
          <w:lang w:eastAsia="en-GB"/>
        </w:rPr>
        <w:t xml:space="preserve"> Saunders</w:t>
      </w:r>
    </w:p>
    <w:p w14:paraId="3EC33867" w14:textId="3DCA1718" w:rsidR="002173D8" w:rsidRPr="00890C0D" w:rsidRDefault="002173D8"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My Body! What I Say </w:t>
      </w:r>
      <w:proofErr w:type="gramStart"/>
      <w:r w:rsidRPr="00890C0D">
        <w:rPr>
          <w:rFonts w:ascii="Comic Sans MS" w:eastAsia="Times New Roman" w:hAnsi="Comic Sans MS" w:cs="Arial"/>
          <w:sz w:val="16"/>
          <w:szCs w:val="20"/>
          <w:lang w:eastAsia="en-GB"/>
        </w:rPr>
        <w:t>Goes!:</w:t>
      </w:r>
      <w:proofErr w:type="gramEnd"/>
      <w:r w:rsidRPr="00890C0D">
        <w:rPr>
          <w:rFonts w:ascii="Comic Sans MS" w:eastAsia="Times New Roman" w:hAnsi="Comic Sans MS" w:cs="Arial"/>
          <w:sz w:val="16"/>
          <w:szCs w:val="20"/>
          <w:lang w:eastAsia="en-GB"/>
        </w:rPr>
        <w:t xml:space="preserve"> Teach children body safety, safe/unsafe touch, private parts, secrets/surprises, consent, respect –        Author: </w:t>
      </w:r>
      <w:proofErr w:type="spellStart"/>
      <w:r w:rsidRPr="00890C0D">
        <w:rPr>
          <w:rFonts w:ascii="Comic Sans MS" w:eastAsia="Times New Roman" w:hAnsi="Comic Sans MS" w:cs="Arial"/>
          <w:sz w:val="16"/>
          <w:szCs w:val="20"/>
          <w:lang w:eastAsia="en-GB"/>
        </w:rPr>
        <w:t>Jayneed</w:t>
      </w:r>
      <w:proofErr w:type="spellEnd"/>
      <w:r w:rsidRPr="00890C0D">
        <w:rPr>
          <w:rFonts w:ascii="Comic Sans MS" w:eastAsia="Times New Roman" w:hAnsi="Comic Sans MS" w:cs="Arial"/>
          <w:sz w:val="16"/>
          <w:szCs w:val="20"/>
          <w:lang w:eastAsia="en-GB"/>
        </w:rPr>
        <w:t xml:space="preserve"> Saunders</w:t>
      </w:r>
    </w:p>
    <w:p w14:paraId="0CE4B7FB" w14:textId="0357D157" w:rsidR="002173D8" w:rsidRPr="00890C0D" w:rsidRDefault="002173D8"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No Means </w:t>
      </w:r>
      <w:proofErr w:type="gramStart"/>
      <w:r w:rsidRPr="00890C0D">
        <w:rPr>
          <w:rFonts w:ascii="Comic Sans MS" w:eastAsia="Times New Roman" w:hAnsi="Comic Sans MS" w:cs="Arial"/>
          <w:sz w:val="16"/>
          <w:szCs w:val="20"/>
          <w:lang w:eastAsia="en-GB"/>
        </w:rPr>
        <w:t>No!:</w:t>
      </w:r>
      <w:proofErr w:type="gramEnd"/>
      <w:r w:rsidRPr="00890C0D">
        <w:rPr>
          <w:rFonts w:ascii="Comic Sans MS" w:eastAsia="Times New Roman" w:hAnsi="Comic Sans MS" w:cs="Arial"/>
          <w:sz w:val="16"/>
          <w:szCs w:val="20"/>
          <w:lang w:eastAsia="en-GB"/>
        </w:rPr>
        <w:t xml:space="preserve"> Teaching personal boundaries, consent; empowering children by respecting their choices and right to say 'no!' – Author: </w:t>
      </w:r>
      <w:proofErr w:type="spellStart"/>
      <w:r w:rsidRPr="00890C0D">
        <w:rPr>
          <w:rFonts w:ascii="Comic Sans MS" w:eastAsia="Times New Roman" w:hAnsi="Comic Sans MS" w:cs="Arial"/>
          <w:sz w:val="16"/>
          <w:szCs w:val="20"/>
          <w:lang w:eastAsia="en-GB"/>
        </w:rPr>
        <w:t>Jayneed</w:t>
      </w:r>
      <w:proofErr w:type="spellEnd"/>
      <w:r w:rsidRPr="00890C0D">
        <w:rPr>
          <w:rFonts w:ascii="Comic Sans MS" w:eastAsia="Times New Roman" w:hAnsi="Comic Sans MS" w:cs="Arial"/>
          <w:sz w:val="16"/>
          <w:szCs w:val="20"/>
          <w:lang w:eastAsia="en-GB"/>
        </w:rPr>
        <w:t xml:space="preserve"> Saunders</w:t>
      </w:r>
    </w:p>
    <w:p w14:paraId="5B06A19D" w14:textId="3498677B" w:rsidR="002173D8" w:rsidRPr="00890C0D" w:rsidRDefault="009E2541"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Mr Stink – Author: David Walliams</w:t>
      </w:r>
    </w:p>
    <w:p w14:paraId="6890C76B" w14:textId="21FA5BFC" w:rsidR="009E2541" w:rsidRPr="00890C0D" w:rsidRDefault="009E2541" w:rsidP="002173D8">
      <w:pPr>
        <w:spacing w:after="0" w:line="270" w:lineRule="atLeast"/>
        <w:ind w:left="720"/>
        <w:textAlignment w:val="baseline"/>
        <w:outlineLvl w:val="2"/>
        <w:rPr>
          <w:rFonts w:ascii="Comic Sans MS" w:eastAsia="Times New Roman" w:hAnsi="Comic Sans MS" w:cs="Arial"/>
          <w:sz w:val="16"/>
          <w:szCs w:val="20"/>
          <w:lang w:eastAsia="en-GB"/>
        </w:rPr>
      </w:pPr>
      <w:proofErr w:type="spellStart"/>
      <w:r w:rsidRPr="00890C0D">
        <w:rPr>
          <w:rFonts w:ascii="Comic Sans MS" w:eastAsia="Times New Roman" w:hAnsi="Comic Sans MS" w:cs="Arial"/>
          <w:sz w:val="16"/>
          <w:szCs w:val="20"/>
          <w:lang w:eastAsia="en-GB"/>
        </w:rPr>
        <w:t>Whats</w:t>
      </w:r>
      <w:proofErr w:type="spellEnd"/>
      <w:r w:rsidRPr="00890C0D">
        <w:rPr>
          <w:rFonts w:ascii="Comic Sans MS" w:eastAsia="Times New Roman" w:hAnsi="Comic Sans MS" w:cs="Arial"/>
          <w:sz w:val="16"/>
          <w:szCs w:val="20"/>
          <w:lang w:eastAsia="en-GB"/>
        </w:rPr>
        <w:t xml:space="preserve"> happening to me? – Author: </w:t>
      </w:r>
      <w:proofErr w:type="spellStart"/>
      <w:r w:rsidRPr="00890C0D">
        <w:rPr>
          <w:rFonts w:ascii="Comic Sans MS" w:eastAsia="Times New Roman" w:hAnsi="Comic Sans MS" w:cs="Arial"/>
          <w:sz w:val="16"/>
          <w:szCs w:val="20"/>
          <w:lang w:eastAsia="en-GB"/>
        </w:rPr>
        <w:t>Usbourne</w:t>
      </w:r>
      <w:proofErr w:type="spellEnd"/>
    </w:p>
    <w:p w14:paraId="1CA789EC" w14:textId="7FDE59C0" w:rsidR="009E2541" w:rsidRPr="00890C0D" w:rsidRDefault="009E2541" w:rsidP="002173D8">
      <w:pPr>
        <w:spacing w:after="0" w:line="270" w:lineRule="atLeast"/>
        <w:ind w:left="720"/>
        <w:textAlignment w:val="baseline"/>
        <w:outlineLvl w:val="2"/>
        <w:rPr>
          <w:rFonts w:ascii="Comic Sans MS" w:eastAsia="Times New Roman" w:hAnsi="Comic Sans MS" w:cs="Arial"/>
          <w:sz w:val="16"/>
          <w:szCs w:val="20"/>
          <w:lang w:eastAsia="en-GB"/>
        </w:rPr>
      </w:pPr>
      <w:proofErr w:type="spellStart"/>
      <w:proofErr w:type="gramStart"/>
      <w:r w:rsidRPr="00890C0D">
        <w:rPr>
          <w:rFonts w:ascii="Comic Sans MS" w:eastAsia="Times New Roman" w:hAnsi="Comic Sans MS" w:cs="Arial"/>
          <w:sz w:val="16"/>
          <w:szCs w:val="20"/>
          <w:lang w:eastAsia="en-GB"/>
        </w:rPr>
        <w:t>Lets</w:t>
      </w:r>
      <w:proofErr w:type="spellEnd"/>
      <w:proofErr w:type="gramEnd"/>
      <w:r w:rsidRPr="00890C0D">
        <w:rPr>
          <w:rFonts w:ascii="Comic Sans MS" w:eastAsia="Times New Roman" w:hAnsi="Comic Sans MS" w:cs="Arial"/>
          <w:sz w:val="16"/>
          <w:szCs w:val="20"/>
          <w:lang w:eastAsia="en-GB"/>
        </w:rPr>
        <w:t xml:space="preserve"> Talk About Where Babies Come From? – Author: Rosie Harris</w:t>
      </w:r>
    </w:p>
    <w:p w14:paraId="10260C7F" w14:textId="790A1195" w:rsidR="009E2541" w:rsidRPr="00890C0D" w:rsidRDefault="009E2541"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Healthy for Life, Sex and Relationships </w:t>
      </w:r>
    </w:p>
    <w:p w14:paraId="1251884D" w14:textId="27CF085C" w:rsidR="009E2541" w:rsidRPr="00890C0D" w:rsidRDefault="009E2541"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lastRenderedPageBreak/>
        <w:t>Dr Christian's Guide to Growing Up – Author: Dr Christian</w:t>
      </w:r>
    </w:p>
    <w:p w14:paraId="4C80809F" w14:textId="6C6D6EED" w:rsidR="00E0517B" w:rsidRPr="00890C0D" w:rsidRDefault="00E0517B"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Free to Be...You and Me – Author: Marlo Thomas</w:t>
      </w:r>
    </w:p>
    <w:p w14:paraId="3D4569AB" w14:textId="4D5A4AFE" w:rsidR="00E0517B" w:rsidRPr="00890C0D" w:rsidRDefault="00E0517B"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Kenny Lives with Erica and Martina – Author: Olly Pike</w:t>
      </w:r>
    </w:p>
    <w:p w14:paraId="03BCFA51" w14:textId="77777777" w:rsidR="00984D2D" w:rsidRPr="00890C0D" w:rsidRDefault="00E0517B" w:rsidP="002173D8">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Perfectly Norman – Author: Tom Percival</w:t>
      </w:r>
    </w:p>
    <w:p w14:paraId="1BFBBF74" w14:textId="5A7CB778" w:rsidR="00E0517B" w:rsidRPr="00890C0D" w:rsidRDefault="00984D2D" w:rsidP="00984D2D">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All </w:t>
      </w:r>
      <w:proofErr w:type="gramStart"/>
      <w:r w:rsidRPr="00890C0D">
        <w:rPr>
          <w:rFonts w:ascii="Comic Sans MS" w:eastAsia="Times New Roman" w:hAnsi="Comic Sans MS" w:cs="Arial"/>
          <w:sz w:val="16"/>
          <w:szCs w:val="20"/>
          <w:lang w:eastAsia="en-GB"/>
        </w:rPr>
        <w:t>The</w:t>
      </w:r>
      <w:proofErr w:type="gramEnd"/>
      <w:r w:rsidRPr="00890C0D">
        <w:rPr>
          <w:rFonts w:ascii="Comic Sans MS" w:eastAsia="Times New Roman" w:hAnsi="Comic Sans MS" w:cs="Arial"/>
          <w:sz w:val="16"/>
          <w:szCs w:val="20"/>
          <w:lang w:eastAsia="en-GB"/>
        </w:rPr>
        <w:t xml:space="preserve"> Things That Could Go Wrong</w:t>
      </w:r>
      <w:r w:rsidR="00E0517B" w:rsidRPr="00890C0D">
        <w:rPr>
          <w:rFonts w:ascii="Comic Sans MS" w:eastAsia="Times New Roman" w:hAnsi="Comic Sans MS" w:cs="Arial"/>
          <w:sz w:val="16"/>
          <w:szCs w:val="20"/>
          <w:lang w:eastAsia="en-GB"/>
        </w:rPr>
        <w:t xml:space="preserve"> </w:t>
      </w:r>
      <w:r w:rsidR="006A4D43" w:rsidRPr="00890C0D">
        <w:rPr>
          <w:rFonts w:ascii="Comic Sans MS" w:eastAsia="Times New Roman" w:hAnsi="Comic Sans MS" w:cs="Arial"/>
          <w:sz w:val="16"/>
          <w:szCs w:val="20"/>
          <w:lang w:eastAsia="en-GB"/>
        </w:rPr>
        <w:t>– Author: Stewart Foster</w:t>
      </w:r>
    </w:p>
    <w:p w14:paraId="6A5396CA" w14:textId="77777777" w:rsidR="006A4D43" w:rsidRPr="00890C0D" w:rsidRDefault="006A4D43" w:rsidP="00984D2D">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The Song </w:t>
      </w:r>
      <w:proofErr w:type="gramStart"/>
      <w:r w:rsidRPr="00890C0D">
        <w:rPr>
          <w:rFonts w:ascii="Comic Sans MS" w:eastAsia="Times New Roman" w:hAnsi="Comic Sans MS" w:cs="Arial"/>
          <w:sz w:val="16"/>
          <w:szCs w:val="20"/>
          <w:lang w:eastAsia="en-GB"/>
        </w:rPr>
        <w:t>From</w:t>
      </w:r>
      <w:proofErr w:type="gramEnd"/>
      <w:r w:rsidRPr="00890C0D">
        <w:rPr>
          <w:rFonts w:ascii="Comic Sans MS" w:eastAsia="Times New Roman" w:hAnsi="Comic Sans MS" w:cs="Arial"/>
          <w:sz w:val="16"/>
          <w:szCs w:val="20"/>
          <w:lang w:eastAsia="en-GB"/>
        </w:rPr>
        <w:t xml:space="preserve"> Somewhere Else – Author: A.F. Harold</w:t>
      </w:r>
    </w:p>
    <w:p w14:paraId="2D02691E" w14:textId="77777777" w:rsidR="006A4D43" w:rsidRPr="00890C0D" w:rsidRDefault="006A4D43" w:rsidP="00984D2D">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Cloud Busting – Author: Malorie Blackman</w:t>
      </w:r>
    </w:p>
    <w:p w14:paraId="13D54659" w14:textId="48593932" w:rsidR="00D50415" w:rsidRPr="00890C0D" w:rsidRDefault="00D50415" w:rsidP="00984D2D">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Max and the Millions – Author: Ross Montgomery</w:t>
      </w:r>
    </w:p>
    <w:p w14:paraId="21F41C71" w14:textId="59179E98" w:rsidR="00475CFE" w:rsidRPr="00890C0D" w:rsidRDefault="00475CFE" w:rsidP="00984D2D">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The Boy in the Dress – Author: David Walliams</w:t>
      </w:r>
    </w:p>
    <w:p w14:paraId="38A976BE" w14:textId="61FE803C"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Wonder – Author: R.J. Palacio</w:t>
      </w:r>
    </w:p>
    <w:p w14:paraId="7B8A596E" w14:textId="19084FA0"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The War Next Door – Author: Phil Earle</w:t>
      </w:r>
    </w:p>
    <w:p w14:paraId="5CD483EC" w14:textId="1DBF025D"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Dealing </w:t>
      </w:r>
      <w:proofErr w:type="gramStart"/>
      <w:r w:rsidRPr="00890C0D">
        <w:rPr>
          <w:rFonts w:ascii="Comic Sans MS" w:eastAsia="Times New Roman" w:hAnsi="Comic Sans MS" w:cs="Arial"/>
          <w:sz w:val="16"/>
          <w:szCs w:val="20"/>
          <w:lang w:eastAsia="en-GB"/>
        </w:rPr>
        <w:t>With</w:t>
      </w:r>
      <w:proofErr w:type="gramEnd"/>
      <w:r w:rsidRPr="00890C0D">
        <w:rPr>
          <w:rFonts w:ascii="Comic Sans MS" w:eastAsia="Times New Roman" w:hAnsi="Comic Sans MS" w:cs="Arial"/>
          <w:sz w:val="16"/>
          <w:szCs w:val="20"/>
          <w:lang w:eastAsia="en-GB"/>
        </w:rPr>
        <w:t xml:space="preserve"> Bullying – Author: Jane Lacey</w:t>
      </w:r>
    </w:p>
    <w:p w14:paraId="43CA58EA" w14:textId="7DCA333F"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Staying Safe Online – Author: Louie Stowell</w:t>
      </w:r>
    </w:p>
    <w:p w14:paraId="511CF7A4" w14:textId="33E107C0"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70 Ways to Bully Proof Yourself – Jenny Alexander</w:t>
      </w:r>
    </w:p>
    <w:p w14:paraId="5AF31396" w14:textId="7087EACA" w:rsidR="00D0210A" w:rsidRPr="00890C0D" w:rsidRDefault="00D0210A" w:rsidP="00475CFE">
      <w:pPr>
        <w:spacing w:after="0" w:line="270" w:lineRule="atLeast"/>
        <w:ind w:left="720"/>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We All Belong: A Children's Book About Diversity, Race and Empathy – Author: Nathalie Goss</w:t>
      </w:r>
    </w:p>
    <w:p w14:paraId="0A97794E" w14:textId="701563E6"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p>
    <w:p w14:paraId="0F8E957E" w14:textId="6C09B6C5" w:rsidR="00475CFE" w:rsidRPr="00890C0D" w:rsidRDefault="00475CFE" w:rsidP="00475CFE">
      <w:pPr>
        <w:spacing w:after="0" w:line="270" w:lineRule="atLeast"/>
        <w:ind w:left="720"/>
        <w:textAlignment w:val="baseline"/>
        <w:outlineLvl w:val="2"/>
        <w:rPr>
          <w:rFonts w:ascii="Comic Sans MS" w:eastAsia="Times New Roman" w:hAnsi="Comic Sans MS" w:cs="Arial"/>
          <w:sz w:val="16"/>
          <w:szCs w:val="20"/>
          <w:lang w:eastAsia="en-GB"/>
        </w:rPr>
      </w:pPr>
    </w:p>
    <w:p w14:paraId="223D441C" w14:textId="611ACD22" w:rsidR="005510E5" w:rsidRPr="00890C0D" w:rsidRDefault="00475CFE" w:rsidP="00475CFE">
      <w:pPr>
        <w:spacing w:after="0" w:line="270" w:lineRule="atLeast"/>
        <w:textAlignment w:val="baseline"/>
        <w:outlineLvl w:val="2"/>
        <w:rPr>
          <w:rFonts w:ascii="Comic Sans MS" w:eastAsia="Times New Roman" w:hAnsi="Comic Sans MS" w:cs="Arial"/>
          <w:b/>
          <w:bCs/>
          <w:sz w:val="16"/>
          <w:szCs w:val="20"/>
          <w:lang w:eastAsia="en-GB"/>
        </w:rPr>
      </w:pPr>
      <w:r w:rsidRPr="00890C0D">
        <w:rPr>
          <w:rFonts w:ascii="Comic Sans MS" w:eastAsia="Times New Roman" w:hAnsi="Comic Sans MS" w:cs="Arial"/>
          <w:b/>
          <w:bCs/>
          <w:sz w:val="16"/>
          <w:szCs w:val="20"/>
          <w:lang w:eastAsia="en-GB"/>
        </w:rPr>
        <w:t xml:space="preserve">KS3 &amp; 4 </w:t>
      </w:r>
      <w:r w:rsidR="005510E5" w:rsidRPr="00890C0D">
        <w:rPr>
          <w:rFonts w:ascii="Comic Sans MS" w:eastAsia="Times New Roman" w:hAnsi="Comic Sans MS" w:cs="Arial"/>
          <w:b/>
          <w:bCs/>
          <w:sz w:val="16"/>
          <w:szCs w:val="20"/>
          <w:lang w:eastAsia="en-GB"/>
        </w:rPr>
        <w:t>–</w:t>
      </w:r>
      <w:r w:rsidRPr="00890C0D">
        <w:rPr>
          <w:rFonts w:ascii="Comic Sans MS" w:eastAsia="Times New Roman" w:hAnsi="Comic Sans MS" w:cs="Arial"/>
          <w:b/>
          <w:bCs/>
          <w:sz w:val="16"/>
          <w:szCs w:val="20"/>
          <w:lang w:eastAsia="en-GB"/>
        </w:rPr>
        <w:t xml:space="preserve"> </w:t>
      </w:r>
    </w:p>
    <w:p w14:paraId="5C3C6E30" w14:textId="0BA6BA94"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Sex Ed: An Inclusive Teenage Guide to Sex and Relationships - The School of Sexuality Education – Author: Walker Books</w:t>
      </w:r>
    </w:p>
    <w:p w14:paraId="16506BAD" w14:textId="0F4D0321"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Sex, Teens, and Everything in Between: The New and Necessary Conversations Today’s Teenagers Need to Have about Consent, Sexual Harassment, Healthy Relationships, Love, and </w:t>
      </w:r>
      <w:proofErr w:type="spellStart"/>
      <w:r w:rsidRPr="00890C0D">
        <w:rPr>
          <w:rFonts w:ascii="Comic Sans MS" w:eastAsia="Times New Roman" w:hAnsi="Comic Sans MS" w:cs="Arial"/>
          <w:sz w:val="16"/>
          <w:szCs w:val="20"/>
          <w:lang w:eastAsia="en-GB"/>
        </w:rPr>
        <w:t>Mor</w:t>
      </w:r>
      <w:proofErr w:type="spellEnd"/>
      <w:r w:rsidRPr="00890C0D">
        <w:rPr>
          <w:rFonts w:ascii="Comic Sans MS" w:eastAsia="Times New Roman" w:hAnsi="Comic Sans MS" w:cs="Arial"/>
          <w:sz w:val="16"/>
          <w:szCs w:val="20"/>
          <w:lang w:eastAsia="en-GB"/>
        </w:rPr>
        <w:t xml:space="preserve"> – Author: </w:t>
      </w:r>
      <w:proofErr w:type="spellStart"/>
      <w:r w:rsidRPr="00890C0D">
        <w:rPr>
          <w:rFonts w:ascii="Comic Sans MS" w:eastAsia="Times New Roman" w:hAnsi="Comic Sans MS" w:cs="Arial"/>
          <w:sz w:val="16"/>
          <w:szCs w:val="20"/>
          <w:lang w:eastAsia="en-GB"/>
        </w:rPr>
        <w:t>Shafia</w:t>
      </w:r>
      <w:proofErr w:type="spellEnd"/>
      <w:r w:rsidRPr="00890C0D">
        <w:rPr>
          <w:rFonts w:ascii="Comic Sans MS" w:eastAsia="Times New Roman" w:hAnsi="Comic Sans MS" w:cs="Arial"/>
          <w:sz w:val="16"/>
          <w:szCs w:val="20"/>
          <w:lang w:eastAsia="en-GB"/>
        </w:rPr>
        <w:t xml:space="preserve"> Zaloom</w:t>
      </w:r>
    </w:p>
    <w:p w14:paraId="187DCF0D" w14:textId="67EBBA3C"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Consent: The New Rules of Sex Education: Every Teen's Guide to Healthy Sexual Relationships - Author: Jennifer Lang</w:t>
      </w:r>
    </w:p>
    <w:p w14:paraId="59547AB8" w14:textId="421F2B81"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The Boys' Guide to Growing Up – Author: Phil Wilkinson</w:t>
      </w:r>
    </w:p>
    <w:p w14:paraId="40D4C144" w14:textId="5AC6FCDF"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The Girls' Guide to Growing Up Paperback – Author: Anita Naik </w:t>
      </w:r>
    </w:p>
    <w:p w14:paraId="1EDFD845" w14:textId="2278EE87"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Speechless – Author: Kate </w:t>
      </w:r>
      <w:proofErr w:type="spellStart"/>
      <w:r w:rsidRPr="00890C0D">
        <w:rPr>
          <w:rFonts w:ascii="Comic Sans MS" w:eastAsia="Times New Roman" w:hAnsi="Comic Sans MS" w:cs="Arial"/>
          <w:sz w:val="16"/>
          <w:szCs w:val="20"/>
          <w:lang w:eastAsia="en-GB"/>
        </w:rPr>
        <w:t>Darbishire</w:t>
      </w:r>
      <w:proofErr w:type="spellEnd"/>
    </w:p>
    <w:p w14:paraId="14637874" w14:textId="58ECB07F"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Free to Be Me: An LGBTQ+ Journal of Love, Pride &amp; Finding Your Inner Rainbow – Author: Dom &amp; Ink</w:t>
      </w:r>
    </w:p>
    <w:p w14:paraId="0BAF4F69" w14:textId="64DAA2AE"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This Book Is Gay – Author: Juno Dawson</w:t>
      </w:r>
    </w:p>
    <w:p w14:paraId="329FCEC5" w14:textId="3914F8A9" w:rsidR="005510E5" w:rsidRPr="00890C0D" w:rsidRDefault="005510E5"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Proud – A poetry book by a variety of poets</w:t>
      </w:r>
    </w:p>
    <w:p w14:paraId="74942AC8" w14:textId="27BDE6C7" w:rsidR="005510E5" w:rsidRPr="00890C0D" w:rsidRDefault="00D0210A"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The Girls – Author: Emma Cline</w:t>
      </w:r>
    </w:p>
    <w:p w14:paraId="3B4B1F15" w14:textId="77082D34" w:rsidR="00D0210A" w:rsidRPr="00890C0D" w:rsidRDefault="00D0210A"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My Brilliant Friend – Author: Elena Ferrante</w:t>
      </w:r>
    </w:p>
    <w:p w14:paraId="0FBB1EA0" w14:textId="44E58A1A" w:rsidR="00D0210A" w:rsidRPr="00890C0D" w:rsidRDefault="00D0210A" w:rsidP="005510E5">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Little Fires Everywhere – Author: Celeste Ng</w:t>
      </w:r>
    </w:p>
    <w:p w14:paraId="34EFEEB3" w14:textId="623143F6" w:rsidR="00D0210A" w:rsidRPr="00890C0D" w:rsidRDefault="00D0210A" w:rsidP="005510E5">
      <w:pPr>
        <w:spacing w:after="0" w:line="270" w:lineRule="atLeast"/>
        <w:ind w:left="709"/>
        <w:textAlignment w:val="baseline"/>
        <w:outlineLvl w:val="2"/>
        <w:rPr>
          <w:rFonts w:ascii="Comic Sans MS" w:eastAsia="Times New Roman" w:hAnsi="Comic Sans MS" w:cs="Arial"/>
          <w:sz w:val="16"/>
          <w:szCs w:val="20"/>
          <w:lang w:eastAsia="en-GB"/>
        </w:rPr>
      </w:pPr>
      <w:proofErr w:type="spellStart"/>
      <w:r w:rsidRPr="00890C0D">
        <w:rPr>
          <w:rFonts w:ascii="Comic Sans MS" w:eastAsia="Times New Roman" w:hAnsi="Comic Sans MS" w:cs="Arial"/>
          <w:sz w:val="16"/>
          <w:szCs w:val="20"/>
          <w:lang w:eastAsia="en-GB"/>
        </w:rPr>
        <w:t>Afterlove</w:t>
      </w:r>
      <w:proofErr w:type="spellEnd"/>
      <w:r w:rsidRPr="00890C0D">
        <w:rPr>
          <w:rFonts w:ascii="Comic Sans MS" w:eastAsia="Times New Roman" w:hAnsi="Comic Sans MS" w:cs="Arial"/>
          <w:sz w:val="16"/>
          <w:szCs w:val="20"/>
          <w:lang w:eastAsia="en-GB"/>
        </w:rPr>
        <w:t xml:space="preserve"> – Author: Tanya Byrne</w:t>
      </w:r>
    </w:p>
    <w:p w14:paraId="190C79E7" w14:textId="6FFBB59D" w:rsidR="002861B1" w:rsidRPr="00890C0D" w:rsidRDefault="002861B1" w:rsidP="002861B1">
      <w:pPr>
        <w:spacing w:after="0" w:line="270" w:lineRule="atLeast"/>
        <w:ind w:left="709"/>
        <w:textAlignment w:val="baseline"/>
        <w:outlineLvl w:val="2"/>
        <w:rPr>
          <w:rFonts w:ascii="Comic Sans MS" w:eastAsia="Times New Roman" w:hAnsi="Comic Sans MS" w:cs="Arial"/>
          <w:sz w:val="16"/>
          <w:szCs w:val="20"/>
          <w:lang w:eastAsia="en-GB"/>
        </w:rPr>
      </w:pPr>
      <w:r w:rsidRPr="00890C0D">
        <w:rPr>
          <w:rFonts w:ascii="Comic Sans MS" w:eastAsia="Times New Roman" w:hAnsi="Comic Sans MS" w:cs="Arial"/>
          <w:sz w:val="16"/>
          <w:szCs w:val="20"/>
          <w:lang w:eastAsia="en-GB"/>
        </w:rPr>
        <w:t xml:space="preserve">Felix Ever After – Author: </w:t>
      </w:r>
      <w:proofErr w:type="spellStart"/>
      <w:r w:rsidRPr="00890C0D">
        <w:rPr>
          <w:rFonts w:ascii="Comic Sans MS" w:eastAsia="Times New Roman" w:hAnsi="Comic Sans MS" w:cs="Arial"/>
          <w:sz w:val="16"/>
          <w:szCs w:val="20"/>
          <w:lang w:eastAsia="en-GB"/>
        </w:rPr>
        <w:t>Kacen</w:t>
      </w:r>
      <w:proofErr w:type="spellEnd"/>
      <w:r w:rsidRPr="00890C0D">
        <w:rPr>
          <w:rFonts w:ascii="Comic Sans MS" w:eastAsia="Times New Roman" w:hAnsi="Comic Sans MS" w:cs="Arial"/>
          <w:sz w:val="16"/>
          <w:szCs w:val="20"/>
          <w:lang w:eastAsia="en-GB"/>
        </w:rPr>
        <w:t xml:space="preserve"> </w:t>
      </w:r>
      <w:proofErr w:type="spellStart"/>
      <w:r w:rsidRPr="00890C0D">
        <w:rPr>
          <w:rFonts w:ascii="Comic Sans MS" w:eastAsia="Times New Roman" w:hAnsi="Comic Sans MS" w:cs="Arial"/>
          <w:sz w:val="16"/>
          <w:szCs w:val="20"/>
          <w:lang w:eastAsia="en-GB"/>
        </w:rPr>
        <w:t>Callender</w:t>
      </w:r>
      <w:proofErr w:type="spellEnd"/>
      <w:r w:rsidRPr="00890C0D">
        <w:rPr>
          <w:rFonts w:ascii="Comic Sans MS" w:eastAsia="Times New Roman" w:hAnsi="Comic Sans MS" w:cs="Arial"/>
          <w:sz w:val="16"/>
          <w:szCs w:val="20"/>
          <w:lang w:eastAsia="en-GB"/>
        </w:rPr>
        <w:t xml:space="preserve"> </w:t>
      </w:r>
    </w:p>
    <w:p w14:paraId="3121499E" w14:textId="2C209AC3" w:rsidR="002173D8" w:rsidRPr="00890C0D" w:rsidRDefault="002173D8" w:rsidP="00A87FF6">
      <w:pPr>
        <w:spacing w:after="0" w:line="270" w:lineRule="atLeast"/>
        <w:textAlignment w:val="baseline"/>
        <w:outlineLvl w:val="2"/>
        <w:rPr>
          <w:rFonts w:ascii="Comic Sans MS" w:eastAsia="Times New Roman" w:hAnsi="Comic Sans MS" w:cs="Arial"/>
          <w:sz w:val="16"/>
          <w:szCs w:val="20"/>
          <w:lang w:eastAsia="en-GB"/>
        </w:rPr>
      </w:pPr>
    </w:p>
    <w:p w14:paraId="66E27167" w14:textId="4FA5730D" w:rsidR="00A87FF6" w:rsidRPr="008D3D5A" w:rsidRDefault="00A87FF6" w:rsidP="00A87FF6">
      <w:pPr>
        <w:spacing w:after="0" w:line="270" w:lineRule="atLeast"/>
        <w:textAlignment w:val="baseline"/>
        <w:outlineLvl w:val="2"/>
        <w:rPr>
          <w:rFonts w:ascii="Comic Sans MS" w:eastAsia="Times New Roman" w:hAnsi="Comic Sans MS" w:cs="Arial"/>
          <w:bCs/>
          <w:color w:val="212C57"/>
          <w:sz w:val="16"/>
          <w:szCs w:val="20"/>
          <w:lang w:eastAsia="en-GB"/>
        </w:rPr>
      </w:pPr>
      <w:r w:rsidRPr="00890C0D">
        <w:rPr>
          <w:rFonts w:ascii="Comic Sans MS" w:eastAsia="Times New Roman" w:hAnsi="Comic Sans MS" w:cs="Arial"/>
          <w:b/>
          <w:bCs/>
          <w:color w:val="212C57"/>
          <w:sz w:val="16"/>
          <w:szCs w:val="20"/>
          <w:lang w:eastAsia="en-GB"/>
        </w:rPr>
        <w:t>ONLINE</w:t>
      </w:r>
    </w:p>
    <w:p w14:paraId="4FE10D1F" w14:textId="226FF91B" w:rsidR="001B6DB4" w:rsidRPr="00890C0D" w:rsidRDefault="001B6DB4" w:rsidP="00A87FF6">
      <w:pPr>
        <w:spacing w:after="0" w:line="270" w:lineRule="atLeast"/>
        <w:textAlignment w:val="baseline"/>
        <w:outlineLvl w:val="2"/>
        <w:rPr>
          <w:sz w:val="18"/>
        </w:rPr>
      </w:pPr>
    </w:p>
    <w:tbl>
      <w:tblPr>
        <w:tblStyle w:val="TableGrid"/>
        <w:tblW w:w="0" w:type="auto"/>
        <w:tblLook w:val="04A0" w:firstRow="1" w:lastRow="0" w:firstColumn="1" w:lastColumn="0" w:noHBand="0" w:noVBand="1"/>
      </w:tblPr>
      <w:tblGrid>
        <w:gridCol w:w="6232"/>
        <w:gridCol w:w="9462"/>
      </w:tblGrid>
      <w:tr w:rsidR="001B6DB4" w14:paraId="1C35661F" w14:textId="77777777" w:rsidTr="001B6DB4">
        <w:tc>
          <w:tcPr>
            <w:tcW w:w="6232" w:type="dxa"/>
          </w:tcPr>
          <w:p w14:paraId="77D73E6F" w14:textId="379A8915" w:rsidR="001B6DB4" w:rsidRDefault="001B6DB4" w:rsidP="00A87FF6">
            <w:pPr>
              <w:spacing w:line="270" w:lineRule="atLeast"/>
              <w:textAlignment w:val="baseline"/>
              <w:outlineLvl w:val="2"/>
              <w:rPr>
                <w:sz w:val="18"/>
              </w:rPr>
            </w:pPr>
            <w:hyperlink r:id="rId19" w:history="1">
              <w:r w:rsidRPr="001B6DB4">
                <w:rPr>
                  <w:rStyle w:val="Hyperlink"/>
                  <w:sz w:val="18"/>
                </w:rPr>
                <w:t>Childline | Childline</w:t>
              </w:r>
            </w:hyperlink>
          </w:p>
        </w:tc>
        <w:tc>
          <w:tcPr>
            <w:tcW w:w="9462" w:type="dxa"/>
          </w:tcPr>
          <w:p w14:paraId="17831E7D" w14:textId="6A78E878" w:rsidR="001B6DB4" w:rsidRPr="006F1A6C" w:rsidRDefault="001B6DB4" w:rsidP="00A87FF6">
            <w:pPr>
              <w:spacing w:line="270" w:lineRule="atLeast"/>
              <w:textAlignment w:val="baseline"/>
              <w:outlineLvl w:val="2"/>
              <w:rPr>
                <w:sz w:val="18"/>
              </w:rPr>
            </w:pPr>
            <w:r w:rsidRPr="006F1A6C">
              <w:rPr>
                <w:sz w:val="18"/>
              </w:rPr>
              <w:t> Offers a free and confidential counselling service for children and young people via phone, online chat, or email. The website includes advice on a wide range of worries.</w:t>
            </w:r>
          </w:p>
        </w:tc>
      </w:tr>
      <w:tr w:rsidR="001B6DB4" w14:paraId="117E2DC1" w14:textId="77777777" w:rsidTr="001B6DB4">
        <w:tc>
          <w:tcPr>
            <w:tcW w:w="6232" w:type="dxa"/>
          </w:tcPr>
          <w:p w14:paraId="530A1923" w14:textId="2F33ADB7" w:rsidR="001B6DB4" w:rsidRDefault="006F1A6C" w:rsidP="006F1A6C">
            <w:pPr>
              <w:spacing w:line="270" w:lineRule="atLeast"/>
              <w:textAlignment w:val="baseline"/>
              <w:outlineLvl w:val="2"/>
              <w:rPr>
                <w:sz w:val="18"/>
              </w:rPr>
            </w:pPr>
            <w:hyperlink r:id="rId20" w:history="1">
              <w:r>
                <w:rPr>
                  <w:rStyle w:val="Hyperlink"/>
                  <w:sz w:val="18"/>
                </w:rPr>
                <w:t>Anti-bullying</w:t>
              </w:r>
            </w:hyperlink>
          </w:p>
          <w:p w14:paraId="3C821517" w14:textId="27BB2F16" w:rsidR="006F1A6C" w:rsidRPr="001B6DB4" w:rsidRDefault="006F1A6C" w:rsidP="006F1A6C">
            <w:pPr>
              <w:spacing w:line="270" w:lineRule="atLeast"/>
              <w:textAlignment w:val="baseline"/>
              <w:outlineLvl w:val="2"/>
              <w:rPr>
                <w:sz w:val="18"/>
              </w:rPr>
            </w:pPr>
          </w:p>
        </w:tc>
        <w:tc>
          <w:tcPr>
            <w:tcW w:w="9462" w:type="dxa"/>
          </w:tcPr>
          <w:p w14:paraId="656FEA58" w14:textId="7A506EA6" w:rsidR="001B6DB4" w:rsidRPr="006F1A6C" w:rsidRDefault="006F1A6C" w:rsidP="00A87FF6">
            <w:pPr>
              <w:spacing w:line="270" w:lineRule="atLeast"/>
              <w:textAlignment w:val="baseline"/>
              <w:outlineLvl w:val="2"/>
              <w:rPr>
                <w:sz w:val="18"/>
              </w:rPr>
            </w:pPr>
            <w:r w:rsidRPr="006F1A6C">
              <w:rPr>
                <w:sz w:val="18"/>
              </w:rPr>
              <w:t xml:space="preserve">Where to get advice and support about bullying, for parents / careers, young people or schools. </w:t>
            </w:r>
          </w:p>
        </w:tc>
      </w:tr>
      <w:tr w:rsidR="001B6DB4" w14:paraId="4CA95BEF" w14:textId="77777777" w:rsidTr="001B6DB4">
        <w:tc>
          <w:tcPr>
            <w:tcW w:w="6232" w:type="dxa"/>
          </w:tcPr>
          <w:p w14:paraId="5CE53F57" w14:textId="77777777" w:rsidR="001B6DB4" w:rsidRPr="001B6DB4" w:rsidRDefault="001B6DB4" w:rsidP="001B6DB4">
            <w:pPr>
              <w:spacing w:line="270" w:lineRule="atLeast"/>
              <w:textAlignment w:val="baseline"/>
              <w:outlineLvl w:val="2"/>
              <w:rPr>
                <w:sz w:val="18"/>
              </w:rPr>
            </w:pPr>
            <w:hyperlink r:id="rId21" w:history="1">
              <w:r w:rsidRPr="001B6DB4">
                <w:rPr>
                  <w:rStyle w:val="Hyperlink"/>
                  <w:sz w:val="18"/>
                </w:rPr>
                <w:t>Overview - Sexual Health Clinic - Carlisle - NHS (www.nhs.uk)</w:t>
              </w:r>
            </w:hyperlink>
            <w:r w:rsidRPr="001B6DB4">
              <w:rPr>
                <w:sz w:val="18"/>
              </w:rPr>
              <w:t xml:space="preserve"> </w:t>
            </w:r>
          </w:p>
          <w:p w14:paraId="24B5B557" w14:textId="77777777" w:rsidR="001B6DB4" w:rsidRPr="001B6DB4" w:rsidRDefault="001B6DB4" w:rsidP="001B6DB4">
            <w:pPr>
              <w:spacing w:line="270" w:lineRule="atLeast"/>
              <w:textAlignment w:val="baseline"/>
              <w:outlineLvl w:val="2"/>
              <w:rPr>
                <w:sz w:val="18"/>
              </w:rPr>
            </w:pPr>
          </w:p>
        </w:tc>
        <w:tc>
          <w:tcPr>
            <w:tcW w:w="9462" w:type="dxa"/>
          </w:tcPr>
          <w:p w14:paraId="69FA9169" w14:textId="426486D3" w:rsidR="001B6DB4" w:rsidRPr="006F1A6C" w:rsidRDefault="001B6DB4" w:rsidP="001B6DB4">
            <w:pPr>
              <w:spacing w:line="270" w:lineRule="atLeast"/>
              <w:jc w:val="both"/>
              <w:textAlignment w:val="baseline"/>
              <w:outlineLvl w:val="2"/>
              <w:rPr>
                <w:sz w:val="18"/>
              </w:rPr>
            </w:pPr>
            <w:r w:rsidRPr="006F1A6C">
              <w:rPr>
                <w:sz w:val="18"/>
              </w:rPr>
              <w:t xml:space="preserve">The NHS page provides an </w:t>
            </w:r>
            <w:r w:rsidRPr="006F1A6C">
              <w:rPr>
                <w:bCs/>
                <w:sz w:val="18"/>
              </w:rPr>
              <w:t>overview of sexual health services</w:t>
            </w:r>
            <w:r w:rsidRPr="006F1A6C">
              <w:rPr>
                <w:sz w:val="18"/>
              </w:rPr>
              <w:t xml:space="preserve"> available in Carlisle, including the </w:t>
            </w:r>
            <w:r w:rsidRPr="006F1A6C">
              <w:rPr>
                <w:bCs/>
                <w:sz w:val="18"/>
              </w:rPr>
              <w:t>Sexual Health Clinic. Cumbria Sexual Health services offer confidential advice and support, including testing and treatment for STIs, and free contraception (including emergency options)</w:t>
            </w:r>
          </w:p>
        </w:tc>
      </w:tr>
      <w:tr w:rsidR="001B6DB4" w14:paraId="552730AB" w14:textId="77777777" w:rsidTr="001B6DB4">
        <w:tc>
          <w:tcPr>
            <w:tcW w:w="6232" w:type="dxa"/>
          </w:tcPr>
          <w:p w14:paraId="323AB061" w14:textId="77777777" w:rsidR="001B6DB4" w:rsidRPr="001B6DB4" w:rsidRDefault="001B6DB4" w:rsidP="001B6DB4">
            <w:pPr>
              <w:spacing w:line="270" w:lineRule="atLeast"/>
              <w:textAlignment w:val="baseline"/>
              <w:outlineLvl w:val="2"/>
              <w:rPr>
                <w:b/>
                <w:bCs/>
                <w:sz w:val="18"/>
              </w:rPr>
            </w:pPr>
            <w:hyperlink r:id="rId22" w:history="1">
              <w:r w:rsidRPr="001B6DB4">
                <w:rPr>
                  <w:rStyle w:val="Hyperlink"/>
                  <w:sz w:val="18"/>
                </w:rPr>
                <w:t>Relationships and sex education (RSE) resources for schools | NSPCC Learning</w:t>
              </w:r>
            </w:hyperlink>
          </w:p>
          <w:p w14:paraId="1F8EBF68" w14:textId="77777777" w:rsidR="001B6DB4" w:rsidRPr="001B6DB4" w:rsidRDefault="001B6DB4" w:rsidP="001B6DB4">
            <w:pPr>
              <w:spacing w:line="270" w:lineRule="atLeast"/>
              <w:textAlignment w:val="baseline"/>
              <w:outlineLvl w:val="2"/>
              <w:rPr>
                <w:sz w:val="18"/>
              </w:rPr>
            </w:pPr>
          </w:p>
        </w:tc>
        <w:tc>
          <w:tcPr>
            <w:tcW w:w="9462" w:type="dxa"/>
          </w:tcPr>
          <w:p w14:paraId="4251BF5D" w14:textId="3AD1A0B4" w:rsidR="001B6DB4" w:rsidRPr="006F1A6C" w:rsidRDefault="001B6DB4" w:rsidP="001B6DB4">
            <w:pPr>
              <w:spacing w:line="270" w:lineRule="atLeast"/>
              <w:jc w:val="both"/>
              <w:textAlignment w:val="baseline"/>
              <w:outlineLvl w:val="2"/>
              <w:rPr>
                <w:sz w:val="18"/>
              </w:rPr>
            </w:pPr>
            <w:r w:rsidRPr="006F1A6C">
              <w:rPr>
                <w:sz w:val="18"/>
              </w:rPr>
              <w:t xml:space="preserve">NSPCC Learning supports educators with resources, training, and services for delivering </w:t>
            </w:r>
            <w:r w:rsidRPr="006F1A6C">
              <w:rPr>
                <w:bCs/>
                <w:sz w:val="18"/>
              </w:rPr>
              <w:t>Relationships and Sex Education (RSE)</w:t>
            </w:r>
            <w:r w:rsidRPr="006F1A6C">
              <w:rPr>
                <w:sz w:val="18"/>
              </w:rPr>
              <w:t xml:space="preserve"> that protects young people and promotes their wellbeing</w:t>
            </w:r>
          </w:p>
        </w:tc>
      </w:tr>
      <w:tr w:rsidR="001B6DB4" w14:paraId="6B3BD481" w14:textId="77777777" w:rsidTr="001B6DB4">
        <w:tc>
          <w:tcPr>
            <w:tcW w:w="6232" w:type="dxa"/>
          </w:tcPr>
          <w:p w14:paraId="52BB09AF" w14:textId="77777777" w:rsidR="001B6DB4" w:rsidRPr="001B6DB4" w:rsidRDefault="001B6DB4" w:rsidP="001B6DB4">
            <w:pPr>
              <w:spacing w:line="270" w:lineRule="atLeast"/>
              <w:textAlignment w:val="baseline"/>
              <w:outlineLvl w:val="2"/>
              <w:rPr>
                <w:sz w:val="18"/>
              </w:rPr>
            </w:pPr>
            <w:hyperlink r:id="rId23" w:history="1">
              <w:proofErr w:type="spellStart"/>
              <w:r w:rsidRPr="001B6DB4">
                <w:rPr>
                  <w:rStyle w:val="Hyperlink"/>
                  <w:sz w:val="18"/>
                </w:rPr>
                <w:t>OutREACH</w:t>
              </w:r>
              <w:proofErr w:type="spellEnd"/>
              <w:r w:rsidRPr="001B6DB4">
                <w:rPr>
                  <w:rStyle w:val="Hyperlink"/>
                  <w:sz w:val="18"/>
                </w:rPr>
                <w:t xml:space="preserve"> Cumbria</w:t>
              </w:r>
            </w:hyperlink>
            <w:r w:rsidRPr="001B6DB4">
              <w:rPr>
                <w:sz w:val="18"/>
              </w:rPr>
              <w:t xml:space="preserve"> </w:t>
            </w:r>
          </w:p>
          <w:p w14:paraId="283F6E04" w14:textId="77777777" w:rsidR="001B6DB4" w:rsidRPr="001B6DB4" w:rsidRDefault="001B6DB4" w:rsidP="001B6DB4">
            <w:pPr>
              <w:spacing w:line="270" w:lineRule="atLeast"/>
              <w:textAlignment w:val="baseline"/>
              <w:outlineLvl w:val="2"/>
              <w:rPr>
                <w:sz w:val="18"/>
              </w:rPr>
            </w:pPr>
          </w:p>
        </w:tc>
        <w:tc>
          <w:tcPr>
            <w:tcW w:w="9462" w:type="dxa"/>
          </w:tcPr>
          <w:p w14:paraId="246C566A" w14:textId="2D35115B" w:rsidR="001B6DB4" w:rsidRPr="006F1A6C" w:rsidRDefault="001B6DB4" w:rsidP="001B6DB4">
            <w:pPr>
              <w:spacing w:line="270" w:lineRule="atLeast"/>
              <w:jc w:val="both"/>
              <w:textAlignment w:val="baseline"/>
              <w:outlineLvl w:val="2"/>
              <w:rPr>
                <w:sz w:val="18"/>
              </w:rPr>
            </w:pPr>
            <w:r w:rsidRPr="006F1A6C">
              <w:rPr>
                <w:sz w:val="18"/>
              </w:rPr>
              <w:t xml:space="preserve">Offers services such as </w:t>
            </w:r>
            <w:r w:rsidRPr="006F1A6C">
              <w:rPr>
                <w:bCs/>
                <w:sz w:val="18"/>
              </w:rPr>
              <w:t>one-to-one sessions</w:t>
            </w:r>
            <w:r w:rsidRPr="006F1A6C">
              <w:rPr>
                <w:sz w:val="18"/>
              </w:rPr>
              <w:t xml:space="preserve">, </w:t>
            </w:r>
            <w:r w:rsidRPr="006F1A6C">
              <w:rPr>
                <w:bCs/>
                <w:sz w:val="18"/>
              </w:rPr>
              <w:t>counselling</w:t>
            </w:r>
            <w:r w:rsidRPr="006F1A6C">
              <w:rPr>
                <w:sz w:val="18"/>
              </w:rPr>
              <w:t xml:space="preserve">, </w:t>
            </w:r>
            <w:r w:rsidRPr="006F1A6C">
              <w:rPr>
                <w:bCs/>
                <w:sz w:val="18"/>
              </w:rPr>
              <w:t>LGBT awareness training</w:t>
            </w:r>
            <w:r w:rsidRPr="006F1A6C">
              <w:rPr>
                <w:sz w:val="18"/>
              </w:rPr>
              <w:t xml:space="preserve">, </w:t>
            </w:r>
            <w:r w:rsidRPr="006F1A6C">
              <w:rPr>
                <w:bCs/>
                <w:sz w:val="18"/>
              </w:rPr>
              <w:t>hate crime reporting</w:t>
            </w:r>
            <w:r w:rsidRPr="006F1A6C">
              <w:rPr>
                <w:sz w:val="18"/>
              </w:rPr>
              <w:t xml:space="preserve">, </w:t>
            </w:r>
            <w:r w:rsidRPr="006F1A6C">
              <w:rPr>
                <w:bCs/>
                <w:sz w:val="18"/>
              </w:rPr>
              <w:t>sexual health advice</w:t>
            </w:r>
            <w:r w:rsidRPr="006F1A6C">
              <w:rPr>
                <w:sz w:val="18"/>
              </w:rPr>
              <w:t xml:space="preserve">, and </w:t>
            </w:r>
            <w:r w:rsidRPr="006F1A6C">
              <w:rPr>
                <w:bCs/>
                <w:sz w:val="18"/>
              </w:rPr>
              <w:t>transgender support.</w:t>
            </w:r>
          </w:p>
        </w:tc>
      </w:tr>
      <w:tr w:rsidR="001B6DB4" w14:paraId="5CE1095F" w14:textId="77777777" w:rsidTr="001B6DB4">
        <w:tc>
          <w:tcPr>
            <w:tcW w:w="6232" w:type="dxa"/>
          </w:tcPr>
          <w:p w14:paraId="74F1425E" w14:textId="77777777" w:rsidR="001B6DB4" w:rsidRPr="001B6DB4" w:rsidRDefault="001B6DB4" w:rsidP="001B6DB4">
            <w:pPr>
              <w:spacing w:line="270" w:lineRule="atLeast"/>
              <w:textAlignment w:val="baseline"/>
              <w:outlineLvl w:val="2"/>
              <w:rPr>
                <w:bCs/>
                <w:sz w:val="18"/>
              </w:rPr>
            </w:pPr>
            <w:hyperlink r:id="rId24" w:history="1">
              <w:r w:rsidRPr="001B6DB4">
                <w:rPr>
                  <w:rStyle w:val="Hyperlink"/>
                  <w:bCs/>
                  <w:sz w:val="18"/>
                </w:rPr>
                <w:t>Family Lives</w:t>
              </w:r>
            </w:hyperlink>
            <w:r w:rsidRPr="001B6DB4">
              <w:rPr>
                <w:bCs/>
                <w:sz w:val="18"/>
              </w:rPr>
              <w:t xml:space="preserve"> </w:t>
            </w:r>
          </w:p>
          <w:p w14:paraId="0E82592D" w14:textId="77777777" w:rsidR="001B6DB4" w:rsidRPr="001B6DB4" w:rsidRDefault="001B6DB4" w:rsidP="001B6DB4">
            <w:pPr>
              <w:spacing w:line="270" w:lineRule="atLeast"/>
              <w:textAlignment w:val="baseline"/>
              <w:outlineLvl w:val="2"/>
              <w:rPr>
                <w:sz w:val="18"/>
              </w:rPr>
            </w:pPr>
          </w:p>
        </w:tc>
        <w:tc>
          <w:tcPr>
            <w:tcW w:w="9462" w:type="dxa"/>
          </w:tcPr>
          <w:p w14:paraId="39A3D2F6" w14:textId="4CAE6341" w:rsidR="001B6DB4" w:rsidRPr="006F1A6C" w:rsidRDefault="001B6DB4" w:rsidP="001B6DB4">
            <w:pPr>
              <w:spacing w:line="270" w:lineRule="atLeast"/>
              <w:jc w:val="both"/>
              <w:textAlignment w:val="baseline"/>
              <w:outlineLvl w:val="2"/>
              <w:rPr>
                <w:sz w:val="18"/>
              </w:rPr>
            </w:pPr>
            <w:r w:rsidRPr="006F1A6C">
              <w:rPr>
                <w:bCs/>
                <w:sz w:val="18"/>
              </w:rPr>
              <w:t>Family Lives</w:t>
            </w:r>
            <w:r w:rsidRPr="006F1A6C">
              <w:rPr>
                <w:sz w:val="18"/>
              </w:rPr>
              <w:t xml:space="preserve"> is a national family support charity offering early intervention and crisis support for parents and families. Offers a </w:t>
            </w:r>
            <w:r w:rsidRPr="006F1A6C">
              <w:rPr>
                <w:bCs/>
                <w:sz w:val="18"/>
              </w:rPr>
              <w:t>24-hour confidential helpline (</w:t>
            </w:r>
            <w:proofErr w:type="spellStart"/>
            <w:r w:rsidRPr="006F1A6C">
              <w:rPr>
                <w:bCs/>
                <w:sz w:val="18"/>
              </w:rPr>
              <w:t>Parentline</w:t>
            </w:r>
            <w:proofErr w:type="spellEnd"/>
            <w:r w:rsidRPr="006F1A6C">
              <w:rPr>
                <w:bCs/>
                <w:sz w:val="18"/>
              </w:rPr>
              <w:t>)</w:t>
            </w:r>
            <w:r w:rsidRPr="006F1A6C">
              <w:rPr>
                <w:sz w:val="18"/>
              </w:rPr>
              <w:t xml:space="preserve">, live chat, email support, peer support, parenting programmes, and workshops—face-to-face, online, or by phone </w:t>
            </w:r>
            <w:hyperlink r:id="rId25" w:tgtFrame="_blank" w:history="1">
              <w:r w:rsidRPr="006F1A6C">
                <w:rPr>
                  <w:rStyle w:val="Hyperlink"/>
                  <w:color w:val="auto"/>
                  <w:sz w:val="18"/>
                </w:rPr>
                <w:t>Charity Register</w:t>
              </w:r>
            </w:hyperlink>
            <w:hyperlink r:id="rId26" w:tgtFrame="_blank" w:history="1">
              <w:r w:rsidRPr="006F1A6C">
                <w:rPr>
                  <w:rStyle w:val="Hyperlink"/>
                  <w:color w:val="auto"/>
                  <w:sz w:val="18"/>
                </w:rPr>
                <w:t>win.wolverhampton.gov.uk</w:t>
              </w:r>
            </w:hyperlink>
            <w:hyperlink r:id="rId27" w:tgtFrame="_blank" w:history="1">
              <w:r w:rsidRPr="006F1A6C">
                <w:rPr>
                  <w:rStyle w:val="Hyperlink"/>
                  <w:color w:val="auto"/>
                  <w:sz w:val="18"/>
                </w:rPr>
                <w:t>nhs.uk</w:t>
              </w:r>
            </w:hyperlink>
            <w:r w:rsidRPr="006F1A6C">
              <w:rPr>
                <w:sz w:val="18"/>
              </w:rPr>
              <w:t xml:space="preserve">.. It covers a wide range of topics including bullying, parenting, family dynamics, relationships, and separation. </w:t>
            </w:r>
          </w:p>
        </w:tc>
      </w:tr>
      <w:tr w:rsidR="001B6DB4" w14:paraId="2A296760" w14:textId="77777777" w:rsidTr="001B6DB4">
        <w:tc>
          <w:tcPr>
            <w:tcW w:w="6232" w:type="dxa"/>
          </w:tcPr>
          <w:p w14:paraId="1B6E2486" w14:textId="77777777" w:rsidR="001B6DB4" w:rsidRPr="001B6DB4" w:rsidRDefault="001B6DB4" w:rsidP="001B6DB4">
            <w:pPr>
              <w:spacing w:line="270" w:lineRule="atLeast"/>
              <w:textAlignment w:val="baseline"/>
              <w:outlineLvl w:val="2"/>
              <w:rPr>
                <w:bCs/>
                <w:sz w:val="18"/>
              </w:rPr>
            </w:pPr>
            <w:hyperlink r:id="rId28" w:history="1">
              <w:r w:rsidRPr="001B6DB4">
                <w:rPr>
                  <w:rStyle w:val="Hyperlink"/>
                  <w:bCs/>
                  <w:sz w:val="18"/>
                </w:rPr>
                <w:t>Home Start</w:t>
              </w:r>
            </w:hyperlink>
          </w:p>
          <w:p w14:paraId="0E347E99" w14:textId="77777777" w:rsidR="001B6DB4" w:rsidRPr="001B6DB4" w:rsidRDefault="001B6DB4" w:rsidP="001B6DB4">
            <w:pPr>
              <w:spacing w:line="270" w:lineRule="atLeast"/>
              <w:textAlignment w:val="baseline"/>
              <w:outlineLvl w:val="2"/>
              <w:rPr>
                <w:bCs/>
                <w:sz w:val="18"/>
              </w:rPr>
            </w:pPr>
          </w:p>
        </w:tc>
        <w:tc>
          <w:tcPr>
            <w:tcW w:w="9462" w:type="dxa"/>
          </w:tcPr>
          <w:p w14:paraId="0EE9608B" w14:textId="4FE38D46" w:rsidR="001B6DB4" w:rsidRPr="001B6DB4" w:rsidRDefault="001B6DB4" w:rsidP="001B6DB4">
            <w:pPr>
              <w:spacing w:line="270" w:lineRule="atLeast"/>
              <w:jc w:val="both"/>
              <w:textAlignment w:val="baseline"/>
              <w:outlineLvl w:val="2"/>
              <w:rPr>
                <w:sz w:val="18"/>
              </w:rPr>
            </w:pPr>
            <w:r w:rsidRPr="001B6DB4">
              <w:rPr>
                <w:bCs/>
                <w:sz w:val="18"/>
              </w:rPr>
              <w:t>Home-Start</w:t>
            </w:r>
            <w:r w:rsidRPr="001B6DB4">
              <w:rPr>
                <w:sz w:val="18"/>
              </w:rPr>
              <w:t xml:space="preserve"> is a community-based charity network providing informal, compassionate support to families with young children across the UK</w:t>
            </w:r>
          </w:p>
        </w:tc>
      </w:tr>
      <w:tr w:rsidR="001B6DB4" w14:paraId="3D0EB251" w14:textId="77777777" w:rsidTr="001B6DB4">
        <w:tc>
          <w:tcPr>
            <w:tcW w:w="6232" w:type="dxa"/>
          </w:tcPr>
          <w:p w14:paraId="77ECED62" w14:textId="77777777" w:rsidR="001B6DB4" w:rsidRPr="001B6DB4" w:rsidRDefault="001B6DB4" w:rsidP="001B6DB4">
            <w:pPr>
              <w:spacing w:line="270" w:lineRule="atLeast"/>
              <w:textAlignment w:val="baseline"/>
              <w:outlineLvl w:val="2"/>
              <w:rPr>
                <w:bCs/>
                <w:sz w:val="18"/>
              </w:rPr>
            </w:pPr>
            <w:hyperlink r:id="rId29" w:history="1">
              <w:r w:rsidRPr="001B6DB4">
                <w:rPr>
                  <w:rStyle w:val="Hyperlink"/>
                  <w:bCs/>
                  <w:sz w:val="18"/>
                </w:rPr>
                <w:t>UNICEF</w:t>
              </w:r>
            </w:hyperlink>
            <w:r w:rsidRPr="001B6DB4">
              <w:rPr>
                <w:bCs/>
                <w:sz w:val="18"/>
              </w:rPr>
              <w:t xml:space="preserve"> </w:t>
            </w:r>
          </w:p>
          <w:p w14:paraId="3487F20B" w14:textId="77777777" w:rsidR="001B6DB4" w:rsidRPr="001B6DB4" w:rsidRDefault="001B6DB4" w:rsidP="001B6DB4">
            <w:pPr>
              <w:spacing w:line="270" w:lineRule="atLeast"/>
              <w:textAlignment w:val="baseline"/>
              <w:outlineLvl w:val="2"/>
              <w:rPr>
                <w:bCs/>
                <w:sz w:val="18"/>
              </w:rPr>
            </w:pPr>
          </w:p>
        </w:tc>
        <w:tc>
          <w:tcPr>
            <w:tcW w:w="9462" w:type="dxa"/>
          </w:tcPr>
          <w:p w14:paraId="5E5D518F" w14:textId="763D8611" w:rsidR="001B6DB4" w:rsidRPr="001B6DB4" w:rsidRDefault="001B6DB4" w:rsidP="006F1A6C">
            <w:pPr>
              <w:spacing w:line="270" w:lineRule="atLeast"/>
              <w:jc w:val="both"/>
              <w:textAlignment w:val="baseline"/>
              <w:outlineLvl w:val="2"/>
              <w:rPr>
                <w:sz w:val="18"/>
              </w:rPr>
            </w:pPr>
            <w:r w:rsidRPr="001B6DB4">
              <w:rPr>
                <w:sz w:val="18"/>
              </w:rPr>
              <w:t>UNICEF (United Nations Children’s Fund), originally founded in 1946, is the UN agency dedicated to providing humanitarian and developmental aid to children worldwide. It operates in over 190+ countries and territories</w:t>
            </w:r>
          </w:p>
        </w:tc>
      </w:tr>
      <w:tr w:rsidR="001B6DB4" w14:paraId="588E5B75" w14:textId="77777777" w:rsidTr="001B6DB4">
        <w:tc>
          <w:tcPr>
            <w:tcW w:w="6232" w:type="dxa"/>
          </w:tcPr>
          <w:p w14:paraId="755AF3B5" w14:textId="77777777" w:rsidR="001B6DB4" w:rsidRPr="001B6DB4" w:rsidRDefault="001B6DB4" w:rsidP="001B6DB4">
            <w:pPr>
              <w:spacing w:line="270" w:lineRule="atLeast"/>
              <w:textAlignment w:val="baseline"/>
              <w:outlineLvl w:val="2"/>
              <w:rPr>
                <w:bCs/>
                <w:sz w:val="18"/>
              </w:rPr>
            </w:pPr>
            <w:hyperlink r:id="rId30" w:history="1">
              <w:proofErr w:type="spellStart"/>
              <w:r w:rsidRPr="001B6DB4">
                <w:rPr>
                  <w:rStyle w:val="Hyperlink"/>
                  <w:bCs/>
                  <w:sz w:val="18"/>
                </w:rPr>
                <w:t>Happymaps</w:t>
              </w:r>
              <w:proofErr w:type="spellEnd"/>
            </w:hyperlink>
          </w:p>
          <w:p w14:paraId="6D4A4405" w14:textId="77777777" w:rsidR="001B6DB4" w:rsidRPr="001B6DB4" w:rsidRDefault="001B6DB4" w:rsidP="001B6DB4">
            <w:pPr>
              <w:spacing w:line="270" w:lineRule="atLeast"/>
              <w:textAlignment w:val="baseline"/>
              <w:outlineLvl w:val="2"/>
              <w:rPr>
                <w:bCs/>
                <w:sz w:val="18"/>
              </w:rPr>
            </w:pPr>
          </w:p>
        </w:tc>
        <w:tc>
          <w:tcPr>
            <w:tcW w:w="9462" w:type="dxa"/>
          </w:tcPr>
          <w:p w14:paraId="552070A5" w14:textId="0D43FE4C" w:rsidR="001B6DB4" w:rsidRPr="001B6DB4" w:rsidRDefault="001B6DB4" w:rsidP="00A87FF6">
            <w:pPr>
              <w:spacing w:line="270" w:lineRule="atLeast"/>
              <w:textAlignment w:val="baseline"/>
              <w:outlineLvl w:val="2"/>
              <w:rPr>
                <w:sz w:val="18"/>
              </w:rPr>
            </w:pPr>
            <w:r w:rsidRPr="001B6DB4">
              <w:rPr>
                <w:sz w:val="18"/>
              </w:rPr>
              <w:t>An award-winning, healthcare-professional-led charity that offers clear and accessible advice for parents and young people on children's mental health.</w:t>
            </w:r>
          </w:p>
        </w:tc>
      </w:tr>
      <w:tr w:rsidR="001B6DB4" w14:paraId="5BC5F7A7" w14:textId="77777777" w:rsidTr="001B6DB4">
        <w:tc>
          <w:tcPr>
            <w:tcW w:w="6232" w:type="dxa"/>
          </w:tcPr>
          <w:p w14:paraId="2AECCF26" w14:textId="77777777" w:rsidR="001B6DB4" w:rsidRPr="001B6DB4" w:rsidRDefault="001B6DB4" w:rsidP="001B6DB4">
            <w:pPr>
              <w:spacing w:line="270" w:lineRule="atLeast"/>
              <w:textAlignment w:val="baseline"/>
              <w:outlineLvl w:val="2"/>
              <w:rPr>
                <w:bCs/>
                <w:sz w:val="18"/>
              </w:rPr>
            </w:pPr>
            <w:hyperlink r:id="rId31" w:history="1">
              <w:r w:rsidRPr="001B6DB4">
                <w:rPr>
                  <w:rStyle w:val="Hyperlink"/>
                  <w:bCs/>
                  <w:sz w:val="18"/>
                </w:rPr>
                <w:t>Helping your child with bullying (kidscape.org.uk)</w:t>
              </w:r>
            </w:hyperlink>
          </w:p>
          <w:p w14:paraId="0731F69A" w14:textId="77777777" w:rsidR="001B6DB4" w:rsidRPr="001B6DB4" w:rsidRDefault="001B6DB4" w:rsidP="001B6DB4">
            <w:pPr>
              <w:spacing w:line="270" w:lineRule="atLeast"/>
              <w:textAlignment w:val="baseline"/>
              <w:outlineLvl w:val="2"/>
              <w:rPr>
                <w:bCs/>
                <w:sz w:val="18"/>
              </w:rPr>
            </w:pPr>
          </w:p>
        </w:tc>
        <w:tc>
          <w:tcPr>
            <w:tcW w:w="9462" w:type="dxa"/>
          </w:tcPr>
          <w:p w14:paraId="22CE34A2" w14:textId="3A35A771" w:rsidR="001B6DB4" w:rsidRPr="001B6DB4" w:rsidRDefault="006F1A6C" w:rsidP="006F1A6C">
            <w:pPr>
              <w:spacing w:line="270" w:lineRule="atLeast"/>
              <w:jc w:val="both"/>
              <w:textAlignment w:val="baseline"/>
              <w:outlineLvl w:val="2"/>
              <w:rPr>
                <w:sz w:val="18"/>
              </w:rPr>
            </w:pPr>
            <w:r>
              <w:rPr>
                <w:sz w:val="18"/>
              </w:rPr>
              <w:t xml:space="preserve">It </w:t>
            </w:r>
            <w:r w:rsidRPr="006F1A6C">
              <w:rPr>
                <w:sz w:val="18"/>
              </w:rPr>
              <w:t>offer</w:t>
            </w:r>
            <w:r>
              <w:rPr>
                <w:sz w:val="18"/>
              </w:rPr>
              <w:t>s</w:t>
            </w:r>
            <w:r w:rsidRPr="006F1A6C">
              <w:rPr>
                <w:sz w:val="18"/>
              </w:rPr>
              <w:t xml:space="preserve"> practical tools, downloadable guides, and advice to help parents support a child who is experiencing bullying. It includes resources like conversation logs, information toolkits, and tips to communicate effectively with your child’s school.</w:t>
            </w:r>
          </w:p>
        </w:tc>
      </w:tr>
      <w:tr w:rsidR="001B6DB4" w14:paraId="3FA0CEBA" w14:textId="77777777" w:rsidTr="001B6DB4">
        <w:tc>
          <w:tcPr>
            <w:tcW w:w="6232" w:type="dxa"/>
          </w:tcPr>
          <w:p w14:paraId="3412F0F8" w14:textId="77777777" w:rsidR="001B6DB4" w:rsidRPr="001B6DB4" w:rsidRDefault="001B6DB4" w:rsidP="001B6DB4">
            <w:pPr>
              <w:spacing w:line="270" w:lineRule="atLeast"/>
              <w:textAlignment w:val="baseline"/>
              <w:outlineLvl w:val="2"/>
              <w:rPr>
                <w:bCs/>
                <w:sz w:val="18"/>
              </w:rPr>
            </w:pPr>
            <w:hyperlink r:id="rId32" w:history="1">
              <w:r w:rsidRPr="001B6DB4">
                <w:rPr>
                  <w:rStyle w:val="Hyperlink"/>
                  <w:bCs/>
                  <w:sz w:val="18"/>
                </w:rPr>
                <w:t>Making sense of relationships teaching resources | NSPCC Learning</w:t>
              </w:r>
            </w:hyperlink>
          </w:p>
          <w:p w14:paraId="528DBC61" w14:textId="77777777" w:rsidR="001B6DB4" w:rsidRPr="001B6DB4" w:rsidRDefault="001B6DB4" w:rsidP="001B6DB4">
            <w:pPr>
              <w:spacing w:line="270" w:lineRule="atLeast"/>
              <w:textAlignment w:val="baseline"/>
              <w:outlineLvl w:val="2"/>
              <w:rPr>
                <w:bCs/>
                <w:sz w:val="18"/>
              </w:rPr>
            </w:pPr>
          </w:p>
        </w:tc>
        <w:tc>
          <w:tcPr>
            <w:tcW w:w="9462" w:type="dxa"/>
          </w:tcPr>
          <w:p w14:paraId="2280BB5E" w14:textId="5EC68598" w:rsidR="001B6DB4" w:rsidRPr="006F1A6C" w:rsidRDefault="006F1A6C" w:rsidP="006F1A6C">
            <w:pPr>
              <w:spacing w:line="270" w:lineRule="atLeast"/>
              <w:jc w:val="both"/>
              <w:textAlignment w:val="baseline"/>
              <w:outlineLvl w:val="2"/>
              <w:rPr>
                <w:sz w:val="18"/>
              </w:rPr>
            </w:pPr>
            <w:r w:rsidRPr="006F1A6C">
              <w:rPr>
                <w:sz w:val="18"/>
              </w:rPr>
              <w:t>A free education resource from NSPCC Learning, created in partnership with the PSHE Association. It provides age-appropriate lesson plans (for ages 10–16, key stages 2–4) to help young people understand healthy vs. unhealthy relationships, consent, online safety, transitioning to secondary school, and more.</w:t>
            </w:r>
          </w:p>
        </w:tc>
      </w:tr>
      <w:tr w:rsidR="001B6DB4" w14:paraId="195B7C3C" w14:textId="77777777" w:rsidTr="001B6DB4">
        <w:tc>
          <w:tcPr>
            <w:tcW w:w="6232" w:type="dxa"/>
          </w:tcPr>
          <w:p w14:paraId="04EC7136" w14:textId="77777777" w:rsidR="001B6DB4" w:rsidRPr="001B6DB4" w:rsidRDefault="001B6DB4" w:rsidP="001B6DB4">
            <w:pPr>
              <w:spacing w:line="270" w:lineRule="atLeast"/>
              <w:textAlignment w:val="baseline"/>
              <w:outlineLvl w:val="2"/>
              <w:rPr>
                <w:bCs/>
                <w:sz w:val="18"/>
              </w:rPr>
            </w:pPr>
            <w:hyperlink r:id="rId33" w:history="1">
              <w:r w:rsidRPr="001B6DB4">
                <w:rPr>
                  <w:rStyle w:val="Hyperlink"/>
                  <w:bCs/>
                  <w:sz w:val="18"/>
                </w:rPr>
                <w:t xml:space="preserve">Bullying | Parents Guide to Support | </w:t>
              </w:r>
              <w:proofErr w:type="spellStart"/>
              <w:r w:rsidRPr="001B6DB4">
                <w:rPr>
                  <w:rStyle w:val="Hyperlink"/>
                  <w:bCs/>
                  <w:sz w:val="18"/>
                </w:rPr>
                <w:t>YoungMinds</w:t>
              </w:r>
              <w:proofErr w:type="spellEnd"/>
            </w:hyperlink>
          </w:p>
          <w:p w14:paraId="209E1766" w14:textId="77777777" w:rsidR="001B6DB4" w:rsidRPr="001B6DB4" w:rsidRDefault="001B6DB4" w:rsidP="001B6DB4">
            <w:pPr>
              <w:spacing w:line="270" w:lineRule="atLeast"/>
              <w:textAlignment w:val="baseline"/>
              <w:outlineLvl w:val="2"/>
              <w:rPr>
                <w:bCs/>
                <w:sz w:val="18"/>
              </w:rPr>
            </w:pPr>
          </w:p>
        </w:tc>
        <w:tc>
          <w:tcPr>
            <w:tcW w:w="9462" w:type="dxa"/>
          </w:tcPr>
          <w:p w14:paraId="6BF461DE" w14:textId="44B3CD2C" w:rsidR="001B6DB4" w:rsidRPr="006F1A6C" w:rsidRDefault="006F1A6C" w:rsidP="006F1A6C">
            <w:pPr>
              <w:spacing w:line="270" w:lineRule="atLeast"/>
              <w:jc w:val="both"/>
              <w:textAlignment w:val="baseline"/>
              <w:outlineLvl w:val="2"/>
              <w:rPr>
                <w:sz w:val="18"/>
              </w:rPr>
            </w:pPr>
            <w:r w:rsidRPr="006F1A6C">
              <w:rPr>
                <w:sz w:val="18"/>
              </w:rPr>
              <w:t xml:space="preserve">A comprehensive guide on the </w:t>
            </w:r>
            <w:proofErr w:type="spellStart"/>
            <w:r w:rsidRPr="006F1A6C">
              <w:rPr>
                <w:bCs/>
                <w:sz w:val="18"/>
              </w:rPr>
              <w:t>YoungMinds</w:t>
            </w:r>
            <w:proofErr w:type="spellEnd"/>
            <w:r w:rsidRPr="006F1A6C">
              <w:rPr>
                <w:sz w:val="18"/>
              </w:rPr>
              <w:t xml:space="preserve"> site that helps parents understand bullying—what it is, warning signs, how to talk to a child about it, strategies to stop it, emotional support, and where to seek help. It also includes mental health support tips and useful helpline contacts.</w:t>
            </w:r>
          </w:p>
        </w:tc>
      </w:tr>
      <w:tr w:rsidR="001B6DB4" w14:paraId="5AC2C83D" w14:textId="77777777" w:rsidTr="001B6DB4">
        <w:tc>
          <w:tcPr>
            <w:tcW w:w="6232" w:type="dxa"/>
          </w:tcPr>
          <w:p w14:paraId="49B201C8" w14:textId="77777777" w:rsidR="001B6DB4" w:rsidRPr="001B6DB4" w:rsidRDefault="001B6DB4" w:rsidP="001B6DB4">
            <w:pPr>
              <w:spacing w:line="270" w:lineRule="atLeast"/>
              <w:textAlignment w:val="baseline"/>
              <w:outlineLvl w:val="2"/>
              <w:rPr>
                <w:bCs/>
                <w:sz w:val="18"/>
              </w:rPr>
            </w:pPr>
            <w:hyperlink r:id="rId34" w:anchor=":~:text=%20Your%20key%20role%20is%20listening%2C%20calming%20and,what%20your%20child%20wants%20to%20happen...%20More%20" w:history="1">
              <w:r w:rsidRPr="001B6DB4">
                <w:rPr>
                  <w:rStyle w:val="Hyperlink"/>
                  <w:bCs/>
                  <w:sz w:val="18"/>
                </w:rPr>
                <w:t>How can I help my child if they are being bullied? (anti-bullyingalliance.org.uk)</w:t>
              </w:r>
            </w:hyperlink>
          </w:p>
          <w:p w14:paraId="3A2921AC" w14:textId="77777777" w:rsidR="001B6DB4" w:rsidRPr="001B6DB4" w:rsidRDefault="001B6DB4" w:rsidP="001B6DB4">
            <w:pPr>
              <w:spacing w:line="270" w:lineRule="atLeast"/>
              <w:textAlignment w:val="baseline"/>
              <w:outlineLvl w:val="2"/>
              <w:rPr>
                <w:bCs/>
                <w:sz w:val="18"/>
              </w:rPr>
            </w:pPr>
          </w:p>
        </w:tc>
        <w:tc>
          <w:tcPr>
            <w:tcW w:w="9462" w:type="dxa"/>
          </w:tcPr>
          <w:p w14:paraId="56FD9ED2" w14:textId="0D89373F" w:rsidR="001B6DB4" w:rsidRPr="006F1A6C" w:rsidRDefault="006F1A6C" w:rsidP="006F1A6C">
            <w:pPr>
              <w:spacing w:line="270" w:lineRule="atLeast"/>
              <w:jc w:val="both"/>
              <w:textAlignment w:val="baseline"/>
              <w:outlineLvl w:val="2"/>
              <w:rPr>
                <w:sz w:val="18"/>
              </w:rPr>
            </w:pPr>
            <w:r w:rsidRPr="006F1A6C">
              <w:rPr>
                <w:sz w:val="18"/>
              </w:rPr>
              <w:t xml:space="preserve">An advice page from the </w:t>
            </w:r>
            <w:r w:rsidRPr="006F1A6C">
              <w:rPr>
                <w:bCs/>
                <w:sz w:val="18"/>
              </w:rPr>
              <w:t>Anti-Bullying Alliance</w:t>
            </w:r>
            <w:r w:rsidRPr="006F1A6C">
              <w:rPr>
                <w:sz w:val="18"/>
              </w:rPr>
              <w:t>, providing guidance for parents on how to support a child facing bullying. It suggests actions like recording incidents, speaking with school staff, and using downloadable guides and toolkits.</w:t>
            </w:r>
          </w:p>
        </w:tc>
      </w:tr>
      <w:tr w:rsidR="001B6DB4" w14:paraId="6BD214F7" w14:textId="77777777" w:rsidTr="001B6DB4">
        <w:tc>
          <w:tcPr>
            <w:tcW w:w="6232" w:type="dxa"/>
          </w:tcPr>
          <w:p w14:paraId="21151B15" w14:textId="77777777" w:rsidR="001B6DB4" w:rsidRPr="001B6DB4" w:rsidRDefault="001B6DB4" w:rsidP="001B6DB4">
            <w:pPr>
              <w:spacing w:line="270" w:lineRule="atLeast"/>
              <w:textAlignment w:val="baseline"/>
              <w:outlineLvl w:val="2"/>
              <w:rPr>
                <w:bCs/>
                <w:sz w:val="18"/>
              </w:rPr>
            </w:pPr>
            <w:hyperlink r:id="rId35" w:history="1">
              <w:r w:rsidRPr="001B6DB4">
                <w:rPr>
                  <w:rStyle w:val="Hyperlink"/>
                  <w:bCs/>
                  <w:sz w:val="18"/>
                </w:rPr>
                <w:t>Home | sexeducationforum.org.uk</w:t>
              </w:r>
            </w:hyperlink>
          </w:p>
          <w:p w14:paraId="10ADF644" w14:textId="77777777" w:rsidR="001B6DB4" w:rsidRPr="001B6DB4" w:rsidRDefault="001B6DB4" w:rsidP="001B6DB4">
            <w:pPr>
              <w:spacing w:line="270" w:lineRule="atLeast"/>
              <w:textAlignment w:val="baseline"/>
              <w:outlineLvl w:val="2"/>
              <w:rPr>
                <w:bCs/>
                <w:sz w:val="18"/>
              </w:rPr>
            </w:pPr>
          </w:p>
        </w:tc>
        <w:tc>
          <w:tcPr>
            <w:tcW w:w="9462" w:type="dxa"/>
          </w:tcPr>
          <w:p w14:paraId="7CCD520F" w14:textId="1C53C474" w:rsidR="001B6DB4" w:rsidRPr="006F1A6C" w:rsidRDefault="006F1A6C" w:rsidP="006F1A6C">
            <w:pPr>
              <w:spacing w:line="270" w:lineRule="atLeast"/>
              <w:jc w:val="both"/>
              <w:textAlignment w:val="baseline"/>
              <w:outlineLvl w:val="2"/>
              <w:rPr>
                <w:sz w:val="18"/>
              </w:rPr>
            </w:pPr>
            <w:r w:rsidRPr="006F1A6C">
              <w:rPr>
                <w:sz w:val="18"/>
              </w:rPr>
              <w:t xml:space="preserve">The homepage of the </w:t>
            </w:r>
            <w:r w:rsidRPr="006F1A6C">
              <w:rPr>
                <w:bCs/>
                <w:sz w:val="18"/>
              </w:rPr>
              <w:t>Sex Education Forum</w:t>
            </w:r>
            <w:r w:rsidRPr="006F1A6C">
              <w:rPr>
                <w:sz w:val="18"/>
              </w:rPr>
              <w:t>, a UK-based charity that supports and promotes high-quality sex and relationships education (SRE/RSE). It offers guidance, training, policy advice, and resources to help educators implement effective RSE in schools.</w:t>
            </w:r>
          </w:p>
        </w:tc>
      </w:tr>
      <w:tr w:rsidR="001B6DB4" w14:paraId="0BBF02D8" w14:textId="77777777" w:rsidTr="001B6DB4">
        <w:tc>
          <w:tcPr>
            <w:tcW w:w="6232" w:type="dxa"/>
          </w:tcPr>
          <w:p w14:paraId="783AD795" w14:textId="77777777" w:rsidR="001B6DB4" w:rsidRPr="001B6DB4" w:rsidRDefault="001B6DB4" w:rsidP="001B6DB4">
            <w:pPr>
              <w:spacing w:line="270" w:lineRule="atLeast"/>
              <w:textAlignment w:val="baseline"/>
              <w:outlineLvl w:val="2"/>
              <w:rPr>
                <w:bCs/>
                <w:sz w:val="18"/>
              </w:rPr>
            </w:pPr>
            <w:hyperlink r:id="rId36" w:history="1">
              <w:r w:rsidRPr="001B6DB4">
                <w:rPr>
                  <w:rStyle w:val="Hyperlink"/>
                  <w:bCs/>
                  <w:sz w:val="18"/>
                </w:rPr>
                <w:t>Free RSE resources – Brook</w:t>
              </w:r>
            </w:hyperlink>
          </w:p>
          <w:p w14:paraId="0D7BA043" w14:textId="77777777" w:rsidR="001B6DB4" w:rsidRPr="001B6DB4" w:rsidRDefault="001B6DB4" w:rsidP="001B6DB4">
            <w:pPr>
              <w:spacing w:line="270" w:lineRule="atLeast"/>
              <w:textAlignment w:val="baseline"/>
              <w:outlineLvl w:val="2"/>
              <w:rPr>
                <w:bCs/>
                <w:sz w:val="18"/>
              </w:rPr>
            </w:pPr>
          </w:p>
        </w:tc>
        <w:tc>
          <w:tcPr>
            <w:tcW w:w="9462" w:type="dxa"/>
          </w:tcPr>
          <w:p w14:paraId="5ABFD0ED" w14:textId="75F9CB60" w:rsidR="001B6DB4" w:rsidRPr="006F1A6C" w:rsidRDefault="006F1A6C" w:rsidP="00A87FF6">
            <w:pPr>
              <w:spacing w:line="270" w:lineRule="atLeast"/>
              <w:textAlignment w:val="baseline"/>
              <w:outlineLvl w:val="2"/>
              <w:rPr>
                <w:sz w:val="18"/>
              </w:rPr>
            </w:pPr>
            <w:r w:rsidRPr="006F1A6C">
              <w:rPr>
                <w:sz w:val="18"/>
              </w:rPr>
              <w:t xml:space="preserve">A collection of </w:t>
            </w:r>
            <w:r w:rsidRPr="006F1A6C">
              <w:rPr>
                <w:bCs/>
                <w:sz w:val="18"/>
              </w:rPr>
              <w:t>free Relationships and Sex Education (RSE)</w:t>
            </w:r>
            <w:r w:rsidRPr="006F1A6C">
              <w:rPr>
                <w:sz w:val="18"/>
              </w:rPr>
              <w:t xml:space="preserve"> resources offered by </w:t>
            </w:r>
            <w:r w:rsidRPr="006F1A6C">
              <w:rPr>
                <w:bCs/>
                <w:sz w:val="18"/>
              </w:rPr>
              <w:t>Brook</w:t>
            </w:r>
            <w:r w:rsidRPr="006F1A6C">
              <w:rPr>
                <w:sz w:val="18"/>
              </w:rPr>
              <w:t>, a UK sexual health charity.</w:t>
            </w:r>
          </w:p>
        </w:tc>
      </w:tr>
      <w:tr w:rsidR="001B6DB4" w14:paraId="7FE76A39" w14:textId="77777777" w:rsidTr="001B6DB4">
        <w:tc>
          <w:tcPr>
            <w:tcW w:w="6232" w:type="dxa"/>
          </w:tcPr>
          <w:p w14:paraId="16CDCBE2" w14:textId="77777777" w:rsidR="001B6DB4" w:rsidRPr="001B6DB4" w:rsidRDefault="001B6DB4" w:rsidP="001B6DB4">
            <w:pPr>
              <w:spacing w:line="270" w:lineRule="atLeast"/>
              <w:textAlignment w:val="baseline"/>
              <w:outlineLvl w:val="2"/>
              <w:rPr>
                <w:bCs/>
                <w:sz w:val="18"/>
              </w:rPr>
            </w:pPr>
            <w:hyperlink r:id="rId37" w:history="1">
              <w:r w:rsidRPr="001B6DB4">
                <w:rPr>
                  <w:rStyle w:val="Hyperlink"/>
                  <w:bCs/>
                  <w:sz w:val="18"/>
                </w:rPr>
                <w:t>Relationships and sex education (RSE) and health education - GOV.UK (www.gov.uk)</w:t>
              </w:r>
            </w:hyperlink>
          </w:p>
          <w:p w14:paraId="2DD5C3D9" w14:textId="77777777" w:rsidR="001B6DB4" w:rsidRPr="001B6DB4" w:rsidRDefault="001B6DB4" w:rsidP="001B6DB4">
            <w:pPr>
              <w:spacing w:line="270" w:lineRule="atLeast"/>
              <w:textAlignment w:val="baseline"/>
              <w:outlineLvl w:val="2"/>
              <w:rPr>
                <w:bCs/>
                <w:sz w:val="18"/>
              </w:rPr>
            </w:pPr>
          </w:p>
        </w:tc>
        <w:tc>
          <w:tcPr>
            <w:tcW w:w="9462" w:type="dxa"/>
          </w:tcPr>
          <w:p w14:paraId="7CC72BC7" w14:textId="2B2065BC" w:rsidR="001B6DB4" w:rsidRPr="001B6DB4" w:rsidRDefault="006F1A6C" w:rsidP="006F1A6C">
            <w:pPr>
              <w:spacing w:line="270" w:lineRule="atLeast"/>
              <w:jc w:val="both"/>
              <w:textAlignment w:val="baseline"/>
              <w:outlineLvl w:val="2"/>
              <w:rPr>
                <w:sz w:val="18"/>
              </w:rPr>
            </w:pPr>
            <w:r w:rsidRPr="006F1A6C">
              <w:rPr>
                <w:sz w:val="18"/>
              </w:rPr>
              <w:t xml:space="preserve">A central information page on </w:t>
            </w:r>
            <w:r w:rsidRPr="006F1A6C">
              <w:rPr>
                <w:bCs/>
                <w:sz w:val="18"/>
              </w:rPr>
              <w:t>GOV.UK</w:t>
            </w:r>
            <w:r w:rsidRPr="006F1A6C">
              <w:rPr>
                <w:sz w:val="18"/>
              </w:rPr>
              <w:t xml:space="preserve"> presenting legal requirements, policy guidelines, and statutory frameworks for </w:t>
            </w:r>
            <w:r w:rsidRPr="006F1A6C">
              <w:rPr>
                <w:bCs/>
                <w:sz w:val="18"/>
              </w:rPr>
              <w:t>Relationships and Sex Education (RSE)</w:t>
            </w:r>
            <w:r w:rsidRPr="006F1A6C">
              <w:rPr>
                <w:sz w:val="18"/>
              </w:rPr>
              <w:t xml:space="preserve"> and Health Education in England—detailing what schools must teach and how the curriculum is regulated.</w:t>
            </w:r>
          </w:p>
        </w:tc>
      </w:tr>
      <w:tr w:rsidR="001B6DB4" w14:paraId="483C044C" w14:textId="77777777" w:rsidTr="001B6DB4">
        <w:tc>
          <w:tcPr>
            <w:tcW w:w="6232" w:type="dxa"/>
          </w:tcPr>
          <w:p w14:paraId="17C852E4" w14:textId="77777777" w:rsidR="001B6DB4" w:rsidRDefault="001B6DB4" w:rsidP="001B6DB4">
            <w:pPr>
              <w:spacing w:line="270" w:lineRule="atLeast"/>
              <w:textAlignment w:val="baseline"/>
              <w:outlineLvl w:val="2"/>
              <w:rPr>
                <w:bCs/>
                <w:sz w:val="18"/>
              </w:rPr>
            </w:pPr>
            <w:hyperlink r:id="rId38" w:history="1">
              <w:r w:rsidRPr="001B6DB4">
                <w:rPr>
                  <w:rStyle w:val="Hyperlink"/>
                  <w:bCs/>
                  <w:sz w:val="18"/>
                </w:rPr>
                <w:t>Home - CBBC Newsround</w:t>
              </w:r>
            </w:hyperlink>
          </w:p>
          <w:p w14:paraId="04689575" w14:textId="607230D5" w:rsidR="001B6DB4" w:rsidRPr="001B6DB4" w:rsidRDefault="001B6DB4" w:rsidP="001B6DB4">
            <w:pPr>
              <w:spacing w:line="270" w:lineRule="atLeast"/>
              <w:textAlignment w:val="baseline"/>
              <w:outlineLvl w:val="2"/>
              <w:rPr>
                <w:bCs/>
                <w:sz w:val="18"/>
              </w:rPr>
            </w:pPr>
          </w:p>
        </w:tc>
        <w:tc>
          <w:tcPr>
            <w:tcW w:w="9462" w:type="dxa"/>
          </w:tcPr>
          <w:p w14:paraId="3B3A5783" w14:textId="5D98F736" w:rsidR="001B6DB4" w:rsidRPr="006F1A6C" w:rsidRDefault="006F1A6C" w:rsidP="006F1A6C">
            <w:pPr>
              <w:spacing w:line="270" w:lineRule="atLeast"/>
              <w:jc w:val="both"/>
              <w:textAlignment w:val="baseline"/>
              <w:outlineLvl w:val="2"/>
              <w:rPr>
                <w:sz w:val="18"/>
              </w:rPr>
            </w:pPr>
            <w:r w:rsidRPr="006F1A6C">
              <w:rPr>
                <w:sz w:val="18"/>
              </w:rPr>
              <w:t xml:space="preserve">The homepage of </w:t>
            </w:r>
            <w:r w:rsidRPr="006F1A6C">
              <w:rPr>
                <w:bCs/>
                <w:sz w:val="18"/>
              </w:rPr>
              <w:t>CBBC Newsround</w:t>
            </w:r>
            <w:r w:rsidRPr="006F1A6C">
              <w:rPr>
                <w:sz w:val="18"/>
              </w:rPr>
              <w:t>, a children-focused news service from the BBC—providing news, current events, and informational content tailored for a young audience.</w:t>
            </w:r>
          </w:p>
        </w:tc>
      </w:tr>
      <w:tr w:rsidR="001B6DB4" w14:paraId="1EA0B723" w14:textId="77777777" w:rsidTr="001B6DB4">
        <w:tc>
          <w:tcPr>
            <w:tcW w:w="6232" w:type="dxa"/>
          </w:tcPr>
          <w:p w14:paraId="6CE35BE0" w14:textId="77777777" w:rsidR="001B6DB4" w:rsidRPr="001B6DB4" w:rsidRDefault="001B6DB4" w:rsidP="001B6DB4">
            <w:pPr>
              <w:spacing w:line="270" w:lineRule="atLeast"/>
              <w:textAlignment w:val="baseline"/>
              <w:outlineLvl w:val="2"/>
              <w:rPr>
                <w:bCs/>
                <w:sz w:val="18"/>
              </w:rPr>
            </w:pPr>
            <w:hyperlink r:id="rId39" w:history="1">
              <w:r w:rsidRPr="001B6DB4">
                <w:rPr>
                  <w:rStyle w:val="Hyperlink"/>
                  <w:bCs/>
                  <w:sz w:val="18"/>
                </w:rPr>
                <w:t>Advice and Support for LGBT people - GOV.UK (www.gov.uk)</w:t>
              </w:r>
            </w:hyperlink>
          </w:p>
          <w:p w14:paraId="7FF0A918" w14:textId="77777777" w:rsidR="001B6DB4" w:rsidRPr="001B6DB4" w:rsidRDefault="001B6DB4" w:rsidP="001B6DB4">
            <w:pPr>
              <w:spacing w:line="270" w:lineRule="atLeast"/>
              <w:textAlignment w:val="baseline"/>
              <w:outlineLvl w:val="2"/>
              <w:rPr>
                <w:bCs/>
                <w:sz w:val="18"/>
              </w:rPr>
            </w:pPr>
          </w:p>
        </w:tc>
        <w:tc>
          <w:tcPr>
            <w:tcW w:w="9462" w:type="dxa"/>
          </w:tcPr>
          <w:p w14:paraId="4E93FEBF" w14:textId="4CE07CF8" w:rsidR="001B6DB4" w:rsidRPr="006F1A6C" w:rsidRDefault="006F1A6C" w:rsidP="006F1A6C">
            <w:pPr>
              <w:spacing w:line="270" w:lineRule="atLeast"/>
              <w:jc w:val="both"/>
              <w:textAlignment w:val="baseline"/>
              <w:outlineLvl w:val="2"/>
              <w:rPr>
                <w:sz w:val="18"/>
              </w:rPr>
            </w:pPr>
            <w:r w:rsidRPr="006F1A6C">
              <w:rPr>
                <w:sz w:val="18"/>
              </w:rPr>
              <w:t xml:space="preserve">A resource page on </w:t>
            </w:r>
            <w:r w:rsidRPr="006F1A6C">
              <w:rPr>
                <w:bCs/>
                <w:sz w:val="18"/>
              </w:rPr>
              <w:t>GOV.UK</w:t>
            </w:r>
            <w:r w:rsidRPr="006F1A6C">
              <w:rPr>
                <w:sz w:val="18"/>
              </w:rPr>
              <w:t xml:space="preserve"> offering official guidance, legal rights information, and support referrals for LGBT individuals in the UK—covering topics like discrimination, healthcare, and relationships.</w:t>
            </w:r>
          </w:p>
        </w:tc>
      </w:tr>
      <w:tr w:rsidR="001B6DB4" w14:paraId="12108C4C" w14:textId="77777777" w:rsidTr="001B6DB4">
        <w:tc>
          <w:tcPr>
            <w:tcW w:w="6232" w:type="dxa"/>
          </w:tcPr>
          <w:p w14:paraId="47A24D0F" w14:textId="77777777" w:rsidR="001B6DB4" w:rsidRPr="001B6DB4" w:rsidRDefault="001B6DB4" w:rsidP="001B6DB4">
            <w:pPr>
              <w:spacing w:line="270" w:lineRule="atLeast"/>
              <w:textAlignment w:val="baseline"/>
              <w:outlineLvl w:val="2"/>
              <w:rPr>
                <w:bCs/>
                <w:sz w:val="18"/>
              </w:rPr>
            </w:pPr>
            <w:hyperlink r:id="rId40" w:history="1">
              <w:r w:rsidRPr="001B6DB4">
                <w:rPr>
                  <w:rStyle w:val="Hyperlink"/>
                  <w:bCs/>
                  <w:sz w:val="18"/>
                </w:rPr>
                <w:t>LGBTQ young people | Barnardo's (barnardos.org.uk)</w:t>
              </w:r>
            </w:hyperlink>
          </w:p>
          <w:p w14:paraId="1DDA8AC8" w14:textId="77777777" w:rsidR="001B6DB4" w:rsidRPr="001B6DB4" w:rsidRDefault="001B6DB4" w:rsidP="001B6DB4">
            <w:pPr>
              <w:spacing w:line="270" w:lineRule="atLeast"/>
              <w:textAlignment w:val="baseline"/>
              <w:outlineLvl w:val="2"/>
              <w:rPr>
                <w:bCs/>
                <w:sz w:val="18"/>
              </w:rPr>
            </w:pPr>
          </w:p>
        </w:tc>
        <w:tc>
          <w:tcPr>
            <w:tcW w:w="9462" w:type="dxa"/>
          </w:tcPr>
          <w:p w14:paraId="640AEC1A" w14:textId="7345D49A" w:rsidR="001B6DB4" w:rsidRPr="006F1A6C" w:rsidRDefault="006F1A6C" w:rsidP="006F1A6C">
            <w:pPr>
              <w:spacing w:line="270" w:lineRule="atLeast"/>
              <w:jc w:val="both"/>
              <w:textAlignment w:val="baseline"/>
              <w:outlineLvl w:val="2"/>
              <w:rPr>
                <w:sz w:val="18"/>
              </w:rPr>
            </w:pPr>
            <w:r w:rsidRPr="006F1A6C">
              <w:rPr>
                <w:sz w:val="18"/>
              </w:rPr>
              <w:t xml:space="preserve">A section of </w:t>
            </w:r>
            <w:r w:rsidRPr="006F1A6C">
              <w:rPr>
                <w:bCs/>
                <w:sz w:val="18"/>
              </w:rPr>
              <w:t>Barnardo’s</w:t>
            </w:r>
            <w:r w:rsidRPr="006F1A6C">
              <w:rPr>
                <w:sz w:val="18"/>
              </w:rPr>
              <w:t xml:space="preserve"> (a UK children’s charity) dedicated to supporting LGBTQ young people. It offers advice, support programmes, and advocacy services for LGBTQ youth and their families.</w:t>
            </w:r>
          </w:p>
        </w:tc>
      </w:tr>
      <w:tr w:rsidR="001B6DB4" w14:paraId="6FE5DD93" w14:textId="77777777" w:rsidTr="001B6DB4">
        <w:tc>
          <w:tcPr>
            <w:tcW w:w="6232" w:type="dxa"/>
          </w:tcPr>
          <w:p w14:paraId="1C3DE3E5" w14:textId="77777777" w:rsidR="001B6DB4" w:rsidRPr="001B6DB4" w:rsidRDefault="001B6DB4" w:rsidP="001B6DB4">
            <w:pPr>
              <w:spacing w:line="270" w:lineRule="atLeast"/>
              <w:textAlignment w:val="baseline"/>
              <w:outlineLvl w:val="2"/>
              <w:rPr>
                <w:bCs/>
                <w:sz w:val="18"/>
              </w:rPr>
            </w:pPr>
            <w:hyperlink r:id="rId41" w:history="1">
              <w:r w:rsidRPr="001B6DB4">
                <w:rPr>
                  <w:rStyle w:val="Hyperlink"/>
                  <w:bCs/>
                  <w:sz w:val="18"/>
                </w:rPr>
                <w:t>LGBT Foundation - Home</w:t>
              </w:r>
            </w:hyperlink>
          </w:p>
          <w:p w14:paraId="46416FD6" w14:textId="77777777" w:rsidR="001B6DB4" w:rsidRPr="001B6DB4" w:rsidRDefault="001B6DB4" w:rsidP="001B6DB4">
            <w:pPr>
              <w:spacing w:line="270" w:lineRule="atLeast"/>
              <w:textAlignment w:val="baseline"/>
              <w:outlineLvl w:val="2"/>
              <w:rPr>
                <w:bCs/>
                <w:sz w:val="18"/>
              </w:rPr>
            </w:pPr>
          </w:p>
        </w:tc>
        <w:tc>
          <w:tcPr>
            <w:tcW w:w="9462" w:type="dxa"/>
          </w:tcPr>
          <w:p w14:paraId="576C46D2" w14:textId="2CDDDC0E" w:rsidR="001B6DB4" w:rsidRPr="006F1A6C" w:rsidRDefault="006F1A6C" w:rsidP="006F1A6C">
            <w:pPr>
              <w:spacing w:line="270" w:lineRule="atLeast"/>
              <w:jc w:val="both"/>
              <w:textAlignment w:val="baseline"/>
              <w:outlineLvl w:val="2"/>
              <w:rPr>
                <w:sz w:val="18"/>
              </w:rPr>
            </w:pPr>
            <w:r w:rsidRPr="006F1A6C">
              <w:rPr>
                <w:sz w:val="18"/>
              </w:rPr>
              <w:t xml:space="preserve">The homepage of the </w:t>
            </w:r>
            <w:r w:rsidRPr="006F1A6C">
              <w:rPr>
                <w:bCs/>
                <w:sz w:val="18"/>
              </w:rPr>
              <w:t>LGBT Foundation</w:t>
            </w:r>
            <w:r w:rsidRPr="006F1A6C">
              <w:rPr>
                <w:sz w:val="18"/>
              </w:rPr>
              <w:t>, a UK charity that provides support, services, training, and resources to LGBTQ individuals—offering health services, peer support, and community wellbeing initiatives.</w:t>
            </w:r>
          </w:p>
        </w:tc>
      </w:tr>
      <w:tr w:rsidR="006F1A6C" w14:paraId="72CF8151" w14:textId="77777777" w:rsidTr="001B6DB4">
        <w:tc>
          <w:tcPr>
            <w:tcW w:w="6232" w:type="dxa"/>
          </w:tcPr>
          <w:p w14:paraId="588ACAF1" w14:textId="0BA933FB" w:rsidR="006F1A6C" w:rsidRPr="001B6DB4" w:rsidRDefault="006F1A6C" w:rsidP="001B6DB4">
            <w:pPr>
              <w:spacing w:line="270" w:lineRule="atLeast"/>
              <w:textAlignment w:val="baseline"/>
              <w:outlineLvl w:val="2"/>
              <w:rPr>
                <w:bCs/>
                <w:sz w:val="18"/>
              </w:rPr>
            </w:pPr>
            <w:hyperlink r:id="rId42" w:history="1">
              <w:proofErr w:type="spellStart"/>
              <w:r w:rsidR="008D3D5A">
                <w:rPr>
                  <w:rStyle w:val="Hyperlink"/>
                  <w:bCs/>
                  <w:sz w:val="18"/>
                </w:rPr>
                <w:t>Childbereavement</w:t>
              </w:r>
              <w:proofErr w:type="spellEnd"/>
            </w:hyperlink>
            <w:r>
              <w:rPr>
                <w:bCs/>
                <w:sz w:val="18"/>
              </w:rPr>
              <w:t xml:space="preserve"> </w:t>
            </w:r>
          </w:p>
        </w:tc>
        <w:tc>
          <w:tcPr>
            <w:tcW w:w="9462" w:type="dxa"/>
          </w:tcPr>
          <w:p w14:paraId="405796E4" w14:textId="77777777" w:rsidR="006F1A6C" w:rsidRDefault="006F1A6C" w:rsidP="006F1A6C">
            <w:pPr>
              <w:spacing w:line="270" w:lineRule="atLeast"/>
              <w:jc w:val="both"/>
              <w:textAlignment w:val="baseline"/>
              <w:outlineLvl w:val="2"/>
              <w:rPr>
                <w:sz w:val="18"/>
              </w:rPr>
            </w:pPr>
            <w:r>
              <w:rPr>
                <w:bCs/>
                <w:sz w:val="18"/>
              </w:rPr>
              <w:t>Supports</w:t>
            </w:r>
            <w:r w:rsidRPr="006F1A6C">
              <w:rPr>
                <w:bCs/>
                <w:sz w:val="18"/>
              </w:rPr>
              <w:t xml:space="preserve"> children, young people, parents, and families</w:t>
            </w:r>
            <w:r w:rsidRPr="006F1A6C">
              <w:rPr>
                <w:sz w:val="18"/>
              </w:rPr>
              <w:t xml:space="preserve"> to rebuild their lives when a child grieves or when a child </w:t>
            </w:r>
            <w:proofErr w:type="gramStart"/>
            <w:r w:rsidRPr="006F1A6C">
              <w:rPr>
                <w:sz w:val="18"/>
              </w:rPr>
              <w:t>dies</w:t>
            </w:r>
            <w:proofErr w:type="gramEnd"/>
            <w:r w:rsidRPr="006F1A6C">
              <w:rPr>
                <w:sz w:val="18"/>
              </w:rPr>
              <w:t>.</w:t>
            </w:r>
          </w:p>
          <w:p w14:paraId="5F985A5D" w14:textId="5CD707EA" w:rsidR="008D3D5A" w:rsidRPr="006F1A6C" w:rsidRDefault="008D3D5A" w:rsidP="006F1A6C">
            <w:pPr>
              <w:spacing w:line="270" w:lineRule="atLeast"/>
              <w:jc w:val="both"/>
              <w:textAlignment w:val="baseline"/>
              <w:outlineLvl w:val="2"/>
              <w:rPr>
                <w:sz w:val="18"/>
              </w:rPr>
            </w:pPr>
          </w:p>
        </w:tc>
      </w:tr>
      <w:tr w:rsidR="008D3D5A" w14:paraId="151BC7D3" w14:textId="77777777" w:rsidTr="001B6DB4">
        <w:tc>
          <w:tcPr>
            <w:tcW w:w="6232" w:type="dxa"/>
          </w:tcPr>
          <w:p w14:paraId="5A23784E" w14:textId="392093DA" w:rsidR="008D3D5A" w:rsidRDefault="008D3D5A" w:rsidP="001B6DB4">
            <w:pPr>
              <w:spacing w:line="270" w:lineRule="atLeast"/>
              <w:textAlignment w:val="baseline"/>
              <w:outlineLvl w:val="2"/>
              <w:rPr>
                <w:bCs/>
                <w:sz w:val="18"/>
              </w:rPr>
            </w:pPr>
            <w:hyperlink r:id="rId43" w:history="1">
              <w:proofErr w:type="spellStart"/>
              <w:r>
                <w:rPr>
                  <w:rStyle w:val="Hyperlink"/>
                  <w:bCs/>
                  <w:sz w:val="18"/>
                </w:rPr>
                <w:t>Winstons</w:t>
              </w:r>
              <w:proofErr w:type="spellEnd"/>
              <w:r>
                <w:rPr>
                  <w:rStyle w:val="Hyperlink"/>
                  <w:bCs/>
                  <w:sz w:val="18"/>
                </w:rPr>
                <w:t xml:space="preserve"> Wish</w:t>
              </w:r>
            </w:hyperlink>
            <w:r>
              <w:rPr>
                <w:bCs/>
                <w:sz w:val="18"/>
              </w:rPr>
              <w:t xml:space="preserve"> </w:t>
            </w:r>
          </w:p>
        </w:tc>
        <w:tc>
          <w:tcPr>
            <w:tcW w:w="9462" w:type="dxa"/>
          </w:tcPr>
          <w:p w14:paraId="1DCB2373" w14:textId="1C300338" w:rsidR="008D3D5A" w:rsidRDefault="008D3D5A" w:rsidP="006F1A6C">
            <w:pPr>
              <w:spacing w:line="270" w:lineRule="atLeast"/>
              <w:jc w:val="both"/>
              <w:textAlignment w:val="baseline"/>
              <w:outlineLvl w:val="2"/>
              <w:rPr>
                <w:bCs/>
                <w:sz w:val="18"/>
              </w:rPr>
            </w:pPr>
            <w:r w:rsidRPr="008D3D5A">
              <w:rPr>
                <w:bCs/>
                <w:sz w:val="18"/>
              </w:rPr>
              <w:t>Winston’s Wish provides free digital bereavement information and support for children and young people across the UK who are grieving the death of someone important to them.</w:t>
            </w:r>
            <w:r>
              <w:rPr>
                <w:bCs/>
                <w:sz w:val="18"/>
              </w:rPr>
              <w:t xml:space="preserve"> </w:t>
            </w:r>
          </w:p>
        </w:tc>
      </w:tr>
      <w:tr w:rsidR="008D3D5A" w14:paraId="089F4428" w14:textId="77777777" w:rsidTr="001B6DB4">
        <w:tc>
          <w:tcPr>
            <w:tcW w:w="6232" w:type="dxa"/>
          </w:tcPr>
          <w:p w14:paraId="1B6CCCFC" w14:textId="7C211547" w:rsidR="008D3D5A" w:rsidRDefault="008D3D5A" w:rsidP="001B6DB4">
            <w:pPr>
              <w:spacing w:line="270" w:lineRule="atLeast"/>
              <w:textAlignment w:val="baseline"/>
              <w:outlineLvl w:val="2"/>
              <w:rPr>
                <w:bCs/>
                <w:sz w:val="18"/>
              </w:rPr>
            </w:pPr>
            <w:hyperlink r:id="rId44" w:history="1">
              <w:r>
                <w:rPr>
                  <w:rStyle w:val="Hyperlink"/>
                  <w:bCs/>
                  <w:sz w:val="18"/>
                </w:rPr>
                <w:t>Anna Freud</w:t>
              </w:r>
            </w:hyperlink>
          </w:p>
        </w:tc>
        <w:tc>
          <w:tcPr>
            <w:tcW w:w="9462" w:type="dxa"/>
          </w:tcPr>
          <w:p w14:paraId="02F7167E" w14:textId="77777777" w:rsidR="008D3D5A" w:rsidRDefault="008D3D5A" w:rsidP="006F1A6C">
            <w:pPr>
              <w:spacing w:line="270" w:lineRule="atLeast"/>
              <w:jc w:val="both"/>
              <w:textAlignment w:val="baseline"/>
              <w:outlineLvl w:val="2"/>
              <w:rPr>
                <w:bCs/>
                <w:sz w:val="18"/>
              </w:rPr>
            </w:pPr>
            <w:r w:rsidRPr="008D3D5A">
              <w:rPr>
                <w:bCs/>
                <w:sz w:val="18"/>
              </w:rPr>
              <w:t>A children's charity that provides training, support, and resources for child mental health services.</w:t>
            </w:r>
          </w:p>
          <w:p w14:paraId="38008FF4" w14:textId="1C3A485F" w:rsidR="008D3D5A" w:rsidRPr="008D3D5A" w:rsidRDefault="008D3D5A" w:rsidP="006F1A6C">
            <w:pPr>
              <w:spacing w:line="270" w:lineRule="atLeast"/>
              <w:jc w:val="both"/>
              <w:textAlignment w:val="baseline"/>
              <w:outlineLvl w:val="2"/>
              <w:rPr>
                <w:bCs/>
                <w:sz w:val="18"/>
              </w:rPr>
            </w:pPr>
          </w:p>
        </w:tc>
      </w:tr>
      <w:tr w:rsidR="008D3D5A" w14:paraId="3324B888" w14:textId="77777777" w:rsidTr="001B6DB4">
        <w:tc>
          <w:tcPr>
            <w:tcW w:w="6232" w:type="dxa"/>
          </w:tcPr>
          <w:p w14:paraId="4F4F2E7D" w14:textId="5B9A9205" w:rsidR="008D3D5A" w:rsidRDefault="008D3D5A" w:rsidP="001B6DB4">
            <w:pPr>
              <w:spacing w:line="270" w:lineRule="atLeast"/>
              <w:textAlignment w:val="baseline"/>
              <w:outlineLvl w:val="2"/>
              <w:rPr>
                <w:bCs/>
                <w:sz w:val="18"/>
              </w:rPr>
            </w:pPr>
            <w:hyperlink r:id="rId45" w:history="1">
              <w:r>
                <w:rPr>
                  <w:rStyle w:val="Hyperlink"/>
                  <w:bCs/>
                  <w:sz w:val="18"/>
                </w:rPr>
                <w:t>Scope</w:t>
              </w:r>
            </w:hyperlink>
            <w:r>
              <w:rPr>
                <w:bCs/>
                <w:sz w:val="18"/>
              </w:rPr>
              <w:t xml:space="preserve"> </w:t>
            </w:r>
          </w:p>
        </w:tc>
        <w:tc>
          <w:tcPr>
            <w:tcW w:w="9462" w:type="dxa"/>
          </w:tcPr>
          <w:p w14:paraId="2BB7542B" w14:textId="1CBFBEC1" w:rsidR="008D3D5A" w:rsidRPr="008D3D5A" w:rsidRDefault="008D3D5A" w:rsidP="006F1A6C">
            <w:pPr>
              <w:spacing w:line="270" w:lineRule="atLeast"/>
              <w:jc w:val="both"/>
              <w:textAlignment w:val="baseline"/>
              <w:outlineLvl w:val="2"/>
              <w:rPr>
                <w:bCs/>
                <w:sz w:val="18"/>
              </w:rPr>
            </w:pPr>
            <w:r w:rsidRPr="008D3D5A">
              <w:rPr>
                <w:bCs/>
                <w:sz w:val="18"/>
              </w:rPr>
              <w:t>A UK disability charity that provides emotional support and practical information for parents and families of disabled children, including help finding local support groups.</w:t>
            </w:r>
          </w:p>
        </w:tc>
      </w:tr>
      <w:tr w:rsidR="008D3D5A" w14:paraId="52C2A0C8" w14:textId="77777777" w:rsidTr="001B6DB4">
        <w:tc>
          <w:tcPr>
            <w:tcW w:w="6232" w:type="dxa"/>
          </w:tcPr>
          <w:p w14:paraId="3413209D" w14:textId="77777777" w:rsidR="008D3D5A" w:rsidRDefault="008D3D5A" w:rsidP="001B6DB4">
            <w:pPr>
              <w:spacing w:line="270" w:lineRule="atLeast"/>
              <w:textAlignment w:val="baseline"/>
              <w:outlineLvl w:val="2"/>
              <w:rPr>
                <w:bCs/>
                <w:sz w:val="18"/>
              </w:rPr>
            </w:pPr>
            <w:hyperlink r:id="rId46" w:history="1">
              <w:r>
                <w:rPr>
                  <w:rStyle w:val="Hyperlink"/>
                  <w:bCs/>
                  <w:sz w:val="18"/>
                </w:rPr>
                <w:t>Papyrus-</w:t>
              </w:r>
              <w:proofErr w:type="spellStart"/>
              <w:r>
                <w:rPr>
                  <w:rStyle w:val="Hyperlink"/>
                  <w:bCs/>
                  <w:sz w:val="18"/>
                </w:rPr>
                <w:t>uk</w:t>
              </w:r>
              <w:proofErr w:type="spellEnd"/>
            </w:hyperlink>
          </w:p>
          <w:p w14:paraId="65F0B8F2" w14:textId="2662B6FF" w:rsidR="008D3D5A" w:rsidRDefault="008D3D5A" w:rsidP="001B6DB4">
            <w:pPr>
              <w:spacing w:line="270" w:lineRule="atLeast"/>
              <w:textAlignment w:val="baseline"/>
              <w:outlineLvl w:val="2"/>
              <w:rPr>
                <w:bCs/>
                <w:sz w:val="18"/>
              </w:rPr>
            </w:pPr>
            <w:r>
              <w:rPr>
                <w:bCs/>
                <w:sz w:val="18"/>
              </w:rPr>
              <w:t xml:space="preserve"> </w:t>
            </w:r>
          </w:p>
        </w:tc>
        <w:tc>
          <w:tcPr>
            <w:tcW w:w="9462" w:type="dxa"/>
          </w:tcPr>
          <w:p w14:paraId="5EF40723" w14:textId="15F7C2FD" w:rsidR="008D3D5A" w:rsidRPr="008D3D5A" w:rsidRDefault="008D3D5A" w:rsidP="006F1A6C">
            <w:pPr>
              <w:spacing w:line="270" w:lineRule="atLeast"/>
              <w:jc w:val="both"/>
              <w:textAlignment w:val="baseline"/>
              <w:outlineLvl w:val="2"/>
              <w:rPr>
                <w:bCs/>
                <w:sz w:val="18"/>
              </w:rPr>
            </w:pPr>
            <w:r w:rsidRPr="008D3D5A">
              <w:rPr>
                <w:bCs/>
                <w:sz w:val="18"/>
              </w:rPr>
              <w:t>A charity dedicated to the prevention of young suicide.</w:t>
            </w:r>
          </w:p>
        </w:tc>
      </w:tr>
      <w:tr w:rsidR="008D3D5A" w14:paraId="4E5A5B84" w14:textId="77777777" w:rsidTr="001B6DB4">
        <w:tc>
          <w:tcPr>
            <w:tcW w:w="6232" w:type="dxa"/>
          </w:tcPr>
          <w:p w14:paraId="0F01B781" w14:textId="101176A8" w:rsidR="008D3D5A" w:rsidRDefault="008D3D5A" w:rsidP="001B6DB4">
            <w:pPr>
              <w:spacing w:line="270" w:lineRule="atLeast"/>
              <w:textAlignment w:val="baseline"/>
              <w:outlineLvl w:val="2"/>
              <w:rPr>
                <w:bCs/>
                <w:sz w:val="18"/>
              </w:rPr>
            </w:pPr>
            <w:hyperlink r:id="rId47" w:history="1">
              <w:r>
                <w:rPr>
                  <w:rStyle w:val="Hyperlink"/>
                  <w:bCs/>
                  <w:sz w:val="18"/>
                </w:rPr>
                <w:t>Shout</w:t>
              </w:r>
            </w:hyperlink>
            <w:r>
              <w:rPr>
                <w:bCs/>
                <w:sz w:val="18"/>
              </w:rPr>
              <w:t xml:space="preserve"> </w:t>
            </w:r>
          </w:p>
        </w:tc>
        <w:tc>
          <w:tcPr>
            <w:tcW w:w="9462" w:type="dxa"/>
          </w:tcPr>
          <w:p w14:paraId="0B027A41" w14:textId="77777777" w:rsidR="008D3D5A" w:rsidRDefault="008D3D5A" w:rsidP="006F1A6C">
            <w:pPr>
              <w:spacing w:line="270" w:lineRule="atLeast"/>
              <w:jc w:val="both"/>
              <w:textAlignment w:val="baseline"/>
              <w:outlineLvl w:val="2"/>
              <w:rPr>
                <w:bCs/>
                <w:sz w:val="18"/>
              </w:rPr>
            </w:pPr>
            <w:r w:rsidRPr="008D3D5A">
              <w:rPr>
                <w:bCs/>
                <w:sz w:val="18"/>
              </w:rPr>
              <w:t>A free, confidential, 24/7 text messaging support service for anyone in the UK who is struggling to cope.</w:t>
            </w:r>
          </w:p>
          <w:p w14:paraId="4FE99087" w14:textId="7224DB6B" w:rsidR="008D3D5A" w:rsidRPr="008D3D5A" w:rsidRDefault="008D3D5A" w:rsidP="006F1A6C">
            <w:pPr>
              <w:spacing w:line="270" w:lineRule="atLeast"/>
              <w:jc w:val="both"/>
              <w:textAlignment w:val="baseline"/>
              <w:outlineLvl w:val="2"/>
              <w:rPr>
                <w:bCs/>
                <w:sz w:val="18"/>
              </w:rPr>
            </w:pPr>
          </w:p>
        </w:tc>
      </w:tr>
    </w:tbl>
    <w:p w14:paraId="730D5CED" w14:textId="57BB84C3" w:rsidR="00E0517B" w:rsidRPr="00890C0D" w:rsidRDefault="00E0517B" w:rsidP="00A87FF6">
      <w:pPr>
        <w:spacing w:after="0" w:line="270" w:lineRule="atLeast"/>
        <w:textAlignment w:val="baseline"/>
        <w:outlineLvl w:val="2"/>
        <w:rPr>
          <w:sz w:val="18"/>
        </w:rPr>
      </w:pPr>
    </w:p>
    <w:p w14:paraId="0960F313" w14:textId="7548F594" w:rsidR="009F6538" w:rsidRPr="009F6538" w:rsidRDefault="009F6538" w:rsidP="00A87FF6">
      <w:pPr>
        <w:spacing w:after="0" w:line="270" w:lineRule="atLeast"/>
        <w:textAlignment w:val="baseline"/>
        <w:outlineLvl w:val="2"/>
        <w:rPr>
          <w:rFonts w:ascii="Comic Sans MS" w:eastAsia="Times New Roman" w:hAnsi="Comic Sans MS" w:cs="Arial"/>
          <w:bCs/>
          <w:color w:val="212C57"/>
          <w:sz w:val="16"/>
          <w:szCs w:val="20"/>
          <w:lang w:eastAsia="en-GB"/>
        </w:rPr>
      </w:pPr>
    </w:p>
    <w:sectPr w:rsidR="009F6538" w:rsidRPr="009F6538" w:rsidSect="000C5737">
      <w:headerReference w:type="default" r:id="rId48"/>
      <w:footerReference w:type="default" r:id="rId49"/>
      <w:pgSz w:w="16838" w:h="11906" w:orient="landscape" w:code="9"/>
      <w:pgMar w:top="1440" w:right="567" w:bottom="709"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0528C" w14:textId="77777777" w:rsidR="009F6538" w:rsidRDefault="009F6538" w:rsidP="00415D37">
      <w:pPr>
        <w:spacing w:after="0" w:line="240" w:lineRule="auto"/>
      </w:pPr>
      <w:r>
        <w:separator/>
      </w:r>
    </w:p>
  </w:endnote>
  <w:endnote w:type="continuationSeparator" w:id="0">
    <w:p w14:paraId="55C6680A" w14:textId="77777777" w:rsidR="009F6538" w:rsidRDefault="009F6538" w:rsidP="0041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8FFF" w14:textId="2B65C284" w:rsidR="009F6538" w:rsidRDefault="009F6538">
    <w:pPr>
      <w:pStyle w:val="Footer"/>
      <w:jc w:val="center"/>
      <w:rPr>
        <w:caps/>
        <w:noProof/>
        <w:color w:val="4472C4" w:themeColor="accent1"/>
      </w:rPr>
    </w:pPr>
    <w:r w:rsidRPr="00DD016F">
      <w:rPr>
        <w:caps/>
        <w:noProof/>
        <w:color w:val="4472C4" w:themeColor="accent1"/>
      </w:rPr>
      <w:drawing>
        <wp:anchor distT="0" distB="0" distL="114300" distR="114300" simplePos="0" relativeHeight="251660288" behindDoc="1" locked="0" layoutInCell="1" allowOverlap="1" wp14:anchorId="7638858B" wp14:editId="79E405D6">
          <wp:simplePos x="0" y="0"/>
          <wp:positionH relativeFrom="page">
            <wp:align>left</wp:align>
          </wp:positionH>
          <wp:positionV relativeFrom="paragraph">
            <wp:posOffset>81395</wp:posOffset>
          </wp:positionV>
          <wp:extent cx="10668000" cy="436245"/>
          <wp:effectExtent l="0" t="0" r="0" b="1905"/>
          <wp:wrapTight wrapText="bothSides">
            <wp:wrapPolygon edited="0">
              <wp:start x="0" y="0"/>
              <wp:lineTo x="0" y="20751"/>
              <wp:lineTo x="21561" y="20751"/>
              <wp:lineTo x="21561" y="0"/>
              <wp:lineTo x="0" y="0"/>
            </wp:wrapPolygon>
          </wp:wrapTight>
          <wp:docPr id="17" name="Picture 82">
            <a:extLst xmlns:a="http://schemas.openxmlformats.org/drawingml/2006/main">
              <a:ext uri="{FF2B5EF4-FFF2-40B4-BE49-F238E27FC236}">
                <a16:creationId xmlns:a16="http://schemas.microsoft.com/office/drawing/2014/main" id="{A5912E45-4723-405D-B9EE-D582A988CA16}"/>
              </a:ext>
            </a:extLst>
          </wp:docPr>
          <wp:cNvGraphicFramePr/>
          <a:graphic xmlns:a="http://schemas.openxmlformats.org/drawingml/2006/main">
            <a:graphicData uri="http://schemas.openxmlformats.org/drawingml/2006/picture">
              <pic:pic xmlns:pic="http://schemas.openxmlformats.org/drawingml/2006/picture">
                <pic:nvPicPr>
                  <pic:cNvPr id="83" name="Picture 82">
                    <a:extLst>
                      <a:ext uri="{FF2B5EF4-FFF2-40B4-BE49-F238E27FC236}">
                        <a16:creationId xmlns:a16="http://schemas.microsoft.com/office/drawing/2014/main" id="{A5912E45-4723-405D-B9EE-D582A988CA16}"/>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68000" cy="436245"/>
                  </a:xfrm>
                  <a:prstGeom prst="rect">
                    <a:avLst/>
                  </a:prstGeom>
                </pic:spPr>
              </pic:pic>
            </a:graphicData>
          </a:graphic>
          <wp14:sizeRelH relativeFrom="margin">
            <wp14:pctWidth>0</wp14:pctWidth>
          </wp14:sizeRelH>
        </wp:anchor>
      </w:drawing>
    </w:r>
  </w:p>
  <w:p w14:paraId="248F5978" w14:textId="36DBDACD" w:rsidR="009F6538" w:rsidRDefault="009F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D4DF" w14:textId="77777777" w:rsidR="009F6538" w:rsidRDefault="009F6538" w:rsidP="00415D37">
      <w:pPr>
        <w:spacing w:after="0" w:line="240" w:lineRule="auto"/>
      </w:pPr>
      <w:r>
        <w:separator/>
      </w:r>
    </w:p>
  </w:footnote>
  <w:footnote w:type="continuationSeparator" w:id="0">
    <w:p w14:paraId="1BF1BCAA" w14:textId="77777777" w:rsidR="009F6538" w:rsidRDefault="009F6538" w:rsidP="0041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675C" w14:textId="4EFFA27C" w:rsidR="009F6538" w:rsidRDefault="009F6538">
    <w:pPr>
      <w:pStyle w:val="Header"/>
    </w:pPr>
    <w:r w:rsidRPr="00DD016F">
      <w:rPr>
        <w:rFonts w:ascii="Comic Sans MS" w:eastAsia="Times New Roman" w:hAnsi="Comic Sans MS" w:cs="Arial"/>
        <w:caps/>
        <w:noProof/>
        <w:color w:val="212C57"/>
        <w:kern w:val="36"/>
        <w:sz w:val="20"/>
        <w:szCs w:val="20"/>
        <w:bdr w:val="none" w:sz="0" w:space="0" w:color="auto" w:frame="1"/>
        <w:lang w:eastAsia="en-GB"/>
      </w:rPr>
      <w:drawing>
        <wp:anchor distT="0" distB="0" distL="114300" distR="114300" simplePos="0" relativeHeight="251659264" behindDoc="0" locked="0" layoutInCell="1" allowOverlap="1" wp14:anchorId="40095344" wp14:editId="1A740BEC">
          <wp:simplePos x="0" y="0"/>
          <wp:positionH relativeFrom="page">
            <wp:align>right</wp:align>
          </wp:positionH>
          <wp:positionV relativeFrom="paragraph">
            <wp:posOffset>-443981</wp:posOffset>
          </wp:positionV>
          <wp:extent cx="10688782" cy="514327"/>
          <wp:effectExtent l="0" t="0" r="0" b="635"/>
          <wp:wrapNone/>
          <wp:docPr id="16" name="Picture 81">
            <a:extLst xmlns:a="http://schemas.openxmlformats.org/drawingml/2006/main">
              <a:ext uri="{FF2B5EF4-FFF2-40B4-BE49-F238E27FC236}">
                <a16:creationId xmlns:a16="http://schemas.microsoft.com/office/drawing/2014/main" id="{16FEDDAA-4411-45B0-9EBF-90567F042CD5}"/>
              </a:ext>
            </a:extLst>
          </wp:docPr>
          <wp:cNvGraphicFramePr/>
          <a:graphic xmlns:a="http://schemas.openxmlformats.org/drawingml/2006/main">
            <a:graphicData uri="http://schemas.openxmlformats.org/drawingml/2006/picture">
              <pic:pic xmlns:pic="http://schemas.openxmlformats.org/drawingml/2006/picture">
                <pic:nvPicPr>
                  <pic:cNvPr id="82" name="Picture 81">
                    <a:extLst>
                      <a:ext uri="{FF2B5EF4-FFF2-40B4-BE49-F238E27FC236}">
                        <a16:creationId xmlns:a16="http://schemas.microsoft.com/office/drawing/2014/main" id="{16FEDDAA-4411-45B0-9EBF-90567F042CD5}"/>
                      </a:ext>
                    </a:extLst>
                  </pic:cNvPr>
                  <pic:cNvPicPr/>
                </pic:nvPicPr>
                <pic:blipFill>
                  <a:blip r:embed="rId1"/>
                  <a:stretch>
                    <a:fillRect/>
                  </a:stretch>
                </pic:blipFill>
                <pic:spPr>
                  <a:xfrm>
                    <a:off x="0" y="0"/>
                    <a:ext cx="10688782" cy="514327"/>
                  </a:xfrm>
                  <a:prstGeom prst="rect">
                    <a:avLst/>
                  </a:prstGeom>
                </pic:spPr>
              </pic:pic>
            </a:graphicData>
          </a:graphic>
          <wp14:sizeRelH relativeFrom="margin">
            <wp14:pctWidth>0</wp14:pctWidth>
          </wp14:sizeRelH>
        </wp:anchor>
      </w:drawing>
    </w:r>
    <w:r>
      <w:tab/>
    </w:r>
    <w:r>
      <w:tab/>
    </w:r>
    <w:r>
      <w:tab/>
    </w:r>
  </w:p>
  <w:p w14:paraId="27950B57" w14:textId="77777777" w:rsidR="009F6538" w:rsidRDefault="009F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9C0"/>
    <w:multiLevelType w:val="multilevel"/>
    <w:tmpl w:val="0B10E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326AF"/>
    <w:multiLevelType w:val="multilevel"/>
    <w:tmpl w:val="9260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D7B21"/>
    <w:multiLevelType w:val="multilevel"/>
    <w:tmpl w:val="E6389F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3074037"/>
    <w:multiLevelType w:val="hybridMultilevel"/>
    <w:tmpl w:val="6FD2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34C32"/>
    <w:multiLevelType w:val="hybridMultilevel"/>
    <w:tmpl w:val="B92A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3063F"/>
    <w:multiLevelType w:val="hybridMultilevel"/>
    <w:tmpl w:val="B5B8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03406"/>
    <w:multiLevelType w:val="hybridMultilevel"/>
    <w:tmpl w:val="F6A4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855DF"/>
    <w:multiLevelType w:val="multilevel"/>
    <w:tmpl w:val="253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507D4"/>
    <w:multiLevelType w:val="multilevel"/>
    <w:tmpl w:val="162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52995"/>
    <w:multiLevelType w:val="hybridMultilevel"/>
    <w:tmpl w:val="FA92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7"/>
  </w:num>
  <w:num w:numId="5">
    <w:abstractNumId w:val="3"/>
  </w:num>
  <w:num w:numId="6">
    <w:abstractNumId w:val="6"/>
  </w:num>
  <w:num w:numId="7">
    <w:abstractNumId w:val="5"/>
  </w:num>
  <w:num w:numId="8">
    <w:abstractNumId w:val="8"/>
  </w:num>
  <w:num w:numId="9">
    <w:abstractNumId w:val="0"/>
  </w:num>
  <w:num w:numId="10">
    <w:abstractNumId w:val="9"/>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F4"/>
    <w:rsid w:val="000009C3"/>
    <w:rsid w:val="000016E6"/>
    <w:rsid w:val="00052F04"/>
    <w:rsid w:val="00055DEC"/>
    <w:rsid w:val="00067B5E"/>
    <w:rsid w:val="000835C9"/>
    <w:rsid w:val="000B26BD"/>
    <w:rsid w:val="000C37B8"/>
    <w:rsid w:val="000C3DD7"/>
    <w:rsid w:val="000C4682"/>
    <w:rsid w:val="000C5737"/>
    <w:rsid w:val="00121676"/>
    <w:rsid w:val="00137484"/>
    <w:rsid w:val="00151905"/>
    <w:rsid w:val="001B6DB4"/>
    <w:rsid w:val="001D0263"/>
    <w:rsid w:val="001F778E"/>
    <w:rsid w:val="002173D8"/>
    <w:rsid w:val="002455AA"/>
    <w:rsid w:val="002861B1"/>
    <w:rsid w:val="002F238E"/>
    <w:rsid w:val="003702F4"/>
    <w:rsid w:val="0037112B"/>
    <w:rsid w:val="00372A2B"/>
    <w:rsid w:val="0039118A"/>
    <w:rsid w:val="003A644C"/>
    <w:rsid w:val="003C3220"/>
    <w:rsid w:val="003C5350"/>
    <w:rsid w:val="00401D4F"/>
    <w:rsid w:val="00415D37"/>
    <w:rsid w:val="00475CFE"/>
    <w:rsid w:val="0049509E"/>
    <w:rsid w:val="00504F33"/>
    <w:rsid w:val="00520E2F"/>
    <w:rsid w:val="00541D23"/>
    <w:rsid w:val="00543C7F"/>
    <w:rsid w:val="005510E5"/>
    <w:rsid w:val="00556A23"/>
    <w:rsid w:val="005B2165"/>
    <w:rsid w:val="00603A5E"/>
    <w:rsid w:val="006553F6"/>
    <w:rsid w:val="00657DF1"/>
    <w:rsid w:val="00680005"/>
    <w:rsid w:val="00680FA6"/>
    <w:rsid w:val="006A4D43"/>
    <w:rsid w:val="006B434E"/>
    <w:rsid w:val="006E26E8"/>
    <w:rsid w:val="006E56E3"/>
    <w:rsid w:val="006F1A6C"/>
    <w:rsid w:val="006F55E6"/>
    <w:rsid w:val="0070383A"/>
    <w:rsid w:val="00727FF1"/>
    <w:rsid w:val="00744865"/>
    <w:rsid w:val="00747758"/>
    <w:rsid w:val="007960E7"/>
    <w:rsid w:val="007963FB"/>
    <w:rsid w:val="007A6F6B"/>
    <w:rsid w:val="007C1391"/>
    <w:rsid w:val="007C481E"/>
    <w:rsid w:val="007E5BF4"/>
    <w:rsid w:val="00822FBE"/>
    <w:rsid w:val="008242B6"/>
    <w:rsid w:val="00890C0D"/>
    <w:rsid w:val="008A31C8"/>
    <w:rsid w:val="008A6112"/>
    <w:rsid w:val="008C4E1E"/>
    <w:rsid w:val="008D3D5A"/>
    <w:rsid w:val="008E047E"/>
    <w:rsid w:val="008E3157"/>
    <w:rsid w:val="00924694"/>
    <w:rsid w:val="00930C2D"/>
    <w:rsid w:val="00941957"/>
    <w:rsid w:val="00945EF3"/>
    <w:rsid w:val="00984D2D"/>
    <w:rsid w:val="0098507B"/>
    <w:rsid w:val="009E2541"/>
    <w:rsid w:val="009E6EE6"/>
    <w:rsid w:val="009F2082"/>
    <w:rsid w:val="009F6538"/>
    <w:rsid w:val="00A064DC"/>
    <w:rsid w:val="00A07AEA"/>
    <w:rsid w:val="00A36779"/>
    <w:rsid w:val="00A47C88"/>
    <w:rsid w:val="00A87FF6"/>
    <w:rsid w:val="00AA4B86"/>
    <w:rsid w:val="00AA582B"/>
    <w:rsid w:val="00AE2956"/>
    <w:rsid w:val="00AE5564"/>
    <w:rsid w:val="00B411CC"/>
    <w:rsid w:val="00B6676E"/>
    <w:rsid w:val="00B778D6"/>
    <w:rsid w:val="00B85666"/>
    <w:rsid w:val="00B90852"/>
    <w:rsid w:val="00C35F0E"/>
    <w:rsid w:val="00C523A1"/>
    <w:rsid w:val="00C5299E"/>
    <w:rsid w:val="00C5597D"/>
    <w:rsid w:val="00C75944"/>
    <w:rsid w:val="00CB2199"/>
    <w:rsid w:val="00CC0E5A"/>
    <w:rsid w:val="00CD392F"/>
    <w:rsid w:val="00D0210A"/>
    <w:rsid w:val="00D14A39"/>
    <w:rsid w:val="00D2548B"/>
    <w:rsid w:val="00D405CA"/>
    <w:rsid w:val="00D50415"/>
    <w:rsid w:val="00D8453F"/>
    <w:rsid w:val="00DB2B2A"/>
    <w:rsid w:val="00DD0028"/>
    <w:rsid w:val="00DD016F"/>
    <w:rsid w:val="00E0517B"/>
    <w:rsid w:val="00E54FD2"/>
    <w:rsid w:val="00E66DA2"/>
    <w:rsid w:val="00E91698"/>
    <w:rsid w:val="00EA4428"/>
    <w:rsid w:val="00EC0579"/>
    <w:rsid w:val="00ED6AD0"/>
    <w:rsid w:val="00EE43EC"/>
    <w:rsid w:val="00EF4B26"/>
    <w:rsid w:val="00F4230F"/>
    <w:rsid w:val="00F56F91"/>
    <w:rsid w:val="00FF4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D96C4"/>
  <w15:chartTrackingRefBased/>
  <w15:docId w15:val="{9F29735B-DCCB-4E59-9A01-9E122E92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112"/>
  </w:style>
  <w:style w:type="paragraph" w:styleId="Heading1">
    <w:name w:val="heading 1"/>
    <w:basedOn w:val="Normal"/>
    <w:next w:val="Normal"/>
    <w:link w:val="Heading1Char"/>
    <w:uiPriority w:val="9"/>
    <w:qFormat/>
    <w:rsid w:val="007E5BF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E5BF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E5BF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E5BF4"/>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E5BF4"/>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7E5BF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E5BF4"/>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E5BF4"/>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E5BF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BF4"/>
    <w:pPr>
      <w:ind w:left="720"/>
      <w:contextualSpacing/>
    </w:pPr>
  </w:style>
  <w:style w:type="character" w:customStyle="1" w:styleId="Heading1Char">
    <w:name w:val="Heading 1 Char"/>
    <w:basedOn w:val="DefaultParagraphFont"/>
    <w:link w:val="Heading1"/>
    <w:uiPriority w:val="9"/>
    <w:rsid w:val="007E5BF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E5BF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E5BF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E5BF4"/>
    <w:rPr>
      <w:rFonts w:eastAsiaTheme="minorEastAsia"/>
      <w:b/>
      <w:bCs/>
      <w:sz w:val="28"/>
      <w:szCs w:val="28"/>
      <w:lang w:val="en-US"/>
    </w:rPr>
  </w:style>
  <w:style w:type="character" w:customStyle="1" w:styleId="Heading5Char">
    <w:name w:val="Heading 5 Char"/>
    <w:basedOn w:val="DefaultParagraphFont"/>
    <w:link w:val="Heading5"/>
    <w:uiPriority w:val="9"/>
    <w:semiHidden/>
    <w:rsid w:val="007E5BF4"/>
    <w:rPr>
      <w:rFonts w:eastAsiaTheme="minorEastAsia"/>
      <w:b/>
      <w:bCs/>
      <w:i/>
      <w:iCs/>
      <w:sz w:val="26"/>
      <w:szCs w:val="26"/>
      <w:lang w:val="en-US"/>
    </w:rPr>
  </w:style>
  <w:style w:type="character" w:customStyle="1" w:styleId="Heading6Char">
    <w:name w:val="Heading 6 Char"/>
    <w:basedOn w:val="DefaultParagraphFont"/>
    <w:link w:val="Heading6"/>
    <w:rsid w:val="007E5BF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E5BF4"/>
    <w:rPr>
      <w:rFonts w:eastAsiaTheme="minorEastAsia"/>
      <w:sz w:val="24"/>
      <w:szCs w:val="24"/>
      <w:lang w:val="en-US"/>
    </w:rPr>
  </w:style>
  <w:style w:type="character" w:customStyle="1" w:styleId="Heading8Char">
    <w:name w:val="Heading 8 Char"/>
    <w:basedOn w:val="DefaultParagraphFont"/>
    <w:link w:val="Heading8"/>
    <w:uiPriority w:val="9"/>
    <w:semiHidden/>
    <w:rsid w:val="007E5BF4"/>
    <w:rPr>
      <w:rFonts w:eastAsiaTheme="minorEastAsia"/>
      <w:i/>
      <w:iCs/>
      <w:sz w:val="24"/>
      <w:szCs w:val="24"/>
      <w:lang w:val="en-US"/>
    </w:rPr>
  </w:style>
  <w:style w:type="character" w:customStyle="1" w:styleId="Heading9Char">
    <w:name w:val="Heading 9 Char"/>
    <w:basedOn w:val="DefaultParagraphFont"/>
    <w:link w:val="Heading9"/>
    <w:uiPriority w:val="9"/>
    <w:semiHidden/>
    <w:rsid w:val="007E5BF4"/>
    <w:rPr>
      <w:rFonts w:asciiTheme="majorHAnsi" w:eastAsiaTheme="majorEastAsia" w:hAnsiTheme="majorHAnsi" w:cstheme="majorBidi"/>
      <w:lang w:val="en-US"/>
    </w:rPr>
  </w:style>
  <w:style w:type="paragraph" w:styleId="Header">
    <w:name w:val="header"/>
    <w:basedOn w:val="Normal"/>
    <w:link w:val="HeaderChar"/>
    <w:uiPriority w:val="99"/>
    <w:unhideWhenUsed/>
    <w:rsid w:val="00415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D37"/>
  </w:style>
  <w:style w:type="paragraph" w:styleId="Footer">
    <w:name w:val="footer"/>
    <w:basedOn w:val="Normal"/>
    <w:link w:val="FooterChar"/>
    <w:uiPriority w:val="99"/>
    <w:unhideWhenUsed/>
    <w:rsid w:val="00415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D37"/>
  </w:style>
  <w:style w:type="character" w:styleId="Hyperlink">
    <w:name w:val="Hyperlink"/>
    <w:basedOn w:val="DefaultParagraphFont"/>
    <w:uiPriority w:val="99"/>
    <w:unhideWhenUsed/>
    <w:rsid w:val="00E0517B"/>
    <w:rPr>
      <w:color w:val="0000FF"/>
      <w:u w:val="single"/>
    </w:rPr>
  </w:style>
  <w:style w:type="paragraph" w:styleId="NormalWeb">
    <w:name w:val="Normal (Web)"/>
    <w:basedOn w:val="Normal"/>
    <w:uiPriority w:val="99"/>
    <w:semiHidden/>
    <w:unhideWhenUsed/>
    <w:rsid w:val="002455AA"/>
    <w:rPr>
      <w:rFonts w:ascii="Times New Roman" w:hAnsi="Times New Roman" w:cs="Times New Roman"/>
      <w:sz w:val="24"/>
      <w:szCs w:val="24"/>
    </w:rPr>
  </w:style>
  <w:style w:type="paragraph" w:customStyle="1" w:styleId="TableParagraph">
    <w:name w:val="Table Paragraph"/>
    <w:basedOn w:val="Normal"/>
    <w:uiPriority w:val="1"/>
    <w:qFormat/>
    <w:rsid w:val="00ED6AD0"/>
    <w:pPr>
      <w:widowControl w:val="0"/>
      <w:autoSpaceDE w:val="0"/>
      <w:autoSpaceDN w:val="0"/>
      <w:spacing w:after="0" w:line="240" w:lineRule="auto"/>
      <w:ind w:left="97"/>
    </w:pPr>
    <w:rPr>
      <w:rFonts w:ascii="Calibri" w:eastAsia="Calibri" w:hAnsi="Calibri" w:cs="Calibri"/>
      <w:lang w:val="en-US"/>
    </w:rPr>
  </w:style>
  <w:style w:type="paragraph" w:customStyle="1" w:styleId="Default">
    <w:name w:val="Default"/>
    <w:rsid w:val="00ED6AD0"/>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3">
    <w:name w:val="Pa3"/>
    <w:basedOn w:val="Default"/>
    <w:next w:val="Default"/>
    <w:uiPriority w:val="99"/>
    <w:rsid w:val="00ED6AD0"/>
    <w:pPr>
      <w:spacing w:line="241" w:lineRule="atLeast"/>
    </w:pPr>
    <w:rPr>
      <w:rFonts w:ascii="MPQAV Y+ Arial MT" w:hAnsi="MPQAV Y+ Arial MT" w:cstheme="minorBidi"/>
      <w:color w:val="auto"/>
    </w:rPr>
  </w:style>
  <w:style w:type="character" w:customStyle="1" w:styleId="A1">
    <w:name w:val="A1"/>
    <w:uiPriority w:val="99"/>
    <w:rsid w:val="00ED6AD0"/>
    <w:rPr>
      <w:rFonts w:cs="MPQAV Y+ Arial MT"/>
      <w:color w:val="000000"/>
      <w:sz w:val="18"/>
      <w:szCs w:val="18"/>
    </w:rPr>
  </w:style>
  <w:style w:type="paragraph" w:customStyle="1" w:styleId="Pa2">
    <w:name w:val="Pa2"/>
    <w:basedOn w:val="Default"/>
    <w:next w:val="Default"/>
    <w:uiPriority w:val="99"/>
    <w:rsid w:val="00ED6AD0"/>
    <w:pPr>
      <w:spacing w:line="241" w:lineRule="atLeast"/>
    </w:pPr>
    <w:rPr>
      <w:rFonts w:ascii="MPQAV Y+ Arial MT" w:hAnsi="MPQAV Y+ Arial MT" w:cstheme="minorBidi"/>
      <w:color w:val="auto"/>
    </w:rPr>
  </w:style>
  <w:style w:type="character" w:customStyle="1" w:styleId="A3">
    <w:name w:val="A3"/>
    <w:uiPriority w:val="99"/>
    <w:rsid w:val="00B411CC"/>
    <w:rPr>
      <w:rFonts w:cs="NTUTE W+ Arial MT"/>
      <w:color w:val="000000"/>
      <w:sz w:val="17"/>
      <w:szCs w:val="17"/>
    </w:rPr>
  </w:style>
  <w:style w:type="character" w:styleId="UnresolvedMention">
    <w:name w:val="Unresolved Mention"/>
    <w:basedOn w:val="DefaultParagraphFont"/>
    <w:uiPriority w:val="99"/>
    <w:semiHidden/>
    <w:unhideWhenUsed/>
    <w:rsid w:val="009F6538"/>
    <w:rPr>
      <w:color w:val="605E5C"/>
      <w:shd w:val="clear" w:color="auto" w:fill="E1DFDD"/>
    </w:rPr>
  </w:style>
  <w:style w:type="character" w:styleId="FollowedHyperlink">
    <w:name w:val="FollowedHyperlink"/>
    <w:basedOn w:val="DefaultParagraphFont"/>
    <w:uiPriority w:val="99"/>
    <w:semiHidden/>
    <w:unhideWhenUsed/>
    <w:rsid w:val="006F1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6539">
      <w:bodyDiv w:val="1"/>
      <w:marLeft w:val="0"/>
      <w:marRight w:val="0"/>
      <w:marTop w:val="0"/>
      <w:marBottom w:val="0"/>
      <w:divBdr>
        <w:top w:val="none" w:sz="0" w:space="0" w:color="auto"/>
        <w:left w:val="none" w:sz="0" w:space="0" w:color="auto"/>
        <w:bottom w:val="none" w:sz="0" w:space="0" w:color="auto"/>
        <w:right w:val="none" w:sz="0" w:space="0" w:color="auto"/>
      </w:divBdr>
    </w:div>
    <w:div w:id="101268516">
      <w:bodyDiv w:val="1"/>
      <w:marLeft w:val="0"/>
      <w:marRight w:val="0"/>
      <w:marTop w:val="0"/>
      <w:marBottom w:val="0"/>
      <w:divBdr>
        <w:top w:val="none" w:sz="0" w:space="0" w:color="auto"/>
        <w:left w:val="none" w:sz="0" w:space="0" w:color="auto"/>
        <w:bottom w:val="none" w:sz="0" w:space="0" w:color="auto"/>
        <w:right w:val="none" w:sz="0" w:space="0" w:color="auto"/>
      </w:divBdr>
    </w:div>
    <w:div w:id="356732711">
      <w:bodyDiv w:val="1"/>
      <w:marLeft w:val="0"/>
      <w:marRight w:val="0"/>
      <w:marTop w:val="0"/>
      <w:marBottom w:val="0"/>
      <w:divBdr>
        <w:top w:val="none" w:sz="0" w:space="0" w:color="auto"/>
        <w:left w:val="none" w:sz="0" w:space="0" w:color="auto"/>
        <w:bottom w:val="none" w:sz="0" w:space="0" w:color="auto"/>
        <w:right w:val="none" w:sz="0" w:space="0" w:color="auto"/>
      </w:divBdr>
    </w:div>
    <w:div w:id="442068221">
      <w:bodyDiv w:val="1"/>
      <w:marLeft w:val="0"/>
      <w:marRight w:val="0"/>
      <w:marTop w:val="0"/>
      <w:marBottom w:val="0"/>
      <w:divBdr>
        <w:top w:val="none" w:sz="0" w:space="0" w:color="auto"/>
        <w:left w:val="none" w:sz="0" w:space="0" w:color="auto"/>
        <w:bottom w:val="none" w:sz="0" w:space="0" w:color="auto"/>
        <w:right w:val="none" w:sz="0" w:space="0" w:color="auto"/>
      </w:divBdr>
    </w:div>
    <w:div w:id="547645164">
      <w:bodyDiv w:val="1"/>
      <w:marLeft w:val="0"/>
      <w:marRight w:val="0"/>
      <w:marTop w:val="0"/>
      <w:marBottom w:val="0"/>
      <w:divBdr>
        <w:top w:val="none" w:sz="0" w:space="0" w:color="auto"/>
        <w:left w:val="none" w:sz="0" w:space="0" w:color="auto"/>
        <w:bottom w:val="none" w:sz="0" w:space="0" w:color="auto"/>
        <w:right w:val="none" w:sz="0" w:space="0" w:color="auto"/>
      </w:divBdr>
    </w:div>
    <w:div w:id="622275854">
      <w:bodyDiv w:val="1"/>
      <w:marLeft w:val="0"/>
      <w:marRight w:val="0"/>
      <w:marTop w:val="0"/>
      <w:marBottom w:val="0"/>
      <w:divBdr>
        <w:top w:val="none" w:sz="0" w:space="0" w:color="auto"/>
        <w:left w:val="none" w:sz="0" w:space="0" w:color="auto"/>
        <w:bottom w:val="none" w:sz="0" w:space="0" w:color="auto"/>
        <w:right w:val="none" w:sz="0" w:space="0" w:color="auto"/>
      </w:divBdr>
    </w:div>
    <w:div w:id="704211677">
      <w:bodyDiv w:val="1"/>
      <w:marLeft w:val="0"/>
      <w:marRight w:val="0"/>
      <w:marTop w:val="0"/>
      <w:marBottom w:val="0"/>
      <w:divBdr>
        <w:top w:val="none" w:sz="0" w:space="0" w:color="auto"/>
        <w:left w:val="none" w:sz="0" w:space="0" w:color="auto"/>
        <w:bottom w:val="none" w:sz="0" w:space="0" w:color="auto"/>
        <w:right w:val="none" w:sz="0" w:space="0" w:color="auto"/>
      </w:divBdr>
    </w:div>
    <w:div w:id="708454854">
      <w:bodyDiv w:val="1"/>
      <w:marLeft w:val="0"/>
      <w:marRight w:val="0"/>
      <w:marTop w:val="0"/>
      <w:marBottom w:val="0"/>
      <w:divBdr>
        <w:top w:val="none" w:sz="0" w:space="0" w:color="auto"/>
        <w:left w:val="none" w:sz="0" w:space="0" w:color="auto"/>
        <w:bottom w:val="none" w:sz="0" w:space="0" w:color="auto"/>
        <w:right w:val="none" w:sz="0" w:space="0" w:color="auto"/>
      </w:divBdr>
    </w:div>
    <w:div w:id="1144809019">
      <w:bodyDiv w:val="1"/>
      <w:marLeft w:val="0"/>
      <w:marRight w:val="0"/>
      <w:marTop w:val="0"/>
      <w:marBottom w:val="0"/>
      <w:divBdr>
        <w:top w:val="none" w:sz="0" w:space="0" w:color="auto"/>
        <w:left w:val="none" w:sz="0" w:space="0" w:color="auto"/>
        <w:bottom w:val="none" w:sz="0" w:space="0" w:color="auto"/>
        <w:right w:val="none" w:sz="0" w:space="0" w:color="auto"/>
      </w:divBdr>
    </w:div>
    <w:div w:id="1156648794">
      <w:bodyDiv w:val="1"/>
      <w:marLeft w:val="0"/>
      <w:marRight w:val="0"/>
      <w:marTop w:val="0"/>
      <w:marBottom w:val="0"/>
      <w:divBdr>
        <w:top w:val="none" w:sz="0" w:space="0" w:color="auto"/>
        <w:left w:val="none" w:sz="0" w:space="0" w:color="auto"/>
        <w:bottom w:val="none" w:sz="0" w:space="0" w:color="auto"/>
        <w:right w:val="none" w:sz="0" w:space="0" w:color="auto"/>
      </w:divBdr>
    </w:div>
    <w:div w:id="1207375089">
      <w:bodyDiv w:val="1"/>
      <w:marLeft w:val="0"/>
      <w:marRight w:val="0"/>
      <w:marTop w:val="0"/>
      <w:marBottom w:val="0"/>
      <w:divBdr>
        <w:top w:val="none" w:sz="0" w:space="0" w:color="auto"/>
        <w:left w:val="none" w:sz="0" w:space="0" w:color="auto"/>
        <w:bottom w:val="none" w:sz="0" w:space="0" w:color="auto"/>
        <w:right w:val="none" w:sz="0" w:space="0" w:color="auto"/>
      </w:divBdr>
    </w:div>
    <w:div w:id="1234703315">
      <w:bodyDiv w:val="1"/>
      <w:marLeft w:val="0"/>
      <w:marRight w:val="0"/>
      <w:marTop w:val="0"/>
      <w:marBottom w:val="0"/>
      <w:divBdr>
        <w:top w:val="none" w:sz="0" w:space="0" w:color="auto"/>
        <w:left w:val="none" w:sz="0" w:space="0" w:color="auto"/>
        <w:bottom w:val="none" w:sz="0" w:space="0" w:color="auto"/>
        <w:right w:val="none" w:sz="0" w:space="0" w:color="auto"/>
      </w:divBdr>
    </w:div>
    <w:div w:id="1250698561">
      <w:bodyDiv w:val="1"/>
      <w:marLeft w:val="0"/>
      <w:marRight w:val="0"/>
      <w:marTop w:val="0"/>
      <w:marBottom w:val="0"/>
      <w:divBdr>
        <w:top w:val="none" w:sz="0" w:space="0" w:color="auto"/>
        <w:left w:val="none" w:sz="0" w:space="0" w:color="auto"/>
        <w:bottom w:val="none" w:sz="0" w:space="0" w:color="auto"/>
        <w:right w:val="none" w:sz="0" w:space="0" w:color="auto"/>
      </w:divBdr>
    </w:div>
    <w:div w:id="1308779375">
      <w:bodyDiv w:val="1"/>
      <w:marLeft w:val="0"/>
      <w:marRight w:val="0"/>
      <w:marTop w:val="0"/>
      <w:marBottom w:val="0"/>
      <w:divBdr>
        <w:top w:val="none" w:sz="0" w:space="0" w:color="auto"/>
        <w:left w:val="none" w:sz="0" w:space="0" w:color="auto"/>
        <w:bottom w:val="none" w:sz="0" w:space="0" w:color="auto"/>
        <w:right w:val="none" w:sz="0" w:space="0" w:color="auto"/>
      </w:divBdr>
    </w:div>
    <w:div w:id="1336883957">
      <w:bodyDiv w:val="1"/>
      <w:marLeft w:val="0"/>
      <w:marRight w:val="0"/>
      <w:marTop w:val="0"/>
      <w:marBottom w:val="0"/>
      <w:divBdr>
        <w:top w:val="none" w:sz="0" w:space="0" w:color="auto"/>
        <w:left w:val="none" w:sz="0" w:space="0" w:color="auto"/>
        <w:bottom w:val="none" w:sz="0" w:space="0" w:color="auto"/>
        <w:right w:val="none" w:sz="0" w:space="0" w:color="auto"/>
      </w:divBdr>
    </w:div>
    <w:div w:id="1361197598">
      <w:bodyDiv w:val="1"/>
      <w:marLeft w:val="0"/>
      <w:marRight w:val="0"/>
      <w:marTop w:val="0"/>
      <w:marBottom w:val="0"/>
      <w:divBdr>
        <w:top w:val="none" w:sz="0" w:space="0" w:color="auto"/>
        <w:left w:val="none" w:sz="0" w:space="0" w:color="auto"/>
        <w:bottom w:val="none" w:sz="0" w:space="0" w:color="auto"/>
        <w:right w:val="none" w:sz="0" w:space="0" w:color="auto"/>
      </w:divBdr>
    </w:div>
    <w:div w:id="1444304776">
      <w:bodyDiv w:val="1"/>
      <w:marLeft w:val="0"/>
      <w:marRight w:val="0"/>
      <w:marTop w:val="0"/>
      <w:marBottom w:val="0"/>
      <w:divBdr>
        <w:top w:val="none" w:sz="0" w:space="0" w:color="auto"/>
        <w:left w:val="none" w:sz="0" w:space="0" w:color="auto"/>
        <w:bottom w:val="none" w:sz="0" w:space="0" w:color="auto"/>
        <w:right w:val="none" w:sz="0" w:space="0" w:color="auto"/>
      </w:divBdr>
    </w:div>
    <w:div w:id="1689526472">
      <w:bodyDiv w:val="1"/>
      <w:marLeft w:val="0"/>
      <w:marRight w:val="0"/>
      <w:marTop w:val="0"/>
      <w:marBottom w:val="0"/>
      <w:divBdr>
        <w:top w:val="none" w:sz="0" w:space="0" w:color="auto"/>
        <w:left w:val="none" w:sz="0" w:space="0" w:color="auto"/>
        <w:bottom w:val="none" w:sz="0" w:space="0" w:color="auto"/>
        <w:right w:val="none" w:sz="0" w:space="0" w:color="auto"/>
      </w:divBdr>
    </w:div>
    <w:div w:id="1801456542">
      <w:bodyDiv w:val="1"/>
      <w:marLeft w:val="0"/>
      <w:marRight w:val="0"/>
      <w:marTop w:val="0"/>
      <w:marBottom w:val="0"/>
      <w:divBdr>
        <w:top w:val="none" w:sz="0" w:space="0" w:color="auto"/>
        <w:left w:val="none" w:sz="0" w:space="0" w:color="auto"/>
        <w:bottom w:val="none" w:sz="0" w:space="0" w:color="auto"/>
        <w:right w:val="none" w:sz="0" w:space="0" w:color="auto"/>
      </w:divBdr>
    </w:div>
    <w:div w:id="1804156293">
      <w:bodyDiv w:val="1"/>
      <w:marLeft w:val="0"/>
      <w:marRight w:val="0"/>
      <w:marTop w:val="0"/>
      <w:marBottom w:val="0"/>
      <w:divBdr>
        <w:top w:val="none" w:sz="0" w:space="0" w:color="auto"/>
        <w:left w:val="none" w:sz="0" w:space="0" w:color="auto"/>
        <w:bottom w:val="none" w:sz="0" w:space="0" w:color="auto"/>
        <w:right w:val="none" w:sz="0" w:space="0" w:color="auto"/>
      </w:divBdr>
    </w:div>
    <w:div w:id="1894736488">
      <w:bodyDiv w:val="1"/>
      <w:marLeft w:val="0"/>
      <w:marRight w:val="0"/>
      <w:marTop w:val="0"/>
      <w:marBottom w:val="0"/>
      <w:divBdr>
        <w:top w:val="none" w:sz="0" w:space="0" w:color="auto"/>
        <w:left w:val="none" w:sz="0" w:space="0" w:color="auto"/>
        <w:bottom w:val="none" w:sz="0" w:space="0" w:color="auto"/>
        <w:right w:val="none" w:sz="0" w:space="0" w:color="auto"/>
      </w:divBdr>
    </w:div>
    <w:div w:id="20239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bc.co.uk/teach/class-clips-video/ks3-ks4-PSHE-L8R-Youngers-3/zvmp47h" TargetMode="External"/><Relationship Id="rId26" Type="http://schemas.openxmlformats.org/officeDocument/2006/relationships/hyperlink" Target="https://win.wolverhampton.gov.uk/kb5/wolverhampton/directory/service.page?id=2e7Z-Jj4wXc&amp;utm_source=chatgpt.com" TargetMode="External"/><Relationship Id="rId39" Type="http://schemas.openxmlformats.org/officeDocument/2006/relationships/hyperlink" Target="https://www.gov.uk/guidance/advice-and-support-for-lgbt-people" TargetMode="External"/><Relationship Id="rId21" Type="http://schemas.openxmlformats.org/officeDocument/2006/relationships/hyperlink" Target="https://www.nhs.uk/services/service-directory/sexual-health-clinic-carlisle/N10508910" TargetMode="External"/><Relationship Id="rId34" Type="http://schemas.openxmlformats.org/officeDocument/2006/relationships/hyperlink" Target="https://anti-bullyingalliance.org.uk/tools-information/advice-and-support/advice-parents/how-can-i-help-my-child-if-they-are-being" TargetMode="External"/><Relationship Id="rId42" Type="http://schemas.openxmlformats.org/officeDocument/2006/relationships/hyperlink" Target="https://www.childbereavementuk.org/" TargetMode="External"/><Relationship Id="rId47" Type="http://schemas.openxmlformats.org/officeDocument/2006/relationships/hyperlink" Target="https://giveusashout.org/get-hel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bc.co.uk/teach/class-clips-video/pshe-gcse-is-this-sexual-harassment/zmbsd6f" TargetMode="External"/><Relationship Id="rId29" Type="http://schemas.openxmlformats.org/officeDocument/2006/relationships/hyperlink" Target="https://www.unicef.org/" TargetMode="External"/><Relationship Id="rId11" Type="http://schemas.openxmlformats.org/officeDocument/2006/relationships/image" Target="media/image1.png"/><Relationship Id="rId24" Type="http://schemas.openxmlformats.org/officeDocument/2006/relationships/hyperlink" Target="https://www.familylives.org.uk/" TargetMode="External"/><Relationship Id="rId32" Type="http://schemas.openxmlformats.org/officeDocument/2006/relationships/hyperlink" Target="https://learning.nspcc.org.uk/research-resources/schools/making-sense-relationships" TargetMode="External"/><Relationship Id="rId37" Type="http://schemas.openxmlformats.org/officeDocument/2006/relationships/hyperlink" Target="https://www.gov.uk/government/publications/relationships-education-relationships-and-sex-education-rse-and-health-education" TargetMode="External"/><Relationship Id="rId40" Type="http://schemas.openxmlformats.org/officeDocument/2006/relationships/hyperlink" Target="https://www.barnardos.org.uk/what-we-do/supporting-young-people/lgbtq" TargetMode="External"/><Relationship Id="rId45" Type="http://schemas.openxmlformats.org/officeDocument/2006/relationships/hyperlink" Target="https://www.scope.org.uk/" TargetMode="External"/><Relationship Id="rId5" Type="http://schemas.openxmlformats.org/officeDocument/2006/relationships/numbering" Target="numbering.xml"/><Relationship Id="rId15" Type="http://schemas.openxmlformats.org/officeDocument/2006/relationships/hyperlink" Target="https://www.bbc.co.uk/teach/class-clips-video/rse-ks4-mimi-on-a-mission-sex-ed/zhjx92p" TargetMode="External"/><Relationship Id="rId23" Type="http://schemas.openxmlformats.org/officeDocument/2006/relationships/hyperlink" Target="http://www.outreachcumbria.org.uk/" TargetMode="External"/><Relationship Id="rId28" Type="http://schemas.openxmlformats.org/officeDocument/2006/relationships/hyperlink" Target="https://www.home-start.org.uk/" TargetMode="External"/><Relationship Id="rId36" Type="http://schemas.openxmlformats.org/officeDocument/2006/relationships/hyperlink" Target="https://www.brook.org.uk/resourc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line.org.uk/" TargetMode="External"/><Relationship Id="rId31" Type="http://schemas.openxmlformats.org/officeDocument/2006/relationships/hyperlink" Target="https://www.kidscape.org.uk/advice/advice-for-parents-and-carers/helping-your-child-with-bullying/" TargetMode="External"/><Relationship Id="rId44" Type="http://schemas.openxmlformats.org/officeDocument/2006/relationships/hyperlink" Target="https://www.annafreu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teach/class-clips-video/pshe-ks2-l8r-youngers-2/zmgbqp3" TargetMode="External"/><Relationship Id="rId22" Type="http://schemas.openxmlformats.org/officeDocument/2006/relationships/hyperlink" Target="https://learning.nspcc.org.uk/research-resources/schools/relationships-health-and-sex-education-resources" TargetMode="External"/><Relationship Id="rId27" Type="http://schemas.openxmlformats.org/officeDocument/2006/relationships/hyperlink" Target="https://111.wales.nhs.uk/localservices/viewlocalservice.aspx?id=7883&amp;utm_source=chatgpt.com" TargetMode="External"/><Relationship Id="rId30" Type="http://schemas.openxmlformats.org/officeDocument/2006/relationships/hyperlink" Target="https://www.happymaps.co.uk/" TargetMode="External"/><Relationship Id="rId35" Type="http://schemas.openxmlformats.org/officeDocument/2006/relationships/hyperlink" Target="https://www.sexeducationforum.org.uk/" TargetMode="External"/><Relationship Id="rId43" Type="http://schemas.openxmlformats.org/officeDocument/2006/relationships/hyperlink" Target="https://winstonswish.or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bbc.co.uk/teach/class-clips-video/is-this-coercive-control/z2bbsk7" TargetMode="External"/><Relationship Id="rId25" Type="http://schemas.openxmlformats.org/officeDocument/2006/relationships/hyperlink" Target="https://register-of-charities.charitycommission.gov.uk/charity-details/?regId=1077722&amp;subId=0&amp;utm_source=chatgpt.com" TargetMode="External"/><Relationship Id="rId33" Type="http://schemas.openxmlformats.org/officeDocument/2006/relationships/hyperlink" Target="https://www.youngminds.org.uk/parent/a-z-guide/bullying/" TargetMode="External"/><Relationship Id="rId38" Type="http://schemas.openxmlformats.org/officeDocument/2006/relationships/hyperlink" Target="https://www.bbc.co.uk/newsround" TargetMode="External"/><Relationship Id="rId46" Type="http://schemas.openxmlformats.org/officeDocument/2006/relationships/hyperlink" Target="https://www.papyrus-uk.org/" TargetMode="External"/><Relationship Id="rId20" Type="http://schemas.openxmlformats.org/officeDocument/2006/relationships/hyperlink" Target="https://anti-bullyingalliance.org.uk/" TargetMode="External"/><Relationship Id="rId41" Type="http://schemas.openxmlformats.org/officeDocument/2006/relationships/hyperlink" Target="https://lgbt.foundation/?__cf_chl_jschl_tk__=DZKAu5Of46g9PVNzykqj4QTOhtD_bMy2n24TjZtljP8-1636368063-0-gaNycGzNCL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679314E6EAF418BDFC70390C40F60" ma:contentTypeVersion="11" ma:contentTypeDescription="Create a new document." ma:contentTypeScope="" ma:versionID="6e1bbd499fecc4a0ad4d26d40c4ef4e9">
  <xsd:schema xmlns:xsd="http://www.w3.org/2001/XMLSchema" xmlns:xs="http://www.w3.org/2001/XMLSchema" xmlns:p="http://schemas.microsoft.com/office/2006/metadata/properties" xmlns:ns3="7ecb6886-6faa-458d-b70e-99b953450407" targetNamespace="http://schemas.microsoft.com/office/2006/metadata/properties" ma:root="true" ma:fieldsID="fe05efa7b8a2b599994145d4e16875eb" ns3:_="">
    <xsd:import namespace="7ecb6886-6faa-458d-b70e-99b9534504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b6886-6faa-458d-b70e-99b95345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8D87-A3BB-410B-B4F3-2D44AD03A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b6886-6faa-458d-b70e-99b953450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24231-32F5-443D-9845-5764F898CD7F}">
  <ds:schemaRef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7ecb6886-6faa-458d-b70e-99b953450407"/>
    <ds:schemaRef ds:uri="http://www.w3.org/XML/1998/namespace"/>
    <ds:schemaRef ds:uri="http://purl.org/dc/dcmitype/"/>
  </ds:schemaRefs>
</ds:datastoreItem>
</file>

<file path=customXml/itemProps3.xml><?xml version="1.0" encoding="utf-8"?>
<ds:datastoreItem xmlns:ds="http://schemas.openxmlformats.org/officeDocument/2006/customXml" ds:itemID="{B9B3278F-8116-4679-8806-4DD4040BA461}">
  <ds:schemaRefs>
    <ds:schemaRef ds:uri="http://schemas.microsoft.com/sharepoint/v3/contenttype/forms"/>
  </ds:schemaRefs>
</ds:datastoreItem>
</file>

<file path=customXml/itemProps4.xml><?xml version="1.0" encoding="utf-8"?>
<ds:datastoreItem xmlns:ds="http://schemas.openxmlformats.org/officeDocument/2006/customXml" ds:itemID="{F92C04F8-9273-459C-BBFB-B6BAC8EC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19432</Words>
  <Characters>110763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Inglis</dc:creator>
  <cp:keywords/>
  <dc:description/>
  <cp:lastModifiedBy>Caitlin Innes</cp:lastModifiedBy>
  <cp:revision>4</cp:revision>
  <cp:lastPrinted>2021-07-06T09:20:00Z</cp:lastPrinted>
  <dcterms:created xsi:type="dcterms:W3CDTF">2025-08-30T09:58:00Z</dcterms:created>
  <dcterms:modified xsi:type="dcterms:W3CDTF">2025-08-30T10:05:00Z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0x010100F95679314E6EAF418BDFC70390C40F60</vt:lpwstr>
  </property>
</Properties>
</file>