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00" w:firstRow="0" w:lastRow="0" w:firstColumn="0" w:lastColumn="0" w:noHBand="0" w:noVBand="0"/>
      </w:tblPr>
      <w:tblGrid>
        <w:gridCol w:w="5177"/>
        <w:gridCol w:w="5141"/>
      </w:tblGrid>
      <w:tr w:rsidR="00706FBB" w14:paraId="069DDC0F" w14:textId="77777777">
        <w:tblPrEx>
          <w:tblCellMar>
            <w:top w:w="0" w:type="dxa"/>
            <w:bottom w:w="0" w:type="dxa"/>
          </w:tblCellMar>
        </w:tblPrEx>
        <w:tc>
          <w:tcPr>
            <w:tcW w:w="5267" w:type="dxa"/>
          </w:tcPr>
          <w:p w14:paraId="694A3DFB" w14:textId="77777777" w:rsidR="00706FBB" w:rsidRDefault="00706FBB">
            <w:pPr>
              <w:pStyle w:val="Heading2"/>
              <w:jc w:val="left"/>
              <w:rPr>
                <w:rFonts w:ascii="Harrington" w:hAnsi="Harrington"/>
                <w:b/>
                <w:bCs/>
              </w:rPr>
            </w:pPr>
            <w:r>
              <w:rPr>
                <w:rFonts w:ascii="Harrington" w:hAnsi="Harrington"/>
                <w:b/>
                <w:bCs/>
              </w:rPr>
              <w:t>Astmoor Primary School</w:t>
            </w:r>
          </w:p>
          <w:p w14:paraId="6038C868" w14:textId="77777777" w:rsidR="00706FBB" w:rsidRDefault="00706FBB">
            <w:pPr>
              <w:tabs>
                <w:tab w:val="right" w:pos="8100"/>
              </w:tabs>
            </w:pPr>
            <w:r>
              <w:t>Kingshead Close, Castlefields, Runcorn WA7 2JE</w:t>
            </w:r>
          </w:p>
          <w:p w14:paraId="7D6D3224" w14:textId="77777777" w:rsidR="00706FBB" w:rsidRDefault="00706FBB">
            <w:pPr>
              <w:rPr>
                <w:noProof/>
                <w:sz w:val="20"/>
              </w:rPr>
            </w:pPr>
            <w:r>
              <w:rPr>
                <w:sz w:val="20"/>
              </w:rPr>
              <w:t xml:space="preserve">Telephone: (01928) 565053Fax </w:t>
            </w:r>
            <w:r>
              <w:rPr>
                <w:noProof/>
                <w:sz w:val="20"/>
              </w:rPr>
              <w:t>(01928) 574627</w:t>
            </w:r>
          </w:p>
          <w:p w14:paraId="612992A7" w14:textId="77777777" w:rsidR="00706FBB" w:rsidRDefault="00706FBB">
            <w:pPr>
              <w:rPr>
                <w:sz w:val="20"/>
              </w:rPr>
            </w:pPr>
          </w:p>
          <w:p w14:paraId="12EBE903" w14:textId="77777777" w:rsidR="00706FBB" w:rsidRDefault="00706FBB">
            <w:pPr>
              <w:rPr>
                <w:sz w:val="20"/>
              </w:rPr>
            </w:pPr>
            <w:r>
              <w:rPr>
                <w:sz w:val="20"/>
              </w:rPr>
              <w:t>Headteacher Mrs L Aldridge</w:t>
            </w:r>
          </w:p>
          <w:p w14:paraId="7F56D17B" w14:textId="77777777" w:rsidR="00706FBB" w:rsidRDefault="00706FBB">
            <w:pPr>
              <w:rPr>
                <w:noProof/>
                <w:sz w:val="20"/>
              </w:rPr>
            </w:pPr>
            <w:r>
              <w:rPr>
                <w:noProof/>
                <w:sz w:val="20"/>
              </w:rPr>
              <w:t>he</w:t>
            </w:r>
            <w:r w:rsidR="006C454F">
              <w:rPr>
                <w:noProof/>
                <w:sz w:val="20"/>
              </w:rPr>
              <w:t>ad.astmoor@haltonlearning.net</w:t>
            </w:r>
          </w:p>
          <w:p w14:paraId="40AF6122" w14:textId="77777777" w:rsidR="00706FBB" w:rsidRDefault="00706FBB">
            <w:pPr>
              <w:rPr>
                <w:sz w:val="20"/>
              </w:rPr>
            </w:pPr>
            <w:r>
              <w:rPr>
                <w:sz w:val="20"/>
              </w:rPr>
              <w:t>s</w:t>
            </w:r>
            <w:r w:rsidR="006C454F">
              <w:rPr>
                <w:sz w:val="20"/>
              </w:rPr>
              <w:t>ec.astmoor@haltonlearning.net</w:t>
            </w:r>
          </w:p>
          <w:p w14:paraId="232E1C29" w14:textId="77777777" w:rsidR="00706FBB" w:rsidRDefault="00706FBB">
            <w:pPr>
              <w:rPr>
                <w:sz w:val="20"/>
              </w:rPr>
            </w:pPr>
            <w:proofErr w:type="gramStart"/>
            <w:r>
              <w:rPr>
                <w:sz w:val="20"/>
              </w:rPr>
              <w:t>w</w:t>
            </w:r>
            <w:r w:rsidR="005A11DD">
              <w:rPr>
                <w:sz w:val="20"/>
              </w:rPr>
              <w:t>ebsite:www.astmoorprimary</w:t>
            </w:r>
            <w:r w:rsidR="003825F5">
              <w:rPr>
                <w:sz w:val="20"/>
              </w:rPr>
              <w:t>school.co.uk</w:t>
            </w:r>
            <w:proofErr w:type="gramEnd"/>
          </w:p>
          <w:p w14:paraId="3AFB1D52" w14:textId="77777777" w:rsidR="00706FBB" w:rsidRDefault="00706FBB"/>
        </w:tc>
        <w:tc>
          <w:tcPr>
            <w:tcW w:w="5267" w:type="dxa"/>
          </w:tcPr>
          <w:p w14:paraId="4EA0B71E" w14:textId="77777777" w:rsidR="00706FBB" w:rsidRDefault="00706FBB">
            <w:pPr>
              <w:jc w:val="center"/>
              <w:rPr>
                <w:rFonts w:ascii="Berlin Sans FB" w:hAnsi="Berlin Sans FB"/>
                <w:sz w:val="80"/>
              </w:rPr>
            </w:pPr>
            <w:r>
              <w:rPr>
                <w:rFonts w:ascii="Berlin Sans FB" w:hAnsi="Berlin Sans FB"/>
                <w:sz w:val="80"/>
              </w:rPr>
              <w:t>Astmoor News Review</w:t>
            </w:r>
          </w:p>
        </w:tc>
      </w:tr>
    </w:tbl>
    <w:p w14:paraId="710FDCF9" w14:textId="77777777" w:rsidR="00706FBB" w:rsidRDefault="00706FBB"/>
    <w:tbl>
      <w:tblPr>
        <w:tblW w:w="0" w:type="auto"/>
        <w:tblLook w:val="0000" w:firstRow="0" w:lastRow="0" w:firstColumn="0" w:lastColumn="0" w:noHBand="0" w:noVBand="0"/>
      </w:tblPr>
      <w:tblGrid>
        <w:gridCol w:w="3437"/>
        <w:gridCol w:w="3441"/>
        <w:gridCol w:w="3440"/>
      </w:tblGrid>
      <w:tr w:rsidR="00706FBB" w14:paraId="4CCC4180" w14:textId="77777777">
        <w:tblPrEx>
          <w:tblCellMar>
            <w:top w:w="0" w:type="dxa"/>
            <w:bottom w:w="0" w:type="dxa"/>
          </w:tblCellMar>
        </w:tblPrEx>
        <w:trPr>
          <w:cantSplit/>
          <w:trHeight w:val="1018"/>
        </w:trPr>
        <w:tc>
          <w:tcPr>
            <w:tcW w:w="3511" w:type="dxa"/>
            <w:tcBorders>
              <w:top w:val="single" w:sz="4" w:space="0" w:color="auto"/>
              <w:right w:val="single" w:sz="4" w:space="0" w:color="auto"/>
            </w:tcBorders>
          </w:tcPr>
          <w:p w14:paraId="089D3F23" w14:textId="77777777" w:rsidR="00706FBB" w:rsidRDefault="00706FBB">
            <w:pPr>
              <w:rPr>
                <w:sz w:val="22"/>
              </w:rPr>
            </w:pPr>
          </w:p>
          <w:p w14:paraId="138BCCCD" w14:textId="1B96F4F2" w:rsidR="00AE10FA" w:rsidRPr="005810A2" w:rsidRDefault="008151EB" w:rsidP="003D2B35">
            <w:pPr>
              <w:rPr>
                <w:rFonts w:ascii="Bradley Hand ITC" w:hAnsi="Bradley Hand ITC"/>
                <w:b/>
                <w:bCs/>
                <w:sz w:val="22"/>
              </w:rPr>
            </w:pPr>
            <w:proofErr w:type="gramStart"/>
            <w:r>
              <w:rPr>
                <w:rFonts w:ascii="Bradley Hand ITC" w:hAnsi="Bradley Hand ITC"/>
                <w:b/>
                <w:bCs/>
                <w:sz w:val="22"/>
              </w:rPr>
              <w:t xml:space="preserve">Wednesday </w:t>
            </w:r>
            <w:r w:rsidR="005810A2">
              <w:rPr>
                <w:rFonts w:ascii="Bradley Hand ITC" w:hAnsi="Bradley Hand ITC"/>
                <w:b/>
                <w:bCs/>
                <w:sz w:val="22"/>
              </w:rPr>
              <w:t xml:space="preserve"> </w:t>
            </w:r>
            <w:r>
              <w:rPr>
                <w:rFonts w:ascii="Bradley Hand ITC" w:hAnsi="Bradley Hand ITC"/>
                <w:b/>
                <w:bCs/>
                <w:sz w:val="22"/>
              </w:rPr>
              <w:t>9</w:t>
            </w:r>
            <w:proofErr w:type="gramEnd"/>
            <w:r w:rsidR="002279D9" w:rsidRPr="002279D9">
              <w:rPr>
                <w:rFonts w:ascii="Bradley Hand ITC" w:hAnsi="Bradley Hand ITC"/>
                <w:b/>
                <w:bCs/>
                <w:sz w:val="22"/>
                <w:vertAlign w:val="superscript"/>
              </w:rPr>
              <w:t>th</w:t>
            </w:r>
            <w:r w:rsidR="002279D9">
              <w:rPr>
                <w:rFonts w:ascii="Bradley Hand ITC" w:hAnsi="Bradley Hand ITC"/>
                <w:b/>
                <w:bCs/>
                <w:sz w:val="22"/>
              </w:rPr>
              <w:t xml:space="preserve">  </w:t>
            </w:r>
            <w:r w:rsidR="005810A2">
              <w:rPr>
                <w:rFonts w:ascii="Bradley Hand ITC" w:hAnsi="Bradley Hand ITC"/>
                <w:b/>
                <w:bCs/>
                <w:sz w:val="22"/>
              </w:rPr>
              <w:t>July 202</w:t>
            </w:r>
            <w:r w:rsidR="002279D9">
              <w:rPr>
                <w:rFonts w:ascii="Bradley Hand ITC" w:hAnsi="Bradley Hand ITC"/>
                <w:b/>
                <w:bCs/>
                <w:sz w:val="22"/>
              </w:rPr>
              <w:t>5</w:t>
            </w:r>
          </w:p>
        </w:tc>
        <w:tc>
          <w:tcPr>
            <w:tcW w:w="3511" w:type="dxa"/>
            <w:vMerge w:val="restart"/>
            <w:tcBorders>
              <w:top w:val="single" w:sz="4" w:space="0" w:color="auto"/>
              <w:left w:val="single" w:sz="4" w:space="0" w:color="auto"/>
              <w:right w:val="single" w:sz="4" w:space="0" w:color="auto"/>
            </w:tcBorders>
          </w:tcPr>
          <w:p w14:paraId="753C98F4" w14:textId="77777777" w:rsidR="00706FBB" w:rsidRDefault="00706FBB">
            <w:pPr>
              <w:rPr>
                <w:sz w:val="22"/>
              </w:rPr>
            </w:pPr>
          </w:p>
          <w:p w14:paraId="30C4C998" w14:textId="77777777" w:rsidR="00AA0BEF" w:rsidRDefault="005810A2">
            <w:pPr>
              <w:rPr>
                <w:rFonts w:ascii="Bradley Hand ITC" w:hAnsi="Bradley Hand ITC"/>
                <w:b/>
                <w:bCs/>
                <w:sz w:val="22"/>
              </w:rPr>
            </w:pPr>
            <w:r w:rsidRPr="005810A2">
              <w:rPr>
                <w:rFonts w:ascii="Bradley Hand ITC" w:hAnsi="Bradley Hand ITC"/>
                <w:b/>
                <w:bCs/>
                <w:sz w:val="22"/>
              </w:rPr>
              <w:t>Foundation Stage Graduation</w:t>
            </w:r>
          </w:p>
          <w:p w14:paraId="087696ED" w14:textId="77777777" w:rsidR="005810A2" w:rsidRDefault="005810A2">
            <w:pPr>
              <w:rPr>
                <w:rFonts w:ascii="Bradley Hand ITC" w:hAnsi="Bradley Hand ITC"/>
                <w:sz w:val="22"/>
              </w:rPr>
            </w:pPr>
            <w:r>
              <w:rPr>
                <w:rFonts w:ascii="Bradley Hand ITC" w:hAnsi="Bradley Hand ITC"/>
                <w:sz w:val="22"/>
              </w:rPr>
              <w:t xml:space="preserve">At the other end of school, our Foundation Stage children are preparing to make their big transition into Year 1. This is a big </w:t>
            </w:r>
            <w:r w:rsidR="002B3BA1">
              <w:rPr>
                <w:rFonts w:ascii="Bradley Hand ITC" w:hAnsi="Bradley Hand ITC"/>
                <w:sz w:val="22"/>
              </w:rPr>
              <w:t>move for them and marks the start of the next stage of their education.</w:t>
            </w:r>
          </w:p>
          <w:p w14:paraId="4888B93F" w14:textId="77777777" w:rsidR="002B3BA1" w:rsidRDefault="002B3BA1">
            <w:pPr>
              <w:rPr>
                <w:rFonts w:ascii="Bradley Hand ITC" w:hAnsi="Bradley Hand ITC"/>
                <w:sz w:val="22"/>
              </w:rPr>
            </w:pPr>
          </w:p>
          <w:p w14:paraId="403773BD" w14:textId="628451F1" w:rsidR="002B3BA1" w:rsidRDefault="002B3BA1">
            <w:pPr>
              <w:rPr>
                <w:rFonts w:ascii="Bradley Hand ITC" w:hAnsi="Bradley Hand ITC"/>
                <w:sz w:val="22"/>
              </w:rPr>
            </w:pPr>
            <w:r>
              <w:rPr>
                <w:rFonts w:ascii="Bradley Hand ITC" w:hAnsi="Bradley Hand ITC"/>
                <w:sz w:val="22"/>
              </w:rPr>
              <w:t xml:space="preserve">To celebrate all their achievements during their first year in primary school we will be holding our </w:t>
            </w:r>
            <w:r w:rsidRPr="001023C6">
              <w:rPr>
                <w:rFonts w:ascii="Bradley Hand ITC" w:hAnsi="Bradley Hand ITC"/>
                <w:b/>
                <w:bCs/>
                <w:sz w:val="22"/>
              </w:rPr>
              <w:t xml:space="preserve">Foundation Stage Graduation on </w:t>
            </w:r>
            <w:r w:rsidR="002279D9">
              <w:rPr>
                <w:rFonts w:ascii="Bradley Hand ITC" w:hAnsi="Bradley Hand ITC"/>
                <w:b/>
                <w:bCs/>
                <w:sz w:val="22"/>
              </w:rPr>
              <w:t>Thursday</w:t>
            </w:r>
            <w:r w:rsidRPr="001023C6">
              <w:rPr>
                <w:rFonts w:ascii="Bradley Hand ITC" w:hAnsi="Bradley Hand ITC"/>
                <w:b/>
                <w:bCs/>
                <w:sz w:val="22"/>
              </w:rPr>
              <w:t xml:space="preserve"> 17</w:t>
            </w:r>
            <w:r w:rsidRPr="001023C6">
              <w:rPr>
                <w:rFonts w:ascii="Bradley Hand ITC" w:hAnsi="Bradley Hand ITC"/>
                <w:b/>
                <w:bCs/>
                <w:sz w:val="22"/>
                <w:vertAlign w:val="superscript"/>
              </w:rPr>
              <w:t>th</w:t>
            </w:r>
            <w:r w:rsidRPr="001023C6">
              <w:rPr>
                <w:rFonts w:ascii="Bradley Hand ITC" w:hAnsi="Bradley Hand ITC"/>
                <w:b/>
                <w:bCs/>
                <w:sz w:val="22"/>
              </w:rPr>
              <w:t xml:space="preserve"> </w:t>
            </w:r>
            <w:r w:rsidR="001023C6" w:rsidRPr="001023C6">
              <w:rPr>
                <w:rFonts w:ascii="Bradley Hand ITC" w:hAnsi="Bradley Hand ITC"/>
                <w:b/>
                <w:bCs/>
                <w:sz w:val="22"/>
              </w:rPr>
              <w:t>July at 9.15am.</w:t>
            </w:r>
            <w:r w:rsidR="001023C6">
              <w:rPr>
                <w:rFonts w:ascii="Bradley Hand ITC" w:hAnsi="Bradley Hand ITC"/>
                <w:sz w:val="22"/>
              </w:rPr>
              <w:t xml:space="preserve"> Parents and Carers are invited to come along and celebrate this wonderful event with us.</w:t>
            </w:r>
          </w:p>
          <w:p w14:paraId="2A5FE8F0" w14:textId="77777777" w:rsidR="001023C6" w:rsidRDefault="001023C6">
            <w:pPr>
              <w:rPr>
                <w:rFonts w:ascii="Bradley Hand ITC" w:hAnsi="Bradley Hand ITC"/>
                <w:sz w:val="22"/>
              </w:rPr>
            </w:pPr>
          </w:p>
          <w:p w14:paraId="3C77F968" w14:textId="77777777" w:rsidR="001023C6" w:rsidRDefault="001023C6">
            <w:pPr>
              <w:rPr>
                <w:rFonts w:ascii="Bradley Hand ITC" w:hAnsi="Bradley Hand ITC"/>
                <w:sz w:val="22"/>
              </w:rPr>
            </w:pPr>
            <w:r>
              <w:rPr>
                <w:rFonts w:ascii="Bradley Hand ITC" w:hAnsi="Bradley Hand ITC"/>
                <w:sz w:val="22"/>
              </w:rPr>
              <w:t xml:space="preserve">          ---------------------</w:t>
            </w:r>
          </w:p>
          <w:p w14:paraId="793C83AB" w14:textId="77777777" w:rsidR="002279D9" w:rsidRDefault="002279D9">
            <w:pPr>
              <w:rPr>
                <w:rFonts w:ascii="Bradley Hand ITC" w:hAnsi="Bradley Hand ITC"/>
                <w:sz w:val="22"/>
              </w:rPr>
            </w:pPr>
          </w:p>
          <w:p w14:paraId="4BC27801" w14:textId="025B7AD6" w:rsidR="002279D9" w:rsidRDefault="002279D9">
            <w:pPr>
              <w:rPr>
                <w:rFonts w:ascii="Bradley Hand ITC" w:hAnsi="Bradley Hand ITC"/>
                <w:b/>
                <w:bCs/>
                <w:sz w:val="22"/>
              </w:rPr>
            </w:pPr>
            <w:r>
              <w:rPr>
                <w:rFonts w:ascii="Bradley Hand ITC" w:hAnsi="Bradley Hand ITC"/>
                <w:b/>
                <w:bCs/>
                <w:sz w:val="22"/>
              </w:rPr>
              <w:t>Summer Bingo</w:t>
            </w:r>
          </w:p>
          <w:p w14:paraId="0C955B5E" w14:textId="77777777" w:rsidR="00A654F2" w:rsidRDefault="002279D9">
            <w:pPr>
              <w:rPr>
                <w:rFonts w:ascii="Bradley Hand ITC" w:hAnsi="Bradley Hand ITC"/>
                <w:sz w:val="22"/>
              </w:rPr>
            </w:pPr>
            <w:r>
              <w:rPr>
                <w:rFonts w:ascii="Bradley Hand ITC" w:hAnsi="Bradley Hand ITC"/>
                <w:sz w:val="22"/>
              </w:rPr>
              <w:t xml:space="preserve">We will be holding our final School Bingo event of the year on </w:t>
            </w:r>
            <w:r w:rsidRPr="002279D9">
              <w:rPr>
                <w:rFonts w:ascii="Bradley Hand ITC" w:hAnsi="Bradley Hand ITC"/>
                <w:b/>
                <w:bCs/>
                <w:sz w:val="22"/>
              </w:rPr>
              <w:t>Wednesday 9</w:t>
            </w:r>
            <w:r w:rsidRPr="002279D9">
              <w:rPr>
                <w:rFonts w:ascii="Bradley Hand ITC" w:hAnsi="Bradley Hand ITC"/>
                <w:b/>
                <w:bCs/>
                <w:sz w:val="22"/>
                <w:vertAlign w:val="superscript"/>
              </w:rPr>
              <w:t>th</w:t>
            </w:r>
            <w:r w:rsidRPr="002279D9">
              <w:rPr>
                <w:rFonts w:ascii="Bradley Hand ITC" w:hAnsi="Bradley Hand ITC"/>
                <w:b/>
                <w:bCs/>
                <w:sz w:val="22"/>
              </w:rPr>
              <w:t xml:space="preserve"> July at 5.30pm.</w:t>
            </w:r>
            <w:r>
              <w:rPr>
                <w:rFonts w:ascii="Bradley Hand ITC" w:hAnsi="Bradley Hand ITC"/>
                <w:sz w:val="22"/>
              </w:rPr>
              <w:t xml:space="preserve"> They are always great fun with opportunities to win some lovely prizes. </w:t>
            </w:r>
          </w:p>
          <w:p w14:paraId="78EF9ADF" w14:textId="77777777" w:rsidR="00A654F2" w:rsidRDefault="00A654F2">
            <w:pPr>
              <w:rPr>
                <w:rFonts w:ascii="Bradley Hand ITC" w:hAnsi="Bradley Hand ITC"/>
                <w:sz w:val="22"/>
              </w:rPr>
            </w:pPr>
          </w:p>
          <w:p w14:paraId="0A89995B" w14:textId="58DEDDCB" w:rsidR="002279D9" w:rsidRDefault="002279D9">
            <w:pPr>
              <w:rPr>
                <w:rFonts w:ascii="Bradley Hand ITC" w:hAnsi="Bradley Hand ITC"/>
                <w:sz w:val="22"/>
              </w:rPr>
            </w:pPr>
            <w:r>
              <w:rPr>
                <w:rFonts w:ascii="Bradley Hand ITC" w:hAnsi="Bradley Hand ITC"/>
                <w:sz w:val="22"/>
              </w:rPr>
              <w:t>The money we raise during these events is now vitally important to us as school budgets come under increasing pressure.</w:t>
            </w:r>
          </w:p>
          <w:p w14:paraId="61E6F4D2" w14:textId="0711E68B" w:rsidR="002279D9" w:rsidRDefault="002279D9">
            <w:pPr>
              <w:rPr>
                <w:rFonts w:ascii="Bradley Hand ITC" w:hAnsi="Bradley Hand ITC"/>
                <w:sz w:val="22"/>
              </w:rPr>
            </w:pPr>
            <w:r>
              <w:rPr>
                <w:rFonts w:ascii="Bradley Hand ITC" w:hAnsi="Bradley Hand ITC"/>
                <w:sz w:val="22"/>
              </w:rPr>
              <w:t xml:space="preserve">If you would like to attend, please contact or pop in to see Mrs </w:t>
            </w:r>
            <w:proofErr w:type="spellStart"/>
            <w:r>
              <w:rPr>
                <w:rFonts w:ascii="Bradley Hand ITC" w:hAnsi="Bradley Hand ITC"/>
                <w:sz w:val="22"/>
              </w:rPr>
              <w:t>Broster</w:t>
            </w:r>
            <w:proofErr w:type="spellEnd"/>
            <w:r>
              <w:rPr>
                <w:rFonts w:ascii="Bradley Hand ITC" w:hAnsi="Bradley Hand ITC"/>
                <w:sz w:val="22"/>
              </w:rPr>
              <w:t xml:space="preserve"> in the school office.</w:t>
            </w:r>
          </w:p>
          <w:p w14:paraId="4F14B9D1" w14:textId="77777777" w:rsidR="002279D9" w:rsidRDefault="002279D9">
            <w:pPr>
              <w:rPr>
                <w:rFonts w:ascii="Bradley Hand ITC" w:hAnsi="Bradley Hand ITC"/>
                <w:sz w:val="22"/>
              </w:rPr>
            </w:pPr>
          </w:p>
          <w:p w14:paraId="74E7C00F" w14:textId="729AF07D" w:rsidR="002279D9" w:rsidRDefault="002279D9">
            <w:pPr>
              <w:rPr>
                <w:rFonts w:ascii="Bradley Hand ITC" w:hAnsi="Bradley Hand ITC"/>
                <w:sz w:val="22"/>
              </w:rPr>
            </w:pPr>
            <w:r>
              <w:rPr>
                <w:rFonts w:ascii="Bradley Hand ITC" w:hAnsi="Bradley Hand ITC"/>
                <w:sz w:val="22"/>
              </w:rPr>
              <w:t xml:space="preserve">              ------------------------</w:t>
            </w:r>
          </w:p>
          <w:p w14:paraId="1B3614DE" w14:textId="77777777" w:rsidR="00A654F2" w:rsidRDefault="00A654F2">
            <w:pPr>
              <w:rPr>
                <w:rFonts w:ascii="Bradley Hand ITC" w:hAnsi="Bradley Hand ITC"/>
                <w:sz w:val="22"/>
              </w:rPr>
            </w:pPr>
          </w:p>
          <w:p w14:paraId="079CDD76" w14:textId="1D88628D" w:rsidR="00A654F2" w:rsidRDefault="00A654F2">
            <w:pPr>
              <w:rPr>
                <w:rFonts w:ascii="Bradley Hand ITC" w:hAnsi="Bradley Hand ITC"/>
                <w:b/>
                <w:bCs/>
                <w:sz w:val="22"/>
              </w:rPr>
            </w:pPr>
            <w:r>
              <w:rPr>
                <w:rFonts w:ascii="Bradley Hand ITC" w:hAnsi="Bradley Hand ITC"/>
                <w:b/>
                <w:bCs/>
                <w:sz w:val="22"/>
              </w:rPr>
              <w:t>Parent Pay</w:t>
            </w:r>
          </w:p>
          <w:p w14:paraId="7D079BC9" w14:textId="1C6A2537" w:rsidR="00A654F2" w:rsidRPr="00A654F2" w:rsidRDefault="00A654F2">
            <w:pPr>
              <w:rPr>
                <w:rFonts w:ascii="Bradley Hand ITC" w:hAnsi="Bradley Hand ITC"/>
                <w:sz w:val="22"/>
              </w:rPr>
            </w:pPr>
            <w:r>
              <w:rPr>
                <w:rFonts w:ascii="Bradley Hand ITC" w:hAnsi="Bradley Hand ITC"/>
                <w:sz w:val="22"/>
              </w:rPr>
              <w:t>From September, parent pay will be the method of payment used for both school dinners and snack in school.</w:t>
            </w:r>
          </w:p>
          <w:p w14:paraId="416557CD" w14:textId="1ABA430B" w:rsidR="00706FBB" w:rsidRDefault="00A654F2">
            <w:pPr>
              <w:rPr>
                <w:rFonts w:ascii="Bradley Hand ITC" w:hAnsi="Bradley Hand ITC"/>
                <w:sz w:val="22"/>
              </w:rPr>
            </w:pPr>
            <w:r>
              <w:rPr>
                <w:rFonts w:ascii="Bradley Hand ITC" w:hAnsi="Bradley Hand ITC"/>
                <w:sz w:val="22"/>
              </w:rPr>
              <w:t xml:space="preserve">Mrs </w:t>
            </w:r>
            <w:proofErr w:type="spellStart"/>
            <w:r>
              <w:rPr>
                <w:rFonts w:ascii="Bradley Hand ITC" w:hAnsi="Bradley Hand ITC"/>
                <w:sz w:val="22"/>
              </w:rPr>
              <w:t>Broster</w:t>
            </w:r>
            <w:proofErr w:type="spellEnd"/>
            <w:r>
              <w:rPr>
                <w:rFonts w:ascii="Bradley Hand ITC" w:hAnsi="Bradley Hand ITC"/>
                <w:sz w:val="22"/>
              </w:rPr>
              <w:t xml:space="preserve"> can support any families that need to set this up.</w:t>
            </w:r>
          </w:p>
        </w:tc>
        <w:tc>
          <w:tcPr>
            <w:tcW w:w="3512" w:type="dxa"/>
            <w:vMerge w:val="restart"/>
            <w:tcBorders>
              <w:top w:val="single" w:sz="4" w:space="0" w:color="auto"/>
              <w:left w:val="single" w:sz="4" w:space="0" w:color="auto"/>
            </w:tcBorders>
          </w:tcPr>
          <w:p w14:paraId="2692521B" w14:textId="77777777" w:rsidR="00EA304E" w:rsidRPr="00EA304E" w:rsidRDefault="00EA304E" w:rsidP="00EA304E">
            <w:pPr>
              <w:rPr>
                <w:rFonts w:ascii="Bradley Hand ITC" w:hAnsi="Bradley Hand ITC"/>
                <w:sz w:val="22"/>
              </w:rPr>
            </w:pPr>
          </w:p>
          <w:p w14:paraId="566493B3" w14:textId="77777777" w:rsidR="00BC0F72" w:rsidRDefault="00BC0F72" w:rsidP="00BC0F72">
            <w:pPr>
              <w:rPr>
                <w:rFonts w:ascii="Bradley Hand ITC" w:hAnsi="Bradley Hand ITC"/>
                <w:b/>
                <w:sz w:val="22"/>
              </w:rPr>
            </w:pPr>
            <w:r>
              <w:rPr>
                <w:rFonts w:ascii="Bradley Hand ITC" w:hAnsi="Bradley Hand ITC"/>
                <w:b/>
                <w:sz w:val="22"/>
              </w:rPr>
              <w:t>Uniform Recycling</w:t>
            </w:r>
          </w:p>
          <w:p w14:paraId="6B831536" w14:textId="77777777" w:rsidR="00BC0F72" w:rsidRDefault="00BC0F72" w:rsidP="00BC0F72">
            <w:pPr>
              <w:rPr>
                <w:rFonts w:ascii="Bradley Hand ITC" w:hAnsi="Bradley Hand ITC"/>
                <w:sz w:val="22"/>
              </w:rPr>
            </w:pPr>
            <w:r>
              <w:rPr>
                <w:rFonts w:ascii="Bradley Hand ITC" w:hAnsi="Bradley Hand ITC"/>
                <w:sz w:val="22"/>
              </w:rPr>
              <w:t xml:space="preserve">We have an excellent supply of good- quality, second-hand uniform available for anybody that can make use of it. Please come and browse what we have out and ask if there are any sizes you can’t find as we often have more. </w:t>
            </w:r>
          </w:p>
          <w:p w14:paraId="1ED1BAFF" w14:textId="77777777" w:rsidR="00BC0F72" w:rsidRDefault="00BC0F72" w:rsidP="00BC0F72">
            <w:pPr>
              <w:rPr>
                <w:rFonts w:ascii="Bradley Hand ITC" w:hAnsi="Bradley Hand ITC"/>
                <w:sz w:val="22"/>
              </w:rPr>
            </w:pPr>
            <w:r>
              <w:rPr>
                <w:rFonts w:ascii="Bradley Hand ITC" w:hAnsi="Bradley Hand ITC"/>
                <w:sz w:val="22"/>
              </w:rPr>
              <w:t>If you would like to donate any good-quality uniform items to recycle for others, they will be gratefully received.</w:t>
            </w:r>
          </w:p>
          <w:p w14:paraId="6EFF7E35" w14:textId="77777777" w:rsidR="00CF68E5" w:rsidRDefault="00BC0F72" w:rsidP="00EA304E">
            <w:pPr>
              <w:rPr>
                <w:rFonts w:ascii="Bradley Hand ITC" w:hAnsi="Bradley Hand ITC"/>
                <w:sz w:val="22"/>
              </w:rPr>
            </w:pPr>
            <w:r>
              <w:rPr>
                <w:rFonts w:ascii="Bradley Hand ITC" w:hAnsi="Bradley Hand ITC"/>
                <w:sz w:val="22"/>
              </w:rPr>
              <w:t xml:space="preserve">  </w:t>
            </w:r>
          </w:p>
          <w:p w14:paraId="5A99B296" w14:textId="77777777" w:rsidR="00BC0F72" w:rsidRDefault="00BC0F72" w:rsidP="00EA304E">
            <w:pPr>
              <w:rPr>
                <w:rFonts w:ascii="Bradley Hand ITC" w:hAnsi="Bradley Hand ITC"/>
                <w:sz w:val="22"/>
              </w:rPr>
            </w:pPr>
          </w:p>
          <w:p w14:paraId="5564FDBB" w14:textId="77777777" w:rsidR="00BC0F72" w:rsidRDefault="00BC0F72" w:rsidP="00EA304E">
            <w:pPr>
              <w:rPr>
                <w:rFonts w:ascii="Bradley Hand ITC" w:hAnsi="Bradley Hand ITC"/>
                <w:sz w:val="22"/>
              </w:rPr>
            </w:pPr>
            <w:r>
              <w:rPr>
                <w:rFonts w:ascii="Bradley Hand ITC" w:hAnsi="Bradley Hand ITC"/>
                <w:sz w:val="22"/>
              </w:rPr>
              <w:t xml:space="preserve">       ---------------------------</w:t>
            </w:r>
          </w:p>
          <w:p w14:paraId="2B225510" w14:textId="77777777" w:rsidR="00A654F2" w:rsidRDefault="00A654F2" w:rsidP="00A654F2">
            <w:pPr>
              <w:rPr>
                <w:rFonts w:ascii="Bradley Hand ITC" w:hAnsi="Bradley Hand ITC"/>
                <w:b/>
                <w:bCs/>
                <w:sz w:val="22"/>
              </w:rPr>
            </w:pPr>
            <w:r>
              <w:rPr>
                <w:rFonts w:ascii="Bradley Hand ITC" w:hAnsi="Bradley Hand ITC"/>
                <w:b/>
                <w:bCs/>
                <w:sz w:val="22"/>
              </w:rPr>
              <w:t>Goodbye and Good Luck</w:t>
            </w:r>
          </w:p>
          <w:p w14:paraId="5F2613EA" w14:textId="77777777" w:rsidR="00A654F2" w:rsidRDefault="00A654F2" w:rsidP="00A654F2">
            <w:pPr>
              <w:rPr>
                <w:rFonts w:ascii="Bradley Hand ITC" w:hAnsi="Bradley Hand ITC"/>
                <w:sz w:val="22"/>
              </w:rPr>
            </w:pPr>
            <w:r>
              <w:rPr>
                <w:rFonts w:ascii="Bradley Hand ITC" w:hAnsi="Bradley Hand ITC"/>
                <w:sz w:val="22"/>
              </w:rPr>
              <w:t xml:space="preserve">We will also be saying goodbye to Mrs Rigby at the end of this term. After working here for 4 years, she has decided to leave </w:t>
            </w:r>
            <w:proofErr w:type="gramStart"/>
            <w:r>
              <w:rPr>
                <w:rFonts w:ascii="Bradley Hand ITC" w:hAnsi="Bradley Hand ITC"/>
                <w:sz w:val="22"/>
              </w:rPr>
              <w:t>in order to</w:t>
            </w:r>
            <w:proofErr w:type="gramEnd"/>
            <w:r>
              <w:rPr>
                <w:rFonts w:ascii="Bradley Hand ITC" w:hAnsi="Bradley Hand ITC"/>
                <w:sz w:val="22"/>
              </w:rPr>
              <w:t xml:space="preserve"> work within a local authority team.</w:t>
            </w:r>
          </w:p>
          <w:p w14:paraId="15B62996" w14:textId="0F86A0EC" w:rsidR="00A654F2" w:rsidRDefault="00A654F2" w:rsidP="00A654F2">
            <w:pPr>
              <w:rPr>
                <w:rFonts w:ascii="Bradley Hand ITC" w:hAnsi="Bradley Hand ITC"/>
                <w:sz w:val="22"/>
              </w:rPr>
            </w:pPr>
            <w:r>
              <w:rPr>
                <w:rFonts w:ascii="Bradley Hand ITC" w:hAnsi="Bradley Hand ITC"/>
                <w:sz w:val="22"/>
              </w:rPr>
              <w:t>We wish her lots of luck in this new endeavour</w:t>
            </w:r>
            <w:r w:rsidR="004F6860">
              <w:rPr>
                <w:rFonts w:ascii="Bradley Hand ITC" w:hAnsi="Bradley Hand ITC"/>
                <w:sz w:val="22"/>
              </w:rPr>
              <w:t xml:space="preserve"> and thank her for her contribution to our school over the last 4 years.</w:t>
            </w:r>
          </w:p>
          <w:p w14:paraId="1E09864A" w14:textId="77777777" w:rsidR="00A654F2" w:rsidRDefault="00A654F2" w:rsidP="00A654F2">
            <w:pPr>
              <w:rPr>
                <w:rFonts w:ascii="Bradley Hand ITC" w:hAnsi="Bradley Hand ITC"/>
                <w:sz w:val="22"/>
              </w:rPr>
            </w:pPr>
          </w:p>
          <w:p w14:paraId="15538E5E" w14:textId="171AAEA5" w:rsidR="00A654F2" w:rsidRDefault="00A654F2" w:rsidP="00A654F2">
            <w:pPr>
              <w:rPr>
                <w:rFonts w:ascii="Bradley Hand ITC" w:hAnsi="Bradley Hand ITC"/>
                <w:sz w:val="22"/>
              </w:rPr>
            </w:pPr>
            <w:r>
              <w:rPr>
                <w:rFonts w:ascii="Bradley Hand ITC" w:hAnsi="Bradley Hand ITC"/>
                <w:sz w:val="22"/>
              </w:rPr>
              <w:t xml:space="preserve">               ------------------------</w:t>
            </w:r>
          </w:p>
          <w:p w14:paraId="68F3DEC8" w14:textId="77777777" w:rsidR="00A654F2" w:rsidRPr="002279D9" w:rsidRDefault="00A654F2" w:rsidP="00A654F2">
            <w:pPr>
              <w:rPr>
                <w:rFonts w:ascii="Bradley Hand ITC" w:hAnsi="Bradley Hand ITC"/>
                <w:sz w:val="22"/>
              </w:rPr>
            </w:pPr>
          </w:p>
          <w:p w14:paraId="6A1CAF7C" w14:textId="50874307" w:rsidR="00BC0F72" w:rsidRDefault="00BC0F72" w:rsidP="00EA304E">
            <w:pPr>
              <w:rPr>
                <w:rFonts w:ascii="Bradley Hand ITC" w:hAnsi="Bradley Hand ITC"/>
                <w:b/>
                <w:bCs/>
                <w:sz w:val="22"/>
              </w:rPr>
            </w:pPr>
            <w:r>
              <w:rPr>
                <w:rFonts w:ascii="Bradley Hand ITC" w:hAnsi="Bradley Hand ITC"/>
                <w:b/>
                <w:bCs/>
                <w:sz w:val="22"/>
              </w:rPr>
              <w:t>New School Year</w:t>
            </w:r>
          </w:p>
          <w:p w14:paraId="698519A3" w14:textId="4172222C" w:rsidR="00BC0F72" w:rsidRDefault="00BC0F72" w:rsidP="00EA304E">
            <w:pPr>
              <w:rPr>
                <w:rFonts w:ascii="Bradley Hand ITC" w:hAnsi="Bradley Hand ITC"/>
                <w:sz w:val="22"/>
              </w:rPr>
            </w:pPr>
            <w:r>
              <w:rPr>
                <w:rFonts w:ascii="Bradley Hand ITC" w:hAnsi="Bradley Hand ITC"/>
                <w:sz w:val="22"/>
              </w:rPr>
              <w:t xml:space="preserve">School will re-open to all the children on Wednesday </w:t>
            </w:r>
            <w:r w:rsidR="002279D9">
              <w:rPr>
                <w:rFonts w:ascii="Bradley Hand ITC" w:hAnsi="Bradley Hand ITC"/>
                <w:sz w:val="22"/>
              </w:rPr>
              <w:t>3</w:t>
            </w:r>
            <w:proofErr w:type="gramStart"/>
            <w:r w:rsidR="002279D9" w:rsidRPr="002279D9">
              <w:rPr>
                <w:rFonts w:ascii="Bradley Hand ITC" w:hAnsi="Bradley Hand ITC"/>
                <w:sz w:val="22"/>
                <w:vertAlign w:val="superscript"/>
              </w:rPr>
              <w:t>rd</w:t>
            </w:r>
            <w:r w:rsidR="002279D9">
              <w:rPr>
                <w:rFonts w:ascii="Bradley Hand ITC" w:hAnsi="Bradley Hand ITC"/>
                <w:sz w:val="22"/>
              </w:rPr>
              <w:t xml:space="preserve"> </w:t>
            </w:r>
            <w:r>
              <w:rPr>
                <w:rFonts w:ascii="Bradley Hand ITC" w:hAnsi="Bradley Hand ITC"/>
                <w:sz w:val="22"/>
              </w:rPr>
              <w:t xml:space="preserve"> September</w:t>
            </w:r>
            <w:proofErr w:type="gramEnd"/>
            <w:r>
              <w:rPr>
                <w:rFonts w:ascii="Bradley Hand ITC" w:hAnsi="Bradley Hand ITC"/>
                <w:sz w:val="22"/>
              </w:rPr>
              <w:t xml:space="preserve"> at 8.45am. We look forward to welcoming new children and families to Astmoor and hope that in the meantime</w:t>
            </w:r>
            <w:r w:rsidR="001C20CC">
              <w:rPr>
                <w:rFonts w:ascii="Bradley Hand ITC" w:hAnsi="Bradley Hand ITC"/>
                <w:sz w:val="22"/>
              </w:rPr>
              <w:t>,</w:t>
            </w:r>
            <w:r>
              <w:rPr>
                <w:rFonts w:ascii="Bradley Hand ITC" w:hAnsi="Bradley Hand ITC"/>
                <w:sz w:val="22"/>
              </w:rPr>
              <w:t xml:space="preserve"> </w:t>
            </w:r>
            <w:r w:rsidR="001C20CC">
              <w:rPr>
                <w:rFonts w:ascii="Bradley Hand ITC" w:hAnsi="Bradley Hand ITC"/>
                <w:sz w:val="22"/>
              </w:rPr>
              <w:t>y</w:t>
            </w:r>
            <w:r>
              <w:rPr>
                <w:rFonts w:ascii="Bradley Hand ITC" w:hAnsi="Bradley Hand ITC"/>
                <w:sz w:val="22"/>
              </w:rPr>
              <w:t>ou all have a lovely summer holiday. Fingers crossed for some lovely weather so that you can enjoy some family time together.</w:t>
            </w:r>
          </w:p>
          <w:p w14:paraId="32356A24" w14:textId="77777777" w:rsidR="00BC0F72" w:rsidRDefault="00BC0F72" w:rsidP="00EA304E">
            <w:pPr>
              <w:rPr>
                <w:rFonts w:ascii="Bradley Hand ITC" w:hAnsi="Bradley Hand ITC"/>
                <w:sz w:val="22"/>
              </w:rPr>
            </w:pPr>
          </w:p>
          <w:p w14:paraId="4635BE72" w14:textId="77777777" w:rsidR="00BC0F72" w:rsidRDefault="00BC0F72" w:rsidP="00EA304E">
            <w:pPr>
              <w:rPr>
                <w:rFonts w:ascii="Bradley Hand ITC" w:hAnsi="Bradley Hand ITC"/>
                <w:sz w:val="22"/>
              </w:rPr>
            </w:pPr>
            <w:r>
              <w:rPr>
                <w:rFonts w:ascii="Bradley Hand ITC" w:hAnsi="Bradley Hand ITC"/>
                <w:sz w:val="22"/>
              </w:rPr>
              <w:t>Thank you all for your continued support throughout the year.</w:t>
            </w:r>
          </w:p>
          <w:p w14:paraId="2D99D990" w14:textId="77777777" w:rsidR="00A654F2" w:rsidRDefault="00A654F2" w:rsidP="00EA304E">
            <w:pPr>
              <w:rPr>
                <w:rFonts w:ascii="Bradley Hand ITC" w:hAnsi="Bradley Hand ITC"/>
                <w:sz w:val="22"/>
              </w:rPr>
            </w:pPr>
          </w:p>
          <w:p w14:paraId="5AE3981E" w14:textId="10007CB3" w:rsidR="00A654F2" w:rsidRDefault="00A654F2" w:rsidP="00EA304E">
            <w:pPr>
              <w:rPr>
                <w:rFonts w:ascii="Bradley Hand ITC" w:hAnsi="Bradley Hand ITC"/>
                <w:sz w:val="22"/>
              </w:rPr>
            </w:pPr>
            <w:r>
              <w:rPr>
                <w:rFonts w:ascii="Bradley Hand ITC" w:hAnsi="Bradley Hand ITC"/>
                <w:sz w:val="22"/>
              </w:rPr>
              <w:t xml:space="preserve">               ----------------------------</w:t>
            </w:r>
          </w:p>
          <w:p w14:paraId="74B7DDFE" w14:textId="3D4DEB28" w:rsidR="00BC0F72" w:rsidRPr="00BC0F72" w:rsidRDefault="00BC0F72" w:rsidP="00EA304E">
            <w:pPr>
              <w:rPr>
                <w:rFonts w:ascii="Bradley Hand ITC" w:hAnsi="Bradley Hand ITC"/>
                <w:sz w:val="22"/>
              </w:rPr>
            </w:pPr>
            <w:r>
              <w:rPr>
                <w:rFonts w:ascii="Bradley Hand ITC" w:hAnsi="Bradley Hand ITC"/>
                <w:sz w:val="22"/>
              </w:rPr>
              <w:t xml:space="preserve"> </w:t>
            </w:r>
          </w:p>
        </w:tc>
      </w:tr>
      <w:tr w:rsidR="00706FBB" w14:paraId="639422BF" w14:textId="77777777">
        <w:tblPrEx>
          <w:tblCellMar>
            <w:top w:w="0" w:type="dxa"/>
            <w:bottom w:w="0" w:type="dxa"/>
          </w:tblCellMar>
        </w:tblPrEx>
        <w:trPr>
          <w:cantSplit/>
          <w:trHeight w:val="274"/>
        </w:trPr>
        <w:tc>
          <w:tcPr>
            <w:tcW w:w="3511" w:type="dxa"/>
            <w:vMerge w:val="restart"/>
            <w:tcBorders>
              <w:right w:val="single" w:sz="4" w:space="0" w:color="auto"/>
            </w:tcBorders>
          </w:tcPr>
          <w:p w14:paraId="4C5A6285" w14:textId="77777777" w:rsidR="00EA304E" w:rsidRDefault="005810A2">
            <w:pPr>
              <w:rPr>
                <w:rFonts w:ascii="Bradley Hand ITC" w:hAnsi="Bradley Hand ITC"/>
                <w:b/>
                <w:bCs/>
                <w:sz w:val="22"/>
              </w:rPr>
            </w:pPr>
            <w:r>
              <w:rPr>
                <w:rFonts w:ascii="Bradley Hand ITC" w:hAnsi="Bradley Hand ITC"/>
                <w:b/>
                <w:bCs/>
                <w:sz w:val="22"/>
              </w:rPr>
              <w:t>End of School Year</w:t>
            </w:r>
          </w:p>
          <w:p w14:paraId="428273FD" w14:textId="7035EE8B" w:rsidR="005810A2" w:rsidRDefault="005810A2">
            <w:pPr>
              <w:rPr>
                <w:rFonts w:ascii="Bradley Hand ITC" w:hAnsi="Bradley Hand ITC"/>
                <w:sz w:val="22"/>
              </w:rPr>
            </w:pPr>
            <w:r>
              <w:rPr>
                <w:rFonts w:ascii="Bradley Hand ITC" w:hAnsi="Bradley Hand ITC"/>
                <w:sz w:val="22"/>
              </w:rPr>
              <w:t xml:space="preserve">The end of the school year is almost upon us with just </w:t>
            </w:r>
            <w:r w:rsidR="002279D9">
              <w:rPr>
                <w:rFonts w:ascii="Bradley Hand ITC" w:hAnsi="Bradley Hand ITC"/>
                <w:sz w:val="22"/>
              </w:rPr>
              <w:t>over two weeks</w:t>
            </w:r>
            <w:r>
              <w:rPr>
                <w:rFonts w:ascii="Bradley Hand ITC" w:hAnsi="Bradley Hand ITC"/>
                <w:sz w:val="22"/>
              </w:rPr>
              <w:t xml:space="preserve"> left to go.</w:t>
            </w:r>
          </w:p>
          <w:p w14:paraId="21A88B6D" w14:textId="77777777" w:rsidR="005810A2" w:rsidRDefault="005810A2">
            <w:pPr>
              <w:rPr>
                <w:rFonts w:ascii="Bradley Hand ITC" w:hAnsi="Bradley Hand ITC"/>
                <w:sz w:val="22"/>
              </w:rPr>
            </w:pPr>
          </w:p>
          <w:p w14:paraId="59F99842" w14:textId="0FC6A3F5" w:rsidR="005810A2" w:rsidRDefault="005810A2">
            <w:pPr>
              <w:rPr>
                <w:rFonts w:ascii="Bradley Hand ITC" w:hAnsi="Bradley Hand ITC"/>
                <w:sz w:val="22"/>
              </w:rPr>
            </w:pPr>
            <w:r>
              <w:rPr>
                <w:rFonts w:ascii="Bradley Hand ITC" w:hAnsi="Bradley Hand ITC"/>
                <w:sz w:val="22"/>
              </w:rPr>
              <w:t xml:space="preserve">School closes for the summer holidays on </w:t>
            </w:r>
            <w:r w:rsidR="002279D9" w:rsidRPr="002279D9">
              <w:rPr>
                <w:rFonts w:ascii="Bradley Hand ITC" w:hAnsi="Bradley Hand ITC"/>
                <w:b/>
                <w:bCs/>
                <w:sz w:val="22"/>
              </w:rPr>
              <w:t>Tuesday 22</w:t>
            </w:r>
            <w:r w:rsidR="002279D9" w:rsidRPr="002279D9">
              <w:rPr>
                <w:rFonts w:ascii="Bradley Hand ITC" w:hAnsi="Bradley Hand ITC"/>
                <w:b/>
                <w:bCs/>
                <w:sz w:val="22"/>
                <w:vertAlign w:val="superscript"/>
              </w:rPr>
              <w:t>nd</w:t>
            </w:r>
            <w:r w:rsidRPr="005810A2">
              <w:rPr>
                <w:rFonts w:ascii="Bradley Hand ITC" w:hAnsi="Bradley Hand ITC"/>
                <w:b/>
                <w:bCs/>
                <w:sz w:val="22"/>
              </w:rPr>
              <w:t xml:space="preserve"> July at the earlier time of 1.30pm.</w:t>
            </w:r>
            <w:r>
              <w:rPr>
                <w:rFonts w:ascii="Bradley Hand ITC" w:hAnsi="Bradley Hand ITC"/>
                <w:b/>
                <w:bCs/>
                <w:sz w:val="22"/>
              </w:rPr>
              <w:t xml:space="preserve"> </w:t>
            </w:r>
            <w:r>
              <w:rPr>
                <w:rFonts w:ascii="Bradley Hand ITC" w:hAnsi="Bradley Hand ITC"/>
                <w:sz w:val="22"/>
              </w:rPr>
              <w:t>We would like to thank you all for your continued support throughout the school year.</w:t>
            </w:r>
          </w:p>
          <w:p w14:paraId="5752F6A4" w14:textId="77777777" w:rsidR="005810A2" w:rsidRDefault="005810A2">
            <w:pPr>
              <w:rPr>
                <w:rFonts w:ascii="Bradley Hand ITC" w:hAnsi="Bradley Hand ITC"/>
                <w:sz w:val="22"/>
              </w:rPr>
            </w:pPr>
          </w:p>
          <w:p w14:paraId="24CCC32D" w14:textId="77777777" w:rsidR="005810A2" w:rsidRDefault="005810A2">
            <w:pPr>
              <w:rPr>
                <w:rFonts w:ascii="Bradley Hand ITC" w:hAnsi="Bradley Hand ITC"/>
                <w:sz w:val="22"/>
              </w:rPr>
            </w:pPr>
            <w:r>
              <w:rPr>
                <w:rFonts w:ascii="Bradley Hand ITC" w:hAnsi="Bradley Hand ITC"/>
                <w:sz w:val="22"/>
              </w:rPr>
              <w:t xml:space="preserve">                 ------------------</w:t>
            </w:r>
          </w:p>
          <w:p w14:paraId="5E6867C4" w14:textId="77777777" w:rsidR="005810A2" w:rsidRDefault="005810A2">
            <w:pPr>
              <w:rPr>
                <w:rFonts w:ascii="Bradley Hand ITC" w:hAnsi="Bradley Hand ITC"/>
                <w:sz w:val="22"/>
              </w:rPr>
            </w:pPr>
          </w:p>
          <w:p w14:paraId="6661C2E9" w14:textId="77777777" w:rsidR="005810A2" w:rsidRDefault="005810A2">
            <w:pPr>
              <w:rPr>
                <w:rFonts w:ascii="Bradley Hand ITC" w:hAnsi="Bradley Hand ITC"/>
                <w:b/>
                <w:bCs/>
                <w:sz w:val="22"/>
              </w:rPr>
            </w:pPr>
            <w:r>
              <w:rPr>
                <w:rFonts w:ascii="Bradley Hand ITC" w:hAnsi="Bradley Hand ITC"/>
                <w:b/>
                <w:bCs/>
                <w:sz w:val="22"/>
              </w:rPr>
              <w:t>Year 6 Leavers</w:t>
            </w:r>
          </w:p>
          <w:p w14:paraId="4F7F5663" w14:textId="77777777" w:rsidR="005810A2" w:rsidRDefault="005810A2">
            <w:pPr>
              <w:rPr>
                <w:rFonts w:ascii="Bradley Hand ITC" w:hAnsi="Bradley Hand ITC"/>
                <w:sz w:val="22"/>
              </w:rPr>
            </w:pPr>
            <w:r>
              <w:rPr>
                <w:rFonts w:ascii="Bradley Hand ITC" w:hAnsi="Bradley Hand ITC"/>
                <w:sz w:val="22"/>
              </w:rPr>
              <w:t>Our Year 6 children have now attended their high school induction days and are very much preparing for their next big transition. We would like to take the opportunity to wish them all well and we look forward to hearing from them all in the autumn term.</w:t>
            </w:r>
          </w:p>
          <w:p w14:paraId="6321E376" w14:textId="77777777" w:rsidR="005810A2" w:rsidRDefault="005810A2">
            <w:pPr>
              <w:rPr>
                <w:rFonts w:ascii="Bradley Hand ITC" w:hAnsi="Bradley Hand ITC"/>
                <w:sz w:val="22"/>
              </w:rPr>
            </w:pPr>
          </w:p>
          <w:p w14:paraId="26201B5B" w14:textId="77777777" w:rsidR="00706FBB" w:rsidRDefault="005810A2">
            <w:pPr>
              <w:rPr>
                <w:rFonts w:ascii="Bradley Hand ITC" w:hAnsi="Bradley Hand ITC"/>
                <w:sz w:val="22"/>
              </w:rPr>
            </w:pPr>
            <w:r>
              <w:rPr>
                <w:rFonts w:ascii="Bradley Hand ITC" w:hAnsi="Bradley Hand ITC"/>
                <w:sz w:val="22"/>
              </w:rPr>
              <w:t>We would also like to take the opportunity to say goodbye to those families who will no longer have children at Astmoor Primary School. We wish you all the very best and look forward to hearing about how your children are doing in the future.</w:t>
            </w:r>
          </w:p>
          <w:p w14:paraId="38C644B5" w14:textId="77777777" w:rsidR="005810A2" w:rsidRDefault="005810A2">
            <w:pPr>
              <w:rPr>
                <w:rFonts w:ascii="Bradley Hand ITC" w:hAnsi="Bradley Hand ITC"/>
                <w:sz w:val="22"/>
              </w:rPr>
            </w:pPr>
          </w:p>
          <w:p w14:paraId="294694A5" w14:textId="6816EE90" w:rsidR="005810A2" w:rsidRDefault="005810A2">
            <w:pPr>
              <w:rPr>
                <w:rFonts w:ascii="Bradley Hand ITC" w:hAnsi="Bradley Hand ITC"/>
                <w:sz w:val="22"/>
              </w:rPr>
            </w:pPr>
            <w:r>
              <w:rPr>
                <w:rFonts w:ascii="Bradley Hand ITC" w:hAnsi="Bradley Hand ITC"/>
                <w:sz w:val="22"/>
              </w:rPr>
              <w:t xml:space="preserve">The Year 6 Leaver’s Assembly is due to take place on </w:t>
            </w:r>
            <w:r w:rsidR="002279D9" w:rsidRPr="002279D9">
              <w:rPr>
                <w:rFonts w:ascii="Bradley Hand ITC" w:hAnsi="Bradley Hand ITC"/>
                <w:b/>
                <w:bCs/>
                <w:sz w:val="22"/>
              </w:rPr>
              <w:t>Monday 21</w:t>
            </w:r>
            <w:r w:rsidR="002279D9" w:rsidRPr="002279D9">
              <w:rPr>
                <w:rFonts w:ascii="Bradley Hand ITC" w:hAnsi="Bradley Hand ITC"/>
                <w:b/>
                <w:bCs/>
                <w:sz w:val="22"/>
                <w:vertAlign w:val="superscript"/>
              </w:rPr>
              <w:t>st</w:t>
            </w:r>
            <w:r w:rsidR="002279D9">
              <w:rPr>
                <w:rFonts w:ascii="Bradley Hand ITC" w:hAnsi="Bradley Hand ITC"/>
                <w:sz w:val="22"/>
              </w:rPr>
              <w:t xml:space="preserve"> </w:t>
            </w:r>
            <w:r w:rsidR="002279D9" w:rsidRPr="002279D9">
              <w:rPr>
                <w:rFonts w:ascii="Bradley Hand ITC" w:hAnsi="Bradley Hand ITC"/>
                <w:b/>
                <w:bCs/>
                <w:sz w:val="22"/>
              </w:rPr>
              <w:t xml:space="preserve">July </w:t>
            </w:r>
            <w:r w:rsidRPr="005810A2">
              <w:rPr>
                <w:rFonts w:ascii="Bradley Hand ITC" w:hAnsi="Bradley Hand ITC"/>
                <w:b/>
                <w:bCs/>
                <w:sz w:val="22"/>
              </w:rPr>
              <w:t>at 2pm</w:t>
            </w:r>
            <w:r>
              <w:rPr>
                <w:rFonts w:ascii="Bradley Hand ITC" w:hAnsi="Bradley Hand ITC"/>
                <w:sz w:val="22"/>
              </w:rPr>
              <w:t>. Please come and join us for this special event – and don’t forget to bring some tissues.</w:t>
            </w:r>
          </w:p>
          <w:p w14:paraId="13C13CF6" w14:textId="77777777" w:rsidR="005810A2" w:rsidRDefault="005810A2">
            <w:pPr>
              <w:rPr>
                <w:rFonts w:ascii="Bradley Hand ITC" w:hAnsi="Bradley Hand ITC"/>
                <w:sz w:val="22"/>
              </w:rPr>
            </w:pPr>
          </w:p>
          <w:p w14:paraId="774C53A0" w14:textId="1A4A9C8A" w:rsidR="00706FBB" w:rsidRPr="001023C6" w:rsidRDefault="005810A2">
            <w:pPr>
              <w:rPr>
                <w:rFonts w:ascii="Bradley Hand ITC" w:hAnsi="Bradley Hand ITC"/>
                <w:sz w:val="22"/>
              </w:rPr>
            </w:pPr>
            <w:r>
              <w:rPr>
                <w:rFonts w:ascii="Bradley Hand ITC" w:hAnsi="Bradley Hand ITC"/>
                <w:sz w:val="22"/>
              </w:rPr>
              <w:t xml:space="preserve">            ---------------------</w:t>
            </w:r>
          </w:p>
        </w:tc>
        <w:tc>
          <w:tcPr>
            <w:tcW w:w="3511" w:type="dxa"/>
            <w:vMerge/>
            <w:tcBorders>
              <w:left w:val="single" w:sz="4" w:space="0" w:color="auto"/>
              <w:right w:val="single" w:sz="4" w:space="0" w:color="auto"/>
            </w:tcBorders>
          </w:tcPr>
          <w:p w14:paraId="46310C0C" w14:textId="77777777" w:rsidR="00706FBB" w:rsidRDefault="00706FBB">
            <w:pPr>
              <w:rPr>
                <w:sz w:val="22"/>
              </w:rPr>
            </w:pPr>
          </w:p>
        </w:tc>
        <w:tc>
          <w:tcPr>
            <w:tcW w:w="3512" w:type="dxa"/>
            <w:vMerge/>
            <w:tcBorders>
              <w:left w:val="single" w:sz="4" w:space="0" w:color="auto"/>
            </w:tcBorders>
          </w:tcPr>
          <w:p w14:paraId="62A809FD" w14:textId="77777777" w:rsidR="00706FBB" w:rsidRDefault="00706FBB">
            <w:pPr>
              <w:rPr>
                <w:sz w:val="22"/>
              </w:rPr>
            </w:pPr>
          </w:p>
        </w:tc>
      </w:tr>
      <w:tr w:rsidR="00706FBB" w14:paraId="6FB8A07D" w14:textId="77777777">
        <w:tblPrEx>
          <w:tblCellMar>
            <w:top w:w="0" w:type="dxa"/>
            <w:bottom w:w="0" w:type="dxa"/>
          </w:tblCellMar>
        </w:tblPrEx>
        <w:trPr>
          <w:cantSplit/>
          <w:trHeight w:val="253"/>
        </w:trPr>
        <w:tc>
          <w:tcPr>
            <w:tcW w:w="3511" w:type="dxa"/>
            <w:vMerge/>
            <w:tcBorders>
              <w:right w:val="single" w:sz="4" w:space="0" w:color="auto"/>
            </w:tcBorders>
          </w:tcPr>
          <w:p w14:paraId="4505F28C" w14:textId="77777777" w:rsidR="00706FBB" w:rsidRDefault="00706FBB">
            <w:pPr>
              <w:rPr>
                <w:sz w:val="22"/>
              </w:rPr>
            </w:pPr>
          </w:p>
        </w:tc>
        <w:tc>
          <w:tcPr>
            <w:tcW w:w="3511" w:type="dxa"/>
            <w:vMerge/>
            <w:tcBorders>
              <w:left w:val="single" w:sz="4" w:space="0" w:color="auto"/>
              <w:right w:val="single" w:sz="4" w:space="0" w:color="auto"/>
            </w:tcBorders>
          </w:tcPr>
          <w:p w14:paraId="1036B3B0" w14:textId="77777777" w:rsidR="00706FBB" w:rsidRDefault="00706FBB">
            <w:pPr>
              <w:rPr>
                <w:sz w:val="22"/>
              </w:rPr>
            </w:pPr>
          </w:p>
        </w:tc>
        <w:tc>
          <w:tcPr>
            <w:tcW w:w="3512" w:type="dxa"/>
            <w:vMerge/>
            <w:tcBorders>
              <w:left w:val="single" w:sz="4" w:space="0" w:color="auto"/>
            </w:tcBorders>
          </w:tcPr>
          <w:p w14:paraId="1D981DB6" w14:textId="77777777" w:rsidR="00706FBB" w:rsidRDefault="00706FBB">
            <w:pPr>
              <w:rPr>
                <w:sz w:val="22"/>
              </w:rPr>
            </w:pPr>
          </w:p>
        </w:tc>
      </w:tr>
    </w:tbl>
    <w:p w14:paraId="18F1BF4B" w14:textId="7A2AC2BD" w:rsidR="00706FBB" w:rsidRDefault="00706FBB">
      <w:r>
        <w:rPr>
          <w:sz w:val="22"/>
        </w:rPr>
        <w:t xml:space="preserve">                                                                                 </w:t>
      </w:r>
    </w:p>
    <w:sectPr w:rsidR="00706FBB">
      <w:pgSz w:w="11906" w:h="16838"/>
      <w:pgMar w:top="284" w:right="794" w:bottom="28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846CB"/>
    <w:multiLevelType w:val="hybridMultilevel"/>
    <w:tmpl w:val="21D419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41688E"/>
    <w:multiLevelType w:val="hybridMultilevel"/>
    <w:tmpl w:val="CE787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3522952">
    <w:abstractNumId w:val="1"/>
  </w:num>
  <w:num w:numId="2" w16cid:durableId="142510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DD"/>
    <w:rsid w:val="001023C6"/>
    <w:rsid w:val="00163D30"/>
    <w:rsid w:val="0018738A"/>
    <w:rsid w:val="00197BE7"/>
    <w:rsid w:val="001C20CC"/>
    <w:rsid w:val="001E1F4A"/>
    <w:rsid w:val="002046F2"/>
    <w:rsid w:val="002279D9"/>
    <w:rsid w:val="00257018"/>
    <w:rsid w:val="002B3BA1"/>
    <w:rsid w:val="00300E41"/>
    <w:rsid w:val="003825F5"/>
    <w:rsid w:val="003C23F8"/>
    <w:rsid w:val="003D2B35"/>
    <w:rsid w:val="004F6860"/>
    <w:rsid w:val="005810A2"/>
    <w:rsid w:val="005A11DD"/>
    <w:rsid w:val="005F373E"/>
    <w:rsid w:val="006A1973"/>
    <w:rsid w:val="006C454F"/>
    <w:rsid w:val="00706FBB"/>
    <w:rsid w:val="008151EB"/>
    <w:rsid w:val="0089142F"/>
    <w:rsid w:val="0089498C"/>
    <w:rsid w:val="008B032F"/>
    <w:rsid w:val="008E7165"/>
    <w:rsid w:val="00A654F2"/>
    <w:rsid w:val="00AA0BEF"/>
    <w:rsid w:val="00AE10FA"/>
    <w:rsid w:val="00BB17C7"/>
    <w:rsid w:val="00BC0F72"/>
    <w:rsid w:val="00BE35FC"/>
    <w:rsid w:val="00CF68E5"/>
    <w:rsid w:val="00EA304E"/>
    <w:rsid w:val="00F323DD"/>
    <w:rsid w:val="00FE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782AEA"/>
  <w15:chartTrackingRefBased/>
  <w15:docId w15:val="{D6E5D8B0-24C4-4C8F-A0B4-A883E7A3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tabs>
        <w:tab w:val="right" w:pos="8100"/>
      </w:tabs>
      <w:jc w:val="center"/>
      <w:outlineLvl w:val="1"/>
    </w:pPr>
    <w:rPr>
      <w:sz w:val="32"/>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Bradley Hand ITC" w:hAnsi="Bradley Hand ITC"/>
      <w:sz w:val="22"/>
    </w:rPr>
  </w:style>
  <w:style w:type="paragraph" w:styleId="BodyText2">
    <w:name w:val="Body Text 2"/>
    <w:basedOn w:val="Normal"/>
    <w:semiHidden/>
    <w:rPr>
      <w:rFonts w:ascii="Bradley Hand ITC" w:hAnsi="Bradley Hand ITC"/>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Astmoor Primary School</vt:lpstr>
    </vt:vector>
  </TitlesOfParts>
  <Company>HBC</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Astmoor Primary School</dc:title>
  <dc:subject/>
  <dc:creator>manager</dc:creator>
  <cp:keywords/>
  <cp:lastModifiedBy>Astmoor - Head Teacher</cp:lastModifiedBy>
  <cp:revision>2</cp:revision>
  <cp:lastPrinted>2025-07-03T10:48:00Z</cp:lastPrinted>
  <dcterms:created xsi:type="dcterms:W3CDTF">2025-07-03T10:54:00Z</dcterms:created>
  <dcterms:modified xsi:type="dcterms:W3CDTF">2025-07-03T10:54:00Z</dcterms:modified>
</cp:coreProperties>
</file>