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Comic Sans MS" w:hAnsi="Comic Sans MS"/>
          <w:sz w:val="24"/>
          <w:szCs w:val="36"/>
        </w:rPr>
      </w:pPr>
      <w:bookmarkStart w:id="0" w:name="_GoBack"/>
      <w:bookmarkEnd w:id="0"/>
      <w:r>
        <w:rPr>
          <w:rFonts w:ascii="Comic Sans MS" w:hAnsi="Comic Sans MS"/>
          <w:sz w:val="24"/>
          <w:szCs w:val="36"/>
        </w:rPr>
        <w:t>JPC Summer Reading Challenge</w:t>
      </w:r>
    </w:p>
    <w:p>
      <w:pPr>
        <w:rPr>
          <w:rFonts w:ascii="Comic Sans MS" w:hAnsi="Comic Sans MS"/>
          <w:sz w:val="24"/>
          <w:szCs w:val="36"/>
        </w:rPr>
      </w:pPr>
      <w:r>
        <w:rPr>
          <w:rFonts w:ascii="Comic Sans MS" w:hAnsi="Comic Sans MS"/>
          <w:sz w:val="24"/>
          <w:szCs w:val="36"/>
        </w:rPr>
        <w:t xml:space="preserve">Now the summer holidays are here, why not take the opportunity to enjoy reading, to pass your time, and take part in the JPC Summer Reading Challenge? All you need to do is read 5 books over the summer holiday and return the form in September. We are all guilty of spending too much time online, so why not make the switch from YouTube and </w:t>
      </w:r>
      <w:proofErr w:type="spellStart"/>
      <w:r>
        <w:rPr>
          <w:rFonts w:ascii="Comic Sans MS" w:hAnsi="Comic Sans MS"/>
          <w:sz w:val="24"/>
          <w:szCs w:val="36"/>
        </w:rPr>
        <w:t>TicTok</w:t>
      </w:r>
      <w:proofErr w:type="spellEnd"/>
      <w:r>
        <w:rPr>
          <w:rFonts w:ascii="Comic Sans MS" w:hAnsi="Comic Sans MS"/>
          <w:sz w:val="24"/>
          <w:szCs w:val="36"/>
        </w:rPr>
        <w:t xml:space="preserve"> to a good book?  When you read a book, you can be transported to another world, and can lose yourself for hours on adventures or meet characters that can inspire you in so many different ways.</w:t>
      </w:r>
    </w:p>
    <w:p>
      <w:pPr>
        <w:rPr>
          <w:rFonts w:ascii="Comic Sans MS" w:hAnsi="Comic Sans MS"/>
          <w:sz w:val="24"/>
          <w:szCs w:val="36"/>
        </w:rPr>
      </w:pPr>
    </w:p>
    <w:p>
      <w:pPr>
        <w:rPr>
          <w:rFonts w:ascii="Comic Sans MS" w:hAnsi="Comic Sans MS"/>
          <w:sz w:val="24"/>
          <w:szCs w:val="36"/>
        </w:rPr>
      </w:pPr>
      <w:r>
        <w:rPr>
          <w:rFonts w:ascii="Comic Sans MS" w:hAnsi="Comic Sans MS"/>
          <w:sz w:val="24"/>
          <w:szCs w:val="36"/>
        </w:rPr>
        <w:t xml:space="preserve">Reading is a cheap and accessible pastime which you can all do, there is something for everyone. Each pupil has been given a copy of ‘The Upper World’ by Femi </w:t>
      </w:r>
      <w:proofErr w:type="spellStart"/>
      <w:r>
        <w:rPr>
          <w:rFonts w:ascii="Comic Sans MS" w:hAnsi="Comic Sans MS"/>
          <w:sz w:val="24"/>
          <w:szCs w:val="36"/>
        </w:rPr>
        <w:t>Fadugba</w:t>
      </w:r>
      <w:proofErr w:type="spellEnd"/>
      <w:r>
        <w:rPr>
          <w:rFonts w:ascii="Comic Sans MS" w:hAnsi="Comic Sans MS"/>
          <w:sz w:val="24"/>
          <w:szCs w:val="36"/>
        </w:rPr>
        <w:t>, as your first book.  You can borrow books from the library (a link for Wirral library opening times are below); share and swap books with friends; find books in charity shops or if you subscribe to Amazon Prime they have lots of books you can download for free.</w:t>
      </w:r>
    </w:p>
    <w:p>
      <w:pPr>
        <w:rPr>
          <w:rFonts w:ascii="Comic Sans MS" w:hAnsi="Comic Sans MS"/>
          <w:sz w:val="24"/>
          <w:szCs w:val="36"/>
        </w:rPr>
      </w:pPr>
    </w:p>
    <w:p>
      <w:pPr>
        <w:rPr>
          <w:rFonts w:ascii="Comic Sans MS" w:hAnsi="Comic Sans MS"/>
          <w:sz w:val="24"/>
          <w:szCs w:val="36"/>
        </w:rPr>
      </w:pPr>
      <w:r>
        <w:rPr>
          <w:rFonts w:ascii="Comic Sans MS" w:hAnsi="Comic Sans MS"/>
          <w:sz w:val="24"/>
          <w:szCs w:val="36"/>
        </w:rPr>
        <w:t>There are also online book clubs, such as The National Teen Book Club (link below), which is a fantastic way of getting recommendations and sharing your thoughts and ideas on a chosen book. A list of book suggestions is also below.</w:t>
      </w:r>
    </w:p>
    <w:p>
      <w:pPr>
        <w:rPr>
          <w:rFonts w:ascii="Comic Sans MS" w:hAnsi="Comic Sans MS"/>
          <w:sz w:val="24"/>
          <w:szCs w:val="36"/>
        </w:rPr>
      </w:pPr>
    </w:p>
    <w:p>
      <w:pPr>
        <w:rPr>
          <w:rFonts w:ascii="Comic Sans MS" w:hAnsi="Comic Sans MS"/>
          <w:sz w:val="24"/>
          <w:szCs w:val="36"/>
        </w:rPr>
      </w:pPr>
      <w:r>
        <w:rPr>
          <w:rFonts w:ascii="Comic Sans MS" w:hAnsi="Comic Sans MS"/>
          <w:sz w:val="24"/>
          <w:szCs w:val="36"/>
        </w:rPr>
        <w:t>If you would like any more information on how to get involved in reading this summer, see your English teacher or your Form Tutor, who would be happy to discuss this with you.</w:t>
      </w:r>
    </w:p>
    <w:p>
      <w:pPr>
        <w:rPr>
          <w:rFonts w:ascii="Comic Sans MS" w:hAnsi="Comic Sans MS"/>
          <w:sz w:val="24"/>
          <w:szCs w:val="36"/>
        </w:rPr>
      </w:pPr>
      <w:r>
        <w:rPr>
          <w:rFonts w:ascii="Comic Sans MS" w:hAnsi="Comic Sans MS"/>
          <w:sz w:val="24"/>
          <w:szCs w:val="36"/>
        </w:rPr>
        <w:t>Have a great summer and happy reading!</w:t>
      </w:r>
    </w:p>
    <w:p>
      <w:pPr>
        <w:rPr>
          <w:rFonts w:ascii="Comic Sans MS" w:hAnsi="Comic Sans MS"/>
          <w:sz w:val="24"/>
          <w:szCs w:val="36"/>
        </w:rPr>
      </w:pPr>
    </w:p>
    <w:p>
      <w:pPr>
        <w:rPr>
          <w:rFonts w:ascii="Comic Sans MS" w:hAnsi="Comic Sans MS"/>
          <w:sz w:val="24"/>
          <w:szCs w:val="36"/>
        </w:rPr>
      </w:pPr>
      <w:r>
        <w:rPr>
          <w:rFonts w:ascii="Comic Sans MS" w:hAnsi="Comic Sans MS"/>
          <w:sz w:val="24"/>
          <w:szCs w:val="36"/>
        </w:rPr>
        <w:t>Mrs Saverimutto</w:t>
      </w:r>
    </w:p>
    <w:p>
      <w:pPr>
        <w:rPr>
          <w:rFonts w:ascii="Comic Sans MS" w:hAnsi="Comic Sans MS"/>
          <w:sz w:val="24"/>
          <w:szCs w:val="36"/>
        </w:rPr>
      </w:pPr>
      <w:hyperlink r:id="rId4" w:history="1">
        <w:r>
          <w:rPr>
            <w:rStyle w:val="Hyperlink"/>
            <w:rFonts w:ascii="Comic Sans MS" w:hAnsi="Comic Sans MS"/>
            <w:sz w:val="24"/>
            <w:szCs w:val="36"/>
          </w:rPr>
          <w:t>https://libraryopeningtimes.co.uk/category-191-wirral-1.html</w:t>
        </w:r>
      </w:hyperlink>
    </w:p>
    <w:p>
      <w:pPr>
        <w:rPr>
          <w:rFonts w:ascii="Comic Sans MS" w:hAnsi="Comic Sans MS"/>
          <w:sz w:val="24"/>
          <w:szCs w:val="36"/>
        </w:rPr>
      </w:pPr>
      <w:hyperlink r:id="rId5" w:history="1">
        <w:r>
          <w:rPr>
            <w:rStyle w:val="Hyperlink"/>
            <w:rFonts w:ascii="Comic Sans MS" w:hAnsi="Comic Sans MS"/>
            <w:sz w:val="24"/>
            <w:szCs w:val="36"/>
          </w:rPr>
          <w:t>https://www.speakersforschools.org/national-teen-book-club/</w:t>
        </w:r>
      </w:hyperlink>
    </w:p>
    <w:p>
      <w:pPr>
        <w:rPr>
          <w:rFonts w:ascii="Comic Sans MS" w:hAnsi="Comic Sans MS"/>
          <w:sz w:val="24"/>
          <w:szCs w:val="36"/>
        </w:rPr>
      </w:pPr>
      <w:hyperlink r:id="rId6" w:history="1">
        <w:r>
          <w:rPr>
            <w:rStyle w:val="Hyperlink"/>
            <w:rFonts w:ascii="Comic Sans MS" w:hAnsi="Comic Sans MS"/>
            <w:sz w:val="24"/>
            <w:szCs w:val="36"/>
          </w:rPr>
          <w:t>https://www.readbrightly.com/summer-ya-books/</w:t>
        </w:r>
      </w:hyperlink>
    </w:p>
    <w:p>
      <w:pPr>
        <w:rPr>
          <w:rFonts w:ascii="Comic Sans MS" w:hAnsi="Comic Sans MS"/>
          <w:sz w:val="24"/>
          <w:szCs w:val="36"/>
        </w:rPr>
      </w:pPr>
      <w:hyperlink r:id="rId7" w:history="1">
        <w:r>
          <w:rPr>
            <w:rStyle w:val="Hyperlink"/>
            <w:rFonts w:ascii="Comic Sans MS" w:hAnsi="Comic Sans MS"/>
            <w:sz w:val="24"/>
            <w:szCs w:val="36"/>
          </w:rPr>
          <w:t>https://www.booktrust.org.uk/booklists/b/best-books-for-teens-teen/</w:t>
        </w:r>
      </w:hyperlink>
    </w:p>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F71E9-93D9-4BB9-9576-85ED7CC4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ooktrust.org.uk/booklists/b/best-books-for-teens-te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adbrightly.com/summer-ya-books/" TargetMode="External"/><Relationship Id="rId5" Type="http://schemas.openxmlformats.org/officeDocument/2006/relationships/hyperlink" Target="https://www.speakersforschools.org/national-teen-book-club/" TargetMode="External"/><Relationship Id="rId4" Type="http://schemas.openxmlformats.org/officeDocument/2006/relationships/hyperlink" Target="https://libraryopeningtimes.co.uk/category-191-wirral-1.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Saverimutto</dc:creator>
  <cp:keywords/>
  <dc:description/>
  <cp:lastModifiedBy>Lisa Hayes</cp:lastModifiedBy>
  <cp:revision>2</cp:revision>
  <dcterms:created xsi:type="dcterms:W3CDTF">2022-07-19T12:25:00Z</dcterms:created>
  <dcterms:modified xsi:type="dcterms:W3CDTF">2022-07-19T12:25:00Z</dcterms:modified>
</cp:coreProperties>
</file>