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8D" w:rsidRPr="00DD21ED" w:rsidRDefault="00542A24" w:rsidP="00542A24">
      <w:pPr>
        <w:rPr>
          <w:rFonts w:ascii="Britannic Bold" w:hAnsi="Britannic Bold"/>
          <w:b/>
          <w:color w:val="7030A0"/>
          <w:sz w:val="52"/>
          <w:szCs w:val="52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2576" behindDoc="1" locked="0" layoutInCell="1" allowOverlap="1" wp14:anchorId="696C820F" wp14:editId="02C67396">
            <wp:simplePos x="0" y="0"/>
            <wp:positionH relativeFrom="column">
              <wp:posOffset>4632304</wp:posOffset>
            </wp:positionH>
            <wp:positionV relativeFrom="paragraph">
              <wp:posOffset>-171934</wp:posOffset>
            </wp:positionV>
            <wp:extent cx="641350" cy="666115"/>
            <wp:effectExtent l="0" t="0" r="0" b="0"/>
            <wp:wrapNone/>
            <wp:docPr id="30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08D" w:rsidRPr="00DD21ED">
        <w:rPr>
          <w:rFonts w:ascii="Britannic Bold" w:hAnsi="Britannic Bold"/>
          <w:b/>
          <w:color w:val="7030A0"/>
          <w:sz w:val="52"/>
          <w:szCs w:val="52"/>
          <w:u w:val="single"/>
        </w:rPr>
        <w:t>Designing an advert</w:t>
      </w:r>
    </w:p>
    <w:p w:rsidR="008E1228" w:rsidRDefault="00542A24" w:rsidP="00FD108D">
      <w:pPr>
        <w:rPr>
          <w:rFonts w:ascii="Britannic Bold" w:hAnsi="Britannic Bold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3905F758" wp14:editId="34EEBF1D">
            <wp:simplePos x="0" y="0"/>
            <wp:positionH relativeFrom="column">
              <wp:posOffset>5634355</wp:posOffset>
            </wp:positionH>
            <wp:positionV relativeFrom="paragraph">
              <wp:posOffset>443230</wp:posOffset>
            </wp:positionV>
            <wp:extent cx="432435" cy="433705"/>
            <wp:effectExtent l="0" t="0" r="0" b="0"/>
            <wp:wrapNone/>
            <wp:docPr id="30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7EC306C1" wp14:editId="1AE70CD5">
            <wp:simplePos x="0" y="0"/>
            <wp:positionH relativeFrom="column">
              <wp:posOffset>4939030</wp:posOffset>
            </wp:positionH>
            <wp:positionV relativeFrom="paragraph">
              <wp:posOffset>344170</wp:posOffset>
            </wp:positionV>
            <wp:extent cx="443865" cy="666115"/>
            <wp:effectExtent l="0" t="0" r="0" b="0"/>
            <wp:wrapNone/>
            <wp:docPr id="3081" name="Picture 18" descr="http://www.i2symbol.com/images/myspace/symbols/writing_hand_u270D_icon_256x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" name="Picture 18" descr="http://www.i2symbol.com/images/myspace/symbols/writing_hand_u270D_icon_256x25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08D" w:rsidRPr="00DD21ED">
        <w:rPr>
          <w:rFonts w:ascii="Britannic Bold" w:hAnsi="Britannic Bold"/>
          <w:b/>
          <w:color w:val="00B0F0"/>
          <w:sz w:val="40"/>
          <w:szCs w:val="40"/>
          <w:u w:val="single"/>
        </w:rPr>
        <w:t>TASK</w:t>
      </w:r>
      <w:r w:rsidR="00FD108D">
        <w:rPr>
          <w:rFonts w:ascii="Britannic Bold" w:hAnsi="Britannic Bold"/>
          <w:b/>
          <w:color w:val="00B0F0"/>
          <w:sz w:val="40"/>
          <w:szCs w:val="40"/>
          <w:u w:val="single"/>
        </w:rPr>
        <w:t xml:space="preserve"> </w:t>
      </w:r>
      <w:proofErr w:type="gramStart"/>
      <w:r w:rsidR="00FD108D">
        <w:rPr>
          <w:rFonts w:ascii="Britannic Bold" w:hAnsi="Britannic Bold"/>
          <w:b/>
          <w:color w:val="00B0F0"/>
          <w:sz w:val="40"/>
          <w:szCs w:val="40"/>
          <w:u w:val="single"/>
        </w:rPr>
        <w:t>–</w:t>
      </w:r>
      <w:r w:rsidR="00FD108D" w:rsidRPr="00FD108D">
        <w:rPr>
          <w:rFonts w:ascii="Britannic Bold" w:hAnsi="Britannic Bold"/>
          <w:sz w:val="32"/>
          <w:szCs w:val="32"/>
        </w:rPr>
        <w:t xml:space="preserve"> </w:t>
      </w:r>
      <w:r w:rsidR="008E1228">
        <w:rPr>
          <w:rFonts w:ascii="Britannic Bold" w:hAnsi="Britannic Bold"/>
          <w:sz w:val="32"/>
          <w:szCs w:val="32"/>
        </w:rPr>
        <w:t xml:space="preserve"> Choose</w:t>
      </w:r>
      <w:proofErr w:type="gramEnd"/>
      <w:r w:rsidR="008E1228">
        <w:rPr>
          <w:rFonts w:ascii="Britannic Bold" w:hAnsi="Britannic Bold"/>
          <w:sz w:val="32"/>
          <w:szCs w:val="32"/>
        </w:rPr>
        <w:t xml:space="preserve"> a product to advertise. It could be a product which already exists or one you totally make up!</w:t>
      </w:r>
    </w:p>
    <w:p w:rsidR="008E1228" w:rsidRDefault="008E1228" w:rsidP="00FD108D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Your product must be either:</w:t>
      </w:r>
    </w:p>
    <w:p w:rsidR="008E1228" w:rsidRPr="00542A24" w:rsidRDefault="008E1228" w:rsidP="008E1228">
      <w:pPr>
        <w:pStyle w:val="ListParagraph"/>
        <w:numPr>
          <w:ilvl w:val="0"/>
          <w:numId w:val="1"/>
        </w:numPr>
        <w:rPr>
          <w:rFonts w:ascii="Britannic Bold" w:hAnsi="Britannic Bold"/>
          <w:sz w:val="32"/>
          <w:szCs w:val="32"/>
          <w:u w:val="single"/>
        </w:rPr>
      </w:pPr>
      <w:r>
        <w:rPr>
          <w:rFonts w:ascii="Britannic Bold" w:hAnsi="Britannic Bold"/>
          <w:sz w:val="32"/>
          <w:szCs w:val="32"/>
        </w:rPr>
        <w:t xml:space="preserve">A chocolate bar/item of confectionary       </w:t>
      </w:r>
      <w:r w:rsidRPr="00542A24">
        <w:rPr>
          <w:rFonts w:ascii="Britannic Bold" w:hAnsi="Britannic Bold"/>
          <w:sz w:val="32"/>
          <w:szCs w:val="32"/>
          <w:u w:val="single"/>
        </w:rPr>
        <w:t>OR</w:t>
      </w:r>
    </w:p>
    <w:p w:rsidR="00542A24" w:rsidRDefault="008E1228" w:rsidP="00542A24">
      <w:pPr>
        <w:pStyle w:val="ListParagraph"/>
        <w:numPr>
          <w:ilvl w:val="0"/>
          <w:numId w:val="1"/>
        </w:num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 xml:space="preserve">A </w:t>
      </w:r>
      <w:r w:rsidR="00542A24">
        <w:rPr>
          <w:rFonts w:ascii="Britannic Bold" w:hAnsi="Britannic Bold"/>
          <w:sz w:val="32"/>
          <w:szCs w:val="32"/>
        </w:rPr>
        <w:t>game</w:t>
      </w:r>
    </w:p>
    <w:p w:rsidR="00FD108D" w:rsidRPr="00542A24" w:rsidRDefault="00FD108D" w:rsidP="00542A24">
      <w:pPr>
        <w:ind w:left="360"/>
        <w:rPr>
          <w:rFonts w:ascii="Britannic Bold" w:hAnsi="Britannic Bold"/>
          <w:sz w:val="32"/>
          <w:szCs w:val="32"/>
        </w:rPr>
      </w:pPr>
      <w:r w:rsidRPr="00542A24">
        <w:rPr>
          <w:rFonts w:ascii="Britannic Bold" w:hAnsi="Britannic Bold"/>
          <w:sz w:val="32"/>
          <w:szCs w:val="32"/>
        </w:rPr>
        <w:t>Complete the planning grid before you start your poster.</w:t>
      </w:r>
    </w:p>
    <w:tbl>
      <w:tblPr>
        <w:tblStyle w:val="TableGrid"/>
        <w:tblW w:w="10774" w:type="dxa"/>
        <w:tblInd w:w="-743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5104"/>
        <w:gridCol w:w="5670"/>
      </w:tblGrid>
      <w:tr w:rsidR="00FD108D" w:rsidTr="00764717">
        <w:trPr>
          <w:trHeight w:val="1267"/>
        </w:trPr>
        <w:tc>
          <w:tcPr>
            <w:tcW w:w="5104" w:type="dxa"/>
            <w:shd w:val="clear" w:color="auto" w:fill="EAF1DD" w:themeFill="accent3" w:themeFillTint="33"/>
          </w:tcPr>
          <w:p w:rsidR="00FD108D" w:rsidRDefault="00FD108D" w:rsidP="00854AC3">
            <w:r w:rsidRPr="00802C1C">
              <w:rPr>
                <w:b/>
              </w:rPr>
              <w:t>Audience</w:t>
            </w:r>
            <w:r>
              <w:sym w:font="Wingdings" w:char="F0E0"/>
            </w:r>
            <w:r>
              <w:t xml:space="preserve"> Who is the product aimed at – adults, children, boys, girls? Will the poster need to appeal to one audience or more than one audience? Explain your answers.</w:t>
            </w:r>
          </w:p>
          <w:p w:rsidR="00FD108D" w:rsidRDefault="00FD108D" w:rsidP="00854AC3"/>
        </w:tc>
        <w:tc>
          <w:tcPr>
            <w:tcW w:w="5670" w:type="dxa"/>
            <w:shd w:val="clear" w:color="auto" w:fill="EAF1DD" w:themeFill="accent3" w:themeFillTint="33"/>
          </w:tcPr>
          <w:p w:rsidR="00FD108D" w:rsidRDefault="00FD108D" w:rsidP="00854AC3"/>
        </w:tc>
      </w:tr>
      <w:tr w:rsidR="00FD108D" w:rsidTr="00FD108D">
        <w:trPr>
          <w:trHeight w:val="997"/>
        </w:trPr>
        <w:tc>
          <w:tcPr>
            <w:tcW w:w="5104" w:type="dxa"/>
            <w:shd w:val="clear" w:color="auto" w:fill="EAF1DD" w:themeFill="accent3" w:themeFillTint="33"/>
          </w:tcPr>
          <w:p w:rsidR="00FD108D" w:rsidRDefault="00FD108D" w:rsidP="00854AC3">
            <w:r w:rsidRPr="001007BD">
              <w:rPr>
                <w:b/>
              </w:rPr>
              <w:t>Presentational Device</w:t>
            </w:r>
            <w:r>
              <w:rPr>
                <w:b/>
              </w:rPr>
              <w:t>s</w:t>
            </w:r>
            <w:r>
              <w:t xml:space="preserve"> </w:t>
            </w:r>
            <w:r>
              <w:sym w:font="Wingdings" w:char="F0E0"/>
            </w:r>
            <w:r>
              <w:t xml:space="preserve"> Which colours will you use and why?</w:t>
            </w:r>
          </w:p>
          <w:p w:rsidR="00FD108D" w:rsidRDefault="00FD108D" w:rsidP="00854AC3"/>
          <w:p w:rsidR="00FD108D" w:rsidRDefault="00FD108D" w:rsidP="00854AC3"/>
        </w:tc>
        <w:tc>
          <w:tcPr>
            <w:tcW w:w="5670" w:type="dxa"/>
            <w:shd w:val="clear" w:color="auto" w:fill="EAF1DD" w:themeFill="accent3" w:themeFillTint="33"/>
          </w:tcPr>
          <w:p w:rsidR="00FD108D" w:rsidRDefault="00FD108D" w:rsidP="00854AC3"/>
        </w:tc>
      </w:tr>
      <w:tr w:rsidR="00FD108D" w:rsidTr="008E1228">
        <w:trPr>
          <w:trHeight w:val="965"/>
        </w:trPr>
        <w:tc>
          <w:tcPr>
            <w:tcW w:w="5104" w:type="dxa"/>
            <w:shd w:val="clear" w:color="auto" w:fill="EAF1DD" w:themeFill="accent3" w:themeFillTint="33"/>
          </w:tcPr>
          <w:p w:rsidR="00FD108D" w:rsidRDefault="00FD108D" w:rsidP="00854AC3">
            <w:r w:rsidRPr="001007BD">
              <w:rPr>
                <w:b/>
              </w:rPr>
              <w:t>Presentational Device</w:t>
            </w:r>
            <w:r>
              <w:rPr>
                <w:b/>
              </w:rPr>
              <w:t>s</w:t>
            </w:r>
            <w:r w:rsidRPr="001007BD">
              <w:sym w:font="Wingdings" w:char="F0E0"/>
            </w:r>
            <w:r>
              <w:t xml:space="preserve"> What title/heading will you use? What kind of font will you use? Why?</w:t>
            </w:r>
          </w:p>
        </w:tc>
        <w:tc>
          <w:tcPr>
            <w:tcW w:w="5670" w:type="dxa"/>
            <w:shd w:val="clear" w:color="auto" w:fill="EAF1DD" w:themeFill="accent3" w:themeFillTint="33"/>
          </w:tcPr>
          <w:p w:rsidR="00FD108D" w:rsidRDefault="00FD108D" w:rsidP="00854AC3"/>
        </w:tc>
      </w:tr>
      <w:tr w:rsidR="00FD108D" w:rsidTr="00764717">
        <w:trPr>
          <w:trHeight w:val="5741"/>
        </w:trPr>
        <w:tc>
          <w:tcPr>
            <w:tcW w:w="5104" w:type="dxa"/>
            <w:shd w:val="clear" w:color="auto" w:fill="EAF1DD" w:themeFill="accent3" w:themeFillTint="33"/>
          </w:tcPr>
          <w:p w:rsidR="00FD108D" w:rsidRDefault="00FD108D" w:rsidP="00854AC3">
            <w:r w:rsidRPr="00FD108D">
              <w:rPr>
                <w:b/>
              </w:rPr>
              <w:t>Persuasive Techniques</w:t>
            </w:r>
            <w:r>
              <w:t xml:space="preserve"> </w:t>
            </w:r>
            <w:r w:rsidRPr="001007BD">
              <w:sym w:font="Wingdings" w:char="F0E0"/>
            </w:r>
            <w:r>
              <w:t xml:space="preserve"> Try and get as many of them on the advert as you can.</w:t>
            </w:r>
          </w:p>
          <w:p w:rsidR="008E1228" w:rsidRDefault="008E1228" w:rsidP="00854AC3"/>
          <w:p w:rsidR="008E1228" w:rsidRPr="008E1228" w:rsidRDefault="00FD108D" w:rsidP="00854AC3">
            <w:pPr>
              <w:rPr>
                <w:b/>
              </w:rPr>
            </w:pPr>
            <w:r w:rsidRPr="008E1228">
              <w:rPr>
                <w:b/>
              </w:rPr>
              <w:t>Alliteration</w:t>
            </w:r>
          </w:p>
          <w:p w:rsidR="00FD108D" w:rsidRDefault="008E1228" w:rsidP="00854AC3">
            <w:r>
              <w:t xml:space="preserve"> </w:t>
            </w:r>
            <w:proofErr w:type="gramStart"/>
            <w:r>
              <w:t>( repetition</w:t>
            </w:r>
            <w:proofErr w:type="gramEnd"/>
            <w:r>
              <w:t xml:space="preserve"> of consonant sounds e.g. happy, healthy and hilarious!)</w:t>
            </w:r>
          </w:p>
          <w:p w:rsidR="00FD108D" w:rsidRDefault="00542A24" w:rsidP="00854AC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66675</wp:posOffset>
                      </wp:positionV>
                      <wp:extent cx="6819265" cy="0"/>
                      <wp:effectExtent l="8255" t="8255" r="11430" b="10795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19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3.45pt;margin-top:5.25pt;width:536.9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AS6HgIAADsEAAAOAAAAZHJzL2Uyb0RvYy54bWysU82O2jAQvlfqO1i+QxI2pB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"/>
                  </w:pict>
                </mc:Fallback>
              </mc:AlternateContent>
            </w:r>
          </w:p>
          <w:p w:rsidR="00FD108D" w:rsidRPr="008E1228" w:rsidRDefault="00FD108D" w:rsidP="00854AC3">
            <w:pPr>
              <w:rPr>
                <w:b/>
              </w:rPr>
            </w:pPr>
            <w:r w:rsidRPr="008E1228">
              <w:rPr>
                <w:b/>
              </w:rPr>
              <w:t>Fact</w:t>
            </w:r>
          </w:p>
          <w:p w:rsidR="00FD108D" w:rsidRDefault="00FD108D" w:rsidP="00854AC3"/>
          <w:p w:rsidR="00FD108D" w:rsidRDefault="00542A24" w:rsidP="00854AC3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31750</wp:posOffset>
                      </wp:positionV>
                      <wp:extent cx="6819265" cy="0"/>
                      <wp:effectExtent l="8255" t="8890" r="11430" b="10160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19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-3.45pt;margin-top:2.5pt;width:536.9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GVV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"/>
                  </w:pict>
                </mc:Fallback>
              </mc:AlternateContent>
            </w:r>
          </w:p>
          <w:p w:rsidR="00FD108D" w:rsidRPr="008E1228" w:rsidRDefault="00FD108D" w:rsidP="00854AC3">
            <w:pPr>
              <w:rPr>
                <w:b/>
              </w:rPr>
            </w:pPr>
            <w:r w:rsidRPr="008E1228">
              <w:rPr>
                <w:b/>
              </w:rPr>
              <w:t>Opinion</w:t>
            </w:r>
          </w:p>
          <w:p w:rsidR="00FD108D" w:rsidRDefault="00542A24" w:rsidP="00854AC3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138430</wp:posOffset>
                      </wp:positionV>
                      <wp:extent cx="6819265" cy="0"/>
                      <wp:effectExtent l="8255" t="8890" r="11430" b="10160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19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-3.45pt;margin-top:10.9pt;width:536.9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Al2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"/>
                  </w:pict>
                </mc:Fallback>
              </mc:AlternateContent>
            </w:r>
          </w:p>
          <w:p w:rsidR="008E1228" w:rsidRPr="008E1228" w:rsidRDefault="00FD108D" w:rsidP="00854AC3">
            <w:pPr>
              <w:rPr>
                <w:b/>
              </w:rPr>
            </w:pPr>
            <w:r w:rsidRPr="008E1228">
              <w:rPr>
                <w:b/>
              </w:rPr>
              <w:t>Rhetorical Question</w:t>
            </w:r>
            <w:r w:rsidR="008E1228" w:rsidRPr="008E1228">
              <w:rPr>
                <w:b/>
              </w:rPr>
              <w:t xml:space="preserve"> </w:t>
            </w:r>
          </w:p>
          <w:p w:rsidR="00FD108D" w:rsidRDefault="008E1228" w:rsidP="00854AC3">
            <w:r>
              <w:t>(</w:t>
            </w:r>
            <w:proofErr w:type="gramStart"/>
            <w:r>
              <w:t>to</w:t>
            </w:r>
            <w:proofErr w:type="gramEnd"/>
            <w:r>
              <w:t xml:space="preserve"> make the reader think e.g. Don’t you want to help?)</w:t>
            </w:r>
          </w:p>
          <w:p w:rsidR="00FD108D" w:rsidRDefault="00542A24" w:rsidP="00854AC3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122555</wp:posOffset>
                      </wp:positionV>
                      <wp:extent cx="6819265" cy="0"/>
                      <wp:effectExtent l="8255" t="8255" r="11430" b="10795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19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-3.45pt;margin-top:9.65pt;width:536.9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DQn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"/>
                  </w:pict>
                </mc:Fallback>
              </mc:AlternateContent>
            </w:r>
          </w:p>
          <w:p w:rsidR="00FD108D" w:rsidRDefault="00FD108D" w:rsidP="00854AC3">
            <w:r w:rsidRPr="008E1228">
              <w:rPr>
                <w:b/>
              </w:rPr>
              <w:t>Emotive Language</w:t>
            </w:r>
            <w:r w:rsidR="008E1228">
              <w:t xml:space="preserve"> ( to make the reader feel an emotion e.g. traumatised cats; unhappy dogs)</w:t>
            </w:r>
          </w:p>
          <w:p w:rsidR="008E1228" w:rsidRDefault="008E1228" w:rsidP="00854AC3"/>
          <w:p w:rsidR="00FD108D" w:rsidRDefault="00542A24" w:rsidP="00854AC3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-5080</wp:posOffset>
                      </wp:positionV>
                      <wp:extent cx="6819265" cy="0"/>
                      <wp:effectExtent l="8255" t="10160" r="11430" b="889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19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-3.45pt;margin-top:-.4pt;width:536.9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"/>
                  </w:pict>
                </mc:Fallback>
              </mc:AlternateContent>
            </w:r>
            <w:r w:rsidR="00FD108D" w:rsidRPr="008E1228">
              <w:rPr>
                <w:b/>
              </w:rPr>
              <w:t>Statistic</w:t>
            </w:r>
            <w:r w:rsidR="008E1228">
              <w:rPr>
                <w:b/>
              </w:rPr>
              <w:t>s</w:t>
            </w:r>
            <w:r w:rsidR="008E1228">
              <w:t xml:space="preserve"> ( a percentage to try to prove how fantastic your product/service is e.g. 97% of people say it has changed their lives)</w:t>
            </w:r>
          </w:p>
          <w:p w:rsidR="00FD108D" w:rsidRDefault="00542A24" w:rsidP="00854AC3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149860</wp:posOffset>
                      </wp:positionV>
                      <wp:extent cx="6819265" cy="0"/>
                      <wp:effectExtent l="8255" t="10160" r="11430" b="889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19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-3.45pt;margin-top:11.8pt;width:536.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1h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Jtni8lsihG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"/>
                  </w:pict>
                </mc:Fallback>
              </mc:AlternateContent>
            </w:r>
          </w:p>
          <w:p w:rsidR="00FD108D" w:rsidRDefault="00FD108D" w:rsidP="00854AC3">
            <w:r w:rsidRPr="008E1228">
              <w:rPr>
                <w:b/>
              </w:rPr>
              <w:t>The rule of THREE</w:t>
            </w:r>
            <w:r w:rsidR="008E1228">
              <w:t xml:space="preserve"> </w:t>
            </w:r>
            <w:proofErr w:type="gramStart"/>
            <w:r w:rsidR="008E1228">
              <w:t>( three</w:t>
            </w:r>
            <w:proofErr w:type="gramEnd"/>
            <w:r w:rsidR="008E1228">
              <w:t xml:space="preserve"> words together to strengthen an idea e.g. a </w:t>
            </w:r>
            <w:r w:rsidR="008E1228" w:rsidRPr="008E1228">
              <w:rPr>
                <w:u w:val="single"/>
              </w:rPr>
              <w:t>brighter,</w:t>
            </w:r>
            <w:r w:rsidR="008E1228">
              <w:t xml:space="preserve"> </w:t>
            </w:r>
            <w:r w:rsidR="008E1228" w:rsidRPr="008E1228">
              <w:rPr>
                <w:u w:val="single"/>
              </w:rPr>
              <w:t>happier</w:t>
            </w:r>
            <w:r w:rsidR="008E1228">
              <w:t xml:space="preserve"> </w:t>
            </w:r>
            <w:r w:rsidR="008E1228" w:rsidRPr="008E1228">
              <w:rPr>
                <w:u w:val="single"/>
              </w:rPr>
              <w:t xml:space="preserve">whiter </w:t>
            </w:r>
            <w:r w:rsidR="008E1228">
              <w:t>smile!)</w:t>
            </w:r>
          </w:p>
          <w:p w:rsidR="00FD108D" w:rsidRDefault="00FD108D" w:rsidP="00854AC3"/>
        </w:tc>
        <w:tc>
          <w:tcPr>
            <w:tcW w:w="5670" w:type="dxa"/>
            <w:shd w:val="clear" w:color="auto" w:fill="EAF1DD" w:themeFill="accent3" w:themeFillTint="33"/>
          </w:tcPr>
          <w:p w:rsidR="00FD108D" w:rsidRDefault="00FD108D" w:rsidP="00854AC3"/>
        </w:tc>
      </w:tr>
    </w:tbl>
    <w:p w:rsidR="00764717" w:rsidRDefault="00764717" w:rsidP="00FD108D"/>
    <w:p w:rsidR="00FD108D" w:rsidRPr="00764717" w:rsidRDefault="00FD108D" w:rsidP="00FD108D">
      <w:pPr>
        <w:rPr>
          <w:sz w:val="26"/>
          <w:szCs w:val="26"/>
        </w:rPr>
      </w:pPr>
    </w:p>
    <w:sectPr w:rsidR="00FD108D" w:rsidRPr="00764717" w:rsidSect="00764717">
      <w:pgSz w:w="11906" w:h="16838"/>
      <w:pgMar w:top="62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9302B"/>
    <w:multiLevelType w:val="hybridMultilevel"/>
    <w:tmpl w:val="632E71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8D"/>
    <w:rsid w:val="000F2103"/>
    <w:rsid w:val="00106080"/>
    <w:rsid w:val="00196221"/>
    <w:rsid w:val="001A6DA7"/>
    <w:rsid w:val="001F7FF6"/>
    <w:rsid w:val="00232C0D"/>
    <w:rsid w:val="00233BAB"/>
    <w:rsid w:val="002C3C58"/>
    <w:rsid w:val="004723D2"/>
    <w:rsid w:val="004C2CE4"/>
    <w:rsid w:val="00542A24"/>
    <w:rsid w:val="005C1E15"/>
    <w:rsid w:val="005C4E07"/>
    <w:rsid w:val="005F0F56"/>
    <w:rsid w:val="006A78EF"/>
    <w:rsid w:val="00707FC9"/>
    <w:rsid w:val="00764717"/>
    <w:rsid w:val="00772F65"/>
    <w:rsid w:val="007D2694"/>
    <w:rsid w:val="007F2333"/>
    <w:rsid w:val="00826FFE"/>
    <w:rsid w:val="0083128E"/>
    <w:rsid w:val="0089597C"/>
    <w:rsid w:val="008E1228"/>
    <w:rsid w:val="0091230A"/>
    <w:rsid w:val="00967791"/>
    <w:rsid w:val="00996F61"/>
    <w:rsid w:val="00AD34D6"/>
    <w:rsid w:val="00B41DE9"/>
    <w:rsid w:val="00B70DA4"/>
    <w:rsid w:val="00DA4606"/>
    <w:rsid w:val="00DD20B9"/>
    <w:rsid w:val="00E153C2"/>
    <w:rsid w:val="00F1010A"/>
    <w:rsid w:val="00FC414A"/>
    <w:rsid w:val="00FD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0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7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1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0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7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1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Djanogly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s00gas</dc:creator>
  <cp:lastModifiedBy>Helen</cp:lastModifiedBy>
  <cp:revision>2</cp:revision>
  <dcterms:created xsi:type="dcterms:W3CDTF">2020-05-12T09:32:00Z</dcterms:created>
  <dcterms:modified xsi:type="dcterms:W3CDTF">2020-05-12T09:32:00Z</dcterms:modified>
</cp:coreProperties>
</file>