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E2269" w14:textId="77777777" w:rsidR="002F47B6" w:rsidRDefault="002F47B6" w:rsidP="002F47B6">
      <w:pPr>
        <w:jc w:val="center"/>
        <w:rPr>
          <w:rFonts w:ascii="Arial" w:eastAsia="Times New Roman" w:hAnsi="Arial"/>
          <w:sz w:val="22"/>
          <w:szCs w:val="22"/>
        </w:rPr>
      </w:pPr>
    </w:p>
    <w:p w14:paraId="510B0244" w14:textId="77777777" w:rsidR="001F1815" w:rsidRDefault="001F1815" w:rsidP="002F47B6">
      <w:pPr>
        <w:jc w:val="center"/>
        <w:rPr>
          <w:rFonts w:ascii="Arial" w:hAnsi="Arial"/>
          <w:b/>
          <w:i/>
          <w:sz w:val="40"/>
          <w:szCs w:val="40"/>
          <w:lang w:val="fr-FR"/>
        </w:rPr>
      </w:pPr>
    </w:p>
    <w:p w14:paraId="2E62C8BD" w14:textId="77777777" w:rsidR="001F1815" w:rsidRDefault="001F1815" w:rsidP="002F47B6">
      <w:pPr>
        <w:jc w:val="center"/>
        <w:rPr>
          <w:rFonts w:ascii="Arial" w:hAnsi="Arial"/>
          <w:b/>
          <w:i/>
          <w:sz w:val="40"/>
          <w:szCs w:val="40"/>
          <w:lang w:val="fr-FR"/>
        </w:rPr>
      </w:pPr>
    </w:p>
    <w:p w14:paraId="1EBBD2EE" w14:textId="77777777" w:rsidR="001F1815" w:rsidRPr="004D4A28" w:rsidRDefault="001F1815" w:rsidP="002F47B6">
      <w:pPr>
        <w:jc w:val="center"/>
        <w:rPr>
          <w:rFonts w:ascii="Arial" w:hAnsi="Arial"/>
          <w:b/>
          <w:i/>
          <w:sz w:val="40"/>
          <w:szCs w:val="40"/>
          <w:lang w:val="fr-FR"/>
        </w:rPr>
      </w:pPr>
    </w:p>
    <w:p w14:paraId="2697A6E4" w14:textId="2E3A3F57" w:rsidR="003561C6" w:rsidRPr="004D4A28" w:rsidRDefault="00B33D92" w:rsidP="002F47B6">
      <w:pPr>
        <w:jc w:val="center"/>
        <w:rPr>
          <w:rFonts w:ascii="Arial" w:eastAsia="Times New Roman" w:hAnsi="Arial"/>
          <w:sz w:val="22"/>
          <w:szCs w:val="22"/>
        </w:rPr>
      </w:pPr>
      <w:r>
        <w:rPr>
          <w:rFonts w:ascii="Arial" w:hAnsi="Arial"/>
          <w:sz w:val="40"/>
          <w:szCs w:val="40"/>
          <w:lang w:val="fr-FR"/>
        </w:rPr>
        <w:t>PENTLAND INFANT &amp; NURSERY SCHOOL</w:t>
      </w:r>
    </w:p>
    <w:p w14:paraId="22EA35AC" w14:textId="77777777" w:rsidR="003561C6" w:rsidRPr="004D4A28" w:rsidRDefault="003561C6">
      <w:pPr>
        <w:spacing w:line="207" w:lineRule="exact"/>
        <w:rPr>
          <w:rFonts w:ascii="Arial" w:eastAsia="Times New Roman" w:hAnsi="Arial"/>
          <w:sz w:val="22"/>
          <w:szCs w:val="22"/>
        </w:rPr>
      </w:pPr>
    </w:p>
    <w:p w14:paraId="0E19CDD8" w14:textId="77777777" w:rsidR="003561C6" w:rsidRPr="004D4A28" w:rsidRDefault="003561C6">
      <w:pPr>
        <w:spacing w:line="207" w:lineRule="exact"/>
        <w:rPr>
          <w:rFonts w:ascii="Arial" w:eastAsia="Times New Roman" w:hAnsi="Arial"/>
          <w:sz w:val="22"/>
          <w:szCs w:val="22"/>
        </w:rPr>
      </w:pPr>
    </w:p>
    <w:p w14:paraId="0EFAA074" w14:textId="77777777" w:rsidR="003561C6" w:rsidRPr="004D4A28" w:rsidRDefault="003561C6">
      <w:pPr>
        <w:spacing w:line="207" w:lineRule="exact"/>
        <w:rPr>
          <w:rFonts w:ascii="Arial" w:eastAsia="Times New Roman" w:hAnsi="Arial"/>
          <w:sz w:val="22"/>
          <w:szCs w:val="22"/>
        </w:rPr>
      </w:pPr>
    </w:p>
    <w:p w14:paraId="3FEA3278" w14:textId="77777777" w:rsidR="003561C6" w:rsidRPr="004D4A28" w:rsidRDefault="003561C6">
      <w:pPr>
        <w:spacing w:line="207" w:lineRule="exact"/>
        <w:rPr>
          <w:rFonts w:ascii="Arial" w:eastAsia="Times New Roman" w:hAnsi="Arial"/>
          <w:sz w:val="22"/>
          <w:szCs w:val="22"/>
        </w:rPr>
      </w:pPr>
    </w:p>
    <w:p w14:paraId="169F0581" w14:textId="77777777" w:rsidR="003561C6" w:rsidRPr="004D4A28" w:rsidRDefault="009617A4">
      <w:pPr>
        <w:pBdr>
          <w:top w:val="single" w:sz="4" w:space="1" w:color="auto"/>
          <w:left w:val="single" w:sz="4" w:space="4" w:color="auto"/>
          <w:bottom w:val="single" w:sz="4" w:space="1" w:color="auto"/>
          <w:right w:val="single" w:sz="4" w:space="4" w:color="auto"/>
          <w:between w:val="single" w:sz="4" w:space="1" w:color="auto"/>
          <w:bar w:val="single" w:sz="4" w:color="auto"/>
        </w:pBdr>
        <w:spacing w:line="0" w:lineRule="atLeast"/>
        <w:ind w:right="-13"/>
        <w:jc w:val="center"/>
        <w:rPr>
          <w:rFonts w:ascii="Arial" w:eastAsia="Monotype Corsiva" w:hAnsi="Arial"/>
          <w:sz w:val="96"/>
          <w:szCs w:val="96"/>
        </w:rPr>
      </w:pPr>
      <w:r w:rsidRPr="004D4A28">
        <w:rPr>
          <w:rFonts w:ascii="Arial" w:eastAsia="Monotype Corsiva" w:hAnsi="Arial"/>
          <w:sz w:val="96"/>
          <w:szCs w:val="96"/>
        </w:rPr>
        <w:t xml:space="preserve">Data </w:t>
      </w:r>
      <w:r w:rsidR="002A5C4B" w:rsidRPr="004D4A28">
        <w:rPr>
          <w:rFonts w:ascii="Arial" w:eastAsia="Monotype Corsiva" w:hAnsi="Arial"/>
          <w:sz w:val="96"/>
          <w:szCs w:val="96"/>
        </w:rPr>
        <w:t>Pro</w:t>
      </w:r>
      <w:r w:rsidR="00D4411E" w:rsidRPr="004D4A28">
        <w:rPr>
          <w:rFonts w:ascii="Arial" w:eastAsia="Monotype Corsiva" w:hAnsi="Arial"/>
          <w:sz w:val="96"/>
          <w:szCs w:val="96"/>
        </w:rPr>
        <w:t>tection Policy</w:t>
      </w:r>
    </w:p>
    <w:p w14:paraId="6DA2EC85" w14:textId="77777777" w:rsidR="003561C6" w:rsidRPr="004D4A28" w:rsidRDefault="003561C6">
      <w:pPr>
        <w:spacing w:line="41" w:lineRule="exact"/>
        <w:rPr>
          <w:rFonts w:ascii="Arial" w:eastAsia="Times New Roman" w:hAnsi="Arial"/>
          <w:sz w:val="22"/>
          <w:szCs w:val="22"/>
        </w:rPr>
      </w:pPr>
    </w:p>
    <w:p w14:paraId="1E588F2C" w14:textId="77777777" w:rsidR="003561C6" w:rsidRDefault="003561C6">
      <w:pPr>
        <w:spacing w:line="20" w:lineRule="exact"/>
        <w:rPr>
          <w:rFonts w:ascii="Arial" w:eastAsia="Arial" w:hAnsi="Arial"/>
          <w:i/>
          <w:sz w:val="28"/>
          <w:szCs w:val="28"/>
        </w:rPr>
      </w:pPr>
    </w:p>
    <w:p w14:paraId="46795158" w14:textId="77777777" w:rsidR="003623D6" w:rsidRPr="004D4A28" w:rsidRDefault="003623D6">
      <w:pPr>
        <w:spacing w:line="20" w:lineRule="exact"/>
        <w:rPr>
          <w:rFonts w:ascii="Arial" w:eastAsia="Times New Roman" w:hAnsi="Arial"/>
          <w:sz w:val="22"/>
          <w:szCs w:val="22"/>
        </w:rPr>
      </w:pPr>
    </w:p>
    <w:p w14:paraId="373265F3" w14:textId="77777777" w:rsidR="003561C6" w:rsidRPr="004D4A28" w:rsidRDefault="003561C6">
      <w:pPr>
        <w:spacing w:line="200" w:lineRule="exact"/>
        <w:rPr>
          <w:rFonts w:ascii="Arial" w:eastAsia="Times New Roman" w:hAnsi="Arial"/>
          <w:sz w:val="22"/>
          <w:szCs w:val="22"/>
        </w:rPr>
      </w:pPr>
    </w:p>
    <w:p w14:paraId="237DF1F9" w14:textId="77777777" w:rsidR="003561C6" w:rsidRPr="004D4A28" w:rsidRDefault="003561C6">
      <w:pPr>
        <w:spacing w:line="200" w:lineRule="exact"/>
        <w:rPr>
          <w:rFonts w:ascii="Arial" w:eastAsia="Times New Roman" w:hAnsi="Arial"/>
          <w:sz w:val="22"/>
          <w:szCs w:val="22"/>
        </w:rPr>
      </w:pPr>
    </w:p>
    <w:p w14:paraId="31B89701" w14:textId="77777777" w:rsidR="003561C6" w:rsidRPr="004D4A28" w:rsidRDefault="003561C6">
      <w:pPr>
        <w:spacing w:line="200" w:lineRule="exact"/>
        <w:rPr>
          <w:rFonts w:ascii="Arial" w:eastAsia="Times New Roman" w:hAnsi="Arial"/>
          <w:sz w:val="22"/>
          <w:szCs w:val="22"/>
        </w:rPr>
      </w:pPr>
    </w:p>
    <w:p w14:paraId="1185C806" w14:textId="77777777" w:rsidR="00993332" w:rsidRDefault="00993332">
      <w:pPr>
        <w:spacing w:after="200" w:line="276" w:lineRule="auto"/>
        <w:rPr>
          <w:rFonts w:ascii="Arial" w:eastAsia="Times New Roman" w:hAnsi="Arial"/>
          <w:sz w:val="22"/>
          <w:szCs w:val="22"/>
        </w:rPr>
      </w:pPr>
      <w:r>
        <w:rPr>
          <w:rFonts w:ascii="Arial" w:eastAsia="Times New Roman" w:hAnsi="Arial"/>
          <w:sz w:val="22"/>
          <w:szCs w:val="22"/>
        </w:rPr>
        <w:br w:type="page"/>
      </w:r>
    </w:p>
    <w:p w14:paraId="54574CAB" w14:textId="77777777" w:rsidR="00D4411E" w:rsidRPr="004D4A28" w:rsidRDefault="00D4411E" w:rsidP="00D4411E">
      <w:pPr>
        <w:widowControl w:val="0"/>
        <w:numPr>
          <w:ilvl w:val="0"/>
          <w:numId w:val="19"/>
        </w:numPr>
        <w:autoSpaceDE w:val="0"/>
        <w:autoSpaceDN w:val="0"/>
        <w:adjustRightInd w:val="0"/>
        <w:spacing w:line="276" w:lineRule="auto"/>
        <w:jc w:val="both"/>
        <w:rPr>
          <w:rFonts w:ascii="Arial" w:hAnsi="Arial"/>
          <w:color w:val="000000"/>
          <w:sz w:val="22"/>
          <w:szCs w:val="22"/>
        </w:rPr>
      </w:pPr>
      <w:r w:rsidRPr="004D4A28">
        <w:rPr>
          <w:rFonts w:ascii="Arial" w:hAnsi="Arial"/>
          <w:b/>
          <w:bCs/>
          <w:color w:val="000000"/>
          <w:sz w:val="22"/>
          <w:szCs w:val="22"/>
        </w:rPr>
        <w:lastRenderedPageBreak/>
        <w:t>POLICY STATEMENT</w:t>
      </w:r>
      <w:r w:rsidRPr="004D4A28">
        <w:rPr>
          <w:rFonts w:ascii="Arial" w:hAnsi="Arial"/>
          <w:color w:val="000000"/>
          <w:sz w:val="22"/>
          <w:szCs w:val="22"/>
        </w:rPr>
        <w:t>  </w:t>
      </w:r>
    </w:p>
    <w:p w14:paraId="342528B1" w14:textId="77777777" w:rsidR="00D4411E" w:rsidRPr="004D4A28" w:rsidRDefault="00D4411E" w:rsidP="00D4411E">
      <w:pPr>
        <w:widowControl w:val="0"/>
        <w:autoSpaceDE w:val="0"/>
        <w:autoSpaceDN w:val="0"/>
        <w:adjustRightInd w:val="0"/>
        <w:ind w:left="720"/>
        <w:jc w:val="both"/>
        <w:rPr>
          <w:rFonts w:ascii="Arial" w:hAnsi="Arial"/>
          <w:color w:val="000000"/>
          <w:sz w:val="22"/>
          <w:szCs w:val="22"/>
        </w:rPr>
      </w:pPr>
    </w:p>
    <w:p w14:paraId="1096EFB6" w14:textId="020B51AE" w:rsidR="00D4411E" w:rsidRPr="004D4A28" w:rsidRDefault="00D4411E" w:rsidP="00D4411E">
      <w:pPr>
        <w:widowControl w:val="0"/>
        <w:numPr>
          <w:ilvl w:val="1"/>
          <w:numId w:val="19"/>
        </w:numPr>
        <w:autoSpaceDE w:val="0"/>
        <w:autoSpaceDN w:val="0"/>
        <w:adjustRightInd w:val="0"/>
        <w:spacing w:line="276" w:lineRule="auto"/>
        <w:jc w:val="both"/>
        <w:rPr>
          <w:rFonts w:ascii="Arial" w:hAnsi="Arial"/>
          <w:b/>
          <w:bCs/>
          <w:color w:val="000000"/>
          <w:sz w:val="22"/>
          <w:szCs w:val="22"/>
        </w:rPr>
      </w:pPr>
      <w:r w:rsidRPr="004D4A28">
        <w:rPr>
          <w:rFonts w:ascii="Arial" w:hAnsi="Arial"/>
          <w:color w:val="000000"/>
          <w:sz w:val="22"/>
          <w:szCs w:val="22"/>
        </w:rPr>
        <w:t>This is the Data Protection Policy of</w:t>
      </w:r>
      <w:r w:rsidR="00B33D92">
        <w:rPr>
          <w:rFonts w:ascii="Arial" w:hAnsi="Arial"/>
          <w:color w:val="000000"/>
          <w:sz w:val="22"/>
          <w:szCs w:val="22"/>
        </w:rPr>
        <w:t xml:space="preserve"> </w:t>
      </w:r>
      <w:proofErr w:type="spellStart"/>
      <w:r w:rsidR="00B33D92">
        <w:rPr>
          <w:rFonts w:ascii="Arial" w:hAnsi="Arial"/>
          <w:color w:val="000000"/>
          <w:sz w:val="22"/>
          <w:szCs w:val="22"/>
        </w:rPr>
        <w:t>Pentland</w:t>
      </w:r>
      <w:proofErr w:type="spellEnd"/>
      <w:r w:rsidR="00B33D92">
        <w:rPr>
          <w:rFonts w:ascii="Arial" w:hAnsi="Arial"/>
          <w:color w:val="000000"/>
          <w:sz w:val="22"/>
          <w:szCs w:val="22"/>
        </w:rPr>
        <w:t xml:space="preserve"> I &amp; N School</w:t>
      </w:r>
      <w:bookmarkStart w:id="0" w:name="_GoBack"/>
      <w:bookmarkEnd w:id="0"/>
    </w:p>
    <w:p w14:paraId="0976D1B1" w14:textId="77777777" w:rsidR="00D4411E" w:rsidRPr="004D4A28" w:rsidRDefault="00D4411E" w:rsidP="00D4411E">
      <w:pPr>
        <w:widowControl w:val="0"/>
        <w:autoSpaceDE w:val="0"/>
        <w:autoSpaceDN w:val="0"/>
        <w:adjustRightInd w:val="0"/>
        <w:ind w:left="1080"/>
        <w:jc w:val="both"/>
        <w:rPr>
          <w:rFonts w:ascii="Arial" w:hAnsi="Arial"/>
          <w:color w:val="000000"/>
          <w:sz w:val="22"/>
          <w:szCs w:val="22"/>
        </w:rPr>
      </w:pPr>
    </w:p>
    <w:p w14:paraId="2E572C19" w14:textId="19766CC8" w:rsidR="00D4411E" w:rsidRPr="004D4A28" w:rsidRDefault="00D4411E" w:rsidP="00D4411E">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w:t>
      </w:r>
      <w:r w:rsidR="005E4015">
        <w:rPr>
          <w:rFonts w:ascii="Arial" w:hAnsi="Arial"/>
          <w:sz w:val="22"/>
          <w:szCs w:val="22"/>
        </w:rPr>
        <w:t xml:space="preserve">UK </w:t>
      </w:r>
      <w:r w:rsidRPr="004D4A28">
        <w:rPr>
          <w:rFonts w:ascii="Arial" w:hAnsi="Arial"/>
          <w:sz w:val="22"/>
          <w:szCs w:val="22"/>
        </w:rPr>
        <w:t xml:space="preserve">General Data Protection Regulation </w:t>
      </w:r>
      <w:r w:rsidR="005E4015">
        <w:rPr>
          <w:rFonts w:ascii="Arial" w:hAnsi="Arial"/>
          <w:sz w:val="22"/>
          <w:szCs w:val="22"/>
        </w:rPr>
        <w:t>(the retained EU law version of the General Data Protection Regulation (EU) 2016/679)</w:t>
      </w:r>
      <w:r w:rsidR="005E4015" w:rsidRPr="004D4A28">
        <w:rPr>
          <w:rFonts w:ascii="Arial" w:hAnsi="Arial"/>
          <w:sz w:val="22"/>
          <w:szCs w:val="22"/>
        </w:rPr>
        <w:t xml:space="preserve"> </w:t>
      </w:r>
      <w:r w:rsidRPr="004D4A28">
        <w:rPr>
          <w:rFonts w:ascii="Arial" w:hAnsi="Arial"/>
          <w:sz w:val="22"/>
          <w:szCs w:val="22"/>
        </w:rPr>
        <w:t>(“GDPR”), the Data Protection Act 2018 (“</w:t>
      </w:r>
      <w:r w:rsidR="0098424E">
        <w:rPr>
          <w:rFonts w:ascii="Arial" w:hAnsi="Arial"/>
          <w:sz w:val="22"/>
          <w:szCs w:val="22"/>
        </w:rPr>
        <w:t>t</w:t>
      </w:r>
      <w:r w:rsidRPr="004D4A28">
        <w:rPr>
          <w:rFonts w:ascii="Arial" w:hAnsi="Arial"/>
          <w:sz w:val="22"/>
          <w:szCs w:val="22"/>
        </w:rPr>
        <w:t xml:space="preserve">he DPA”) and other related legislation which protects Personal Information. </w:t>
      </w:r>
    </w:p>
    <w:p w14:paraId="614388C8" w14:textId="77777777" w:rsidR="00D4411E" w:rsidRPr="004D4A28" w:rsidRDefault="00D4411E" w:rsidP="00D4411E">
      <w:pPr>
        <w:pStyle w:val="ListParagraph"/>
        <w:rPr>
          <w:rFonts w:ascii="Arial" w:hAnsi="Arial"/>
          <w:color w:val="000000"/>
          <w:sz w:val="22"/>
          <w:szCs w:val="22"/>
        </w:rPr>
      </w:pPr>
    </w:p>
    <w:p w14:paraId="76E3485B" w14:textId="4E895542" w:rsidR="00D4411E" w:rsidRPr="004D4A28" w:rsidRDefault="00D4411E" w:rsidP="00D4411E">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sz w:val="22"/>
          <w:szCs w:val="22"/>
        </w:rPr>
        <w:t xml:space="preserve">As a </w:t>
      </w:r>
      <w:r w:rsidR="0098424E">
        <w:rPr>
          <w:rFonts w:ascii="Arial" w:hAnsi="Arial"/>
          <w:sz w:val="22"/>
          <w:szCs w:val="22"/>
        </w:rPr>
        <w:t>s</w:t>
      </w:r>
      <w:r w:rsidRPr="004D4A28">
        <w:rPr>
          <w:rFonts w:ascii="Arial" w:hAnsi="Arial"/>
          <w:sz w:val="22"/>
          <w:szCs w:val="22"/>
        </w:rPr>
        <w:t>chool, it is necessary for us to process Personal Information about our staff, pupils, parent(s) / guardian(s) and other individuals who we may come into contact with. In doing so, we recognise that the correct and lawful treatment of Personal Information is critical to maintaining the confidence of those connected with our School.</w:t>
      </w:r>
    </w:p>
    <w:p w14:paraId="085BB3E3" w14:textId="77777777" w:rsidR="00D4411E" w:rsidRPr="004D4A28" w:rsidRDefault="00D4411E" w:rsidP="00D4411E">
      <w:pPr>
        <w:pStyle w:val="ListParagraph"/>
        <w:rPr>
          <w:rFonts w:ascii="Arial" w:hAnsi="Arial"/>
          <w:color w:val="000000"/>
          <w:sz w:val="22"/>
          <w:szCs w:val="22"/>
        </w:rPr>
      </w:pPr>
    </w:p>
    <w:p w14:paraId="4110C370" w14:textId="77777777" w:rsidR="00D4411E" w:rsidRPr="004D4A28" w:rsidRDefault="00D4411E" w:rsidP="00D4411E">
      <w:pPr>
        <w:widowControl w:val="0"/>
        <w:numPr>
          <w:ilvl w:val="1"/>
          <w:numId w:val="1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3B266D77"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C423689"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23330A7A" w14:textId="77777777" w:rsidR="00D4411E" w:rsidRPr="004D4A28" w:rsidRDefault="00D4411E" w:rsidP="00D4411E">
      <w:pPr>
        <w:widowControl w:val="0"/>
        <w:autoSpaceDE w:val="0"/>
        <w:autoSpaceDN w:val="0"/>
        <w:adjustRightInd w:val="0"/>
        <w:ind w:left="1080"/>
        <w:jc w:val="both"/>
        <w:rPr>
          <w:rFonts w:ascii="Arial" w:hAnsi="Arial"/>
          <w:color w:val="000000"/>
          <w:sz w:val="22"/>
          <w:szCs w:val="22"/>
        </w:rPr>
      </w:pPr>
    </w:p>
    <w:p w14:paraId="7825A297" w14:textId="2E7371C0" w:rsidR="00D4411E" w:rsidRPr="004D4A28" w:rsidRDefault="00D4411E" w:rsidP="00D4411E">
      <w:pPr>
        <w:widowControl w:val="0"/>
        <w:numPr>
          <w:ilvl w:val="1"/>
          <w:numId w:val="2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w:t>
      </w:r>
      <w:r w:rsidR="009A2A23">
        <w:rPr>
          <w:rFonts w:ascii="Arial" w:hAnsi="Arial"/>
          <w:color w:val="000000"/>
          <w:sz w:val="22"/>
          <w:szCs w:val="22"/>
        </w:rPr>
        <w:t>trustees</w:t>
      </w:r>
      <w:r w:rsidRPr="004D4A28">
        <w:rPr>
          <w:rFonts w:ascii="Arial" w:hAnsi="Arial"/>
          <w:color w:val="000000"/>
          <w:sz w:val="22"/>
          <w:szCs w:val="22"/>
        </w:rPr>
        <w:t xml:space="preserve"> understand their responsibilities to handle Personal Information in accordance with the law and support the School in meeting its aim of maintaining a strong data protection culture. </w:t>
      </w:r>
    </w:p>
    <w:p w14:paraId="56DB6481" w14:textId="77777777" w:rsidR="00D4411E" w:rsidRPr="004D4A28" w:rsidRDefault="00D4411E" w:rsidP="00D4411E">
      <w:pPr>
        <w:pStyle w:val="ListParagraph"/>
        <w:rPr>
          <w:rFonts w:ascii="Arial" w:hAnsi="Arial"/>
          <w:color w:val="000000"/>
          <w:sz w:val="22"/>
          <w:szCs w:val="22"/>
        </w:rPr>
      </w:pPr>
    </w:p>
    <w:p w14:paraId="39AB8733" w14:textId="4A745DFB" w:rsidR="00D4411E" w:rsidRPr="004D4A28" w:rsidRDefault="00D4411E" w:rsidP="00D4411E">
      <w:pPr>
        <w:widowControl w:val="0"/>
        <w:numPr>
          <w:ilvl w:val="1"/>
          <w:numId w:val="2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does not form part of any </w:t>
      </w:r>
      <w:proofErr w:type="gramStart"/>
      <w:r w:rsidRPr="004D4A28">
        <w:rPr>
          <w:rFonts w:ascii="Arial" w:hAnsi="Arial"/>
          <w:color w:val="000000"/>
          <w:sz w:val="22"/>
          <w:szCs w:val="22"/>
        </w:rPr>
        <w:t>employees</w:t>
      </w:r>
      <w:proofErr w:type="gramEnd"/>
      <w:r w:rsidRPr="004D4A28">
        <w:rPr>
          <w:rFonts w:ascii="Arial" w:hAnsi="Arial"/>
          <w:color w:val="000000"/>
          <w:sz w:val="22"/>
          <w:szCs w:val="22"/>
        </w:rPr>
        <w:t xml:space="preserve"> contract of employment and may be amended at any time.</w:t>
      </w:r>
    </w:p>
    <w:p w14:paraId="046E7D4F" w14:textId="77777777" w:rsidR="00D4411E" w:rsidRPr="004D4A28" w:rsidRDefault="00D4411E" w:rsidP="00D4411E">
      <w:pPr>
        <w:pStyle w:val="ListParagraph"/>
        <w:rPr>
          <w:rFonts w:ascii="Arial" w:hAnsi="Arial"/>
          <w:color w:val="000000"/>
          <w:sz w:val="22"/>
          <w:szCs w:val="22"/>
        </w:rPr>
      </w:pPr>
    </w:p>
    <w:p w14:paraId="1DC9E1A5" w14:textId="4163E128" w:rsidR="00D4411E" w:rsidRPr="004D4A28" w:rsidRDefault="00D4411E" w:rsidP="00D4411E">
      <w:pPr>
        <w:widowControl w:val="0"/>
        <w:numPr>
          <w:ilvl w:val="1"/>
          <w:numId w:val="2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This Policy has been approved by the </w:t>
      </w:r>
      <w:r w:rsidR="00A73CDA" w:rsidRPr="00957A87">
        <w:rPr>
          <w:rFonts w:ascii="Arial" w:hAnsi="Arial"/>
          <w:color w:val="000000"/>
          <w:sz w:val="22"/>
          <w:szCs w:val="22"/>
        </w:rPr>
        <w:t>Board of Trustees</w:t>
      </w:r>
      <w:r w:rsidRPr="00957A87">
        <w:rPr>
          <w:rFonts w:ascii="Arial" w:hAnsi="Arial"/>
          <w:color w:val="000000"/>
          <w:sz w:val="22"/>
          <w:szCs w:val="22"/>
        </w:rPr>
        <w:t>.</w:t>
      </w:r>
    </w:p>
    <w:p w14:paraId="64E2354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522E9C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376FD40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8261517" w14:textId="77777777" w:rsidR="00D4411E" w:rsidRPr="004D4A28" w:rsidRDefault="00D4411E" w:rsidP="00D4411E">
      <w:pPr>
        <w:widowControl w:val="0"/>
        <w:autoSpaceDE w:val="0"/>
        <w:autoSpaceDN w:val="0"/>
        <w:adjustRightInd w:val="0"/>
        <w:jc w:val="both"/>
        <w:rPr>
          <w:rFonts w:ascii="Arial" w:hAnsi="Arial"/>
          <w:bCs/>
          <w:sz w:val="22"/>
          <w:szCs w:val="22"/>
        </w:rPr>
      </w:pPr>
      <w:r w:rsidRPr="004D4A28">
        <w:rPr>
          <w:rFonts w:ascii="Arial" w:hAnsi="Arial"/>
          <w:bCs/>
          <w:sz w:val="22"/>
          <w:szCs w:val="22"/>
        </w:rPr>
        <w:t>We have set out below some of the terms used in this policy along with a brief explanation about what they mean.</w:t>
      </w:r>
    </w:p>
    <w:p w14:paraId="4803F98F" w14:textId="77777777" w:rsidR="00D4411E" w:rsidRPr="004D4A28" w:rsidRDefault="00D4411E" w:rsidP="00D4411E">
      <w:pPr>
        <w:widowControl w:val="0"/>
        <w:autoSpaceDE w:val="0"/>
        <w:autoSpaceDN w:val="0"/>
        <w:adjustRightInd w:val="0"/>
        <w:jc w:val="both"/>
        <w:rPr>
          <w:rFonts w:ascii="Arial" w:hAnsi="Arial"/>
          <w:sz w:val="22"/>
          <w:szCs w:val="22"/>
        </w:rPr>
      </w:pPr>
    </w:p>
    <w:p w14:paraId="5B89B37F" w14:textId="77777777" w:rsidR="00D4411E" w:rsidRPr="004D4A28" w:rsidRDefault="00D4411E" w:rsidP="00D4411E">
      <w:pPr>
        <w:widowControl w:val="0"/>
        <w:numPr>
          <w:ilvl w:val="1"/>
          <w:numId w:val="21"/>
        </w:numPr>
        <w:autoSpaceDE w:val="0"/>
        <w:autoSpaceDN w:val="0"/>
        <w:adjustRightInd w:val="0"/>
        <w:spacing w:line="276" w:lineRule="auto"/>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4CB7F317" w14:textId="77777777" w:rsidR="00D4411E" w:rsidRPr="004D4A28" w:rsidRDefault="00D4411E" w:rsidP="00D4411E">
      <w:pPr>
        <w:widowControl w:val="0"/>
        <w:autoSpaceDE w:val="0"/>
        <w:autoSpaceDN w:val="0"/>
        <w:adjustRightInd w:val="0"/>
        <w:ind w:left="1069"/>
        <w:jc w:val="both"/>
        <w:rPr>
          <w:rFonts w:ascii="Arial" w:hAnsi="Arial"/>
          <w:b/>
          <w:bCs/>
          <w:sz w:val="22"/>
          <w:szCs w:val="22"/>
        </w:rPr>
      </w:pPr>
    </w:p>
    <w:p w14:paraId="47F59F08" w14:textId="77777777" w:rsidR="00D4411E" w:rsidRPr="004D4A28" w:rsidRDefault="00D4411E" w:rsidP="00D4411E">
      <w:pPr>
        <w:widowControl w:val="0"/>
        <w:numPr>
          <w:ilvl w:val="1"/>
          <w:numId w:val="21"/>
        </w:numPr>
        <w:autoSpaceDE w:val="0"/>
        <w:autoSpaceDN w:val="0"/>
        <w:adjustRightInd w:val="0"/>
        <w:spacing w:line="276" w:lineRule="auto"/>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34E2E267" w14:textId="77777777" w:rsidR="00D4411E" w:rsidRPr="004D4A28" w:rsidRDefault="00D4411E" w:rsidP="00D4411E">
      <w:pPr>
        <w:pStyle w:val="ListParagraph"/>
        <w:rPr>
          <w:rFonts w:ascii="Arial" w:hAnsi="Arial"/>
          <w:b/>
          <w:bCs/>
          <w:sz w:val="22"/>
          <w:szCs w:val="22"/>
        </w:rPr>
      </w:pPr>
    </w:p>
    <w:p w14:paraId="7F1463DA" w14:textId="77777777" w:rsidR="00D4411E" w:rsidRPr="004D4A28" w:rsidRDefault="00D4411E" w:rsidP="00D4411E">
      <w:pPr>
        <w:widowControl w:val="0"/>
        <w:numPr>
          <w:ilvl w:val="1"/>
          <w:numId w:val="21"/>
        </w:numPr>
        <w:autoSpaceDE w:val="0"/>
        <w:autoSpaceDN w:val="0"/>
        <w:adjustRightInd w:val="0"/>
        <w:spacing w:line="276" w:lineRule="auto"/>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p>
    <w:p w14:paraId="4C47AB9D" w14:textId="77777777" w:rsidR="00D4411E" w:rsidRPr="004D4A28" w:rsidRDefault="00D4411E" w:rsidP="00D4411E">
      <w:pPr>
        <w:widowControl w:val="0"/>
        <w:autoSpaceDE w:val="0"/>
        <w:autoSpaceDN w:val="0"/>
        <w:adjustRightInd w:val="0"/>
        <w:ind w:left="1069"/>
        <w:jc w:val="both"/>
        <w:rPr>
          <w:rFonts w:ascii="Arial" w:hAnsi="Arial"/>
          <w:b/>
          <w:bCs/>
          <w:sz w:val="22"/>
          <w:szCs w:val="22"/>
        </w:rPr>
      </w:pPr>
    </w:p>
    <w:p w14:paraId="748F84F7" w14:textId="41576444" w:rsidR="00D4411E" w:rsidRPr="004D4A28" w:rsidRDefault="00D4411E" w:rsidP="00D4411E">
      <w:pPr>
        <w:widowControl w:val="0"/>
        <w:numPr>
          <w:ilvl w:val="1"/>
          <w:numId w:val="21"/>
        </w:numPr>
        <w:autoSpaceDE w:val="0"/>
        <w:autoSpaceDN w:val="0"/>
        <w:adjustRightInd w:val="0"/>
        <w:spacing w:line="276" w:lineRule="auto"/>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information.  They are responsible for establishing practices and policies in line with the GDPR. The School is a Data Controller. </w:t>
      </w:r>
    </w:p>
    <w:p w14:paraId="40ECFD41" w14:textId="77777777" w:rsidR="00D4411E" w:rsidRPr="004D4A28" w:rsidRDefault="00D4411E" w:rsidP="00D4411E">
      <w:pPr>
        <w:widowControl w:val="0"/>
        <w:autoSpaceDE w:val="0"/>
        <w:autoSpaceDN w:val="0"/>
        <w:adjustRightInd w:val="0"/>
        <w:jc w:val="both"/>
        <w:rPr>
          <w:rFonts w:ascii="Arial" w:hAnsi="Arial"/>
          <w:b/>
          <w:bCs/>
          <w:sz w:val="22"/>
          <w:szCs w:val="22"/>
        </w:rPr>
      </w:pPr>
    </w:p>
    <w:p w14:paraId="5EBC7476" w14:textId="77777777" w:rsidR="00D4411E" w:rsidRPr="004D4A28" w:rsidRDefault="00D4411E" w:rsidP="00D4411E">
      <w:pPr>
        <w:widowControl w:val="0"/>
        <w:numPr>
          <w:ilvl w:val="1"/>
          <w:numId w:val="21"/>
        </w:numPr>
        <w:autoSpaceDE w:val="0"/>
        <w:autoSpaceDN w:val="0"/>
        <w:adjustRightInd w:val="0"/>
        <w:spacing w:line="276" w:lineRule="auto"/>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7ECCC880" w14:textId="77777777" w:rsidR="00D4411E" w:rsidRPr="004D4A28" w:rsidRDefault="00D4411E" w:rsidP="00D4411E">
      <w:pPr>
        <w:widowControl w:val="0"/>
        <w:autoSpaceDE w:val="0"/>
        <w:autoSpaceDN w:val="0"/>
        <w:adjustRightInd w:val="0"/>
        <w:jc w:val="both"/>
        <w:rPr>
          <w:rFonts w:ascii="Arial" w:hAnsi="Arial"/>
          <w:b/>
          <w:bCs/>
          <w:sz w:val="22"/>
          <w:szCs w:val="22"/>
        </w:rPr>
      </w:pPr>
    </w:p>
    <w:p w14:paraId="1134DD73" w14:textId="226F26F1" w:rsidR="00D4411E" w:rsidRPr="004D4A28" w:rsidRDefault="00D4411E" w:rsidP="00D4411E">
      <w:pPr>
        <w:widowControl w:val="0"/>
        <w:numPr>
          <w:ilvl w:val="1"/>
          <w:numId w:val="21"/>
        </w:numPr>
        <w:autoSpaceDE w:val="0"/>
        <w:autoSpaceDN w:val="0"/>
        <w:adjustRightInd w:val="0"/>
        <w:spacing w:line="276" w:lineRule="auto"/>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w:t>
      </w:r>
      <w:proofErr w:type="gramStart"/>
      <w:r w:rsidRPr="004D4A28">
        <w:rPr>
          <w:rFonts w:ascii="Arial" w:hAnsi="Arial"/>
          <w:sz w:val="22"/>
          <w:szCs w:val="22"/>
        </w:rPr>
        <w:t>Processing</w:t>
      </w:r>
      <w:proofErr w:type="gramEnd"/>
      <w:r w:rsidRPr="004D4A28">
        <w:rPr>
          <w:rFonts w:ascii="Arial" w:hAnsi="Arial"/>
          <w:sz w:val="22"/>
          <w:szCs w:val="22"/>
        </w:rPr>
        <w:t xml:space="preserve">. </w:t>
      </w:r>
    </w:p>
    <w:p w14:paraId="34203D80" w14:textId="77777777" w:rsidR="00D4411E" w:rsidRPr="004D4A28" w:rsidRDefault="00D4411E" w:rsidP="00D4411E">
      <w:pPr>
        <w:widowControl w:val="0"/>
        <w:autoSpaceDE w:val="0"/>
        <w:autoSpaceDN w:val="0"/>
        <w:adjustRightInd w:val="0"/>
        <w:jc w:val="both"/>
        <w:rPr>
          <w:rFonts w:ascii="Arial" w:hAnsi="Arial"/>
          <w:b/>
          <w:bCs/>
          <w:sz w:val="22"/>
          <w:szCs w:val="22"/>
        </w:rPr>
      </w:pPr>
    </w:p>
    <w:p w14:paraId="53E41E3B" w14:textId="77777777" w:rsidR="00D4411E" w:rsidRPr="004D4A28" w:rsidRDefault="00D4411E" w:rsidP="00D4411E">
      <w:pPr>
        <w:widowControl w:val="0"/>
        <w:numPr>
          <w:ilvl w:val="1"/>
          <w:numId w:val="21"/>
        </w:numPr>
        <w:autoSpaceDE w:val="0"/>
        <w:autoSpaceDN w:val="0"/>
        <w:adjustRightInd w:val="0"/>
        <w:spacing w:line="276" w:lineRule="auto"/>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7168A941"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7320B10"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35DF46BF"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1A9D05F" w14:textId="77777777" w:rsidR="00D4411E" w:rsidRPr="004D4A28" w:rsidRDefault="00D4411E" w:rsidP="00D4411E">
      <w:pPr>
        <w:pStyle w:val="ListParagraph"/>
        <w:numPr>
          <w:ilvl w:val="1"/>
          <w:numId w:val="24"/>
        </w:numPr>
        <w:spacing w:after="160" w:line="276" w:lineRule="auto"/>
        <w:rPr>
          <w:rFonts w:ascii="Arial" w:hAnsi="Arial"/>
          <w:color w:val="000000"/>
          <w:sz w:val="22"/>
          <w:szCs w:val="22"/>
        </w:rPr>
      </w:pPr>
      <w:r w:rsidRPr="004D4A28">
        <w:rPr>
          <w:rFonts w:ascii="Arial" w:hAnsi="Arial"/>
          <w:color w:val="000000"/>
          <w:sz w:val="22"/>
          <w:szCs w:val="22"/>
        </w:rPr>
        <w:t xml:space="preserve">When we Process Personal Information, we will do so in accordance with the ‘data protection principles’. In this regard, we will ensure that Personal Information is:- </w:t>
      </w:r>
    </w:p>
    <w:p w14:paraId="7AABB52F" w14:textId="77777777" w:rsidR="00D4411E" w:rsidRPr="004D4A28" w:rsidRDefault="00D4411E" w:rsidP="00D4411E">
      <w:pPr>
        <w:pStyle w:val="ListParagraph"/>
        <w:ind w:left="1080"/>
        <w:rPr>
          <w:rFonts w:ascii="Arial" w:hAnsi="Arial"/>
          <w:color w:val="000000"/>
          <w:sz w:val="22"/>
          <w:szCs w:val="22"/>
        </w:rPr>
      </w:pPr>
    </w:p>
    <w:p w14:paraId="2852C2C3"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Processed lawfully, fairly and in a transparent manner </w:t>
      </w:r>
      <w:r w:rsidRPr="004D4A28">
        <w:rPr>
          <w:rFonts w:ascii="Arial" w:hAnsi="Arial"/>
          <w:b/>
          <w:color w:val="000000"/>
          <w:sz w:val="22"/>
          <w:szCs w:val="22"/>
        </w:rPr>
        <w:t>(</w:t>
      </w:r>
      <w:r w:rsidRPr="004D4A28">
        <w:rPr>
          <w:rFonts w:ascii="Arial" w:hAnsi="Arial"/>
          <w:b/>
          <w:color w:val="000000"/>
          <w:sz w:val="22"/>
          <w:szCs w:val="22"/>
          <w:u w:val="single"/>
        </w:rPr>
        <w:t>Lawfulness, Fairness and Transparency</w:t>
      </w:r>
      <w:r w:rsidRPr="004D4A28">
        <w:rPr>
          <w:rFonts w:ascii="Arial" w:hAnsi="Arial"/>
          <w:color w:val="000000"/>
          <w:sz w:val="22"/>
          <w:szCs w:val="22"/>
        </w:rPr>
        <w:t>).</w:t>
      </w:r>
    </w:p>
    <w:p w14:paraId="0A0681E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36B1D382"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Collected only for specified, explicit and legitimate purposes (</w:t>
      </w:r>
      <w:r w:rsidRPr="004D4A28">
        <w:rPr>
          <w:rFonts w:ascii="Arial" w:hAnsi="Arial"/>
          <w:b/>
          <w:color w:val="000000"/>
          <w:sz w:val="22"/>
          <w:szCs w:val="22"/>
          <w:u w:val="single"/>
        </w:rPr>
        <w:t>Purpose Limitation</w:t>
      </w:r>
      <w:r w:rsidRPr="004D4A28">
        <w:rPr>
          <w:rFonts w:ascii="Arial" w:hAnsi="Arial"/>
          <w:color w:val="000000"/>
          <w:sz w:val="22"/>
          <w:szCs w:val="22"/>
        </w:rPr>
        <w:t>).</w:t>
      </w:r>
    </w:p>
    <w:p w14:paraId="5F0BE73C" w14:textId="77777777" w:rsidR="00D4411E" w:rsidRPr="004D4A28" w:rsidRDefault="00D4411E" w:rsidP="00D4411E">
      <w:pPr>
        <w:pStyle w:val="ListParagraph"/>
        <w:rPr>
          <w:rFonts w:ascii="Arial" w:hAnsi="Arial"/>
          <w:color w:val="000000"/>
          <w:sz w:val="22"/>
          <w:szCs w:val="22"/>
        </w:rPr>
      </w:pPr>
    </w:p>
    <w:p w14:paraId="66B2CDCC"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Adequate, relevant and limited to what is necessary in relation to the purposes for which it is Processed (</w:t>
      </w:r>
      <w:r w:rsidRPr="004D4A28">
        <w:rPr>
          <w:rFonts w:ascii="Arial" w:hAnsi="Arial"/>
          <w:b/>
          <w:color w:val="000000"/>
          <w:sz w:val="22"/>
          <w:szCs w:val="22"/>
          <w:u w:val="single"/>
        </w:rPr>
        <w:t>Data Minimisation</w:t>
      </w:r>
      <w:r w:rsidRPr="004D4A28">
        <w:rPr>
          <w:rFonts w:ascii="Arial" w:hAnsi="Arial"/>
          <w:color w:val="000000"/>
          <w:sz w:val="22"/>
          <w:szCs w:val="22"/>
        </w:rPr>
        <w:t>).</w:t>
      </w:r>
    </w:p>
    <w:p w14:paraId="748E059D"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077A5791"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Accurate and where necessary kept up to date (</w:t>
      </w:r>
      <w:r w:rsidRPr="004D4A28">
        <w:rPr>
          <w:rFonts w:ascii="Arial" w:hAnsi="Arial"/>
          <w:b/>
          <w:color w:val="000000"/>
          <w:sz w:val="22"/>
          <w:szCs w:val="22"/>
          <w:u w:val="single"/>
        </w:rPr>
        <w:t>Accuracy</w:t>
      </w:r>
      <w:r w:rsidRPr="004D4A28">
        <w:rPr>
          <w:rFonts w:ascii="Arial" w:hAnsi="Arial"/>
          <w:color w:val="000000"/>
          <w:sz w:val="22"/>
          <w:szCs w:val="22"/>
        </w:rPr>
        <w:t>).</w:t>
      </w:r>
    </w:p>
    <w:p w14:paraId="7B7E0F24"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2E17E47F"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Not kept in a form which permits identification of Data Subjects for longer than is necessary for the purposes for which the data is Processed (</w:t>
      </w:r>
      <w:r w:rsidRPr="004D4A28">
        <w:rPr>
          <w:rFonts w:ascii="Arial" w:hAnsi="Arial"/>
          <w:b/>
          <w:color w:val="000000"/>
          <w:sz w:val="22"/>
          <w:szCs w:val="22"/>
          <w:u w:val="single"/>
        </w:rPr>
        <w:t>Storage Limitation</w:t>
      </w:r>
      <w:r w:rsidRPr="004D4A28">
        <w:rPr>
          <w:rFonts w:ascii="Arial" w:hAnsi="Arial"/>
          <w:color w:val="000000"/>
          <w:sz w:val="22"/>
          <w:szCs w:val="22"/>
        </w:rPr>
        <w:t>).</w:t>
      </w:r>
    </w:p>
    <w:p w14:paraId="65A59EE5" w14:textId="77777777" w:rsidR="00D4411E" w:rsidRPr="004D4A28" w:rsidRDefault="00D4411E" w:rsidP="00D4411E">
      <w:pPr>
        <w:pStyle w:val="ListParagraph"/>
        <w:rPr>
          <w:rFonts w:ascii="Arial" w:hAnsi="Arial"/>
          <w:color w:val="000000"/>
          <w:sz w:val="22"/>
          <w:szCs w:val="22"/>
        </w:rPr>
      </w:pPr>
    </w:p>
    <w:p w14:paraId="1DCDB154" w14:textId="77777777" w:rsidR="00D4411E" w:rsidRPr="004D4A28" w:rsidRDefault="00D4411E" w:rsidP="00D4411E">
      <w:pPr>
        <w:pStyle w:val="ListParagraph"/>
        <w:widowControl w:val="0"/>
        <w:numPr>
          <w:ilvl w:val="0"/>
          <w:numId w:val="25"/>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771899D6" w14:textId="77777777" w:rsidR="00D4411E" w:rsidRPr="004D4A28" w:rsidRDefault="00D4411E" w:rsidP="00D4411E">
      <w:pPr>
        <w:pStyle w:val="ListParagraph"/>
        <w:rPr>
          <w:rFonts w:ascii="Arial" w:hAnsi="Arial"/>
          <w:color w:val="000000"/>
          <w:sz w:val="22"/>
          <w:szCs w:val="22"/>
        </w:rPr>
      </w:pPr>
    </w:p>
    <w:p w14:paraId="05D29B09" w14:textId="77777777" w:rsidR="00D4411E" w:rsidRPr="004D4A28" w:rsidRDefault="00D4411E" w:rsidP="00D4411E">
      <w:pPr>
        <w:pStyle w:val="ListParagraph"/>
        <w:widowControl w:val="0"/>
        <w:numPr>
          <w:ilvl w:val="1"/>
          <w:numId w:val="24"/>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We recognise that not only must we comply with the data protection principles, we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7B92582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384C8644"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DATA PROTECTION OFFICER</w:t>
      </w:r>
    </w:p>
    <w:p w14:paraId="6AC7BE3C"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BD9F458" w14:textId="1B9B3A96" w:rsidR="00D4411E" w:rsidRPr="004D4A28" w:rsidRDefault="00D4411E" w:rsidP="00D4411E">
      <w:pPr>
        <w:pStyle w:val="ListParagraph"/>
        <w:widowControl w:val="0"/>
        <w:numPr>
          <w:ilvl w:val="1"/>
          <w:numId w:val="3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sidR="007645A3">
        <w:rPr>
          <w:rFonts w:ascii="Arial" w:hAnsi="Arial"/>
          <w:sz w:val="22"/>
          <w:szCs w:val="22"/>
        </w:rPr>
        <w:t>Education</w:t>
      </w:r>
      <w:r w:rsidRPr="004D4A28">
        <w:rPr>
          <w:rFonts w:ascii="Arial" w:hAnsi="Arial"/>
          <w:sz w:val="22"/>
          <w:szCs w:val="22"/>
        </w:rPr>
        <w:t xml:space="preserve">, who can be contacted by telephone on </w:t>
      </w:r>
      <w:r w:rsidR="00B01F63" w:rsidRPr="00B01F63">
        <w:rPr>
          <w:rFonts w:ascii="Arial" w:hAnsi="Arial"/>
          <w:sz w:val="22"/>
          <w:szCs w:val="22"/>
        </w:rPr>
        <w:t xml:space="preserve">0161 543 8884 </w:t>
      </w:r>
      <w:r w:rsidRPr="004D4A28">
        <w:rPr>
          <w:rFonts w:ascii="Arial" w:hAnsi="Arial"/>
          <w:sz w:val="22"/>
          <w:szCs w:val="22"/>
        </w:rPr>
        <w:t xml:space="preserve">or email at </w:t>
      </w:r>
      <w:hyperlink r:id="rId11" w:history="1">
        <w:r w:rsidRPr="004D4A28">
          <w:rPr>
            <w:rStyle w:val="Hyperlink"/>
            <w:rFonts w:ascii="Arial" w:hAnsi="Arial"/>
            <w:sz w:val="22"/>
            <w:szCs w:val="22"/>
          </w:rPr>
          <w:t>DPO@wearehy.com</w:t>
        </w:r>
      </w:hyperlink>
      <w:r w:rsidRPr="004D4A28">
        <w:rPr>
          <w:rFonts w:ascii="Arial" w:hAnsi="Arial"/>
          <w:sz w:val="22"/>
          <w:szCs w:val="22"/>
        </w:rPr>
        <w:t xml:space="preserve"> </w:t>
      </w:r>
    </w:p>
    <w:p w14:paraId="437F80DA" w14:textId="77777777" w:rsidR="00D4411E" w:rsidRPr="004D4A28" w:rsidRDefault="00D4411E" w:rsidP="00D4411E">
      <w:pPr>
        <w:pStyle w:val="ListParagraph"/>
        <w:widowControl w:val="0"/>
        <w:autoSpaceDE w:val="0"/>
        <w:autoSpaceDN w:val="0"/>
        <w:adjustRightInd w:val="0"/>
        <w:ind w:left="1080"/>
        <w:jc w:val="both"/>
        <w:rPr>
          <w:rFonts w:ascii="Arial" w:hAnsi="Arial"/>
          <w:color w:val="000000"/>
          <w:sz w:val="22"/>
          <w:szCs w:val="22"/>
        </w:rPr>
      </w:pPr>
    </w:p>
    <w:p w14:paraId="0D7EFD78" w14:textId="77777777" w:rsidR="00D4411E" w:rsidRPr="004D4A28" w:rsidRDefault="00D4411E" w:rsidP="00D4411E">
      <w:pPr>
        <w:pStyle w:val="ListParagraph"/>
        <w:widowControl w:val="0"/>
        <w:numPr>
          <w:ilvl w:val="1"/>
          <w:numId w:val="3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The DPO will carry out a number of important tasks which will include:-</w:t>
      </w:r>
    </w:p>
    <w:p w14:paraId="5BCEA900" w14:textId="77777777" w:rsidR="00D4411E" w:rsidRPr="004D4A28" w:rsidRDefault="00D4411E" w:rsidP="00D4411E">
      <w:pPr>
        <w:pStyle w:val="ListParagraph"/>
        <w:widowControl w:val="0"/>
        <w:autoSpaceDE w:val="0"/>
        <w:autoSpaceDN w:val="0"/>
        <w:adjustRightInd w:val="0"/>
        <w:jc w:val="both"/>
        <w:rPr>
          <w:rFonts w:ascii="Arial" w:hAnsi="Arial"/>
          <w:color w:val="000000"/>
          <w:sz w:val="22"/>
          <w:szCs w:val="22"/>
        </w:rPr>
      </w:pPr>
    </w:p>
    <w:p w14:paraId="22365EFC" w14:textId="77777777" w:rsidR="00D4411E" w:rsidRPr="004D4A28" w:rsidRDefault="00D4411E" w:rsidP="00D4411E">
      <w:pPr>
        <w:pStyle w:val="ListParagraph"/>
        <w:widowControl w:val="0"/>
        <w:numPr>
          <w:ilvl w:val="0"/>
          <w:numId w:val="28"/>
        </w:numPr>
        <w:autoSpaceDE w:val="0"/>
        <w:autoSpaceDN w:val="0"/>
        <w:adjustRightInd w:val="0"/>
        <w:spacing w:line="276" w:lineRule="auto"/>
        <w:jc w:val="both"/>
        <w:rPr>
          <w:rFonts w:ascii="Arial" w:hAnsi="Arial"/>
          <w:color w:val="000000"/>
          <w:sz w:val="22"/>
          <w:szCs w:val="22"/>
        </w:rPr>
      </w:pPr>
      <w:proofErr w:type="gramStart"/>
      <w:r w:rsidRPr="004D4A28">
        <w:rPr>
          <w:rFonts w:ascii="Arial" w:hAnsi="Arial"/>
          <w:color w:val="000000"/>
          <w:sz w:val="22"/>
          <w:szCs w:val="22"/>
        </w:rPr>
        <w:t>monitoring</w:t>
      </w:r>
      <w:proofErr w:type="gramEnd"/>
      <w:r w:rsidRPr="004D4A28">
        <w:rPr>
          <w:rFonts w:ascii="Arial" w:hAnsi="Arial"/>
          <w:color w:val="000000"/>
          <w:sz w:val="22"/>
          <w:szCs w:val="22"/>
        </w:rPr>
        <w:t xml:space="preserve"> compliance with data protection laws and our data protection polices, including managing internal data protection activities; raising awareness of data protection issues, training staff and conducting internal audits.</w:t>
      </w:r>
    </w:p>
    <w:p w14:paraId="1AE6B84D" w14:textId="77777777" w:rsidR="00D4411E" w:rsidRPr="004D4A28" w:rsidRDefault="00D4411E" w:rsidP="00D4411E">
      <w:pPr>
        <w:pStyle w:val="ListParagraph"/>
        <w:widowControl w:val="0"/>
        <w:autoSpaceDE w:val="0"/>
        <w:autoSpaceDN w:val="0"/>
        <w:adjustRightInd w:val="0"/>
        <w:ind w:left="1440"/>
        <w:jc w:val="both"/>
        <w:rPr>
          <w:rFonts w:ascii="Arial" w:hAnsi="Arial"/>
          <w:color w:val="000000"/>
          <w:sz w:val="22"/>
          <w:szCs w:val="22"/>
        </w:rPr>
      </w:pPr>
    </w:p>
    <w:p w14:paraId="203911C7" w14:textId="77777777" w:rsidR="00D4411E" w:rsidRPr="004D4A28" w:rsidRDefault="00D4411E" w:rsidP="00D4411E">
      <w:pPr>
        <w:pStyle w:val="ListParagraph"/>
        <w:widowControl w:val="0"/>
        <w:numPr>
          <w:ilvl w:val="0"/>
          <w:numId w:val="28"/>
        </w:numPr>
        <w:autoSpaceDE w:val="0"/>
        <w:autoSpaceDN w:val="0"/>
        <w:adjustRightInd w:val="0"/>
        <w:spacing w:line="276" w:lineRule="auto"/>
        <w:jc w:val="both"/>
        <w:rPr>
          <w:rFonts w:ascii="Arial" w:hAnsi="Arial"/>
          <w:color w:val="000000"/>
          <w:sz w:val="22"/>
          <w:szCs w:val="22"/>
        </w:rPr>
      </w:pPr>
      <w:proofErr w:type="gramStart"/>
      <w:r w:rsidRPr="004D4A28">
        <w:rPr>
          <w:rFonts w:ascii="Arial" w:hAnsi="Arial"/>
          <w:color w:val="000000"/>
          <w:sz w:val="22"/>
          <w:szCs w:val="22"/>
        </w:rPr>
        <w:t>advising</w:t>
      </w:r>
      <w:proofErr w:type="gramEnd"/>
      <w:r w:rsidRPr="004D4A28">
        <w:rPr>
          <w:rFonts w:ascii="Arial" w:hAnsi="Arial"/>
          <w:color w:val="000000"/>
          <w:sz w:val="22"/>
          <w:szCs w:val="22"/>
        </w:rPr>
        <w:t xml:space="preserve"> on, and monitoring, data protection impact assessments.</w:t>
      </w:r>
    </w:p>
    <w:p w14:paraId="486BD4C9" w14:textId="77777777" w:rsidR="00D4411E" w:rsidRPr="004D4A28" w:rsidRDefault="00D4411E" w:rsidP="00D4411E">
      <w:pPr>
        <w:pStyle w:val="ListParagraph"/>
        <w:widowControl w:val="0"/>
        <w:autoSpaceDE w:val="0"/>
        <w:autoSpaceDN w:val="0"/>
        <w:adjustRightInd w:val="0"/>
        <w:ind w:left="1440"/>
        <w:jc w:val="both"/>
        <w:rPr>
          <w:rFonts w:ascii="Arial" w:hAnsi="Arial"/>
          <w:color w:val="000000"/>
          <w:sz w:val="22"/>
          <w:szCs w:val="22"/>
        </w:rPr>
      </w:pPr>
    </w:p>
    <w:p w14:paraId="6BCF0686" w14:textId="79FF0AF0" w:rsidR="00D4411E" w:rsidRPr="004D4A28" w:rsidRDefault="00D4411E" w:rsidP="00D4411E">
      <w:pPr>
        <w:pStyle w:val="ListParagraph"/>
        <w:widowControl w:val="0"/>
        <w:numPr>
          <w:ilvl w:val="0"/>
          <w:numId w:val="28"/>
        </w:numPr>
        <w:autoSpaceDE w:val="0"/>
        <w:autoSpaceDN w:val="0"/>
        <w:adjustRightInd w:val="0"/>
        <w:spacing w:line="276" w:lineRule="auto"/>
        <w:jc w:val="both"/>
        <w:rPr>
          <w:rFonts w:ascii="Arial" w:hAnsi="Arial"/>
          <w:color w:val="000000"/>
          <w:sz w:val="22"/>
          <w:szCs w:val="22"/>
        </w:rPr>
      </w:pPr>
      <w:proofErr w:type="gramStart"/>
      <w:r w:rsidRPr="004D4A28">
        <w:rPr>
          <w:rFonts w:ascii="Arial" w:hAnsi="Arial"/>
          <w:color w:val="000000"/>
          <w:sz w:val="22"/>
          <w:szCs w:val="22"/>
        </w:rPr>
        <w:t>cooperating</w:t>
      </w:r>
      <w:proofErr w:type="gramEnd"/>
      <w:r w:rsidRPr="004D4A28">
        <w:rPr>
          <w:rFonts w:ascii="Arial" w:hAnsi="Arial"/>
          <w:color w:val="000000"/>
          <w:sz w:val="22"/>
          <w:szCs w:val="22"/>
        </w:rPr>
        <w:t xml:space="preserve"> and being the first point of contact with the Information Commissioner’s Office, members of staff, parents and pupils.</w:t>
      </w:r>
    </w:p>
    <w:p w14:paraId="003A24EA"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51A6DD94" w14:textId="77777777" w:rsidR="00D4411E" w:rsidRPr="004D4A28" w:rsidRDefault="00D4411E" w:rsidP="00D4411E">
      <w:pPr>
        <w:pStyle w:val="ListParagraph"/>
        <w:widowControl w:val="0"/>
        <w:numPr>
          <w:ilvl w:val="1"/>
          <w:numId w:val="30"/>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The DPO will be independent of the School to avoid any conflict of interest.</w:t>
      </w:r>
    </w:p>
    <w:p w14:paraId="098F55EE" w14:textId="77777777" w:rsidR="00D4411E" w:rsidRPr="004D4A28" w:rsidRDefault="00D4411E" w:rsidP="00D4411E">
      <w:pPr>
        <w:pStyle w:val="ListParagraph"/>
        <w:widowControl w:val="0"/>
        <w:autoSpaceDE w:val="0"/>
        <w:autoSpaceDN w:val="0"/>
        <w:adjustRightInd w:val="0"/>
        <w:ind w:left="1080"/>
        <w:jc w:val="both"/>
        <w:rPr>
          <w:rFonts w:ascii="Arial" w:hAnsi="Arial"/>
          <w:color w:val="000000"/>
          <w:sz w:val="22"/>
          <w:szCs w:val="22"/>
        </w:rPr>
      </w:pPr>
    </w:p>
    <w:p w14:paraId="0B822CF1" w14:textId="14ED9954" w:rsidR="00A73CDA" w:rsidRPr="0072082E" w:rsidRDefault="00D4411E" w:rsidP="0072082E">
      <w:pPr>
        <w:pStyle w:val="ListParagraph"/>
        <w:widowControl w:val="0"/>
        <w:numPr>
          <w:ilvl w:val="1"/>
          <w:numId w:val="30"/>
        </w:numPr>
        <w:autoSpaceDE w:val="0"/>
        <w:autoSpaceDN w:val="0"/>
        <w:adjustRightInd w:val="0"/>
        <w:spacing w:line="276" w:lineRule="auto"/>
        <w:jc w:val="both"/>
        <w:rPr>
          <w:rFonts w:ascii="Arial" w:hAnsi="Arial"/>
          <w:color w:val="000000"/>
          <w:sz w:val="22"/>
          <w:szCs w:val="22"/>
        </w:rPr>
      </w:pPr>
      <w:r w:rsidRPr="0072082E">
        <w:rPr>
          <w:rFonts w:ascii="Arial" w:hAnsi="Arial"/>
          <w:color w:val="000000"/>
          <w:sz w:val="22"/>
          <w:szCs w:val="22"/>
        </w:rPr>
        <w:t xml:space="preserve">The DPO will report to the highest level of management in the School which is to include the </w:t>
      </w:r>
      <w:proofErr w:type="spellStart"/>
      <w:r w:rsidRPr="0072082E">
        <w:rPr>
          <w:rFonts w:ascii="Arial" w:hAnsi="Arial"/>
          <w:color w:val="000000"/>
          <w:sz w:val="22"/>
          <w:szCs w:val="22"/>
        </w:rPr>
        <w:t>Headteacher</w:t>
      </w:r>
      <w:proofErr w:type="spellEnd"/>
      <w:r w:rsidRPr="0072082E">
        <w:rPr>
          <w:rFonts w:ascii="Arial" w:hAnsi="Arial"/>
          <w:color w:val="000000"/>
          <w:sz w:val="22"/>
          <w:szCs w:val="22"/>
        </w:rPr>
        <w:t xml:space="preserve"> and the </w:t>
      </w:r>
      <w:r w:rsidR="00A73CDA" w:rsidRPr="0072082E">
        <w:rPr>
          <w:rFonts w:ascii="Arial" w:hAnsi="Arial"/>
          <w:color w:val="000000"/>
          <w:sz w:val="22"/>
          <w:szCs w:val="22"/>
        </w:rPr>
        <w:t>Board of Trustees.</w:t>
      </w:r>
    </w:p>
    <w:p w14:paraId="5AE0412F" w14:textId="1C02C4B6" w:rsidR="00D4411E" w:rsidRPr="004D4A28" w:rsidRDefault="00D4411E" w:rsidP="0072082E">
      <w:pPr>
        <w:pStyle w:val="ListParagraph"/>
        <w:widowControl w:val="0"/>
        <w:autoSpaceDE w:val="0"/>
        <w:autoSpaceDN w:val="0"/>
        <w:adjustRightInd w:val="0"/>
        <w:spacing w:line="276" w:lineRule="auto"/>
        <w:ind w:left="1080"/>
        <w:jc w:val="both"/>
        <w:rPr>
          <w:rFonts w:ascii="Arial" w:hAnsi="Arial"/>
          <w:color w:val="000000"/>
          <w:sz w:val="22"/>
          <w:szCs w:val="22"/>
        </w:rPr>
      </w:pPr>
    </w:p>
    <w:p w14:paraId="68318AFA"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4FAD9008"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507B5C5F"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7937DB5"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Lawful Processing</w:t>
      </w:r>
    </w:p>
    <w:p w14:paraId="604A5062"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1DFAB252" w14:textId="77777777" w:rsidR="00D4411E" w:rsidRPr="004D4A28"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bookmarkStart w:id="1" w:name="_Ref81822036"/>
      <w:r w:rsidRPr="004D4A28">
        <w:rPr>
          <w:rFonts w:ascii="Arial" w:hAnsi="Arial"/>
          <w:bCs/>
          <w:color w:val="000000"/>
          <w:sz w:val="22"/>
          <w:szCs w:val="22"/>
        </w:rPr>
        <w:t xml:space="preserve">Personal Information must be </w:t>
      </w:r>
      <w:proofErr w:type="gramStart"/>
      <w:r w:rsidRPr="004D4A28">
        <w:rPr>
          <w:rFonts w:ascii="Arial" w:hAnsi="Arial"/>
          <w:bCs/>
          <w:color w:val="000000"/>
          <w:sz w:val="22"/>
          <w:szCs w:val="22"/>
        </w:rPr>
        <w:t>Processed</w:t>
      </w:r>
      <w:proofErr w:type="gramEnd"/>
      <w:r w:rsidRPr="004D4A28">
        <w:rPr>
          <w:rFonts w:ascii="Arial" w:hAnsi="Arial"/>
          <w:bCs/>
          <w:color w:val="000000"/>
          <w:sz w:val="22"/>
          <w:szCs w:val="22"/>
        </w:rPr>
        <w:t xml:space="preserve"> lawfully. Under data protection laws, there are a number of grounds which make it lawful to Process Personal Information. We will only Process Personal Information if one or more of the following apply:-</w:t>
      </w:r>
      <w:bookmarkEnd w:id="1"/>
    </w:p>
    <w:p w14:paraId="3597AACA" w14:textId="77777777" w:rsidR="00D4411E" w:rsidRPr="004D4A28" w:rsidRDefault="00D4411E" w:rsidP="00D4411E">
      <w:pPr>
        <w:widowControl w:val="0"/>
        <w:autoSpaceDE w:val="0"/>
        <w:autoSpaceDN w:val="0"/>
        <w:adjustRightInd w:val="0"/>
        <w:jc w:val="both"/>
        <w:rPr>
          <w:rFonts w:ascii="Arial" w:hAnsi="Arial"/>
          <w:bCs/>
          <w:color w:val="000000"/>
          <w:sz w:val="22"/>
          <w:szCs w:val="22"/>
        </w:rPr>
      </w:pPr>
      <w:r w:rsidRPr="004D4A28">
        <w:rPr>
          <w:rFonts w:ascii="Arial" w:hAnsi="Arial"/>
          <w:bCs/>
          <w:color w:val="000000"/>
          <w:sz w:val="22"/>
          <w:szCs w:val="22"/>
        </w:rPr>
        <w:t xml:space="preserve"> </w:t>
      </w:r>
    </w:p>
    <w:p w14:paraId="167FC74D" w14:textId="77777777" w:rsidR="00D4411E" w:rsidRPr="004D4A28" w:rsidRDefault="00D4411E" w:rsidP="00D4411E">
      <w:pPr>
        <w:pStyle w:val="ListParagraph"/>
        <w:widowControl w:val="0"/>
        <w:numPr>
          <w:ilvl w:val="0"/>
          <w:numId w:val="26"/>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the</w:t>
      </w:r>
      <w:proofErr w:type="gramEnd"/>
      <w:r w:rsidRPr="004D4A28">
        <w:rPr>
          <w:rFonts w:ascii="Arial" w:hAnsi="Arial"/>
          <w:bCs/>
          <w:color w:val="000000"/>
          <w:sz w:val="22"/>
          <w:szCs w:val="22"/>
        </w:rPr>
        <w:t xml:space="preserve"> Data Subject has given his or her </w:t>
      </w:r>
      <w:r w:rsidRPr="004D4A28">
        <w:rPr>
          <w:rFonts w:ascii="Arial" w:hAnsi="Arial"/>
          <w:b/>
          <w:bCs/>
          <w:color w:val="000000"/>
          <w:sz w:val="22"/>
          <w:szCs w:val="22"/>
        </w:rPr>
        <w:t>consent</w:t>
      </w:r>
      <w:r w:rsidRPr="004D4A28">
        <w:rPr>
          <w:rFonts w:ascii="Arial" w:hAnsi="Arial"/>
          <w:bCs/>
          <w:color w:val="000000"/>
          <w:sz w:val="22"/>
          <w:szCs w:val="22"/>
        </w:rPr>
        <w:t>.</w:t>
      </w:r>
    </w:p>
    <w:p w14:paraId="3F0D8620" w14:textId="77777777" w:rsidR="00D4411E" w:rsidRPr="004D4A28" w:rsidRDefault="00D4411E" w:rsidP="00D4411E">
      <w:pPr>
        <w:pStyle w:val="ListParagraph"/>
        <w:widowControl w:val="0"/>
        <w:autoSpaceDE w:val="0"/>
        <w:autoSpaceDN w:val="0"/>
        <w:adjustRightInd w:val="0"/>
        <w:jc w:val="both"/>
        <w:rPr>
          <w:rFonts w:ascii="Arial" w:hAnsi="Arial"/>
          <w:bCs/>
          <w:color w:val="000000"/>
          <w:sz w:val="22"/>
          <w:szCs w:val="22"/>
        </w:rPr>
      </w:pPr>
    </w:p>
    <w:p w14:paraId="04DF5976" w14:textId="77777777" w:rsidR="00D4411E" w:rsidRPr="004D4A28" w:rsidRDefault="00D4411E" w:rsidP="00D4411E">
      <w:pPr>
        <w:pStyle w:val="ListParagraph"/>
        <w:widowControl w:val="0"/>
        <w:numPr>
          <w:ilvl w:val="0"/>
          <w:numId w:val="26"/>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the</w:t>
      </w:r>
      <w:proofErr w:type="gramEnd"/>
      <w:r w:rsidRPr="004D4A28">
        <w:rPr>
          <w:rFonts w:ascii="Arial" w:hAnsi="Arial"/>
          <w:bCs/>
          <w:color w:val="000000"/>
          <w:sz w:val="22"/>
          <w:szCs w:val="22"/>
        </w:rPr>
        <w:t xml:space="preserve"> Processing is necessary for the </w:t>
      </w:r>
      <w:r w:rsidRPr="004D4A28">
        <w:rPr>
          <w:rFonts w:ascii="Arial" w:hAnsi="Arial"/>
          <w:b/>
          <w:bCs/>
          <w:color w:val="000000"/>
          <w:sz w:val="22"/>
          <w:szCs w:val="22"/>
        </w:rPr>
        <w:t>performance of a contract</w:t>
      </w:r>
      <w:r w:rsidRPr="004D4A28">
        <w:rPr>
          <w:rFonts w:ascii="Arial" w:hAnsi="Arial"/>
          <w:bCs/>
          <w:color w:val="000000"/>
          <w:sz w:val="22"/>
          <w:szCs w:val="22"/>
        </w:rPr>
        <w:t xml:space="preserve"> with the Data Subject.</w:t>
      </w:r>
    </w:p>
    <w:p w14:paraId="0777C38F" w14:textId="77777777" w:rsidR="00D4411E" w:rsidRPr="004D4A28" w:rsidRDefault="00D4411E" w:rsidP="00D4411E">
      <w:pPr>
        <w:pStyle w:val="ListParagraph"/>
        <w:rPr>
          <w:rFonts w:ascii="Arial" w:hAnsi="Arial"/>
          <w:bCs/>
          <w:color w:val="000000"/>
          <w:sz w:val="22"/>
          <w:szCs w:val="22"/>
        </w:rPr>
      </w:pPr>
    </w:p>
    <w:p w14:paraId="18960790" w14:textId="77777777" w:rsidR="00D4411E" w:rsidRPr="004D4A28" w:rsidRDefault="00D4411E" w:rsidP="00D4411E">
      <w:pPr>
        <w:pStyle w:val="ListParagraph"/>
        <w:widowControl w:val="0"/>
        <w:numPr>
          <w:ilvl w:val="0"/>
          <w:numId w:val="26"/>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the</w:t>
      </w:r>
      <w:proofErr w:type="gramEnd"/>
      <w:r w:rsidRPr="004D4A28">
        <w:rPr>
          <w:rFonts w:ascii="Arial" w:hAnsi="Arial"/>
          <w:bCs/>
          <w:color w:val="000000"/>
          <w:sz w:val="22"/>
          <w:szCs w:val="22"/>
        </w:rPr>
        <w:t xml:space="preserve"> Processing is necessary to meet our </w:t>
      </w:r>
      <w:r w:rsidRPr="004D4A28">
        <w:rPr>
          <w:rFonts w:ascii="Arial" w:hAnsi="Arial"/>
          <w:b/>
          <w:bCs/>
          <w:color w:val="000000"/>
          <w:sz w:val="22"/>
          <w:szCs w:val="22"/>
        </w:rPr>
        <w:t>legal obligations</w:t>
      </w:r>
      <w:r w:rsidRPr="004D4A28">
        <w:rPr>
          <w:rFonts w:ascii="Arial" w:hAnsi="Arial"/>
          <w:bCs/>
          <w:color w:val="000000"/>
          <w:sz w:val="22"/>
          <w:szCs w:val="22"/>
        </w:rPr>
        <w:t>.</w:t>
      </w:r>
    </w:p>
    <w:p w14:paraId="4EACE525" w14:textId="77777777" w:rsidR="00D4411E" w:rsidRPr="004D4A28" w:rsidRDefault="00D4411E" w:rsidP="00D4411E">
      <w:pPr>
        <w:pStyle w:val="ListParagraph"/>
        <w:rPr>
          <w:rFonts w:ascii="Arial" w:hAnsi="Arial"/>
          <w:bCs/>
          <w:color w:val="000000"/>
          <w:sz w:val="22"/>
          <w:szCs w:val="22"/>
        </w:rPr>
      </w:pPr>
    </w:p>
    <w:p w14:paraId="59DFA15E" w14:textId="77777777" w:rsidR="00D4411E" w:rsidRPr="004D4A28" w:rsidRDefault="00D4411E" w:rsidP="00D4411E">
      <w:pPr>
        <w:pStyle w:val="ListParagraph"/>
        <w:widowControl w:val="0"/>
        <w:numPr>
          <w:ilvl w:val="0"/>
          <w:numId w:val="26"/>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the</w:t>
      </w:r>
      <w:proofErr w:type="gramEnd"/>
      <w:r w:rsidRPr="004D4A28">
        <w:rPr>
          <w:rFonts w:ascii="Arial" w:hAnsi="Arial"/>
          <w:bCs/>
          <w:color w:val="000000"/>
          <w:sz w:val="22"/>
          <w:szCs w:val="22"/>
        </w:rPr>
        <w:t xml:space="preserve"> Processing is necessary to protect the Data Subject’s </w:t>
      </w:r>
      <w:r w:rsidRPr="004D4A28">
        <w:rPr>
          <w:rFonts w:ascii="Arial" w:hAnsi="Arial"/>
          <w:b/>
          <w:bCs/>
          <w:color w:val="000000"/>
          <w:sz w:val="22"/>
          <w:szCs w:val="22"/>
        </w:rPr>
        <w:t>vital interests</w:t>
      </w:r>
      <w:r w:rsidRPr="004D4A28">
        <w:rPr>
          <w:rFonts w:ascii="Arial" w:hAnsi="Arial"/>
          <w:bCs/>
          <w:color w:val="000000"/>
          <w:sz w:val="22"/>
          <w:szCs w:val="22"/>
        </w:rPr>
        <w:t>.</w:t>
      </w:r>
    </w:p>
    <w:p w14:paraId="733E86AF" w14:textId="77777777" w:rsidR="00D4411E" w:rsidRPr="004D4A28" w:rsidRDefault="00D4411E" w:rsidP="00D4411E">
      <w:pPr>
        <w:pStyle w:val="ListParagraph"/>
        <w:rPr>
          <w:rFonts w:ascii="Arial" w:hAnsi="Arial"/>
          <w:bCs/>
          <w:color w:val="000000"/>
          <w:sz w:val="22"/>
          <w:szCs w:val="22"/>
        </w:rPr>
      </w:pPr>
    </w:p>
    <w:p w14:paraId="40C1EB39" w14:textId="77777777" w:rsidR="00D4411E" w:rsidRPr="004D4A28" w:rsidRDefault="00070B22" w:rsidP="00D4411E">
      <w:pPr>
        <w:pStyle w:val="ListParagraph"/>
        <w:widowControl w:val="0"/>
        <w:numPr>
          <w:ilvl w:val="0"/>
          <w:numId w:val="26"/>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w:t>
      </w:r>
      <w:r w:rsidR="00D4411E" w:rsidRPr="004D4A28">
        <w:rPr>
          <w:rFonts w:ascii="Arial" w:hAnsi="Arial"/>
          <w:bCs/>
          <w:color w:val="000000"/>
          <w:sz w:val="22"/>
          <w:szCs w:val="22"/>
        </w:rPr>
        <w:t>he</w:t>
      </w:r>
      <w:proofErr w:type="gramEnd"/>
      <w:r w:rsidR="00D4411E" w:rsidRPr="004D4A28">
        <w:rPr>
          <w:rFonts w:ascii="Arial" w:hAnsi="Arial"/>
          <w:bCs/>
          <w:color w:val="000000"/>
          <w:sz w:val="22"/>
          <w:szCs w:val="22"/>
        </w:rPr>
        <w:t xml:space="preserve"> processing is necessary for the performance of a task carried out in the public interest or in the exercise of official authority (often referred to as </w:t>
      </w:r>
      <w:r w:rsidR="00D4411E" w:rsidRPr="004D4A28">
        <w:rPr>
          <w:rFonts w:ascii="Arial" w:hAnsi="Arial"/>
          <w:b/>
          <w:bCs/>
          <w:color w:val="000000"/>
          <w:sz w:val="22"/>
          <w:szCs w:val="22"/>
        </w:rPr>
        <w:t>Public Task</w:t>
      </w:r>
      <w:r w:rsidR="00D4411E" w:rsidRPr="004D4A28">
        <w:rPr>
          <w:rFonts w:ascii="Arial" w:hAnsi="Arial"/>
          <w:bCs/>
          <w:color w:val="000000"/>
          <w:sz w:val="22"/>
          <w:szCs w:val="22"/>
        </w:rPr>
        <w:t>).</w:t>
      </w:r>
    </w:p>
    <w:p w14:paraId="6A69C917" w14:textId="77777777" w:rsidR="00D4411E" w:rsidRPr="004D4A28" w:rsidRDefault="00D4411E" w:rsidP="00D4411E">
      <w:pPr>
        <w:widowControl w:val="0"/>
        <w:autoSpaceDE w:val="0"/>
        <w:autoSpaceDN w:val="0"/>
        <w:adjustRightInd w:val="0"/>
        <w:jc w:val="both"/>
        <w:rPr>
          <w:rFonts w:ascii="Arial" w:hAnsi="Arial"/>
          <w:bCs/>
          <w:color w:val="000000"/>
          <w:sz w:val="22"/>
          <w:szCs w:val="22"/>
        </w:rPr>
      </w:pPr>
    </w:p>
    <w:p w14:paraId="7481429B" w14:textId="77777777" w:rsidR="00B01F63"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r w:rsidRPr="004D4A28">
        <w:rPr>
          <w:rFonts w:ascii="Arial" w:hAnsi="Arial"/>
          <w:bCs/>
          <w:color w:val="000000"/>
          <w:sz w:val="22"/>
          <w:szCs w:val="22"/>
        </w:rPr>
        <w:t>We recognise that some categories of Personal Information are more sensitive and further conditions must be satisfied if we are to Process this information (Special category and criminal conviction data). Where we Process these categories of Personal Information, we will ensure that we do so in accordance with the additional conditions for Processing set out under the GDPR and the DPA.</w:t>
      </w:r>
    </w:p>
    <w:p w14:paraId="2C9066F4" w14:textId="77777777" w:rsidR="007E2E14" w:rsidRDefault="007E2E14" w:rsidP="00B01F63">
      <w:pPr>
        <w:widowControl w:val="0"/>
        <w:autoSpaceDE w:val="0"/>
        <w:autoSpaceDN w:val="0"/>
        <w:adjustRightInd w:val="0"/>
        <w:spacing w:line="276" w:lineRule="auto"/>
        <w:jc w:val="both"/>
        <w:rPr>
          <w:rFonts w:ascii="Arial" w:hAnsi="Arial"/>
          <w:b/>
          <w:bCs/>
          <w:color w:val="000000"/>
          <w:sz w:val="22"/>
          <w:szCs w:val="22"/>
        </w:rPr>
      </w:pPr>
    </w:p>
    <w:p w14:paraId="505B693F" w14:textId="77FC7E91" w:rsidR="00D4411E" w:rsidRPr="00B01F63" w:rsidRDefault="00D4411E" w:rsidP="00B01F63">
      <w:pPr>
        <w:widowControl w:val="0"/>
        <w:autoSpaceDE w:val="0"/>
        <w:autoSpaceDN w:val="0"/>
        <w:adjustRightInd w:val="0"/>
        <w:spacing w:line="276" w:lineRule="auto"/>
        <w:jc w:val="both"/>
        <w:rPr>
          <w:rFonts w:ascii="Arial" w:hAnsi="Arial"/>
          <w:bCs/>
          <w:color w:val="000000"/>
          <w:sz w:val="22"/>
          <w:szCs w:val="22"/>
        </w:rPr>
      </w:pPr>
      <w:r w:rsidRPr="00B01F63">
        <w:rPr>
          <w:rFonts w:ascii="Arial" w:hAnsi="Arial"/>
          <w:b/>
          <w:bCs/>
          <w:color w:val="000000"/>
          <w:sz w:val="22"/>
          <w:szCs w:val="22"/>
        </w:rPr>
        <w:t xml:space="preserve">Consent </w:t>
      </w:r>
    </w:p>
    <w:p w14:paraId="5DE16E73"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C572671" w14:textId="77777777" w:rsidR="00D4411E" w:rsidRPr="004D4A28"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r w:rsidRPr="004D4A28">
        <w:rPr>
          <w:rFonts w:ascii="Arial" w:hAnsi="Arial"/>
          <w:bCs/>
          <w:color w:val="000000"/>
          <w:sz w:val="22"/>
          <w:szCs w:val="22"/>
        </w:rPr>
        <w:t>Where it is necessary for us to obtain your consent to process Personal Information, we will ensure that we do so in accordance with data protection laws.</w:t>
      </w:r>
    </w:p>
    <w:p w14:paraId="266A8FC6" w14:textId="77777777" w:rsidR="00D4411E" w:rsidRPr="004D4A28" w:rsidRDefault="00D4411E" w:rsidP="00D4411E">
      <w:pPr>
        <w:pStyle w:val="ListParagraph"/>
        <w:widowControl w:val="0"/>
        <w:autoSpaceDE w:val="0"/>
        <w:autoSpaceDN w:val="0"/>
        <w:adjustRightInd w:val="0"/>
        <w:ind w:left="1080"/>
        <w:jc w:val="both"/>
        <w:rPr>
          <w:rFonts w:ascii="Arial" w:hAnsi="Arial"/>
          <w:bCs/>
          <w:color w:val="000000"/>
          <w:sz w:val="22"/>
          <w:szCs w:val="22"/>
        </w:rPr>
      </w:pPr>
    </w:p>
    <w:p w14:paraId="611A66C9" w14:textId="6EBF6907" w:rsidR="00D4411E" w:rsidRPr="004D4A28"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r w:rsidRPr="004D4A28">
        <w:rPr>
          <w:rFonts w:ascii="Arial" w:hAnsi="Arial"/>
          <w:bCs/>
          <w:color w:val="000000"/>
          <w:sz w:val="22"/>
          <w:szCs w:val="22"/>
        </w:rPr>
        <w:t>Generally, we will only obtain consent where there is not another lawful ground (see</w:t>
      </w:r>
      <w:r w:rsidR="00BB0AEB">
        <w:rPr>
          <w:rFonts w:ascii="Arial" w:hAnsi="Arial"/>
          <w:bCs/>
          <w:color w:val="000000"/>
          <w:sz w:val="22"/>
          <w:szCs w:val="22"/>
        </w:rPr>
        <w:t xml:space="preserve"> </w:t>
      </w:r>
      <w:r w:rsidR="00BB0AEB">
        <w:rPr>
          <w:rFonts w:ascii="Arial" w:hAnsi="Arial"/>
          <w:bCs/>
          <w:color w:val="000000"/>
          <w:sz w:val="22"/>
          <w:szCs w:val="22"/>
        </w:rPr>
        <w:fldChar w:fldCharType="begin"/>
      </w:r>
      <w:r w:rsidR="00BB0AEB">
        <w:rPr>
          <w:rFonts w:ascii="Arial" w:hAnsi="Arial"/>
          <w:bCs/>
          <w:color w:val="000000"/>
          <w:sz w:val="22"/>
          <w:szCs w:val="22"/>
        </w:rPr>
        <w:instrText xml:space="preserve"> REF _Ref81822036 \r \h </w:instrText>
      </w:r>
      <w:r w:rsidR="00BB0AEB">
        <w:rPr>
          <w:rFonts w:ascii="Arial" w:hAnsi="Arial"/>
          <w:bCs/>
          <w:color w:val="000000"/>
          <w:sz w:val="22"/>
          <w:szCs w:val="22"/>
        </w:rPr>
      </w:r>
      <w:r w:rsidR="00BB0AEB">
        <w:rPr>
          <w:rFonts w:ascii="Arial" w:hAnsi="Arial"/>
          <w:bCs/>
          <w:color w:val="000000"/>
          <w:sz w:val="22"/>
          <w:szCs w:val="22"/>
        </w:rPr>
        <w:fldChar w:fldCharType="separate"/>
      </w:r>
      <w:r w:rsidR="00B33D92">
        <w:rPr>
          <w:rFonts w:ascii="Arial" w:hAnsi="Arial"/>
          <w:bCs/>
          <w:color w:val="000000"/>
          <w:sz w:val="22"/>
          <w:szCs w:val="22"/>
        </w:rPr>
        <w:t>6.1</w:t>
      </w:r>
      <w:r w:rsidR="00BB0AEB">
        <w:rPr>
          <w:rFonts w:ascii="Arial" w:hAnsi="Arial"/>
          <w:bCs/>
          <w:color w:val="000000"/>
          <w:sz w:val="22"/>
          <w:szCs w:val="22"/>
        </w:rPr>
        <w:fldChar w:fldCharType="end"/>
      </w:r>
      <w:r w:rsidRPr="004D4A28">
        <w:rPr>
          <w:rFonts w:ascii="Arial" w:hAnsi="Arial"/>
          <w:bCs/>
          <w:color w:val="000000"/>
          <w:sz w:val="22"/>
          <w:szCs w:val="22"/>
        </w:rPr>
        <w:t xml:space="preserve">) for Processing. </w:t>
      </w:r>
      <w:r w:rsidR="00070B22" w:rsidRPr="004D4A28">
        <w:rPr>
          <w:rFonts w:ascii="Arial" w:hAnsi="Arial"/>
          <w:bCs/>
          <w:color w:val="000000"/>
          <w:sz w:val="22"/>
          <w:szCs w:val="22"/>
        </w:rPr>
        <w:t>Some</w:t>
      </w:r>
      <w:r w:rsidRPr="004D4A28">
        <w:rPr>
          <w:rFonts w:ascii="Arial" w:hAnsi="Arial"/>
          <w:bCs/>
          <w:color w:val="000000"/>
          <w:sz w:val="22"/>
          <w:szCs w:val="22"/>
        </w:rPr>
        <w:t xml:space="preserve"> example</w:t>
      </w:r>
      <w:r w:rsidR="00070B22" w:rsidRPr="004D4A28">
        <w:rPr>
          <w:rFonts w:ascii="Arial" w:hAnsi="Arial"/>
          <w:bCs/>
          <w:color w:val="000000"/>
          <w:sz w:val="22"/>
          <w:szCs w:val="22"/>
        </w:rPr>
        <w:t>s</w:t>
      </w:r>
      <w:r w:rsidRPr="004D4A28">
        <w:rPr>
          <w:rFonts w:ascii="Arial" w:hAnsi="Arial"/>
          <w:bCs/>
          <w:color w:val="000000"/>
          <w:sz w:val="22"/>
          <w:szCs w:val="22"/>
        </w:rPr>
        <w:t xml:space="preserve"> as to when we will obtain your consent is if we want to place a photograph of a pupil in the newspaper, on social media or in other publications to celebrate their achievements.</w:t>
      </w:r>
    </w:p>
    <w:p w14:paraId="4CE60E47" w14:textId="77777777" w:rsidR="00D4411E" w:rsidRPr="004D4A28" w:rsidRDefault="00D4411E" w:rsidP="00D4411E">
      <w:pPr>
        <w:pStyle w:val="ListParagraph"/>
        <w:rPr>
          <w:rFonts w:ascii="Arial" w:hAnsi="Arial"/>
          <w:bCs/>
          <w:color w:val="000000"/>
          <w:sz w:val="22"/>
          <w:szCs w:val="22"/>
        </w:rPr>
      </w:pPr>
    </w:p>
    <w:p w14:paraId="30BE8ACB" w14:textId="77777777" w:rsidR="00D4411E" w:rsidRPr="004D4A28"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r w:rsidRPr="004D4A28">
        <w:rPr>
          <w:rFonts w:ascii="Arial" w:hAnsi="Arial"/>
          <w:bCs/>
          <w:color w:val="000000"/>
          <w:sz w:val="22"/>
          <w:szCs w:val="22"/>
        </w:rPr>
        <w:t xml:space="preserve"> We recognise that under data protection laws, there are stricter rules as to how consent is obtained. We will ensure that when we obtain consent</w:t>
      </w:r>
      <w:r w:rsidR="00070B22" w:rsidRPr="004D4A28">
        <w:rPr>
          <w:rFonts w:ascii="Arial" w:hAnsi="Arial"/>
          <w:bCs/>
          <w:color w:val="000000"/>
          <w:sz w:val="22"/>
          <w:szCs w:val="22"/>
        </w:rPr>
        <w:t>, we will</w:t>
      </w:r>
      <w:r w:rsidRPr="004D4A28">
        <w:rPr>
          <w:rFonts w:ascii="Arial" w:hAnsi="Arial"/>
          <w:bCs/>
          <w:color w:val="000000"/>
          <w:sz w:val="22"/>
          <w:szCs w:val="22"/>
        </w:rPr>
        <w:t>:-</w:t>
      </w:r>
    </w:p>
    <w:p w14:paraId="18DF4EC9" w14:textId="77777777" w:rsidR="00D4411E" w:rsidRPr="004D4A28" w:rsidRDefault="00D4411E" w:rsidP="00D4411E">
      <w:pPr>
        <w:pStyle w:val="ListParagraph"/>
        <w:widowControl w:val="0"/>
        <w:autoSpaceDE w:val="0"/>
        <w:autoSpaceDN w:val="0"/>
        <w:adjustRightInd w:val="0"/>
        <w:ind w:left="360"/>
        <w:jc w:val="both"/>
        <w:rPr>
          <w:rFonts w:ascii="Arial" w:hAnsi="Arial"/>
          <w:bCs/>
          <w:color w:val="000000"/>
          <w:sz w:val="22"/>
          <w:szCs w:val="22"/>
        </w:rPr>
      </w:pPr>
    </w:p>
    <w:p w14:paraId="49DE41F8" w14:textId="77777777" w:rsidR="00D4411E" w:rsidRPr="004D4A28" w:rsidRDefault="00D4411E" w:rsidP="00D4411E">
      <w:pPr>
        <w:pStyle w:val="ListParagraph"/>
        <w:widowControl w:val="0"/>
        <w:numPr>
          <w:ilvl w:val="0"/>
          <w:numId w:val="27"/>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take</w:t>
      </w:r>
      <w:proofErr w:type="gramEnd"/>
      <w:r w:rsidRPr="004D4A28">
        <w:rPr>
          <w:rFonts w:ascii="Arial" w:hAnsi="Arial"/>
          <w:bCs/>
          <w:color w:val="000000"/>
          <w:sz w:val="22"/>
          <w:szCs w:val="22"/>
        </w:rPr>
        <w:t xml:space="preserve"> steps to ensure that we make it clear to Data Subjects what they are being asked to consent to. </w:t>
      </w:r>
    </w:p>
    <w:p w14:paraId="6E95B5D6" w14:textId="77777777" w:rsidR="00D4411E" w:rsidRPr="004D4A28" w:rsidRDefault="00D4411E" w:rsidP="00D4411E">
      <w:pPr>
        <w:widowControl w:val="0"/>
        <w:autoSpaceDE w:val="0"/>
        <w:autoSpaceDN w:val="0"/>
        <w:adjustRightInd w:val="0"/>
        <w:jc w:val="both"/>
        <w:rPr>
          <w:rFonts w:ascii="Arial" w:hAnsi="Arial"/>
          <w:bCs/>
          <w:color w:val="000000"/>
          <w:sz w:val="22"/>
          <w:szCs w:val="22"/>
        </w:rPr>
      </w:pPr>
    </w:p>
    <w:p w14:paraId="006DBE6B" w14:textId="77777777" w:rsidR="00D4411E" w:rsidRPr="004D4A28" w:rsidRDefault="00070B22" w:rsidP="00D4411E">
      <w:pPr>
        <w:pStyle w:val="ListParagraph"/>
        <w:widowControl w:val="0"/>
        <w:numPr>
          <w:ilvl w:val="0"/>
          <w:numId w:val="27"/>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ensure</w:t>
      </w:r>
      <w:proofErr w:type="gramEnd"/>
      <w:r w:rsidRPr="004D4A28">
        <w:rPr>
          <w:rFonts w:ascii="Arial" w:hAnsi="Arial"/>
          <w:bCs/>
          <w:color w:val="000000"/>
          <w:sz w:val="22"/>
          <w:szCs w:val="22"/>
        </w:rPr>
        <w:t xml:space="preserve"> that </w:t>
      </w:r>
      <w:r w:rsidR="00D4411E" w:rsidRPr="004D4A28">
        <w:rPr>
          <w:rFonts w:ascii="Arial" w:hAnsi="Arial"/>
          <w:bCs/>
          <w:color w:val="000000"/>
          <w:sz w:val="22"/>
          <w:szCs w:val="22"/>
        </w:rPr>
        <w:t xml:space="preserve">the Data Subject, either by a statement or positive action, gives their consent. We will never assume that consent has been given simply because a Data Subject has not responded to a request for consent.  </w:t>
      </w:r>
    </w:p>
    <w:p w14:paraId="0D2EC319" w14:textId="77777777" w:rsidR="00D4411E" w:rsidRPr="004D4A28" w:rsidRDefault="00D4411E" w:rsidP="00D4411E">
      <w:pPr>
        <w:pStyle w:val="ListParagraph"/>
        <w:rPr>
          <w:rFonts w:ascii="Arial" w:hAnsi="Arial"/>
          <w:bCs/>
          <w:color w:val="000000"/>
          <w:sz w:val="22"/>
          <w:szCs w:val="22"/>
        </w:rPr>
      </w:pPr>
    </w:p>
    <w:p w14:paraId="55FF60B6" w14:textId="77777777" w:rsidR="00D4411E" w:rsidRPr="004D4A28" w:rsidRDefault="00D4411E" w:rsidP="00D4411E">
      <w:pPr>
        <w:pStyle w:val="ListParagraph"/>
        <w:widowControl w:val="0"/>
        <w:numPr>
          <w:ilvl w:val="0"/>
          <w:numId w:val="27"/>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never</w:t>
      </w:r>
      <w:proofErr w:type="gramEnd"/>
      <w:r w:rsidRPr="004D4A28">
        <w:rPr>
          <w:rFonts w:ascii="Arial" w:hAnsi="Arial"/>
          <w:bCs/>
          <w:color w:val="000000"/>
          <w:sz w:val="22"/>
          <w:szCs w:val="22"/>
        </w:rPr>
        <w:t xml:space="preserve"> use pre-ticked boxes as a means of obtaining consent.</w:t>
      </w:r>
    </w:p>
    <w:p w14:paraId="412E0829" w14:textId="77777777" w:rsidR="00D4411E" w:rsidRPr="004D4A28" w:rsidRDefault="00D4411E" w:rsidP="00D4411E">
      <w:pPr>
        <w:pStyle w:val="ListParagraph"/>
        <w:rPr>
          <w:rFonts w:ascii="Arial" w:hAnsi="Arial"/>
          <w:bCs/>
          <w:color w:val="000000"/>
          <w:sz w:val="22"/>
          <w:szCs w:val="22"/>
        </w:rPr>
      </w:pPr>
    </w:p>
    <w:p w14:paraId="1DFBED8E" w14:textId="77777777" w:rsidR="00D4411E" w:rsidRPr="004D4A28" w:rsidRDefault="00070B22" w:rsidP="00D4411E">
      <w:pPr>
        <w:pStyle w:val="ListParagraph"/>
        <w:widowControl w:val="0"/>
        <w:numPr>
          <w:ilvl w:val="0"/>
          <w:numId w:val="27"/>
        </w:numPr>
        <w:autoSpaceDE w:val="0"/>
        <w:autoSpaceDN w:val="0"/>
        <w:adjustRightInd w:val="0"/>
        <w:spacing w:line="276" w:lineRule="auto"/>
        <w:jc w:val="both"/>
        <w:rPr>
          <w:rFonts w:ascii="Arial" w:hAnsi="Arial"/>
          <w:bCs/>
          <w:color w:val="000000"/>
          <w:sz w:val="22"/>
          <w:szCs w:val="22"/>
        </w:rPr>
      </w:pPr>
      <w:proofErr w:type="gramStart"/>
      <w:r w:rsidRPr="004D4A28">
        <w:rPr>
          <w:rFonts w:ascii="Arial" w:hAnsi="Arial"/>
          <w:bCs/>
          <w:color w:val="000000"/>
          <w:sz w:val="22"/>
          <w:szCs w:val="22"/>
        </w:rPr>
        <w:t>ensure</w:t>
      </w:r>
      <w:proofErr w:type="gramEnd"/>
      <w:r w:rsidRPr="004D4A28">
        <w:rPr>
          <w:rFonts w:ascii="Arial" w:hAnsi="Arial"/>
          <w:bCs/>
          <w:color w:val="000000"/>
          <w:sz w:val="22"/>
          <w:szCs w:val="22"/>
        </w:rPr>
        <w:t xml:space="preserve"> that a</w:t>
      </w:r>
      <w:r w:rsidR="00D4411E" w:rsidRPr="004D4A28">
        <w:rPr>
          <w:rFonts w:ascii="Arial" w:hAnsi="Arial"/>
          <w:bCs/>
          <w:color w:val="000000"/>
          <w:sz w:val="22"/>
          <w:szCs w:val="22"/>
        </w:rPr>
        <w:t xml:space="preserve"> Data Subject </w:t>
      </w:r>
      <w:r w:rsidRPr="004D4A28">
        <w:rPr>
          <w:rFonts w:ascii="Arial" w:hAnsi="Arial"/>
          <w:bCs/>
          <w:color w:val="000000"/>
          <w:sz w:val="22"/>
          <w:szCs w:val="22"/>
        </w:rPr>
        <w:t>is</w:t>
      </w:r>
      <w:r w:rsidR="00D4411E" w:rsidRPr="004D4A28">
        <w:rPr>
          <w:rFonts w:ascii="Arial" w:hAnsi="Arial"/>
          <w:bCs/>
          <w:color w:val="000000"/>
          <w:sz w:val="22"/>
          <w:szCs w:val="22"/>
        </w:rPr>
        <w:t xml:space="preserve"> informed that they can withdraw their consent at any time and the means of doing so.</w:t>
      </w:r>
    </w:p>
    <w:p w14:paraId="64D52033" w14:textId="77777777" w:rsidR="00D4411E" w:rsidRPr="004D4A28" w:rsidRDefault="00D4411E" w:rsidP="00D4411E">
      <w:pPr>
        <w:pStyle w:val="ListParagraph"/>
        <w:rPr>
          <w:rFonts w:ascii="Arial" w:hAnsi="Arial"/>
          <w:bCs/>
          <w:color w:val="000000"/>
          <w:sz w:val="22"/>
          <w:szCs w:val="22"/>
        </w:rPr>
      </w:pPr>
    </w:p>
    <w:p w14:paraId="5F412688" w14:textId="77777777" w:rsidR="00D4411E" w:rsidRPr="004D4A28" w:rsidRDefault="00D4411E" w:rsidP="00B168EF">
      <w:pPr>
        <w:pStyle w:val="ListParagraph"/>
        <w:widowControl w:val="0"/>
        <w:numPr>
          <w:ilvl w:val="0"/>
          <w:numId w:val="27"/>
        </w:numPr>
        <w:autoSpaceDE w:val="0"/>
        <w:autoSpaceDN w:val="0"/>
        <w:adjustRightInd w:val="0"/>
        <w:spacing w:line="276" w:lineRule="auto"/>
        <w:jc w:val="both"/>
        <w:rPr>
          <w:rFonts w:ascii="Arial" w:hAnsi="Arial"/>
          <w:b/>
          <w:bCs/>
          <w:color w:val="000000"/>
          <w:sz w:val="22"/>
          <w:szCs w:val="22"/>
        </w:rPr>
      </w:pPr>
      <w:proofErr w:type="gramStart"/>
      <w:r w:rsidRPr="004D4A28">
        <w:rPr>
          <w:rFonts w:ascii="Arial" w:hAnsi="Arial"/>
          <w:bCs/>
          <w:color w:val="000000"/>
          <w:sz w:val="22"/>
          <w:szCs w:val="22"/>
        </w:rPr>
        <w:t>keep</w:t>
      </w:r>
      <w:proofErr w:type="gramEnd"/>
      <w:r w:rsidRPr="004D4A28">
        <w:rPr>
          <w:rFonts w:ascii="Arial" w:hAnsi="Arial"/>
          <w:bCs/>
          <w:color w:val="000000"/>
          <w:sz w:val="22"/>
          <w:szCs w:val="22"/>
        </w:rPr>
        <w:t xml:space="preserve"> appropriate records evidencing the consents we hold</w:t>
      </w:r>
      <w:r w:rsidR="00070B22" w:rsidRPr="004D4A28">
        <w:rPr>
          <w:rFonts w:ascii="Arial" w:hAnsi="Arial"/>
          <w:bCs/>
          <w:color w:val="000000"/>
          <w:sz w:val="22"/>
          <w:szCs w:val="22"/>
        </w:rPr>
        <w:t>.</w:t>
      </w:r>
    </w:p>
    <w:p w14:paraId="61701FB9"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257DE0C3"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Transparency</w:t>
      </w:r>
    </w:p>
    <w:p w14:paraId="69246989" w14:textId="77777777" w:rsidR="00D4411E" w:rsidRPr="004D4A28" w:rsidRDefault="00D4411E" w:rsidP="00D4411E">
      <w:pPr>
        <w:widowControl w:val="0"/>
        <w:autoSpaceDE w:val="0"/>
        <w:autoSpaceDN w:val="0"/>
        <w:adjustRightInd w:val="0"/>
        <w:jc w:val="both"/>
        <w:rPr>
          <w:rFonts w:ascii="Arial" w:hAnsi="Arial"/>
          <w:b/>
          <w:bCs/>
          <w:color w:val="000000"/>
          <w:sz w:val="22"/>
          <w:szCs w:val="22"/>
        </w:rPr>
      </w:pPr>
    </w:p>
    <w:p w14:paraId="34F19EA9" w14:textId="77777777" w:rsidR="00D4411E" w:rsidRPr="004D4A28" w:rsidRDefault="00D4411E" w:rsidP="00D4411E">
      <w:pPr>
        <w:pStyle w:val="ListParagraph"/>
        <w:widowControl w:val="0"/>
        <w:numPr>
          <w:ilvl w:val="1"/>
          <w:numId w:val="31"/>
        </w:numPr>
        <w:autoSpaceDE w:val="0"/>
        <w:autoSpaceDN w:val="0"/>
        <w:adjustRightInd w:val="0"/>
        <w:spacing w:line="276" w:lineRule="auto"/>
        <w:jc w:val="both"/>
        <w:rPr>
          <w:rFonts w:ascii="Arial" w:hAnsi="Arial"/>
          <w:bCs/>
          <w:color w:val="000000"/>
          <w:sz w:val="22"/>
          <w:szCs w:val="22"/>
        </w:rPr>
      </w:pPr>
      <w:r w:rsidRPr="004D4A2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346096D5" w14:textId="77777777" w:rsidR="00D4411E" w:rsidRPr="004D4A28" w:rsidRDefault="00D4411E" w:rsidP="00D4411E">
      <w:pPr>
        <w:widowControl w:val="0"/>
        <w:autoSpaceDE w:val="0"/>
        <w:autoSpaceDN w:val="0"/>
        <w:adjustRightInd w:val="0"/>
        <w:jc w:val="both"/>
        <w:rPr>
          <w:rFonts w:ascii="Arial" w:hAnsi="Arial"/>
          <w:bCs/>
          <w:color w:val="000000"/>
          <w:sz w:val="22"/>
          <w:szCs w:val="22"/>
        </w:rPr>
      </w:pPr>
    </w:p>
    <w:p w14:paraId="78873042"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75534DBB" w14:textId="77777777" w:rsidR="00D4411E" w:rsidRPr="004D4A28" w:rsidRDefault="00D4411E" w:rsidP="00D4411E">
      <w:pPr>
        <w:widowControl w:val="0"/>
        <w:autoSpaceDE w:val="0"/>
        <w:autoSpaceDN w:val="0"/>
        <w:adjustRightInd w:val="0"/>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17DA0595" w14:textId="77777777" w:rsidR="00D4411E" w:rsidRPr="004D4A28" w:rsidRDefault="00D4411E" w:rsidP="0060157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We will only collect and Process Personal Information for specified, explicit and legitimate reasons. We will not further Process Personal Information unless the reason for doing so is compatible with the purpose or purposes for which it was originally collected. </w:t>
      </w:r>
    </w:p>
    <w:p w14:paraId="2214E857" w14:textId="77777777" w:rsidR="00D4411E" w:rsidRPr="004D4A28" w:rsidRDefault="00D4411E" w:rsidP="00D4411E">
      <w:pPr>
        <w:widowControl w:val="0"/>
        <w:autoSpaceDE w:val="0"/>
        <w:autoSpaceDN w:val="0"/>
        <w:adjustRightInd w:val="0"/>
        <w:jc w:val="both"/>
        <w:rPr>
          <w:rFonts w:ascii="Arial" w:hAnsi="Arial"/>
          <w:color w:val="000000"/>
          <w:sz w:val="22"/>
          <w:szCs w:val="22"/>
        </w:rPr>
      </w:pPr>
      <w:bookmarkStart w:id="2" w:name="co_anchor_a703102_1"/>
      <w:bookmarkEnd w:id="2"/>
    </w:p>
    <w:p w14:paraId="172228D3"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1484EA9E"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A295935" w14:textId="77777777" w:rsidR="00D4411E" w:rsidRDefault="00D4411E" w:rsidP="0060157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We will only collect Personal Information to the extent that it is necessary for the specific purpose notified to the Data Subject.</w:t>
      </w:r>
    </w:p>
    <w:p w14:paraId="2F502DBB" w14:textId="77777777" w:rsidR="004D4A28" w:rsidRPr="004D4A28" w:rsidRDefault="004D4A28" w:rsidP="00D4411E">
      <w:pPr>
        <w:widowControl w:val="0"/>
        <w:autoSpaceDE w:val="0"/>
        <w:autoSpaceDN w:val="0"/>
        <w:adjustRightInd w:val="0"/>
        <w:jc w:val="both"/>
        <w:rPr>
          <w:rFonts w:ascii="Arial" w:hAnsi="Arial"/>
          <w:color w:val="000000"/>
          <w:sz w:val="22"/>
          <w:szCs w:val="22"/>
        </w:rPr>
      </w:pPr>
    </w:p>
    <w:p w14:paraId="31F732DB" w14:textId="77777777" w:rsidR="00D4411E" w:rsidRPr="004D4A28" w:rsidRDefault="00D4411E" w:rsidP="00D4411E">
      <w:pPr>
        <w:widowControl w:val="0"/>
        <w:autoSpaceDE w:val="0"/>
        <w:autoSpaceDN w:val="0"/>
        <w:adjustRightInd w:val="0"/>
        <w:jc w:val="both"/>
        <w:rPr>
          <w:rFonts w:ascii="Arial" w:hAnsi="Arial"/>
          <w:color w:val="0000FF"/>
          <w:sz w:val="22"/>
          <w:szCs w:val="22"/>
        </w:rPr>
      </w:pPr>
      <w:bookmarkStart w:id="3" w:name="co_anchor_a68859_1"/>
      <w:bookmarkEnd w:id="3"/>
    </w:p>
    <w:p w14:paraId="7366BFD1"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ACCURATE DATA</w:t>
      </w:r>
      <w:r w:rsidRPr="0060157D">
        <w:rPr>
          <w:rFonts w:ascii="Arial" w:hAnsi="Arial"/>
          <w:color w:val="000000"/>
          <w:sz w:val="22"/>
          <w:szCs w:val="22"/>
        </w:rPr>
        <w:t>  </w:t>
      </w:r>
    </w:p>
    <w:p w14:paraId="47D9A0F9"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0301479A" w14:textId="77777777" w:rsidR="00D4411E" w:rsidRPr="004D4A28" w:rsidRDefault="00D4411E" w:rsidP="00D4411E">
      <w:pPr>
        <w:pStyle w:val="ListParagraph"/>
        <w:widowControl w:val="0"/>
        <w:numPr>
          <w:ilvl w:val="1"/>
          <w:numId w:val="32"/>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ensure that Personal Information we hold is accurate and kept up to date. </w:t>
      </w:r>
    </w:p>
    <w:p w14:paraId="63249BEF" w14:textId="77777777" w:rsidR="00D4411E" w:rsidRPr="004D4A28" w:rsidRDefault="00D4411E" w:rsidP="00D4411E">
      <w:pPr>
        <w:pStyle w:val="ListParagraph"/>
        <w:widowControl w:val="0"/>
        <w:autoSpaceDE w:val="0"/>
        <w:autoSpaceDN w:val="0"/>
        <w:adjustRightInd w:val="0"/>
        <w:ind w:left="1080"/>
        <w:jc w:val="both"/>
        <w:rPr>
          <w:rFonts w:ascii="Arial" w:hAnsi="Arial"/>
          <w:color w:val="000000"/>
          <w:sz w:val="22"/>
          <w:szCs w:val="22"/>
        </w:rPr>
      </w:pPr>
    </w:p>
    <w:p w14:paraId="0E7F1A7D" w14:textId="77777777" w:rsidR="00D4411E" w:rsidRPr="004D4A28" w:rsidRDefault="00D4411E" w:rsidP="00D4411E">
      <w:pPr>
        <w:pStyle w:val="ListParagraph"/>
        <w:widowControl w:val="0"/>
        <w:numPr>
          <w:ilvl w:val="1"/>
          <w:numId w:val="32"/>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take all reasonable steps to ensure that Personal Information that is inaccurate is either erased or rectified without delay. </w:t>
      </w:r>
    </w:p>
    <w:p w14:paraId="3D27DECA" w14:textId="77777777" w:rsidR="00D4411E" w:rsidRPr="004D4A28" w:rsidRDefault="00D4411E" w:rsidP="00D4411E">
      <w:pPr>
        <w:pStyle w:val="ListParagraph"/>
        <w:rPr>
          <w:rFonts w:ascii="Arial" w:hAnsi="Arial"/>
          <w:color w:val="000000"/>
          <w:sz w:val="22"/>
          <w:szCs w:val="22"/>
        </w:rPr>
      </w:pPr>
    </w:p>
    <w:p w14:paraId="3D9AB9C2" w14:textId="77777777" w:rsidR="00D4411E" w:rsidRPr="004D4A28" w:rsidRDefault="00D4411E" w:rsidP="00D4411E">
      <w:pPr>
        <w:pStyle w:val="ListParagraph"/>
        <w:widowControl w:val="0"/>
        <w:numPr>
          <w:ilvl w:val="1"/>
          <w:numId w:val="32"/>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In supporting the School to maintain accurate records, staff, parents and other individuals whose Personal Information we may Process are responsible for:-</w:t>
      </w:r>
    </w:p>
    <w:p w14:paraId="73D5212A" w14:textId="77777777" w:rsidR="00D4411E" w:rsidRPr="004D4A28" w:rsidRDefault="00D4411E" w:rsidP="00D4411E">
      <w:pPr>
        <w:pStyle w:val="NoSpacing"/>
        <w:spacing w:line="276" w:lineRule="auto"/>
        <w:jc w:val="both"/>
        <w:rPr>
          <w:rFonts w:ascii="Arial" w:hAnsi="Arial" w:cs="Arial"/>
        </w:rPr>
      </w:pPr>
    </w:p>
    <w:p w14:paraId="5266325B" w14:textId="77777777" w:rsidR="00D4411E" w:rsidRPr="004D4A28" w:rsidRDefault="00D4411E" w:rsidP="00D4411E">
      <w:pPr>
        <w:pStyle w:val="NoSpacing"/>
        <w:widowControl w:val="0"/>
        <w:numPr>
          <w:ilvl w:val="0"/>
          <w:numId w:val="35"/>
        </w:numPr>
        <w:autoSpaceDE w:val="0"/>
        <w:autoSpaceDN w:val="0"/>
        <w:spacing w:line="276" w:lineRule="auto"/>
        <w:jc w:val="both"/>
        <w:rPr>
          <w:rFonts w:ascii="Arial" w:hAnsi="Arial" w:cs="Arial"/>
        </w:rPr>
      </w:pPr>
      <w:r w:rsidRPr="004D4A28">
        <w:rPr>
          <w:rFonts w:ascii="Arial" w:hAnsi="Arial" w:cs="Arial"/>
        </w:rPr>
        <w:t>Checking that any information that they provide to the School is accurate and up to</w:t>
      </w:r>
      <w:r w:rsidRPr="004D4A28">
        <w:rPr>
          <w:rFonts w:ascii="Arial" w:hAnsi="Arial" w:cs="Arial"/>
          <w:spacing w:val="-13"/>
        </w:rPr>
        <w:t xml:space="preserve"> </w:t>
      </w:r>
      <w:r w:rsidRPr="004D4A28">
        <w:rPr>
          <w:rFonts w:ascii="Arial" w:hAnsi="Arial" w:cs="Arial"/>
        </w:rPr>
        <w:t>date; and</w:t>
      </w:r>
    </w:p>
    <w:p w14:paraId="35A6AEB1" w14:textId="77777777" w:rsidR="00D4411E" w:rsidRPr="004D4A28" w:rsidRDefault="00D4411E" w:rsidP="00D4411E">
      <w:pPr>
        <w:pStyle w:val="NoSpacing"/>
        <w:widowControl w:val="0"/>
        <w:autoSpaceDE w:val="0"/>
        <w:autoSpaceDN w:val="0"/>
        <w:spacing w:line="276" w:lineRule="auto"/>
        <w:ind w:left="1440"/>
        <w:jc w:val="both"/>
        <w:rPr>
          <w:rFonts w:ascii="Arial" w:hAnsi="Arial" w:cs="Arial"/>
        </w:rPr>
      </w:pPr>
    </w:p>
    <w:p w14:paraId="568889C7" w14:textId="77777777" w:rsidR="00D4411E" w:rsidRPr="004D4A28" w:rsidRDefault="00D4411E" w:rsidP="00D4411E">
      <w:pPr>
        <w:pStyle w:val="NoSpacing"/>
        <w:widowControl w:val="0"/>
        <w:numPr>
          <w:ilvl w:val="0"/>
          <w:numId w:val="35"/>
        </w:numPr>
        <w:autoSpaceDE w:val="0"/>
        <w:autoSpaceDN w:val="0"/>
        <w:spacing w:line="276" w:lineRule="auto"/>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4F1A6A17" w14:textId="77777777" w:rsidR="00C079C8" w:rsidRPr="004D4A28" w:rsidRDefault="00C079C8" w:rsidP="00C079C8">
      <w:pPr>
        <w:pStyle w:val="ListParagraph"/>
        <w:rPr>
          <w:rFonts w:ascii="Arial" w:hAnsi="Arial"/>
          <w:sz w:val="22"/>
          <w:szCs w:val="22"/>
        </w:rPr>
      </w:pPr>
    </w:p>
    <w:p w14:paraId="4364C32E"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0BA098D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2B148E35"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EA044C5" w14:textId="77777777" w:rsidR="00D4411E" w:rsidRPr="004D4A28" w:rsidRDefault="00D4411E" w:rsidP="00D4411E">
      <w:pPr>
        <w:pStyle w:val="ListParagraph"/>
        <w:widowControl w:val="0"/>
        <w:numPr>
          <w:ilvl w:val="1"/>
          <w:numId w:val="2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not keep Personal Information for longer than is necessary for the </w:t>
      </w:r>
    </w:p>
    <w:p w14:paraId="757B1846" w14:textId="77777777" w:rsidR="00D4411E" w:rsidRPr="004D4A28" w:rsidRDefault="00D4411E" w:rsidP="00D4411E">
      <w:pPr>
        <w:pStyle w:val="ListParagraph"/>
        <w:widowControl w:val="0"/>
        <w:autoSpaceDE w:val="0"/>
        <w:autoSpaceDN w:val="0"/>
        <w:adjustRightInd w:val="0"/>
        <w:ind w:left="1440"/>
        <w:jc w:val="both"/>
        <w:rPr>
          <w:rFonts w:ascii="Arial" w:hAnsi="Arial"/>
          <w:color w:val="000000"/>
          <w:sz w:val="22"/>
          <w:szCs w:val="22"/>
        </w:rPr>
      </w:pPr>
      <w:proofErr w:type="gramStart"/>
      <w:r w:rsidRPr="004D4A28">
        <w:rPr>
          <w:rFonts w:ascii="Arial" w:hAnsi="Arial"/>
          <w:color w:val="000000"/>
          <w:sz w:val="22"/>
          <w:szCs w:val="22"/>
        </w:rPr>
        <w:t>purpose</w:t>
      </w:r>
      <w:proofErr w:type="gramEnd"/>
      <w:r w:rsidRPr="004D4A28">
        <w:rPr>
          <w:rFonts w:ascii="Arial" w:hAnsi="Arial"/>
          <w:color w:val="000000"/>
          <w:sz w:val="22"/>
          <w:szCs w:val="22"/>
        </w:rPr>
        <w:t xml:space="preserve"> or purposes for which they were collected. We will take all reasonable steps to destroy and erase from our systems, all data which is no longer required.</w:t>
      </w:r>
    </w:p>
    <w:p w14:paraId="0E5F260D" w14:textId="77777777" w:rsidR="00D4411E" w:rsidRPr="004D4A28" w:rsidRDefault="00D4411E" w:rsidP="00D4411E">
      <w:pPr>
        <w:pStyle w:val="ListParagraph"/>
        <w:widowControl w:val="0"/>
        <w:autoSpaceDE w:val="0"/>
        <w:autoSpaceDN w:val="0"/>
        <w:adjustRightInd w:val="0"/>
        <w:ind w:left="1140"/>
        <w:jc w:val="both"/>
        <w:rPr>
          <w:rFonts w:ascii="Arial" w:hAnsi="Arial"/>
          <w:color w:val="000000"/>
          <w:sz w:val="22"/>
          <w:szCs w:val="22"/>
        </w:rPr>
      </w:pPr>
    </w:p>
    <w:p w14:paraId="7343747F" w14:textId="77777777" w:rsidR="00D4411E" w:rsidRPr="004D4A28" w:rsidRDefault="00D4411E" w:rsidP="00D4411E">
      <w:pPr>
        <w:pStyle w:val="ListParagraph"/>
        <w:widowControl w:val="0"/>
        <w:numPr>
          <w:ilvl w:val="1"/>
          <w:numId w:val="29"/>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maintain a records retention schedule which will assist the School </w:t>
      </w:r>
    </w:p>
    <w:p w14:paraId="7DD919AE" w14:textId="77777777" w:rsidR="00D4411E" w:rsidRPr="004D4A28" w:rsidRDefault="00D4411E" w:rsidP="00D4411E">
      <w:pPr>
        <w:pStyle w:val="ListParagraph"/>
        <w:widowControl w:val="0"/>
        <w:autoSpaceDE w:val="0"/>
        <w:autoSpaceDN w:val="0"/>
        <w:adjustRightInd w:val="0"/>
        <w:ind w:left="1440"/>
        <w:jc w:val="both"/>
        <w:rPr>
          <w:rFonts w:ascii="Arial" w:hAnsi="Arial"/>
          <w:color w:val="000000"/>
          <w:sz w:val="22"/>
          <w:szCs w:val="22"/>
        </w:rPr>
      </w:pPr>
      <w:proofErr w:type="gramStart"/>
      <w:r w:rsidRPr="004D4A28">
        <w:rPr>
          <w:rFonts w:ascii="Arial" w:hAnsi="Arial"/>
          <w:color w:val="000000"/>
          <w:sz w:val="22"/>
          <w:szCs w:val="22"/>
        </w:rPr>
        <w:t>to</w:t>
      </w:r>
      <w:proofErr w:type="gramEnd"/>
      <w:r w:rsidRPr="004D4A28">
        <w:rPr>
          <w:rFonts w:ascii="Arial" w:hAnsi="Arial"/>
          <w:color w:val="000000"/>
          <w:sz w:val="22"/>
          <w:szCs w:val="22"/>
        </w:rPr>
        <w:t xml:space="preserve"> destroy Personal Information once it is no longer necessary and in a safe and secure manner.</w:t>
      </w:r>
    </w:p>
    <w:p w14:paraId="0CBB17A2"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086593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INDIVIDUAL RIGHTS </w:t>
      </w:r>
    </w:p>
    <w:p w14:paraId="3D19C277"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20461225" w14:textId="77777777" w:rsidR="00D4411E" w:rsidRPr="004D4A28" w:rsidRDefault="00D4411E" w:rsidP="00D4411E">
      <w:pPr>
        <w:pStyle w:val="ListParagraph"/>
        <w:widowControl w:val="0"/>
        <w:numPr>
          <w:ilvl w:val="1"/>
          <w:numId w:val="33"/>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Process all Personal Information in line with a Data Subject’s rights, </w:t>
      </w:r>
    </w:p>
    <w:p w14:paraId="3B32DC40" w14:textId="77777777" w:rsidR="00D4411E" w:rsidRPr="004D4A28" w:rsidRDefault="00D4411E" w:rsidP="00D4411E">
      <w:pPr>
        <w:pStyle w:val="ListParagraph"/>
        <w:widowControl w:val="0"/>
        <w:autoSpaceDE w:val="0"/>
        <w:autoSpaceDN w:val="0"/>
        <w:adjustRightInd w:val="0"/>
        <w:ind w:left="1140" w:firstLine="300"/>
        <w:jc w:val="both"/>
        <w:rPr>
          <w:rFonts w:ascii="Arial" w:hAnsi="Arial"/>
          <w:color w:val="000000"/>
          <w:sz w:val="22"/>
          <w:szCs w:val="22"/>
        </w:rPr>
      </w:pPr>
      <w:r w:rsidRPr="004D4A28">
        <w:rPr>
          <w:rFonts w:ascii="Arial" w:hAnsi="Arial"/>
          <w:color w:val="000000"/>
          <w:sz w:val="22"/>
          <w:szCs w:val="22"/>
        </w:rPr>
        <w:t xml:space="preserve"> </w:t>
      </w:r>
      <w:proofErr w:type="gramStart"/>
      <w:r w:rsidRPr="004D4A28">
        <w:rPr>
          <w:rFonts w:ascii="Arial" w:hAnsi="Arial"/>
          <w:color w:val="000000"/>
          <w:sz w:val="22"/>
          <w:szCs w:val="22"/>
        </w:rPr>
        <w:t>in</w:t>
      </w:r>
      <w:proofErr w:type="gramEnd"/>
      <w:r w:rsidRPr="004D4A28">
        <w:rPr>
          <w:rFonts w:ascii="Arial" w:hAnsi="Arial"/>
          <w:color w:val="000000"/>
          <w:sz w:val="22"/>
          <w:szCs w:val="22"/>
        </w:rPr>
        <w:t xml:space="preserve"> particular, their right to:</w:t>
      </w:r>
    </w:p>
    <w:p w14:paraId="29384FAE"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7055842D"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School.</w:t>
      </w:r>
    </w:p>
    <w:p w14:paraId="1BBC9482" w14:textId="77777777" w:rsidR="00D4411E" w:rsidRPr="004D4A28" w:rsidRDefault="00D4411E" w:rsidP="00D4411E">
      <w:pPr>
        <w:widowControl w:val="0"/>
        <w:autoSpaceDE w:val="0"/>
        <w:autoSpaceDN w:val="0"/>
        <w:adjustRightInd w:val="0"/>
        <w:ind w:left="1800"/>
        <w:jc w:val="both"/>
        <w:rPr>
          <w:rFonts w:ascii="Arial" w:hAnsi="Arial"/>
          <w:color w:val="000000"/>
          <w:sz w:val="22"/>
          <w:szCs w:val="22"/>
        </w:rPr>
      </w:pPr>
    </w:p>
    <w:p w14:paraId="2C99F0E8"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b/>
          <w:color w:val="000000"/>
          <w:sz w:val="22"/>
          <w:szCs w:val="22"/>
        </w:rPr>
        <w:t>Rectification</w:t>
      </w:r>
      <w:r w:rsidRPr="004D4A28">
        <w:rPr>
          <w:rFonts w:ascii="Arial" w:hAnsi="Arial"/>
          <w:color w:val="000000"/>
          <w:sz w:val="22"/>
          <w:szCs w:val="22"/>
        </w:rPr>
        <w:t xml:space="preserve"> of inaccurate information.</w:t>
      </w:r>
    </w:p>
    <w:p w14:paraId="28BBB82B"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449512D3"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b/>
          <w:color w:val="000000"/>
          <w:sz w:val="22"/>
          <w:szCs w:val="22"/>
        </w:rPr>
        <w:t>Erasure</w:t>
      </w:r>
      <w:r w:rsidRPr="004D4A28">
        <w:rPr>
          <w:rFonts w:ascii="Arial" w:hAnsi="Arial"/>
          <w:color w:val="000000"/>
          <w:sz w:val="22"/>
          <w:szCs w:val="22"/>
        </w:rPr>
        <w:t xml:space="preserve"> of Personal Information.</w:t>
      </w:r>
    </w:p>
    <w:p w14:paraId="26001440"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6C15AECB"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b/>
          <w:color w:val="000000"/>
          <w:sz w:val="22"/>
          <w:szCs w:val="22"/>
        </w:rPr>
        <w:t>Restrict</w:t>
      </w:r>
      <w:r w:rsidRPr="004D4A28">
        <w:rPr>
          <w:rFonts w:ascii="Arial" w:hAnsi="Arial"/>
          <w:color w:val="000000"/>
          <w:sz w:val="22"/>
          <w:szCs w:val="22"/>
        </w:rPr>
        <w:t xml:space="preserve"> the Processing of Personal Information.</w:t>
      </w:r>
    </w:p>
    <w:p w14:paraId="16DF8FE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99FF845"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b/>
          <w:color w:val="000000"/>
          <w:sz w:val="22"/>
          <w:szCs w:val="22"/>
        </w:rPr>
        <w:t>Object</w:t>
      </w:r>
      <w:r w:rsidRPr="004D4A28">
        <w:rPr>
          <w:rFonts w:ascii="Arial" w:hAnsi="Arial"/>
          <w:color w:val="000000"/>
          <w:sz w:val="22"/>
          <w:szCs w:val="22"/>
        </w:rPr>
        <w:t xml:space="preserve"> to the Processing of Personal Information.</w:t>
      </w:r>
    </w:p>
    <w:p w14:paraId="29042BC3"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200F9043" w14:textId="77777777" w:rsidR="00D4411E" w:rsidRPr="004D4A28" w:rsidRDefault="00D4411E" w:rsidP="00D4411E">
      <w:pPr>
        <w:widowControl w:val="0"/>
        <w:numPr>
          <w:ilvl w:val="0"/>
          <w:numId w:val="22"/>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101E2B91" w14:textId="77777777" w:rsidR="00D4411E" w:rsidRPr="004D4A28" w:rsidRDefault="00D4411E" w:rsidP="00D4411E">
      <w:pPr>
        <w:pStyle w:val="ListParagraph"/>
        <w:rPr>
          <w:rFonts w:ascii="Arial" w:hAnsi="Arial"/>
          <w:color w:val="000000"/>
          <w:sz w:val="22"/>
          <w:szCs w:val="22"/>
        </w:rPr>
      </w:pPr>
    </w:p>
    <w:p w14:paraId="707A0941" w14:textId="77777777" w:rsidR="00D4411E" w:rsidRPr="004D4A28" w:rsidRDefault="00D4411E" w:rsidP="00D4411E">
      <w:pPr>
        <w:pStyle w:val="ListParagraph"/>
        <w:widowControl w:val="0"/>
        <w:numPr>
          <w:ilvl w:val="1"/>
          <w:numId w:val="33"/>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We will maintain a clear procedure detailing how such requests will be </w:t>
      </w:r>
    </w:p>
    <w:p w14:paraId="14C1E991" w14:textId="77777777" w:rsidR="00D4411E" w:rsidRDefault="00D4411E" w:rsidP="00D4411E">
      <w:pPr>
        <w:pStyle w:val="ListParagraph"/>
        <w:widowControl w:val="0"/>
        <w:autoSpaceDE w:val="0"/>
        <w:autoSpaceDN w:val="0"/>
        <w:adjustRightInd w:val="0"/>
        <w:ind w:left="1140" w:firstLine="300"/>
        <w:jc w:val="both"/>
        <w:rPr>
          <w:rFonts w:ascii="Arial" w:hAnsi="Arial"/>
          <w:color w:val="000000"/>
          <w:sz w:val="22"/>
          <w:szCs w:val="22"/>
        </w:rPr>
      </w:pPr>
      <w:proofErr w:type="gramStart"/>
      <w:r w:rsidRPr="004D4A28">
        <w:rPr>
          <w:rFonts w:ascii="Arial" w:hAnsi="Arial"/>
          <w:color w:val="000000"/>
          <w:sz w:val="22"/>
          <w:szCs w:val="22"/>
        </w:rPr>
        <w:t>handled</w:t>
      </w:r>
      <w:proofErr w:type="gramEnd"/>
      <w:r w:rsidRPr="004D4A28">
        <w:rPr>
          <w:rFonts w:ascii="Arial" w:hAnsi="Arial"/>
          <w:color w:val="000000"/>
          <w:sz w:val="22"/>
          <w:szCs w:val="22"/>
        </w:rPr>
        <w:t xml:space="preserve">. </w:t>
      </w:r>
    </w:p>
    <w:p w14:paraId="6E2A2954" w14:textId="77777777" w:rsidR="004D4A28" w:rsidRDefault="004D4A28" w:rsidP="00D4411E">
      <w:pPr>
        <w:pStyle w:val="ListParagraph"/>
        <w:widowControl w:val="0"/>
        <w:autoSpaceDE w:val="0"/>
        <w:autoSpaceDN w:val="0"/>
        <w:adjustRightInd w:val="0"/>
        <w:ind w:left="1140" w:firstLine="300"/>
        <w:jc w:val="both"/>
        <w:rPr>
          <w:rFonts w:ascii="Arial" w:hAnsi="Arial"/>
          <w:color w:val="000000"/>
          <w:sz w:val="22"/>
          <w:szCs w:val="22"/>
        </w:rPr>
      </w:pPr>
    </w:p>
    <w:p w14:paraId="62806A8F" w14:textId="77777777" w:rsidR="004D4A28" w:rsidRPr="004D4A28" w:rsidRDefault="004D4A28" w:rsidP="00D4411E">
      <w:pPr>
        <w:pStyle w:val="ListParagraph"/>
        <w:widowControl w:val="0"/>
        <w:autoSpaceDE w:val="0"/>
        <w:autoSpaceDN w:val="0"/>
        <w:adjustRightInd w:val="0"/>
        <w:ind w:left="1140" w:firstLine="300"/>
        <w:jc w:val="both"/>
        <w:rPr>
          <w:rFonts w:ascii="Arial" w:hAnsi="Arial"/>
          <w:color w:val="000000"/>
          <w:sz w:val="22"/>
          <w:szCs w:val="22"/>
        </w:rPr>
      </w:pPr>
    </w:p>
    <w:p w14:paraId="7384D147"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495D8F1F"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5487BB2" w14:textId="77777777" w:rsidR="00C079C8" w:rsidRPr="004D4A28" w:rsidRDefault="00D4411E" w:rsidP="00C079C8">
      <w:pPr>
        <w:pStyle w:val="ListParagraph"/>
        <w:widowControl w:val="0"/>
        <w:numPr>
          <w:ilvl w:val="1"/>
          <w:numId w:val="34"/>
        </w:numPr>
        <w:autoSpaceDE w:val="0"/>
        <w:autoSpaceDN w:val="0"/>
        <w:adjustRightInd w:val="0"/>
        <w:spacing w:line="276" w:lineRule="auto"/>
        <w:rPr>
          <w:rFonts w:ascii="Arial" w:hAnsi="Arial"/>
          <w:color w:val="000000"/>
          <w:sz w:val="22"/>
          <w:szCs w:val="22"/>
        </w:rPr>
      </w:pPr>
      <w:r w:rsidRPr="004D4A28">
        <w:rPr>
          <w:rFonts w:ascii="Arial" w:hAnsi="Arial"/>
          <w:color w:val="000000"/>
          <w:sz w:val="22"/>
          <w:szCs w:val="22"/>
        </w:rPr>
        <w:t xml:space="preserve">We will implement appropriate technical and organisational measures to </w:t>
      </w:r>
    </w:p>
    <w:p w14:paraId="68BE1090" w14:textId="77777777" w:rsidR="00D4411E" w:rsidRPr="004D4A28" w:rsidRDefault="00D4411E" w:rsidP="00C079C8">
      <w:pPr>
        <w:pStyle w:val="ListParagraph"/>
        <w:widowControl w:val="0"/>
        <w:autoSpaceDE w:val="0"/>
        <w:autoSpaceDN w:val="0"/>
        <w:adjustRightInd w:val="0"/>
        <w:spacing w:line="276" w:lineRule="auto"/>
        <w:ind w:left="1440"/>
        <w:rPr>
          <w:rFonts w:ascii="Arial" w:hAnsi="Arial"/>
          <w:color w:val="000000"/>
          <w:sz w:val="22"/>
          <w:szCs w:val="22"/>
        </w:rPr>
      </w:pPr>
      <w:proofErr w:type="gramStart"/>
      <w:r w:rsidRPr="004D4A28">
        <w:rPr>
          <w:rFonts w:ascii="Arial" w:hAnsi="Arial"/>
          <w:color w:val="000000"/>
          <w:sz w:val="22"/>
          <w:szCs w:val="22"/>
        </w:rPr>
        <w:t>guard</w:t>
      </w:r>
      <w:proofErr w:type="gramEnd"/>
      <w:r w:rsidRPr="004D4A28">
        <w:rPr>
          <w:rFonts w:ascii="Arial" w:hAnsi="Arial"/>
          <w:color w:val="000000"/>
          <w:sz w:val="22"/>
          <w:szCs w:val="22"/>
        </w:rPr>
        <w:t xml:space="preserve"> against unauthorised or unlawful Processing, and against accidental loss, destruction or damage.</w:t>
      </w:r>
    </w:p>
    <w:p w14:paraId="5E8E474B" w14:textId="77777777" w:rsidR="00D4411E" w:rsidRPr="004D4A28" w:rsidRDefault="00D4411E" w:rsidP="00D4411E">
      <w:pPr>
        <w:pStyle w:val="ListParagraph"/>
        <w:widowControl w:val="0"/>
        <w:autoSpaceDE w:val="0"/>
        <w:autoSpaceDN w:val="0"/>
        <w:adjustRightInd w:val="0"/>
        <w:ind w:left="1440"/>
        <w:rPr>
          <w:rFonts w:ascii="Arial" w:hAnsi="Arial"/>
          <w:color w:val="000000"/>
          <w:sz w:val="22"/>
          <w:szCs w:val="22"/>
        </w:rPr>
      </w:pPr>
    </w:p>
    <w:p w14:paraId="1351E011" w14:textId="77777777" w:rsidR="00C079C8" w:rsidRPr="004D4A28" w:rsidRDefault="00D4411E" w:rsidP="00D4411E">
      <w:pPr>
        <w:pStyle w:val="ListParagraph"/>
        <w:widowControl w:val="0"/>
        <w:numPr>
          <w:ilvl w:val="1"/>
          <w:numId w:val="34"/>
        </w:numPr>
        <w:autoSpaceDE w:val="0"/>
        <w:autoSpaceDN w:val="0"/>
        <w:adjustRightInd w:val="0"/>
        <w:spacing w:line="276" w:lineRule="auto"/>
        <w:rPr>
          <w:rFonts w:ascii="Arial" w:hAnsi="Arial"/>
          <w:color w:val="000000"/>
          <w:sz w:val="22"/>
          <w:szCs w:val="22"/>
        </w:rPr>
      </w:pPr>
      <w:r w:rsidRPr="004D4A28">
        <w:rPr>
          <w:rFonts w:ascii="Arial" w:hAnsi="Arial"/>
          <w:color w:val="000000"/>
          <w:sz w:val="22"/>
          <w:szCs w:val="22"/>
        </w:rPr>
        <w:t xml:space="preserve">We will develop, implement and maintain safeguards appropriate to our size, </w:t>
      </w:r>
    </w:p>
    <w:p w14:paraId="470D9B28" w14:textId="77777777" w:rsidR="00D4411E" w:rsidRPr="004D4A28" w:rsidRDefault="00D4411E" w:rsidP="00C079C8">
      <w:pPr>
        <w:pStyle w:val="ListParagraph"/>
        <w:widowControl w:val="0"/>
        <w:autoSpaceDE w:val="0"/>
        <w:autoSpaceDN w:val="0"/>
        <w:adjustRightInd w:val="0"/>
        <w:spacing w:line="276" w:lineRule="auto"/>
        <w:ind w:left="1140" w:firstLine="300"/>
        <w:rPr>
          <w:rFonts w:ascii="Arial" w:hAnsi="Arial"/>
          <w:color w:val="000000"/>
          <w:sz w:val="22"/>
          <w:szCs w:val="22"/>
        </w:rPr>
      </w:pPr>
      <w:proofErr w:type="gramStart"/>
      <w:r w:rsidRPr="004D4A28">
        <w:rPr>
          <w:rFonts w:ascii="Arial" w:hAnsi="Arial"/>
          <w:color w:val="000000"/>
          <w:sz w:val="22"/>
          <w:szCs w:val="22"/>
        </w:rPr>
        <w:t>scope</w:t>
      </w:r>
      <w:proofErr w:type="gramEnd"/>
      <w:r w:rsidRPr="004D4A28">
        <w:rPr>
          <w:rFonts w:ascii="Arial" w:hAnsi="Arial"/>
          <w:color w:val="000000"/>
          <w:sz w:val="22"/>
          <w:szCs w:val="22"/>
        </w:rPr>
        <w:t xml:space="preserve">, our available resources and the level of risk identified. </w:t>
      </w:r>
    </w:p>
    <w:p w14:paraId="70062319" w14:textId="77777777" w:rsidR="00D4411E" w:rsidRPr="004D4A28" w:rsidRDefault="00D4411E" w:rsidP="00D4411E">
      <w:pPr>
        <w:widowControl w:val="0"/>
        <w:autoSpaceDE w:val="0"/>
        <w:autoSpaceDN w:val="0"/>
        <w:adjustRightInd w:val="0"/>
        <w:rPr>
          <w:rFonts w:ascii="Arial" w:hAnsi="Arial"/>
          <w:color w:val="000000"/>
          <w:sz w:val="22"/>
          <w:szCs w:val="22"/>
        </w:rPr>
      </w:pPr>
    </w:p>
    <w:p w14:paraId="367D608E"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PRIVACY BY DESIGN AND DATA PROTECTION IMPACT ASSESSMENTS</w:t>
      </w:r>
    </w:p>
    <w:p w14:paraId="02EE05C6"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00603CC6" w14:textId="77777777" w:rsidR="00D4411E" w:rsidRPr="004D4A28" w:rsidRDefault="00D4411E" w:rsidP="00D4411E">
      <w:pPr>
        <w:widowControl w:val="0"/>
        <w:autoSpaceDE w:val="0"/>
        <w:autoSpaceDN w:val="0"/>
        <w:adjustRightInd w:val="0"/>
        <w:ind w:left="1440" w:hanging="790"/>
        <w:jc w:val="both"/>
        <w:rPr>
          <w:rFonts w:ascii="Arial" w:hAnsi="Arial"/>
          <w:color w:val="000000"/>
          <w:sz w:val="22"/>
          <w:szCs w:val="22"/>
        </w:rPr>
      </w:pPr>
      <w:r w:rsidRPr="004D4A28">
        <w:rPr>
          <w:rFonts w:ascii="Arial" w:hAnsi="Arial"/>
          <w:color w:val="000000"/>
          <w:sz w:val="22"/>
          <w:szCs w:val="22"/>
        </w:rPr>
        <w:t>13.1</w:t>
      </w:r>
      <w:r w:rsidRPr="004D4A28">
        <w:rPr>
          <w:rFonts w:ascii="Arial" w:hAnsi="Arial"/>
          <w:color w:val="000000"/>
          <w:sz w:val="22"/>
          <w:szCs w:val="22"/>
        </w:rPr>
        <w:tab/>
        <w:t>We will integrate privacy by design measures when Processing Personal Information by implementing appropriate technical and organisational measures in an effective manner, to ensure compliance with data privacy principles.</w:t>
      </w:r>
    </w:p>
    <w:p w14:paraId="0708221F" w14:textId="77777777" w:rsidR="00D4411E" w:rsidRPr="004D4A28" w:rsidRDefault="00D4411E" w:rsidP="00D4411E">
      <w:pPr>
        <w:widowControl w:val="0"/>
        <w:autoSpaceDE w:val="0"/>
        <w:autoSpaceDN w:val="0"/>
        <w:adjustRightInd w:val="0"/>
        <w:ind w:left="1440" w:hanging="790"/>
        <w:jc w:val="both"/>
        <w:rPr>
          <w:rFonts w:ascii="Arial" w:hAnsi="Arial"/>
          <w:color w:val="000000"/>
          <w:sz w:val="22"/>
          <w:szCs w:val="22"/>
        </w:rPr>
      </w:pPr>
    </w:p>
    <w:p w14:paraId="5E11AD7C" w14:textId="77777777" w:rsidR="00D4411E" w:rsidRPr="004D4A28" w:rsidRDefault="00D4411E" w:rsidP="00D4411E">
      <w:pPr>
        <w:widowControl w:val="0"/>
        <w:autoSpaceDE w:val="0"/>
        <w:autoSpaceDN w:val="0"/>
        <w:adjustRightInd w:val="0"/>
        <w:ind w:left="1440" w:hanging="790"/>
        <w:jc w:val="both"/>
        <w:rPr>
          <w:rFonts w:ascii="Arial" w:hAnsi="Arial"/>
          <w:color w:val="000000"/>
          <w:sz w:val="22"/>
          <w:szCs w:val="22"/>
        </w:rPr>
      </w:pPr>
      <w:r w:rsidRPr="004D4A28">
        <w:rPr>
          <w:rFonts w:ascii="Arial" w:hAnsi="Arial"/>
          <w:color w:val="000000"/>
          <w:sz w:val="22"/>
          <w:szCs w:val="22"/>
        </w:rPr>
        <w:t xml:space="preserve">13.2 </w:t>
      </w:r>
      <w:r w:rsidRPr="004D4A28">
        <w:rPr>
          <w:rFonts w:ascii="Arial" w:hAnsi="Arial"/>
          <w:color w:val="000000"/>
          <w:sz w:val="22"/>
          <w:szCs w:val="22"/>
        </w:rPr>
        <w:tab/>
        <w:t>We will utilise Data Protection Impact Assessments (“DPIAs”) which will be used when introducing new technologies or the Processing is likely to result in a high risk to the rights and freedoms of Data Subjects.</w:t>
      </w:r>
    </w:p>
    <w:p w14:paraId="673960C5" w14:textId="77777777" w:rsidR="00D4411E" w:rsidRPr="004D4A28" w:rsidRDefault="00D4411E" w:rsidP="00D4411E">
      <w:pPr>
        <w:widowControl w:val="0"/>
        <w:autoSpaceDE w:val="0"/>
        <w:autoSpaceDN w:val="0"/>
        <w:adjustRightInd w:val="0"/>
        <w:jc w:val="both"/>
        <w:rPr>
          <w:rFonts w:ascii="Arial" w:hAnsi="Arial"/>
          <w:color w:val="000000"/>
          <w:sz w:val="22"/>
          <w:szCs w:val="22"/>
        </w:rPr>
      </w:pPr>
    </w:p>
    <w:p w14:paraId="1F425237" w14:textId="77777777" w:rsidR="00D4411E" w:rsidRPr="0060157D" w:rsidRDefault="00D4411E" w:rsidP="0060157D">
      <w:pPr>
        <w:pStyle w:val="ListParagraph"/>
        <w:widowControl w:val="0"/>
        <w:numPr>
          <w:ilvl w:val="0"/>
          <w:numId w:val="19"/>
        </w:numPr>
        <w:autoSpaceDE w:val="0"/>
        <w:autoSpaceDN w:val="0"/>
        <w:adjustRightInd w:val="0"/>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4E58C9FE" w14:textId="77777777" w:rsidR="00D4411E" w:rsidRPr="004D4A28" w:rsidRDefault="00D4411E" w:rsidP="00D4411E">
      <w:pPr>
        <w:widowControl w:val="0"/>
        <w:autoSpaceDE w:val="0"/>
        <w:autoSpaceDN w:val="0"/>
        <w:adjustRightInd w:val="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3F49F016" w14:textId="77777777" w:rsidR="00D4411E" w:rsidRPr="004D4A28" w:rsidRDefault="00D4411E" w:rsidP="00D4411E">
      <w:pPr>
        <w:widowControl w:val="0"/>
        <w:autoSpaceDE w:val="0"/>
        <w:autoSpaceDN w:val="0"/>
        <w:adjustRightInd w:val="0"/>
        <w:ind w:left="1440" w:hanging="720"/>
        <w:jc w:val="both"/>
        <w:rPr>
          <w:rFonts w:ascii="Arial" w:eastAsiaTheme="minorEastAsia" w:hAnsi="Arial"/>
          <w:color w:val="000000"/>
          <w:sz w:val="22"/>
          <w:szCs w:val="22"/>
        </w:rPr>
      </w:pPr>
      <w:r w:rsidRPr="004D4A28">
        <w:rPr>
          <w:rFonts w:ascii="Arial" w:eastAsiaTheme="minorEastAsia" w:hAnsi="Arial"/>
          <w:color w:val="000000"/>
          <w:sz w:val="22"/>
          <w:szCs w:val="22"/>
        </w:rPr>
        <w:t>14.1</w:t>
      </w:r>
      <w:r w:rsidRPr="004D4A28">
        <w:rPr>
          <w:rFonts w:ascii="Arial" w:eastAsiaTheme="minorEastAsia" w:hAnsi="Arial"/>
          <w:color w:val="000000"/>
          <w:sz w:val="22"/>
          <w:szCs w:val="22"/>
        </w:rPr>
        <w:tab/>
        <w:t>As a Data Controller, we are responsible for, and must be able to demonstrate, compliance with the data protection principles. Examples of how we will demonstrate compliance include (but are not limited to):-</w:t>
      </w:r>
    </w:p>
    <w:p w14:paraId="128C5B87" w14:textId="77777777" w:rsidR="00D4411E" w:rsidRPr="004D4A28" w:rsidRDefault="00D4411E" w:rsidP="00D4411E">
      <w:pPr>
        <w:widowControl w:val="0"/>
        <w:autoSpaceDE w:val="0"/>
        <w:autoSpaceDN w:val="0"/>
        <w:adjustRightInd w:val="0"/>
        <w:ind w:left="42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2DA01439"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appointing</w:t>
      </w:r>
      <w:proofErr w:type="gramEnd"/>
      <w:r w:rsidRPr="004D4A28">
        <w:rPr>
          <w:rFonts w:ascii="Arial" w:eastAsiaTheme="minorEastAsia" w:hAnsi="Arial"/>
          <w:color w:val="000000"/>
          <w:sz w:val="22"/>
          <w:szCs w:val="22"/>
        </w:rPr>
        <w:t xml:space="preserve"> a suitably qualified DPO.</w:t>
      </w:r>
    </w:p>
    <w:p w14:paraId="7134A1CD" w14:textId="77777777" w:rsidR="00D4411E" w:rsidRPr="004D4A28" w:rsidRDefault="00D4411E" w:rsidP="00D4411E">
      <w:pPr>
        <w:widowControl w:val="0"/>
        <w:autoSpaceDE w:val="0"/>
        <w:autoSpaceDN w:val="0"/>
        <w:adjustRightInd w:val="0"/>
        <w:ind w:left="1820"/>
        <w:jc w:val="both"/>
        <w:rPr>
          <w:rFonts w:ascii="Arial" w:eastAsiaTheme="minorEastAsia" w:hAnsi="Arial"/>
          <w:color w:val="000000"/>
          <w:sz w:val="22"/>
          <w:szCs w:val="22"/>
        </w:rPr>
      </w:pPr>
    </w:p>
    <w:p w14:paraId="0B30202D"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implementing</w:t>
      </w:r>
      <w:proofErr w:type="gramEnd"/>
      <w:r w:rsidRPr="004D4A28">
        <w:rPr>
          <w:rFonts w:ascii="Arial" w:eastAsiaTheme="minorEastAsia" w:hAnsi="Arial"/>
          <w:color w:val="000000"/>
          <w:sz w:val="22"/>
          <w:szCs w:val="22"/>
        </w:rPr>
        <w:t xml:space="preserve"> policies and procedures e.g. a data protection policy, data breach procedures and subject access procedures.</w:t>
      </w:r>
    </w:p>
    <w:p w14:paraId="504F04A3" w14:textId="77777777" w:rsidR="00D4411E" w:rsidRPr="004D4A28" w:rsidRDefault="00D4411E" w:rsidP="00D4411E">
      <w:pPr>
        <w:widowControl w:val="0"/>
        <w:autoSpaceDE w:val="0"/>
        <w:autoSpaceDN w:val="0"/>
        <w:adjustRightInd w:val="0"/>
        <w:jc w:val="both"/>
        <w:rPr>
          <w:rFonts w:ascii="Arial" w:eastAsiaTheme="minorEastAsia" w:hAnsi="Arial"/>
          <w:color w:val="000000"/>
          <w:sz w:val="22"/>
          <w:szCs w:val="22"/>
        </w:rPr>
      </w:pPr>
    </w:p>
    <w:p w14:paraId="0271B417"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undertaking</w:t>
      </w:r>
      <w:proofErr w:type="gramEnd"/>
      <w:r w:rsidRPr="004D4A28">
        <w:rPr>
          <w:rFonts w:ascii="Arial" w:eastAsiaTheme="minorEastAsia" w:hAnsi="Arial"/>
          <w:color w:val="000000"/>
          <w:sz w:val="22"/>
          <w:szCs w:val="22"/>
        </w:rPr>
        <w:t xml:space="preserve"> information audits and maintaining a record of our processing activities in accordance with Article 30 of the GDPR.</w:t>
      </w:r>
    </w:p>
    <w:p w14:paraId="5F1685C9" w14:textId="77777777" w:rsidR="00D4411E" w:rsidRPr="004D4A28" w:rsidRDefault="00D4411E" w:rsidP="00D4411E">
      <w:pPr>
        <w:widowControl w:val="0"/>
        <w:autoSpaceDE w:val="0"/>
        <w:autoSpaceDN w:val="0"/>
        <w:adjustRightInd w:val="0"/>
        <w:jc w:val="both"/>
        <w:rPr>
          <w:rFonts w:ascii="Arial" w:eastAsiaTheme="minorEastAsia" w:hAnsi="Arial"/>
          <w:color w:val="000000"/>
          <w:sz w:val="22"/>
          <w:szCs w:val="22"/>
        </w:rPr>
      </w:pPr>
    </w:p>
    <w:p w14:paraId="7E174909"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preparing</w:t>
      </w:r>
      <w:proofErr w:type="gramEnd"/>
      <w:r w:rsidRPr="004D4A28">
        <w:rPr>
          <w:rFonts w:ascii="Arial" w:eastAsiaTheme="minorEastAsia" w:hAnsi="Arial"/>
          <w:color w:val="000000"/>
          <w:sz w:val="22"/>
          <w:szCs w:val="22"/>
        </w:rPr>
        <w:t xml:space="preserve"> and communicating Privacy Notices to Data Subjects.</w:t>
      </w:r>
    </w:p>
    <w:p w14:paraId="5E59C705" w14:textId="77777777" w:rsidR="00D4411E" w:rsidRPr="004D4A28" w:rsidRDefault="00D4411E" w:rsidP="00D4411E">
      <w:pPr>
        <w:widowControl w:val="0"/>
        <w:autoSpaceDE w:val="0"/>
        <w:autoSpaceDN w:val="0"/>
        <w:adjustRightInd w:val="0"/>
        <w:ind w:left="1180"/>
        <w:jc w:val="both"/>
        <w:rPr>
          <w:rFonts w:ascii="Arial" w:eastAsiaTheme="minorEastAsia" w:hAnsi="Arial"/>
          <w:color w:val="000000"/>
          <w:sz w:val="22"/>
          <w:szCs w:val="22"/>
        </w:rPr>
      </w:pPr>
    </w:p>
    <w:p w14:paraId="3534E242"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providing</w:t>
      </w:r>
      <w:proofErr w:type="gramEnd"/>
      <w:r w:rsidRPr="004D4A28">
        <w:rPr>
          <w:rFonts w:ascii="Arial" w:eastAsiaTheme="minorEastAsia" w:hAnsi="Arial"/>
          <w:color w:val="000000"/>
          <w:sz w:val="22"/>
          <w:szCs w:val="22"/>
        </w:rPr>
        <w:t xml:space="preserve"> appropriate training at regular intervals.</w:t>
      </w:r>
    </w:p>
    <w:p w14:paraId="48D8D6D7" w14:textId="77777777" w:rsidR="00D4411E" w:rsidRPr="004D4A28" w:rsidRDefault="00D4411E" w:rsidP="00D4411E">
      <w:pPr>
        <w:widowControl w:val="0"/>
        <w:autoSpaceDE w:val="0"/>
        <w:autoSpaceDN w:val="0"/>
        <w:adjustRightInd w:val="0"/>
        <w:ind w:left="1180"/>
        <w:jc w:val="both"/>
        <w:rPr>
          <w:rFonts w:ascii="Arial" w:eastAsiaTheme="minorEastAsia" w:hAnsi="Arial"/>
          <w:color w:val="000000"/>
          <w:sz w:val="22"/>
          <w:szCs w:val="22"/>
        </w:rPr>
      </w:pPr>
    </w:p>
    <w:p w14:paraId="41B6E047" w14:textId="77777777" w:rsidR="00D4411E" w:rsidRPr="004D4A28" w:rsidRDefault="00D4411E" w:rsidP="00D4411E">
      <w:pPr>
        <w:widowControl w:val="0"/>
        <w:numPr>
          <w:ilvl w:val="0"/>
          <w:numId w:val="23"/>
        </w:numPr>
        <w:autoSpaceDE w:val="0"/>
        <w:autoSpaceDN w:val="0"/>
        <w:adjustRightInd w:val="0"/>
        <w:spacing w:line="276" w:lineRule="auto"/>
        <w:jc w:val="both"/>
        <w:rPr>
          <w:rFonts w:ascii="Arial" w:eastAsiaTheme="minorEastAsia" w:hAnsi="Arial"/>
          <w:color w:val="000000"/>
          <w:sz w:val="22"/>
          <w:szCs w:val="22"/>
        </w:rPr>
      </w:pPr>
      <w:proofErr w:type="gramStart"/>
      <w:r w:rsidRPr="004D4A28">
        <w:rPr>
          <w:rFonts w:ascii="Arial" w:eastAsiaTheme="minorEastAsia" w:hAnsi="Arial"/>
          <w:color w:val="000000"/>
          <w:sz w:val="22"/>
          <w:szCs w:val="22"/>
        </w:rPr>
        <w:t>implementing</w:t>
      </w:r>
      <w:proofErr w:type="gramEnd"/>
      <w:r w:rsidRPr="004D4A28">
        <w:rPr>
          <w:rFonts w:ascii="Arial" w:eastAsiaTheme="minorEastAsia" w:hAnsi="Arial"/>
          <w:color w:val="000000"/>
          <w:sz w:val="22"/>
          <w:szCs w:val="22"/>
        </w:rPr>
        <w:t xml:space="preserve"> privacy by design when Processing Personal Information and completing data protection impact assessments where Processing presents a high risk to the rights and freedoms of Data Subjects.</w:t>
      </w:r>
    </w:p>
    <w:p w14:paraId="1FC6EC65" w14:textId="77777777" w:rsidR="00D4411E" w:rsidRPr="004D4A28" w:rsidRDefault="00D4411E" w:rsidP="00D4411E">
      <w:pPr>
        <w:widowControl w:val="0"/>
        <w:autoSpaceDE w:val="0"/>
        <w:autoSpaceDN w:val="0"/>
        <w:adjustRightInd w:val="0"/>
        <w:jc w:val="both"/>
        <w:rPr>
          <w:rFonts w:ascii="Arial" w:eastAsiaTheme="minorEastAsia" w:hAnsi="Arial"/>
          <w:color w:val="000000"/>
          <w:sz w:val="22"/>
          <w:szCs w:val="22"/>
        </w:rPr>
      </w:pPr>
    </w:p>
    <w:p w14:paraId="2D67A80C"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7CA6A787"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075D7B6" w14:textId="77777777" w:rsidR="00D4411E" w:rsidRPr="004D4A28" w:rsidRDefault="00D4411E" w:rsidP="00D4411E">
      <w:pPr>
        <w:pStyle w:val="ListParagraph"/>
        <w:widowControl w:val="0"/>
        <w:numPr>
          <w:ilvl w:val="1"/>
          <w:numId w:val="36"/>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 xml:space="preserve">Where it is necessary to share Personal Information outside of the School, we will inform you about this in accordance with this policy. </w:t>
      </w:r>
    </w:p>
    <w:p w14:paraId="63E129B9" w14:textId="77777777" w:rsidR="00D4411E" w:rsidRPr="004D4A28" w:rsidRDefault="00D4411E" w:rsidP="00D4411E">
      <w:pPr>
        <w:pStyle w:val="ListParagraph"/>
        <w:widowControl w:val="0"/>
        <w:autoSpaceDE w:val="0"/>
        <w:autoSpaceDN w:val="0"/>
        <w:adjustRightInd w:val="0"/>
        <w:ind w:left="1280"/>
        <w:jc w:val="both"/>
        <w:rPr>
          <w:rFonts w:ascii="Arial" w:hAnsi="Arial"/>
          <w:color w:val="000000"/>
          <w:sz w:val="22"/>
          <w:szCs w:val="22"/>
        </w:rPr>
      </w:pPr>
    </w:p>
    <w:p w14:paraId="500A786C" w14:textId="77777777" w:rsidR="00D4411E" w:rsidRDefault="00D4411E" w:rsidP="00D4411E">
      <w:pPr>
        <w:pStyle w:val="ListParagraph"/>
        <w:widowControl w:val="0"/>
        <w:numPr>
          <w:ilvl w:val="1"/>
          <w:numId w:val="36"/>
        </w:numPr>
        <w:autoSpaceDE w:val="0"/>
        <w:autoSpaceDN w:val="0"/>
        <w:adjustRightInd w:val="0"/>
        <w:spacing w:line="276" w:lineRule="auto"/>
        <w:jc w:val="both"/>
        <w:rPr>
          <w:rFonts w:ascii="Arial" w:hAnsi="Arial"/>
          <w:color w:val="000000"/>
          <w:sz w:val="22"/>
          <w:szCs w:val="22"/>
        </w:rPr>
      </w:pPr>
      <w:r w:rsidRPr="004D4A28">
        <w:rPr>
          <w:rFonts w:ascii="Arial" w:hAnsi="Arial"/>
          <w:color w:val="000000"/>
          <w:sz w:val="22"/>
          <w:szCs w:val="22"/>
        </w:rPr>
        <w:t>Examples of who we may share Personal Information with include other schools, the Local Authority and the Department of Education.</w:t>
      </w:r>
      <w:bookmarkStart w:id="4" w:name="co_anchor_a939862_1"/>
      <w:bookmarkEnd w:id="4"/>
    </w:p>
    <w:p w14:paraId="3CBA9563" w14:textId="77777777" w:rsidR="004D4A28" w:rsidRPr="004D4A28" w:rsidRDefault="004D4A28" w:rsidP="004D4A28">
      <w:pPr>
        <w:pStyle w:val="ListParagraph"/>
        <w:rPr>
          <w:rFonts w:ascii="Arial" w:hAnsi="Arial"/>
          <w:color w:val="000000"/>
          <w:sz w:val="22"/>
          <w:szCs w:val="22"/>
        </w:rPr>
      </w:pPr>
    </w:p>
    <w:p w14:paraId="5D01BBBF" w14:textId="77777777" w:rsidR="004D4A28" w:rsidRPr="004D4A28" w:rsidRDefault="004D4A28" w:rsidP="004D4A28">
      <w:pPr>
        <w:pStyle w:val="ListParagraph"/>
        <w:widowControl w:val="0"/>
        <w:autoSpaceDE w:val="0"/>
        <w:autoSpaceDN w:val="0"/>
        <w:adjustRightInd w:val="0"/>
        <w:spacing w:line="276" w:lineRule="auto"/>
        <w:ind w:left="440"/>
        <w:jc w:val="both"/>
        <w:rPr>
          <w:rFonts w:ascii="Arial" w:hAnsi="Arial"/>
          <w:color w:val="000000"/>
          <w:sz w:val="22"/>
          <w:szCs w:val="22"/>
        </w:rPr>
      </w:pPr>
    </w:p>
    <w:p w14:paraId="268C84DA"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b/>
          <w:color w:val="000000"/>
          <w:sz w:val="22"/>
          <w:szCs w:val="22"/>
        </w:rPr>
      </w:pPr>
      <w:r w:rsidRPr="0060157D">
        <w:rPr>
          <w:rFonts w:ascii="Arial" w:hAnsi="Arial"/>
          <w:b/>
          <w:color w:val="000000"/>
          <w:sz w:val="22"/>
          <w:szCs w:val="22"/>
        </w:rPr>
        <w:t xml:space="preserve">DATA BREACHES </w:t>
      </w:r>
    </w:p>
    <w:p w14:paraId="77D15956" w14:textId="77777777" w:rsidR="00D4411E" w:rsidRPr="004D4A28" w:rsidRDefault="00D4411E" w:rsidP="00D4411E">
      <w:pPr>
        <w:widowControl w:val="0"/>
        <w:autoSpaceDE w:val="0"/>
        <w:autoSpaceDN w:val="0"/>
        <w:adjustRightInd w:val="0"/>
        <w:jc w:val="both"/>
        <w:rPr>
          <w:rFonts w:ascii="Arial" w:hAnsi="Arial"/>
          <w:b/>
          <w:color w:val="000000"/>
          <w:sz w:val="22"/>
          <w:szCs w:val="22"/>
        </w:rPr>
      </w:pPr>
    </w:p>
    <w:p w14:paraId="355D36A6" w14:textId="77777777" w:rsidR="00D4411E" w:rsidRPr="004D4A28" w:rsidRDefault="00D4411E" w:rsidP="0060157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All data breaches must be handled in accordance with the School’s internal breach reporting procedure. </w:t>
      </w:r>
    </w:p>
    <w:p w14:paraId="54064244" w14:textId="77777777" w:rsidR="00D4411E" w:rsidRPr="004D4A28" w:rsidRDefault="00D4411E" w:rsidP="00D4411E">
      <w:pPr>
        <w:widowControl w:val="0"/>
        <w:autoSpaceDE w:val="0"/>
        <w:autoSpaceDN w:val="0"/>
        <w:adjustRightInd w:val="0"/>
        <w:jc w:val="both"/>
        <w:rPr>
          <w:rFonts w:ascii="Arial" w:hAnsi="Arial"/>
          <w:color w:val="0000FF"/>
          <w:sz w:val="22"/>
          <w:szCs w:val="22"/>
        </w:rPr>
      </w:pPr>
      <w:bookmarkStart w:id="5" w:name="co_anchor_a268393_1"/>
      <w:bookmarkEnd w:id="5"/>
    </w:p>
    <w:p w14:paraId="0F28FAE1" w14:textId="77777777" w:rsidR="00D4411E" w:rsidRPr="0060157D" w:rsidRDefault="00D4411E" w:rsidP="0060157D">
      <w:pPr>
        <w:pStyle w:val="ListParagraph"/>
        <w:widowControl w:val="0"/>
        <w:numPr>
          <w:ilvl w:val="0"/>
          <w:numId w:val="19"/>
        </w:numPr>
        <w:autoSpaceDE w:val="0"/>
        <w:autoSpaceDN w:val="0"/>
        <w:adjustRightInd w:val="0"/>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322D4ADA"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0E9D611E" w14:textId="77777777" w:rsidR="00D4411E" w:rsidRPr="004D4A28" w:rsidRDefault="00D4411E" w:rsidP="0060157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We reserve the right to change this policy at any time and notification of any changes will be communicated accordingly. </w:t>
      </w:r>
    </w:p>
    <w:p w14:paraId="46A38028" w14:textId="77777777" w:rsidR="00D4411E" w:rsidRPr="004D4A28" w:rsidRDefault="00D4411E" w:rsidP="00D4411E">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bookmarkStart w:id="6" w:name="co_anchor_a1004688_1"/>
      <w:bookmarkEnd w:id="6"/>
    </w:p>
    <w:sectPr w:rsidR="00D4411E" w:rsidRPr="004D4A28">
      <w:headerReference w:type="default" r:id="rId12"/>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57C92" w14:textId="77777777" w:rsidR="0002735E" w:rsidRDefault="0002735E">
      <w:r>
        <w:separator/>
      </w:r>
    </w:p>
  </w:endnote>
  <w:endnote w:type="continuationSeparator" w:id="0">
    <w:p w14:paraId="0757744F" w14:textId="77777777" w:rsidR="0002735E" w:rsidRDefault="000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490447"/>
      <w:docPartObj>
        <w:docPartGallery w:val="Page Numbers (Bottom of Page)"/>
        <w:docPartUnique/>
      </w:docPartObj>
    </w:sdtPr>
    <w:sdtEndPr>
      <w:rPr>
        <w:noProof/>
      </w:rPr>
    </w:sdtEndPr>
    <w:sdtContent>
      <w:p w14:paraId="3FFD602F" w14:textId="435373FE" w:rsidR="003623D6" w:rsidRDefault="00653C06" w:rsidP="003623D6">
        <w:pPr>
          <w:pStyle w:val="Footer"/>
          <w:rPr>
            <w:rFonts w:ascii="Arial" w:eastAsiaTheme="minorHAnsi" w:hAnsi="Arial"/>
            <w:b/>
            <w:sz w:val="16"/>
            <w:szCs w:val="16"/>
          </w:rPr>
        </w:pPr>
        <w:r>
          <w:rPr>
            <w:b/>
            <w:sz w:val="16"/>
            <w:szCs w:val="16"/>
          </w:rPr>
          <w:t>September</w:t>
        </w:r>
        <w:r w:rsidR="006C0D29">
          <w:rPr>
            <w:b/>
            <w:sz w:val="16"/>
            <w:szCs w:val="16"/>
          </w:rPr>
          <w:t xml:space="preserve"> </w:t>
        </w:r>
        <w:r w:rsidR="005D4E71">
          <w:rPr>
            <w:b/>
            <w:sz w:val="16"/>
            <w:szCs w:val="16"/>
          </w:rPr>
          <w:t>202</w:t>
        </w:r>
        <w:r w:rsidR="005E4015">
          <w:rPr>
            <w:b/>
            <w:sz w:val="16"/>
            <w:szCs w:val="16"/>
          </w:rPr>
          <w:t>1</w:t>
        </w:r>
        <w:r w:rsidR="005D4E71">
          <w:rPr>
            <w:b/>
            <w:sz w:val="16"/>
            <w:szCs w:val="16"/>
          </w:rPr>
          <w:t xml:space="preserve"> </w:t>
        </w:r>
        <w:r w:rsidR="006C0D29">
          <w:rPr>
            <w:b/>
            <w:sz w:val="16"/>
            <w:szCs w:val="16"/>
          </w:rPr>
          <w:t>version</w:t>
        </w:r>
        <w:r w:rsidR="003623D6">
          <w:rPr>
            <w:b/>
            <w:sz w:val="16"/>
            <w:szCs w:val="16"/>
          </w:rPr>
          <w:tab/>
        </w:r>
        <w:r w:rsidR="00681CDE">
          <w:rPr>
            <w:noProof/>
          </w:rPr>
          <w:drawing>
            <wp:inline distT="0" distB="0" distL="0" distR="0" wp14:anchorId="5C624A62" wp14:editId="41CC81B2">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r w:rsidR="003623D6">
          <w:rPr>
            <w:b/>
            <w:sz w:val="16"/>
            <w:szCs w:val="16"/>
          </w:rPr>
          <w:t xml:space="preserve">    </w:t>
        </w:r>
        <w:r w:rsidR="003623D6">
          <w:rPr>
            <w:b/>
            <w:sz w:val="16"/>
            <w:szCs w:val="16"/>
          </w:rPr>
          <w:tab/>
        </w:r>
      </w:p>
      <w:p w14:paraId="765FB540" w14:textId="2249850A" w:rsidR="003561C6" w:rsidRDefault="009617A4">
        <w:pPr>
          <w:pStyle w:val="Footer"/>
          <w:jc w:val="center"/>
        </w:pPr>
        <w:r>
          <w:fldChar w:fldCharType="begin"/>
        </w:r>
        <w:r>
          <w:instrText xml:space="preserve"> PAGE   \* MERGEFORMAT </w:instrText>
        </w:r>
        <w:r>
          <w:fldChar w:fldCharType="separate"/>
        </w:r>
        <w:r w:rsidR="00B33D92">
          <w:rPr>
            <w:noProof/>
          </w:rPr>
          <w:t>7</w:t>
        </w:r>
        <w:r>
          <w:rPr>
            <w:noProof/>
          </w:rPr>
          <w:fldChar w:fldCharType="end"/>
        </w:r>
      </w:p>
    </w:sdtContent>
  </w:sdt>
  <w:p w14:paraId="50B951B5"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58EC9" w14:textId="77777777" w:rsidR="0002735E" w:rsidRDefault="0002735E">
      <w:r>
        <w:separator/>
      </w:r>
    </w:p>
  </w:footnote>
  <w:footnote w:type="continuationSeparator" w:id="0">
    <w:p w14:paraId="710BCE68" w14:textId="77777777" w:rsidR="0002735E" w:rsidRDefault="0002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EDD67" w14:textId="77777777" w:rsidR="002F47B6" w:rsidRDefault="00C079C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9610B2"/>
    <w:multiLevelType w:val="hybridMultilevel"/>
    <w:tmpl w:val="C8609FE8"/>
    <w:lvl w:ilvl="0" w:tplc="2AF2CBA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C513EA"/>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0F9C0D5B"/>
    <w:multiLevelType w:val="hybridMultilevel"/>
    <w:tmpl w:val="1514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1CEE1BD4"/>
    <w:multiLevelType w:val="multilevel"/>
    <w:tmpl w:val="79DC855A"/>
    <w:lvl w:ilvl="0">
      <w:start w:val="15"/>
      <w:numFmt w:val="decimal"/>
      <w:lvlText w:val="%1"/>
      <w:lvlJc w:val="left"/>
      <w:pPr>
        <w:ind w:left="440" w:hanging="440"/>
      </w:pPr>
      <w:rPr>
        <w:rFonts w:hint="default"/>
      </w:rPr>
    </w:lvl>
    <w:lvl w:ilvl="1">
      <w:start w:val="1"/>
      <w:numFmt w:val="decimal"/>
      <w:lvlText w:val="%1.%2"/>
      <w:lvlJc w:val="left"/>
      <w:pPr>
        <w:ind w:left="1280" w:hanging="44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2"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19"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1"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6"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37"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6"/>
  </w:num>
  <w:num w:numId="4">
    <w:abstractNumId w:val="34"/>
  </w:num>
  <w:num w:numId="5">
    <w:abstractNumId w:val="2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lvlOverride w:ilvl="2"/>
    <w:lvlOverride w:ilvl="3"/>
    <w:lvlOverride w:ilvl="4"/>
    <w:lvlOverride w:ilvl="5"/>
    <w:lvlOverride w:ilvl="6"/>
    <w:lvlOverride w:ilvl="7"/>
    <w:lvlOverride w:ilvl="8"/>
  </w:num>
  <w:num w:numId="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7"/>
  </w:num>
  <w:num w:numId="25">
    <w:abstractNumId w:val="31"/>
  </w:num>
  <w:num w:numId="26">
    <w:abstractNumId w:val="16"/>
  </w:num>
  <w:num w:numId="27">
    <w:abstractNumId w:val="3"/>
  </w:num>
  <w:num w:numId="28">
    <w:abstractNumId w:val="30"/>
  </w:num>
  <w:num w:numId="29">
    <w:abstractNumId w:val="33"/>
  </w:num>
  <w:num w:numId="30">
    <w:abstractNumId w:val="21"/>
  </w:num>
  <w:num w:numId="31">
    <w:abstractNumId w:val="7"/>
  </w:num>
  <w:num w:numId="32">
    <w:abstractNumId w:val="19"/>
  </w:num>
  <w:num w:numId="33">
    <w:abstractNumId w:val="12"/>
  </w:num>
  <w:num w:numId="34">
    <w:abstractNumId w:val="17"/>
  </w:num>
  <w:num w:numId="35">
    <w:abstractNumId w:val="27"/>
  </w:num>
  <w:num w:numId="36">
    <w:abstractNumId w:val="11"/>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C6"/>
    <w:rsid w:val="00016B3C"/>
    <w:rsid w:val="0002735E"/>
    <w:rsid w:val="00053812"/>
    <w:rsid w:val="000705C4"/>
    <w:rsid w:val="00070B22"/>
    <w:rsid w:val="000F5207"/>
    <w:rsid w:val="001C3AFF"/>
    <w:rsid w:val="001F1815"/>
    <w:rsid w:val="00282CE0"/>
    <w:rsid w:val="002A5C4B"/>
    <w:rsid w:val="002F47B6"/>
    <w:rsid w:val="003561C6"/>
    <w:rsid w:val="003623D6"/>
    <w:rsid w:val="0046246E"/>
    <w:rsid w:val="00467EF1"/>
    <w:rsid w:val="004D4A28"/>
    <w:rsid w:val="0059242E"/>
    <w:rsid w:val="005C63D7"/>
    <w:rsid w:val="005D4E71"/>
    <w:rsid w:val="005E4015"/>
    <w:rsid w:val="0060157D"/>
    <w:rsid w:val="00653C06"/>
    <w:rsid w:val="00681CDE"/>
    <w:rsid w:val="006A2FF9"/>
    <w:rsid w:val="006B618F"/>
    <w:rsid w:val="006C0D29"/>
    <w:rsid w:val="0072082E"/>
    <w:rsid w:val="007645A3"/>
    <w:rsid w:val="007E2E14"/>
    <w:rsid w:val="00864073"/>
    <w:rsid w:val="00957A87"/>
    <w:rsid w:val="009617A4"/>
    <w:rsid w:val="0098424E"/>
    <w:rsid w:val="00993332"/>
    <w:rsid w:val="009A2A23"/>
    <w:rsid w:val="009E23A9"/>
    <w:rsid w:val="00A73CDA"/>
    <w:rsid w:val="00B01F63"/>
    <w:rsid w:val="00B24B8D"/>
    <w:rsid w:val="00B33D92"/>
    <w:rsid w:val="00B611A6"/>
    <w:rsid w:val="00BB0AEB"/>
    <w:rsid w:val="00BD06AF"/>
    <w:rsid w:val="00C079C8"/>
    <w:rsid w:val="00CA7147"/>
    <w:rsid w:val="00CC7A44"/>
    <w:rsid w:val="00D31F2B"/>
    <w:rsid w:val="00D4411E"/>
    <w:rsid w:val="00E22842"/>
    <w:rsid w:val="00EA1950"/>
    <w:rsid w:val="00F00C3B"/>
    <w:rsid w:val="00F60866"/>
    <w:rsid w:val="00FB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ADC9"/>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CDA"/>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link w:val="TitleChar"/>
    <w:qFormat/>
    <w:rsid w:val="00D4411E"/>
    <w:pPr>
      <w:spacing w:line="276" w:lineRule="auto"/>
      <w:jc w:val="center"/>
    </w:pPr>
    <w:rPr>
      <w:rFonts w:ascii="Arial" w:hAnsi="Arial"/>
      <w:b/>
      <w:bCs/>
      <w:sz w:val="22"/>
      <w:szCs w:val="22"/>
      <w:lang w:eastAsia="en-US"/>
    </w:rPr>
  </w:style>
  <w:style w:type="character" w:customStyle="1" w:styleId="TitleChar">
    <w:name w:val="Title Char"/>
    <w:basedOn w:val="DefaultParagraphFont"/>
    <w:link w:val="Title"/>
    <w:rsid w:val="00D4411E"/>
    <w:rPr>
      <w:rFonts w:ascii="Arial" w:eastAsia="Calibri" w:hAnsi="Arial" w:cs="Arial"/>
      <w:b/>
      <w:bCs/>
    </w:rPr>
  </w:style>
  <w:style w:type="character" w:styleId="Hyperlink">
    <w:name w:val="Hyperlink"/>
    <w:basedOn w:val="DefaultParagraphFont"/>
    <w:uiPriority w:val="99"/>
    <w:unhideWhenUsed/>
    <w:rsid w:val="00D4411E"/>
    <w:rPr>
      <w:color w:val="0000FF" w:themeColor="hyperlink"/>
      <w:u w:val="single"/>
    </w:rPr>
  </w:style>
  <w:style w:type="paragraph" w:styleId="NoSpacing">
    <w:name w:val="No Spacing"/>
    <w:uiPriority w:val="1"/>
    <w:qFormat/>
    <w:rsid w:val="00D4411E"/>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04935">
      <w:bodyDiv w:val="1"/>
      <w:marLeft w:val="0"/>
      <w:marRight w:val="0"/>
      <w:marTop w:val="0"/>
      <w:marBottom w:val="0"/>
      <w:divBdr>
        <w:top w:val="none" w:sz="0" w:space="0" w:color="auto"/>
        <w:left w:val="none" w:sz="0" w:space="0" w:color="auto"/>
        <w:bottom w:val="none" w:sz="0" w:space="0" w:color="auto"/>
        <w:right w:val="none" w:sz="0" w:space="0" w:color="auto"/>
      </w:divBdr>
    </w:div>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FCDB69D284E478B02DD464F8ECEC2" ma:contentTypeVersion="4" ma:contentTypeDescription="Create a new document." ma:contentTypeScope="" ma:versionID="4e62ac9d400e24e99b6ab73cf9e2a092">
  <xsd:schema xmlns:xsd="http://www.w3.org/2001/XMLSchema" xmlns:xs="http://www.w3.org/2001/XMLSchema" xmlns:p="http://schemas.microsoft.com/office/2006/metadata/properties" xmlns:ns2="1f9a0d4e-074c-4ac1-b2a0-4cb55e3d8fcc" targetNamespace="http://schemas.microsoft.com/office/2006/metadata/properties" ma:root="true" ma:fieldsID="19cf7c522de7dda38f06a57e0a285296" ns2:_="">
    <xsd:import namespace="1f9a0d4e-074c-4ac1-b2a0-4cb55e3d8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a0d4e-074c-4ac1-b2a0-4cb55e3d8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C26F-217B-4B0E-8EE0-056189A63096}">
  <ds:schemaRefs>
    <ds:schemaRef ds:uri="http://schemas.microsoft.com/sharepoint/v3/contenttype/forms"/>
  </ds:schemaRefs>
</ds:datastoreItem>
</file>

<file path=customXml/itemProps2.xml><?xml version="1.0" encoding="utf-8"?>
<ds:datastoreItem xmlns:ds="http://schemas.openxmlformats.org/officeDocument/2006/customXml" ds:itemID="{5CD8F26C-3F18-4103-AF79-56EC898EA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a0d4e-074c-4ac1-b2a0-4cb55e3d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9EF40-17AB-4EB1-95EB-29459D79D20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1f9a0d4e-074c-4ac1-b2a0-4cb55e3d8fcc"/>
    <ds:schemaRef ds:uri="http://www.w3.org/XML/1998/namespace"/>
  </ds:schemaRefs>
</ds:datastoreItem>
</file>

<file path=customXml/itemProps4.xml><?xml version="1.0" encoding="utf-8"?>
<ds:datastoreItem xmlns:ds="http://schemas.openxmlformats.org/officeDocument/2006/customXml" ds:itemID="{F4233AE0-96AA-40FD-8028-BC0E973F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Dove</dc:creator>
  <cp:lastModifiedBy>Shahiza Valli</cp:lastModifiedBy>
  <cp:revision>3</cp:revision>
  <cp:lastPrinted>2022-10-03T13:50:00Z</cp:lastPrinted>
  <dcterms:created xsi:type="dcterms:W3CDTF">2022-10-03T13:48:00Z</dcterms:created>
  <dcterms:modified xsi:type="dcterms:W3CDTF">2022-10-03T13:50:00Z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0x010100FA0FCDB69D284E478B02DD464F8ECEC2</vt:lpwstr>
  </property>
</Properties>
</file>