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371E6" w14:textId="4F8F9631" w:rsidR="00D7051C" w:rsidRDefault="00D7051C" w:rsidP="00D7051C">
      <w:r>
        <w:rPr>
          <w:noProof/>
        </w:rPr>
        <mc:AlternateContent>
          <mc:Choice Requires="wps">
            <w:drawing>
              <wp:anchor distT="45720" distB="45720" distL="114300" distR="114300" simplePos="0" relativeHeight="251659264" behindDoc="0" locked="0" layoutInCell="1" allowOverlap="1" wp14:anchorId="293FC9E4" wp14:editId="0CE7F781">
                <wp:simplePos x="0" y="0"/>
                <wp:positionH relativeFrom="column">
                  <wp:posOffset>-25400</wp:posOffset>
                </wp:positionH>
                <wp:positionV relativeFrom="paragraph">
                  <wp:posOffset>0</wp:posOffset>
                </wp:positionV>
                <wp:extent cx="6699250" cy="9518650"/>
                <wp:effectExtent l="19050" t="19050" r="4445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9518650"/>
                        </a:xfrm>
                        <a:prstGeom prst="rect">
                          <a:avLst/>
                        </a:prstGeom>
                        <a:solidFill>
                          <a:srgbClr val="FFFFFF"/>
                        </a:solidFill>
                        <a:ln w="57150">
                          <a:solidFill>
                            <a:schemeClr val="accent1"/>
                          </a:solidFill>
                          <a:miter lim="800000"/>
                          <a:headEnd/>
                          <a:tailEnd/>
                        </a:ln>
                      </wps:spPr>
                      <wps:txbx>
                        <w:txbxContent>
                          <w:p w14:paraId="152E6B5E" w14:textId="0884F909" w:rsidR="00D7051C" w:rsidRPr="0015067D" w:rsidRDefault="00D7051C" w:rsidP="00D7051C">
                            <w:pPr>
                              <w:jc w:val="center"/>
                              <w:rPr>
                                <w:rFonts w:ascii="Comic Sans MS" w:hAnsi="Comic Sans MS"/>
                                <w:b/>
                                <w:noProof/>
                                <w:color w:val="156082"/>
                                <w:sz w:val="72"/>
                                <w:szCs w:val="96"/>
                              </w:rPr>
                            </w:pPr>
                            <w:r w:rsidRPr="0015067D">
                              <w:rPr>
                                <w:rFonts w:ascii="Comic Sans MS" w:hAnsi="Comic Sans MS"/>
                                <w:b/>
                                <w:noProof/>
                                <w:color w:val="156082"/>
                                <w:sz w:val="72"/>
                                <w:szCs w:val="96"/>
                              </w:rPr>
                              <w:t>Bryn St Peter’s</w:t>
                            </w:r>
                          </w:p>
                          <w:p w14:paraId="30D9C121" w14:textId="705272FB" w:rsidR="00D7051C" w:rsidRPr="0015067D" w:rsidRDefault="00D7051C" w:rsidP="00D7051C">
                            <w:pPr>
                              <w:jc w:val="center"/>
                              <w:rPr>
                                <w:rFonts w:ascii="Comic Sans MS" w:hAnsi="Comic Sans MS"/>
                                <w:b/>
                                <w:noProof/>
                                <w:color w:val="156082"/>
                                <w:sz w:val="72"/>
                                <w:szCs w:val="96"/>
                              </w:rPr>
                            </w:pPr>
                            <w:r w:rsidRPr="0015067D">
                              <w:rPr>
                                <w:rFonts w:ascii="Comic Sans MS" w:hAnsi="Comic Sans MS"/>
                                <w:b/>
                                <w:noProof/>
                                <w:color w:val="156082"/>
                                <w:sz w:val="72"/>
                                <w:szCs w:val="96"/>
                              </w:rPr>
                              <w:t>CofE Primary School</w:t>
                            </w:r>
                          </w:p>
                          <w:p w14:paraId="70300B87" w14:textId="77777777" w:rsidR="000F34D4" w:rsidRDefault="000F34D4" w:rsidP="00102943"/>
                          <w:p w14:paraId="0D3AADB5" w14:textId="771B8229" w:rsidR="00D7051C" w:rsidRDefault="00102943" w:rsidP="00D7051C">
                            <w:pPr>
                              <w:jc w:val="center"/>
                            </w:pPr>
                            <w:r w:rsidRPr="0025664C">
                              <w:rPr>
                                <w:noProof/>
                              </w:rPr>
                              <w:drawing>
                                <wp:inline distT="0" distB="0" distL="0" distR="0" wp14:anchorId="42E98ED1" wp14:editId="4B04180D">
                                  <wp:extent cx="4572000" cy="4362450"/>
                                  <wp:effectExtent l="0" t="0" r="0" b="0"/>
                                  <wp:docPr id="2055903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061"/>
                                          <a:stretch>
                                            <a:fillRect/>
                                          </a:stretch>
                                        </pic:blipFill>
                                        <pic:spPr bwMode="auto">
                                          <a:xfrm>
                                            <a:off x="0" y="0"/>
                                            <a:ext cx="4572000" cy="4362450"/>
                                          </a:xfrm>
                                          <a:prstGeom prst="rect">
                                            <a:avLst/>
                                          </a:prstGeom>
                                          <a:noFill/>
                                          <a:ln>
                                            <a:noFill/>
                                          </a:ln>
                                        </pic:spPr>
                                      </pic:pic>
                                    </a:graphicData>
                                  </a:graphic>
                                </wp:inline>
                              </w:drawing>
                            </w:r>
                          </w:p>
                          <w:p w14:paraId="753CC288" w14:textId="77777777" w:rsidR="00D7051C" w:rsidRDefault="00D7051C" w:rsidP="00D7051C">
                            <w:pPr>
                              <w:jc w:val="center"/>
                            </w:pPr>
                          </w:p>
                          <w:p w14:paraId="102B8656" w14:textId="77777777" w:rsidR="00D7051C" w:rsidRDefault="00D7051C" w:rsidP="00D7051C">
                            <w:pPr>
                              <w:jc w:val="center"/>
                            </w:pPr>
                          </w:p>
                          <w:p w14:paraId="0F44E7D6" w14:textId="77777777" w:rsidR="00D7051C" w:rsidRDefault="00D7051C" w:rsidP="00D7051C">
                            <w:pPr>
                              <w:jc w:val="center"/>
                            </w:pPr>
                          </w:p>
                          <w:p w14:paraId="54FE9D38" w14:textId="77777777" w:rsidR="00D7051C" w:rsidRDefault="00D7051C" w:rsidP="00D7051C">
                            <w:pPr>
                              <w:jc w:val="center"/>
                            </w:pPr>
                          </w:p>
                          <w:p w14:paraId="6247FE8F" w14:textId="77777777" w:rsidR="00D7051C" w:rsidRDefault="00D7051C" w:rsidP="00D7051C">
                            <w:pPr>
                              <w:jc w:val="center"/>
                            </w:pPr>
                          </w:p>
                          <w:p w14:paraId="6D63E8FD" w14:textId="77777777" w:rsidR="000F34D4" w:rsidRDefault="000F34D4" w:rsidP="00D7051C">
                            <w:pPr>
                              <w:jc w:val="center"/>
                            </w:pPr>
                          </w:p>
                          <w:p w14:paraId="14C5BDE1" w14:textId="77777777" w:rsidR="000F34D4" w:rsidRDefault="000F34D4" w:rsidP="000F34D4"/>
                          <w:p w14:paraId="315E6875" w14:textId="77777777" w:rsidR="000F34D4" w:rsidRDefault="000F34D4" w:rsidP="00D7051C">
                            <w:pPr>
                              <w:jc w:val="center"/>
                            </w:pPr>
                          </w:p>
                          <w:p w14:paraId="063847E7" w14:textId="77777777" w:rsidR="000F34D4" w:rsidRDefault="000F34D4" w:rsidP="00D7051C">
                            <w:pPr>
                              <w:jc w:val="center"/>
                            </w:pPr>
                          </w:p>
                          <w:p w14:paraId="2AD8322D" w14:textId="77777777" w:rsidR="00D7051C" w:rsidRPr="0015067D" w:rsidRDefault="00D7051C" w:rsidP="00D7051C">
                            <w:pPr>
                              <w:jc w:val="center"/>
                              <w:rPr>
                                <w:rFonts w:ascii="Comic Sans MS" w:hAnsi="Comic Sans MS"/>
                                <w:b/>
                                <w:noProof/>
                                <w:color w:val="156082"/>
                                <w:sz w:val="72"/>
                                <w:szCs w:val="96"/>
                              </w:rPr>
                            </w:pPr>
                            <w:r>
                              <w:rPr>
                                <w:rFonts w:ascii="Comic Sans MS" w:hAnsi="Comic Sans MS" w:cs="Arial"/>
                                <w:b/>
                                <w:color w:val="156082"/>
                                <w:sz w:val="72"/>
                                <w:szCs w:val="72"/>
                                <w:lang w:val="en-US" w:eastAsia="ja-JP"/>
                              </w:rPr>
                              <w:t>Restrictive Interventions</w:t>
                            </w:r>
                            <w:r w:rsidRPr="0015067D">
                              <w:rPr>
                                <w:rFonts w:cs="Arial"/>
                                <w:color w:val="156082"/>
                                <w:sz w:val="80"/>
                                <w:szCs w:val="80"/>
                                <w:lang w:val="en-US" w:eastAsia="ja-JP"/>
                              </w:rPr>
                              <w:t xml:space="preserve"> </w:t>
                            </w:r>
                            <w:r w:rsidRPr="0015067D">
                              <w:rPr>
                                <w:rFonts w:ascii="Comic Sans MS" w:hAnsi="Comic Sans MS"/>
                                <w:b/>
                                <w:noProof/>
                                <w:color w:val="156082"/>
                                <w:sz w:val="72"/>
                                <w:szCs w:val="96"/>
                              </w:rPr>
                              <w:t>Policy</w:t>
                            </w:r>
                          </w:p>
                          <w:p w14:paraId="642642A9" w14:textId="77777777" w:rsidR="00D7051C" w:rsidRDefault="00D7051C" w:rsidP="00D7051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FC9E4" id="_x0000_t202" coordsize="21600,21600" o:spt="202" path="m,l,21600r21600,l21600,xe">
                <v:stroke joinstyle="miter"/>
                <v:path gradientshapeok="t" o:connecttype="rect"/>
              </v:shapetype>
              <v:shape id="Text Box 2" o:spid="_x0000_s1026" type="#_x0000_t202" style="position:absolute;margin-left:-2pt;margin-top:0;width:527.5pt;height:7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" strokecolor="#156082 [3204]" strokeweight="4.5pt">
                <v:textbox>
                  <w:txbxContent>
                    <w:p w14:paraId="152E6B5E" w14:textId="0884F909" w:rsidR="00D7051C" w:rsidRPr="0015067D" w:rsidRDefault="00D7051C" w:rsidP="00D7051C">
                      <w:pPr>
                        <w:jc w:val="center"/>
                        <w:rPr>
                          <w:rFonts w:ascii="Comic Sans MS" w:hAnsi="Comic Sans MS"/>
                          <w:b/>
                          <w:noProof/>
                          <w:color w:val="156082"/>
                          <w:sz w:val="72"/>
                          <w:szCs w:val="96"/>
                        </w:rPr>
                      </w:pPr>
                      <w:r w:rsidRPr="0015067D">
                        <w:rPr>
                          <w:rFonts w:ascii="Comic Sans MS" w:hAnsi="Comic Sans MS"/>
                          <w:b/>
                          <w:noProof/>
                          <w:color w:val="156082"/>
                          <w:sz w:val="72"/>
                          <w:szCs w:val="96"/>
                        </w:rPr>
                        <w:t>Bryn St Peter’s</w:t>
                      </w:r>
                    </w:p>
                    <w:p w14:paraId="30D9C121" w14:textId="705272FB" w:rsidR="00D7051C" w:rsidRPr="0015067D" w:rsidRDefault="00D7051C" w:rsidP="00D7051C">
                      <w:pPr>
                        <w:jc w:val="center"/>
                        <w:rPr>
                          <w:rFonts w:ascii="Comic Sans MS" w:hAnsi="Comic Sans MS"/>
                          <w:b/>
                          <w:noProof/>
                          <w:color w:val="156082"/>
                          <w:sz w:val="72"/>
                          <w:szCs w:val="96"/>
                        </w:rPr>
                      </w:pPr>
                      <w:r w:rsidRPr="0015067D">
                        <w:rPr>
                          <w:rFonts w:ascii="Comic Sans MS" w:hAnsi="Comic Sans MS"/>
                          <w:b/>
                          <w:noProof/>
                          <w:color w:val="156082"/>
                          <w:sz w:val="72"/>
                          <w:szCs w:val="96"/>
                        </w:rPr>
                        <w:t>CofE Primary School</w:t>
                      </w:r>
                    </w:p>
                    <w:p w14:paraId="70300B87" w14:textId="77777777" w:rsidR="000F34D4" w:rsidRDefault="000F34D4" w:rsidP="00102943"/>
                    <w:p w14:paraId="0D3AADB5" w14:textId="771B8229" w:rsidR="00D7051C" w:rsidRDefault="00102943" w:rsidP="00D7051C">
                      <w:pPr>
                        <w:jc w:val="center"/>
                      </w:pPr>
                      <w:r w:rsidRPr="0025664C">
                        <w:rPr>
                          <w:noProof/>
                        </w:rPr>
                        <w:drawing>
                          <wp:inline distT="0" distB="0" distL="0" distR="0" wp14:anchorId="42E98ED1" wp14:editId="4B04180D">
                            <wp:extent cx="4572000" cy="4362450"/>
                            <wp:effectExtent l="0" t="0" r="0" b="0"/>
                            <wp:docPr id="2055903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061"/>
                                    <a:stretch>
                                      <a:fillRect/>
                                    </a:stretch>
                                  </pic:blipFill>
                                  <pic:spPr bwMode="auto">
                                    <a:xfrm>
                                      <a:off x="0" y="0"/>
                                      <a:ext cx="4572000" cy="4362450"/>
                                    </a:xfrm>
                                    <a:prstGeom prst="rect">
                                      <a:avLst/>
                                    </a:prstGeom>
                                    <a:noFill/>
                                    <a:ln>
                                      <a:noFill/>
                                    </a:ln>
                                  </pic:spPr>
                                </pic:pic>
                              </a:graphicData>
                            </a:graphic>
                          </wp:inline>
                        </w:drawing>
                      </w:r>
                    </w:p>
                    <w:p w14:paraId="753CC288" w14:textId="77777777" w:rsidR="00D7051C" w:rsidRDefault="00D7051C" w:rsidP="00D7051C">
                      <w:pPr>
                        <w:jc w:val="center"/>
                      </w:pPr>
                    </w:p>
                    <w:p w14:paraId="102B8656" w14:textId="77777777" w:rsidR="00D7051C" w:rsidRDefault="00D7051C" w:rsidP="00D7051C">
                      <w:pPr>
                        <w:jc w:val="center"/>
                      </w:pPr>
                    </w:p>
                    <w:p w14:paraId="0F44E7D6" w14:textId="77777777" w:rsidR="00D7051C" w:rsidRDefault="00D7051C" w:rsidP="00D7051C">
                      <w:pPr>
                        <w:jc w:val="center"/>
                      </w:pPr>
                    </w:p>
                    <w:p w14:paraId="54FE9D38" w14:textId="77777777" w:rsidR="00D7051C" w:rsidRDefault="00D7051C" w:rsidP="00D7051C">
                      <w:pPr>
                        <w:jc w:val="center"/>
                      </w:pPr>
                    </w:p>
                    <w:p w14:paraId="6247FE8F" w14:textId="77777777" w:rsidR="00D7051C" w:rsidRDefault="00D7051C" w:rsidP="00D7051C">
                      <w:pPr>
                        <w:jc w:val="center"/>
                      </w:pPr>
                    </w:p>
                    <w:p w14:paraId="6D63E8FD" w14:textId="77777777" w:rsidR="000F34D4" w:rsidRDefault="000F34D4" w:rsidP="00D7051C">
                      <w:pPr>
                        <w:jc w:val="center"/>
                      </w:pPr>
                    </w:p>
                    <w:p w14:paraId="14C5BDE1" w14:textId="77777777" w:rsidR="000F34D4" w:rsidRDefault="000F34D4" w:rsidP="000F34D4"/>
                    <w:p w14:paraId="315E6875" w14:textId="77777777" w:rsidR="000F34D4" w:rsidRDefault="000F34D4" w:rsidP="00D7051C">
                      <w:pPr>
                        <w:jc w:val="center"/>
                      </w:pPr>
                    </w:p>
                    <w:p w14:paraId="063847E7" w14:textId="77777777" w:rsidR="000F34D4" w:rsidRDefault="000F34D4" w:rsidP="00D7051C">
                      <w:pPr>
                        <w:jc w:val="center"/>
                      </w:pPr>
                    </w:p>
                    <w:p w14:paraId="2AD8322D" w14:textId="77777777" w:rsidR="00D7051C" w:rsidRPr="0015067D" w:rsidRDefault="00D7051C" w:rsidP="00D7051C">
                      <w:pPr>
                        <w:jc w:val="center"/>
                        <w:rPr>
                          <w:rFonts w:ascii="Comic Sans MS" w:hAnsi="Comic Sans MS"/>
                          <w:b/>
                          <w:noProof/>
                          <w:color w:val="156082"/>
                          <w:sz w:val="72"/>
                          <w:szCs w:val="96"/>
                        </w:rPr>
                      </w:pPr>
                      <w:r>
                        <w:rPr>
                          <w:rFonts w:ascii="Comic Sans MS" w:hAnsi="Comic Sans MS" w:cs="Arial"/>
                          <w:b/>
                          <w:color w:val="156082"/>
                          <w:sz w:val="72"/>
                          <w:szCs w:val="72"/>
                          <w:lang w:val="en-US" w:eastAsia="ja-JP"/>
                        </w:rPr>
                        <w:t>Restrictive Interventions</w:t>
                      </w:r>
                      <w:r w:rsidRPr="0015067D">
                        <w:rPr>
                          <w:rFonts w:cs="Arial"/>
                          <w:color w:val="156082"/>
                          <w:sz w:val="80"/>
                          <w:szCs w:val="80"/>
                          <w:lang w:val="en-US" w:eastAsia="ja-JP"/>
                        </w:rPr>
                        <w:t xml:space="preserve"> </w:t>
                      </w:r>
                      <w:r w:rsidRPr="0015067D">
                        <w:rPr>
                          <w:rFonts w:ascii="Comic Sans MS" w:hAnsi="Comic Sans MS"/>
                          <w:b/>
                          <w:noProof/>
                          <w:color w:val="156082"/>
                          <w:sz w:val="72"/>
                          <w:szCs w:val="96"/>
                        </w:rPr>
                        <w:t>Policy</w:t>
                      </w:r>
                    </w:p>
                    <w:p w14:paraId="642642A9" w14:textId="77777777" w:rsidR="00D7051C" w:rsidRDefault="00D7051C" w:rsidP="00D7051C">
                      <w:pPr>
                        <w:jc w:val="center"/>
                      </w:pPr>
                    </w:p>
                  </w:txbxContent>
                </v:textbox>
                <w10:wrap type="square"/>
              </v:shape>
            </w:pict>
          </mc:Fallback>
        </mc:AlternateContent>
      </w:r>
      <w:r>
        <w:t xml:space="preserve">                                                     </w:t>
      </w:r>
    </w:p>
    <w:p w14:paraId="6D655D88" w14:textId="1A587BBC" w:rsidR="00D7051C" w:rsidRDefault="00D7051C" w:rsidP="00D7051C"/>
    <w:p w14:paraId="2169216F" w14:textId="77777777" w:rsidR="00D7051C" w:rsidRPr="00EF3065" w:rsidRDefault="00D7051C" w:rsidP="00D7051C">
      <w:pPr>
        <w:pStyle w:val="Heading1"/>
        <w:rPr>
          <w:rFonts w:ascii="Comic Sans MS" w:hAnsi="Comic Sans MS"/>
          <w:color w:val="00B050"/>
          <w:sz w:val="22"/>
          <w:szCs w:val="22"/>
        </w:rPr>
      </w:pPr>
    </w:p>
    <w:p w14:paraId="593476B0" w14:textId="77777777" w:rsidR="00D7051C" w:rsidRPr="0015067D" w:rsidRDefault="00D7051C" w:rsidP="00D7051C">
      <w:pPr>
        <w:pStyle w:val="Heading1"/>
        <w:jc w:val="center"/>
        <w:rPr>
          <w:rFonts w:ascii="Comic Sans MS" w:hAnsi="Comic Sans MS"/>
          <w:color w:val="156082"/>
          <w:sz w:val="22"/>
          <w:szCs w:val="22"/>
        </w:rPr>
      </w:pPr>
      <w:r w:rsidRPr="0015067D">
        <w:rPr>
          <w:rFonts w:ascii="Comic Sans MS" w:hAnsi="Comic Sans MS"/>
          <w:color w:val="156082"/>
          <w:sz w:val="22"/>
          <w:szCs w:val="22"/>
        </w:rPr>
        <w:t>‘Together with God, building our future.'</w:t>
      </w:r>
    </w:p>
    <w:p w14:paraId="4CBA3632" w14:textId="688BFB5C" w:rsidR="00D7051C" w:rsidRPr="00EF3065" w:rsidRDefault="00D7051C" w:rsidP="00D7051C">
      <w:pPr>
        <w:pStyle w:val="Heading1"/>
        <w:jc w:val="center"/>
        <w:rPr>
          <w:rFonts w:ascii="Comic Sans MS" w:hAnsi="Comic Sans MS"/>
          <w:sz w:val="22"/>
          <w:szCs w:val="22"/>
        </w:rPr>
      </w:pPr>
      <w:r w:rsidRPr="00EF3065">
        <w:rPr>
          <w:noProof/>
          <w:sz w:val="22"/>
          <w:szCs w:val="22"/>
        </w:rPr>
        <mc:AlternateContent>
          <mc:Choice Requires="wps">
            <w:drawing>
              <wp:anchor distT="0" distB="0" distL="114300" distR="114300" simplePos="0" relativeHeight="251661312" behindDoc="0" locked="0" layoutInCell="1" allowOverlap="1" wp14:anchorId="6DA82B7D" wp14:editId="46D15A8F">
                <wp:simplePos x="0" y="0"/>
                <wp:positionH relativeFrom="column">
                  <wp:posOffset>1073150</wp:posOffset>
                </wp:positionH>
                <wp:positionV relativeFrom="paragraph">
                  <wp:posOffset>60325</wp:posOffset>
                </wp:positionV>
                <wp:extent cx="4486275" cy="894080"/>
                <wp:effectExtent l="0" t="0" r="9525" b="12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894080"/>
                        </a:xfrm>
                        <a:prstGeom prst="rect">
                          <a:avLst/>
                        </a:prstGeom>
                        <a:solidFill>
                          <a:sysClr val="window" lastClr="FFFFFF"/>
                        </a:solidFill>
                        <a:ln w="6350">
                          <a:noFill/>
                        </a:ln>
                      </wps:spPr>
                      <wps:txbx>
                        <w:txbxContent>
                          <w:p w14:paraId="67995E95" w14:textId="77777777" w:rsidR="00D7051C" w:rsidRPr="0015067D" w:rsidRDefault="00D7051C" w:rsidP="00D7051C">
                            <w:pPr>
                              <w:jc w:val="center"/>
                              <w:rPr>
                                <w:rFonts w:ascii="Comic Sans MS" w:hAnsi="Comic Sans MS"/>
                                <w:color w:val="156082"/>
                                <w:szCs w:val="22"/>
                              </w:rPr>
                            </w:pPr>
                            <w:r>
                              <w:rPr>
                                <w:rFonts w:ascii="Comic Sans MS" w:hAnsi="Comic Sans MS"/>
                                <w:color w:val="156082"/>
                                <w:szCs w:val="22"/>
                              </w:rPr>
                              <w:t>Restrictive Interventions</w:t>
                            </w:r>
                            <w:r w:rsidRPr="0015067D">
                              <w:rPr>
                                <w:rFonts w:ascii="Comic Sans MS" w:hAnsi="Comic Sans MS"/>
                                <w:color w:val="156082"/>
                                <w:szCs w:val="22"/>
                              </w:rPr>
                              <w:t xml:space="preserve"> Policy </w:t>
                            </w:r>
                          </w:p>
                          <w:p w14:paraId="01CE63DB" w14:textId="77777777" w:rsidR="00D7051C" w:rsidRPr="0015067D" w:rsidRDefault="00D7051C" w:rsidP="00D7051C">
                            <w:pPr>
                              <w:jc w:val="center"/>
                              <w:rPr>
                                <w:rFonts w:ascii="Comic Sans MS" w:hAnsi="Comic Sans MS"/>
                                <w:color w:val="156082"/>
                                <w:sz w:val="18"/>
                                <w:szCs w:val="18"/>
                              </w:rPr>
                            </w:pPr>
                            <w:r w:rsidRPr="0015067D">
                              <w:rPr>
                                <w:rFonts w:ascii="Comic Sans MS" w:hAnsi="Comic Sans MS"/>
                                <w:color w:val="156082"/>
                                <w:sz w:val="18"/>
                                <w:szCs w:val="18"/>
                              </w:rPr>
                              <w:t>(</w:t>
                            </w:r>
                            <w:r>
                              <w:rPr>
                                <w:rFonts w:ascii="Comic Sans MS" w:hAnsi="Comic Sans MS"/>
                                <w:color w:val="156082"/>
                                <w:sz w:val="18"/>
                                <w:szCs w:val="18"/>
                              </w:rPr>
                              <w:t>April</w:t>
                            </w:r>
                            <w:r w:rsidRPr="0015067D">
                              <w:rPr>
                                <w:rFonts w:ascii="Comic Sans MS" w:hAnsi="Comic Sans MS"/>
                                <w:color w:val="156082"/>
                                <w:sz w:val="18"/>
                                <w:szCs w:val="18"/>
                              </w:rPr>
                              <w:t xml:space="preserve"> 202</w:t>
                            </w:r>
                            <w:r>
                              <w:rPr>
                                <w:rFonts w:ascii="Comic Sans MS" w:hAnsi="Comic Sans MS"/>
                                <w:color w:val="156082"/>
                                <w:sz w:val="18"/>
                                <w:szCs w:val="18"/>
                              </w:rPr>
                              <w:t>6</w:t>
                            </w:r>
                            <w:r w:rsidRPr="0015067D">
                              <w:rPr>
                                <w:rFonts w:ascii="Comic Sans MS" w:hAnsi="Comic Sans MS"/>
                                <w:color w:val="156082"/>
                                <w:sz w:val="18"/>
                                <w:szCs w:val="18"/>
                              </w:rPr>
                              <w:t>)</w:t>
                            </w:r>
                          </w:p>
                          <w:p w14:paraId="65D98759" w14:textId="01F64DC6" w:rsidR="00D7051C" w:rsidRPr="0015067D" w:rsidRDefault="00D7051C" w:rsidP="00D7051C">
                            <w:pPr>
                              <w:jc w:val="center"/>
                              <w:rPr>
                                <w:rFonts w:ascii="Comic Sans MS" w:hAnsi="Comic Sans MS"/>
                                <w:color w:val="156082"/>
                                <w:sz w:val="18"/>
                                <w:szCs w:val="18"/>
                              </w:rPr>
                            </w:pPr>
                            <w:r w:rsidRPr="0015067D">
                              <w:rPr>
                                <w:rFonts w:ascii="Comic Sans MS" w:hAnsi="Comic Sans MS"/>
                                <w:color w:val="156082"/>
                                <w:sz w:val="18"/>
                                <w:szCs w:val="18"/>
                              </w:rPr>
                              <w:t xml:space="preserve">To be reviewed Annually by the </w:t>
                            </w:r>
                            <w:r w:rsidRPr="0015067D">
                              <w:rPr>
                                <w:rFonts w:ascii="Comic Sans MS" w:hAnsi="Comic Sans MS"/>
                                <w:color w:val="156082"/>
                                <w:sz w:val="18"/>
                                <w:szCs w:val="18"/>
                              </w:rPr>
                              <w:t>SLT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82B7D" id="_x0000_t202" coordsize="21600,21600" o:spt="202" path="m,l,21600r21600,l21600,xe">
                <v:stroke joinstyle="miter"/>
                <v:path gradientshapeok="t" o:connecttype="rect"/>
              </v:shapetype>
              <v:shape id="Text Box 5" o:spid="_x0000_s1027" type="#_x0000_t202" style="position:absolute;left:0;text-align:left;margin-left:84.5pt;margin-top:4.75pt;width:353.25pt;height:7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" fillcolor="window" stroked="f" strokeweight=".5pt">
                <v:textbox>
                  <w:txbxContent>
                    <w:p w14:paraId="67995E95" w14:textId="77777777" w:rsidR="00D7051C" w:rsidRPr="0015067D" w:rsidRDefault="00D7051C" w:rsidP="00D7051C">
                      <w:pPr>
                        <w:jc w:val="center"/>
                        <w:rPr>
                          <w:rFonts w:ascii="Comic Sans MS" w:hAnsi="Comic Sans MS"/>
                          <w:color w:val="156082"/>
                          <w:szCs w:val="22"/>
                        </w:rPr>
                      </w:pPr>
                      <w:r>
                        <w:rPr>
                          <w:rFonts w:ascii="Comic Sans MS" w:hAnsi="Comic Sans MS"/>
                          <w:color w:val="156082"/>
                          <w:szCs w:val="22"/>
                        </w:rPr>
                        <w:t>Restrictive Interventions</w:t>
                      </w:r>
                      <w:r w:rsidRPr="0015067D">
                        <w:rPr>
                          <w:rFonts w:ascii="Comic Sans MS" w:hAnsi="Comic Sans MS"/>
                          <w:color w:val="156082"/>
                          <w:szCs w:val="22"/>
                        </w:rPr>
                        <w:t xml:space="preserve"> Policy </w:t>
                      </w:r>
                    </w:p>
                    <w:p w14:paraId="01CE63DB" w14:textId="77777777" w:rsidR="00D7051C" w:rsidRPr="0015067D" w:rsidRDefault="00D7051C" w:rsidP="00D7051C">
                      <w:pPr>
                        <w:jc w:val="center"/>
                        <w:rPr>
                          <w:rFonts w:ascii="Comic Sans MS" w:hAnsi="Comic Sans MS"/>
                          <w:color w:val="156082"/>
                          <w:sz w:val="18"/>
                          <w:szCs w:val="18"/>
                        </w:rPr>
                      </w:pPr>
                      <w:r w:rsidRPr="0015067D">
                        <w:rPr>
                          <w:rFonts w:ascii="Comic Sans MS" w:hAnsi="Comic Sans MS"/>
                          <w:color w:val="156082"/>
                          <w:sz w:val="18"/>
                          <w:szCs w:val="18"/>
                        </w:rPr>
                        <w:t>(</w:t>
                      </w:r>
                      <w:r>
                        <w:rPr>
                          <w:rFonts w:ascii="Comic Sans MS" w:hAnsi="Comic Sans MS"/>
                          <w:color w:val="156082"/>
                          <w:sz w:val="18"/>
                          <w:szCs w:val="18"/>
                        </w:rPr>
                        <w:t>April</w:t>
                      </w:r>
                      <w:r w:rsidRPr="0015067D">
                        <w:rPr>
                          <w:rFonts w:ascii="Comic Sans MS" w:hAnsi="Comic Sans MS"/>
                          <w:color w:val="156082"/>
                          <w:sz w:val="18"/>
                          <w:szCs w:val="18"/>
                        </w:rPr>
                        <w:t xml:space="preserve"> 202</w:t>
                      </w:r>
                      <w:r>
                        <w:rPr>
                          <w:rFonts w:ascii="Comic Sans MS" w:hAnsi="Comic Sans MS"/>
                          <w:color w:val="156082"/>
                          <w:sz w:val="18"/>
                          <w:szCs w:val="18"/>
                        </w:rPr>
                        <w:t>6</w:t>
                      </w:r>
                      <w:r w:rsidRPr="0015067D">
                        <w:rPr>
                          <w:rFonts w:ascii="Comic Sans MS" w:hAnsi="Comic Sans MS"/>
                          <w:color w:val="156082"/>
                          <w:sz w:val="18"/>
                          <w:szCs w:val="18"/>
                        </w:rPr>
                        <w:t>)</w:t>
                      </w:r>
                    </w:p>
                    <w:p w14:paraId="65D98759" w14:textId="01F64DC6" w:rsidR="00D7051C" w:rsidRPr="0015067D" w:rsidRDefault="00D7051C" w:rsidP="00D7051C">
                      <w:pPr>
                        <w:jc w:val="center"/>
                        <w:rPr>
                          <w:rFonts w:ascii="Comic Sans MS" w:hAnsi="Comic Sans MS"/>
                          <w:color w:val="156082"/>
                          <w:sz w:val="18"/>
                          <w:szCs w:val="18"/>
                        </w:rPr>
                      </w:pPr>
                      <w:r w:rsidRPr="0015067D">
                        <w:rPr>
                          <w:rFonts w:ascii="Comic Sans MS" w:hAnsi="Comic Sans MS"/>
                          <w:color w:val="156082"/>
                          <w:sz w:val="18"/>
                          <w:szCs w:val="18"/>
                        </w:rPr>
                        <w:t xml:space="preserve">To be reviewed Annually by the </w:t>
                      </w:r>
                      <w:r w:rsidRPr="0015067D">
                        <w:rPr>
                          <w:rFonts w:ascii="Comic Sans MS" w:hAnsi="Comic Sans MS"/>
                          <w:color w:val="156082"/>
                          <w:sz w:val="18"/>
                          <w:szCs w:val="18"/>
                        </w:rPr>
                        <w:t>SLT</w:t>
                      </w:r>
                    </w:p>
                  </w:txbxContent>
                </v:textbox>
              </v:shape>
            </w:pict>
          </mc:Fallback>
        </mc:AlternateContent>
      </w:r>
    </w:p>
    <w:p w14:paraId="1EBE0A76" w14:textId="77777777" w:rsidR="00D7051C" w:rsidRPr="00EF3065" w:rsidRDefault="00D7051C" w:rsidP="00D7051C">
      <w:pPr>
        <w:pStyle w:val="Default"/>
        <w:rPr>
          <w:rFonts w:ascii="Comic Sans MS" w:hAnsi="Comic Sans MS"/>
          <w:i/>
          <w:iCs/>
          <w:sz w:val="22"/>
          <w:szCs w:val="22"/>
        </w:rPr>
      </w:pPr>
    </w:p>
    <w:p w14:paraId="7BA412BA" w14:textId="77777777" w:rsidR="00D7051C" w:rsidRPr="00EF3065" w:rsidRDefault="00D7051C" w:rsidP="00D7051C">
      <w:pPr>
        <w:pStyle w:val="Default"/>
        <w:rPr>
          <w:rFonts w:ascii="Comic Sans MS" w:hAnsi="Comic Sans MS"/>
          <w:i/>
          <w:iCs/>
          <w:sz w:val="22"/>
          <w:szCs w:val="22"/>
        </w:rPr>
      </w:pPr>
    </w:p>
    <w:p w14:paraId="606F5CCF" w14:textId="77777777" w:rsidR="00D7051C" w:rsidRPr="00EF3065" w:rsidRDefault="00D7051C" w:rsidP="00D7051C">
      <w:pPr>
        <w:pStyle w:val="Default"/>
        <w:rPr>
          <w:rFonts w:ascii="Comic Sans MS" w:hAnsi="Comic Sans MS"/>
          <w:i/>
          <w:iCs/>
          <w:sz w:val="22"/>
          <w:szCs w:val="22"/>
        </w:rPr>
      </w:pPr>
    </w:p>
    <w:p w14:paraId="2B485920" w14:textId="77777777" w:rsidR="00D7051C" w:rsidRPr="00EF3065" w:rsidRDefault="00D7051C" w:rsidP="00D7051C">
      <w:pPr>
        <w:pStyle w:val="Default"/>
        <w:rPr>
          <w:rFonts w:ascii="Comic Sans MS" w:hAnsi="Comic Sans MS"/>
          <w:i/>
          <w:iCs/>
          <w:sz w:val="22"/>
          <w:szCs w:val="22"/>
        </w:rPr>
      </w:pPr>
    </w:p>
    <w:p w14:paraId="118FF7FF" w14:textId="77777777" w:rsidR="00D7051C" w:rsidRPr="00A00B2B" w:rsidRDefault="00D7051C" w:rsidP="00D7051C">
      <w:pPr>
        <w:shd w:val="clear" w:color="auto" w:fill="FFFFFF"/>
        <w:spacing w:after="150"/>
        <w:jc w:val="center"/>
        <w:rPr>
          <w:rFonts w:ascii="Comic Sans MS" w:hAnsi="Comic Sans MS"/>
          <w:color w:val="666666"/>
          <w:sz w:val="18"/>
          <w:szCs w:val="18"/>
        </w:rPr>
      </w:pPr>
      <w:bookmarkStart w:id="0" w:name="X"/>
      <w:r w:rsidRPr="00A00B2B">
        <w:rPr>
          <w:rFonts w:ascii="Comic Sans MS" w:hAnsi="Comic Sans MS"/>
          <w:color w:val="236FA1"/>
          <w:sz w:val="18"/>
          <w:szCs w:val="18"/>
        </w:rPr>
        <w:t>Guided by Christian values, with Jesus as our cornerstone, we set firm foundations for a life of flourishing, offering opportunities for all to develop in body, mind and spirit.</w:t>
      </w:r>
    </w:p>
    <w:p w14:paraId="5B299D2B" w14:textId="77777777" w:rsidR="00D7051C" w:rsidRPr="00A00B2B" w:rsidRDefault="00D7051C" w:rsidP="00D7051C">
      <w:pPr>
        <w:shd w:val="clear" w:color="auto" w:fill="FFFFFF"/>
        <w:spacing w:after="150"/>
        <w:jc w:val="center"/>
        <w:rPr>
          <w:rFonts w:ascii="Comic Sans MS" w:hAnsi="Comic Sans MS"/>
          <w:color w:val="666666"/>
          <w:sz w:val="18"/>
          <w:szCs w:val="18"/>
        </w:rPr>
      </w:pPr>
      <w:r w:rsidRPr="00A00B2B">
        <w:rPr>
          <w:rFonts w:ascii="Comic Sans MS" w:hAnsi="Comic Sans MS"/>
          <w:color w:val="236FA1"/>
          <w:sz w:val="18"/>
          <w:szCs w:val="18"/>
        </w:rPr>
        <w:t xml:space="preserve">Ephesians </w:t>
      </w:r>
      <w:proofErr w:type="gramStart"/>
      <w:r w:rsidRPr="00A00B2B">
        <w:rPr>
          <w:rFonts w:ascii="Comic Sans MS" w:hAnsi="Comic Sans MS"/>
          <w:color w:val="236FA1"/>
          <w:sz w:val="18"/>
          <w:szCs w:val="18"/>
        </w:rPr>
        <w:t>2:22 </w:t>
      </w:r>
      <w:r w:rsidRPr="00A00B2B">
        <w:rPr>
          <w:rFonts w:ascii="Comic Sans MS" w:hAnsi="Comic Sans MS"/>
          <w:b/>
          <w:bCs/>
          <w:color w:val="236FA1"/>
          <w:sz w:val="18"/>
          <w:szCs w:val="18"/>
          <w:vertAlign w:val="superscript"/>
        </w:rPr>
        <w:t> </w:t>
      </w:r>
      <w:r w:rsidRPr="00A00B2B">
        <w:rPr>
          <w:rFonts w:ascii="Comic Sans MS" w:hAnsi="Comic Sans MS"/>
          <w:color w:val="236FA1"/>
          <w:sz w:val="18"/>
          <w:szCs w:val="18"/>
        </w:rPr>
        <w:t>And</w:t>
      </w:r>
      <w:proofErr w:type="gramEnd"/>
      <w:r w:rsidRPr="00A00B2B">
        <w:rPr>
          <w:rFonts w:ascii="Comic Sans MS" w:hAnsi="Comic Sans MS"/>
          <w:color w:val="236FA1"/>
          <w:sz w:val="18"/>
          <w:szCs w:val="18"/>
        </w:rPr>
        <w:t xml:space="preserve"> in him you too are being built together to become a dwelling in which God lives by his Spirit.</w:t>
      </w:r>
    </w:p>
    <w:p w14:paraId="667F68EA" w14:textId="77777777" w:rsidR="00D7051C" w:rsidRPr="00A00B2B" w:rsidRDefault="00D7051C" w:rsidP="00D7051C">
      <w:pPr>
        <w:shd w:val="clear" w:color="auto" w:fill="FFFFFF"/>
        <w:rPr>
          <w:rFonts w:ascii="Comic Sans MS" w:hAnsi="Comic Sans MS"/>
          <w:color w:val="666666"/>
          <w:sz w:val="18"/>
          <w:szCs w:val="18"/>
        </w:rPr>
      </w:pPr>
      <w:r w:rsidRPr="00A00B2B">
        <w:rPr>
          <w:rFonts w:ascii="Comic Sans MS" w:hAnsi="Comic Sans MS"/>
          <w:color w:val="666666"/>
          <w:sz w:val="18"/>
          <w:szCs w:val="18"/>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466"/>
      </w:tblGrid>
      <w:tr w:rsidR="00D7051C" w:rsidRPr="00A00B2B" w14:paraId="748968C4" w14:textId="77777777" w:rsidTr="00815B9C">
        <w:tc>
          <w:tcPr>
            <w:tcW w:w="0" w:type="auto"/>
            <w:shd w:val="clear" w:color="auto" w:fill="FFFFFF"/>
            <w:tcMar>
              <w:top w:w="0" w:type="dxa"/>
              <w:left w:w="0" w:type="dxa"/>
              <w:bottom w:w="0" w:type="dxa"/>
              <w:right w:w="0" w:type="dxa"/>
            </w:tcMar>
            <w:vAlign w:val="center"/>
            <w:hideMark/>
          </w:tcPr>
          <w:p w14:paraId="40E8C13C" w14:textId="77777777" w:rsidR="00D7051C" w:rsidRPr="00A00B2B" w:rsidRDefault="00D7051C" w:rsidP="00815B9C">
            <w:pPr>
              <w:spacing w:after="150"/>
              <w:jc w:val="center"/>
              <w:rPr>
                <w:rFonts w:ascii="Comic Sans MS" w:hAnsi="Comic Sans MS"/>
                <w:color w:val="666666"/>
                <w:sz w:val="18"/>
                <w:szCs w:val="18"/>
              </w:rPr>
            </w:pPr>
            <w:r w:rsidRPr="00A00B2B">
              <w:rPr>
                <w:rFonts w:ascii="Comic Sans MS" w:hAnsi="Comic Sans MS"/>
                <w:b/>
                <w:bCs/>
                <w:i/>
                <w:iCs/>
                <w:color w:val="236FA1"/>
                <w:sz w:val="18"/>
                <w:szCs w:val="18"/>
              </w:rPr>
              <w:t>We are committed to educating the whole person for life in all its fullness guided by Christian values.</w:t>
            </w:r>
          </w:p>
          <w:p w14:paraId="3C49E7AD" w14:textId="339B7622" w:rsidR="00D7051C" w:rsidRPr="00A00B2B" w:rsidRDefault="00D7051C" w:rsidP="00815B9C">
            <w:pPr>
              <w:spacing w:after="150"/>
              <w:jc w:val="center"/>
              <w:rPr>
                <w:rFonts w:ascii="Comic Sans MS" w:hAnsi="Comic Sans MS"/>
                <w:color w:val="666666"/>
                <w:sz w:val="18"/>
                <w:szCs w:val="18"/>
              </w:rPr>
            </w:pPr>
            <w:r w:rsidRPr="00A00B2B">
              <w:rPr>
                <w:rFonts w:ascii="Comic Sans MS" w:hAnsi="Comic Sans MS"/>
                <w:b/>
                <w:bCs/>
                <w:i/>
                <w:iCs/>
                <w:color w:val="236FA1"/>
                <w:sz w:val="18"/>
                <w:szCs w:val="18"/>
              </w:rPr>
              <w:t>We deeply value creativity and joy in learning that allows everyone to achieve and flourish.</w:t>
            </w:r>
          </w:p>
          <w:p w14:paraId="7A499942" w14:textId="2DEB696F" w:rsidR="00D7051C" w:rsidRPr="00A00B2B" w:rsidRDefault="00CC3320" w:rsidP="00815B9C">
            <w:pPr>
              <w:spacing w:after="150"/>
              <w:jc w:val="center"/>
              <w:rPr>
                <w:rFonts w:ascii="Comic Sans MS" w:hAnsi="Comic Sans MS"/>
                <w:color w:val="666666"/>
                <w:sz w:val="18"/>
                <w:szCs w:val="18"/>
              </w:rPr>
            </w:pPr>
            <w:r>
              <w:rPr>
                <w:rFonts w:ascii="Comic Sans MS" w:hAnsi="Comic Sans MS"/>
                <w:noProof/>
                <w:sz w:val="24"/>
                <w:szCs w:val="24"/>
              </w:rPr>
              <w:drawing>
                <wp:anchor distT="0" distB="0" distL="114300" distR="114300" simplePos="0" relativeHeight="251662336" behindDoc="1" locked="0" layoutInCell="1" allowOverlap="1" wp14:anchorId="4CD505C7" wp14:editId="289AD6D0">
                  <wp:simplePos x="0" y="0"/>
                  <wp:positionH relativeFrom="column">
                    <wp:posOffset>222250</wp:posOffset>
                  </wp:positionH>
                  <wp:positionV relativeFrom="paragraph">
                    <wp:posOffset>297180</wp:posOffset>
                  </wp:positionV>
                  <wp:extent cx="6200140" cy="4618990"/>
                  <wp:effectExtent l="0" t="0" r="0" b="0"/>
                  <wp:wrapNone/>
                  <wp:docPr id="829802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140" cy="4618990"/>
                          </a:xfrm>
                          <a:prstGeom prst="rect">
                            <a:avLst/>
                          </a:prstGeom>
                          <a:noFill/>
                        </pic:spPr>
                      </pic:pic>
                    </a:graphicData>
                  </a:graphic>
                  <wp14:sizeRelH relativeFrom="page">
                    <wp14:pctWidth>0</wp14:pctWidth>
                  </wp14:sizeRelH>
                  <wp14:sizeRelV relativeFrom="page">
                    <wp14:pctHeight>0</wp14:pctHeight>
                  </wp14:sizeRelV>
                </wp:anchor>
              </w:drawing>
            </w:r>
            <w:r w:rsidR="00D7051C" w:rsidRPr="00A00B2B">
              <w:rPr>
                <w:rFonts w:ascii="Comic Sans MS" w:hAnsi="Comic Sans MS"/>
                <w:b/>
                <w:bCs/>
                <w:i/>
                <w:iCs/>
                <w:color w:val="236FA1"/>
                <w:sz w:val="18"/>
                <w:szCs w:val="18"/>
              </w:rPr>
              <w:t>We want everyone to feel included, accepted, loved and positively understand their value and potential in our community.</w:t>
            </w:r>
          </w:p>
        </w:tc>
      </w:tr>
    </w:tbl>
    <w:bookmarkEnd w:id="0"/>
    <w:p w14:paraId="568527B4" w14:textId="26DE99B4" w:rsidR="00D7051C" w:rsidRPr="007F4EA9" w:rsidRDefault="00D7051C" w:rsidP="00D7051C">
      <w:pPr>
        <w:rPr>
          <w:rFonts w:ascii="Comic Sans MS" w:hAnsi="Comic Sans MS"/>
          <w:sz w:val="24"/>
          <w:szCs w:val="24"/>
        </w:rPr>
      </w:pPr>
      <w:r w:rsidRPr="007F4EA9">
        <w:rPr>
          <w:rFonts w:ascii="Comic Sans MS" w:hAnsi="Comic Sans MS"/>
          <w:sz w:val="24"/>
          <w:szCs w:val="24"/>
        </w:rPr>
        <w:t>Contents:</w:t>
      </w:r>
    </w:p>
    <w:p w14:paraId="4D511203" w14:textId="3C6BE034" w:rsidR="00D7051C" w:rsidRPr="007F4EA9" w:rsidRDefault="00D7051C" w:rsidP="00D7051C">
      <w:pPr>
        <w:rPr>
          <w:rFonts w:ascii="Comic Sans MS" w:hAnsi="Comic Sans MS"/>
          <w:sz w:val="24"/>
          <w:szCs w:val="24"/>
        </w:rPr>
      </w:pPr>
      <w:r w:rsidRPr="007F4EA9">
        <w:rPr>
          <w:rFonts w:ascii="Comic Sans MS" w:hAnsi="Comic Sans MS"/>
          <w:sz w:val="24"/>
          <w:szCs w:val="24"/>
        </w:rPr>
        <w:t>Statement of intent</w:t>
      </w:r>
    </w:p>
    <w:p w14:paraId="3A2CCCF7" w14:textId="03DCCBE8" w:rsidR="00D7051C" w:rsidRPr="007F4EA9" w:rsidRDefault="00D7051C" w:rsidP="00D7051C">
      <w:pPr>
        <w:rPr>
          <w:rFonts w:ascii="Comic Sans MS" w:hAnsi="Comic Sans MS"/>
          <w:sz w:val="24"/>
          <w:szCs w:val="24"/>
        </w:rPr>
      </w:pPr>
      <w:r w:rsidRPr="007F4EA9">
        <w:rPr>
          <w:rFonts w:ascii="Comic Sans MS" w:hAnsi="Comic Sans MS"/>
          <w:sz w:val="24"/>
          <w:szCs w:val="24"/>
        </w:rPr>
        <w:t>1.</w:t>
      </w:r>
      <w:r w:rsidRPr="007F4EA9">
        <w:rPr>
          <w:rFonts w:ascii="Comic Sans MS" w:hAnsi="Comic Sans MS"/>
          <w:sz w:val="24"/>
          <w:szCs w:val="24"/>
        </w:rPr>
        <w:tab/>
        <w:t xml:space="preserve">Legal framework </w:t>
      </w:r>
    </w:p>
    <w:p w14:paraId="63BFEB55" w14:textId="46C5D0E3" w:rsidR="00D7051C" w:rsidRPr="007F4EA9" w:rsidRDefault="00D7051C" w:rsidP="00D7051C">
      <w:pPr>
        <w:rPr>
          <w:rFonts w:ascii="Comic Sans MS" w:hAnsi="Comic Sans MS"/>
          <w:sz w:val="24"/>
          <w:szCs w:val="24"/>
        </w:rPr>
      </w:pPr>
      <w:r w:rsidRPr="007F4EA9">
        <w:rPr>
          <w:rFonts w:ascii="Comic Sans MS" w:hAnsi="Comic Sans MS"/>
          <w:sz w:val="24"/>
          <w:szCs w:val="24"/>
        </w:rPr>
        <w:t>2.</w:t>
      </w:r>
      <w:r w:rsidRPr="007F4EA9">
        <w:rPr>
          <w:rFonts w:ascii="Comic Sans MS" w:hAnsi="Comic Sans MS"/>
          <w:sz w:val="24"/>
          <w:szCs w:val="24"/>
        </w:rPr>
        <w:tab/>
        <w:t>Roles and responsibilities</w:t>
      </w:r>
    </w:p>
    <w:p w14:paraId="54B40048" w14:textId="33A23B1C" w:rsidR="00D7051C" w:rsidRPr="007F4EA9" w:rsidRDefault="00D7051C" w:rsidP="00D7051C">
      <w:pPr>
        <w:rPr>
          <w:rFonts w:ascii="Comic Sans MS" w:hAnsi="Comic Sans MS"/>
          <w:sz w:val="24"/>
          <w:szCs w:val="24"/>
        </w:rPr>
      </w:pPr>
      <w:r w:rsidRPr="007F4EA9">
        <w:rPr>
          <w:rFonts w:ascii="Comic Sans MS" w:hAnsi="Comic Sans MS"/>
          <w:sz w:val="24"/>
          <w:szCs w:val="24"/>
        </w:rPr>
        <w:t>3.</w:t>
      </w:r>
      <w:r w:rsidRPr="007F4EA9">
        <w:rPr>
          <w:rFonts w:ascii="Comic Sans MS" w:hAnsi="Comic Sans MS"/>
          <w:sz w:val="24"/>
          <w:szCs w:val="24"/>
        </w:rPr>
        <w:tab/>
        <w:t>Definitions</w:t>
      </w:r>
    </w:p>
    <w:p w14:paraId="187BB349" w14:textId="1089791D" w:rsidR="00D7051C" w:rsidRPr="007F4EA9" w:rsidRDefault="00D7051C" w:rsidP="00D7051C">
      <w:pPr>
        <w:rPr>
          <w:rFonts w:ascii="Comic Sans MS" w:hAnsi="Comic Sans MS"/>
          <w:sz w:val="24"/>
          <w:szCs w:val="24"/>
        </w:rPr>
      </w:pPr>
      <w:r w:rsidRPr="007F4EA9">
        <w:rPr>
          <w:rFonts w:ascii="Comic Sans MS" w:hAnsi="Comic Sans MS"/>
          <w:sz w:val="24"/>
          <w:szCs w:val="24"/>
        </w:rPr>
        <w:t>4.</w:t>
      </w:r>
      <w:r w:rsidRPr="007F4EA9">
        <w:rPr>
          <w:rFonts w:ascii="Comic Sans MS" w:hAnsi="Comic Sans MS"/>
          <w:sz w:val="24"/>
          <w:szCs w:val="24"/>
        </w:rPr>
        <w:tab/>
        <w:t>Avoiding physical intervention and reducing risk</w:t>
      </w:r>
    </w:p>
    <w:p w14:paraId="5C99A4ED" w14:textId="31162FCD" w:rsidR="00D7051C" w:rsidRPr="007F4EA9" w:rsidRDefault="00D7051C" w:rsidP="00D7051C">
      <w:pPr>
        <w:rPr>
          <w:rFonts w:ascii="Comic Sans MS" w:hAnsi="Comic Sans MS"/>
          <w:sz w:val="24"/>
          <w:szCs w:val="24"/>
        </w:rPr>
      </w:pPr>
      <w:r w:rsidRPr="007F4EA9">
        <w:rPr>
          <w:rFonts w:ascii="Comic Sans MS" w:hAnsi="Comic Sans MS"/>
          <w:sz w:val="24"/>
          <w:szCs w:val="24"/>
        </w:rPr>
        <w:t>5.</w:t>
      </w:r>
      <w:r w:rsidRPr="007F4EA9">
        <w:rPr>
          <w:rFonts w:ascii="Comic Sans MS" w:hAnsi="Comic Sans MS"/>
          <w:sz w:val="24"/>
          <w:szCs w:val="24"/>
        </w:rPr>
        <w:tab/>
        <w:t>Seclusion</w:t>
      </w:r>
    </w:p>
    <w:p w14:paraId="0D58F4CA" w14:textId="7BD49583" w:rsidR="00D7051C" w:rsidRPr="007F4EA9" w:rsidRDefault="00D7051C" w:rsidP="00D7051C">
      <w:pPr>
        <w:rPr>
          <w:rFonts w:ascii="Comic Sans MS" w:hAnsi="Comic Sans MS"/>
          <w:sz w:val="24"/>
          <w:szCs w:val="24"/>
        </w:rPr>
      </w:pPr>
      <w:r w:rsidRPr="007F4EA9">
        <w:rPr>
          <w:rFonts w:ascii="Comic Sans MS" w:hAnsi="Comic Sans MS"/>
          <w:sz w:val="24"/>
          <w:szCs w:val="24"/>
        </w:rPr>
        <w:t>6.</w:t>
      </w:r>
      <w:r w:rsidRPr="007F4EA9">
        <w:rPr>
          <w:rFonts w:ascii="Comic Sans MS" w:hAnsi="Comic Sans MS"/>
          <w:sz w:val="24"/>
          <w:szCs w:val="24"/>
        </w:rPr>
        <w:tab/>
        <w:t>Pupils with SEND</w:t>
      </w:r>
    </w:p>
    <w:p w14:paraId="28B390F2" w14:textId="0B01F82D" w:rsidR="00D7051C" w:rsidRPr="007F4EA9" w:rsidRDefault="00D7051C" w:rsidP="00D7051C">
      <w:pPr>
        <w:rPr>
          <w:rFonts w:ascii="Comic Sans MS" w:hAnsi="Comic Sans MS"/>
          <w:sz w:val="24"/>
          <w:szCs w:val="24"/>
        </w:rPr>
      </w:pPr>
      <w:r w:rsidRPr="007F4EA9">
        <w:rPr>
          <w:rFonts w:ascii="Comic Sans MS" w:hAnsi="Comic Sans MS"/>
          <w:sz w:val="24"/>
          <w:szCs w:val="24"/>
        </w:rPr>
        <w:t>7.</w:t>
      </w:r>
      <w:r w:rsidRPr="007F4EA9">
        <w:rPr>
          <w:rFonts w:ascii="Comic Sans MS" w:hAnsi="Comic Sans MS"/>
          <w:sz w:val="24"/>
          <w:szCs w:val="24"/>
        </w:rPr>
        <w:tab/>
        <w:t>Post-incident support</w:t>
      </w:r>
    </w:p>
    <w:p w14:paraId="0BCC6A29" w14:textId="47675D8A" w:rsidR="00D7051C" w:rsidRPr="007F4EA9" w:rsidRDefault="00D7051C" w:rsidP="00D7051C">
      <w:pPr>
        <w:rPr>
          <w:rFonts w:ascii="Comic Sans MS" w:hAnsi="Comic Sans MS"/>
          <w:sz w:val="24"/>
          <w:szCs w:val="24"/>
        </w:rPr>
      </w:pPr>
      <w:r w:rsidRPr="007F4EA9">
        <w:rPr>
          <w:rFonts w:ascii="Comic Sans MS" w:hAnsi="Comic Sans MS"/>
          <w:sz w:val="24"/>
          <w:szCs w:val="24"/>
        </w:rPr>
        <w:t>8.</w:t>
      </w:r>
      <w:r w:rsidRPr="007F4EA9">
        <w:rPr>
          <w:rFonts w:ascii="Comic Sans MS" w:hAnsi="Comic Sans MS"/>
          <w:sz w:val="24"/>
          <w:szCs w:val="24"/>
        </w:rPr>
        <w:tab/>
        <w:t>Recording and reporting incidents</w:t>
      </w:r>
    </w:p>
    <w:p w14:paraId="3C115CFE" w14:textId="1A68423A" w:rsidR="00D7051C" w:rsidRPr="007F4EA9" w:rsidRDefault="00D7051C" w:rsidP="00D7051C">
      <w:pPr>
        <w:rPr>
          <w:rFonts w:ascii="Comic Sans MS" w:hAnsi="Comic Sans MS"/>
          <w:sz w:val="24"/>
          <w:szCs w:val="24"/>
        </w:rPr>
      </w:pPr>
      <w:r w:rsidRPr="007F4EA9">
        <w:rPr>
          <w:rFonts w:ascii="Comic Sans MS" w:hAnsi="Comic Sans MS"/>
          <w:sz w:val="24"/>
          <w:szCs w:val="24"/>
        </w:rPr>
        <w:t>9.</w:t>
      </w:r>
      <w:r w:rsidRPr="007F4EA9">
        <w:rPr>
          <w:rFonts w:ascii="Comic Sans MS" w:hAnsi="Comic Sans MS"/>
          <w:sz w:val="24"/>
          <w:szCs w:val="24"/>
        </w:rPr>
        <w:tab/>
        <w:t>Complaints</w:t>
      </w:r>
    </w:p>
    <w:p w14:paraId="01295BA9"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10.</w:t>
      </w:r>
      <w:r w:rsidRPr="007F4EA9">
        <w:rPr>
          <w:rFonts w:ascii="Comic Sans MS" w:hAnsi="Comic Sans MS"/>
          <w:sz w:val="24"/>
          <w:szCs w:val="24"/>
        </w:rPr>
        <w:tab/>
        <w:t>Monitoring and review</w:t>
      </w:r>
    </w:p>
    <w:p w14:paraId="2AAE1EA3"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Appendices</w:t>
      </w:r>
    </w:p>
    <w:p w14:paraId="74DA2E8D" w14:textId="2F476F28" w:rsidR="00D7051C" w:rsidRPr="007F4EA9" w:rsidRDefault="00D7051C" w:rsidP="00D7051C">
      <w:pPr>
        <w:rPr>
          <w:rFonts w:ascii="Comic Sans MS" w:hAnsi="Comic Sans MS"/>
          <w:sz w:val="24"/>
          <w:szCs w:val="24"/>
        </w:rPr>
      </w:pPr>
      <w:r w:rsidRPr="007F4EA9">
        <w:rPr>
          <w:rFonts w:ascii="Comic Sans MS" w:hAnsi="Comic Sans MS"/>
          <w:sz w:val="24"/>
          <w:szCs w:val="24"/>
        </w:rPr>
        <w:t>A.</w:t>
      </w:r>
      <w:r w:rsidRPr="007F4EA9">
        <w:rPr>
          <w:rFonts w:ascii="Comic Sans MS" w:hAnsi="Comic Sans MS"/>
          <w:sz w:val="24"/>
          <w:szCs w:val="24"/>
        </w:rPr>
        <w:tab/>
        <w:t>Physical Intervention Reporting Form</w:t>
      </w:r>
    </w:p>
    <w:p w14:paraId="7138CCAC"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B.</w:t>
      </w:r>
      <w:r w:rsidRPr="007F4EA9">
        <w:rPr>
          <w:rFonts w:ascii="Comic Sans MS" w:hAnsi="Comic Sans MS"/>
          <w:sz w:val="24"/>
          <w:szCs w:val="24"/>
        </w:rPr>
        <w:tab/>
        <w:t>Physical Intervention Log</w:t>
      </w:r>
    </w:p>
    <w:p w14:paraId="2B10C4DE"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w:t>
      </w:r>
    </w:p>
    <w:p w14:paraId="3D5D3F28" w14:textId="77777777" w:rsidR="00D7051C" w:rsidRPr="007F4EA9" w:rsidRDefault="00D7051C" w:rsidP="00D7051C">
      <w:pPr>
        <w:rPr>
          <w:rFonts w:ascii="Comic Sans MS" w:hAnsi="Comic Sans MS"/>
          <w:b/>
          <w:bCs/>
          <w:sz w:val="24"/>
          <w:szCs w:val="24"/>
        </w:rPr>
      </w:pPr>
      <w:r w:rsidRPr="007F4EA9">
        <w:rPr>
          <w:rFonts w:ascii="Comic Sans MS" w:hAnsi="Comic Sans MS"/>
          <w:b/>
          <w:bCs/>
          <w:sz w:val="24"/>
          <w:szCs w:val="24"/>
        </w:rPr>
        <w:t>Statement of intent</w:t>
      </w:r>
    </w:p>
    <w:p w14:paraId="3D4CB873" w14:textId="77777777" w:rsidR="00D7051C" w:rsidRPr="007F4EA9" w:rsidRDefault="00D7051C" w:rsidP="00D7051C">
      <w:pPr>
        <w:rPr>
          <w:rFonts w:ascii="Comic Sans MS" w:hAnsi="Comic Sans MS"/>
          <w:sz w:val="24"/>
          <w:szCs w:val="24"/>
        </w:rPr>
      </w:pPr>
      <w:r>
        <w:rPr>
          <w:rFonts w:ascii="Comic Sans MS" w:hAnsi="Comic Sans MS"/>
          <w:sz w:val="24"/>
          <w:szCs w:val="24"/>
        </w:rPr>
        <w:t>At Bryn St Peter’s we</w:t>
      </w:r>
      <w:r w:rsidRPr="007F4EA9">
        <w:rPr>
          <w:rFonts w:ascii="Comic Sans MS" w:hAnsi="Comic Sans MS"/>
          <w:sz w:val="24"/>
          <w:szCs w:val="24"/>
        </w:rPr>
        <w:t xml:space="preserve"> believe that it is important to establish a safe, secure and stable environment to enable pupils to grow, develop and learn. To achieve this, the school recognises that, in certain circumstances, physical intervention, including safe touch and the use of reasonable force, is necessary.</w:t>
      </w:r>
    </w:p>
    <w:p w14:paraId="434CE23A"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school understands that behaviour is often a means of communication which may signal that a pupil </w:t>
      </w:r>
      <w:proofErr w:type="gramStart"/>
      <w:r w:rsidRPr="007F4EA9">
        <w:rPr>
          <w:rFonts w:ascii="Comic Sans MS" w:hAnsi="Comic Sans MS"/>
          <w:sz w:val="24"/>
          <w:szCs w:val="24"/>
        </w:rPr>
        <w:t>is in need of</w:t>
      </w:r>
      <w:proofErr w:type="gramEnd"/>
      <w:r w:rsidRPr="007F4EA9">
        <w:rPr>
          <w:rFonts w:ascii="Comic Sans MS" w:hAnsi="Comic Sans MS"/>
          <w:sz w:val="24"/>
          <w:szCs w:val="24"/>
        </w:rPr>
        <w:t xml:space="preserve"> support but does not know how to express this; therefore, the school takes a proactive approach to anticipating, managing and minimising potential triggers of distressed behaviour that may cause harm. </w:t>
      </w:r>
    </w:p>
    <w:p w14:paraId="778FABBA"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lastRenderedPageBreak/>
        <w:t xml:space="preserve">This policy acknowledges that situations may arise in which staff members will be required to use physical intervention, and in some cases reasonable force, </w:t>
      </w:r>
      <w:proofErr w:type="gramStart"/>
      <w:r w:rsidRPr="007F4EA9">
        <w:rPr>
          <w:rFonts w:ascii="Comic Sans MS" w:hAnsi="Comic Sans MS"/>
          <w:sz w:val="24"/>
          <w:szCs w:val="24"/>
        </w:rPr>
        <w:t>in order to</w:t>
      </w:r>
      <w:proofErr w:type="gramEnd"/>
      <w:r w:rsidRPr="007F4EA9">
        <w:rPr>
          <w:rFonts w:ascii="Comic Sans MS" w:hAnsi="Comic Sans MS"/>
          <w:sz w:val="24"/>
          <w:szCs w:val="24"/>
        </w:rPr>
        <w:t xml:space="preserve"> handle pupils’ emotions or aggressive behaviour when other measures have failed to do so.</w:t>
      </w:r>
    </w:p>
    <w:p w14:paraId="5DBBE48C"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aim of this policy is to ensure that physical intervention is used in a correct and safe manner, which is in accordance with the relevant legislation and national guidance. </w:t>
      </w:r>
    </w:p>
    <w:p w14:paraId="0C3BB0F2" w14:textId="77777777" w:rsidR="00D7051C" w:rsidRPr="007F4EA9" w:rsidRDefault="00D7051C" w:rsidP="00D7051C">
      <w:pPr>
        <w:rPr>
          <w:rFonts w:ascii="Comic Sans MS" w:hAnsi="Comic Sans MS"/>
          <w:sz w:val="24"/>
          <w:szCs w:val="24"/>
        </w:rPr>
      </w:pPr>
    </w:p>
    <w:p w14:paraId="68FFDE79"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w:t>
      </w:r>
    </w:p>
    <w:p w14:paraId="3B06A864" w14:textId="15F0C0A6" w:rsidR="00D7051C" w:rsidRPr="00EC504B" w:rsidRDefault="00D7051C" w:rsidP="00D7051C">
      <w:pPr>
        <w:rPr>
          <w:rFonts w:ascii="Comic Sans MS" w:hAnsi="Comic Sans MS"/>
          <w:b/>
          <w:bCs/>
          <w:sz w:val="24"/>
          <w:szCs w:val="24"/>
        </w:rPr>
      </w:pPr>
      <w:r w:rsidRPr="00EC504B">
        <w:rPr>
          <w:rFonts w:ascii="Comic Sans MS" w:hAnsi="Comic Sans MS"/>
          <w:b/>
          <w:bCs/>
          <w:sz w:val="24"/>
          <w:szCs w:val="24"/>
        </w:rPr>
        <w:t>1.</w:t>
      </w:r>
      <w:r w:rsidRPr="00EC504B">
        <w:rPr>
          <w:rFonts w:ascii="Comic Sans MS" w:hAnsi="Comic Sans MS"/>
          <w:b/>
          <w:bCs/>
          <w:sz w:val="24"/>
          <w:szCs w:val="24"/>
        </w:rPr>
        <w:tab/>
        <w:t xml:space="preserve">Legal framework </w:t>
      </w:r>
    </w:p>
    <w:p w14:paraId="0976D567" w14:textId="22C390D0"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This policy has due regard to all relevant legislation and statutory guidance including, but not limited to, the following: </w:t>
      </w:r>
    </w:p>
    <w:p w14:paraId="2EE5986D" w14:textId="319E6CD1" w:rsidR="00D7051C" w:rsidRPr="007F4EA9" w:rsidRDefault="00D7051C" w:rsidP="00D7051C">
      <w:pPr>
        <w:rPr>
          <w:rFonts w:ascii="Comic Sans MS" w:hAnsi="Comic Sans MS"/>
          <w:sz w:val="24"/>
          <w:szCs w:val="24"/>
        </w:rPr>
      </w:pPr>
      <w:r w:rsidRPr="007F4EA9">
        <w:rPr>
          <w:rFonts w:ascii="Comic Sans MS" w:hAnsi="Comic Sans MS"/>
          <w:sz w:val="24"/>
          <w:szCs w:val="24"/>
        </w:rPr>
        <w:t>•Education Act 2011</w:t>
      </w:r>
    </w:p>
    <w:p w14:paraId="3915566E" w14:textId="617500D8" w:rsidR="00D7051C" w:rsidRPr="007F4EA9" w:rsidRDefault="00D7051C" w:rsidP="00D7051C">
      <w:pPr>
        <w:rPr>
          <w:rFonts w:ascii="Comic Sans MS" w:hAnsi="Comic Sans MS"/>
          <w:sz w:val="24"/>
          <w:szCs w:val="24"/>
        </w:rPr>
      </w:pPr>
      <w:r w:rsidRPr="007F4EA9">
        <w:rPr>
          <w:rFonts w:ascii="Comic Sans MS" w:hAnsi="Comic Sans MS"/>
          <w:sz w:val="24"/>
          <w:szCs w:val="24"/>
        </w:rPr>
        <w:t>•Children Act 1989</w:t>
      </w:r>
    </w:p>
    <w:p w14:paraId="02A182B8" w14:textId="60AE517B" w:rsidR="00D7051C" w:rsidRPr="007F4EA9" w:rsidRDefault="00D7051C" w:rsidP="00D7051C">
      <w:pPr>
        <w:rPr>
          <w:rFonts w:ascii="Comic Sans MS" w:hAnsi="Comic Sans MS"/>
          <w:sz w:val="24"/>
          <w:szCs w:val="24"/>
        </w:rPr>
      </w:pPr>
      <w:r w:rsidRPr="007F4EA9">
        <w:rPr>
          <w:rFonts w:ascii="Comic Sans MS" w:hAnsi="Comic Sans MS"/>
          <w:sz w:val="24"/>
          <w:szCs w:val="24"/>
        </w:rPr>
        <w:t>•Equality Act 2010</w:t>
      </w:r>
    </w:p>
    <w:p w14:paraId="09208EA2" w14:textId="1A78D4EC" w:rsidR="00D7051C" w:rsidRPr="007F4EA9" w:rsidRDefault="00D7051C" w:rsidP="00D7051C">
      <w:pPr>
        <w:rPr>
          <w:rFonts w:ascii="Comic Sans MS" w:hAnsi="Comic Sans MS"/>
          <w:sz w:val="24"/>
          <w:szCs w:val="24"/>
        </w:rPr>
      </w:pPr>
      <w:r w:rsidRPr="007F4EA9">
        <w:rPr>
          <w:rFonts w:ascii="Comic Sans MS" w:hAnsi="Comic Sans MS"/>
          <w:sz w:val="24"/>
          <w:szCs w:val="24"/>
        </w:rPr>
        <w:t>•DfE ‘Restrictive interventions, including use of reasonable force, in schools’</w:t>
      </w:r>
      <w:r w:rsidR="00EC504B">
        <w:rPr>
          <w:rFonts w:ascii="Comic Sans MS" w:hAnsi="Comic Sans MS"/>
          <w:sz w:val="24"/>
          <w:szCs w:val="24"/>
        </w:rPr>
        <w:t xml:space="preserve"> April 26</w:t>
      </w:r>
    </w:p>
    <w:p w14:paraId="410CA2C3" w14:textId="501B58BA" w:rsidR="00D7051C" w:rsidRPr="007F4EA9" w:rsidRDefault="00CC3320" w:rsidP="00D7051C">
      <w:pPr>
        <w:rPr>
          <w:rFonts w:ascii="Comic Sans MS" w:hAnsi="Comic Sans MS"/>
          <w:sz w:val="24"/>
          <w:szCs w:val="24"/>
        </w:rPr>
      </w:pPr>
      <w:r>
        <w:rPr>
          <w:rFonts w:ascii="Comic Sans MS" w:hAnsi="Comic Sans MS"/>
          <w:b/>
          <w:bCs/>
          <w:noProof/>
          <w:sz w:val="24"/>
          <w:szCs w:val="24"/>
          <w14:ligatures w14:val="standardContextual"/>
        </w:rPr>
        <w:drawing>
          <wp:anchor distT="0" distB="0" distL="114300" distR="114300" simplePos="0" relativeHeight="251663360" behindDoc="1" locked="0" layoutInCell="1" allowOverlap="1" wp14:anchorId="43A7E9FA" wp14:editId="4427A8CB">
            <wp:simplePos x="0" y="0"/>
            <wp:positionH relativeFrom="margin">
              <wp:align>center</wp:align>
            </wp:positionH>
            <wp:positionV relativeFrom="paragraph">
              <wp:posOffset>35560</wp:posOffset>
            </wp:positionV>
            <wp:extent cx="6193790" cy="4608830"/>
            <wp:effectExtent l="0" t="0" r="0" b="1270"/>
            <wp:wrapNone/>
            <wp:docPr id="1475071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 xml:space="preserve">•DfE ‘Working Together to Safeguard Children’ </w:t>
      </w:r>
    </w:p>
    <w:p w14:paraId="1CCCEF5F" w14:textId="46D85146"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•DfE ‘Keeping children safe in education 2025’ </w:t>
      </w:r>
    </w:p>
    <w:p w14:paraId="7D07C036" w14:textId="5DCBC1D9" w:rsidR="00D7051C" w:rsidRPr="007F4EA9" w:rsidRDefault="00D7051C" w:rsidP="00D7051C">
      <w:pPr>
        <w:rPr>
          <w:rFonts w:ascii="Comic Sans MS" w:hAnsi="Comic Sans MS"/>
          <w:sz w:val="24"/>
          <w:szCs w:val="24"/>
        </w:rPr>
      </w:pPr>
      <w:r w:rsidRPr="007F4EA9">
        <w:rPr>
          <w:rFonts w:ascii="Comic Sans MS" w:hAnsi="Comic Sans MS"/>
          <w:sz w:val="24"/>
          <w:szCs w:val="24"/>
        </w:rPr>
        <w:t>•HM Government ‘Reducing the Need for Restraint and Restrictive Intervention’</w:t>
      </w:r>
    </w:p>
    <w:p w14:paraId="6ADDEC01" w14:textId="77777777" w:rsidR="00DF0621" w:rsidRDefault="00DF0621" w:rsidP="00D7051C">
      <w:pPr>
        <w:rPr>
          <w:rFonts w:ascii="Comic Sans MS" w:hAnsi="Comic Sans MS"/>
          <w:sz w:val="24"/>
          <w:szCs w:val="24"/>
        </w:rPr>
      </w:pPr>
    </w:p>
    <w:p w14:paraId="2D65DA5E" w14:textId="44EBDD1A" w:rsidR="00D7051C" w:rsidRPr="007F4EA9" w:rsidRDefault="00D7051C" w:rsidP="00D7051C">
      <w:pPr>
        <w:rPr>
          <w:rFonts w:ascii="Comic Sans MS" w:hAnsi="Comic Sans MS"/>
          <w:sz w:val="24"/>
          <w:szCs w:val="24"/>
        </w:rPr>
      </w:pPr>
      <w:r w:rsidRPr="007F4EA9">
        <w:rPr>
          <w:rFonts w:ascii="Comic Sans MS" w:hAnsi="Comic Sans MS"/>
          <w:sz w:val="24"/>
          <w:szCs w:val="24"/>
        </w:rPr>
        <w:t>This policy operates in conjunction with the following school policies:</w:t>
      </w:r>
    </w:p>
    <w:p w14:paraId="377720A4" w14:textId="11EE52D3" w:rsidR="00D7051C" w:rsidRPr="007F4EA9" w:rsidRDefault="00D7051C" w:rsidP="00D7051C">
      <w:pPr>
        <w:rPr>
          <w:rFonts w:ascii="Comic Sans MS" w:hAnsi="Comic Sans MS"/>
          <w:sz w:val="24"/>
          <w:szCs w:val="24"/>
        </w:rPr>
      </w:pPr>
      <w:r w:rsidRPr="007F4EA9">
        <w:rPr>
          <w:rFonts w:ascii="Comic Sans MS" w:hAnsi="Comic Sans MS"/>
          <w:sz w:val="24"/>
          <w:szCs w:val="24"/>
        </w:rPr>
        <w:t>•Behaviour Policy</w:t>
      </w:r>
    </w:p>
    <w:p w14:paraId="702BFAE8" w14:textId="183F84EE"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•Allegations of Abuse Against Staff Policy </w:t>
      </w:r>
    </w:p>
    <w:p w14:paraId="6245937C" w14:textId="44279C4E" w:rsidR="00D7051C" w:rsidRPr="007F4EA9" w:rsidRDefault="00D7051C" w:rsidP="00D7051C">
      <w:pPr>
        <w:rPr>
          <w:rFonts w:ascii="Comic Sans MS" w:hAnsi="Comic Sans MS"/>
          <w:sz w:val="24"/>
          <w:szCs w:val="24"/>
        </w:rPr>
      </w:pPr>
      <w:r w:rsidRPr="007F4EA9">
        <w:rPr>
          <w:rFonts w:ascii="Comic Sans MS" w:hAnsi="Comic Sans MS"/>
          <w:sz w:val="24"/>
          <w:szCs w:val="24"/>
        </w:rPr>
        <w:t>•Special Educational Needs and Disabilities (SEND) Policy</w:t>
      </w:r>
    </w:p>
    <w:p w14:paraId="2237E9F8" w14:textId="4614D021" w:rsidR="00D7051C" w:rsidRPr="007F4EA9" w:rsidRDefault="00D7051C" w:rsidP="00D7051C">
      <w:pPr>
        <w:rPr>
          <w:rFonts w:ascii="Comic Sans MS" w:hAnsi="Comic Sans MS"/>
          <w:sz w:val="24"/>
          <w:szCs w:val="24"/>
        </w:rPr>
      </w:pPr>
      <w:r w:rsidRPr="007F4EA9">
        <w:rPr>
          <w:rFonts w:ascii="Comic Sans MS" w:hAnsi="Comic Sans MS"/>
          <w:sz w:val="24"/>
          <w:szCs w:val="24"/>
        </w:rPr>
        <w:t>•Disciplinary Policy and Procedures</w:t>
      </w:r>
    </w:p>
    <w:p w14:paraId="5617947A" w14:textId="2781522A" w:rsidR="00D7051C" w:rsidRPr="007F4EA9" w:rsidRDefault="00D7051C" w:rsidP="00D7051C">
      <w:pPr>
        <w:rPr>
          <w:rFonts w:ascii="Comic Sans MS" w:hAnsi="Comic Sans MS"/>
          <w:sz w:val="24"/>
          <w:szCs w:val="24"/>
        </w:rPr>
      </w:pPr>
      <w:r w:rsidRPr="007F4EA9">
        <w:rPr>
          <w:rFonts w:ascii="Comic Sans MS" w:hAnsi="Comic Sans MS"/>
          <w:sz w:val="24"/>
          <w:szCs w:val="24"/>
        </w:rPr>
        <w:t>•Complaints Procedures Policy</w:t>
      </w:r>
    </w:p>
    <w:p w14:paraId="025AB761" w14:textId="44657034" w:rsidR="00D7051C" w:rsidRPr="007F4EA9" w:rsidRDefault="00D7051C" w:rsidP="00D7051C">
      <w:pPr>
        <w:rPr>
          <w:rFonts w:ascii="Comic Sans MS" w:hAnsi="Comic Sans MS"/>
          <w:sz w:val="24"/>
          <w:szCs w:val="24"/>
        </w:rPr>
      </w:pPr>
      <w:r w:rsidRPr="007F4EA9">
        <w:rPr>
          <w:rFonts w:ascii="Comic Sans MS" w:hAnsi="Comic Sans MS"/>
          <w:sz w:val="24"/>
          <w:szCs w:val="24"/>
        </w:rPr>
        <w:t>•Staff Code of Conduct</w:t>
      </w:r>
    </w:p>
    <w:p w14:paraId="6D39B8E9" w14:textId="21B93C96" w:rsidR="00D7051C" w:rsidRDefault="00D7051C" w:rsidP="00D7051C">
      <w:pPr>
        <w:rPr>
          <w:rFonts w:ascii="Comic Sans MS" w:hAnsi="Comic Sans MS"/>
          <w:sz w:val="24"/>
          <w:szCs w:val="24"/>
        </w:rPr>
      </w:pPr>
      <w:r w:rsidRPr="007F4EA9">
        <w:rPr>
          <w:rFonts w:ascii="Comic Sans MS" w:hAnsi="Comic Sans MS"/>
          <w:sz w:val="24"/>
          <w:szCs w:val="24"/>
        </w:rPr>
        <w:t>•Child Protection and Safeguarding Policy</w:t>
      </w:r>
    </w:p>
    <w:p w14:paraId="30641589" w14:textId="77777777" w:rsidR="00EC504B" w:rsidRPr="007F4EA9" w:rsidRDefault="00EC504B" w:rsidP="00D7051C">
      <w:pPr>
        <w:rPr>
          <w:rFonts w:ascii="Comic Sans MS" w:hAnsi="Comic Sans MS"/>
          <w:sz w:val="24"/>
          <w:szCs w:val="24"/>
        </w:rPr>
      </w:pPr>
    </w:p>
    <w:p w14:paraId="5A77B716" w14:textId="0A23EC7B" w:rsidR="00D7051C" w:rsidRPr="00EC504B" w:rsidRDefault="00D7051C" w:rsidP="00D7051C">
      <w:pPr>
        <w:rPr>
          <w:rFonts w:ascii="Comic Sans MS" w:hAnsi="Comic Sans MS"/>
          <w:b/>
          <w:bCs/>
          <w:sz w:val="24"/>
          <w:szCs w:val="24"/>
        </w:rPr>
      </w:pPr>
      <w:r w:rsidRPr="00EC504B">
        <w:rPr>
          <w:rFonts w:ascii="Comic Sans MS" w:hAnsi="Comic Sans MS"/>
          <w:b/>
          <w:bCs/>
          <w:sz w:val="24"/>
          <w:szCs w:val="24"/>
        </w:rPr>
        <w:t>2.</w:t>
      </w:r>
      <w:r w:rsidRPr="00EC504B">
        <w:rPr>
          <w:rFonts w:ascii="Comic Sans MS" w:hAnsi="Comic Sans MS"/>
          <w:b/>
          <w:bCs/>
          <w:sz w:val="24"/>
          <w:szCs w:val="24"/>
        </w:rPr>
        <w:tab/>
        <w:t>Roles and responsibilities</w:t>
      </w:r>
    </w:p>
    <w:p w14:paraId="22E6C15C" w14:textId="77777777" w:rsidR="00F0794E" w:rsidRDefault="00D7051C" w:rsidP="00D7051C">
      <w:pPr>
        <w:rPr>
          <w:rFonts w:ascii="Comic Sans MS" w:hAnsi="Comic Sans MS"/>
          <w:sz w:val="24"/>
          <w:szCs w:val="24"/>
        </w:rPr>
      </w:pPr>
      <w:r w:rsidRPr="007F4EA9">
        <w:rPr>
          <w:rFonts w:ascii="Comic Sans MS" w:hAnsi="Comic Sans MS"/>
          <w:sz w:val="24"/>
          <w:szCs w:val="24"/>
        </w:rPr>
        <w:t xml:space="preserve"> </w:t>
      </w:r>
    </w:p>
    <w:p w14:paraId="3DB79BE3" w14:textId="008C56B3" w:rsidR="00D7051C" w:rsidRPr="00F0794E" w:rsidRDefault="00D7051C" w:rsidP="00D7051C">
      <w:pPr>
        <w:rPr>
          <w:rFonts w:ascii="Comic Sans MS" w:hAnsi="Comic Sans MS"/>
          <w:sz w:val="24"/>
          <w:szCs w:val="24"/>
        </w:rPr>
      </w:pPr>
      <w:r w:rsidRPr="00F0794E">
        <w:rPr>
          <w:rFonts w:ascii="Comic Sans MS" w:hAnsi="Comic Sans MS"/>
          <w:sz w:val="24"/>
          <w:szCs w:val="24"/>
        </w:rPr>
        <w:t xml:space="preserve">The </w:t>
      </w:r>
      <w:r w:rsidR="00F55344" w:rsidRPr="00F0794E">
        <w:rPr>
          <w:rFonts w:ascii="Comic Sans MS" w:hAnsi="Comic Sans MS"/>
          <w:sz w:val="24"/>
          <w:szCs w:val="24"/>
        </w:rPr>
        <w:t>governing body</w:t>
      </w:r>
      <w:r w:rsidRPr="00F0794E">
        <w:rPr>
          <w:rFonts w:ascii="Comic Sans MS" w:hAnsi="Comic Sans MS"/>
          <w:sz w:val="24"/>
          <w:szCs w:val="24"/>
        </w:rPr>
        <w:t xml:space="preserve"> is responsible for: </w:t>
      </w:r>
    </w:p>
    <w:p w14:paraId="47E42596" w14:textId="6A4A2997" w:rsidR="00D7051C" w:rsidRPr="007F4EA9" w:rsidRDefault="00D7051C" w:rsidP="00D7051C">
      <w:pPr>
        <w:rPr>
          <w:rFonts w:ascii="Comic Sans MS" w:hAnsi="Comic Sans MS"/>
          <w:sz w:val="24"/>
          <w:szCs w:val="24"/>
        </w:rPr>
      </w:pPr>
      <w:r w:rsidRPr="007F4EA9">
        <w:rPr>
          <w:rFonts w:ascii="Comic Sans MS" w:hAnsi="Comic Sans MS"/>
          <w:sz w:val="24"/>
          <w:szCs w:val="24"/>
        </w:rPr>
        <w:t>•Monitoring the overall implementation of this policy.</w:t>
      </w:r>
    </w:p>
    <w:p w14:paraId="1682C855" w14:textId="3A2A6829"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•Notifying the headteacher that the Behaviour Policy should include the power to use reasonable force. </w:t>
      </w:r>
    </w:p>
    <w:p w14:paraId="324C1A61" w14:textId="6EA3E267" w:rsidR="00D7051C" w:rsidRPr="007F4EA9" w:rsidRDefault="00D7051C" w:rsidP="00D7051C">
      <w:pPr>
        <w:rPr>
          <w:rFonts w:ascii="Comic Sans MS" w:hAnsi="Comic Sans MS"/>
          <w:sz w:val="24"/>
          <w:szCs w:val="24"/>
        </w:rPr>
      </w:pPr>
      <w:r w:rsidRPr="007F4EA9">
        <w:rPr>
          <w:rFonts w:ascii="Comic Sans MS" w:hAnsi="Comic Sans MS"/>
          <w:sz w:val="24"/>
          <w:szCs w:val="24"/>
        </w:rPr>
        <w:t>•Evaluating, on an annual basis, instances of physical intervention to analyse how and when reasonable force is used and identify any trends.</w:t>
      </w:r>
    </w:p>
    <w:p w14:paraId="2C9CC93D" w14:textId="20316D73"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•Reviewing this policy on an annual basis. </w:t>
      </w:r>
    </w:p>
    <w:p w14:paraId="15E10660" w14:textId="23409B23"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•Responding to any complaints, in liaison with the headteacher, from pupils or parents regarding the use of reasonable force. </w:t>
      </w:r>
    </w:p>
    <w:p w14:paraId="0E9B7359" w14:textId="77777777" w:rsidR="00F0794E" w:rsidRDefault="00F0794E" w:rsidP="00D7051C">
      <w:pPr>
        <w:rPr>
          <w:rFonts w:ascii="Comic Sans MS" w:hAnsi="Comic Sans MS"/>
          <w:sz w:val="24"/>
          <w:szCs w:val="24"/>
        </w:rPr>
      </w:pPr>
    </w:p>
    <w:p w14:paraId="74BE42D9" w14:textId="085060BA" w:rsidR="00D7051C" w:rsidRPr="007F4EA9" w:rsidRDefault="00D7051C" w:rsidP="00D7051C">
      <w:pPr>
        <w:rPr>
          <w:rFonts w:ascii="Comic Sans MS" w:hAnsi="Comic Sans MS"/>
          <w:sz w:val="24"/>
          <w:szCs w:val="24"/>
        </w:rPr>
      </w:pPr>
      <w:r w:rsidRPr="007F4EA9">
        <w:rPr>
          <w:rFonts w:ascii="Comic Sans MS" w:hAnsi="Comic Sans MS"/>
          <w:sz w:val="24"/>
          <w:szCs w:val="24"/>
        </w:rPr>
        <w:t>The headteacher is responsible for:</w:t>
      </w:r>
    </w:p>
    <w:p w14:paraId="421784F4" w14:textId="400E0DA0"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•Deciding whether members of staff require additional training </w:t>
      </w:r>
      <w:r w:rsidR="006C71BA">
        <w:rPr>
          <w:rFonts w:ascii="Comic Sans MS" w:hAnsi="Comic Sans MS"/>
          <w:sz w:val="24"/>
          <w:szCs w:val="24"/>
        </w:rPr>
        <w:t xml:space="preserve">(including </w:t>
      </w:r>
      <w:proofErr w:type="spellStart"/>
      <w:r w:rsidR="006C71BA">
        <w:rPr>
          <w:rFonts w:ascii="Comic Sans MS" w:hAnsi="Comic Sans MS"/>
          <w:sz w:val="24"/>
          <w:szCs w:val="24"/>
        </w:rPr>
        <w:t>Safeteach</w:t>
      </w:r>
      <w:proofErr w:type="spellEnd"/>
      <w:r w:rsidR="006C71BA">
        <w:rPr>
          <w:rFonts w:ascii="Comic Sans MS" w:hAnsi="Comic Sans MS"/>
          <w:sz w:val="24"/>
          <w:szCs w:val="24"/>
        </w:rPr>
        <w:t xml:space="preserve">) </w:t>
      </w:r>
      <w:r w:rsidRPr="007F4EA9">
        <w:rPr>
          <w:rFonts w:ascii="Comic Sans MS" w:hAnsi="Comic Sans MS"/>
          <w:sz w:val="24"/>
          <w:szCs w:val="24"/>
        </w:rPr>
        <w:t xml:space="preserve">to enable them to carry out their responsibilities, considering the needs of pupils. </w:t>
      </w:r>
    </w:p>
    <w:p w14:paraId="1B5463E1" w14:textId="5CDF64DB"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•Ensuring all members of staff understand the correct conduct in terms of positive handling. </w:t>
      </w:r>
    </w:p>
    <w:p w14:paraId="0F885D0C" w14:textId="012D1BBA" w:rsidR="00D7051C" w:rsidRPr="007F4EA9" w:rsidRDefault="00D7051C" w:rsidP="00D7051C">
      <w:pPr>
        <w:rPr>
          <w:rFonts w:ascii="Comic Sans MS" w:hAnsi="Comic Sans MS"/>
          <w:sz w:val="24"/>
          <w:szCs w:val="24"/>
        </w:rPr>
      </w:pPr>
      <w:r w:rsidRPr="007F4EA9">
        <w:rPr>
          <w:rFonts w:ascii="Comic Sans MS" w:hAnsi="Comic Sans MS"/>
          <w:sz w:val="24"/>
          <w:szCs w:val="24"/>
        </w:rPr>
        <w:t>•Handling any allegations of abuse in line with the Allegations of Abuse Against Staff Policy.</w:t>
      </w:r>
    </w:p>
    <w:p w14:paraId="7D665293" w14:textId="3A8D4CD8"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•Maintaining the records of the use of reasonable force and evaluating on a termly basis how reasonable force and physical intervention is used.  </w:t>
      </w:r>
    </w:p>
    <w:p w14:paraId="597ABA9A" w14:textId="59C9BCA1" w:rsidR="00D7051C" w:rsidRPr="007F4EA9" w:rsidRDefault="00D7051C" w:rsidP="00D7051C">
      <w:pPr>
        <w:rPr>
          <w:rFonts w:ascii="Comic Sans MS" w:hAnsi="Comic Sans MS"/>
          <w:sz w:val="24"/>
          <w:szCs w:val="24"/>
        </w:rPr>
      </w:pPr>
      <w:r w:rsidRPr="007F4EA9">
        <w:rPr>
          <w:rFonts w:ascii="Comic Sans MS" w:hAnsi="Comic Sans MS"/>
          <w:sz w:val="24"/>
          <w:szCs w:val="24"/>
        </w:rPr>
        <w:lastRenderedPageBreak/>
        <w:t xml:space="preserve">•Ensuring that any member of staff who uses reasonable force completes the Physical Intervention Report Form. </w:t>
      </w:r>
    </w:p>
    <w:p w14:paraId="545580AF" w14:textId="2B5660B4" w:rsidR="00D7051C" w:rsidRPr="007F4EA9" w:rsidRDefault="00D7051C" w:rsidP="00D7051C">
      <w:pPr>
        <w:rPr>
          <w:rFonts w:ascii="Comic Sans MS" w:hAnsi="Comic Sans MS"/>
          <w:sz w:val="24"/>
          <w:szCs w:val="24"/>
        </w:rPr>
      </w:pPr>
      <w:r w:rsidRPr="007F4EA9">
        <w:rPr>
          <w:rFonts w:ascii="Comic Sans MS" w:hAnsi="Comic Sans MS"/>
          <w:sz w:val="24"/>
          <w:szCs w:val="24"/>
        </w:rPr>
        <w:t>•Ensuring that the Behaviour Policy sets out the circumstances in which force might be used.</w:t>
      </w:r>
    </w:p>
    <w:p w14:paraId="6F369223" w14:textId="2BC8A8AB"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•Responding to any complaints, in liaison with the </w:t>
      </w:r>
      <w:r w:rsidR="00F55344">
        <w:rPr>
          <w:rFonts w:ascii="Comic Sans MS" w:hAnsi="Comic Sans MS"/>
          <w:sz w:val="24"/>
          <w:szCs w:val="24"/>
        </w:rPr>
        <w:t>governing body</w:t>
      </w:r>
      <w:r w:rsidRPr="007F4EA9">
        <w:rPr>
          <w:rFonts w:ascii="Comic Sans MS" w:hAnsi="Comic Sans MS"/>
          <w:sz w:val="24"/>
          <w:szCs w:val="24"/>
        </w:rPr>
        <w:t xml:space="preserve">, from pupils or parents regarding the use of reasonable force. </w:t>
      </w:r>
    </w:p>
    <w:p w14:paraId="1B913D61" w14:textId="7C644353"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•Carrying out risk assessments to ensure that staff who regularly work alongside pupils can use reasonable force and other restrictive interventions as safely as possible, </w:t>
      </w:r>
      <w:proofErr w:type="gramStart"/>
      <w:r w:rsidRPr="007F4EA9">
        <w:rPr>
          <w:rFonts w:ascii="Comic Sans MS" w:hAnsi="Comic Sans MS"/>
          <w:sz w:val="24"/>
          <w:szCs w:val="24"/>
        </w:rPr>
        <w:t>if and when</w:t>
      </w:r>
      <w:proofErr w:type="gramEnd"/>
      <w:r w:rsidRPr="007F4EA9">
        <w:rPr>
          <w:rFonts w:ascii="Comic Sans MS" w:hAnsi="Comic Sans MS"/>
          <w:sz w:val="24"/>
          <w:szCs w:val="24"/>
        </w:rPr>
        <w:t xml:space="preserve"> required.</w:t>
      </w:r>
    </w:p>
    <w:p w14:paraId="0594BFD7" w14:textId="77777777" w:rsidR="00F0794E" w:rsidRDefault="00F0794E" w:rsidP="00D7051C">
      <w:pPr>
        <w:rPr>
          <w:rFonts w:ascii="Comic Sans MS" w:hAnsi="Comic Sans MS"/>
          <w:sz w:val="24"/>
          <w:szCs w:val="24"/>
        </w:rPr>
      </w:pPr>
    </w:p>
    <w:p w14:paraId="2DEC8509" w14:textId="29B7A72A"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SENCO is responsible for: </w:t>
      </w:r>
    </w:p>
    <w:p w14:paraId="65B87918" w14:textId="36905CD2"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•Providing training to members of staff on how to handle the needs of pupils with SEND. </w:t>
      </w:r>
    </w:p>
    <w:p w14:paraId="710A6ADA" w14:textId="5B45A33A"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•Ensuring staff understand how pupils with SEND may react differently to reasonable force. </w:t>
      </w:r>
    </w:p>
    <w:p w14:paraId="37B224EE" w14:textId="1993D81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•Ensuring that staff understand the additional vulnerability of pupils with SEND or medical conditions. </w:t>
      </w:r>
    </w:p>
    <w:p w14:paraId="483FA27D" w14:textId="2D77D31F" w:rsidR="00D7051C" w:rsidRPr="007F4EA9" w:rsidRDefault="00CC3320"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64384" behindDoc="1" locked="0" layoutInCell="1" allowOverlap="1" wp14:anchorId="43A7E9FA" wp14:editId="7ACEE431">
            <wp:simplePos x="0" y="0"/>
            <wp:positionH relativeFrom="margin">
              <wp:posOffset>294640</wp:posOffset>
            </wp:positionH>
            <wp:positionV relativeFrom="paragraph">
              <wp:posOffset>207645</wp:posOffset>
            </wp:positionV>
            <wp:extent cx="6193790" cy="4608830"/>
            <wp:effectExtent l="0" t="0" r="0" b="1270"/>
            <wp:wrapNone/>
            <wp:docPr id="46667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 xml:space="preserve">•Developing individual risk assessments for pupils with SEND or medical conditions that are agreed with the pupil’s </w:t>
      </w:r>
      <w:proofErr w:type="gramStart"/>
      <w:r w:rsidR="00D7051C" w:rsidRPr="007F4EA9">
        <w:rPr>
          <w:rFonts w:ascii="Comic Sans MS" w:hAnsi="Comic Sans MS"/>
          <w:sz w:val="24"/>
          <w:szCs w:val="24"/>
        </w:rPr>
        <w:t>parents, and</w:t>
      </w:r>
      <w:proofErr w:type="gramEnd"/>
      <w:r w:rsidR="00D7051C" w:rsidRPr="007F4EA9">
        <w:rPr>
          <w:rFonts w:ascii="Comic Sans MS" w:hAnsi="Comic Sans MS"/>
          <w:sz w:val="24"/>
          <w:szCs w:val="24"/>
        </w:rPr>
        <w:t xml:space="preserve"> ensuring teaching staff are aware of these. </w:t>
      </w:r>
    </w:p>
    <w:p w14:paraId="4C49820E" w14:textId="70D6838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•Ensuring that staff understand how reasonable force principles may need to be adapted for pupils with medical conditions. </w:t>
      </w:r>
    </w:p>
    <w:p w14:paraId="3B0F3B76" w14:textId="65EE7A08"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•Evaluating on a termly basis how reasonable force and physical intervention is used </w:t>
      </w:r>
      <w:proofErr w:type="gramStart"/>
      <w:r w:rsidRPr="007F4EA9">
        <w:rPr>
          <w:rFonts w:ascii="Comic Sans MS" w:hAnsi="Comic Sans MS"/>
          <w:sz w:val="24"/>
          <w:szCs w:val="24"/>
        </w:rPr>
        <w:t>with regard to</w:t>
      </w:r>
      <w:proofErr w:type="gramEnd"/>
      <w:r w:rsidRPr="007F4EA9">
        <w:rPr>
          <w:rFonts w:ascii="Comic Sans MS" w:hAnsi="Comic Sans MS"/>
          <w:sz w:val="24"/>
          <w:szCs w:val="24"/>
        </w:rPr>
        <w:t xml:space="preserve"> pupils with SEND, in collaboration with the headteacher.</w:t>
      </w:r>
    </w:p>
    <w:p w14:paraId="3928F205" w14:textId="77777777" w:rsidR="00F0794E" w:rsidRDefault="00F0794E" w:rsidP="00D7051C">
      <w:pPr>
        <w:rPr>
          <w:rFonts w:ascii="Comic Sans MS" w:hAnsi="Comic Sans MS"/>
          <w:sz w:val="24"/>
          <w:szCs w:val="24"/>
        </w:rPr>
      </w:pPr>
    </w:p>
    <w:p w14:paraId="5268F8AE" w14:textId="28936225"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DSL is responsible for: </w:t>
      </w:r>
    </w:p>
    <w:p w14:paraId="20190ABF" w14:textId="72D975B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•Providing staff with annual reasonable force training where the headteacher deems it necessary. </w:t>
      </w:r>
    </w:p>
    <w:p w14:paraId="7BBE0B90" w14:textId="1B85EDC3"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•Ensuring all members of staff use reasonable force in accordance with this policy. </w:t>
      </w:r>
    </w:p>
    <w:p w14:paraId="44CE8CC5" w14:textId="7BFF041D"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•Reviewing this policy in liaison with the headteacher and </w:t>
      </w:r>
      <w:r w:rsidR="00F55344">
        <w:rPr>
          <w:rFonts w:ascii="Comic Sans MS" w:hAnsi="Comic Sans MS"/>
          <w:sz w:val="24"/>
          <w:szCs w:val="24"/>
        </w:rPr>
        <w:t>governing body</w:t>
      </w:r>
      <w:r w:rsidRPr="007F4EA9">
        <w:rPr>
          <w:rFonts w:ascii="Comic Sans MS" w:hAnsi="Comic Sans MS"/>
          <w:sz w:val="24"/>
          <w:szCs w:val="24"/>
        </w:rPr>
        <w:t xml:space="preserve">. </w:t>
      </w:r>
    </w:p>
    <w:p w14:paraId="77535AAD" w14:textId="77777777" w:rsidR="00F0794E" w:rsidRDefault="00F0794E" w:rsidP="00D7051C">
      <w:pPr>
        <w:rPr>
          <w:rFonts w:ascii="Comic Sans MS" w:hAnsi="Comic Sans MS"/>
          <w:sz w:val="24"/>
          <w:szCs w:val="24"/>
        </w:rPr>
      </w:pPr>
    </w:p>
    <w:p w14:paraId="42FB4C57" w14:textId="2004E85F" w:rsidR="00D7051C" w:rsidRPr="007F4EA9" w:rsidRDefault="00D7051C" w:rsidP="00D7051C">
      <w:pPr>
        <w:rPr>
          <w:rFonts w:ascii="Comic Sans MS" w:hAnsi="Comic Sans MS"/>
          <w:sz w:val="24"/>
          <w:szCs w:val="24"/>
        </w:rPr>
      </w:pPr>
      <w:r w:rsidRPr="007F4EA9">
        <w:rPr>
          <w:rFonts w:ascii="Comic Sans MS" w:hAnsi="Comic Sans MS"/>
          <w:sz w:val="24"/>
          <w:szCs w:val="24"/>
        </w:rPr>
        <w:t>All staff members will be responsible for:</w:t>
      </w:r>
    </w:p>
    <w:p w14:paraId="3DAC793A" w14:textId="53CAA634" w:rsidR="00D7051C" w:rsidRPr="007F4EA9" w:rsidRDefault="00D7051C" w:rsidP="00D7051C">
      <w:pPr>
        <w:rPr>
          <w:rFonts w:ascii="Comic Sans MS" w:hAnsi="Comic Sans MS"/>
          <w:sz w:val="24"/>
          <w:szCs w:val="24"/>
        </w:rPr>
      </w:pPr>
      <w:r w:rsidRPr="007F4EA9">
        <w:rPr>
          <w:rFonts w:ascii="Comic Sans MS" w:hAnsi="Comic Sans MS"/>
          <w:sz w:val="24"/>
          <w:szCs w:val="24"/>
        </w:rPr>
        <w:t>•Avoiding restrictive interventions wherever possible and only using reasonable force as a last resort.</w:t>
      </w:r>
    </w:p>
    <w:p w14:paraId="1CB374D3" w14:textId="20570B29" w:rsidR="00D7051C" w:rsidRPr="007F4EA9" w:rsidRDefault="00D7051C" w:rsidP="00D7051C">
      <w:pPr>
        <w:rPr>
          <w:rFonts w:ascii="Comic Sans MS" w:hAnsi="Comic Sans MS"/>
          <w:sz w:val="24"/>
          <w:szCs w:val="24"/>
        </w:rPr>
      </w:pPr>
      <w:r w:rsidRPr="007F4EA9">
        <w:rPr>
          <w:rFonts w:ascii="Comic Sans MS" w:hAnsi="Comic Sans MS"/>
          <w:sz w:val="24"/>
          <w:szCs w:val="24"/>
        </w:rPr>
        <w:t>•Only using reasonable force in certain circumstances, including to prevent or stop a pupil from:</w:t>
      </w:r>
    </w:p>
    <w:p w14:paraId="2B957275"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t>
      </w:r>
      <w:r w:rsidRPr="007F4EA9">
        <w:rPr>
          <w:rFonts w:ascii="Comic Sans MS" w:hAnsi="Comic Sans MS"/>
          <w:sz w:val="24"/>
          <w:szCs w:val="24"/>
        </w:rPr>
        <w:tab/>
        <w:t>Causing injury to themselves or others.</w:t>
      </w:r>
    </w:p>
    <w:p w14:paraId="1F54C800"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t>
      </w:r>
      <w:r w:rsidRPr="007F4EA9">
        <w:rPr>
          <w:rFonts w:ascii="Comic Sans MS" w:hAnsi="Comic Sans MS"/>
          <w:sz w:val="24"/>
          <w:szCs w:val="24"/>
        </w:rPr>
        <w:tab/>
        <w:t>Committing a criminal offence.</w:t>
      </w:r>
    </w:p>
    <w:p w14:paraId="12896525"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t>
      </w:r>
      <w:r w:rsidRPr="007F4EA9">
        <w:rPr>
          <w:rFonts w:ascii="Comic Sans MS" w:hAnsi="Comic Sans MS"/>
          <w:sz w:val="24"/>
          <w:szCs w:val="24"/>
        </w:rPr>
        <w:tab/>
        <w:t>Damaging property.</w:t>
      </w:r>
    </w:p>
    <w:p w14:paraId="3BF9F84F"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t>
      </w:r>
      <w:r w:rsidRPr="007F4EA9">
        <w:rPr>
          <w:rFonts w:ascii="Comic Sans MS" w:hAnsi="Comic Sans MS"/>
          <w:sz w:val="24"/>
          <w:szCs w:val="24"/>
        </w:rPr>
        <w:tab/>
        <w:t>Causing disorder among pupils, whether during a teaching session or otherwise.</w:t>
      </w:r>
    </w:p>
    <w:p w14:paraId="7FB7CD8E"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t>
      </w:r>
      <w:r w:rsidRPr="007F4EA9">
        <w:rPr>
          <w:rFonts w:ascii="Comic Sans MS" w:hAnsi="Comic Sans MS"/>
          <w:sz w:val="24"/>
          <w:szCs w:val="24"/>
        </w:rPr>
        <w:tab/>
        <w:t>Understanding the unacceptable uses of force and the legal implications of using force in this way.</w:t>
      </w:r>
    </w:p>
    <w:p w14:paraId="4955BF24" w14:textId="2885F572" w:rsidR="00D7051C" w:rsidRPr="00F0794E" w:rsidRDefault="00D7051C" w:rsidP="00D7051C">
      <w:pPr>
        <w:rPr>
          <w:rFonts w:ascii="Comic Sans MS" w:hAnsi="Comic Sans MS"/>
          <w:b/>
          <w:bCs/>
          <w:sz w:val="24"/>
          <w:szCs w:val="24"/>
        </w:rPr>
      </w:pPr>
      <w:r w:rsidRPr="00F0794E">
        <w:rPr>
          <w:rFonts w:ascii="Comic Sans MS" w:hAnsi="Comic Sans MS"/>
          <w:b/>
          <w:bCs/>
          <w:sz w:val="24"/>
          <w:szCs w:val="24"/>
        </w:rPr>
        <w:t>3.</w:t>
      </w:r>
      <w:r w:rsidRPr="00F0794E">
        <w:rPr>
          <w:rFonts w:ascii="Comic Sans MS" w:hAnsi="Comic Sans MS"/>
          <w:b/>
          <w:bCs/>
          <w:sz w:val="24"/>
          <w:szCs w:val="24"/>
        </w:rPr>
        <w:tab/>
        <w:t>Definitions</w:t>
      </w:r>
    </w:p>
    <w:p w14:paraId="799299F9" w14:textId="7D9FD8A6" w:rsidR="00D7051C" w:rsidRPr="007F4EA9" w:rsidRDefault="00D7051C" w:rsidP="00D7051C">
      <w:pPr>
        <w:rPr>
          <w:rFonts w:ascii="Comic Sans MS" w:hAnsi="Comic Sans MS"/>
          <w:sz w:val="24"/>
          <w:szCs w:val="24"/>
        </w:rPr>
      </w:pPr>
      <w:r w:rsidRPr="007F4EA9">
        <w:rPr>
          <w:rFonts w:ascii="Comic Sans MS" w:hAnsi="Comic Sans MS"/>
          <w:sz w:val="24"/>
          <w:szCs w:val="24"/>
        </w:rPr>
        <w:t>Restrictive intervention: An action or measure used to prevent, limit, or control the movement of a pupil’s body, or part of their body. Within this policy, restrictive intervention is used as an umbrella term encompassing both physical and non-physical interventions intended to restrict a pupil’s movement or behaviour.</w:t>
      </w:r>
    </w:p>
    <w:p w14:paraId="75E1C250" w14:textId="77777777" w:rsidR="00841C41" w:rsidRDefault="00841C41" w:rsidP="00D7051C">
      <w:pPr>
        <w:rPr>
          <w:rFonts w:ascii="Comic Sans MS" w:hAnsi="Comic Sans MS"/>
          <w:sz w:val="24"/>
          <w:szCs w:val="24"/>
        </w:rPr>
      </w:pPr>
    </w:p>
    <w:p w14:paraId="0829D3C1" w14:textId="71A584BA"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Reasonable force: A legal term used in legislation which includes physical restrictive interventions. All members of school staff have the statutory power to use reasonable force </w:t>
      </w:r>
      <w:r w:rsidRPr="007F4EA9">
        <w:rPr>
          <w:rFonts w:ascii="Comic Sans MS" w:hAnsi="Comic Sans MS"/>
          <w:sz w:val="24"/>
          <w:szCs w:val="24"/>
        </w:rPr>
        <w:lastRenderedPageBreak/>
        <w:t>in limited circumstances. Reasonable force refers to the minimum level of force necessary, applied for the shortest possible duration, and proportionate to the specific circumstances of the incident.</w:t>
      </w:r>
    </w:p>
    <w:p w14:paraId="41B5AC73" w14:textId="77777777" w:rsidR="00841C41" w:rsidRDefault="00841C41" w:rsidP="00D7051C">
      <w:pPr>
        <w:rPr>
          <w:rFonts w:ascii="Comic Sans MS" w:hAnsi="Comic Sans MS"/>
          <w:sz w:val="24"/>
          <w:szCs w:val="24"/>
        </w:rPr>
      </w:pPr>
    </w:p>
    <w:p w14:paraId="47AD54FA" w14:textId="7ED80E9E" w:rsidR="00D7051C" w:rsidRPr="007F4EA9" w:rsidRDefault="00D7051C" w:rsidP="00D7051C">
      <w:pPr>
        <w:rPr>
          <w:rFonts w:ascii="Comic Sans MS" w:hAnsi="Comic Sans MS"/>
          <w:sz w:val="24"/>
          <w:szCs w:val="24"/>
        </w:rPr>
      </w:pPr>
      <w:r w:rsidRPr="007F4EA9">
        <w:rPr>
          <w:rFonts w:ascii="Comic Sans MS" w:hAnsi="Comic Sans MS"/>
          <w:sz w:val="24"/>
          <w:szCs w:val="24"/>
        </w:rPr>
        <w:t>Significant incident: Any incident in which the use of force exceeds appropriate physical contact between pupils and staff. This includes situations where physical force is used to carry out or support a non-physical restrictive intervention.</w:t>
      </w:r>
    </w:p>
    <w:p w14:paraId="62A339F5" w14:textId="77777777" w:rsidR="00841C41" w:rsidRDefault="00841C41" w:rsidP="00D7051C">
      <w:pPr>
        <w:rPr>
          <w:rFonts w:ascii="Comic Sans MS" w:hAnsi="Comic Sans MS"/>
          <w:sz w:val="24"/>
          <w:szCs w:val="24"/>
        </w:rPr>
      </w:pPr>
    </w:p>
    <w:p w14:paraId="5FA1C7B2" w14:textId="4D865E83" w:rsidR="00D7051C" w:rsidRPr="007F4EA9" w:rsidRDefault="00D7051C" w:rsidP="00D7051C">
      <w:pPr>
        <w:rPr>
          <w:rFonts w:ascii="Comic Sans MS" w:hAnsi="Comic Sans MS"/>
          <w:sz w:val="24"/>
          <w:szCs w:val="24"/>
        </w:rPr>
      </w:pPr>
      <w:r w:rsidRPr="007F4EA9">
        <w:rPr>
          <w:rFonts w:ascii="Comic Sans MS" w:hAnsi="Comic Sans MS"/>
          <w:sz w:val="24"/>
          <w:szCs w:val="24"/>
        </w:rPr>
        <w:t>Seclusion: A non-disciplinary intervention involving the confinement of a pupil to a space away from others, with their freedom to leave restricted. This may be achieved through physical obstruction, blocking exits, or actions that lead the pupil to believe they will face negative consequences if they attempt to leave.</w:t>
      </w:r>
    </w:p>
    <w:p w14:paraId="698DBDA6" w14:textId="77777777" w:rsidR="00841C41" w:rsidRDefault="00841C41" w:rsidP="00D7051C">
      <w:pPr>
        <w:rPr>
          <w:rFonts w:ascii="Comic Sans MS" w:hAnsi="Comic Sans MS"/>
          <w:sz w:val="24"/>
          <w:szCs w:val="24"/>
        </w:rPr>
      </w:pPr>
    </w:p>
    <w:p w14:paraId="5C76DF70" w14:textId="2D44AF79" w:rsidR="00D7051C" w:rsidRPr="007F4EA9" w:rsidRDefault="00CC3320"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65408" behindDoc="1" locked="0" layoutInCell="1" allowOverlap="1" wp14:anchorId="43A7E9FA" wp14:editId="1F2D5083">
            <wp:simplePos x="0" y="0"/>
            <wp:positionH relativeFrom="margin">
              <wp:posOffset>326390</wp:posOffset>
            </wp:positionH>
            <wp:positionV relativeFrom="paragraph">
              <wp:posOffset>9525</wp:posOffset>
            </wp:positionV>
            <wp:extent cx="6193790" cy="4608830"/>
            <wp:effectExtent l="0" t="0" r="0" b="1270"/>
            <wp:wrapNone/>
            <wp:docPr id="644981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Restraint: A term used in legislation to describe a non-disciplinary intervention that immobilises a pupil or restricts their movement. Restraint may involve direct physical contact or indirect actions. Examples include holding a pupil’s arms to their sides or removing an item that enables mobility, such as crutches.</w:t>
      </w:r>
    </w:p>
    <w:p w14:paraId="1F372EED" w14:textId="7914C7DF" w:rsidR="00841C41" w:rsidRDefault="00841C41" w:rsidP="00D7051C">
      <w:pPr>
        <w:rPr>
          <w:rFonts w:ascii="Comic Sans MS" w:hAnsi="Comic Sans MS"/>
          <w:sz w:val="24"/>
          <w:szCs w:val="24"/>
        </w:rPr>
      </w:pPr>
    </w:p>
    <w:p w14:paraId="5766BB7B" w14:textId="0CBE5F36" w:rsidR="00D7051C" w:rsidRPr="00841C41" w:rsidRDefault="00D7051C" w:rsidP="00D7051C">
      <w:pPr>
        <w:rPr>
          <w:rFonts w:ascii="Comic Sans MS" w:hAnsi="Comic Sans MS"/>
          <w:b/>
          <w:bCs/>
          <w:sz w:val="24"/>
          <w:szCs w:val="24"/>
        </w:rPr>
      </w:pPr>
      <w:r w:rsidRPr="00841C41">
        <w:rPr>
          <w:rFonts w:ascii="Comic Sans MS" w:hAnsi="Comic Sans MS"/>
          <w:b/>
          <w:bCs/>
          <w:sz w:val="24"/>
          <w:szCs w:val="24"/>
        </w:rPr>
        <w:t>4.</w:t>
      </w:r>
      <w:r w:rsidRPr="00841C41">
        <w:rPr>
          <w:rFonts w:ascii="Comic Sans MS" w:hAnsi="Comic Sans MS"/>
          <w:b/>
          <w:bCs/>
          <w:sz w:val="24"/>
          <w:szCs w:val="24"/>
        </w:rPr>
        <w:tab/>
        <w:t>Avoiding physical intervention and reducing risk</w:t>
      </w:r>
    </w:p>
    <w:p w14:paraId="1B3337D3" w14:textId="4BD0F79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school will expect staff to assess whether the incident requiring a response can be resolved without physical intervention. </w:t>
      </w:r>
    </w:p>
    <w:p w14:paraId="16F160D6" w14:textId="716BD1A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Where possible, the school implements an approach of prevention, where staff will be trained in recognising warning signs of severe pain or distress and/or aggressive behaviour, communicating empathetically with pupils displaying such signs to aid them in regulating their emotions, and altering their environment to minimise distressing stimuli. </w:t>
      </w:r>
    </w:p>
    <w:p w14:paraId="451CBAA6"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Teaching staff will be aware of the behavioural patterns, medical conditions and levels of need of pupils in their </w:t>
      </w:r>
      <w:proofErr w:type="gramStart"/>
      <w:r w:rsidRPr="007F4EA9">
        <w:rPr>
          <w:rFonts w:ascii="Comic Sans MS" w:hAnsi="Comic Sans MS"/>
          <w:sz w:val="24"/>
          <w:szCs w:val="24"/>
        </w:rPr>
        <w:t>class, and</w:t>
      </w:r>
      <w:proofErr w:type="gramEnd"/>
      <w:r w:rsidRPr="007F4EA9">
        <w:rPr>
          <w:rFonts w:ascii="Comic Sans MS" w:hAnsi="Comic Sans MS"/>
          <w:sz w:val="24"/>
          <w:szCs w:val="24"/>
        </w:rPr>
        <w:t xml:space="preserve"> will ensure that incidents of disruptive or aggressive behaviour in the classroom are handled in line with individual pupils’ needs.</w:t>
      </w:r>
    </w:p>
    <w:p w14:paraId="7A314206"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Staff will not generally resort to physical contact or reasonable force immediately without first questioning whether there is a need to use physical intervention. Staff will question whether:</w:t>
      </w:r>
    </w:p>
    <w:p w14:paraId="7B911E80" w14:textId="77777777" w:rsidR="00527CDA" w:rsidRDefault="00527CDA" w:rsidP="00D7051C">
      <w:pPr>
        <w:rPr>
          <w:rFonts w:ascii="Comic Sans MS" w:hAnsi="Comic Sans MS"/>
          <w:sz w:val="24"/>
          <w:szCs w:val="24"/>
        </w:rPr>
      </w:pPr>
    </w:p>
    <w:p w14:paraId="4EBEEA92" w14:textId="15E7E035" w:rsidR="00D7051C" w:rsidRPr="007F4EA9" w:rsidRDefault="00D7051C" w:rsidP="00D7051C">
      <w:pPr>
        <w:rPr>
          <w:rFonts w:ascii="Comic Sans MS" w:hAnsi="Comic Sans MS"/>
          <w:sz w:val="24"/>
          <w:szCs w:val="24"/>
        </w:rPr>
      </w:pPr>
      <w:r w:rsidRPr="007F4EA9">
        <w:rPr>
          <w:rFonts w:ascii="Comic Sans MS" w:hAnsi="Comic Sans MS"/>
          <w:sz w:val="24"/>
          <w:szCs w:val="24"/>
        </w:rPr>
        <w:t>•It is necessary:</w:t>
      </w:r>
    </w:p>
    <w:p w14:paraId="0D39CFC3" w14:textId="1D579815" w:rsidR="00D7051C" w:rsidRPr="007F4EA9" w:rsidRDefault="00D7051C" w:rsidP="00D7051C">
      <w:pPr>
        <w:rPr>
          <w:rFonts w:ascii="Comic Sans MS" w:hAnsi="Comic Sans MS"/>
          <w:sz w:val="24"/>
          <w:szCs w:val="24"/>
        </w:rPr>
      </w:pPr>
      <w:r w:rsidRPr="007F4EA9">
        <w:rPr>
          <w:rFonts w:ascii="Comic Sans MS" w:hAnsi="Comic Sans MS"/>
          <w:sz w:val="24"/>
          <w:szCs w:val="24"/>
        </w:rPr>
        <w:t>-Staff will consider whether there are other more effective, less restrictive ways to manage a situation.</w:t>
      </w:r>
    </w:p>
    <w:p w14:paraId="7DE434D1" w14:textId="44720DCF" w:rsidR="00D7051C" w:rsidRPr="007F4EA9" w:rsidRDefault="00D7051C" w:rsidP="00D7051C">
      <w:pPr>
        <w:rPr>
          <w:rFonts w:ascii="Comic Sans MS" w:hAnsi="Comic Sans MS"/>
          <w:sz w:val="24"/>
          <w:szCs w:val="24"/>
        </w:rPr>
      </w:pPr>
      <w:r w:rsidRPr="007F4EA9">
        <w:rPr>
          <w:rFonts w:ascii="Comic Sans MS" w:hAnsi="Comic Sans MS"/>
          <w:sz w:val="24"/>
          <w:szCs w:val="24"/>
        </w:rPr>
        <w:t>-Staff will assess whether a restrictive intervention is likely to successfully reduce the relevant risks, or whether its use would escalate the situation further or cause more harm than the behaviour itself.</w:t>
      </w:r>
    </w:p>
    <w:p w14:paraId="36CB32FB" w14:textId="6688902B" w:rsidR="00D7051C" w:rsidRPr="007F4EA9" w:rsidRDefault="00D7051C" w:rsidP="00D7051C">
      <w:pPr>
        <w:rPr>
          <w:rFonts w:ascii="Comic Sans MS" w:hAnsi="Comic Sans MS"/>
          <w:sz w:val="24"/>
          <w:szCs w:val="24"/>
        </w:rPr>
      </w:pPr>
      <w:r w:rsidRPr="007F4EA9">
        <w:rPr>
          <w:rFonts w:ascii="Comic Sans MS" w:hAnsi="Comic Sans MS"/>
          <w:sz w:val="24"/>
          <w:szCs w:val="24"/>
        </w:rPr>
        <w:t>-Where possible, staff will communicate with other staff members to understand any broader risks in the environment.</w:t>
      </w:r>
    </w:p>
    <w:p w14:paraId="48529D3C" w14:textId="77777777" w:rsidR="00527CDA" w:rsidRDefault="00527CDA" w:rsidP="00D7051C">
      <w:pPr>
        <w:rPr>
          <w:rFonts w:ascii="Comic Sans MS" w:hAnsi="Comic Sans MS"/>
          <w:sz w:val="24"/>
          <w:szCs w:val="24"/>
        </w:rPr>
      </w:pPr>
    </w:p>
    <w:p w14:paraId="2C6FA72B" w14:textId="094C1F1F" w:rsidR="00D7051C" w:rsidRPr="007F4EA9" w:rsidRDefault="00D7051C" w:rsidP="00D7051C">
      <w:pPr>
        <w:rPr>
          <w:rFonts w:ascii="Comic Sans MS" w:hAnsi="Comic Sans MS"/>
          <w:sz w:val="24"/>
          <w:szCs w:val="24"/>
        </w:rPr>
      </w:pPr>
      <w:r w:rsidRPr="007F4EA9">
        <w:rPr>
          <w:rFonts w:ascii="Comic Sans MS" w:hAnsi="Comic Sans MS"/>
          <w:sz w:val="24"/>
          <w:szCs w:val="24"/>
        </w:rPr>
        <w:t>•It is proportionate:</w:t>
      </w:r>
    </w:p>
    <w:p w14:paraId="526CEA3F" w14:textId="200FB6E3" w:rsidR="00D7051C" w:rsidRPr="007F4EA9" w:rsidRDefault="00D7051C" w:rsidP="00D7051C">
      <w:pPr>
        <w:rPr>
          <w:rFonts w:ascii="Comic Sans MS" w:hAnsi="Comic Sans MS"/>
          <w:sz w:val="24"/>
          <w:szCs w:val="24"/>
        </w:rPr>
      </w:pPr>
      <w:r w:rsidRPr="007F4EA9">
        <w:rPr>
          <w:rFonts w:ascii="Comic Sans MS" w:hAnsi="Comic Sans MS"/>
          <w:sz w:val="24"/>
          <w:szCs w:val="24"/>
        </w:rPr>
        <w:t>-Staff will use the least amount of force or least restrictive intervention necessary for the least amount of time required to reduce relevant risks.</w:t>
      </w:r>
    </w:p>
    <w:p w14:paraId="3763539F" w14:textId="2466F0BF" w:rsidR="00D7051C" w:rsidRPr="007F4EA9" w:rsidRDefault="00D7051C" w:rsidP="00D7051C">
      <w:pPr>
        <w:rPr>
          <w:rFonts w:ascii="Comic Sans MS" w:hAnsi="Comic Sans MS"/>
          <w:sz w:val="24"/>
          <w:szCs w:val="24"/>
        </w:rPr>
      </w:pPr>
      <w:r w:rsidRPr="007F4EA9">
        <w:rPr>
          <w:rFonts w:ascii="Comic Sans MS" w:hAnsi="Comic Sans MS"/>
          <w:sz w:val="24"/>
          <w:szCs w:val="24"/>
        </w:rPr>
        <w:t>-If the intervention itself is escalating the situation, staff will reconsider their approach and attempt an alternative strategy.</w:t>
      </w:r>
    </w:p>
    <w:p w14:paraId="788BC157" w14:textId="1C2EA316" w:rsidR="00D7051C" w:rsidRPr="007F4EA9" w:rsidRDefault="00D7051C" w:rsidP="00D7051C">
      <w:pPr>
        <w:rPr>
          <w:rFonts w:ascii="Comic Sans MS" w:hAnsi="Comic Sans MS"/>
          <w:sz w:val="24"/>
          <w:szCs w:val="24"/>
        </w:rPr>
      </w:pPr>
      <w:r w:rsidRPr="007F4EA9">
        <w:rPr>
          <w:rFonts w:ascii="Comic Sans MS" w:hAnsi="Comic Sans MS"/>
          <w:sz w:val="24"/>
          <w:szCs w:val="24"/>
        </w:rPr>
        <w:lastRenderedPageBreak/>
        <w:t>-Staff will consider the personal circumstances of the pupil, e.g. medical conditions, SEND or other vulnerabilities, their characteristics, e.g. age and size, and relevant equality implications under the Equality Act 2010.</w:t>
      </w:r>
    </w:p>
    <w:p w14:paraId="7B1F5260" w14:textId="77777777" w:rsidR="00527CDA" w:rsidRDefault="00527CDA" w:rsidP="00D7051C">
      <w:pPr>
        <w:rPr>
          <w:rFonts w:ascii="Comic Sans MS" w:hAnsi="Comic Sans MS"/>
          <w:sz w:val="24"/>
          <w:szCs w:val="24"/>
        </w:rPr>
      </w:pPr>
    </w:p>
    <w:p w14:paraId="24852ADB" w14:textId="44333259" w:rsidR="00D7051C" w:rsidRPr="007F4EA9" w:rsidRDefault="00D7051C" w:rsidP="00D7051C">
      <w:pPr>
        <w:rPr>
          <w:rFonts w:ascii="Comic Sans MS" w:hAnsi="Comic Sans MS"/>
          <w:sz w:val="24"/>
          <w:szCs w:val="24"/>
        </w:rPr>
      </w:pPr>
      <w:r w:rsidRPr="007F4EA9">
        <w:rPr>
          <w:rFonts w:ascii="Comic Sans MS" w:hAnsi="Comic Sans MS"/>
          <w:sz w:val="24"/>
          <w:szCs w:val="24"/>
        </w:rPr>
        <w:t>•The pupil’s welfare:</w:t>
      </w:r>
    </w:p>
    <w:p w14:paraId="23C9DDF7" w14:textId="7BA8291A" w:rsidR="00D7051C" w:rsidRPr="007F4EA9" w:rsidRDefault="00D7051C" w:rsidP="00D7051C">
      <w:pPr>
        <w:rPr>
          <w:rFonts w:ascii="Comic Sans MS" w:hAnsi="Comic Sans MS"/>
          <w:sz w:val="24"/>
          <w:szCs w:val="24"/>
        </w:rPr>
      </w:pPr>
      <w:r w:rsidRPr="007F4EA9">
        <w:rPr>
          <w:rFonts w:ascii="Comic Sans MS" w:hAnsi="Comic Sans MS"/>
          <w:sz w:val="24"/>
          <w:szCs w:val="24"/>
        </w:rPr>
        <w:t>-Staff will consider the impact on the pupil’s overall welfare, balanced against any actions taken.</w:t>
      </w:r>
    </w:p>
    <w:p w14:paraId="12550E5F" w14:textId="7D3DD0F0" w:rsidR="00D7051C" w:rsidRPr="007F4EA9" w:rsidRDefault="00D7051C" w:rsidP="00D7051C">
      <w:pPr>
        <w:rPr>
          <w:rFonts w:ascii="Comic Sans MS" w:hAnsi="Comic Sans MS"/>
          <w:sz w:val="24"/>
          <w:szCs w:val="24"/>
        </w:rPr>
      </w:pPr>
      <w:r w:rsidRPr="007F4EA9">
        <w:rPr>
          <w:rFonts w:ascii="Comic Sans MS" w:hAnsi="Comic Sans MS"/>
          <w:sz w:val="24"/>
          <w:szCs w:val="24"/>
        </w:rPr>
        <w:t>-Staff will maintain respect for a pupil’s dignity.</w:t>
      </w:r>
    </w:p>
    <w:p w14:paraId="64150A7B" w14:textId="47858930" w:rsidR="00D7051C" w:rsidRPr="007F4EA9" w:rsidRDefault="00D7051C" w:rsidP="00D7051C">
      <w:pPr>
        <w:rPr>
          <w:rFonts w:ascii="Comic Sans MS" w:hAnsi="Comic Sans MS"/>
          <w:sz w:val="24"/>
          <w:szCs w:val="24"/>
        </w:rPr>
      </w:pPr>
      <w:r w:rsidRPr="007F4EA9">
        <w:rPr>
          <w:rFonts w:ascii="Comic Sans MS" w:hAnsi="Comic Sans MS"/>
          <w:sz w:val="24"/>
          <w:szCs w:val="24"/>
        </w:rPr>
        <w:t>-Where possible, staff will clearly and calmly communicate to the pupil what is happening, why, and explain what the pupil needs to do.</w:t>
      </w:r>
    </w:p>
    <w:p w14:paraId="164004D3" w14:textId="54DA192C" w:rsidR="00D7051C" w:rsidRPr="007F4EA9" w:rsidRDefault="00D7051C" w:rsidP="00D7051C">
      <w:pPr>
        <w:rPr>
          <w:rFonts w:ascii="Comic Sans MS" w:hAnsi="Comic Sans MS"/>
          <w:sz w:val="24"/>
          <w:szCs w:val="24"/>
        </w:rPr>
      </w:pPr>
      <w:r w:rsidRPr="007F4EA9">
        <w:rPr>
          <w:rFonts w:ascii="Comic Sans MS" w:hAnsi="Comic Sans MS"/>
          <w:sz w:val="24"/>
          <w:szCs w:val="24"/>
        </w:rPr>
        <w:t>-For pupils with communication difficulties or EAL, verbal and/or non-verbal strategies will be used to ensure the pupil understands what is happening and has adequate time to process information and respond.</w:t>
      </w:r>
    </w:p>
    <w:p w14:paraId="3105DAF6" w14:textId="701797D2" w:rsidR="00D7051C" w:rsidRPr="007F4EA9" w:rsidRDefault="004C3943"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66432" behindDoc="1" locked="0" layoutInCell="1" allowOverlap="1" wp14:anchorId="43A7E9FA" wp14:editId="3E2D04A4">
            <wp:simplePos x="0" y="0"/>
            <wp:positionH relativeFrom="margin">
              <wp:posOffset>207010</wp:posOffset>
            </wp:positionH>
            <wp:positionV relativeFrom="paragraph">
              <wp:posOffset>193040</wp:posOffset>
            </wp:positionV>
            <wp:extent cx="6193790" cy="4608830"/>
            <wp:effectExtent l="0" t="0" r="0" b="1270"/>
            <wp:wrapNone/>
            <wp:docPr id="8065148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-Staff will seek to understand the pupil’s feelings and use this information to determine whether the restrictive intervention should be, or continue to be, applied, reduced or stopped.</w:t>
      </w:r>
    </w:p>
    <w:p w14:paraId="5EB19465" w14:textId="152B8292" w:rsidR="00527CDA" w:rsidRDefault="00527CDA" w:rsidP="00D7051C">
      <w:pPr>
        <w:rPr>
          <w:rFonts w:ascii="Comic Sans MS" w:hAnsi="Comic Sans MS"/>
          <w:sz w:val="24"/>
          <w:szCs w:val="24"/>
        </w:rPr>
      </w:pPr>
    </w:p>
    <w:p w14:paraId="48ADCDB5" w14:textId="54CA4DCD" w:rsidR="00D7051C" w:rsidRPr="007F4EA9" w:rsidRDefault="00D7051C" w:rsidP="00D7051C">
      <w:pPr>
        <w:rPr>
          <w:rFonts w:ascii="Comic Sans MS" w:hAnsi="Comic Sans MS"/>
          <w:sz w:val="24"/>
          <w:szCs w:val="24"/>
        </w:rPr>
      </w:pPr>
      <w:r w:rsidRPr="007F4EA9">
        <w:rPr>
          <w:rFonts w:ascii="Comic Sans MS" w:hAnsi="Comic Sans MS"/>
          <w:sz w:val="24"/>
          <w:szCs w:val="24"/>
        </w:rPr>
        <w:t>Reasonable force will only be used in situations where it is needed to stop a pupil from causing harm to themselves or others, committing a criminal offence, damaging property, or causing disorder among pupils. Any reasonable force used in situations that are non-urgent will only be used once all alternative options have been exhausted and where the staff member in charge deems that the situation is escalating.</w:t>
      </w:r>
    </w:p>
    <w:p w14:paraId="4EB97763" w14:textId="33F7A5E3"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school understands that, in some cases, action may be required very quickly, e.g. </w:t>
      </w:r>
      <w:proofErr w:type="gramStart"/>
      <w:r w:rsidRPr="007F4EA9">
        <w:rPr>
          <w:rFonts w:ascii="Comic Sans MS" w:hAnsi="Comic Sans MS"/>
          <w:sz w:val="24"/>
          <w:szCs w:val="24"/>
        </w:rPr>
        <w:t>in the event that</w:t>
      </w:r>
      <w:proofErr w:type="gramEnd"/>
      <w:r w:rsidRPr="007F4EA9">
        <w:rPr>
          <w:rFonts w:ascii="Comic Sans MS" w:hAnsi="Comic Sans MS"/>
          <w:sz w:val="24"/>
          <w:szCs w:val="24"/>
        </w:rPr>
        <w:t xml:space="preserve"> a pupil attempts to run out into a busy road, or where pupils begin a violent fight with one another and staff are forced to pull the pupils apart. Staff will not be penalised for resorting to the use of physical intervention or reasonable force in such situations where it is justified and perceived necessary to prevent harm to others or property in the circumstances.</w:t>
      </w:r>
    </w:p>
    <w:p w14:paraId="3C25FA9D"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Positive handling will be applied with the intention of re-establishing verbal control as soon as possible and, at the same time, allowing the pupil to regain self-control. Reasonable force is not used as a method of behaviour management or discipline – only as a last resort in situations that require de-escalation to prevent harm.</w:t>
      </w:r>
    </w:p>
    <w:p w14:paraId="578AA4C8" w14:textId="77777777" w:rsidR="00A77938" w:rsidRDefault="00A77938" w:rsidP="00D7051C">
      <w:pPr>
        <w:rPr>
          <w:rFonts w:ascii="Comic Sans MS" w:hAnsi="Comic Sans MS"/>
          <w:sz w:val="24"/>
          <w:szCs w:val="24"/>
        </w:rPr>
      </w:pPr>
    </w:p>
    <w:p w14:paraId="180C3739" w14:textId="423F12DB" w:rsidR="00D7051C" w:rsidRPr="00A77938" w:rsidRDefault="00D7051C" w:rsidP="00D7051C">
      <w:pPr>
        <w:rPr>
          <w:rFonts w:ascii="Comic Sans MS" w:hAnsi="Comic Sans MS"/>
          <w:b/>
          <w:bCs/>
          <w:sz w:val="24"/>
          <w:szCs w:val="24"/>
        </w:rPr>
      </w:pPr>
      <w:r w:rsidRPr="00A77938">
        <w:rPr>
          <w:rFonts w:ascii="Comic Sans MS" w:hAnsi="Comic Sans MS"/>
          <w:b/>
          <w:bCs/>
          <w:sz w:val="24"/>
          <w:szCs w:val="24"/>
        </w:rPr>
        <w:t>5.</w:t>
      </w:r>
      <w:r w:rsidRPr="00A77938">
        <w:rPr>
          <w:rFonts w:ascii="Comic Sans MS" w:hAnsi="Comic Sans MS"/>
          <w:b/>
          <w:bCs/>
          <w:sz w:val="24"/>
          <w:szCs w:val="24"/>
        </w:rPr>
        <w:tab/>
        <w:t>Seclusion</w:t>
      </w:r>
    </w:p>
    <w:p w14:paraId="27AF458C"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The school will recognise seclusion as a non-disciplinary measure that may be used, in exceptional circumstances, to reduce risk and avoid the need for physical intervention when a pupil is experiencing high levels of emotional or behavioural dysregulation and is not acting with intent.</w:t>
      </w:r>
    </w:p>
    <w:p w14:paraId="0A0BDC69"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school will ensure that seclusion is used only as a safety measure to protect the pupil or others from harm and will not use seclusion </w:t>
      </w:r>
      <w:proofErr w:type="gramStart"/>
      <w:r w:rsidRPr="007F4EA9">
        <w:rPr>
          <w:rFonts w:ascii="Comic Sans MS" w:hAnsi="Comic Sans MS"/>
          <w:sz w:val="24"/>
          <w:szCs w:val="24"/>
        </w:rPr>
        <w:t>as a consequence</w:t>
      </w:r>
      <w:proofErr w:type="gramEnd"/>
      <w:r w:rsidRPr="007F4EA9">
        <w:rPr>
          <w:rFonts w:ascii="Comic Sans MS" w:hAnsi="Comic Sans MS"/>
          <w:sz w:val="24"/>
          <w:szCs w:val="24"/>
        </w:rPr>
        <w:t xml:space="preserve"> or through the threat of punishment.</w:t>
      </w:r>
    </w:p>
    <w:p w14:paraId="041365BD"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Where seclusion is used, the school will ensure that:</w:t>
      </w:r>
    </w:p>
    <w:p w14:paraId="7732C2F9" w14:textId="7C1574D5" w:rsidR="00D7051C" w:rsidRPr="007F4EA9" w:rsidRDefault="00D7051C" w:rsidP="00D7051C">
      <w:pPr>
        <w:rPr>
          <w:rFonts w:ascii="Comic Sans MS" w:hAnsi="Comic Sans MS"/>
          <w:sz w:val="24"/>
          <w:szCs w:val="24"/>
        </w:rPr>
      </w:pPr>
      <w:r w:rsidRPr="007F4EA9">
        <w:rPr>
          <w:rFonts w:ascii="Comic Sans MS" w:hAnsi="Comic Sans MS"/>
          <w:sz w:val="24"/>
          <w:szCs w:val="24"/>
        </w:rPr>
        <w:t>•The space used will be safe, suitable, and not intimidating or threatening to the pupil.</w:t>
      </w:r>
    </w:p>
    <w:p w14:paraId="716EB6F3" w14:textId="5E300610"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pupil will be appropriately </w:t>
      </w:r>
      <w:proofErr w:type="gramStart"/>
      <w:r w:rsidRPr="007F4EA9">
        <w:rPr>
          <w:rFonts w:ascii="Comic Sans MS" w:hAnsi="Comic Sans MS"/>
          <w:sz w:val="24"/>
          <w:szCs w:val="24"/>
        </w:rPr>
        <w:t>supervised at all times</w:t>
      </w:r>
      <w:proofErr w:type="gramEnd"/>
      <w:r w:rsidRPr="007F4EA9">
        <w:rPr>
          <w:rFonts w:ascii="Comic Sans MS" w:hAnsi="Comic Sans MS"/>
          <w:sz w:val="24"/>
          <w:szCs w:val="24"/>
        </w:rPr>
        <w:t>.</w:t>
      </w:r>
    </w:p>
    <w:p w14:paraId="3F6D8914" w14:textId="73658939" w:rsidR="00D7051C" w:rsidRPr="007F4EA9" w:rsidRDefault="00D7051C" w:rsidP="00D7051C">
      <w:pPr>
        <w:rPr>
          <w:rFonts w:ascii="Comic Sans MS" w:hAnsi="Comic Sans MS"/>
          <w:sz w:val="24"/>
          <w:szCs w:val="24"/>
        </w:rPr>
      </w:pPr>
      <w:r w:rsidRPr="007F4EA9">
        <w:rPr>
          <w:rFonts w:ascii="Comic Sans MS" w:hAnsi="Comic Sans MS"/>
          <w:sz w:val="24"/>
          <w:szCs w:val="24"/>
        </w:rPr>
        <w:t>•The restriction will last only for as long as the immediate risk of harm remains.</w:t>
      </w:r>
    </w:p>
    <w:p w14:paraId="6830A765" w14:textId="194E41C0" w:rsidR="00D7051C" w:rsidRPr="007F4EA9" w:rsidRDefault="00D7051C" w:rsidP="00D7051C">
      <w:pPr>
        <w:rPr>
          <w:rFonts w:ascii="Comic Sans MS" w:hAnsi="Comic Sans MS"/>
          <w:sz w:val="24"/>
          <w:szCs w:val="24"/>
        </w:rPr>
      </w:pPr>
      <w:r w:rsidRPr="007F4EA9">
        <w:rPr>
          <w:rFonts w:ascii="Comic Sans MS" w:hAnsi="Comic Sans MS"/>
          <w:sz w:val="24"/>
          <w:szCs w:val="24"/>
        </w:rPr>
        <w:t>•The pupil will be allowed to leave as soon as it is safe to do so.</w:t>
      </w:r>
    </w:p>
    <w:p w14:paraId="2D92B372"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lastRenderedPageBreak/>
        <w:t>The school will record and report any incident involving seclusion in accordance with the procedures set out in the recording and reporting incidents section of this policy.</w:t>
      </w:r>
    </w:p>
    <w:p w14:paraId="6FFAE983"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Seclusion will not be used as a disciplinary response to deliberate or wilful misbehaviour. The school will use appropriate disciplinary measures, such as removal from the classroom, in line with the Behaviour Policy.</w:t>
      </w:r>
    </w:p>
    <w:p w14:paraId="4730E239" w14:textId="77777777" w:rsidR="00633936" w:rsidRDefault="00633936" w:rsidP="00D7051C">
      <w:pPr>
        <w:rPr>
          <w:rFonts w:ascii="Comic Sans MS" w:hAnsi="Comic Sans MS"/>
          <w:sz w:val="24"/>
          <w:szCs w:val="24"/>
        </w:rPr>
      </w:pPr>
    </w:p>
    <w:p w14:paraId="07DD4346" w14:textId="3E2D6E6D" w:rsidR="00D7051C" w:rsidRPr="00633936" w:rsidRDefault="00D7051C" w:rsidP="00D7051C">
      <w:pPr>
        <w:rPr>
          <w:rFonts w:ascii="Comic Sans MS" w:hAnsi="Comic Sans MS"/>
          <w:b/>
          <w:bCs/>
          <w:sz w:val="24"/>
          <w:szCs w:val="24"/>
        </w:rPr>
      </w:pPr>
      <w:r w:rsidRPr="00633936">
        <w:rPr>
          <w:rFonts w:ascii="Comic Sans MS" w:hAnsi="Comic Sans MS"/>
          <w:b/>
          <w:bCs/>
          <w:sz w:val="24"/>
          <w:szCs w:val="24"/>
        </w:rPr>
        <w:t>6.</w:t>
      </w:r>
      <w:r w:rsidRPr="00633936">
        <w:rPr>
          <w:rFonts w:ascii="Comic Sans MS" w:hAnsi="Comic Sans MS"/>
          <w:b/>
          <w:bCs/>
          <w:sz w:val="24"/>
          <w:szCs w:val="24"/>
        </w:rPr>
        <w:tab/>
        <w:t>Pupils with SEND</w:t>
      </w:r>
    </w:p>
    <w:p w14:paraId="4E6A917F" w14:textId="7DEF6574" w:rsidR="00D7051C" w:rsidRPr="007F4EA9" w:rsidRDefault="00E91D05" w:rsidP="00D7051C">
      <w:pPr>
        <w:rPr>
          <w:rFonts w:ascii="Comic Sans MS" w:hAnsi="Comic Sans MS"/>
          <w:sz w:val="24"/>
          <w:szCs w:val="24"/>
        </w:rPr>
      </w:pPr>
      <w:r>
        <w:rPr>
          <w:rFonts w:ascii="Comic Sans MS" w:hAnsi="Comic Sans MS"/>
          <w:sz w:val="24"/>
          <w:szCs w:val="24"/>
        </w:rPr>
        <w:t>We at Bryn St Peter’s,</w:t>
      </w:r>
      <w:r w:rsidR="00D7051C" w:rsidRPr="007F4EA9">
        <w:rPr>
          <w:rFonts w:ascii="Comic Sans MS" w:hAnsi="Comic Sans MS"/>
          <w:sz w:val="24"/>
          <w:szCs w:val="24"/>
        </w:rPr>
        <w:t xml:space="preserve"> will have due consideration to how pupils with SEND may react to distressing or confusing situations by displaying behaviours which may be harmful to themselves and others. Staff members will be trained on understanding triggers and how pupils that find communication challenging may express their needs, discomfort or confusion through actions.</w:t>
      </w:r>
    </w:p>
    <w:p w14:paraId="695C9066" w14:textId="0E00E381" w:rsidR="00D7051C" w:rsidRPr="007F4EA9" w:rsidRDefault="004C3943"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67456" behindDoc="1" locked="0" layoutInCell="1" allowOverlap="1" wp14:anchorId="43A7E9FA" wp14:editId="0CE74A5E">
            <wp:simplePos x="0" y="0"/>
            <wp:positionH relativeFrom="margin">
              <wp:posOffset>232410</wp:posOffset>
            </wp:positionH>
            <wp:positionV relativeFrom="paragraph">
              <wp:posOffset>34925</wp:posOffset>
            </wp:positionV>
            <wp:extent cx="6193790" cy="4608830"/>
            <wp:effectExtent l="0" t="0" r="0" b="1270"/>
            <wp:wrapNone/>
            <wp:docPr id="1198070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The school will seek to minimise the potential disproportionate use of restrictive interventions used on pupils with SEND by understanding underlying triggers of challenging behaviour and providing proactive support.</w:t>
      </w:r>
    </w:p>
    <w:p w14:paraId="1F1C7C0A" w14:textId="40336044"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SENCO will ensure that the stipulations of the Equality Act 2010 are adhered to in relation to reasonable adjustments, non-discrimination and the Public Sector Equality Duty, and will ensure that staff that come into regular contact with pupils with SEND are aware of the ways in which their needs can be met without reasonable force. </w:t>
      </w:r>
    </w:p>
    <w:p w14:paraId="22CF3D16" w14:textId="5EAB891D"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school will utilise staff who know individual pupils well to help identify and manage risk such as trigger points when challenging behaviour is more likely to </w:t>
      </w:r>
      <w:proofErr w:type="gramStart"/>
      <w:r w:rsidRPr="007F4EA9">
        <w:rPr>
          <w:rFonts w:ascii="Comic Sans MS" w:hAnsi="Comic Sans MS"/>
          <w:sz w:val="24"/>
          <w:szCs w:val="24"/>
        </w:rPr>
        <w:t>occur, and</w:t>
      </w:r>
      <w:proofErr w:type="gramEnd"/>
      <w:r w:rsidRPr="007F4EA9">
        <w:rPr>
          <w:rFonts w:ascii="Comic Sans MS" w:hAnsi="Comic Sans MS"/>
          <w:sz w:val="24"/>
          <w:szCs w:val="24"/>
        </w:rPr>
        <w:t xml:space="preserve"> develop proactive strategies to reduce the likelihood of restrictive interventions being used.</w:t>
      </w:r>
      <w:r w:rsidR="00E91D05">
        <w:rPr>
          <w:rFonts w:ascii="Comic Sans MS" w:hAnsi="Comic Sans MS"/>
          <w:sz w:val="24"/>
          <w:szCs w:val="24"/>
        </w:rPr>
        <w:t xml:space="preserve"> </w:t>
      </w:r>
      <w:r w:rsidRPr="007F4EA9">
        <w:rPr>
          <w:rFonts w:ascii="Comic Sans MS" w:hAnsi="Comic Sans MS"/>
          <w:sz w:val="24"/>
          <w:szCs w:val="24"/>
        </w:rPr>
        <w:t>The school will also work with the pupil, parents and other professionals to develop prevention and de-escalation strategies.</w:t>
      </w:r>
    </w:p>
    <w:p w14:paraId="03674A57" w14:textId="7FF23C7F"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De-escalation strategies </w:t>
      </w:r>
      <w:r w:rsidR="00E91D05">
        <w:rPr>
          <w:rFonts w:ascii="Comic Sans MS" w:hAnsi="Comic Sans MS"/>
          <w:sz w:val="24"/>
          <w:szCs w:val="24"/>
        </w:rPr>
        <w:t>that are used at Bryn St Peter’s</w:t>
      </w:r>
      <w:r w:rsidRPr="007F4EA9">
        <w:rPr>
          <w:rFonts w:ascii="Comic Sans MS" w:hAnsi="Comic Sans MS"/>
          <w:sz w:val="24"/>
          <w:szCs w:val="24"/>
        </w:rPr>
        <w:t xml:space="preserve"> include:</w:t>
      </w:r>
    </w:p>
    <w:p w14:paraId="2C9B9AD0" w14:textId="0B07E14E" w:rsidR="00D7051C" w:rsidRPr="007F4EA9" w:rsidRDefault="00D7051C" w:rsidP="00D7051C">
      <w:pPr>
        <w:rPr>
          <w:rFonts w:ascii="Comic Sans MS" w:hAnsi="Comic Sans MS"/>
          <w:sz w:val="24"/>
          <w:szCs w:val="24"/>
        </w:rPr>
      </w:pPr>
      <w:r w:rsidRPr="007F4EA9">
        <w:rPr>
          <w:rFonts w:ascii="Comic Sans MS" w:hAnsi="Comic Sans MS"/>
          <w:sz w:val="24"/>
          <w:szCs w:val="24"/>
        </w:rPr>
        <w:t>•Removing stimuli that may be causing distress.</w:t>
      </w:r>
    </w:p>
    <w:p w14:paraId="688EE1AC" w14:textId="485B28E7" w:rsidR="00D7051C" w:rsidRPr="007F4EA9" w:rsidRDefault="00D7051C" w:rsidP="00D7051C">
      <w:pPr>
        <w:rPr>
          <w:rFonts w:ascii="Comic Sans MS" w:hAnsi="Comic Sans MS"/>
          <w:sz w:val="24"/>
          <w:szCs w:val="24"/>
        </w:rPr>
      </w:pPr>
      <w:r w:rsidRPr="007F4EA9">
        <w:rPr>
          <w:rFonts w:ascii="Comic Sans MS" w:hAnsi="Comic Sans MS"/>
          <w:sz w:val="24"/>
          <w:szCs w:val="24"/>
        </w:rPr>
        <w:t>•Changing body language, facial expression, or tone of voice.</w:t>
      </w:r>
    </w:p>
    <w:p w14:paraId="4C746198" w14:textId="6C3D0F44"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•Supporting the pupil to express their emotions before they become overwhelmed. </w:t>
      </w:r>
    </w:p>
    <w:p w14:paraId="27D0E374" w14:textId="7D7F8C60" w:rsidR="00D7051C" w:rsidRPr="007F4EA9" w:rsidRDefault="00D7051C" w:rsidP="00D7051C">
      <w:pPr>
        <w:rPr>
          <w:rFonts w:ascii="Comic Sans MS" w:hAnsi="Comic Sans MS"/>
          <w:sz w:val="24"/>
          <w:szCs w:val="24"/>
        </w:rPr>
      </w:pPr>
      <w:r w:rsidRPr="007F4EA9">
        <w:rPr>
          <w:rFonts w:ascii="Comic Sans MS" w:hAnsi="Comic Sans MS"/>
          <w:sz w:val="24"/>
          <w:szCs w:val="24"/>
        </w:rPr>
        <w:t>•Engaging the pupil in an activity which can help them manage their feelings of anxiety.</w:t>
      </w:r>
    </w:p>
    <w:p w14:paraId="13B2ADD0" w14:textId="213935A3" w:rsidR="00D7051C" w:rsidRPr="007F4EA9" w:rsidRDefault="00D7051C" w:rsidP="00D7051C">
      <w:pPr>
        <w:rPr>
          <w:rFonts w:ascii="Comic Sans MS" w:hAnsi="Comic Sans MS"/>
          <w:sz w:val="24"/>
          <w:szCs w:val="24"/>
        </w:rPr>
      </w:pPr>
      <w:r w:rsidRPr="007F4EA9">
        <w:rPr>
          <w:rFonts w:ascii="Comic Sans MS" w:hAnsi="Comic Sans MS"/>
          <w:sz w:val="24"/>
          <w:szCs w:val="24"/>
        </w:rPr>
        <w:t>•Distracting the pupil in something that interests them or by introducing familiar objects and activities to redirect their attention.</w:t>
      </w:r>
    </w:p>
    <w:p w14:paraId="48C2C1C7"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Staff members will not assume that a technique employed for one pupil with SEND will be applicable to other pupils with SEND.</w:t>
      </w:r>
    </w:p>
    <w:p w14:paraId="7290D87D" w14:textId="3AC99653" w:rsidR="00D7051C" w:rsidRPr="007F4EA9" w:rsidRDefault="00D7051C" w:rsidP="00D7051C">
      <w:pPr>
        <w:rPr>
          <w:rFonts w:ascii="Comic Sans MS" w:hAnsi="Comic Sans MS"/>
          <w:sz w:val="24"/>
          <w:szCs w:val="24"/>
        </w:rPr>
      </w:pPr>
      <w:r w:rsidRPr="007F4EA9">
        <w:rPr>
          <w:rFonts w:ascii="Comic Sans MS" w:hAnsi="Comic Sans MS"/>
          <w:sz w:val="24"/>
          <w:szCs w:val="24"/>
        </w:rPr>
        <w:t>Where appropriate, staff will work with pupils with SEND and their parents in the co-production of behaviour support plans. These plans will outline any adjustments and methods to communicate their needs effectively. Behaviour support plans will also detail circumstances where it may be appropriate for staff to have increased physical contact with a pupil. Any behaviour support plan will be reviewed with the pupil and their parent periodically and following any significant incident.</w:t>
      </w:r>
    </w:p>
    <w:p w14:paraId="39CE3483" w14:textId="17DA1FF5" w:rsidR="00D7051C" w:rsidRPr="007F4EA9" w:rsidRDefault="00D7051C" w:rsidP="00D7051C">
      <w:pPr>
        <w:rPr>
          <w:rFonts w:ascii="Comic Sans MS" w:hAnsi="Comic Sans MS"/>
          <w:sz w:val="24"/>
          <w:szCs w:val="24"/>
        </w:rPr>
      </w:pPr>
      <w:r w:rsidRPr="007F4EA9">
        <w:rPr>
          <w:rFonts w:ascii="Comic Sans MS" w:hAnsi="Comic Sans MS"/>
          <w:sz w:val="24"/>
          <w:szCs w:val="24"/>
        </w:rPr>
        <w:t>Where there is an identified risk, e.g. an increased likelihood in the need to use reasonable force and other physical interventions, the school will put risk assessments in place and mitigate these risks through training and prevention strategies.</w:t>
      </w:r>
    </w:p>
    <w:p w14:paraId="36C15E3B"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school will </w:t>
      </w:r>
      <w:proofErr w:type="gramStart"/>
      <w:r w:rsidRPr="007F4EA9">
        <w:rPr>
          <w:rFonts w:ascii="Comic Sans MS" w:hAnsi="Comic Sans MS"/>
          <w:sz w:val="24"/>
          <w:szCs w:val="24"/>
        </w:rPr>
        <w:t>adhere to its Special Educational Needs and Disabilities (SEND) Policy at all times</w:t>
      </w:r>
      <w:proofErr w:type="gramEnd"/>
      <w:r w:rsidRPr="007F4EA9">
        <w:rPr>
          <w:rFonts w:ascii="Comic Sans MS" w:hAnsi="Comic Sans MS"/>
          <w:sz w:val="24"/>
          <w:szCs w:val="24"/>
        </w:rPr>
        <w:t xml:space="preserve">. </w:t>
      </w:r>
    </w:p>
    <w:p w14:paraId="38DC97DC" w14:textId="77777777" w:rsidR="00335495" w:rsidRDefault="00335495" w:rsidP="00D7051C">
      <w:pPr>
        <w:rPr>
          <w:rFonts w:ascii="Comic Sans MS" w:hAnsi="Comic Sans MS"/>
          <w:sz w:val="24"/>
          <w:szCs w:val="24"/>
        </w:rPr>
      </w:pPr>
    </w:p>
    <w:p w14:paraId="61F7E98C" w14:textId="77777777" w:rsidR="000F34D4" w:rsidRDefault="000F34D4" w:rsidP="00D7051C">
      <w:pPr>
        <w:rPr>
          <w:rFonts w:ascii="Comic Sans MS" w:hAnsi="Comic Sans MS"/>
          <w:sz w:val="24"/>
          <w:szCs w:val="24"/>
        </w:rPr>
      </w:pPr>
    </w:p>
    <w:p w14:paraId="3348D2B4" w14:textId="436E6BBE" w:rsidR="00D7051C" w:rsidRPr="00335495" w:rsidRDefault="00D7051C" w:rsidP="00D7051C">
      <w:pPr>
        <w:rPr>
          <w:rFonts w:ascii="Comic Sans MS" w:hAnsi="Comic Sans MS"/>
          <w:b/>
          <w:bCs/>
          <w:sz w:val="24"/>
          <w:szCs w:val="24"/>
        </w:rPr>
      </w:pPr>
      <w:r w:rsidRPr="00335495">
        <w:rPr>
          <w:rFonts w:ascii="Comic Sans MS" w:hAnsi="Comic Sans MS"/>
          <w:b/>
          <w:bCs/>
          <w:sz w:val="24"/>
          <w:szCs w:val="24"/>
        </w:rPr>
        <w:lastRenderedPageBreak/>
        <w:t>7.</w:t>
      </w:r>
      <w:r w:rsidRPr="00335495">
        <w:rPr>
          <w:rFonts w:ascii="Comic Sans MS" w:hAnsi="Comic Sans MS"/>
          <w:b/>
          <w:bCs/>
          <w:sz w:val="24"/>
          <w:szCs w:val="24"/>
        </w:rPr>
        <w:tab/>
        <w:t>Post-incident support</w:t>
      </w:r>
    </w:p>
    <w:p w14:paraId="0BC811FE" w14:textId="7344B8ED" w:rsidR="00D7051C" w:rsidRPr="007F4EA9" w:rsidRDefault="00D7051C" w:rsidP="00D7051C">
      <w:pPr>
        <w:rPr>
          <w:rFonts w:ascii="Comic Sans MS" w:hAnsi="Comic Sans MS"/>
          <w:sz w:val="24"/>
          <w:szCs w:val="24"/>
        </w:rPr>
      </w:pPr>
      <w:r w:rsidRPr="007F4EA9">
        <w:rPr>
          <w:rFonts w:ascii="Comic Sans MS" w:hAnsi="Comic Sans MS"/>
          <w:sz w:val="24"/>
          <w:szCs w:val="24"/>
        </w:rPr>
        <w:t>The school will evaluate all incidents involving the use of restrictive intervention as soon as practicable after the event to understand why it was used, the impact on pupils and staff, any patterns and trends, and how the use of restrictive interventions might be avoided in the future.</w:t>
      </w:r>
    </w:p>
    <w:p w14:paraId="15670582" w14:textId="56626168" w:rsidR="00D7051C" w:rsidRPr="007F4EA9" w:rsidRDefault="00D7051C" w:rsidP="00D7051C">
      <w:pPr>
        <w:rPr>
          <w:rFonts w:ascii="Comic Sans MS" w:hAnsi="Comic Sans MS"/>
          <w:sz w:val="24"/>
          <w:szCs w:val="24"/>
        </w:rPr>
      </w:pPr>
      <w:r w:rsidRPr="007F4EA9">
        <w:rPr>
          <w:rFonts w:ascii="Comic Sans MS" w:hAnsi="Comic Sans MS"/>
          <w:sz w:val="24"/>
          <w:szCs w:val="24"/>
        </w:rPr>
        <w:t>If appropriate, the pupil and staff member involved will receive a medical assessment and treatment for any injuries as soon as possible</w:t>
      </w:r>
    </w:p>
    <w:p w14:paraId="2C4B039A" w14:textId="173FC127" w:rsidR="00D7051C" w:rsidRPr="007F4EA9" w:rsidRDefault="004C3943"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68480" behindDoc="1" locked="0" layoutInCell="1" allowOverlap="1" wp14:anchorId="43A7E9FA" wp14:editId="03E1BE01">
            <wp:simplePos x="0" y="0"/>
            <wp:positionH relativeFrom="margin">
              <wp:align>center</wp:align>
            </wp:positionH>
            <wp:positionV relativeFrom="paragraph">
              <wp:posOffset>951230</wp:posOffset>
            </wp:positionV>
            <wp:extent cx="6193790" cy="4608830"/>
            <wp:effectExtent l="0" t="0" r="0" b="1270"/>
            <wp:wrapNone/>
            <wp:docPr id="375155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Follow-up conversations will be used to facilitate reflection, learning and to support pupil and staff wellbeing. Such conversations will be framed as part of the overall debriefing process and seek to understand what happened during the incident and why, based on separate reflections from both the staff and pupils involved. This process will be facilitated by a staff member who was not involved in the incident, with input from an additional person to ensure impartiality and support.</w:t>
      </w:r>
    </w:p>
    <w:p w14:paraId="0CF50AAD" w14:textId="79509BAE" w:rsidR="00335495" w:rsidRDefault="00D7051C" w:rsidP="00D7051C">
      <w:pPr>
        <w:rPr>
          <w:rFonts w:ascii="Comic Sans MS" w:hAnsi="Comic Sans MS"/>
          <w:sz w:val="24"/>
          <w:szCs w:val="24"/>
        </w:rPr>
      </w:pPr>
      <w:r w:rsidRPr="007F4EA9">
        <w:rPr>
          <w:rFonts w:ascii="Comic Sans MS" w:hAnsi="Comic Sans MS"/>
          <w:sz w:val="24"/>
          <w:szCs w:val="24"/>
        </w:rPr>
        <w:t>The school will continue to monitor pupil and staff wellbeing and provide additional support if needed. Additionally, any pupil who witnesses an incident of restrictive intervention will also be provided with appropriate support where necessary.</w:t>
      </w:r>
    </w:p>
    <w:p w14:paraId="3EAB1BB2" w14:textId="0E0F31CB" w:rsidR="00335495" w:rsidRDefault="00335495" w:rsidP="00D7051C">
      <w:pPr>
        <w:rPr>
          <w:rFonts w:ascii="Comic Sans MS" w:hAnsi="Comic Sans MS"/>
          <w:sz w:val="24"/>
          <w:szCs w:val="24"/>
        </w:rPr>
      </w:pPr>
    </w:p>
    <w:p w14:paraId="2D18B785" w14:textId="455250EF" w:rsidR="00D7051C" w:rsidRPr="00BB7BAC" w:rsidRDefault="00D7051C" w:rsidP="00D7051C">
      <w:pPr>
        <w:rPr>
          <w:rFonts w:ascii="Comic Sans MS" w:hAnsi="Comic Sans MS"/>
          <w:b/>
          <w:bCs/>
          <w:sz w:val="24"/>
          <w:szCs w:val="24"/>
        </w:rPr>
      </w:pPr>
      <w:r w:rsidRPr="00BB7BAC">
        <w:rPr>
          <w:rFonts w:ascii="Comic Sans MS" w:hAnsi="Comic Sans MS"/>
          <w:b/>
          <w:bCs/>
          <w:sz w:val="24"/>
          <w:szCs w:val="24"/>
        </w:rPr>
        <w:t>8.</w:t>
      </w:r>
      <w:r w:rsidRPr="00BB7BAC">
        <w:rPr>
          <w:rFonts w:ascii="Comic Sans MS" w:hAnsi="Comic Sans MS"/>
          <w:b/>
          <w:bCs/>
          <w:sz w:val="24"/>
          <w:szCs w:val="24"/>
        </w:rPr>
        <w:tab/>
        <w:t>Recording and reporting incidents</w:t>
      </w:r>
    </w:p>
    <w:p w14:paraId="284524A9" w14:textId="311EA02D"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w:t>
      </w:r>
      <w:r w:rsidR="00F55344">
        <w:rPr>
          <w:rFonts w:ascii="Comic Sans MS" w:hAnsi="Comic Sans MS"/>
          <w:sz w:val="24"/>
          <w:szCs w:val="24"/>
        </w:rPr>
        <w:t>governing body</w:t>
      </w:r>
      <w:r w:rsidRPr="007F4EA9">
        <w:rPr>
          <w:rFonts w:ascii="Comic Sans MS" w:hAnsi="Comic Sans MS"/>
          <w:sz w:val="24"/>
          <w:szCs w:val="24"/>
        </w:rPr>
        <w:t xml:space="preserve"> will ensure that a procedure is in place for recording and reporting each significant event in which a staff member uses force on a pupil. </w:t>
      </w:r>
    </w:p>
    <w:p w14:paraId="7F9C3BD6" w14:textId="2720486D"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Incidents will be recorded </w:t>
      </w:r>
      <w:r w:rsidR="00573A23">
        <w:rPr>
          <w:rFonts w:ascii="Comic Sans MS" w:hAnsi="Comic Sans MS"/>
          <w:sz w:val="24"/>
          <w:szCs w:val="24"/>
        </w:rPr>
        <w:t xml:space="preserve">using the </w:t>
      </w:r>
      <w:proofErr w:type="spellStart"/>
      <w:r w:rsidR="00573A23">
        <w:rPr>
          <w:rFonts w:ascii="Comic Sans MS" w:hAnsi="Comic Sans MS"/>
          <w:sz w:val="24"/>
          <w:szCs w:val="24"/>
        </w:rPr>
        <w:t>Safeteach</w:t>
      </w:r>
      <w:proofErr w:type="spellEnd"/>
      <w:r w:rsidR="00573A23">
        <w:rPr>
          <w:rFonts w:ascii="Comic Sans MS" w:hAnsi="Comic Sans MS"/>
          <w:sz w:val="24"/>
          <w:szCs w:val="24"/>
        </w:rPr>
        <w:t xml:space="preserve"> form </w:t>
      </w:r>
      <w:r w:rsidRPr="007F4EA9">
        <w:rPr>
          <w:rFonts w:ascii="Comic Sans MS" w:hAnsi="Comic Sans MS"/>
          <w:sz w:val="24"/>
          <w:szCs w:val="24"/>
        </w:rPr>
        <w:t>as soon as practicable after the event. It will be recorded by the staff members involved and they will aim to do this no later than the same day. The requirement to record will apply even if the use of restrictive interventions in certain circumstances is agreed with parents as part of a pupil’s behaviour support plan.</w:t>
      </w:r>
    </w:p>
    <w:p w14:paraId="27B075C8" w14:textId="3ED85D5E" w:rsidR="00D7051C" w:rsidRPr="007F4EA9" w:rsidRDefault="00D7051C" w:rsidP="00D7051C">
      <w:pPr>
        <w:rPr>
          <w:rFonts w:ascii="Comic Sans MS" w:hAnsi="Comic Sans MS"/>
          <w:sz w:val="24"/>
          <w:szCs w:val="24"/>
        </w:rPr>
      </w:pPr>
      <w:r w:rsidRPr="007F4EA9">
        <w:rPr>
          <w:rFonts w:ascii="Comic Sans MS" w:hAnsi="Comic Sans MS"/>
          <w:sz w:val="24"/>
          <w:szCs w:val="24"/>
        </w:rPr>
        <w:t>The school will record the following details as a minimum:</w:t>
      </w:r>
    </w:p>
    <w:p w14:paraId="37A34902" w14:textId="0D82AA28" w:rsidR="00D7051C" w:rsidRPr="007F4EA9" w:rsidRDefault="00D7051C" w:rsidP="00D7051C">
      <w:pPr>
        <w:rPr>
          <w:rFonts w:ascii="Comic Sans MS" w:hAnsi="Comic Sans MS"/>
          <w:sz w:val="24"/>
          <w:szCs w:val="24"/>
        </w:rPr>
      </w:pPr>
      <w:r w:rsidRPr="007F4EA9">
        <w:rPr>
          <w:rFonts w:ascii="Comic Sans MS" w:hAnsi="Comic Sans MS"/>
          <w:sz w:val="24"/>
          <w:szCs w:val="24"/>
        </w:rPr>
        <w:t>•Names of pupils and staff directly involved.</w:t>
      </w:r>
    </w:p>
    <w:p w14:paraId="0E3492EB" w14:textId="68C66D30" w:rsidR="00D7051C" w:rsidRPr="007F4EA9" w:rsidRDefault="00D7051C" w:rsidP="00D7051C">
      <w:pPr>
        <w:rPr>
          <w:rFonts w:ascii="Comic Sans MS" w:hAnsi="Comic Sans MS"/>
          <w:sz w:val="24"/>
          <w:szCs w:val="24"/>
        </w:rPr>
      </w:pPr>
      <w:r w:rsidRPr="007F4EA9">
        <w:rPr>
          <w:rFonts w:ascii="Comic Sans MS" w:hAnsi="Comic Sans MS"/>
          <w:sz w:val="24"/>
          <w:szCs w:val="24"/>
        </w:rPr>
        <w:t>•Any relevant needs or circumstances of the pupil, including whether the pupil involved has SEND, and their SEN status code.</w:t>
      </w:r>
    </w:p>
    <w:p w14:paraId="11F4F5E6" w14:textId="1F57AE2B" w:rsidR="00D7051C" w:rsidRPr="007F4EA9" w:rsidRDefault="00D7051C" w:rsidP="00D7051C">
      <w:pPr>
        <w:rPr>
          <w:rFonts w:ascii="Comic Sans MS" w:hAnsi="Comic Sans MS"/>
          <w:sz w:val="24"/>
          <w:szCs w:val="24"/>
        </w:rPr>
      </w:pPr>
      <w:r w:rsidRPr="007F4EA9">
        <w:rPr>
          <w:rFonts w:ascii="Comic Sans MS" w:hAnsi="Comic Sans MS"/>
          <w:sz w:val="24"/>
          <w:szCs w:val="24"/>
        </w:rPr>
        <w:t>•The time, date, location, and approximate duration of the intervention.</w:t>
      </w:r>
    </w:p>
    <w:p w14:paraId="7D8A38B1" w14:textId="01C17866" w:rsidR="00D7051C" w:rsidRPr="007F4EA9" w:rsidRDefault="00D7051C" w:rsidP="00D7051C">
      <w:pPr>
        <w:rPr>
          <w:rFonts w:ascii="Comic Sans MS" w:hAnsi="Comic Sans MS"/>
          <w:sz w:val="24"/>
          <w:szCs w:val="24"/>
        </w:rPr>
      </w:pPr>
      <w:r w:rsidRPr="007F4EA9">
        <w:rPr>
          <w:rFonts w:ascii="Comic Sans MS" w:hAnsi="Comic Sans MS"/>
          <w:sz w:val="24"/>
          <w:szCs w:val="24"/>
        </w:rPr>
        <w:t>•A brief account of the incident, including what led up to the incident, identified or potential triggers if known, any preventative or de-escalation strategies used, and what type of reasonable force was applied, the degree of force, and details of any physical injuries sustained.</w:t>
      </w:r>
    </w:p>
    <w:p w14:paraId="3AADCAB9" w14:textId="76348D2F" w:rsidR="00D7051C" w:rsidRPr="007F4EA9" w:rsidRDefault="00D7051C" w:rsidP="00D7051C">
      <w:pPr>
        <w:rPr>
          <w:rFonts w:ascii="Comic Sans MS" w:hAnsi="Comic Sans MS"/>
          <w:sz w:val="24"/>
          <w:szCs w:val="24"/>
        </w:rPr>
      </w:pPr>
      <w:r w:rsidRPr="007F4EA9">
        <w:rPr>
          <w:rFonts w:ascii="Comic Sans MS" w:hAnsi="Comic Sans MS"/>
          <w:sz w:val="24"/>
          <w:szCs w:val="24"/>
        </w:rPr>
        <w:t>•A brief account of why the use of force was assessed as necessary in that instance.</w:t>
      </w:r>
    </w:p>
    <w:p w14:paraId="3846EEC1" w14:textId="591943C1" w:rsidR="00D7051C" w:rsidRPr="007F4EA9" w:rsidRDefault="00D7051C" w:rsidP="00D7051C">
      <w:pPr>
        <w:rPr>
          <w:rFonts w:ascii="Comic Sans MS" w:hAnsi="Comic Sans MS"/>
          <w:sz w:val="24"/>
          <w:szCs w:val="24"/>
        </w:rPr>
      </w:pPr>
      <w:r w:rsidRPr="007F4EA9">
        <w:rPr>
          <w:rFonts w:ascii="Comic Sans MS" w:hAnsi="Comic Sans MS"/>
          <w:sz w:val="24"/>
          <w:szCs w:val="24"/>
        </w:rPr>
        <w:t>•Any post-incident support, e.g. details of any medical treatment for injuries or other adverse impacts.</w:t>
      </w:r>
    </w:p>
    <w:p w14:paraId="144229E6" w14:textId="207F5D8A" w:rsidR="00D7051C" w:rsidRPr="007F4EA9" w:rsidRDefault="00D7051C" w:rsidP="00D7051C">
      <w:pPr>
        <w:rPr>
          <w:rFonts w:ascii="Comic Sans MS" w:hAnsi="Comic Sans MS"/>
          <w:sz w:val="24"/>
          <w:szCs w:val="24"/>
        </w:rPr>
      </w:pPr>
      <w:r w:rsidRPr="007F4EA9">
        <w:rPr>
          <w:rFonts w:ascii="Comic Sans MS" w:hAnsi="Comic Sans MS"/>
          <w:sz w:val="24"/>
          <w:szCs w:val="24"/>
        </w:rPr>
        <w:t>The school may also record details such as witness accounts</w:t>
      </w:r>
      <w:r w:rsidR="00573A23">
        <w:rPr>
          <w:rFonts w:ascii="Comic Sans MS" w:hAnsi="Comic Sans MS"/>
          <w:sz w:val="24"/>
          <w:szCs w:val="24"/>
        </w:rPr>
        <w:t xml:space="preserve"> (dependent upon the incident)</w:t>
      </w:r>
      <w:r w:rsidRPr="007F4EA9">
        <w:rPr>
          <w:rFonts w:ascii="Comic Sans MS" w:hAnsi="Comic Sans MS"/>
          <w:sz w:val="24"/>
          <w:szCs w:val="24"/>
        </w:rPr>
        <w:t>, how and when parents were notified, and what follow-up action has taken place.</w:t>
      </w:r>
    </w:p>
    <w:p w14:paraId="494E107B" w14:textId="112431B7"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Records should be retained and analysed by the headteacher, and SENCO where physical intervention was used on a pupil with SEND, on a termly basis to ensure that such interventions are being used appropriately, and to identify patterns of behaviour and responses to that behaviour that may require changes to school practice, e.g. increased staff training or further behavioural or emotional support. Records should also be sent to the </w:t>
      </w:r>
      <w:r w:rsidR="00F55344">
        <w:rPr>
          <w:rFonts w:ascii="Comic Sans MS" w:hAnsi="Comic Sans MS"/>
          <w:sz w:val="24"/>
          <w:szCs w:val="24"/>
        </w:rPr>
        <w:t>governing body</w:t>
      </w:r>
      <w:r w:rsidRPr="007F4EA9">
        <w:rPr>
          <w:rFonts w:ascii="Comic Sans MS" w:hAnsi="Comic Sans MS"/>
          <w:sz w:val="24"/>
          <w:szCs w:val="24"/>
        </w:rPr>
        <w:t xml:space="preserve"> annually for evaluation.</w:t>
      </w:r>
    </w:p>
    <w:p w14:paraId="52DB13CD" w14:textId="7BA2464A" w:rsidR="00D7051C" w:rsidRPr="007F4EA9" w:rsidRDefault="00D7051C" w:rsidP="00D7051C">
      <w:pPr>
        <w:rPr>
          <w:rFonts w:ascii="Comic Sans MS" w:hAnsi="Comic Sans MS"/>
          <w:sz w:val="24"/>
          <w:szCs w:val="24"/>
        </w:rPr>
      </w:pPr>
      <w:r w:rsidRPr="007F4EA9">
        <w:rPr>
          <w:rFonts w:ascii="Comic Sans MS" w:hAnsi="Comic Sans MS"/>
          <w:sz w:val="24"/>
          <w:szCs w:val="24"/>
        </w:rPr>
        <w:lastRenderedPageBreak/>
        <w:t xml:space="preserve">Where reasonable force or physical restraint has been used, the pupil’s parents will be informed unless it appears that doing so would be likely to result in serious harm to the pupil. If the decision is made that the parents cannot be informed as this would place the child at greater risk, the incident will be reported to the LA. </w:t>
      </w:r>
    </w:p>
    <w:p w14:paraId="39938680" w14:textId="18BF5B4A" w:rsidR="00D7051C" w:rsidRPr="007F4EA9" w:rsidRDefault="00D7051C" w:rsidP="00D7051C">
      <w:pPr>
        <w:rPr>
          <w:rFonts w:ascii="Comic Sans MS" w:hAnsi="Comic Sans MS"/>
          <w:sz w:val="24"/>
          <w:szCs w:val="24"/>
        </w:rPr>
      </w:pPr>
      <w:r w:rsidRPr="007F4EA9">
        <w:rPr>
          <w:rFonts w:ascii="Comic Sans MS" w:hAnsi="Comic Sans MS"/>
          <w:sz w:val="24"/>
          <w:szCs w:val="24"/>
        </w:rPr>
        <w:t>A report of the incident made to parents will include the following details as a minimum:</w:t>
      </w:r>
    </w:p>
    <w:p w14:paraId="6B9BACF8" w14:textId="6DD8C5BC" w:rsidR="00D7051C" w:rsidRPr="007F4EA9" w:rsidRDefault="00D7051C" w:rsidP="00D7051C">
      <w:pPr>
        <w:rPr>
          <w:rFonts w:ascii="Comic Sans MS" w:hAnsi="Comic Sans MS"/>
          <w:sz w:val="24"/>
          <w:szCs w:val="24"/>
        </w:rPr>
      </w:pPr>
      <w:r w:rsidRPr="007F4EA9">
        <w:rPr>
          <w:rFonts w:ascii="Comic Sans MS" w:hAnsi="Comic Sans MS"/>
          <w:sz w:val="24"/>
          <w:szCs w:val="24"/>
        </w:rPr>
        <w:t>•The time, date, location and approximate duration of the intervention.</w:t>
      </w:r>
    </w:p>
    <w:p w14:paraId="4E47A971" w14:textId="155EE221" w:rsidR="00D7051C" w:rsidRPr="007F4EA9" w:rsidRDefault="00D7051C" w:rsidP="00D7051C">
      <w:pPr>
        <w:rPr>
          <w:rFonts w:ascii="Comic Sans MS" w:hAnsi="Comic Sans MS"/>
          <w:sz w:val="24"/>
          <w:szCs w:val="24"/>
        </w:rPr>
      </w:pPr>
      <w:r w:rsidRPr="007F4EA9">
        <w:rPr>
          <w:rFonts w:ascii="Comic Sans MS" w:hAnsi="Comic Sans MS"/>
          <w:sz w:val="24"/>
          <w:szCs w:val="24"/>
        </w:rPr>
        <w:t>•A brief account of why the intervention was assessed as necessary.</w:t>
      </w:r>
    </w:p>
    <w:p w14:paraId="2E3C3DED" w14:textId="7415CE4C" w:rsidR="00D7051C" w:rsidRPr="007F4EA9" w:rsidRDefault="00D7051C" w:rsidP="00D7051C">
      <w:pPr>
        <w:rPr>
          <w:rFonts w:ascii="Comic Sans MS" w:hAnsi="Comic Sans MS"/>
          <w:sz w:val="24"/>
          <w:szCs w:val="24"/>
        </w:rPr>
      </w:pPr>
      <w:r w:rsidRPr="007F4EA9">
        <w:rPr>
          <w:rFonts w:ascii="Comic Sans MS" w:hAnsi="Comic Sans MS"/>
          <w:sz w:val="24"/>
          <w:szCs w:val="24"/>
        </w:rPr>
        <w:t>•A brief account of what type of force was applied, and the degree of force.</w:t>
      </w:r>
    </w:p>
    <w:p w14:paraId="582079D3" w14:textId="03983EAB" w:rsidR="00D7051C" w:rsidRPr="007F4EA9" w:rsidRDefault="00D7051C" w:rsidP="00D7051C">
      <w:pPr>
        <w:rPr>
          <w:rFonts w:ascii="Comic Sans MS" w:hAnsi="Comic Sans MS"/>
          <w:sz w:val="24"/>
          <w:szCs w:val="24"/>
        </w:rPr>
      </w:pPr>
      <w:r w:rsidRPr="007F4EA9">
        <w:rPr>
          <w:rFonts w:ascii="Comic Sans MS" w:hAnsi="Comic Sans MS"/>
          <w:sz w:val="24"/>
          <w:szCs w:val="24"/>
        </w:rPr>
        <w:t>•The details of any physical injuries sustained, if applicable.</w:t>
      </w:r>
    </w:p>
    <w:p w14:paraId="70EE6D7D" w14:textId="782CF77F" w:rsidR="00D7051C" w:rsidRPr="007F4EA9" w:rsidRDefault="00D7051C" w:rsidP="00D7051C">
      <w:pPr>
        <w:rPr>
          <w:rFonts w:ascii="Comic Sans MS" w:hAnsi="Comic Sans MS"/>
          <w:sz w:val="24"/>
          <w:szCs w:val="24"/>
        </w:rPr>
      </w:pPr>
      <w:r w:rsidRPr="007F4EA9">
        <w:rPr>
          <w:rFonts w:ascii="Comic Sans MS" w:hAnsi="Comic Sans MS"/>
          <w:sz w:val="24"/>
          <w:szCs w:val="24"/>
        </w:rPr>
        <w:t>Parents will also be invited to have a follow-up discussion about the incident where appropriate. This may include a discussion about:</w:t>
      </w:r>
    </w:p>
    <w:p w14:paraId="05EB4C73" w14:textId="701FB7A6" w:rsidR="00D7051C" w:rsidRPr="007F4EA9" w:rsidRDefault="00D7051C" w:rsidP="00D7051C">
      <w:pPr>
        <w:rPr>
          <w:rFonts w:ascii="Comic Sans MS" w:hAnsi="Comic Sans MS"/>
          <w:sz w:val="24"/>
          <w:szCs w:val="24"/>
        </w:rPr>
      </w:pPr>
      <w:r w:rsidRPr="007F4EA9">
        <w:rPr>
          <w:rFonts w:ascii="Comic Sans MS" w:hAnsi="Comic Sans MS"/>
          <w:sz w:val="24"/>
          <w:szCs w:val="24"/>
        </w:rPr>
        <w:t>•Behavioural triggers or warning signs of an impending incident.</w:t>
      </w:r>
    </w:p>
    <w:p w14:paraId="2EE08AF4" w14:textId="3026A752" w:rsidR="00D7051C" w:rsidRPr="007F4EA9" w:rsidRDefault="004C3943"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69504" behindDoc="1" locked="0" layoutInCell="1" allowOverlap="1" wp14:anchorId="43A7E9FA" wp14:editId="55EDCF87">
            <wp:simplePos x="0" y="0"/>
            <wp:positionH relativeFrom="margin">
              <wp:align>center</wp:align>
            </wp:positionH>
            <wp:positionV relativeFrom="paragraph">
              <wp:posOffset>35560</wp:posOffset>
            </wp:positionV>
            <wp:extent cx="6193790" cy="4608830"/>
            <wp:effectExtent l="0" t="0" r="0" b="1270"/>
            <wp:wrapNone/>
            <wp:docPr id="7200899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•Whether any agreed behaviour support plans were followed.</w:t>
      </w:r>
    </w:p>
    <w:p w14:paraId="773F8ECD" w14:textId="0FFF8030" w:rsidR="00D7051C" w:rsidRPr="007F4EA9" w:rsidRDefault="00D7051C" w:rsidP="00D7051C">
      <w:pPr>
        <w:rPr>
          <w:rFonts w:ascii="Comic Sans MS" w:hAnsi="Comic Sans MS"/>
          <w:sz w:val="24"/>
          <w:szCs w:val="24"/>
        </w:rPr>
      </w:pPr>
      <w:r w:rsidRPr="007F4EA9">
        <w:rPr>
          <w:rFonts w:ascii="Comic Sans MS" w:hAnsi="Comic Sans MS"/>
          <w:sz w:val="24"/>
          <w:szCs w:val="24"/>
        </w:rPr>
        <w:t>•What de-escalation strategies were used and how effective they were.</w:t>
      </w:r>
    </w:p>
    <w:p w14:paraId="5C563858" w14:textId="502A0454" w:rsidR="00D7051C" w:rsidRPr="007F4EA9" w:rsidRDefault="00D7051C" w:rsidP="00D7051C">
      <w:pPr>
        <w:rPr>
          <w:rFonts w:ascii="Comic Sans MS" w:hAnsi="Comic Sans MS"/>
          <w:sz w:val="24"/>
          <w:szCs w:val="24"/>
        </w:rPr>
      </w:pPr>
      <w:r w:rsidRPr="007F4EA9">
        <w:rPr>
          <w:rFonts w:ascii="Comic Sans MS" w:hAnsi="Comic Sans MS"/>
          <w:sz w:val="24"/>
          <w:szCs w:val="24"/>
        </w:rPr>
        <w:t>•What might be done differently in the future.</w:t>
      </w:r>
    </w:p>
    <w:p w14:paraId="72BC7B21" w14:textId="0E9CB4EA"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headteacher will be responsible for conducting a thorough investigation to find out the correct details of what occurred; this may include talking to other pupils about the incident, for instance those who witnessed the event.  </w:t>
      </w:r>
    </w:p>
    <w:p w14:paraId="322B15CE" w14:textId="77777777" w:rsidR="00573A23" w:rsidRDefault="00573A23" w:rsidP="00D7051C">
      <w:pPr>
        <w:rPr>
          <w:rFonts w:ascii="Comic Sans MS" w:hAnsi="Comic Sans MS"/>
          <w:sz w:val="24"/>
          <w:szCs w:val="24"/>
        </w:rPr>
      </w:pPr>
    </w:p>
    <w:p w14:paraId="43CCA829" w14:textId="3C27B412" w:rsidR="00D7051C" w:rsidRPr="007F4EA9" w:rsidRDefault="00D7051C" w:rsidP="00D7051C">
      <w:pPr>
        <w:rPr>
          <w:rFonts w:ascii="Comic Sans MS" w:hAnsi="Comic Sans MS"/>
          <w:sz w:val="24"/>
          <w:szCs w:val="24"/>
        </w:rPr>
      </w:pPr>
      <w:r w:rsidRPr="007F4EA9">
        <w:rPr>
          <w:rFonts w:ascii="Comic Sans MS" w:hAnsi="Comic Sans MS"/>
          <w:sz w:val="24"/>
          <w:szCs w:val="24"/>
        </w:rPr>
        <w:t>Recording and reporting the use of seclusion and non-force related restraint</w:t>
      </w:r>
      <w:r w:rsidR="00BB7BAC">
        <w:rPr>
          <w:rFonts w:ascii="Comic Sans MS" w:hAnsi="Comic Sans MS"/>
          <w:sz w:val="24"/>
          <w:szCs w:val="24"/>
        </w:rPr>
        <w:t>.</w:t>
      </w:r>
    </w:p>
    <w:p w14:paraId="1D5BFA73" w14:textId="2B99F1CC"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The </w:t>
      </w:r>
      <w:r w:rsidR="00F55344">
        <w:rPr>
          <w:rFonts w:ascii="Comic Sans MS" w:hAnsi="Comic Sans MS"/>
          <w:sz w:val="24"/>
          <w:szCs w:val="24"/>
        </w:rPr>
        <w:t>governing body</w:t>
      </w:r>
      <w:r w:rsidRPr="007F4EA9">
        <w:rPr>
          <w:rFonts w:ascii="Comic Sans MS" w:hAnsi="Comic Sans MS"/>
          <w:sz w:val="24"/>
          <w:szCs w:val="24"/>
        </w:rPr>
        <w:t xml:space="preserve"> will ensure that a procedure is also in place for recording and reporting any incident involving seclusion or non-physical restrictive intervention, </w:t>
      </w:r>
      <w:proofErr w:type="gramStart"/>
      <w:r w:rsidRPr="007F4EA9">
        <w:rPr>
          <w:rFonts w:ascii="Comic Sans MS" w:hAnsi="Comic Sans MS"/>
          <w:sz w:val="24"/>
          <w:szCs w:val="24"/>
        </w:rPr>
        <w:t>whether or not</w:t>
      </w:r>
      <w:proofErr w:type="gramEnd"/>
      <w:r w:rsidRPr="007F4EA9">
        <w:rPr>
          <w:rFonts w:ascii="Comic Sans MS" w:hAnsi="Comic Sans MS"/>
          <w:sz w:val="24"/>
          <w:szCs w:val="24"/>
        </w:rPr>
        <w:t xml:space="preserve"> physical force has been used. This duty applies even where such interventions are agreed with parents as part of a pupil’s behaviour support plan.</w:t>
      </w:r>
    </w:p>
    <w:p w14:paraId="6CA3C12D"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Incidents involving seclusion or non-physical restrictive intervention will be recorded as soon as practicable after the event by the staff members involved and, wherever possible, no later than the same day.</w:t>
      </w:r>
    </w:p>
    <w:p w14:paraId="6136CC6A"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For the purposes of this policy, non-physical restrictive interventions include actions that restrict a pupil’s movement without direct physical contact, such as preventing a pupil from leaving a space or removing an item that enables mobility.</w:t>
      </w:r>
    </w:p>
    <w:p w14:paraId="0E4CDC19"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The school will record the following details as a minimum:</w:t>
      </w:r>
    </w:p>
    <w:p w14:paraId="35A4598A" w14:textId="630472EF" w:rsidR="00D7051C" w:rsidRPr="007F4EA9" w:rsidRDefault="00D7051C" w:rsidP="00D7051C">
      <w:pPr>
        <w:rPr>
          <w:rFonts w:ascii="Comic Sans MS" w:hAnsi="Comic Sans MS"/>
          <w:sz w:val="24"/>
          <w:szCs w:val="24"/>
        </w:rPr>
      </w:pPr>
      <w:r w:rsidRPr="007F4EA9">
        <w:rPr>
          <w:rFonts w:ascii="Comic Sans MS" w:hAnsi="Comic Sans MS"/>
          <w:sz w:val="24"/>
          <w:szCs w:val="24"/>
        </w:rPr>
        <w:t>•Names of the pupil and staff directly involved.</w:t>
      </w:r>
    </w:p>
    <w:p w14:paraId="7D0BCE48" w14:textId="3CBA1B68" w:rsidR="00D7051C" w:rsidRPr="007F4EA9" w:rsidRDefault="00D7051C" w:rsidP="00D7051C">
      <w:pPr>
        <w:rPr>
          <w:rFonts w:ascii="Comic Sans MS" w:hAnsi="Comic Sans MS"/>
          <w:sz w:val="24"/>
          <w:szCs w:val="24"/>
        </w:rPr>
      </w:pPr>
      <w:r w:rsidRPr="007F4EA9">
        <w:rPr>
          <w:rFonts w:ascii="Comic Sans MS" w:hAnsi="Comic Sans MS"/>
          <w:sz w:val="24"/>
          <w:szCs w:val="24"/>
        </w:rPr>
        <w:t>•The time, date, location, and approximate duration of the intervention.</w:t>
      </w:r>
    </w:p>
    <w:p w14:paraId="48F5A77A" w14:textId="4ABA43CA" w:rsidR="00D7051C" w:rsidRPr="007F4EA9" w:rsidRDefault="00D7051C" w:rsidP="00D7051C">
      <w:pPr>
        <w:rPr>
          <w:rFonts w:ascii="Comic Sans MS" w:hAnsi="Comic Sans MS"/>
          <w:sz w:val="24"/>
          <w:szCs w:val="24"/>
        </w:rPr>
      </w:pPr>
      <w:r w:rsidRPr="007F4EA9">
        <w:rPr>
          <w:rFonts w:ascii="Comic Sans MS" w:hAnsi="Comic Sans MS"/>
          <w:sz w:val="24"/>
          <w:szCs w:val="24"/>
        </w:rPr>
        <w:t>•Any relevant needs or circumstances of the pupil, including SEND where applicable.</w:t>
      </w:r>
    </w:p>
    <w:p w14:paraId="1326CEF6" w14:textId="66C78282" w:rsidR="00D7051C" w:rsidRPr="007F4EA9" w:rsidRDefault="00D7051C" w:rsidP="00D7051C">
      <w:pPr>
        <w:rPr>
          <w:rFonts w:ascii="Comic Sans MS" w:hAnsi="Comic Sans MS"/>
          <w:sz w:val="24"/>
          <w:szCs w:val="24"/>
        </w:rPr>
      </w:pPr>
      <w:r w:rsidRPr="007F4EA9">
        <w:rPr>
          <w:rFonts w:ascii="Comic Sans MS" w:hAnsi="Comic Sans MS"/>
          <w:sz w:val="24"/>
          <w:szCs w:val="24"/>
        </w:rPr>
        <w:t>•A brief account of why the intervention was assessed as necessary in that instance.</w:t>
      </w:r>
    </w:p>
    <w:p w14:paraId="52DE6C76" w14:textId="0EE6A52C" w:rsidR="00D7051C" w:rsidRPr="007F4EA9" w:rsidRDefault="00D7051C" w:rsidP="00D7051C">
      <w:pPr>
        <w:rPr>
          <w:rFonts w:ascii="Comic Sans MS" w:hAnsi="Comic Sans MS"/>
          <w:sz w:val="24"/>
          <w:szCs w:val="24"/>
        </w:rPr>
      </w:pPr>
      <w:r w:rsidRPr="007F4EA9">
        <w:rPr>
          <w:rFonts w:ascii="Comic Sans MS" w:hAnsi="Comic Sans MS"/>
          <w:sz w:val="24"/>
          <w:szCs w:val="24"/>
        </w:rPr>
        <w:t>•Any post-incident support provided, including medical or emotional support where relevant.</w:t>
      </w:r>
    </w:p>
    <w:p w14:paraId="39F3D471"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Parents will be informed of incidents involving seclusion or non-physical restrictive intervention as soon as practicable, and no later than the same day, unless it appears that doing so would be likely to result in serious harm to the pupil. Where parents cannot be informed for this reason, the incident will be reported to the local authority.</w:t>
      </w:r>
    </w:p>
    <w:p w14:paraId="5A29CA44" w14:textId="77777777" w:rsidR="00D7051C" w:rsidRPr="007F4EA9" w:rsidRDefault="00D7051C" w:rsidP="00D7051C">
      <w:pPr>
        <w:rPr>
          <w:rFonts w:ascii="Comic Sans MS" w:hAnsi="Comic Sans MS"/>
          <w:sz w:val="24"/>
          <w:szCs w:val="24"/>
        </w:rPr>
      </w:pPr>
      <w:r w:rsidRPr="007F4EA9">
        <w:rPr>
          <w:rFonts w:ascii="Comic Sans MS" w:hAnsi="Comic Sans MS"/>
          <w:sz w:val="24"/>
          <w:szCs w:val="24"/>
        </w:rPr>
        <w:t>Where an incident involving seclusion or non-physical restrictive intervention also constitutes a significant use of force, the school will follow the reporting procedure for significant use of force only, and information will not be duplicated.</w:t>
      </w:r>
    </w:p>
    <w:p w14:paraId="10417D08" w14:textId="77777777" w:rsidR="00D7051C" w:rsidRDefault="00D7051C" w:rsidP="00D7051C">
      <w:pPr>
        <w:rPr>
          <w:rFonts w:ascii="Comic Sans MS" w:hAnsi="Comic Sans MS"/>
          <w:sz w:val="24"/>
          <w:szCs w:val="24"/>
        </w:rPr>
      </w:pPr>
      <w:r w:rsidRPr="007F4EA9">
        <w:rPr>
          <w:rFonts w:ascii="Comic Sans MS" w:hAnsi="Comic Sans MS"/>
          <w:sz w:val="24"/>
          <w:szCs w:val="24"/>
        </w:rPr>
        <w:t>Records of seclusion and non-physical restrictive interventions will be retained, monitored, and reviewed alongside records of physical intervention to support oversight, identify patterns or trends, and inform any necessary changes to school practice or pupil support.</w:t>
      </w:r>
    </w:p>
    <w:p w14:paraId="499106CE" w14:textId="77777777" w:rsidR="00C72253" w:rsidRPr="007F4EA9" w:rsidRDefault="00C72253" w:rsidP="00D7051C">
      <w:pPr>
        <w:rPr>
          <w:rFonts w:ascii="Comic Sans MS" w:hAnsi="Comic Sans MS"/>
          <w:sz w:val="24"/>
          <w:szCs w:val="24"/>
        </w:rPr>
      </w:pPr>
    </w:p>
    <w:p w14:paraId="664D73F7" w14:textId="77777777" w:rsidR="00231F85" w:rsidRDefault="00231F85" w:rsidP="00D7051C">
      <w:pPr>
        <w:rPr>
          <w:rFonts w:ascii="Comic Sans MS" w:hAnsi="Comic Sans MS"/>
          <w:sz w:val="24"/>
          <w:szCs w:val="24"/>
        </w:rPr>
      </w:pPr>
    </w:p>
    <w:p w14:paraId="3B6645B8" w14:textId="7A2BFC2E" w:rsidR="00D7051C" w:rsidRPr="00231F85" w:rsidRDefault="00D7051C" w:rsidP="00D7051C">
      <w:pPr>
        <w:rPr>
          <w:rFonts w:ascii="Comic Sans MS" w:hAnsi="Comic Sans MS"/>
          <w:b/>
          <w:bCs/>
          <w:sz w:val="24"/>
          <w:szCs w:val="24"/>
        </w:rPr>
      </w:pPr>
      <w:r w:rsidRPr="00231F85">
        <w:rPr>
          <w:rFonts w:ascii="Comic Sans MS" w:hAnsi="Comic Sans MS"/>
          <w:b/>
          <w:bCs/>
          <w:sz w:val="24"/>
          <w:szCs w:val="24"/>
        </w:rPr>
        <w:t>9.</w:t>
      </w:r>
      <w:r w:rsidRPr="00231F85">
        <w:rPr>
          <w:rFonts w:ascii="Comic Sans MS" w:hAnsi="Comic Sans MS"/>
          <w:b/>
          <w:bCs/>
          <w:sz w:val="24"/>
          <w:szCs w:val="24"/>
        </w:rPr>
        <w:tab/>
        <w:t>Complaints</w:t>
      </w:r>
    </w:p>
    <w:p w14:paraId="5D8D64F4" w14:textId="51ED8F66" w:rsidR="00D7051C" w:rsidRPr="007F4EA9" w:rsidRDefault="00D7051C" w:rsidP="00D7051C">
      <w:pPr>
        <w:rPr>
          <w:rFonts w:ascii="Comic Sans MS" w:hAnsi="Comic Sans MS"/>
          <w:sz w:val="24"/>
          <w:szCs w:val="24"/>
        </w:rPr>
      </w:pPr>
      <w:r w:rsidRPr="007F4EA9">
        <w:rPr>
          <w:rFonts w:ascii="Comic Sans MS" w:hAnsi="Comic Sans MS"/>
          <w:sz w:val="24"/>
          <w:szCs w:val="24"/>
        </w:rPr>
        <w:t xml:space="preserve">Any complaints regarding the use of restrictive interventions will be dealt with in accordance with the school’s Complaints Procedures Policy. </w:t>
      </w:r>
    </w:p>
    <w:p w14:paraId="1466DEED" w14:textId="75B2C352" w:rsidR="00D7051C" w:rsidRPr="007F4EA9" w:rsidRDefault="00D7051C" w:rsidP="00D7051C">
      <w:pPr>
        <w:rPr>
          <w:rFonts w:ascii="Comic Sans MS" w:hAnsi="Comic Sans MS"/>
          <w:sz w:val="24"/>
          <w:szCs w:val="24"/>
        </w:rPr>
      </w:pPr>
      <w:r w:rsidRPr="007F4EA9">
        <w:rPr>
          <w:rFonts w:ascii="Comic Sans MS" w:hAnsi="Comic Sans MS"/>
          <w:sz w:val="24"/>
          <w:szCs w:val="24"/>
        </w:rPr>
        <w:t>If an allegation regarding inappropriate use of force or other restrictive interventions is made against a staff member, the procedures in Keeping children safe in education will be followed, including the provisions regarding suspension of staff.</w:t>
      </w:r>
    </w:p>
    <w:p w14:paraId="126B3A8A" w14:textId="77777777" w:rsidR="00C72253" w:rsidRDefault="00C72253" w:rsidP="00D7051C">
      <w:pPr>
        <w:rPr>
          <w:rFonts w:ascii="Comic Sans MS" w:hAnsi="Comic Sans MS"/>
          <w:sz w:val="24"/>
          <w:szCs w:val="24"/>
        </w:rPr>
      </w:pPr>
    </w:p>
    <w:p w14:paraId="4982EE5B" w14:textId="65FC12D4" w:rsidR="00D7051C" w:rsidRPr="00C72253" w:rsidRDefault="00D7051C" w:rsidP="00D7051C">
      <w:pPr>
        <w:rPr>
          <w:rFonts w:ascii="Comic Sans MS" w:hAnsi="Comic Sans MS"/>
          <w:b/>
          <w:bCs/>
          <w:sz w:val="24"/>
          <w:szCs w:val="24"/>
        </w:rPr>
      </w:pPr>
      <w:r w:rsidRPr="00C72253">
        <w:rPr>
          <w:rFonts w:ascii="Comic Sans MS" w:hAnsi="Comic Sans MS"/>
          <w:b/>
          <w:bCs/>
          <w:sz w:val="24"/>
          <w:szCs w:val="24"/>
        </w:rPr>
        <w:t>10.</w:t>
      </w:r>
      <w:r w:rsidRPr="00C72253">
        <w:rPr>
          <w:rFonts w:ascii="Comic Sans MS" w:hAnsi="Comic Sans MS"/>
          <w:b/>
          <w:bCs/>
          <w:sz w:val="24"/>
          <w:szCs w:val="24"/>
        </w:rPr>
        <w:tab/>
        <w:t>Monitoring and review</w:t>
      </w:r>
    </w:p>
    <w:p w14:paraId="3EFF051B" w14:textId="2BA27A2F" w:rsidR="00D7051C" w:rsidRPr="007F4EA9" w:rsidRDefault="004F68E5" w:rsidP="00D7051C">
      <w:pPr>
        <w:rPr>
          <w:rFonts w:ascii="Comic Sans MS" w:hAnsi="Comic Sans MS"/>
          <w:sz w:val="24"/>
          <w:szCs w:val="24"/>
        </w:rPr>
      </w:pPr>
      <w:r>
        <w:rPr>
          <w:rFonts w:ascii="Comic Sans MS" w:hAnsi="Comic Sans MS"/>
          <w:noProof/>
          <w:sz w:val="24"/>
          <w:szCs w:val="24"/>
          <w14:ligatures w14:val="standardContextual"/>
        </w:rPr>
        <w:drawing>
          <wp:anchor distT="0" distB="0" distL="114300" distR="114300" simplePos="0" relativeHeight="251670528" behindDoc="1" locked="0" layoutInCell="1" allowOverlap="1" wp14:anchorId="43A7E9FA" wp14:editId="43416EBC">
            <wp:simplePos x="0" y="0"/>
            <wp:positionH relativeFrom="margin">
              <wp:posOffset>231140</wp:posOffset>
            </wp:positionH>
            <wp:positionV relativeFrom="paragraph">
              <wp:posOffset>337185</wp:posOffset>
            </wp:positionV>
            <wp:extent cx="6193790" cy="4608830"/>
            <wp:effectExtent l="0" t="0" r="0" b="1270"/>
            <wp:wrapNone/>
            <wp:docPr id="6022778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1C" w:rsidRPr="007F4EA9">
        <w:rPr>
          <w:rFonts w:ascii="Comic Sans MS" w:hAnsi="Comic Sans MS"/>
          <w:sz w:val="24"/>
          <w:szCs w:val="24"/>
        </w:rPr>
        <w:t xml:space="preserve">This policy will be reviewed on an annual basis by the headteacher, DSL, SENCO and </w:t>
      </w:r>
      <w:r w:rsidR="00F55344">
        <w:rPr>
          <w:rFonts w:ascii="Comic Sans MS" w:hAnsi="Comic Sans MS"/>
          <w:sz w:val="24"/>
          <w:szCs w:val="24"/>
        </w:rPr>
        <w:t>governing body</w:t>
      </w:r>
      <w:r w:rsidR="00D7051C" w:rsidRPr="007F4EA9">
        <w:rPr>
          <w:rFonts w:ascii="Comic Sans MS" w:hAnsi="Comic Sans MS"/>
          <w:sz w:val="24"/>
          <w:szCs w:val="24"/>
        </w:rPr>
        <w:t>, who will consider any necessary changes and communicate the findings of the review to all members of staff.</w:t>
      </w:r>
    </w:p>
    <w:p w14:paraId="5873B3CD" w14:textId="4E9986C2" w:rsidR="00D7051C" w:rsidRDefault="00D7051C" w:rsidP="00D7051C">
      <w:pPr>
        <w:rPr>
          <w:rFonts w:ascii="Comic Sans MS" w:hAnsi="Comic Sans MS"/>
          <w:sz w:val="24"/>
          <w:szCs w:val="24"/>
        </w:rPr>
      </w:pPr>
      <w:r w:rsidRPr="007F4EA9">
        <w:rPr>
          <w:rFonts w:ascii="Comic Sans MS" w:hAnsi="Comic Sans MS"/>
          <w:sz w:val="24"/>
          <w:szCs w:val="24"/>
        </w:rPr>
        <w:t xml:space="preserve">The next scheduled review for this policy is </w:t>
      </w:r>
      <w:r w:rsidR="00E13301" w:rsidRPr="00E13301">
        <w:rPr>
          <w:rFonts w:ascii="Comic Sans MS" w:hAnsi="Comic Sans MS"/>
          <w:color w:val="156082" w:themeColor="accent1"/>
          <w:sz w:val="24"/>
          <w:szCs w:val="24"/>
        </w:rPr>
        <w:t>April 2027</w:t>
      </w:r>
      <w:r w:rsidRPr="007F4EA9">
        <w:rPr>
          <w:rFonts w:ascii="Comic Sans MS" w:hAnsi="Comic Sans MS"/>
          <w:sz w:val="24"/>
          <w:szCs w:val="24"/>
        </w:rPr>
        <w:t>.</w:t>
      </w:r>
    </w:p>
    <w:p w14:paraId="477217AE" w14:textId="77777777" w:rsidR="004F68E5" w:rsidRDefault="004F68E5" w:rsidP="00D7051C">
      <w:pPr>
        <w:rPr>
          <w:rFonts w:ascii="Comic Sans MS" w:hAnsi="Comic Sans MS"/>
          <w:sz w:val="24"/>
          <w:szCs w:val="24"/>
        </w:rPr>
      </w:pPr>
    </w:p>
    <w:p w14:paraId="3C770651" w14:textId="2D1B2A73" w:rsidR="004F68E5" w:rsidRDefault="004F68E5" w:rsidP="00D7051C">
      <w:pPr>
        <w:rPr>
          <w:rFonts w:ascii="Comic Sans MS" w:hAnsi="Comic Sans MS"/>
          <w:sz w:val="24"/>
          <w:szCs w:val="24"/>
        </w:rPr>
      </w:pPr>
    </w:p>
    <w:p w14:paraId="550DF228" w14:textId="77777777" w:rsidR="004F68E5" w:rsidRPr="0015067D" w:rsidRDefault="004F68E5" w:rsidP="004F68E5">
      <w:pPr>
        <w:rPr>
          <w:rFonts w:ascii="Comic Sans MS" w:hAnsi="Comic Sans MS"/>
          <w:color w:val="156082"/>
          <w:sz w:val="24"/>
          <w:szCs w:val="24"/>
        </w:rPr>
      </w:pPr>
      <w:r w:rsidRPr="0015067D">
        <w:rPr>
          <w:rFonts w:ascii="Comic Sans MS" w:hAnsi="Comic Sans MS"/>
          <w:color w:val="156082"/>
          <w:sz w:val="24"/>
          <w:szCs w:val="24"/>
        </w:rPr>
        <w:t xml:space="preserve">Reviewed:    </w:t>
      </w:r>
      <w:r>
        <w:rPr>
          <w:rFonts w:ascii="Comic Sans MS" w:hAnsi="Comic Sans MS"/>
          <w:color w:val="156082"/>
          <w:sz w:val="24"/>
          <w:szCs w:val="24"/>
        </w:rPr>
        <w:t>April</w:t>
      </w:r>
      <w:r w:rsidRPr="0015067D">
        <w:rPr>
          <w:rFonts w:ascii="Comic Sans MS" w:hAnsi="Comic Sans MS"/>
          <w:color w:val="156082"/>
          <w:sz w:val="24"/>
          <w:szCs w:val="24"/>
        </w:rPr>
        <w:t xml:space="preserve"> 2026</w:t>
      </w:r>
    </w:p>
    <w:p w14:paraId="130FD328" w14:textId="77777777" w:rsidR="004F68E5" w:rsidRPr="0015067D" w:rsidRDefault="004F68E5" w:rsidP="004F68E5">
      <w:pPr>
        <w:rPr>
          <w:rFonts w:ascii="Comic Sans MS" w:hAnsi="Comic Sans MS"/>
          <w:color w:val="156082"/>
          <w:sz w:val="24"/>
          <w:szCs w:val="24"/>
        </w:rPr>
      </w:pPr>
      <w:r w:rsidRPr="0015067D">
        <w:rPr>
          <w:rFonts w:ascii="Comic Sans MS" w:hAnsi="Comic Sans MS"/>
          <w:color w:val="156082"/>
          <w:sz w:val="24"/>
          <w:szCs w:val="24"/>
        </w:rPr>
        <w:t xml:space="preserve">By Mr A </w:t>
      </w:r>
      <w:r w:rsidRPr="00A00B2B">
        <w:rPr>
          <w:rFonts w:ascii="Comic Sans MS" w:hAnsi="Comic Sans MS"/>
          <w:color w:val="156082"/>
          <w:sz w:val="24"/>
          <w:szCs w:val="24"/>
        </w:rPr>
        <w:t xml:space="preserve">McConnell  </w:t>
      </w:r>
    </w:p>
    <w:p w14:paraId="61246B36" w14:textId="77777777" w:rsidR="004F68E5" w:rsidRPr="0015067D" w:rsidRDefault="004F68E5" w:rsidP="004F68E5">
      <w:pPr>
        <w:rPr>
          <w:rFonts w:ascii="Comic Sans MS" w:hAnsi="Comic Sans MS"/>
          <w:color w:val="156082"/>
          <w:sz w:val="24"/>
          <w:szCs w:val="24"/>
        </w:rPr>
      </w:pPr>
      <w:r w:rsidRPr="0015067D">
        <w:rPr>
          <w:rFonts w:ascii="Comic Sans MS" w:hAnsi="Comic Sans MS"/>
          <w:color w:val="156082"/>
          <w:sz w:val="24"/>
          <w:szCs w:val="24"/>
        </w:rPr>
        <w:t xml:space="preserve">Acknowledged by the governing body:  </w:t>
      </w:r>
      <w:r>
        <w:rPr>
          <w:rFonts w:ascii="Comic Sans MS" w:hAnsi="Comic Sans MS"/>
          <w:color w:val="156082"/>
          <w:sz w:val="24"/>
          <w:szCs w:val="24"/>
        </w:rPr>
        <w:t>April</w:t>
      </w:r>
      <w:r w:rsidRPr="0015067D">
        <w:rPr>
          <w:rFonts w:ascii="Comic Sans MS" w:hAnsi="Comic Sans MS"/>
          <w:color w:val="156082"/>
          <w:sz w:val="24"/>
          <w:szCs w:val="24"/>
        </w:rPr>
        <w:t xml:space="preserve"> 2026</w:t>
      </w:r>
    </w:p>
    <w:p w14:paraId="4D31F3F9" w14:textId="77777777" w:rsidR="004F68E5" w:rsidRPr="000F34D4" w:rsidRDefault="004F68E5" w:rsidP="004F68E5">
      <w:pPr>
        <w:rPr>
          <w:rFonts w:ascii="Comic Sans MS" w:hAnsi="Comic Sans MS"/>
          <w:color w:val="156082"/>
          <w:sz w:val="24"/>
          <w:szCs w:val="24"/>
        </w:rPr>
      </w:pPr>
      <w:r w:rsidRPr="0015067D">
        <w:rPr>
          <w:rFonts w:ascii="Comic Sans MS" w:hAnsi="Comic Sans MS"/>
          <w:color w:val="156082"/>
          <w:sz w:val="24"/>
          <w:szCs w:val="24"/>
        </w:rPr>
        <w:t>Chair of Governors: Mike Walke</w:t>
      </w:r>
      <w:r>
        <w:rPr>
          <w:rFonts w:ascii="Comic Sans MS" w:hAnsi="Comic Sans MS"/>
          <w:color w:val="156082"/>
          <w:sz w:val="24"/>
          <w:szCs w:val="24"/>
        </w:rPr>
        <w:t>r</w:t>
      </w:r>
    </w:p>
    <w:p w14:paraId="7B446540" w14:textId="77777777" w:rsidR="004F68E5" w:rsidRDefault="004F68E5" w:rsidP="00D7051C">
      <w:pPr>
        <w:rPr>
          <w:rFonts w:ascii="Comic Sans MS" w:hAnsi="Comic Sans MS"/>
          <w:sz w:val="24"/>
          <w:szCs w:val="24"/>
        </w:rPr>
      </w:pPr>
    </w:p>
    <w:p w14:paraId="7037CDEB" w14:textId="627E9F7C" w:rsidR="004F68E5" w:rsidRDefault="004F68E5" w:rsidP="00D7051C">
      <w:pPr>
        <w:rPr>
          <w:rFonts w:ascii="Comic Sans MS" w:hAnsi="Comic Sans MS"/>
          <w:sz w:val="24"/>
          <w:szCs w:val="24"/>
        </w:rPr>
      </w:pPr>
    </w:p>
    <w:p w14:paraId="627E85CE" w14:textId="77777777" w:rsidR="004F68E5" w:rsidRDefault="004F68E5" w:rsidP="00D7051C">
      <w:pPr>
        <w:rPr>
          <w:rFonts w:ascii="Comic Sans MS" w:hAnsi="Comic Sans MS"/>
          <w:sz w:val="24"/>
          <w:szCs w:val="24"/>
        </w:rPr>
      </w:pPr>
    </w:p>
    <w:p w14:paraId="70671D70" w14:textId="77777777" w:rsidR="004F68E5" w:rsidRDefault="004F68E5" w:rsidP="00D7051C">
      <w:pPr>
        <w:rPr>
          <w:rFonts w:ascii="Comic Sans MS" w:hAnsi="Comic Sans MS"/>
          <w:sz w:val="24"/>
          <w:szCs w:val="24"/>
        </w:rPr>
      </w:pPr>
    </w:p>
    <w:p w14:paraId="64B64D82" w14:textId="192E98A4" w:rsidR="004F68E5" w:rsidRDefault="004F68E5" w:rsidP="00D7051C">
      <w:pPr>
        <w:rPr>
          <w:rFonts w:ascii="Comic Sans MS" w:hAnsi="Comic Sans MS"/>
          <w:sz w:val="24"/>
          <w:szCs w:val="24"/>
        </w:rPr>
      </w:pPr>
    </w:p>
    <w:p w14:paraId="613C3EC4" w14:textId="77777777" w:rsidR="004F68E5" w:rsidRDefault="004F68E5" w:rsidP="00D7051C">
      <w:pPr>
        <w:rPr>
          <w:rFonts w:ascii="Comic Sans MS" w:hAnsi="Comic Sans MS"/>
          <w:sz w:val="24"/>
          <w:szCs w:val="24"/>
        </w:rPr>
      </w:pPr>
    </w:p>
    <w:p w14:paraId="54AE1AFB" w14:textId="77777777" w:rsidR="004F68E5" w:rsidRDefault="004F68E5" w:rsidP="00D7051C">
      <w:pPr>
        <w:rPr>
          <w:rFonts w:ascii="Comic Sans MS" w:hAnsi="Comic Sans MS"/>
          <w:sz w:val="24"/>
          <w:szCs w:val="24"/>
        </w:rPr>
      </w:pPr>
    </w:p>
    <w:p w14:paraId="69CB507E" w14:textId="77777777" w:rsidR="004F68E5" w:rsidRDefault="004F68E5" w:rsidP="00D7051C">
      <w:pPr>
        <w:rPr>
          <w:rFonts w:ascii="Comic Sans MS" w:hAnsi="Comic Sans MS"/>
          <w:sz w:val="24"/>
          <w:szCs w:val="24"/>
        </w:rPr>
      </w:pPr>
    </w:p>
    <w:p w14:paraId="06F0EE45" w14:textId="712CEDA9" w:rsidR="004F68E5" w:rsidRDefault="004F68E5" w:rsidP="00D7051C">
      <w:pPr>
        <w:rPr>
          <w:rFonts w:ascii="Comic Sans MS" w:hAnsi="Comic Sans MS"/>
          <w:sz w:val="24"/>
          <w:szCs w:val="24"/>
        </w:rPr>
      </w:pPr>
    </w:p>
    <w:p w14:paraId="43B4BC78" w14:textId="77777777" w:rsidR="004F68E5" w:rsidRDefault="004F68E5" w:rsidP="00D7051C">
      <w:pPr>
        <w:rPr>
          <w:rFonts w:ascii="Comic Sans MS" w:hAnsi="Comic Sans MS"/>
          <w:sz w:val="24"/>
          <w:szCs w:val="24"/>
        </w:rPr>
      </w:pPr>
    </w:p>
    <w:p w14:paraId="643DD585" w14:textId="77777777" w:rsidR="004F68E5" w:rsidRDefault="004F68E5" w:rsidP="00D7051C">
      <w:pPr>
        <w:rPr>
          <w:rFonts w:ascii="Comic Sans MS" w:hAnsi="Comic Sans MS"/>
          <w:sz w:val="24"/>
          <w:szCs w:val="24"/>
        </w:rPr>
      </w:pPr>
    </w:p>
    <w:p w14:paraId="1DC5A3AC" w14:textId="77777777" w:rsidR="004F68E5" w:rsidRDefault="004F68E5" w:rsidP="00D7051C">
      <w:pPr>
        <w:rPr>
          <w:rFonts w:ascii="Comic Sans MS" w:hAnsi="Comic Sans MS"/>
          <w:sz w:val="24"/>
          <w:szCs w:val="24"/>
        </w:rPr>
      </w:pPr>
    </w:p>
    <w:p w14:paraId="1982470B" w14:textId="77777777" w:rsidR="004F68E5" w:rsidRDefault="004F68E5" w:rsidP="00D7051C">
      <w:pPr>
        <w:rPr>
          <w:rFonts w:ascii="Comic Sans MS" w:hAnsi="Comic Sans MS"/>
          <w:sz w:val="24"/>
          <w:szCs w:val="24"/>
        </w:rPr>
      </w:pPr>
    </w:p>
    <w:p w14:paraId="41FA8834" w14:textId="77777777" w:rsidR="004F68E5" w:rsidRDefault="004F68E5" w:rsidP="00D7051C">
      <w:pPr>
        <w:rPr>
          <w:rFonts w:ascii="Comic Sans MS" w:hAnsi="Comic Sans MS"/>
          <w:sz w:val="24"/>
          <w:szCs w:val="24"/>
        </w:rPr>
      </w:pPr>
    </w:p>
    <w:p w14:paraId="3D739B3C" w14:textId="77777777" w:rsidR="004F68E5" w:rsidRDefault="004F68E5" w:rsidP="00D7051C">
      <w:pPr>
        <w:rPr>
          <w:rFonts w:ascii="Comic Sans MS" w:hAnsi="Comic Sans MS"/>
          <w:sz w:val="24"/>
          <w:szCs w:val="24"/>
        </w:rPr>
      </w:pPr>
    </w:p>
    <w:p w14:paraId="70121749" w14:textId="03561593" w:rsidR="004F68E5" w:rsidRDefault="004F68E5" w:rsidP="00D7051C">
      <w:pPr>
        <w:rPr>
          <w:rFonts w:ascii="Comic Sans MS" w:hAnsi="Comic Sans MS"/>
          <w:sz w:val="24"/>
          <w:szCs w:val="24"/>
        </w:rPr>
      </w:pPr>
    </w:p>
    <w:p w14:paraId="02F1A6A6" w14:textId="023DA001" w:rsidR="004F68E5" w:rsidRDefault="004F68E5" w:rsidP="00D7051C">
      <w:pPr>
        <w:rPr>
          <w:rFonts w:ascii="Comic Sans MS" w:hAnsi="Comic Sans MS"/>
          <w:sz w:val="24"/>
          <w:szCs w:val="24"/>
        </w:rPr>
      </w:pPr>
    </w:p>
    <w:p w14:paraId="1EAA1EC9" w14:textId="77777777" w:rsidR="004F68E5" w:rsidRDefault="004F68E5" w:rsidP="00D7051C">
      <w:pPr>
        <w:rPr>
          <w:rFonts w:ascii="Comic Sans MS" w:hAnsi="Comic Sans MS"/>
          <w:sz w:val="24"/>
          <w:szCs w:val="24"/>
        </w:rPr>
      </w:pPr>
    </w:p>
    <w:p w14:paraId="6342D5D4" w14:textId="77777777" w:rsidR="004F68E5" w:rsidRDefault="004F68E5" w:rsidP="00D7051C">
      <w:pPr>
        <w:rPr>
          <w:rFonts w:ascii="Comic Sans MS" w:hAnsi="Comic Sans MS"/>
          <w:sz w:val="24"/>
          <w:szCs w:val="24"/>
        </w:rPr>
      </w:pPr>
    </w:p>
    <w:p w14:paraId="4D90EF36" w14:textId="77777777" w:rsidR="004F68E5" w:rsidRDefault="004F68E5" w:rsidP="00D7051C">
      <w:pPr>
        <w:rPr>
          <w:rFonts w:ascii="Comic Sans MS" w:hAnsi="Comic Sans MS"/>
          <w:sz w:val="24"/>
          <w:szCs w:val="24"/>
        </w:rPr>
      </w:pPr>
    </w:p>
    <w:p w14:paraId="44FB16F8" w14:textId="77777777" w:rsidR="004F68E5" w:rsidRDefault="004F68E5" w:rsidP="00D7051C">
      <w:pPr>
        <w:rPr>
          <w:rFonts w:ascii="Comic Sans MS" w:hAnsi="Comic Sans MS"/>
          <w:sz w:val="24"/>
          <w:szCs w:val="24"/>
        </w:rPr>
      </w:pPr>
    </w:p>
    <w:p w14:paraId="5CDF2C19" w14:textId="77777777" w:rsidR="004F68E5" w:rsidRDefault="004F68E5" w:rsidP="00D7051C">
      <w:pPr>
        <w:rPr>
          <w:rFonts w:ascii="Comic Sans MS" w:hAnsi="Comic Sans MS"/>
          <w:sz w:val="24"/>
          <w:szCs w:val="24"/>
        </w:rPr>
      </w:pPr>
    </w:p>
    <w:p w14:paraId="68C4FBAE" w14:textId="77777777" w:rsidR="004F68E5" w:rsidRDefault="004F68E5" w:rsidP="00D7051C">
      <w:pPr>
        <w:rPr>
          <w:rFonts w:ascii="Comic Sans MS" w:hAnsi="Comic Sans MS"/>
          <w:sz w:val="24"/>
          <w:szCs w:val="24"/>
        </w:rPr>
      </w:pPr>
    </w:p>
    <w:p w14:paraId="395536F9" w14:textId="77777777" w:rsidR="004F68E5" w:rsidRPr="007F4EA9" w:rsidRDefault="004F68E5" w:rsidP="00D7051C">
      <w:pPr>
        <w:rPr>
          <w:rFonts w:ascii="Comic Sans MS" w:hAnsi="Comic Sans MS"/>
          <w:sz w:val="24"/>
          <w:szCs w:val="24"/>
        </w:rPr>
      </w:pPr>
    </w:p>
    <w:p w14:paraId="584A46D1" w14:textId="5D7AAA0D" w:rsidR="00D7051C" w:rsidRPr="007F4EA9" w:rsidRDefault="00D7051C" w:rsidP="00D7051C">
      <w:pPr>
        <w:rPr>
          <w:rFonts w:ascii="Comic Sans MS" w:hAnsi="Comic Sans MS"/>
          <w:sz w:val="24"/>
          <w:szCs w:val="24"/>
        </w:rPr>
      </w:pPr>
      <w:r w:rsidRPr="007F4EA9">
        <w:rPr>
          <w:rFonts w:ascii="Comic Sans MS" w:hAnsi="Comic Sans MS"/>
          <w:sz w:val="24"/>
          <w:szCs w:val="24"/>
        </w:rPr>
        <w:t> </w:t>
      </w:r>
    </w:p>
    <w:p w14:paraId="44E590B4" w14:textId="77777777" w:rsidR="00D7051C" w:rsidRPr="007F4EA9" w:rsidRDefault="00D7051C" w:rsidP="00D7051C">
      <w:pPr>
        <w:rPr>
          <w:rFonts w:ascii="Comic Sans MS" w:hAnsi="Comic Sans MS"/>
          <w:sz w:val="24"/>
          <w:szCs w:val="24"/>
        </w:rPr>
      </w:pPr>
    </w:p>
    <w:p w14:paraId="35ED222E" w14:textId="77777777" w:rsidR="00D7051C" w:rsidRPr="007F4EA9" w:rsidRDefault="00D7051C" w:rsidP="00D7051C">
      <w:pPr>
        <w:rPr>
          <w:rFonts w:ascii="Comic Sans MS" w:hAnsi="Comic Sans MS"/>
          <w:sz w:val="24"/>
          <w:szCs w:val="24"/>
        </w:rPr>
      </w:pPr>
    </w:p>
    <w:tbl>
      <w:tblPr>
        <w:tblStyle w:val="TableGrid"/>
        <w:tblW w:w="0" w:type="auto"/>
        <w:tblLook w:val="04A0" w:firstRow="1" w:lastRow="0" w:firstColumn="1" w:lastColumn="0" w:noHBand="0" w:noVBand="1"/>
      </w:tblPr>
      <w:tblGrid>
        <w:gridCol w:w="5228"/>
        <w:gridCol w:w="5228"/>
      </w:tblGrid>
      <w:tr w:rsidR="006E4B3C" w14:paraId="10886109" w14:textId="77777777" w:rsidTr="009C7917">
        <w:tc>
          <w:tcPr>
            <w:tcW w:w="5228" w:type="dxa"/>
          </w:tcPr>
          <w:p w14:paraId="3934C10C" w14:textId="6DA1F723" w:rsidR="006E4B3C" w:rsidRPr="007F4EA9" w:rsidRDefault="006E4B3C" w:rsidP="006E4B3C">
            <w:pPr>
              <w:rPr>
                <w:rFonts w:ascii="Comic Sans MS" w:hAnsi="Comic Sans MS"/>
                <w:sz w:val="24"/>
                <w:szCs w:val="24"/>
              </w:rPr>
            </w:pPr>
            <w:r>
              <w:rPr>
                <w:rFonts w:ascii="Comic Sans MS" w:hAnsi="Comic Sans MS"/>
                <w:noProof/>
                <w:sz w:val="24"/>
                <w:szCs w:val="24"/>
              </w:rPr>
              <w:drawing>
                <wp:inline distT="0" distB="0" distL="0" distR="0" wp14:anchorId="0DA352CA" wp14:editId="3C57D7FF">
                  <wp:extent cx="781050" cy="835998"/>
                  <wp:effectExtent l="0" t="0" r="0" b="0"/>
                  <wp:docPr id="105480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351" cy="844883"/>
                          </a:xfrm>
                          <a:prstGeom prst="rect">
                            <a:avLst/>
                          </a:prstGeom>
                          <a:noFill/>
                        </pic:spPr>
                      </pic:pic>
                    </a:graphicData>
                  </a:graphic>
                </wp:inline>
              </w:drawing>
            </w:r>
          </w:p>
        </w:tc>
        <w:tc>
          <w:tcPr>
            <w:tcW w:w="5228" w:type="dxa"/>
          </w:tcPr>
          <w:p w14:paraId="39FBEB8D" w14:textId="1447917C" w:rsidR="006E4B3C" w:rsidRPr="007F4EA9" w:rsidRDefault="006E4B3C" w:rsidP="006E4B3C">
            <w:pPr>
              <w:rPr>
                <w:rFonts w:ascii="Comic Sans MS" w:hAnsi="Comic Sans MS"/>
                <w:sz w:val="24"/>
                <w:szCs w:val="24"/>
              </w:rPr>
            </w:pPr>
            <w:r w:rsidRPr="006E4B3C">
              <w:rPr>
                <w:rFonts w:ascii="Comic Sans MS" w:hAnsi="Comic Sans MS"/>
                <w:color w:val="156082" w:themeColor="accent1"/>
                <w:sz w:val="24"/>
                <w:szCs w:val="24"/>
              </w:rPr>
              <w:t>Bryn St Peter’s CofE Primary School</w:t>
            </w:r>
          </w:p>
        </w:tc>
      </w:tr>
      <w:tr w:rsidR="006E4B3C" w14:paraId="61AACEF5" w14:textId="77777777" w:rsidTr="00E040AA">
        <w:tc>
          <w:tcPr>
            <w:tcW w:w="10456" w:type="dxa"/>
            <w:gridSpan w:val="2"/>
          </w:tcPr>
          <w:p w14:paraId="6810A585" w14:textId="5AE6464F" w:rsidR="006E4B3C" w:rsidRPr="007F4EA9" w:rsidRDefault="006E4B3C" w:rsidP="006E4B3C">
            <w:pPr>
              <w:rPr>
                <w:rFonts w:ascii="Comic Sans MS" w:hAnsi="Comic Sans MS"/>
                <w:sz w:val="24"/>
                <w:szCs w:val="24"/>
              </w:rPr>
            </w:pPr>
            <w:r w:rsidRPr="007F4EA9">
              <w:rPr>
                <w:rFonts w:ascii="Comic Sans MS" w:hAnsi="Comic Sans MS"/>
                <w:sz w:val="24"/>
                <w:szCs w:val="24"/>
              </w:rPr>
              <w:t xml:space="preserve">Physical Intervention Report Form </w:t>
            </w:r>
          </w:p>
        </w:tc>
      </w:tr>
      <w:tr w:rsidR="006E4B3C" w14:paraId="55A86C6A" w14:textId="77777777" w:rsidTr="00E040AA">
        <w:tc>
          <w:tcPr>
            <w:tcW w:w="10456" w:type="dxa"/>
            <w:gridSpan w:val="2"/>
          </w:tcPr>
          <w:p w14:paraId="7C5E652E"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 xml:space="preserve">We believe that reasonable force should only be used when </w:t>
            </w:r>
            <w:proofErr w:type="gramStart"/>
            <w:r w:rsidRPr="007F4EA9">
              <w:rPr>
                <w:rFonts w:ascii="Comic Sans MS" w:hAnsi="Comic Sans MS"/>
                <w:sz w:val="24"/>
                <w:szCs w:val="24"/>
              </w:rPr>
              <w:t>absolutely necessary</w:t>
            </w:r>
            <w:proofErr w:type="gramEnd"/>
            <w:r w:rsidRPr="007F4EA9">
              <w:rPr>
                <w:rFonts w:ascii="Comic Sans MS" w:hAnsi="Comic Sans MS"/>
                <w:sz w:val="24"/>
                <w:szCs w:val="24"/>
              </w:rPr>
              <w:t xml:space="preserve">. </w:t>
            </w:r>
            <w:proofErr w:type="gramStart"/>
            <w:r w:rsidRPr="007F4EA9">
              <w:rPr>
                <w:rFonts w:ascii="Comic Sans MS" w:hAnsi="Comic Sans MS"/>
                <w:sz w:val="24"/>
                <w:szCs w:val="24"/>
              </w:rPr>
              <w:t>With this in mind, this</w:t>
            </w:r>
            <w:proofErr w:type="gramEnd"/>
            <w:r w:rsidRPr="007F4EA9">
              <w:rPr>
                <w:rFonts w:ascii="Comic Sans MS" w:hAnsi="Comic Sans MS"/>
                <w:sz w:val="24"/>
                <w:szCs w:val="24"/>
              </w:rPr>
              <w:t xml:space="preserve"> form has been created to ensure that all incidents of this type are recorded. Incidents must also be documented in the Physical Intervention Log.</w:t>
            </w:r>
          </w:p>
          <w:p w14:paraId="609F2DAF" w14:textId="77777777" w:rsidR="006E4B3C" w:rsidRDefault="006E4B3C" w:rsidP="00D7051C">
            <w:pPr>
              <w:rPr>
                <w:rFonts w:ascii="Comic Sans MS" w:hAnsi="Comic Sans MS"/>
                <w:sz w:val="24"/>
                <w:szCs w:val="24"/>
              </w:rPr>
            </w:pPr>
          </w:p>
        </w:tc>
      </w:tr>
      <w:tr w:rsidR="00DF2DB4" w14:paraId="020E9E54" w14:textId="77777777" w:rsidTr="00DF2DB4">
        <w:tc>
          <w:tcPr>
            <w:tcW w:w="5228" w:type="dxa"/>
          </w:tcPr>
          <w:p w14:paraId="0935C82E" w14:textId="20F423E3" w:rsidR="00DF2DB4" w:rsidRDefault="006E4B3C" w:rsidP="00D7051C">
            <w:pPr>
              <w:rPr>
                <w:rFonts w:ascii="Comic Sans MS" w:hAnsi="Comic Sans MS"/>
                <w:sz w:val="24"/>
                <w:szCs w:val="24"/>
              </w:rPr>
            </w:pPr>
            <w:r w:rsidRPr="007F4EA9">
              <w:rPr>
                <w:rFonts w:ascii="Comic Sans MS" w:hAnsi="Comic Sans MS"/>
                <w:sz w:val="24"/>
                <w:szCs w:val="24"/>
              </w:rPr>
              <w:t>Name of staff member(s)</w:t>
            </w:r>
            <w:r w:rsidRPr="007F4EA9">
              <w:rPr>
                <w:rFonts w:ascii="Comic Sans MS" w:hAnsi="Comic Sans MS"/>
                <w:sz w:val="24"/>
                <w:szCs w:val="24"/>
              </w:rPr>
              <w:tab/>
            </w:r>
          </w:p>
        </w:tc>
        <w:tc>
          <w:tcPr>
            <w:tcW w:w="5228" w:type="dxa"/>
          </w:tcPr>
          <w:p w14:paraId="6F4D42F5" w14:textId="77777777" w:rsidR="00DF2DB4" w:rsidRDefault="00DF2DB4" w:rsidP="00D7051C">
            <w:pPr>
              <w:rPr>
                <w:rFonts w:ascii="Comic Sans MS" w:hAnsi="Comic Sans MS"/>
                <w:sz w:val="24"/>
                <w:szCs w:val="24"/>
              </w:rPr>
            </w:pPr>
          </w:p>
        </w:tc>
      </w:tr>
      <w:tr w:rsidR="00DF2DB4" w14:paraId="68C2C500" w14:textId="77777777" w:rsidTr="00DF2DB4">
        <w:tc>
          <w:tcPr>
            <w:tcW w:w="5228" w:type="dxa"/>
          </w:tcPr>
          <w:p w14:paraId="14BEA76D" w14:textId="4A93BF6B" w:rsidR="00DF2DB4" w:rsidRDefault="006E4B3C" w:rsidP="00D7051C">
            <w:pPr>
              <w:rPr>
                <w:rFonts w:ascii="Comic Sans MS" w:hAnsi="Comic Sans MS"/>
                <w:sz w:val="24"/>
                <w:szCs w:val="24"/>
              </w:rPr>
            </w:pPr>
            <w:r w:rsidRPr="007F4EA9">
              <w:rPr>
                <w:rFonts w:ascii="Comic Sans MS" w:hAnsi="Comic Sans MS"/>
                <w:sz w:val="24"/>
                <w:szCs w:val="24"/>
              </w:rPr>
              <w:t>Name of pupil(s)</w:t>
            </w:r>
            <w:r w:rsidRPr="007F4EA9">
              <w:rPr>
                <w:rFonts w:ascii="Comic Sans MS" w:hAnsi="Comic Sans MS"/>
                <w:sz w:val="24"/>
                <w:szCs w:val="24"/>
              </w:rPr>
              <w:tab/>
            </w:r>
          </w:p>
        </w:tc>
        <w:tc>
          <w:tcPr>
            <w:tcW w:w="5228" w:type="dxa"/>
          </w:tcPr>
          <w:p w14:paraId="7129B99E" w14:textId="77777777" w:rsidR="00DF2DB4" w:rsidRDefault="00DF2DB4" w:rsidP="00D7051C">
            <w:pPr>
              <w:rPr>
                <w:rFonts w:ascii="Comic Sans MS" w:hAnsi="Comic Sans MS"/>
                <w:sz w:val="24"/>
                <w:szCs w:val="24"/>
              </w:rPr>
            </w:pPr>
          </w:p>
        </w:tc>
      </w:tr>
      <w:tr w:rsidR="00DF2DB4" w14:paraId="61139987" w14:textId="77777777" w:rsidTr="00DF2DB4">
        <w:tc>
          <w:tcPr>
            <w:tcW w:w="5228" w:type="dxa"/>
          </w:tcPr>
          <w:p w14:paraId="09323885" w14:textId="4C8A5A1D" w:rsidR="00DF2DB4" w:rsidRDefault="006E4B3C" w:rsidP="00D7051C">
            <w:pPr>
              <w:rPr>
                <w:rFonts w:ascii="Comic Sans MS" w:hAnsi="Comic Sans MS"/>
                <w:sz w:val="24"/>
                <w:szCs w:val="24"/>
              </w:rPr>
            </w:pPr>
            <w:r w:rsidRPr="007F4EA9">
              <w:rPr>
                <w:rFonts w:ascii="Comic Sans MS" w:hAnsi="Comic Sans MS"/>
                <w:sz w:val="24"/>
                <w:szCs w:val="24"/>
              </w:rPr>
              <w:t>Dat</w:t>
            </w:r>
            <w:r>
              <w:rPr>
                <w:rFonts w:ascii="Comic Sans MS" w:hAnsi="Comic Sans MS"/>
                <w:sz w:val="24"/>
                <w:szCs w:val="24"/>
              </w:rPr>
              <w:t>e/Time</w:t>
            </w:r>
          </w:p>
        </w:tc>
        <w:tc>
          <w:tcPr>
            <w:tcW w:w="5228" w:type="dxa"/>
          </w:tcPr>
          <w:p w14:paraId="66AEF5AB" w14:textId="77777777" w:rsidR="00DF2DB4" w:rsidRDefault="00DF2DB4" w:rsidP="00D7051C">
            <w:pPr>
              <w:rPr>
                <w:rFonts w:ascii="Comic Sans MS" w:hAnsi="Comic Sans MS"/>
                <w:sz w:val="24"/>
                <w:szCs w:val="24"/>
              </w:rPr>
            </w:pPr>
          </w:p>
        </w:tc>
      </w:tr>
      <w:tr w:rsidR="00DF2DB4" w14:paraId="76E01492" w14:textId="77777777" w:rsidTr="00DF2DB4">
        <w:tc>
          <w:tcPr>
            <w:tcW w:w="5228" w:type="dxa"/>
          </w:tcPr>
          <w:p w14:paraId="1600A523" w14:textId="190B483F" w:rsidR="00DF2DB4" w:rsidRDefault="006E4B3C" w:rsidP="00D7051C">
            <w:pPr>
              <w:rPr>
                <w:rFonts w:ascii="Comic Sans MS" w:hAnsi="Comic Sans MS"/>
                <w:sz w:val="24"/>
                <w:szCs w:val="24"/>
              </w:rPr>
            </w:pPr>
            <w:r>
              <w:rPr>
                <w:rFonts w:ascii="Comic Sans MS" w:hAnsi="Comic Sans MS"/>
                <w:sz w:val="24"/>
                <w:szCs w:val="24"/>
              </w:rPr>
              <w:t>Location</w:t>
            </w:r>
          </w:p>
        </w:tc>
        <w:tc>
          <w:tcPr>
            <w:tcW w:w="5228" w:type="dxa"/>
          </w:tcPr>
          <w:p w14:paraId="31CBEA16" w14:textId="77777777" w:rsidR="00DF2DB4" w:rsidRDefault="00DF2DB4" w:rsidP="00D7051C">
            <w:pPr>
              <w:rPr>
                <w:rFonts w:ascii="Comic Sans MS" w:hAnsi="Comic Sans MS"/>
                <w:sz w:val="24"/>
                <w:szCs w:val="24"/>
              </w:rPr>
            </w:pPr>
          </w:p>
        </w:tc>
      </w:tr>
      <w:tr w:rsidR="00DF2DB4" w14:paraId="048A6673" w14:textId="77777777" w:rsidTr="00DF2DB4">
        <w:tc>
          <w:tcPr>
            <w:tcW w:w="5228" w:type="dxa"/>
          </w:tcPr>
          <w:p w14:paraId="48A1C685" w14:textId="465235FA" w:rsidR="00DF2DB4" w:rsidRDefault="006E4B3C" w:rsidP="00D7051C">
            <w:pPr>
              <w:rPr>
                <w:rFonts w:ascii="Comic Sans MS" w:hAnsi="Comic Sans MS"/>
                <w:sz w:val="24"/>
                <w:szCs w:val="24"/>
              </w:rPr>
            </w:pPr>
            <w:r w:rsidRPr="007F4EA9">
              <w:rPr>
                <w:rFonts w:ascii="Comic Sans MS" w:hAnsi="Comic Sans MS"/>
                <w:sz w:val="24"/>
                <w:szCs w:val="24"/>
              </w:rPr>
              <w:t>Name(s) of staff member(s) who witnessed the incident</w:t>
            </w:r>
          </w:p>
        </w:tc>
        <w:tc>
          <w:tcPr>
            <w:tcW w:w="5228" w:type="dxa"/>
          </w:tcPr>
          <w:p w14:paraId="0149BAA8" w14:textId="77777777" w:rsidR="00DF2DB4" w:rsidRDefault="00DF2DB4" w:rsidP="00D7051C">
            <w:pPr>
              <w:rPr>
                <w:rFonts w:ascii="Comic Sans MS" w:hAnsi="Comic Sans MS"/>
                <w:sz w:val="24"/>
                <w:szCs w:val="24"/>
              </w:rPr>
            </w:pPr>
          </w:p>
        </w:tc>
      </w:tr>
      <w:tr w:rsidR="00DF2DB4" w14:paraId="002EAEA0" w14:textId="77777777" w:rsidTr="00DF2DB4">
        <w:tc>
          <w:tcPr>
            <w:tcW w:w="5228" w:type="dxa"/>
          </w:tcPr>
          <w:p w14:paraId="7E37A5AC" w14:textId="61C89AEB" w:rsidR="00DF2DB4" w:rsidRDefault="006E4B3C" w:rsidP="00D7051C">
            <w:pPr>
              <w:rPr>
                <w:rFonts w:ascii="Comic Sans MS" w:hAnsi="Comic Sans MS"/>
                <w:sz w:val="24"/>
                <w:szCs w:val="24"/>
              </w:rPr>
            </w:pPr>
            <w:r w:rsidRPr="007F4EA9">
              <w:rPr>
                <w:rFonts w:ascii="Comic Sans MS" w:hAnsi="Comic Sans MS"/>
                <w:sz w:val="24"/>
                <w:szCs w:val="24"/>
              </w:rPr>
              <w:t>Informed parties (parents, social workers, police, etc.)</w:t>
            </w:r>
          </w:p>
        </w:tc>
        <w:tc>
          <w:tcPr>
            <w:tcW w:w="5228" w:type="dxa"/>
          </w:tcPr>
          <w:p w14:paraId="37DBA3FB" w14:textId="77777777" w:rsidR="00DF2DB4" w:rsidRDefault="00DF2DB4" w:rsidP="00D7051C">
            <w:pPr>
              <w:rPr>
                <w:rFonts w:ascii="Comic Sans MS" w:hAnsi="Comic Sans MS"/>
                <w:sz w:val="24"/>
                <w:szCs w:val="24"/>
              </w:rPr>
            </w:pPr>
          </w:p>
        </w:tc>
      </w:tr>
      <w:tr w:rsidR="006E4B3C" w14:paraId="57671AA0" w14:textId="77777777" w:rsidTr="006E4B3C">
        <w:tc>
          <w:tcPr>
            <w:tcW w:w="5228" w:type="dxa"/>
          </w:tcPr>
          <w:p w14:paraId="6C394EC9" w14:textId="3C67E698" w:rsidR="006E4B3C" w:rsidRDefault="006E4B3C" w:rsidP="00815B9C">
            <w:pPr>
              <w:rPr>
                <w:rFonts w:ascii="Comic Sans MS" w:hAnsi="Comic Sans MS"/>
                <w:sz w:val="24"/>
                <w:szCs w:val="24"/>
              </w:rPr>
            </w:pPr>
            <w:r w:rsidRPr="007F4EA9">
              <w:rPr>
                <w:rFonts w:ascii="Comic Sans MS" w:hAnsi="Comic Sans MS"/>
                <w:sz w:val="24"/>
                <w:szCs w:val="24"/>
              </w:rPr>
              <w:t>Circumstances prior to the incident</w:t>
            </w:r>
          </w:p>
        </w:tc>
        <w:tc>
          <w:tcPr>
            <w:tcW w:w="5228" w:type="dxa"/>
          </w:tcPr>
          <w:p w14:paraId="6D90645C" w14:textId="77777777" w:rsidR="006E4B3C" w:rsidRDefault="006E4B3C" w:rsidP="00815B9C">
            <w:pPr>
              <w:rPr>
                <w:rFonts w:ascii="Comic Sans MS" w:hAnsi="Comic Sans MS"/>
                <w:sz w:val="24"/>
                <w:szCs w:val="24"/>
              </w:rPr>
            </w:pPr>
          </w:p>
        </w:tc>
      </w:tr>
      <w:tr w:rsidR="006E4B3C" w14:paraId="6F8FB181" w14:textId="77777777" w:rsidTr="006E4B3C">
        <w:tc>
          <w:tcPr>
            <w:tcW w:w="5228" w:type="dxa"/>
          </w:tcPr>
          <w:p w14:paraId="29755A0C" w14:textId="196F7822" w:rsidR="006E4B3C" w:rsidRDefault="006E4B3C" w:rsidP="00815B9C">
            <w:pPr>
              <w:rPr>
                <w:rFonts w:ascii="Comic Sans MS" w:hAnsi="Comic Sans MS"/>
                <w:sz w:val="24"/>
                <w:szCs w:val="24"/>
              </w:rPr>
            </w:pPr>
            <w:r w:rsidRPr="007F4EA9">
              <w:rPr>
                <w:rFonts w:ascii="Comic Sans MS" w:hAnsi="Comic Sans MS"/>
                <w:sz w:val="24"/>
                <w:szCs w:val="24"/>
              </w:rPr>
              <w:t xml:space="preserve">Brief account of the incident </w:t>
            </w:r>
          </w:p>
        </w:tc>
        <w:tc>
          <w:tcPr>
            <w:tcW w:w="5228" w:type="dxa"/>
          </w:tcPr>
          <w:p w14:paraId="160C43BF" w14:textId="77777777" w:rsidR="006E4B3C" w:rsidRDefault="006E4B3C" w:rsidP="00815B9C">
            <w:pPr>
              <w:rPr>
                <w:rFonts w:ascii="Comic Sans MS" w:hAnsi="Comic Sans MS"/>
                <w:sz w:val="24"/>
                <w:szCs w:val="24"/>
              </w:rPr>
            </w:pPr>
          </w:p>
        </w:tc>
      </w:tr>
      <w:tr w:rsidR="006E4B3C" w14:paraId="6E3F29AC" w14:textId="77777777" w:rsidTr="006E4B3C">
        <w:tc>
          <w:tcPr>
            <w:tcW w:w="5228" w:type="dxa"/>
          </w:tcPr>
          <w:p w14:paraId="769987C3" w14:textId="339C5C1E" w:rsidR="006E4B3C" w:rsidRDefault="006E4B3C" w:rsidP="00815B9C">
            <w:pPr>
              <w:rPr>
                <w:rFonts w:ascii="Comic Sans MS" w:hAnsi="Comic Sans MS"/>
                <w:sz w:val="24"/>
                <w:szCs w:val="24"/>
              </w:rPr>
            </w:pPr>
            <w:r w:rsidRPr="007F4EA9">
              <w:rPr>
                <w:rFonts w:ascii="Comic Sans MS" w:hAnsi="Comic Sans MS"/>
                <w:sz w:val="24"/>
                <w:szCs w:val="24"/>
              </w:rPr>
              <w:t>Details of any negative impact on other pupils</w:t>
            </w:r>
          </w:p>
        </w:tc>
        <w:tc>
          <w:tcPr>
            <w:tcW w:w="5228" w:type="dxa"/>
          </w:tcPr>
          <w:p w14:paraId="7AFA453D" w14:textId="77777777" w:rsidR="006E4B3C" w:rsidRDefault="006E4B3C" w:rsidP="00815B9C">
            <w:pPr>
              <w:rPr>
                <w:rFonts w:ascii="Comic Sans MS" w:hAnsi="Comic Sans MS"/>
                <w:sz w:val="24"/>
                <w:szCs w:val="24"/>
              </w:rPr>
            </w:pPr>
          </w:p>
        </w:tc>
      </w:tr>
      <w:tr w:rsidR="006E4B3C" w14:paraId="2289588C" w14:textId="77777777" w:rsidTr="000B2CD1">
        <w:tc>
          <w:tcPr>
            <w:tcW w:w="10456" w:type="dxa"/>
            <w:gridSpan w:val="2"/>
          </w:tcPr>
          <w:p w14:paraId="186BAD59"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Reason(s) for physical intervention (please tick)</w:t>
            </w:r>
          </w:p>
          <w:p w14:paraId="75E5FB28"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To prevent a pupil from causing injury to themselves or others.</w:t>
            </w:r>
            <w:r w:rsidRPr="007F4EA9">
              <w:rPr>
                <w:rFonts w:ascii="Comic Sans MS" w:hAnsi="Comic Sans MS"/>
                <w:sz w:val="24"/>
                <w:szCs w:val="24"/>
              </w:rPr>
              <w:tab/>
            </w:r>
            <w:r w:rsidRPr="007F4EA9">
              <w:rPr>
                <w:rFonts w:ascii="Segoe UI Symbol" w:hAnsi="Segoe UI Symbol" w:cs="Segoe UI Symbol"/>
                <w:sz w:val="24"/>
                <w:szCs w:val="24"/>
              </w:rPr>
              <w:t>☐</w:t>
            </w:r>
          </w:p>
          <w:p w14:paraId="12E126D8" w14:textId="77777777" w:rsidR="006E4B3C" w:rsidRPr="007F4EA9" w:rsidRDefault="006E4B3C" w:rsidP="006E4B3C">
            <w:pPr>
              <w:rPr>
                <w:rFonts w:ascii="Comic Sans MS" w:hAnsi="Comic Sans MS"/>
                <w:sz w:val="24"/>
                <w:szCs w:val="24"/>
              </w:rPr>
            </w:pPr>
          </w:p>
          <w:p w14:paraId="629BE2F1"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To prevent a pupil from committing a criminal offence.</w:t>
            </w:r>
            <w:r w:rsidRPr="007F4EA9">
              <w:rPr>
                <w:rFonts w:ascii="Comic Sans MS" w:hAnsi="Comic Sans MS"/>
                <w:sz w:val="24"/>
                <w:szCs w:val="24"/>
              </w:rPr>
              <w:tab/>
            </w:r>
            <w:r w:rsidRPr="007F4EA9">
              <w:rPr>
                <w:rFonts w:ascii="Segoe UI Symbol" w:hAnsi="Segoe UI Symbol" w:cs="Segoe UI Symbol"/>
                <w:sz w:val="24"/>
                <w:szCs w:val="24"/>
              </w:rPr>
              <w:t>☐</w:t>
            </w:r>
          </w:p>
          <w:p w14:paraId="115E136B" w14:textId="77777777" w:rsidR="006E4B3C" w:rsidRPr="007F4EA9" w:rsidRDefault="006E4B3C" w:rsidP="006E4B3C">
            <w:pPr>
              <w:rPr>
                <w:rFonts w:ascii="Comic Sans MS" w:hAnsi="Comic Sans MS"/>
                <w:sz w:val="24"/>
                <w:szCs w:val="24"/>
              </w:rPr>
            </w:pPr>
          </w:p>
          <w:p w14:paraId="611B9782"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To prevent a pupil from damaging property.</w:t>
            </w:r>
            <w:r w:rsidRPr="007F4EA9">
              <w:rPr>
                <w:rFonts w:ascii="Comic Sans MS" w:hAnsi="Comic Sans MS"/>
                <w:sz w:val="24"/>
                <w:szCs w:val="24"/>
              </w:rPr>
              <w:tab/>
            </w:r>
            <w:r w:rsidRPr="007F4EA9">
              <w:rPr>
                <w:rFonts w:ascii="Segoe UI Symbol" w:hAnsi="Segoe UI Symbol" w:cs="Segoe UI Symbol"/>
                <w:sz w:val="24"/>
                <w:szCs w:val="24"/>
              </w:rPr>
              <w:t>☐</w:t>
            </w:r>
          </w:p>
          <w:p w14:paraId="7A90336F" w14:textId="77777777" w:rsidR="006E4B3C" w:rsidRPr="007F4EA9" w:rsidRDefault="006E4B3C" w:rsidP="006E4B3C">
            <w:pPr>
              <w:rPr>
                <w:rFonts w:ascii="Comic Sans MS" w:hAnsi="Comic Sans MS"/>
                <w:sz w:val="24"/>
                <w:szCs w:val="24"/>
              </w:rPr>
            </w:pPr>
          </w:p>
          <w:p w14:paraId="09122808"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To prevent a pupil from causing disorder among pupils at the school, whether during a teaching session or otherwise.</w:t>
            </w:r>
            <w:r w:rsidRPr="007F4EA9">
              <w:rPr>
                <w:rFonts w:ascii="Comic Sans MS" w:hAnsi="Comic Sans MS"/>
                <w:sz w:val="24"/>
                <w:szCs w:val="24"/>
              </w:rPr>
              <w:tab/>
            </w:r>
            <w:r w:rsidRPr="007F4EA9">
              <w:rPr>
                <w:rFonts w:ascii="Segoe UI Symbol" w:hAnsi="Segoe UI Symbol" w:cs="Segoe UI Symbol"/>
                <w:sz w:val="24"/>
                <w:szCs w:val="24"/>
              </w:rPr>
              <w:t>☐</w:t>
            </w:r>
          </w:p>
          <w:p w14:paraId="7E5874E4" w14:textId="77777777" w:rsidR="006E4B3C" w:rsidRDefault="006E4B3C" w:rsidP="00815B9C">
            <w:pPr>
              <w:rPr>
                <w:rFonts w:ascii="Comic Sans MS" w:hAnsi="Comic Sans MS"/>
                <w:sz w:val="24"/>
                <w:szCs w:val="24"/>
              </w:rPr>
            </w:pPr>
          </w:p>
        </w:tc>
      </w:tr>
      <w:tr w:rsidR="006E4B3C" w14:paraId="4B9AA44A" w14:textId="77777777" w:rsidTr="00201AFF">
        <w:tc>
          <w:tcPr>
            <w:tcW w:w="10456" w:type="dxa"/>
            <w:gridSpan w:val="2"/>
          </w:tcPr>
          <w:p w14:paraId="4BDDDF4D" w14:textId="77777777" w:rsidR="006E4B3C" w:rsidRPr="007F4EA9" w:rsidRDefault="006E4B3C" w:rsidP="006E4B3C">
            <w:pPr>
              <w:rPr>
                <w:rFonts w:ascii="Comic Sans MS" w:hAnsi="Comic Sans MS"/>
                <w:sz w:val="24"/>
                <w:szCs w:val="24"/>
              </w:rPr>
            </w:pPr>
            <w:r w:rsidRPr="007F4EA9">
              <w:rPr>
                <w:rFonts w:ascii="Comic Sans MS" w:hAnsi="Comic Sans MS"/>
                <w:sz w:val="24"/>
                <w:szCs w:val="24"/>
              </w:rPr>
              <w:t>Was it a planned intervention, e.g. in line with approved strategies for the behaviour of specific pupils? (Please circle)</w:t>
            </w:r>
            <w:r w:rsidRPr="007F4EA9">
              <w:rPr>
                <w:rFonts w:ascii="Comic Sans MS" w:hAnsi="Comic Sans MS"/>
                <w:sz w:val="24"/>
                <w:szCs w:val="24"/>
              </w:rPr>
              <w:tab/>
              <w:t>Yes/No</w:t>
            </w:r>
          </w:p>
          <w:p w14:paraId="26E8CA03" w14:textId="77777777" w:rsidR="006E4B3C" w:rsidRDefault="006E4B3C" w:rsidP="00815B9C">
            <w:pPr>
              <w:rPr>
                <w:rFonts w:ascii="Comic Sans MS" w:hAnsi="Comic Sans MS"/>
                <w:sz w:val="24"/>
                <w:szCs w:val="24"/>
              </w:rPr>
            </w:pPr>
          </w:p>
        </w:tc>
      </w:tr>
      <w:tr w:rsidR="006E4B3C" w14:paraId="2AB21975" w14:textId="77777777" w:rsidTr="006E4B3C">
        <w:tc>
          <w:tcPr>
            <w:tcW w:w="5228" w:type="dxa"/>
          </w:tcPr>
          <w:p w14:paraId="069D8480" w14:textId="1A2F325D" w:rsidR="006E4B3C" w:rsidRDefault="006E4B3C" w:rsidP="00815B9C">
            <w:pPr>
              <w:rPr>
                <w:rFonts w:ascii="Comic Sans MS" w:hAnsi="Comic Sans MS"/>
                <w:sz w:val="24"/>
                <w:szCs w:val="24"/>
              </w:rPr>
            </w:pPr>
            <w:r w:rsidRPr="007F4EA9">
              <w:rPr>
                <w:rFonts w:ascii="Comic Sans MS" w:hAnsi="Comic Sans MS"/>
                <w:sz w:val="24"/>
                <w:szCs w:val="24"/>
              </w:rPr>
              <w:t>Brief account of why the use of force was assessed as necessary</w:t>
            </w:r>
          </w:p>
        </w:tc>
        <w:tc>
          <w:tcPr>
            <w:tcW w:w="5228" w:type="dxa"/>
          </w:tcPr>
          <w:p w14:paraId="63F0DF44" w14:textId="77777777" w:rsidR="006E4B3C" w:rsidRDefault="006E4B3C" w:rsidP="00815B9C">
            <w:pPr>
              <w:rPr>
                <w:rFonts w:ascii="Comic Sans MS" w:hAnsi="Comic Sans MS"/>
                <w:sz w:val="24"/>
                <w:szCs w:val="24"/>
              </w:rPr>
            </w:pPr>
          </w:p>
        </w:tc>
      </w:tr>
      <w:tr w:rsidR="006E4B3C" w14:paraId="1A22C60D" w14:textId="77777777" w:rsidTr="00815B9C">
        <w:tc>
          <w:tcPr>
            <w:tcW w:w="5228" w:type="dxa"/>
          </w:tcPr>
          <w:p w14:paraId="27B2D54A" w14:textId="5AEF904A" w:rsidR="006E4B3C" w:rsidRDefault="006E4B3C" w:rsidP="00815B9C">
            <w:pPr>
              <w:rPr>
                <w:rFonts w:ascii="Comic Sans MS" w:hAnsi="Comic Sans MS"/>
                <w:sz w:val="24"/>
                <w:szCs w:val="24"/>
              </w:rPr>
            </w:pPr>
            <w:r w:rsidRPr="007F4EA9">
              <w:rPr>
                <w:rFonts w:ascii="Comic Sans MS" w:hAnsi="Comic Sans MS"/>
                <w:sz w:val="24"/>
                <w:szCs w:val="24"/>
              </w:rPr>
              <w:t>Any post-incident support required</w:t>
            </w:r>
          </w:p>
        </w:tc>
        <w:tc>
          <w:tcPr>
            <w:tcW w:w="5228" w:type="dxa"/>
          </w:tcPr>
          <w:p w14:paraId="12AD36FA" w14:textId="77777777" w:rsidR="006E4B3C" w:rsidRDefault="006E4B3C" w:rsidP="00815B9C">
            <w:pPr>
              <w:rPr>
                <w:rFonts w:ascii="Comic Sans MS" w:hAnsi="Comic Sans MS"/>
                <w:sz w:val="24"/>
                <w:szCs w:val="24"/>
              </w:rPr>
            </w:pPr>
          </w:p>
        </w:tc>
      </w:tr>
      <w:tr w:rsidR="006E4B3C" w14:paraId="49091F00" w14:textId="77777777" w:rsidTr="00815B9C">
        <w:tc>
          <w:tcPr>
            <w:tcW w:w="5228" w:type="dxa"/>
          </w:tcPr>
          <w:p w14:paraId="4314A129" w14:textId="48DEF86C" w:rsidR="006E4B3C" w:rsidRDefault="006E4B3C" w:rsidP="00815B9C">
            <w:pPr>
              <w:rPr>
                <w:rFonts w:ascii="Comic Sans MS" w:hAnsi="Comic Sans MS"/>
                <w:sz w:val="24"/>
                <w:szCs w:val="24"/>
              </w:rPr>
            </w:pPr>
            <w:r w:rsidRPr="007F4EA9">
              <w:rPr>
                <w:rFonts w:ascii="Comic Sans MS" w:hAnsi="Comic Sans MS"/>
                <w:sz w:val="24"/>
                <w:szCs w:val="24"/>
              </w:rPr>
              <w:t>Injuries (if any) to staff members, the pupil concerned or other pupils</w:t>
            </w:r>
          </w:p>
        </w:tc>
        <w:tc>
          <w:tcPr>
            <w:tcW w:w="5228" w:type="dxa"/>
          </w:tcPr>
          <w:p w14:paraId="097783D4" w14:textId="77777777" w:rsidR="006E4B3C" w:rsidRDefault="006E4B3C" w:rsidP="00815B9C">
            <w:pPr>
              <w:rPr>
                <w:rFonts w:ascii="Comic Sans MS" w:hAnsi="Comic Sans MS"/>
                <w:sz w:val="24"/>
                <w:szCs w:val="24"/>
              </w:rPr>
            </w:pPr>
          </w:p>
        </w:tc>
      </w:tr>
      <w:tr w:rsidR="006E4B3C" w14:paraId="2F03D309" w14:textId="77777777" w:rsidTr="00815B9C">
        <w:tc>
          <w:tcPr>
            <w:tcW w:w="5228" w:type="dxa"/>
          </w:tcPr>
          <w:p w14:paraId="7DF72BAC" w14:textId="587939DF" w:rsidR="006E4B3C" w:rsidRDefault="006E4B3C" w:rsidP="00815B9C">
            <w:pPr>
              <w:rPr>
                <w:rFonts w:ascii="Comic Sans MS" w:hAnsi="Comic Sans MS"/>
                <w:sz w:val="24"/>
                <w:szCs w:val="24"/>
              </w:rPr>
            </w:pPr>
            <w:r w:rsidRPr="007F4EA9">
              <w:rPr>
                <w:rFonts w:ascii="Comic Sans MS" w:hAnsi="Comic Sans MS"/>
                <w:sz w:val="24"/>
                <w:szCs w:val="24"/>
              </w:rPr>
              <w:t>Damage (if any) to property</w:t>
            </w:r>
          </w:p>
        </w:tc>
        <w:tc>
          <w:tcPr>
            <w:tcW w:w="5228" w:type="dxa"/>
          </w:tcPr>
          <w:p w14:paraId="0E535C2D" w14:textId="77777777" w:rsidR="006E4B3C" w:rsidRDefault="006E4B3C" w:rsidP="00815B9C">
            <w:pPr>
              <w:rPr>
                <w:rFonts w:ascii="Comic Sans MS" w:hAnsi="Comic Sans MS"/>
                <w:sz w:val="24"/>
                <w:szCs w:val="24"/>
              </w:rPr>
            </w:pPr>
          </w:p>
        </w:tc>
      </w:tr>
      <w:tr w:rsidR="006E4B3C" w14:paraId="24894B86" w14:textId="77777777" w:rsidTr="00815B9C">
        <w:tc>
          <w:tcPr>
            <w:tcW w:w="5228" w:type="dxa"/>
          </w:tcPr>
          <w:p w14:paraId="40C3CBF3" w14:textId="28D5DFF7" w:rsidR="006E4B3C" w:rsidRDefault="006E4B3C" w:rsidP="00815B9C">
            <w:pPr>
              <w:rPr>
                <w:rFonts w:ascii="Comic Sans MS" w:hAnsi="Comic Sans MS"/>
                <w:sz w:val="24"/>
                <w:szCs w:val="24"/>
              </w:rPr>
            </w:pPr>
            <w:r w:rsidRPr="007F4EA9">
              <w:rPr>
                <w:rFonts w:ascii="Comic Sans MS" w:hAnsi="Comic Sans MS"/>
                <w:sz w:val="24"/>
                <w:szCs w:val="24"/>
              </w:rPr>
              <w:t>Recommendation(s) to avoid future incidents</w:t>
            </w:r>
          </w:p>
        </w:tc>
        <w:tc>
          <w:tcPr>
            <w:tcW w:w="5228" w:type="dxa"/>
          </w:tcPr>
          <w:p w14:paraId="3273EE4A" w14:textId="77777777" w:rsidR="006E4B3C" w:rsidRDefault="006E4B3C" w:rsidP="00815B9C">
            <w:pPr>
              <w:rPr>
                <w:rFonts w:ascii="Comic Sans MS" w:hAnsi="Comic Sans MS"/>
                <w:sz w:val="24"/>
                <w:szCs w:val="24"/>
              </w:rPr>
            </w:pPr>
          </w:p>
        </w:tc>
      </w:tr>
      <w:tr w:rsidR="006E4B3C" w14:paraId="0032E78F" w14:textId="77777777" w:rsidTr="00844A93">
        <w:tc>
          <w:tcPr>
            <w:tcW w:w="10456" w:type="dxa"/>
            <w:gridSpan w:val="2"/>
          </w:tcPr>
          <w:p w14:paraId="1F1192A1" w14:textId="5609F2F5" w:rsidR="006E4B3C" w:rsidRDefault="006E4B3C" w:rsidP="00815B9C">
            <w:pPr>
              <w:rPr>
                <w:rFonts w:ascii="Comic Sans MS" w:hAnsi="Comic Sans MS"/>
                <w:sz w:val="24"/>
                <w:szCs w:val="24"/>
              </w:rPr>
            </w:pPr>
            <w:r w:rsidRPr="007F4EA9">
              <w:rPr>
                <w:rFonts w:ascii="Comic Sans MS" w:hAnsi="Comic Sans MS"/>
                <w:sz w:val="24"/>
                <w:szCs w:val="24"/>
              </w:rPr>
              <w:t>Signature of staff member concerned:</w:t>
            </w:r>
            <w:r w:rsidRPr="007F4EA9">
              <w:rPr>
                <w:rFonts w:ascii="Comic Sans MS" w:hAnsi="Comic Sans MS"/>
                <w:sz w:val="24"/>
                <w:szCs w:val="24"/>
              </w:rPr>
              <w:tab/>
            </w:r>
            <w:r>
              <w:rPr>
                <w:rFonts w:ascii="Comic Sans MS" w:hAnsi="Comic Sans MS"/>
                <w:sz w:val="24"/>
                <w:szCs w:val="24"/>
              </w:rPr>
              <w:t xml:space="preserve">                              </w:t>
            </w:r>
            <w:r w:rsidRPr="007F4EA9">
              <w:rPr>
                <w:rFonts w:ascii="Comic Sans MS" w:hAnsi="Comic Sans MS"/>
                <w:sz w:val="24"/>
                <w:szCs w:val="24"/>
              </w:rPr>
              <w:t xml:space="preserve">Date: </w:t>
            </w:r>
          </w:p>
        </w:tc>
      </w:tr>
      <w:tr w:rsidR="006E4B3C" w14:paraId="61350877" w14:textId="77777777" w:rsidTr="00A57DAE">
        <w:tc>
          <w:tcPr>
            <w:tcW w:w="10456" w:type="dxa"/>
            <w:gridSpan w:val="2"/>
          </w:tcPr>
          <w:p w14:paraId="3A2CBBFF" w14:textId="5BA17CDF" w:rsidR="006E4B3C" w:rsidRDefault="006E4B3C" w:rsidP="00815B9C">
            <w:pPr>
              <w:rPr>
                <w:rFonts w:ascii="Comic Sans MS" w:hAnsi="Comic Sans MS"/>
                <w:sz w:val="24"/>
                <w:szCs w:val="24"/>
              </w:rPr>
            </w:pPr>
            <w:r w:rsidRPr="007F4EA9">
              <w:rPr>
                <w:rFonts w:ascii="Comic Sans MS" w:hAnsi="Comic Sans MS"/>
                <w:sz w:val="24"/>
                <w:szCs w:val="24"/>
              </w:rPr>
              <w:t>Headteacher’s signature:</w:t>
            </w:r>
            <w:r w:rsidRPr="007F4EA9">
              <w:rPr>
                <w:rFonts w:ascii="Comic Sans MS" w:hAnsi="Comic Sans MS"/>
                <w:sz w:val="24"/>
                <w:szCs w:val="24"/>
              </w:rPr>
              <w:tab/>
            </w:r>
            <w:r>
              <w:rPr>
                <w:rFonts w:ascii="Comic Sans MS" w:hAnsi="Comic Sans MS"/>
                <w:sz w:val="24"/>
                <w:szCs w:val="24"/>
              </w:rPr>
              <w:t xml:space="preserve">                                     </w:t>
            </w:r>
            <w:r w:rsidRPr="007F4EA9">
              <w:rPr>
                <w:rFonts w:ascii="Comic Sans MS" w:hAnsi="Comic Sans MS"/>
                <w:sz w:val="24"/>
                <w:szCs w:val="24"/>
              </w:rPr>
              <w:t xml:space="preserve">Date: </w:t>
            </w:r>
          </w:p>
        </w:tc>
      </w:tr>
    </w:tbl>
    <w:p w14:paraId="654521EA" w14:textId="77777777" w:rsidR="00D7051C" w:rsidRPr="007F4EA9" w:rsidRDefault="00D7051C" w:rsidP="00D7051C">
      <w:pPr>
        <w:rPr>
          <w:rFonts w:ascii="Comic Sans MS" w:hAnsi="Comic Sans MS"/>
          <w:sz w:val="24"/>
          <w:szCs w:val="24"/>
        </w:rPr>
      </w:pPr>
    </w:p>
    <w:p w14:paraId="2832FABB" w14:textId="77777777" w:rsidR="00D7051C" w:rsidRPr="007F4EA9" w:rsidRDefault="00D7051C" w:rsidP="00D7051C">
      <w:pPr>
        <w:rPr>
          <w:rFonts w:ascii="Comic Sans MS" w:hAnsi="Comic Sans MS"/>
          <w:sz w:val="24"/>
          <w:szCs w:val="24"/>
        </w:rPr>
      </w:pPr>
    </w:p>
    <w:p w14:paraId="46C9A0EA" w14:textId="77777777" w:rsidR="00D7051C" w:rsidRPr="007F4EA9" w:rsidRDefault="00D7051C" w:rsidP="00D7051C">
      <w:pPr>
        <w:rPr>
          <w:rFonts w:ascii="Comic Sans MS" w:hAnsi="Comic Sans MS"/>
          <w:sz w:val="24"/>
          <w:szCs w:val="24"/>
        </w:rPr>
      </w:pPr>
    </w:p>
    <w:tbl>
      <w:tblPr>
        <w:tblStyle w:val="TableGrid"/>
        <w:tblW w:w="0" w:type="auto"/>
        <w:tblLook w:val="04A0" w:firstRow="1" w:lastRow="0" w:firstColumn="1" w:lastColumn="0" w:noHBand="0" w:noVBand="1"/>
      </w:tblPr>
      <w:tblGrid>
        <w:gridCol w:w="5228"/>
        <w:gridCol w:w="5228"/>
      </w:tblGrid>
      <w:tr w:rsidR="00272B71" w:rsidRPr="007F4EA9" w14:paraId="1B72F9E9" w14:textId="77777777" w:rsidTr="00815B9C">
        <w:tc>
          <w:tcPr>
            <w:tcW w:w="5228" w:type="dxa"/>
          </w:tcPr>
          <w:p w14:paraId="6EED284D" w14:textId="77777777" w:rsidR="00272B71" w:rsidRPr="007F4EA9" w:rsidRDefault="00272B71" w:rsidP="00815B9C">
            <w:pPr>
              <w:rPr>
                <w:rFonts w:ascii="Comic Sans MS" w:hAnsi="Comic Sans MS"/>
                <w:sz w:val="24"/>
                <w:szCs w:val="24"/>
              </w:rPr>
            </w:pPr>
            <w:r>
              <w:rPr>
                <w:rFonts w:ascii="Comic Sans MS" w:hAnsi="Comic Sans MS"/>
                <w:noProof/>
                <w:sz w:val="24"/>
                <w:szCs w:val="24"/>
              </w:rPr>
              <w:drawing>
                <wp:inline distT="0" distB="0" distL="0" distR="0" wp14:anchorId="2E611217" wp14:editId="5CFFD059">
                  <wp:extent cx="781050" cy="835998"/>
                  <wp:effectExtent l="0" t="0" r="0" b="0"/>
                  <wp:docPr id="323682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9351" cy="844883"/>
                          </a:xfrm>
                          <a:prstGeom prst="rect">
                            <a:avLst/>
                          </a:prstGeom>
                          <a:noFill/>
                        </pic:spPr>
                      </pic:pic>
                    </a:graphicData>
                  </a:graphic>
                </wp:inline>
              </w:drawing>
            </w:r>
          </w:p>
        </w:tc>
        <w:tc>
          <w:tcPr>
            <w:tcW w:w="5228" w:type="dxa"/>
          </w:tcPr>
          <w:p w14:paraId="1B2FFFBF" w14:textId="77777777" w:rsidR="00272B71" w:rsidRPr="007F4EA9" w:rsidRDefault="00272B71" w:rsidP="00815B9C">
            <w:pPr>
              <w:rPr>
                <w:rFonts w:ascii="Comic Sans MS" w:hAnsi="Comic Sans MS"/>
                <w:sz w:val="24"/>
                <w:szCs w:val="24"/>
              </w:rPr>
            </w:pPr>
            <w:r w:rsidRPr="006E4B3C">
              <w:rPr>
                <w:rFonts w:ascii="Comic Sans MS" w:hAnsi="Comic Sans MS"/>
                <w:color w:val="156082" w:themeColor="accent1"/>
                <w:sz w:val="24"/>
                <w:szCs w:val="24"/>
              </w:rPr>
              <w:t>Bryn St Peter’s CofE Primary School</w:t>
            </w:r>
          </w:p>
        </w:tc>
      </w:tr>
      <w:tr w:rsidR="00272B71" w:rsidRPr="007F4EA9" w14:paraId="4659167D" w14:textId="77777777" w:rsidTr="00815B9C">
        <w:tc>
          <w:tcPr>
            <w:tcW w:w="10456" w:type="dxa"/>
            <w:gridSpan w:val="2"/>
          </w:tcPr>
          <w:p w14:paraId="24EA29FA" w14:textId="069EACE4" w:rsidR="00272B71" w:rsidRPr="007F4EA9" w:rsidRDefault="00272B71" w:rsidP="00815B9C">
            <w:pPr>
              <w:rPr>
                <w:rFonts w:ascii="Comic Sans MS" w:hAnsi="Comic Sans MS"/>
                <w:sz w:val="24"/>
                <w:szCs w:val="24"/>
              </w:rPr>
            </w:pPr>
            <w:r w:rsidRPr="007F4EA9">
              <w:rPr>
                <w:rFonts w:ascii="Comic Sans MS" w:hAnsi="Comic Sans MS"/>
                <w:sz w:val="24"/>
                <w:szCs w:val="24"/>
              </w:rPr>
              <w:t xml:space="preserve">Physical Intervention </w:t>
            </w:r>
            <w:r>
              <w:rPr>
                <w:rFonts w:ascii="Comic Sans MS" w:hAnsi="Comic Sans MS"/>
                <w:sz w:val="24"/>
                <w:szCs w:val="24"/>
              </w:rPr>
              <w:t>Log</w:t>
            </w:r>
            <w:r w:rsidRPr="007F4EA9">
              <w:rPr>
                <w:rFonts w:ascii="Comic Sans MS" w:hAnsi="Comic Sans MS"/>
                <w:sz w:val="24"/>
                <w:szCs w:val="24"/>
              </w:rPr>
              <w:t xml:space="preserve"> </w:t>
            </w:r>
          </w:p>
        </w:tc>
      </w:tr>
      <w:tr w:rsidR="00272B71" w14:paraId="321FFB8D" w14:textId="77777777" w:rsidTr="00815B9C">
        <w:tc>
          <w:tcPr>
            <w:tcW w:w="10456" w:type="dxa"/>
            <w:gridSpan w:val="2"/>
          </w:tcPr>
          <w:p w14:paraId="5E1F2CF5" w14:textId="77777777" w:rsidR="00272B71" w:rsidRPr="007F4EA9" w:rsidRDefault="00272B71" w:rsidP="00272B71">
            <w:pPr>
              <w:rPr>
                <w:rFonts w:ascii="Comic Sans MS" w:hAnsi="Comic Sans MS"/>
                <w:sz w:val="24"/>
                <w:szCs w:val="24"/>
              </w:rPr>
            </w:pPr>
            <w:r w:rsidRPr="007F4EA9">
              <w:rPr>
                <w:rFonts w:ascii="Comic Sans MS" w:hAnsi="Comic Sans MS"/>
                <w:sz w:val="24"/>
                <w:szCs w:val="24"/>
              </w:rPr>
              <w:t xml:space="preserve">We believe that reasonable force must only be used when </w:t>
            </w:r>
            <w:proofErr w:type="gramStart"/>
            <w:r w:rsidRPr="007F4EA9">
              <w:rPr>
                <w:rFonts w:ascii="Comic Sans MS" w:hAnsi="Comic Sans MS"/>
                <w:sz w:val="24"/>
                <w:szCs w:val="24"/>
              </w:rPr>
              <w:t>absolutely necessary</w:t>
            </w:r>
            <w:proofErr w:type="gramEnd"/>
            <w:r w:rsidRPr="007F4EA9">
              <w:rPr>
                <w:rFonts w:ascii="Comic Sans MS" w:hAnsi="Comic Sans MS"/>
                <w:sz w:val="24"/>
                <w:szCs w:val="24"/>
              </w:rPr>
              <w:t>. Reasonable force will always to be used in accordance with the Physical Intervention Policy. All incidents of this nature must be recorded in this log. Details of the individual incident will be recorded using the Physical Intervention Report Form.</w:t>
            </w:r>
          </w:p>
          <w:p w14:paraId="1228610D" w14:textId="77777777" w:rsidR="00272B71" w:rsidRDefault="00272B71" w:rsidP="00815B9C">
            <w:pPr>
              <w:rPr>
                <w:rFonts w:ascii="Comic Sans MS" w:hAnsi="Comic Sans MS"/>
                <w:sz w:val="24"/>
                <w:szCs w:val="24"/>
              </w:rPr>
            </w:pPr>
          </w:p>
        </w:tc>
      </w:tr>
      <w:tr w:rsidR="00272B71" w14:paraId="11375580" w14:textId="77777777" w:rsidTr="00815B9C">
        <w:tc>
          <w:tcPr>
            <w:tcW w:w="5228" w:type="dxa"/>
          </w:tcPr>
          <w:p w14:paraId="1002232C" w14:textId="77777777" w:rsidR="00272B71" w:rsidRDefault="00272B71" w:rsidP="00815B9C">
            <w:pPr>
              <w:rPr>
                <w:rFonts w:ascii="Comic Sans MS" w:hAnsi="Comic Sans MS"/>
                <w:sz w:val="24"/>
                <w:szCs w:val="24"/>
              </w:rPr>
            </w:pPr>
            <w:r w:rsidRPr="007F4EA9">
              <w:rPr>
                <w:rFonts w:ascii="Comic Sans MS" w:hAnsi="Comic Sans MS"/>
                <w:sz w:val="24"/>
                <w:szCs w:val="24"/>
              </w:rPr>
              <w:t>Name of staff member(s)</w:t>
            </w:r>
            <w:r w:rsidRPr="007F4EA9">
              <w:rPr>
                <w:rFonts w:ascii="Comic Sans MS" w:hAnsi="Comic Sans MS"/>
                <w:sz w:val="24"/>
                <w:szCs w:val="24"/>
              </w:rPr>
              <w:tab/>
            </w:r>
          </w:p>
        </w:tc>
        <w:tc>
          <w:tcPr>
            <w:tcW w:w="5228" w:type="dxa"/>
          </w:tcPr>
          <w:p w14:paraId="3D0C0562" w14:textId="77777777" w:rsidR="00272B71" w:rsidRDefault="00272B71" w:rsidP="00815B9C">
            <w:pPr>
              <w:rPr>
                <w:rFonts w:ascii="Comic Sans MS" w:hAnsi="Comic Sans MS"/>
                <w:sz w:val="24"/>
                <w:szCs w:val="24"/>
              </w:rPr>
            </w:pPr>
          </w:p>
        </w:tc>
      </w:tr>
      <w:tr w:rsidR="00272B71" w14:paraId="68609A6C" w14:textId="77777777" w:rsidTr="00815B9C">
        <w:tc>
          <w:tcPr>
            <w:tcW w:w="5228" w:type="dxa"/>
          </w:tcPr>
          <w:p w14:paraId="12D7BB43" w14:textId="77777777" w:rsidR="00272B71" w:rsidRDefault="00272B71" w:rsidP="00815B9C">
            <w:pPr>
              <w:rPr>
                <w:rFonts w:ascii="Comic Sans MS" w:hAnsi="Comic Sans MS"/>
                <w:sz w:val="24"/>
                <w:szCs w:val="24"/>
              </w:rPr>
            </w:pPr>
            <w:r w:rsidRPr="007F4EA9">
              <w:rPr>
                <w:rFonts w:ascii="Comic Sans MS" w:hAnsi="Comic Sans MS"/>
                <w:sz w:val="24"/>
                <w:szCs w:val="24"/>
              </w:rPr>
              <w:t>Name of pupil(s)</w:t>
            </w:r>
            <w:r w:rsidRPr="007F4EA9">
              <w:rPr>
                <w:rFonts w:ascii="Comic Sans MS" w:hAnsi="Comic Sans MS"/>
                <w:sz w:val="24"/>
                <w:szCs w:val="24"/>
              </w:rPr>
              <w:tab/>
            </w:r>
          </w:p>
        </w:tc>
        <w:tc>
          <w:tcPr>
            <w:tcW w:w="5228" w:type="dxa"/>
          </w:tcPr>
          <w:p w14:paraId="7937AFCF" w14:textId="77777777" w:rsidR="00272B71" w:rsidRDefault="00272B71" w:rsidP="00815B9C">
            <w:pPr>
              <w:rPr>
                <w:rFonts w:ascii="Comic Sans MS" w:hAnsi="Comic Sans MS"/>
                <w:sz w:val="24"/>
                <w:szCs w:val="24"/>
              </w:rPr>
            </w:pPr>
          </w:p>
        </w:tc>
      </w:tr>
      <w:tr w:rsidR="00272B71" w14:paraId="7D9EF6DD" w14:textId="77777777" w:rsidTr="00815B9C">
        <w:tc>
          <w:tcPr>
            <w:tcW w:w="5228" w:type="dxa"/>
          </w:tcPr>
          <w:p w14:paraId="5D1115BF" w14:textId="77777777" w:rsidR="00272B71" w:rsidRDefault="00272B71" w:rsidP="00815B9C">
            <w:pPr>
              <w:rPr>
                <w:rFonts w:ascii="Comic Sans MS" w:hAnsi="Comic Sans MS"/>
                <w:sz w:val="24"/>
                <w:szCs w:val="24"/>
              </w:rPr>
            </w:pPr>
            <w:r w:rsidRPr="007F4EA9">
              <w:rPr>
                <w:rFonts w:ascii="Comic Sans MS" w:hAnsi="Comic Sans MS"/>
                <w:sz w:val="24"/>
                <w:szCs w:val="24"/>
              </w:rPr>
              <w:t>Dat</w:t>
            </w:r>
            <w:r>
              <w:rPr>
                <w:rFonts w:ascii="Comic Sans MS" w:hAnsi="Comic Sans MS"/>
                <w:sz w:val="24"/>
                <w:szCs w:val="24"/>
              </w:rPr>
              <w:t>e/Time</w:t>
            </w:r>
          </w:p>
        </w:tc>
        <w:tc>
          <w:tcPr>
            <w:tcW w:w="5228" w:type="dxa"/>
          </w:tcPr>
          <w:p w14:paraId="737C2B88" w14:textId="77777777" w:rsidR="00272B71" w:rsidRDefault="00272B71" w:rsidP="00815B9C">
            <w:pPr>
              <w:rPr>
                <w:rFonts w:ascii="Comic Sans MS" w:hAnsi="Comic Sans MS"/>
                <w:sz w:val="24"/>
                <w:szCs w:val="24"/>
              </w:rPr>
            </w:pPr>
          </w:p>
        </w:tc>
      </w:tr>
      <w:tr w:rsidR="00272B71" w14:paraId="14DEAE0D" w14:textId="77777777" w:rsidTr="00815B9C">
        <w:tc>
          <w:tcPr>
            <w:tcW w:w="5228" w:type="dxa"/>
          </w:tcPr>
          <w:p w14:paraId="5671833B" w14:textId="77777777" w:rsidR="00272B71" w:rsidRDefault="00272B71" w:rsidP="00815B9C">
            <w:pPr>
              <w:rPr>
                <w:rFonts w:ascii="Comic Sans MS" w:hAnsi="Comic Sans MS"/>
                <w:sz w:val="24"/>
                <w:szCs w:val="24"/>
              </w:rPr>
            </w:pPr>
            <w:r>
              <w:rPr>
                <w:rFonts w:ascii="Comic Sans MS" w:hAnsi="Comic Sans MS"/>
                <w:sz w:val="24"/>
                <w:szCs w:val="24"/>
              </w:rPr>
              <w:t>Location</w:t>
            </w:r>
          </w:p>
        </w:tc>
        <w:tc>
          <w:tcPr>
            <w:tcW w:w="5228" w:type="dxa"/>
          </w:tcPr>
          <w:p w14:paraId="5BC44D84" w14:textId="77777777" w:rsidR="00272B71" w:rsidRDefault="00272B71" w:rsidP="00815B9C">
            <w:pPr>
              <w:rPr>
                <w:rFonts w:ascii="Comic Sans MS" w:hAnsi="Comic Sans MS"/>
                <w:sz w:val="24"/>
                <w:szCs w:val="24"/>
              </w:rPr>
            </w:pPr>
          </w:p>
        </w:tc>
      </w:tr>
      <w:tr w:rsidR="00272B71" w14:paraId="10625DAE" w14:textId="77777777" w:rsidTr="00815B9C">
        <w:tc>
          <w:tcPr>
            <w:tcW w:w="5228" w:type="dxa"/>
          </w:tcPr>
          <w:p w14:paraId="3DC7EE2F" w14:textId="77777777" w:rsidR="00272B71" w:rsidRDefault="00272B71" w:rsidP="00815B9C">
            <w:pPr>
              <w:rPr>
                <w:rFonts w:ascii="Comic Sans MS" w:hAnsi="Comic Sans MS"/>
                <w:sz w:val="24"/>
                <w:szCs w:val="24"/>
              </w:rPr>
            </w:pPr>
            <w:r w:rsidRPr="007F4EA9">
              <w:rPr>
                <w:rFonts w:ascii="Comic Sans MS" w:hAnsi="Comic Sans MS"/>
                <w:sz w:val="24"/>
                <w:szCs w:val="24"/>
              </w:rPr>
              <w:t>Name(s) of staff member(s) who witnessed the incident</w:t>
            </w:r>
          </w:p>
        </w:tc>
        <w:tc>
          <w:tcPr>
            <w:tcW w:w="5228" w:type="dxa"/>
          </w:tcPr>
          <w:p w14:paraId="3A094329" w14:textId="77777777" w:rsidR="00272B71" w:rsidRDefault="00272B71" w:rsidP="00815B9C">
            <w:pPr>
              <w:rPr>
                <w:rFonts w:ascii="Comic Sans MS" w:hAnsi="Comic Sans MS"/>
                <w:sz w:val="24"/>
                <w:szCs w:val="24"/>
              </w:rPr>
            </w:pPr>
          </w:p>
        </w:tc>
      </w:tr>
      <w:tr w:rsidR="00272B71" w14:paraId="52A0FDC4" w14:textId="77777777" w:rsidTr="00815B9C">
        <w:tc>
          <w:tcPr>
            <w:tcW w:w="5228" w:type="dxa"/>
          </w:tcPr>
          <w:p w14:paraId="28B09143" w14:textId="3A445E05" w:rsidR="00272B71" w:rsidRDefault="004D0123" w:rsidP="00815B9C">
            <w:pPr>
              <w:rPr>
                <w:rFonts w:ascii="Comic Sans MS" w:hAnsi="Comic Sans MS"/>
                <w:sz w:val="24"/>
                <w:szCs w:val="24"/>
              </w:rPr>
            </w:pPr>
            <w:r w:rsidRPr="007F4EA9">
              <w:rPr>
                <w:rFonts w:ascii="Comic Sans MS" w:hAnsi="Comic Sans MS"/>
                <w:sz w:val="24"/>
                <w:szCs w:val="24"/>
              </w:rPr>
              <w:t>Injuries (if any) to pupils or staff</w:t>
            </w:r>
          </w:p>
        </w:tc>
        <w:tc>
          <w:tcPr>
            <w:tcW w:w="5228" w:type="dxa"/>
          </w:tcPr>
          <w:p w14:paraId="18C181E5" w14:textId="77777777" w:rsidR="00272B71" w:rsidRDefault="00272B71" w:rsidP="00815B9C">
            <w:pPr>
              <w:rPr>
                <w:rFonts w:ascii="Comic Sans MS" w:hAnsi="Comic Sans MS"/>
                <w:sz w:val="24"/>
                <w:szCs w:val="24"/>
              </w:rPr>
            </w:pPr>
          </w:p>
        </w:tc>
      </w:tr>
      <w:tr w:rsidR="00272B71" w14:paraId="7C59B7F9" w14:textId="77777777" w:rsidTr="00815B9C">
        <w:tc>
          <w:tcPr>
            <w:tcW w:w="5228" w:type="dxa"/>
          </w:tcPr>
          <w:p w14:paraId="05341E4D" w14:textId="44CDBFBE" w:rsidR="00272B71" w:rsidRDefault="004D0123" w:rsidP="00815B9C">
            <w:pPr>
              <w:rPr>
                <w:rFonts w:ascii="Comic Sans MS" w:hAnsi="Comic Sans MS"/>
                <w:sz w:val="24"/>
                <w:szCs w:val="24"/>
              </w:rPr>
            </w:pPr>
            <w:r w:rsidRPr="007F4EA9">
              <w:rPr>
                <w:rFonts w:ascii="Comic Sans MS" w:hAnsi="Comic Sans MS"/>
                <w:sz w:val="24"/>
                <w:szCs w:val="24"/>
              </w:rPr>
              <w:t>Damage (if any) to property</w:t>
            </w:r>
          </w:p>
        </w:tc>
        <w:tc>
          <w:tcPr>
            <w:tcW w:w="5228" w:type="dxa"/>
          </w:tcPr>
          <w:p w14:paraId="3B7B1823" w14:textId="77777777" w:rsidR="00272B71" w:rsidRDefault="00272B71" w:rsidP="00815B9C">
            <w:pPr>
              <w:rPr>
                <w:rFonts w:ascii="Comic Sans MS" w:hAnsi="Comic Sans MS"/>
                <w:sz w:val="24"/>
                <w:szCs w:val="24"/>
              </w:rPr>
            </w:pPr>
          </w:p>
        </w:tc>
      </w:tr>
      <w:tr w:rsidR="00272B71" w14:paraId="42263B9C" w14:textId="77777777" w:rsidTr="00815B9C">
        <w:tc>
          <w:tcPr>
            <w:tcW w:w="5228" w:type="dxa"/>
          </w:tcPr>
          <w:p w14:paraId="18F3D3AE" w14:textId="1648F0B1" w:rsidR="00272B71" w:rsidRDefault="004D0123" w:rsidP="00815B9C">
            <w:pPr>
              <w:rPr>
                <w:rFonts w:ascii="Comic Sans MS" w:hAnsi="Comic Sans MS"/>
                <w:sz w:val="24"/>
                <w:szCs w:val="24"/>
              </w:rPr>
            </w:pPr>
            <w:r w:rsidRPr="007F4EA9">
              <w:rPr>
                <w:rFonts w:ascii="Comic Sans MS" w:hAnsi="Comic Sans MS"/>
                <w:sz w:val="24"/>
                <w:szCs w:val="24"/>
              </w:rPr>
              <w:t>Nature of intervention</w:t>
            </w:r>
          </w:p>
        </w:tc>
        <w:tc>
          <w:tcPr>
            <w:tcW w:w="5228" w:type="dxa"/>
          </w:tcPr>
          <w:p w14:paraId="5D0C7660" w14:textId="77777777" w:rsidR="00272B71" w:rsidRDefault="00272B71" w:rsidP="00815B9C">
            <w:pPr>
              <w:rPr>
                <w:rFonts w:ascii="Comic Sans MS" w:hAnsi="Comic Sans MS"/>
                <w:sz w:val="24"/>
                <w:szCs w:val="24"/>
              </w:rPr>
            </w:pPr>
          </w:p>
        </w:tc>
      </w:tr>
      <w:tr w:rsidR="00272B71" w14:paraId="267D4231" w14:textId="77777777" w:rsidTr="00815B9C">
        <w:tc>
          <w:tcPr>
            <w:tcW w:w="5228" w:type="dxa"/>
          </w:tcPr>
          <w:p w14:paraId="4FC99761" w14:textId="2B5EF3C0" w:rsidR="00272B71" w:rsidRDefault="004D0123" w:rsidP="00815B9C">
            <w:pPr>
              <w:rPr>
                <w:rFonts w:ascii="Comic Sans MS" w:hAnsi="Comic Sans MS"/>
                <w:sz w:val="24"/>
                <w:szCs w:val="24"/>
              </w:rPr>
            </w:pPr>
            <w:r w:rsidRPr="007F4EA9">
              <w:rPr>
                <w:rFonts w:ascii="Comic Sans MS" w:hAnsi="Comic Sans MS"/>
                <w:sz w:val="24"/>
                <w:szCs w:val="24"/>
              </w:rPr>
              <w:t>Was the headteacher notified?</w:t>
            </w:r>
          </w:p>
        </w:tc>
        <w:tc>
          <w:tcPr>
            <w:tcW w:w="5228" w:type="dxa"/>
          </w:tcPr>
          <w:p w14:paraId="03C13790" w14:textId="77777777" w:rsidR="00272B71" w:rsidRDefault="00272B71" w:rsidP="00815B9C">
            <w:pPr>
              <w:rPr>
                <w:rFonts w:ascii="Comic Sans MS" w:hAnsi="Comic Sans MS"/>
                <w:sz w:val="24"/>
                <w:szCs w:val="24"/>
              </w:rPr>
            </w:pPr>
          </w:p>
        </w:tc>
      </w:tr>
      <w:tr w:rsidR="004D0123" w14:paraId="53C93A60" w14:textId="77777777" w:rsidTr="00815B9C">
        <w:tc>
          <w:tcPr>
            <w:tcW w:w="5228" w:type="dxa"/>
          </w:tcPr>
          <w:p w14:paraId="5F96B905" w14:textId="732A8556" w:rsidR="004D0123" w:rsidRPr="007F4EA9" w:rsidRDefault="004D0123" w:rsidP="00815B9C">
            <w:pPr>
              <w:rPr>
                <w:rFonts w:ascii="Comic Sans MS" w:hAnsi="Comic Sans MS"/>
                <w:sz w:val="24"/>
                <w:szCs w:val="24"/>
              </w:rPr>
            </w:pPr>
            <w:r w:rsidRPr="007F4EA9">
              <w:rPr>
                <w:rFonts w:ascii="Comic Sans MS" w:hAnsi="Comic Sans MS"/>
                <w:sz w:val="24"/>
                <w:szCs w:val="24"/>
              </w:rPr>
              <w:t>Signed by staff member</w:t>
            </w:r>
            <w:r w:rsidRPr="007F4EA9">
              <w:rPr>
                <w:rFonts w:ascii="Comic Sans MS" w:hAnsi="Comic Sans MS"/>
                <w:sz w:val="24"/>
                <w:szCs w:val="24"/>
              </w:rPr>
              <w:tab/>
            </w:r>
          </w:p>
        </w:tc>
        <w:tc>
          <w:tcPr>
            <w:tcW w:w="5228" w:type="dxa"/>
          </w:tcPr>
          <w:p w14:paraId="3444F073" w14:textId="77777777" w:rsidR="004D0123" w:rsidRDefault="004D0123" w:rsidP="00815B9C">
            <w:pPr>
              <w:rPr>
                <w:rFonts w:ascii="Comic Sans MS" w:hAnsi="Comic Sans MS"/>
                <w:sz w:val="24"/>
                <w:szCs w:val="24"/>
              </w:rPr>
            </w:pPr>
          </w:p>
        </w:tc>
      </w:tr>
    </w:tbl>
    <w:p w14:paraId="12C9D607" w14:textId="798FCE50" w:rsidR="00D7051C" w:rsidRPr="007B7E3F" w:rsidRDefault="00D7051C" w:rsidP="00D7051C">
      <w:pPr>
        <w:rPr>
          <w:rFonts w:ascii="Comic Sans MS" w:hAnsi="Comic Sans MS"/>
          <w:sz w:val="24"/>
          <w:szCs w:val="24"/>
        </w:rPr>
      </w:pPr>
    </w:p>
    <w:sectPr w:rsidR="00D7051C" w:rsidRPr="007B7E3F" w:rsidSect="00D705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51C"/>
    <w:rsid w:val="000F34D4"/>
    <w:rsid w:val="00102943"/>
    <w:rsid w:val="001329B8"/>
    <w:rsid w:val="00162491"/>
    <w:rsid w:val="00231F85"/>
    <w:rsid w:val="00235725"/>
    <w:rsid w:val="00272B71"/>
    <w:rsid w:val="00335495"/>
    <w:rsid w:val="004C3943"/>
    <w:rsid w:val="004D0123"/>
    <w:rsid w:val="004F68E5"/>
    <w:rsid w:val="00527CDA"/>
    <w:rsid w:val="00573A23"/>
    <w:rsid w:val="005D286F"/>
    <w:rsid w:val="00633936"/>
    <w:rsid w:val="006C71BA"/>
    <w:rsid w:val="006E4B3C"/>
    <w:rsid w:val="00755A5A"/>
    <w:rsid w:val="007E0F7D"/>
    <w:rsid w:val="00841C41"/>
    <w:rsid w:val="00A77938"/>
    <w:rsid w:val="00B26D2D"/>
    <w:rsid w:val="00BB7BAC"/>
    <w:rsid w:val="00C72253"/>
    <w:rsid w:val="00CC3320"/>
    <w:rsid w:val="00D7051C"/>
    <w:rsid w:val="00D865E9"/>
    <w:rsid w:val="00DF0621"/>
    <w:rsid w:val="00DF2DB4"/>
    <w:rsid w:val="00E13301"/>
    <w:rsid w:val="00E91D05"/>
    <w:rsid w:val="00EC504B"/>
    <w:rsid w:val="00F0794E"/>
    <w:rsid w:val="00F55344"/>
    <w:rsid w:val="00F95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06973"/>
  <w15:chartTrackingRefBased/>
  <w15:docId w15:val="{FC045FC6-4459-4DF3-8F10-D17488A5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51C"/>
    <w:pPr>
      <w:spacing w:after="0" w:line="240" w:lineRule="auto"/>
    </w:pPr>
    <w:rPr>
      <w:rFonts w:ascii="Arial" w:eastAsia="Times New Roman" w:hAnsi="Arial" w:cs="Times New Roman"/>
      <w:kern w:val="0"/>
      <w:sz w:val="22"/>
      <w:szCs w:val="20"/>
      <w:lang w:eastAsia="en-GB"/>
      <w14:ligatures w14:val="none"/>
    </w:rPr>
  </w:style>
  <w:style w:type="paragraph" w:styleId="Heading1">
    <w:name w:val="heading 1"/>
    <w:aliases w:val="TSB Headings"/>
    <w:basedOn w:val="Normal"/>
    <w:next w:val="Normal"/>
    <w:link w:val="Heading1Char"/>
    <w:uiPriority w:val="9"/>
    <w:qFormat/>
    <w:rsid w:val="00D705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05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05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05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05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05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5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5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5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D705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05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05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05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05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05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5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5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51C"/>
    <w:rPr>
      <w:rFonts w:eastAsiaTheme="majorEastAsia" w:cstheme="majorBidi"/>
      <w:color w:val="272727" w:themeColor="text1" w:themeTint="D8"/>
    </w:rPr>
  </w:style>
  <w:style w:type="paragraph" w:styleId="Title">
    <w:name w:val="Title"/>
    <w:basedOn w:val="Normal"/>
    <w:next w:val="Normal"/>
    <w:link w:val="TitleChar"/>
    <w:uiPriority w:val="10"/>
    <w:qFormat/>
    <w:rsid w:val="00D7051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5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05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05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51C"/>
    <w:pPr>
      <w:spacing w:before="160"/>
      <w:jc w:val="center"/>
    </w:pPr>
    <w:rPr>
      <w:i/>
      <w:iCs/>
      <w:color w:val="404040" w:themeColor="text1" w:themeTint="BF"/>
    </w:rPr>
  </w:style>
  <w:style w:type="character" w:customStyle="1" w:styleId="QuoteChar">
    <w:name w:val="Quote Char"/>
    <w:basedOn w:val="DefaultParagraphFont"/>
    <w:link w:val="Quote"/>
    <w:uiPriority w:val="29"/>
    <w:rsid w:val="00D7051C"/>
    <w:rPr>
      <w:i/>
      <w:iCs/>
      <w:color w:val="404040" w:themeColor="text1" w:themeTint="BF"/>
    </w:rPr>
  </w:style>
  <w:style w:type="paragraph" w:styleId="ListParagraph">
    <w:name w:val="List Paragraph"/>
    <w:basedOn w:val="Normal"/>
    <w:uiPriority w:val="34"/>
    <w:qFormat/>
    <w:rsid w:val="00D7051C"/>
    <w:pPr>
      <w:ind w:left="720"/>
      <w:contextualSpacing/>
    </w:pPr>
  </w:style>
  <w:style w:type="character" w:styleId="IntenseEmphasis">
    <w:name w:val="Intense Emphasis"/>
    <w:basedOn w:val="DefaultParagraphFont"/>
    <w:uiPriority w:val="21"/>
    <w:qFormat/>
    <w:rsid w:val="00D7051C"/>
    <w:rPr>
      <w:i/>
      <w:iCs/>
      <w:color w:val="0F4761" w:themeColor="accent1" w:themeShade="BF"/>
    </w:rPr>
  </w:style>
  <w:style w:type="paragraph" w:styleId="IntenseQuote">
    <w:name w:val="Intense Quote"/>
    <w:basedOn w:val="Normal"/>
    <w:next w:val="Normal"/>
    <w:link w:val="IntenseQuoteChar"/>
    <w:uiPriority w:val="30"/>
    <w:qFormat/>
    <w:rsid w:val="00D705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051C"/>
    <w:rPr>
      <w:i/>
      <w:iCs/>
      <w:color w:val="0F4761" w:themeColor="accent1" w:themeShade="BF"/>
    </w:rPr>
  </w:style>
  <w:style w:type="character" w:styleId="IntenseReference">
    <w:name w:val="Intense Reference"/>
    <w:basedOn w:val="DefaultParagraphFont"/>
    <w:uiPriority w:val="32"/>
    <w:qFormat/>
    <w:rsid w:val="00D7051C"/>
    <w:rPr>
      <w:b/>
      <w:bCs/>
      <w:smallCaps/>
      <w:color w:val="0F4761" w:themeColor="accent1" w:themeShade="BF"/>
      <w:spacing w:val="5"/>
    </w:rPr>
  </w:style>
  <w:style w:type="paragraph" w:customStyle="1" w:styleId="Default">
    <w:name w:val="Default"/>
    <w:rsid w:val="00D7051C"/>
    <w:pPr>
      <w:autoSpaceDE w:val="0"/>
      <w:autoSpaceDN w:val="0"/>
      <w:adjustRightInd w:val="0"/>
      <w:spacing w:after="0" w:line="240" w:lineRule="auto"/>
    </w:pPr>
    <w:rPr>
      <w:rFonts w:ascii="Arial" w:eastAsia="Calibri" w:hAnsi="Arial" w:cs="Arial"/>
      <w:color w:val="000000"/>
      <w:kern w:val="0"/>
      <w14:ligatures w14:val="none"/>
    </w:rPr>
  </w:style>
  <w:style w:type="table" w:styleId="TableGrid">
    <w:name w:val="Table Grid"/>
    <w:basedOn w:val="TableNormal"/>
    <w:uiPriority w:val="39"/>
    <w:rsid w:val="00DF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908A52BB298044AE73DA9E60D62278" ma:contentTypeVersion="19" ma:contentTypeDescription="Create a new document." ma:contentTypeScope="" ma:versionID="3be4b013440366668cada8782d421a74">
  <xsd:schema xmlns:xsd="http://www.w3.org/2001/XMLSchema" xmlns:xs="http://www.w3.org/2001/XMLSchema" xmlns:p="http://schemas.microsoft.com/office/2006/metadata/properties" xmlns:ns3="ba414b95-1cf3-491d-bd9e-496e16b34aa8" xmlns:ns4="c55f3131-bf45-43ab-807b-b0ff85ea3941" targetNamespace="http://schemas.microsoft.com/office/2006/metadata/properties" ma:root="true" ma:fieldsID="9431ee983b5f24768562a532f07d7e41" ns3:_="" ns4:_="">
    <xsd:import namespace="ba414b95-1cf3-491d-bd9e-496e16b34aa8"/>
    <xsd:import namespace="c55f3131-bf45-43ab-807b-b0ff85ea39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3:MediaServiceSearchProperties" minOccurs="0"/>
                <xsd:element ref="ns3:MediaServiceSystemTag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14b95-1cf3-491d-bd9e-496e16b34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f3131-bf45-43ab-807b-b0ff85ea39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a414b95-1cf3-491d-bd9e-496e16b34a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A2B9B-6433-46FB-9796-D4304B014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14b95-1cf3-491d-bd9e-496e16b34aa8"/>
    <ds:schemaRef ds:uri="c55f3131-bf45-43ab-807b-b0ff85ea3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504509-25C9-4999-8E82-D284E8B42445}">
  <ds:schemaRefs>
    <ds:schemaRef ds:uri="http://schemas.microsoft.com/office/2006/metadata/properties"/>
    <ds:schemaRef ds:uri="http://schemas.microsoft.com/office/infopath/2007/PartnerControls"/>
    <ds:schemaRef ds:uri="ba414b95-1cf3-491d-bd9e-496e16b34aa8"/>
  </ds:schemaRefs>
</ds:datastoreItem>
</file>

<file path=customXml/itemProps3.xml><?xml version="1.0" encoding="utf-8"?>
<ds:datastoreItem xmlns:ds="http://schemas.openxmlformats.org/officeDocument/2006/customXml" ds:itemID="{36123850-993D-45C1-A77E-CC6D341AA9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3790</Words>
  <Characters>21604</Characters>
  <Application>Microsoft Office Word</Application>
  <DocSecurity>0</DocSecurity>
  <Lines>180</Lines>
  <Paragraphs>50</Paragraphs>
  <ScaleCrop>false</ScaleCrop>
  <Company/>
  <LinksUpToDate>false</LinksUpToDate>
  <CharactersWithSpaces>25344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McConnell</dc:creator>
  <cp:keywords/>
  <dc:description/>
  <cp:lastModifiedBy>Andrew McConnell</cp:lastModifiedBy>
  <cp:revision>2</cp:revision>
  <dcterms:created xsi:type="dcterms:W3CDTF">2026-03-23T16:16:00Z</dcterms:created>
  <dcterms:modified xsi:type="dcterms:W3CDTF">2026-03-23T16:16:00Z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0x01010053908A52BB298044AE73DA9E60D62278</vt:lpwstr>
  </property>
</Properties>
</file>