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E044B" w14:textId="74CC8968" w:rsidR="003D40AF" w:rsidRPr="007674B8" w:rsidRDefault="007674B8" w:rsidP="004C4809">
      <w:pPr>
        <w:pStyle w:val="NoSpacing"/>
        <w:rPr>
          <w:rFonts w:ascii="Arial" w:hAnsi="Arial" w:cs="Arial"/>
          <w:b/>
          <w:bCs/>
          <w:color w:val="00B050"/>
          <w:sz w:val="32"/>
          <w:szCs w:val="32"/>
        </w:rPr>
      </w:pPr>
      <w:r>
        <w:rPr>
          <w:rFonts w:ascii="&amp;quot" w:hAnsi="&amp;quot"/>
          <w:caps/>
          <w:noProof/>
          <w:color w:val="ACB682"/>
          <w:sz w:val="54"/>
          <w:szCs w:val="54"/>
          <w:lang w:eastAsia="en-GB"/>
        </w:rPr>
        <w:drawing>
          <wp:inline distT="0" distB="0" distL="0" distR="0" wp14:anchorId="606AE3AE" wp14:editId="65C0524A">
            <wp:extent cx="949960" cy="949960"/>
            <wp:effectExtent l="0" t="0" r="2540" b="2540"/>
            <wp:docPr id="1" name="Picture 1" descr="Birchfield Nursery School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chfield Nursery School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004C4809" w:rsidRPr="007674B8">
        <w:rPr>
          <w:rFonts w:ascii="Arial" w:hAnsi="Arial" w:cs="Arial"/>
          <w:b/>
          <w:bCs/>
          <w:color w:val="00B050"/>
          <w:sz w:val="32"/>
          <w:szCs w:val="32"/>
        </w:rPr>
        <w:t xml:space="preserve"> </w:t>
      </w:r>
      <w:r w:rsidRPr="007674B8">
        <w:rPr>
          <w:rFonts w:ascii="Arial" w:hAnsi="Arial" w:cs="Arial"/>
          <w:b/>
          <w:bCs/>
          <w:color w:val="00B050"/>
          <w:sz w:val="32"/>
          <w:szCs w:val="32"/>
        </w:rPr>
        <w:t xml:space="preserve">        </w:t>
      </w:r>
      <w:r w:rsidR="004C4809" w:rsidRPr="007674B8">
        <w:rPr>
          <w:rFonts w:ascii="Arial" w:hAnsi="Arial" w:cs="Arial"/>
          <w:b/>
          <w:bCs/>
          <w:color w:val="00B050"/>
          <w:sz w:val="32"/>
          <w:szCs w:val="32"/>
          <w:u w:val="single"/>
        </w:rPr>
        <w:t>B</w:t>
      </w:r>
      <w:r>
        <w:rPr>
          <w:rFonts w:ascii="Arial" w:hAnsi="Arial" w:cs="Arial"/>
          <w:b/>
          <w:bCs/>
          <w:color w:val="00B050"/>
          <w:sz w:val="32"/>
          <w:szCs w:val="32"/>
          <w:u w:val="single"/>
        </w:rPr>
        <w:t>IRCHFIELD NURSERY SCHOOL</w:t>
      </w:r>
    </w:p>
    <w:p w14:paraId="69F792E0" w14:textId="14995354" w:rsidR="00D07B7F" w:rsidRPr="004C4809" w:rsidRDefault="004B1000" w:rsidP="003D40AF">
      <w:pPr>
        <w:pStyle w:val="NoSpacing"/>
        <w:rPr>
          <w:rFonts w:ascii="Arial" w:hAnsi="Arial" w:cs="Arial"/>
          <w:b/>
          <w:bCs/>
          <w:color w:val="00B050"/>
          <w:sz w:val="32"/>
          <w:szCs w:val="32"/>
        </w:rPr>
      </w:pPr>
      <w:r w:rsidRPr="004C4809">
        <w:rPr>
          <w:rFonts w:ascii="Arial" w:hAnsi="Arial" w:cs="Arial"/>
          <w:b/>
          <w:bCs/>
          <w:color w:val="00B050"/>
          <w:sz w:val="24"/>
          <w:szCs w:val="24"/>
        </w:rPr>
        <w:t xml:space="preserve">   </w:t>
      </w:r>
    </w:p>
    <w:p w14:paraId="259A5687" w14:textId="7E16F2EE" w:rsidR="003D40AF" w:rsidRDefault="003D40AF" w:rsidP="00DC4A18">
      <w:pPr>
        <w:rPr>
          <w:rFonts w:ascii="Arial" w:hAnsi="Arial" w:cs="Arial"/>
          <w:b/>
          <w:sz w:val="20"/>
          <w:szCs w:val="20"/>
          <w:u w:val="single"/>
        </w:rPr>
      </w:pPr>
    </w:p>
    <w:p w14:paraId="2CAF13E5" w14:textId="01C52CA5" w:rsidR="003D7BED" w:rsidRPr="0083200E" w:rsidRDefault="003D40AF" w:rsidP="003D40AF">
      <w:pPr>
        <w:jc w:val="center"/>
        <w:rPr>
          <w:rFonts w:ascii="Arial" w:hAnsi="Arial" w:cs="Arial"/>
          <w:b/>
          <w:sz w:val="24"/>
          <w:szCs w:val="24"/>
        </w:rPr>
      </w:pPr>
      <w:r w:rsidRPr="0083200E">
        <w:rPr>
          <w:rFonts w:ascii="Arial" w:hAnsi="Arial" w:cs="Arial"/>
          <w:b/>
          <w:sz w:val="24"/>
          <w:szCs w:val="24"/>
        </w:rPr>
        <w:t>“Teach a child to read and</w:t>
      </w:r>
      <w:r w:rsidR="003D7BED" w:rsidRPr="0083200E">
        <w:rPr>
          <w:rFonts w:ascii="Arial" w:hAnsi="Arial" w:cs="Arial"/>
          <w:b/>
          <w:sz w:val="24"/>
          <w:szCs w:val="24"/>
        </w:rPr>
        <w:t xml:space="preserve"> keep that child reading</w:t>
      </w:r>
      <w:r w:rsidR="00D204B4" w:rsidRPr="0083200E">
        <w:rPr>
          <w:rFonts w:ascii="Arial" w:hAnsi="Arial" w:cs="Arial"/>
          <w:b/>
          <w:sz w:val="24"/>
          <w:szCs w:val="24"/>
        </w:rPr>
        <w:t xml:space="preserve"> and</w:t>
      </w:r>
      <w:r w:rsidRPr="0083200E">
        <w:rPr>
          <w:rFonts w:ascii="Arial" w:hAnsi="Arial" w:cs="Arial"/>
          <w:b/>
          <w:sz w:val="24"/>
          <w:szCs w:val="24"/>
        </w:rPr>
        <w:t xml:space="preserve"> we </w:t>
      </w:r>
      <w:r w:rsidR="003D7BED" w:rsidRPr="0083200E">
        <w:rPr>
          <w:rFonts w:ascii="Arial" w:hAnsi="Arial" w:cs="Arial"/>
          <w:b/>
          <w:sz w:val="24"/>
          <w:szCs w:val="24"/>
        </w:rPr>
        <w:t>will</w:t>
      </w:r>
      <w:r w:rsidRPr="0083200E">
        <w:rPr>
          <w:rFonts w:ascii="Arial" w:hAnsi="Arial" w:cs="Arial"/>
          <w:b/>
          <w:sz w:val="24"/>
          <w:szCs w:val="24"/>
        </w:rPr>
        <w:t xml:space="preserve"> change everything</w:t>
      </w:r>
    </w:p>
    <w:p w14:paraId="18B1664A" w14:textId="7D1B6514" w:rsidR="003D40AF" w:rsidRPr="0083200E" w:rsidRDefault="003D40AF" w:rsidP="003D40AF">
      <w:pPr>
        <w:jc w:val="center"/>
        <w:rPr>
          <w:rFonts w:ascii="Arial" w:hAnsi="Arial" w:cs="Arial"/>
          <w:b/>
          <w:sz w:val="24"/>
          <w:szCs w:val="24"/>
        </w:rPr>
      </w:pPr>
      <w:r w:rsidRPr="0083200E">
        <w:rPr>
          <w:rFonts w:ascii="Arial" w:hAnsi="Arial" w:cs="Arial"/>
          <w:b/>
          <w:sz w:val="24"/>
          <w:szCs w:val="24"/>
        </w:rPr>
        <w:t xml:space="preserve"> </w:t>
      </w:r>
      <w:r w:rsidR="003D7BED" w:rsidRPr="0083200E">
        <w:rPr>
          <w:rFonts w:ascii="Arial" w:hAnsi="Arial" w:cs="Arial"/>
          <w:b/>
          <w:sz w:val="24"/>
          <w:szCs w:val="24"/>
        </w:rPr>
        <w:t>A</w:t>
      </w:r>
      <w:r w:rsidRPr="0083200E">
        <w:rPr>
          <w:rFonts w:ascii="Arial" w:hAnsi="Arial" w:cs="Arial"/>
          <w:b/>
          <w:sz w:val="24"/>
          <w:szCs w:val="24"/>
        </w:rPr>
        <w:t>nd I mean everything.”</w:t>
      </w:r>
    </w:p>
    <w:p w14:paraId="64661B2D" w14:textId="4BAE32E4" w:rsidR="003D40AF" w:rsidRPr="0083200E" w:rsidRDefault="003D40AF" w:rsidP="003D40AF">
      <w:pPr>
        <w:jc w:val="center"/>
        <w:rPr>
          <w:rFonts w:ascii="Arial" w:hAnsi="Arial" w:cs="Arial"/>
          <w:b/>
          <w:sz w:val="24"/>
          <w:szCs w:val="24"/>
        </w:rPr>
      </w:pPr>
      <w:r w:rsidRPr="0083200E">
        <w:rPr>
          <w:rFonts w:ascii="Arial" w:hAnsi="Arial" w:cs="Arial"/>
          <w:b/>
          <w:sz w:val="24"/>
          <w:szCs w:val="24"/>
        </w:rPr>
        <w:t xml:space="preserve">                                                                                               Jeanette Winter</w:t>
      </w:r>
      <w:r w:rsidR="003D7BED" w:rsidRPr="0083200E">
        <w:rPr>
          <w:rFonts w:ascii="Arial" w:hAnsi="Arial" w:cs="Arial"/>
          <w:b/>
          <w:sz w:val="24"/>
          <w:szCs w:val="24"/>
        </w:rPr>
        <w:t>son</w:t>
      </w:r>
    </w:p>
    <w:p w14:paraId="2D38BB63" w14:textId="0A73FF8A" w:rsidR="00D204B4" w:rsidRPr="0083200E" w:rsidRDefault="003D40AF" w:rsidP="003D7BED">
      <w:pPr>
        <w:rPr>
          <w:rFonts w:ascii="Arial" w:hAnsi="Arial" w:cs="Arial"/>
          <w:sz w:val="24"/>
          <w:szCs w:val="24"/>
        </w:rPr>
      </w:pPr>
      <w:r w:rsidRPr="0083200E">
        <w:rPr>
          <w:rFonts w:ascii="Arial" w:hAnsi="Arial" w:cs="Arial"/>
          <w:sz w:val="24"/>
          <w:szCs w:val="24"/>
        </w:rPr>
        <w:t>Reading is one of the most important lifelong skills that children will begin to develop during their time</w:t>
      </w:r>
      <w:r w:rsidR="003D7BED" w:rsidRPr="0083200E">
        <w:rPr>
          <w:rFonts w:ascii="Arial" w:hAnsi="Arial" w:cs="Arial"/>
          <w:sz w:val="24"/>
          <w:szCs w:val="24"/>
        </w:rPr>
        <w:t xml:space="preserve"> </w:t>
      </w:r>
      <w:r w:rsidRPr="0083200E">
        <w:rPr>
          <w:rFonts w:ascii="Arial" w:hAnsi="Arial" w:cs="Arial"/>
          <w:sz w:val="24"/>
          <w:szCs w:val="24"/>
        </w:rPr>
        <w:t xml:space="preserve">at Nursery School. </w:t>
      </w:r>
      <w:r w:rsidR="003D7BED" w:rsidRPr="0083200E">
        <w:rPr>
          <w:rFonts w:ascii="Arial" w:hAnsi="Arial" w:cs="Arial"/>
          <w:sz w:val="24"/>
          <w:szCs w:val="24"/>
        </w:rPr>
        <w:t xml:space="preserve">We </w:t>
      </w:r>
      <w:r w:rsidR="002F5B5F" w:rsidRPr="0083200E">
        <w:rPr>
          <w:rFonts w:ascii="Arial" w:hAnsi="Arial" w:cs="Arial"/>
          <w:sz w:val="24"/>
          <w:szCs w:val="24"/>
        </w:rPr>
        <w:t>want above all else</w:t>
      </w:r>
      <w:r w:rsidR="003D7BED" w:rsidRPr="0083200E">
        <w:rPr>
          <w:rFonts w:ascii="Arial" w:hAnsi="Arial" w:cs="Arial"/>
          <w:sz w:val="24"/>
          <w:szCs w:val="24"/>
        </w:rPr>
        <w:t xml:space="preserve"> </w:t>
      </w:r>
      <w:r w:rsidR="00B3595A" w:rsidRPr="0083200E">
        <w:rPr>
          <w:rFonts w:ascii="Arial" w:hAnsi="Arial" w:cs="Arial"/>
          <w:sz w:val="24"/>
          <w:szCs w:val="24"/>
        </w:rPr>
        <w:t>for</w:t>
      </w:r>
      <w:r w:rsidR="003D7BED" w:rsidRPr="0083200E">
        <w:rPr>
          <w:rFonts w:ascii="Arial" w:hAnsi="Arial" w:cs="Arial"/>
          <w:sz w:val="24"/>
          <w:szCs w:val="24"/>
        </w:rPr>
        <w:t xml:space="preserve"> all </w:t>
      </w:r>
      <w:r w:rsidR="002F5B5F" w:rsidRPr="0083200E">
        <w:rPr>
          <w:rFonts w:ascii="Arial" w:hAnsi="Arial" w:cs="Arial"/>
          <w:sz w:val="24"/>
          <w:szCs w:val="24"/>
        </w:rPr>
        <w:t xml:space="preserve">our </w:t>
      </w:r>
      <w:r w:rsidR="003D7BED" w:rsidRPr="0083200E">
        <w:rPr>
          <w:rFonts w:ascii="Arial" w:hAnsi="Arial" w:cs="Arial"/>
          <w:sz w:val="24"/>
          <w:szCs w:val="24"/>
        </w:rPr>
        <w:t>children</w:t>
      </w:r>
      <w:r w:rsidR="00B3595A" w:rsidRPr="0083200E">
        <w:rPr>
          <w:rFonts w:ascii="Arial" w:hAnsi="Arial" w:cs="Arial"/>
          <w:sz w:val="24"/>
          <w:szCs w:val="24"/>
        </w:rPr>
        <w:t xml:space="preserve"> to develop</w:t>
      </w:r>
      <w:r w:rsidR="003D7BED" w:rsidRPr="0083200E">
        <w:rPr>
          <w:rFonts w:ascii="Arial" w:hAnsi="Arial" w:cs="Arial"/>
          <w:sz w:val="24"/>
          <w:szCs w:val="24"/>
        </w:rPr>
        <w:t xml:space="preserve"> a lifelong love of reading. </w:t>
      </w:r>
      <w:r w:rsidR="00A079D7" w:rsidRPr="0083200E">
        <w:rPr>
          <w:rFonts w:ascii="Arial" w:hAnsi="Arial" w:cs="Arial"/>
          <w:sz w:val="24"/>
          <w:szCs w:val="24"/>
        </w:rPr>
        <w:t>We want in a nutshell for all our children to be</w:t>
      </w:r>
      <w:r w:rsidR="007815FA" w:rsidRPr="0083200E">
        <w:rPr>
          <w:rFonts w:ascii="Arial" w:hAnsi="Arial" w:cs="Arial"/>
          <w:sz w:val="24"/>
          <w:szCs w:val="24"/>
        </w:rPr>
        <w:t>come</w:t>
      </w:r>
      <w:r w:rsidR="00A079D7" w:rsidRPr="0083200E">
        <w:rPr>
          <w:rFonts w:ascii="Arial" w:hAnsi="Arial" w:cs="Arial"/>
          <w:sz w:val="24"/>
          <w:szCs w:val="24"/>
        </w:rPr>
        <w:t xml:space="preserve"> “Hooked on books”. In order for them to do this it is vitally important</w:t>
      </w:r>
      <w:r w:rsidR="003D7BED" w:rsidRPr="0083200E">
        <w:rPr>
          <w:rFonts w:ascii="Arial" w:hAnsi="Arial" w:cs="Arial"/>
          <w:sz w:val="24"/>
          <w:szCs w:val="24"/>
        </w:rPr>
        <w:t xml:space="preserve"> that we </w:t>
      </w:r>
      <w:r w:rsidR="003D7BED" w:rsidRPr="0083200E">
        <w:rPr>
          <w:rFonts w:ascii="Arial" w:hAnsi="Arial" w:cs="Arial"/>
          <w:b/>
          <w:bCs/>
          <w:sz w:val="24"/>
          <w:szCs w:val="24"/>
        </w:rPr>
        <w:t>actively</w:t>
      </w:r>
      <w:r w:rsidR="003D7BED" w:rsidRPr="0083200E">
        <w:rPr>
          <w:rFonts w:ascii="Arial" w:hAnsi="Arial" w:cs="Arial"/>
          <w:sz w:val="24"/>
          <w:szCs w:val="24"/>
        </w:rPr>
        <w:t xml:space="preserve"> teach the skills needed for children to become readers</w:t>
      </w:r>
      <w:r w:rsidR="00A079D7" w:rsidRPr="0083200E">
        <w:rPr>
          <w:rFonts w:ascii="Arial" w:hAnsi="Arial" w:cs="Arial"/>
          <w:sz w:val="24"/>
          <w:szCs w:val="24"/>
        </w:rPr>
        <w:t>.</w:t>
      </w:r>
      <w:r w:rsidR="003D7BED" w:rsidRPr="0083200E">
        <w:rPr>
          <w:rFonts w:ascii="Arial" w:hAnsi="Arial" w:cs="Arial"/>
          <w:sz w:val="24"/>
          <w:szCs w:val="24"/>
        </w:rPr>
        <w:t xml:space="preserve"> </w:t>
      </w:r>
      <w:r w:rsidR="00A079D7" w:rsidRPr="0083200E">
        <w:rPr>
          <w:rFonts w:ascii="Arial" w:hAnsi="Arial" w:cs="Arial"/>
          <w:sz w:val="24"/>
          <w:szCs w:val="24"/>
        </w:rPr>
        <w:t>A</w:t>
      </w:r>
      <w:r w:rsidR="003D7BED" w:rsidRPr="0083200E">
        <w:rPr>
          <w:rFonts w:ascii="Arial" w:hAnsi="Arial" w:cs="Arial"/>
          <w:sz w:val="24"/>
          <w:szCs w:val="24"/>
        </w:rPr>
        <w:t>s soon as they start nursery</w:t>
      </w:r>
      <w:r w:rsidR="00A079D7" w:rsidRPr="0083200E">
        <w:rPr>
          <w:rFonts w:ascii="Arial" w:hAnsi="Arial" w:cs="Arial"/>
          <w:sz w:val="24"/>
          <w:szCs w:val="24"/>
        </w:rPr>
        <w:t>, children need to be exposed to a wide variety</w:t>
      </w:r>
      <w:r w:rsidR="003D7BED" w:rsidRPr="0083200E">
        <w:rPr>
          <w:rFonts w:ascii="Arial" w:hAnsi="Arial" w:cs="Arial"/>
          <w:sz w:val="24"/>
          <w:szCs w:val="24"/>
        </w:rPr>
        <w:t xml:space="preserve"> of activities, </w:t>
      </w:r>
      <w:r w:rsidR="00D204B4" w:rsidRPr="0083200E">
        <w:rPr>
          <w:rFonts w:ascii="Arial" w:hAnsi="Arial" w:cs="Arial"/>
          <w:sz w:val="24"/>
          <w:szCs w:val="24"/>
        </w:rPr>
        <w:t>strategies</w:t>
      </w:r>
      <w:r w:rsidR="003D7BED" w:rsidRPr="0083200E">
        <w:rPr>
          <w:rFonts w:ascii="Arial" w:hAnsi="Arial" w:cs="Arial"/>
          <w:sz w:val="24"/>
          <w:szCs w:val="24"/>
        </w:rPr>
        <w:t>, resources and techniques</w:t>
      </w:r>
      <w:r w:rsidR="00D204B4" w:rsidRPr="0083200E">
        <w:rPr>
          <w:rFonts w:ascii="Arial" w:hAnsi="Arial" w:cs="Arial"/>
          <w:sz w:val="24"/>
          <w:szCs w:val="24"/>
        </w:rPr>
        <w:t xml:space="preserve"> in order for them to develop, improve and master those</w:t>
      </w:r>
      <w:r w:rsidR="00432703" w:rsidRPr="0083200E">
        <w:rPr>
          <w:rFonts w:ascii="Arial" w:hAnsi="Arial" w:cs="Arial"/>
          <w:sz w:val="24"/>
          <w:szCs w:val="24"/>
        </w:rPr>
        <w:t xml:space="preserve"> all-important</w:t>
      </w:r>
      <w:r w:rsidR="00D204B4" w:rsidRPr="0083200E">
        <w:rPr>
          <w:rFonts w:ascii="Arial" w:hAnsi="Arial" w:cs="Arial"/>
          <w:sz w:val="24"/>
          <w:szCs w:val="24"/>
        </w:rPr>
        <w:t xml:space="preserve"> early reading skills.</w:t>
      </w:r>
    </w:p>
    <w:p w14:paraId="16E14436" w14:textId="77777777" w:rsidR="00432703" w:rsidRPr="0083200E" w:rsidRDefault="00D204B4" w:rsidP="00AD3FAF">
      <w:pPr>
        <w:rPr>
          <w:rFonts w:ascii="Arial" w:hAnsi="Arial" w:cs="Arial"/>
          <w:b/>
          <w:sz w:val="24"/>
          <w:szCs w:val="24"/>
          <w:u w:val="single"/>
        </w:rPr>
      </w:pPr>
      <w:r w:rsidRPr="0083200E">
        <w:rPr>
          <w:rFonts w:ascii="Arial" w:hAnsi="Arial" w:cs="Arial"/>
          <w:b/>
          <w:sz w:val="24"/>
          <w:szCs w:val="24"/>
          <w:u w:val="single"/>
        </w:rPr>
        <w:t>Reading for pleasure.</w:t>
      </w:r>
    </w:p>
    <w:p w14:paraId="17B41911" w14:textId="77777777" w:rsidR="00B3595A" w:rsidRPr="0083200E" w:rsidRDefault="002F5B5F" w:rsidP="00AD3FAF">
      <w:pPr>
        <w:rPr>
          <w:rFonts w:ascii="Arial" w:hAnsi="Arial" w:cs="Arial"/>
          <w:bCs/>
          <w:sz w:val="24"/>
          <w:szCs w:val="24"/>
        </w:rPr>
      </w:pPr>
      <w:r w:rsidRPr="0083200E">
        <w:rPr>
          <w:rFonts w:ascii="Arial" w:hAnsi="Arial" w:cs="Arial"/>
          <w:bCs/>
          <w:sz w:val="24"/>
          <w:szCs w:val="24"/>
        </w:rPr>
        <w:t>Reading to children is the best way of encouraging them to love books and reading. By reading stories aloud to</w:t>
      </w:r>
      <w:r w:rsidR="00A079D7" w:rsidRPr="0083200E">
        <w:rPr>
          <w:rFonts w:ascii="Arial" w:hAnsi="Arial" w:cs="Arial"/>
          <w:bCs/>
          <w:sz w:val="24"/>
          <w:szCs w:val="24"/>
        </w:rPr>
        <w:t xml:space="preserve"> children</w:t>
      </w:r>
      <w:r w:rsidRPr="0083200E">
        <w:rPr>
          <w:rFonts w:ascii="Arial" w:hAnsi="Arial" w:cs="Arial"/>
          <w:bCs/>
          <w:sz w:val="24"/>
          <w:szCs w:val="24"/>
        </w:rPr>
        <w:t xml:space="preserve"> every day we are forming a link between reading, and comfort and love. When adults really love </w:t>
      </w:r>
      <w:r w:rsidR="00A079D7" w:rsidRPr="0083200E">
        <w:rPr>
          <w:rFonts w:ascii="Arial" w:hAnsi="Arial" w:cs="Arial"/>
          <w:bCs/>
          <w:sz w:val="24"/>
          <w:szCs w:val="24"/>
        </w:rPr>
        <w:t>the</w:t>
      </w:r>
      <w:r w:rsidRPr="0083200E">
        <w:rPr>
          <w:rFonts w:ascii="Arial" w:hAnsi="Arial" w:cs="Arial"/>
          <w:bCs/>
          <w:sz w:val="24"/>
          <w:szCs w:val="24"/>
        </w:rPr>
        <w:t xml:space="preserve"> book</w:t>
      </w:r>
      <w:r w:rsidR="00A079D7" w:rsidRPr="0083200E">
        <w:rPr>
          <w:rFonts w:ascii="Arial" w:hAnsi="Arial" w:cs="Arial"/>
          <w:bCs/>
          <w:sz w:val="24"/>
          <w:szCs w:val="24"/>
        </w:rPr>
        <w:t xml:space="preserve"> they are reading</w:t>
      </w:r>
      <w:r w:rsidRPr="0083200E">
        <w:rPr>
          <w:rFonts w:ascii="Arial" w:hAnsi="Arial" w:cs="Arial"/>
          <w:bCs/>
          <w:sz w:val="24"/>
          <w:szCs w:val="24"/>
        </w:rPr>
        <w:t xml:space="preserve"> the children will want to hear it again and again</w:t>
      </w:r>
      <w:r w:rsidR="00A079D7" w:rsidRPr="0083200E">
        <w:rPr>
          <w:rFonts w:ascii="Arial" w:hAnsi="Arial" w:cs="Arial"/>
          <w:bCs/>
          <w:sz w:val="24"/>
          <w:szCs w:val="24"/>
        </w:rPr>
        <w:t xml:space="preserve">! Children thrive on constant repetition and by reading the same </w:t>
      </w:r>
      <w:r w:rsidR="00B3595A" w:rsidRPr="0083200E">
        <w:rPr>
          <w:rFonts w:ascii="Arial" w:hAnsi="Arial" w:cs="Arial"/>
          <w:bCs/>
          <w:sz w:val="24"/>
          <w:szCs w:val="24"/>
        </w:rPr>
        <w:t>much-loved</w:t>
      </w:r>
      <w:r w:rsidR="00A079D7" w:rsidRPr="0083200E">
        <w:rPr>
          <w:rFonts w:ascii="Arial" w:hAnsi="Arial" w:cs="Arial"/>
          <w:bCs/>
          <w:sz w:val="24"/>
          <w:szCs w:val="24"/>
        </w:rPr>
        <w:t xml:space="preserve"> stories over and over again we are hard wiring their brains for success! The more times we read a story the more the story </w:t>
      </w:r>
      <w:r w:rsidR="006764E5" w:rsidRPr="0083200E">
        <w:rPr>
          <w:rFonts w:ascii="Arial" w:hAnsi="Arial" w:cs="Arial"/>
          <w:bCs/>
          <w:sz w:val="24"/>
          <w:szCs w:val="24"/>
        </w:rPr>
        <w:t>‘</w:t>
      </w:r>
      <w:r w:rsidR="00A079D7" w:rsidRPr="0083200E">
        <w:rPr>
          <w:rFonts w:ascii="Arial" w:hAnsi="Arial" w:cs="Arial"/>
          <w:bCs/>
          <w:sz w:val="24"/>
          <w:szCs w:val="24"/>
        </w:rPr>
        <w:t>belongs</w:t>
      </w:r>
      <w:r w:rsidR="006764E5" w:rsidRPr="0083200E">
        <w:rPr>
          <w:rFonts w:ascii="Arial" w:hAnsi="Arial" w:cs="Arial"/>
          <w:bCs/>
          <w:sz w:val="24"/>
          <w:szCs w:val="24"/>
        </w:rPr>
        <w:t>’</w:t>
      </w:r>
      <w:r w:rsidR="00A079D7" w:rsidRPr="0083200E">
        <w:rPr>
          <w:rFonts w:ascii="Arial" w:hAnsi="Arial" w:cs="Arial"/>
          <w:bCs/>
          <w:sz w:val="24"/>
          <w:szCs w:val="24"/>
        </w:rPr>
        <w:t xml:space="preserve"> to the child. When the</w:t>
      </w:r>
      <w:r w:rsidR="006764E5" w:rsidRPr="0083200E">
        <w:rPr>
          <w:rFonts w:ascii="Arial" w:hAnsi="Arial" w:cs="Arial"/>
          <w:bCs/>
          <w:sz w:val="24"/>
          <w:szCs w:val="24"/>
        </w:rPr>
        <w:t xml:space="preserve"> children</w:t>
      </w:r>
      <w:r w:rsidR="00A079D7" w:rsidRPr="0083200E">
        <w:rPr>
          <w:rFonts w:ascii="Arial" w:hAnsi="Arial" w:cs="Arial"/>
          <w:bCs/>
          <w:sz w:val="24"/>
          <w:szCs w:val="24"/>
        </w:rPr>
        <w:t xml:space="preserve"> know the story really well, they will</w:t>
      </w:r>
      <w:r w:rsidR="006764E5" w:rsidRPr="0083200E">
        <w:rPr>
          <w:rFonts w:ascii="Arial" w:hAnsi="Arial" w:cs="Arial"/>
          <w:bCs/>
          <w:sz w:val="24"/>
          <w:szCs w:val="24"/>
        </w:rPr>
        <w:t xml:space="preserve"> </w:t>
      </w:r>
      <w:r w:rsidR="00A079D7" w:rsidRPr="0083200E">
        <w:rPr>
          <w:rFonts w:ascii="Arial" w:hAnsi="Arial" w:cs="Arial"/>
          <w:bCs/>
          <w:sz w:val="24"/>
          <w:szCs w:val="24"/>
        </w:rPr>
        <w:t xml:space="preserve">want to </w:t>
      </w:r>
      <w:r w:rsidR="006764E5" w:rsidRPr="0083200E">
        <w:rPr>
          <w:rFonts w:ascii="Arial" w:hAnsi="Arial" w:cs="Arial"/>
          <w:bCs/>
          <w:sz w:val="24"/>
          <w:szCs w:val="24"/>
        </w:rPr>
        <w:t xml:space="preserve">join in with the actions, repeated refrains and expressions. We need to do everything we can to ensure children get the reading habit while they are very young- before technology gets a foothold in their lives. By reading aloud, we take children into a world that goes beyond our typical every day spoken language.   </w:t>
      </w:r>
      <w:r w:rsidR="00A079D7" w:rsidRPr="0083200E">
        <w:rPr>
          <w:rFonts w:ascii="Arial" w:hAnsi="Arial" w:cs="Arial"/>
          <w:bCs/>
          <w:sz w:val="24"/>
          <w:szCs w:val="24"/>
        </w:rPr>
        <w:t xml:space="preserve">  </w:t>
      </w:r>
      <w:r w:rsidR="00432703" w:rsidRPr="0083200E">
        <w:rPr>
          <w:rFonts w:ascii="Arial" w:hAnsi="Arial" w:cs="Arial"/>
          <w:bCs/>
          <w:sz w:val="24"/>
          <w:szCs w:val="24"/>
        </w:rPr>
        <w:t xml:space="preserve"> </w:t>
      </w:r>
    </w:p>
    <w:p w14:paraId="4A2B0EA4" w14:textId="1778FDFA" w:rsidR="00AD3FAF" w:rsidRPr="0083200E" w:rsidRDefault="00D577CA" w:rsidP="00AD3FAF">
      <w:pPr>
        <w:rPr>
          <w:rFonts w:ascii="Arial" w:hAnsi="Arial" w:cs="Arial"/>
          <w:b/>
          <w:sz w:val="24"/>
          <w:szCs w:val="24"/>
          <w:u w:val="single"/>
        </w:rPr>
      </w:pPr>
      <w:r w:rsidRPr="0083200E">
        <w:rPr>
          <w:rFonts w:ascii="Arial" w:hAnsi="Arial" w:cs="Arial"/>
          <w:bCs/>
          <w:sz w:val="24"/>
          <w:szCs w:val="24"/>
        </w:rPr>
        <w:t>From an early age</w:t>
      </w:r>
      <w:r w:rsidR="006764E5" w:rsidRPr="0083200E">
        <w:rPr>
          <w:rFonts w:ascii="Arial" w:hAnsi="Arial" w:cs="Arial"/>
          <w:bCs/>
          <w:sz w:val="24"/>
          <w:szCs w:val="24"/>
        </w:rPr>
        <w:t>,</w:t>
      </w:r>
      <w:r w:rsidRPr="0083200E">
        <w:rPr>
          <w:rFonts w:ascii="Arial" w:hAnsi="Arial" w:cs="Arial"/>
          <w:bCs/>
          <w:sz w:val="24"/>
          <w:szCs w:val="24"/>
        </w:rPr>
        <w:t xml:space="preserve"> c</w:t>
      </w:r>
      <w:r w:rsidR="00432703" w:rsidRPr="0083200E">
        <w:rPr>
          <w:rFonts w:ascii="Arial" w:hAnsi="Arial" w:cs="Arial"/>
          <w:bCs/>
          <w:sz w:val="24"/>
          <w:szCs w:val="24"/>
        </w:rPr>
        <w:t xml:space="preserve">hildren </w:t>
      </w:r>
      <w:r w:rsidR="00B876DD" w:rsidRPr="0083200E">
        <w:rPr>
          <w:rFonts w:ascii="Arial" w:hAnsi="Arial" w:cs="Arial"/>
          <w:bCs/>
          <w:sz w:val="24"/>
          <w:szCs w:val="24"/>
        </w:rPr>
        <w:t>need to</w:t>
      </w:r>
      <w:r w:rsidRPr="0083200E">
        <w:rPr>
          <w:rFonts w:ascii="Arial" w:hAnsi="Arial" w:cs="Arial"/>
          <w:bCs/>
          <w:sz w:val="24"/>
          <w:szCs w:val="24"/>
        </w:rPr>
        <w:t xml:space="preserve"> be </w:t>
      </w:r>
      <w:r w:rsidR="00432703" w:rsidRPr="0083200E">
        <w:rPr>
          <w:rFonts w:ascii="Arial" w:hAnsi="Arial" w:cs="Arial"/>
          <w:bCs/>
          <w:sz w:val="24"/>
          <w:szCs w:val="24"/>
        </w:rPr>
        <w:t>exposed to a wide variety of high quality, carefully chosen children’s literature across a range of genres including stories, poems, rhymes and non-fiction books.</w:t>
      </w:r>
    </w:p>
    <w:p w14:paraId="1486944C" w14:textId="7158A920" w:rsidR="00432703" w:rsidRPr="0083200E" w:rsidRDefault="00432703" w:rsidP="00AD3FAF">
      <w:pPr>
        <w:rPr>
          <w:rFonts w:ascii="Arial" w:hAnsi="Arial" w:cs="Arial"/>
          <w:bCs/>
          <w:sz w:val="24"/>
          <w:szCs w:val="24"/>
        </w:rPr>
      </w:pPr>
      <w:r w:rsidRPr="0083200E">
        <w:rPr>
          <w:rFonts w:ascii="Arial" w:hAnsi="Arial" w:cs="Arial"/>
          <w:bCs/>
          <w:sz w:val="24"/>
          <w:szCs w:val="24"/>
        </w:rPr>
        <w:t xml:space="preserve">We </w:t>
      </w:r>
      <w:r w:rsidR="006764E5" w:rsidRPr="0083200E">
        <w:rPr>
          <w:rFonts w:ascii="Arial" w:hAnsi="Arial" w:cs="Arial"/>
          <w:bCs/>
          <w:sz w:val="24"/>
          <w:szCs w:val="24"/>
        </w:rPr>
        <w:t xml:space="preserve">need to devise our own Literature spine for our nursery. Which stories do we want the children to know, love and enjoy before they leave us? We need to ensure a balance of fiction/ </w:t>
      </w:r>
      <w:r w:rsidR="00B3595A" w:rsidRPr="0083200E">
        <w:rPr>
          <w:rFonts w:ascii="Arial" w:hAnsi="Arial" w:cs="Arial"/>
          <w:bCs/>
          <w:sz w:val="24"/>
          <w:szCs w:val="24"/>
        </w:rPr>
        <w:t>non-fiction</w:t>
      </w:r>
      <w:r w:rsidR="006764E5" w:rsidRPr="0083200E">
        <w:rPr>
          <w:rFonts w:ascii="Arial" w:hAnsi="Arial" w:cs="Arial"/>
          <w:bCs/>
          <w:sz w:val="24"/>
          <w:szCs w:val="24"/>
        </w:rPr>
        <w:t xml:space="preserve">, poetry and rhyme. These will be added to our LTP for </w:t>
      </w:r>
      <w:r w:rsidR="004E25F6" w:rsidRPr="0083200E">
        <w:rPr>
          <w:rFonts w:ascii="Arial" w:hAnsi="Arial" w:cs="Arial"/>
          <w:bCs/>
          <w:sz w:val="24"/>
          <w:szCs w:val="24"/>
        </w:rPr>
        <w:t xml:space="preserve">Literacy. </w:t>
      </w:r>
    </w:p>
    <w:p w14:paraId="530B5550" w14:textId="5209D989" w:rsidR="00D204B4" w:rsidRPr="0083200E" w:rsidRDefault="007815FA" w:rsidP="00AD3FAF">
      <w:pPr>
        <w:rPr>
          <w:rFonts w:ascii="Arial" w:hAnsi="Arial" w:cs="Arial"/>
          <w:bCs/>
          <w:sz w:val="24"/>
          <w:szCs w:val="24"/>
        </w:rPr>
      </w:pPr>
      <w:r w:rsidRPr="0083200E">
        <w:rPr>
          <w:rFonts w:ascii="Arial" w:hAnsi="Arial" w:cs="Arial"/>
          <w:bCs/>
          <w:sz w:val="24"/>
          <w:szCs w:val="24"/>
        </w:rPr>
        <w:lastRenderedPageBreak/>
        <w:t>Further w</w:t>
      </w:r>
      <w:r w:rsidR="00D204B4" w:rsidRPr="0083200E">
        <w:rPr>
          <w:rFonts w:ascii="Arial" w:hAnsi="Arial" w:cs="Arial"/>
          <w:bCs/>
          <w:sz w:val="24"/>
          <w:szCs w:val="24"/>
        </w:rPr>
        <w:t>ays to promote reading for pleasure may include</w:t>
      </w:r>
      <w:r w:rsidR="00432703" w:rsidRPr="0083200E">
        <w:rPr>
          <w:rFonts w:ascii="Arial" w:hAnsi="Arial" w:cs="Arial"/>
          <w:bCs/>
          <w:sz w:val="24"/>
          <w:szCs w:val="24"/>
        </w:rPr>
        <w:t xml:space="preserve">: </w:t>
      </w:r>
    </w:p>
    <w:p w14:paraId="61119D2F" w14:textId="6F3FDCA5" w:rsidR="00E24334" w:rsidRPr="0083200E" w:rsidRDefault="00432703" w:rsidP="00AD3FAF">
      <w:pPr>
        <w:pStyle w:val="ListParagraph"/>
        <w:numPr>
          <w:ilvl w:val="0"/>
          <w:numId w:val="3"/>
        </w:numPr>
        <w:rPr>
          <w:rFonts w:ascii="Arial" w:hAnsi="Arial" w:cs="Arial"/>
          <w:bCs/>
          <w:sz w:val="24"/>
          <w:szCs w:val="24"/>
        </w:rPr>
      </w:pPr>
      <w:r w:rsidRPr="0083200E">
        <w:rPr>
          <w:rFonts w:ascii="Arial" w:hAnsi="Arial" w:cs="Arial"/>
          <w:bCs/>
          <w:sz w:val="24"/>
          <w:szCs w:val="24"/>
        </w:rPr>
        <w:t>F</w:t>
      </w:r>
      <w:r w:rsidR="007815FA" w:rsidRPr="0083200E">
        <w:rPr>
          <w:rFonts w:ascii="Arial" w:hAnsi="Arial" w:cs="Arial"/>
          <w:bCs/>
          <w:sz w:val="24"/>
          <w:szCs w:val="24"/>
        </w:rPr>
        <w:t>avourite</w:t>
      </w:r>
      <w:r w:rsidRPr="0083200E">
        <w:rPr>
          <w:rFonts w:ascii="Arial" w:hAnsi="Arial" w:cs="Arial"/>
          <w:bCs/>
          <w:sz w:val="24"/>
          <w:szCs w:val="24"/>
        </w:rPr>
        <w:t xml:space="preserve"> 5. Children listen each half term to 5 stories</w:t>
      </w:r>
      <w:r w:rsidR="004E25F6" w:rsidRPr="0083200E">
        <w:rPr>
          <w:rFonts w:ascii="Arial" w:hAnsi="Arial" w:cs="Arial"/>
          <w:bCs/>
          <w:sz w:val="24"/>
          <w:szCs w:val="24"/>
        </w:rPr>
        <w:t xml:space="preserve"> </w:t>
      </w:r>
      <w:r w:rsidR="00B3595A" w:rsidRPr="0083200E">
        <w:rPr>
          <w:rFonts w:ascii="Arial" w:hAnsi="Arial" w:cs="Arial"/>
          <w:bCs/>
          <w:sz w:val="24"/>
          <w:szCs w:val="24"/>
        </w:rPr>
        <w:t>i.e.</w:t>
      </w:r>
      <w:r w:rsidR="004E25F6" w:rsidRPr="0083200E">
        <w:rPr>
          <w:rFonts w:ascii="Arial" w:hAnsi="Arial" w:cs="Arial"/>
          <w:bCs/>
          <w:sz w:val="24"/>
          <w:szCs w:val="24"/>
        </w:rPr>
        <w:t xml:space="preserve"> 5 Sue Hendra stories, 5 traditional tales, nursery rhymes, books around a theme, these</w:t>
      </w:r>
      <w:r w:rsidRPr="0083200E">
        <w:rPr>
          <w:rFonts w:ascii="Arial" w:hAnsi="Arial" w:cs="Arial"/>
          <w:bCs/>
          <w:sz w:val="24"/>
          <w:szCs w:val="24"/>
        </w:rPr>
        <w:t xml:space="preserve"> are read to th</w:t>
      </w:r>
      <w:r w:rsidR="004E25F6" w:rsidRPr="0083200E">
        <w:rPr>
          <w:rFonts w:ascii="Arial" w:hAnsi="Arial" w:cs="Arial"/>
          <w:bCs/>
          <w:sz w:val="24"/>
          <w:szCs w:val="24"/>
        </w:rPr>
        <w:t>e children</w:t>
      </w:r>
      <w:r w:rsidRPr="0083200E">
        <w:rPr>
          <w:rFonts w:ascii="Arial" w:hAnsi="Arial" w:cs="Arial"/>
          <w:bCs/>
          <w:sz w:val="24"/>
          <w:szCs w:val="24"/>
        </w:rPr>
        <w:t xml:space="preserve"> over and over again, the</w:t>
      </w:r>
      <w:r w:rsidR="007815FA" w:rsidRPr="0083200E">
        <w:rPr>
          <w:rFonts w:ascii="Arial" w:hAnsi="Arial" w:cs="Arial"/>
          <w:bCs/>
          <w:sz w:val="24"/>
          <w:szCs w:val="24"/>
        </w:rPr>
        <w:t xml:space="preserve"> children will then</w:t>
      </w:r>
      <w:r w:rsidRPr="0083200E">
        <w:rPr>
          <w:rFonts w:ascii="Arial" w:hAnsi="Arial" w:cs="Arial"/>
          <w:bCs/>
          <w:sz w:val="24"/>
          <w:szCs w:val="24"/>
        </w:rPr>
        <w:t xml:space="preserve"> begin to learn these stories off by heart and internalise the language structures, extension activities are placed in continuous provision to further consolidate learning and expand vocabulary</w:t>
      </w:r>
      <w:r w:rsidR="00D577CA" w:rsidRPr="0083200E">
        <w:rPr>
          <w:rFonts w:ascii="Arial" w:hAnsi="Arial" w:cs="Arial"/>
          <w:bCs/>
          <w:sz w:val="24"/>
          <w:szCs w:val="24"/>
        </w:rPr>
        <w:t xml:space="preserve"> </w:t>
      </w:r>
    </w:p>
    <w:p w14:paraId="771A731D" w14:textId="41C89EA6" w:rsidR="00432703" w:rsidRPr="0083200E" w:rsidRDefault="00E24334" w:rsidP="00AD3FAF">
      <w:pPr>
        <w:pStyle w:val="ListParagraph"/>
        <w:numPr>
          <w:ilvl w:val="0"/>
          <w:numId w:val="3"/>
        </w:numPr>
        <w:rPr>
          <w:rFonts w:ascii="Arial" w:hAnsi="Arial" w:cs="Arial"/>
          <w:bCs/>
          <w:sz w:val="24"/>
          <w:szCs w:val="24"/>
        </w:rPr>
      </w:pPr>
      <w:r w:rsidRPr="0083200E">
        <w:rPr>
          <w:rFonts w:ascii="Arial" w:hAnsi="Arial" w:cs="Arial"/>
          <w:bCs/>
          <w:sz w:val="24"/>
          <w:szCs w:val="24"/>
        </w:rPr>
        <w:t>P</w:t>
      </w:r>
      <w:r w:rsidR="00432703" w:rsidRPr="0083200E">
        <w:rPr>
          <w:rFonts w:ascii="Arial" w:hAnsi="Arial" w:cs="Arial"/>
          <w:bCs/>
          <w:sz w:val="24"/>
          <w:szCs w:val="24"/>
        </w:rPr>
        <w:t xml:space="preserve">arents are aware of the books we are reading in school, </w:t>
      </w:r>
      <w:r w:rsidR="004E25F6" w:rsidRPr="0083200E">
        <w:rPr>
          <w:rFonts w:ascii="Arial" w:hAnsi="Arial" w:cs="Arial"/>
          <w:bCs/>
          <w:sz w:val="24"/>
          <w:szCs w:val="24"/>
        </w:rPr>
        <w:t xml:space="preserve">a </w:t>
      </w:r>
      <w:r w:rsidR="00432703" w:rsidRPr="0083200E">
        <w:rPr>
          <w:rFonts w:ascii="Arial" w:hAnsi="Arial" w:cs="Arial"/>
          <w:bCs/>
          <w:sz w:val="24"/>
          <w:szCs w:val="24"/>
        </w:rPr>
        <w:t>list</w:t>
      </w:r>
      <w:r w:rsidR="004E25F6" w:rsidRPr="0083200E">
        <w:rPr>
          <w:rFonts w:ascii="Arial" w:hAnsi="Arial" w:cs="Arial"/>
          <w:bCs/>
          <w:sz w:val="24"/>
          <w:szCs w:val="24"/>
        </w:rPr>
        <w:t xml:space="preserve"> </w:t>
      </w:r>
      <w:r w:rsidR="00B3595A" w:rsidRPr="0083200E">
        <w:rPr>
          <w:rFonts w:ascii="Arial" w:hAnsi="Arial" w:cs="Arial"/>
          <w:bCs/>
          <w:sz w:val="24"/>
          <w:szCs w:val="24"/>
        </w:rPr>
        <w:t>is sent</w:t>
      </w:r>
      <w:r w:rsidR="00432703" w:rsidRPr="0083200E">
        <w:rPr>
          <w:rFonts w:ascii="Arial" w:hAnsi="Arial" w:cs="Arial"/>
          <w:bCs/>
          <w:sz w:val="24"/>
          <w:szCs w:val="24"/>
        </w:rPr>
        <w:t xml:space="preserve"> home and published on </w:t>
      </w:r>
      <w:r w:rsidR="00B3595A" w:rsidRPr="0083200E">
        <w:rPr>
          <w:rFonts w:ascii="Arial" w:hAnsi="Arial" w:cs="Arial"/>
          <w:bCs/>
          <w:sz w:val="24"/>
          <w:szCs w:val="24"/>
        </w:rPr>
        <w:t xml:space="preserve">our school </w:t>
      </w:r>
      <w:r w:rsidR="00432703" w:rsidRPr="0083200E">
        <w:rPr>
          <w:rFonts w:ascii="Arial" w:hAnsi="Arial" w:cs="Arial"/>
          <w:bCs/>
          <w:sz w:val="24"/>
          <w:szCs w:val="24"/>
        </w:rPr>
        <w:t xml:space="preserve">website. </w:t>
      </w:r>
      <w:r w:rsidRPr="0083200E">
        <w:rPr>
          <w:rFonts w:ascii="Arial" w:hAnsi="Arial" w:cs="Arial"/>
          <w:bCs/>
          <w:sz w:val="24"/>
          <w:szCs w:val="24"/>
        </w:rPr>
        <w:t>Staff read aloud favourite stories (YouTube channel) Parents workshop</w:t>
      </w:r>
      <w:r w:rsidR="00B3595A" w:rsidRPr="0083200E">
        <w:rPr>
          <w:rFonts w:ascii="Arial" w:hAnsi="Arial" w:cs="Arial"/>
          <w:bCs/>
          <w:sz w:val="24"/>
          <w:szCs w:val="24"/>
        </w:rPr>
        <w:t xml:space="preserve"> sessions</w:t>
      </w:r>
      <w:r w:rsidRPr="0083200E">
        <w:rPr>
          <w:rFonts w:ascii="Arial" w:hAnsi="Arial" w:cs="Arial"/>
          <w:bCs/>
          <w:sz w:val="24"/>
          <w:szCs w:val="24"/>
        </w:rPr>
        <w:t xml:space="preserve"> </w:t>
      </w:r>
      <w:r w:rsidR="00B876DD" w:rsidRPr="0083200E">
        <w:rPr>
          <w:rFonts w:ascii="Arial" w:hAnsi="Arial" w:cs="Arial"/>
          <w:bCs/>
          <w:sz w:val="24"/>
          <w:szCs w:val="24"/>
        </w:rPr>
        <w:t xml:space="preserve">feature </w:t>
      </w:r>
      <w:r w:rsidR="00D577CA" w:rsidRPr="0083200E">
        <w:rPr>
          <w:rFonts w:ascii="Arial" w:hAnsi="Arial" w:cs="Arial"/>
          <w:bCs/>
          <w:sz w:val="24"/>
          <w:szCs w:val="24"/>
        </w:rPr>
        <w:t>top storytelling tips</w:t>
      </w:r>
    </w:p>
    <w:p w14:paraId="6E5F7728" w14:textId="284D9309" w:rsidR="00D577CA" w:rsidRPr="0083200E" w:rsidRDefault="00D577CA" w:rsidP="00AD3FAF">
      <w:pPr>
        <w:pStyle w:val="ListParagraph"/>
        <w:numPr>
          <w:ilvl w:val="0"/>
          <w:numId w:val="3"/>
        </w:numPr>
        <w:rPr>
          <w:rFonts w:ascii="Arial" w:hAnsi="Arial" w:cs="Arial"/>
          <w:bCs/>
          <w:sz w:val="24"/>
          <w:szCs w:val="24"/>
        </w:rPr>
      </w:pPr>
      <w:r w:rsidRPr="0083200E">
        <w:rPr>
          <w:rFonts w:ascii="Arial" w:hAnsi="Arial" w:cs="Arial"/>
          <w:bCs/>
          <w:sz w:val="24"/>
          <w:szCs w:val="24"/>
        </w:rPr>
        <w:t>Children sw</w:t>
      </w:r>
      <w:r w:rsidR="0038325D">
        <w:rPr>
          <w:rFonts w:ascii="Arial" w:hAnsi="Arial" w:cs="Arial"/>
          <w:bCs/>
          <w:sz w:val="24"/>
          <w:szCs w:val="24"/>
        </w:rPr>
        <w:t>ap books during a dedicated library time they discuss</w:t>
      </w:r>
      <w:r w:rsidR="007815FA" w:rsidRPr="0083200E">
        <w:rPr>
          <w:rFonts w:ascii="Arial" w:hAnsi="Arial" w:cs="Arial"/>
          <w:bCs/>
          <w:sz w:val="24"/>
          <w:szCs w:val="24"/>
        </w:rPr>
        <w:t xml:space="preserve"> favourite authors, stories</w:t>
      </w:r>
      <w:r w:rsidR="00503C85" w:rsidRPr="0083200E">
        <w:rPr>
          <w:rFonts w:ascii="Arial" w:hAnsi="Arial" w:cs="Arial"/>
          <w:bCs/>
          <w:sz w:val="24"/>
          <w:szCs w:val="24"/>
        </w:rPr>
        <w:t>, poems</w:t>
      </w:r>
      <w:r w:rsidR="0038325D">
        <w:rPr>
          <w:rFonts w:ascii="Arial" w:hAnsi="Arial" w:cs="Arial"/>
          <w:bCs/>
          <w:sz w:val="24"/>
          <w:szCs w:val="24"/>
        </w:rPr>
        <w:t xml:space="preserve"> which</w:t>
      </w:r>
      <w:r w:rsidR="00503C85" w:rsidRPr="0083200E">
        <w:rPr>
          <w:rFonts w:ascii="Arial" w:hAnsi="Arial" w:cs="Arial"/>
          <w:bCs/>
          <w:sz w:val="24"/>
          <w:szCs w:val="24"/>
        </w:rPr>
        <w:t xml:space="preserve"> are recommended to parents</w:t>
      </w:r>
    </w:p>
    <w:p w14:paraId="73B60F41" w14:textId="3BAA8D90" w:rsidR="00503C85" w:rsidRPr="0083200E" w:rsidRDefault="00503C85" w:rsidP="00AD3FAF">
      <w:pPr>
        <w:pStyle w:val="ListParagraph"/>
        <w:numPr>
          <w:ilvl w:val="0"/>
          <w:numId w:val="3"/>
        </w:numPr>
        <w:rPr>
          <w:rFonts w:ascii="Arial" w:hAnsi="Arial" w:cs="Arial"/>
          <w:bCs/>
          <w:sz w:val="24"/>
          <w:szCs w:val="24"/>
        </w:rPr>
      </w:pPr>
      <w:r w:rsidRPr="0083200E">
        <w:rPr>
          <w:rFonts w:ascii="Arial" w:hAnsi="Arial" w:cs="Arial"/>
          <w:bCs/>
          <w:sz w:val="24"/>
          <w:szCs w:val="24"/>
        </w:rPr>
        <w:t>Reading is promoted in the outdoor environment by the development of a reading shed</w:t>
      </w:r>
    </w:p>
    <w:p w14:paraId="66F2A2B1" w14:textId="2171BEE6" w:rsidR="00E24334" w:rsidRPr="0083200E" w:rsidRDefault="00503C85" w:rsidP="00AD3FAF">
      <w:pPr>
        <w:pStyle w:val="ListParagraph"/>
        <w:numPr>
          <w:ilvl w:val="0"/>
          <w:numId w:val="3"/>
        </w:numPr>
        <w:rPr>
          <w:rFonts w:ascii="Arial" w:hAnsi="Arial" w:cs="Arial"/>
          <w:bCs/>
          <w:sz w:val="24"/>
          <w:szCs w:val="24"/>
        </w:rPr>
      </w:pPr>
      <w:r w:rsidRPr="0083200E">
        <w:rPr>
          <w:rFonts w:ascii="Arial" w:hAnsi="Arial" w:cs="Arial"/>
          <w:bCs/>
          <w:sz w:val="24"/>
          <w:szCs w:val="24"/>
        </w:rPr>
        <w:t>A w</w:t>
      </w:r>
      <w:r w:rsidR="00E24334" w:rsidRPr="0083200E">
        <w:rPr>
          <w:rFonts w:ascii="Arial" w:hAnsi="Arial" w:cs="Arial"/>
          <w:bCs/>
          <w:sz w:val="24"/>
          <w:szCs w:val="24"/>
        </w:rPr>
        <w:t>ealth of stories</w:t>
      </w:r>
      <w:r w:rsidR="0038325D">
        <w:rPr>
          <w:rFonts w:ascii="Arial" w:hAnsi="Arial" w:cs="Arial"/>
          <w:bCs/>
          <w:sz w:val="24"/>
          <w:szCs w:val="24"/>
        </w:rPr>
        <w:t xml:space="preserve"> are</w:t>
      </w:r>
      <w:r w:rsidR="00E24334" w:rsidRPr="0083200E">
        <w:rPr>
          <w:rFonts w:ascii="Arial" w:hAnsi="Arial" w:cs="Arial"/>
          <w:bCs/>
          <w:sz w:val="24"/>
          <w:szCs w:val="24"/>
        </w:rPr>
        <w:t xml:space="preserve"> displayed in school library, reading areas, small world play</w:t>
      </w:r>
      <w:r w:rsidR="00B876DD" w:rsidRPr="0083200E">
        <w:rPr>
          <w:rFonts w:ascii="Arial" w:hAnsi="Arial" w:cs="Arial"/>
          <w:bCs/>
          <w:sz w:val="24"/>
          <w:szCs w:val="24"/>
        </w:rPr>
        <w:t xml:space="preserve"> stations</w:t>
      </w:r>
      <w:r w:rsidR="00E24334" w:rsidRPr="0083200E">
        <w:rPr>
          <w:rFonts w:ascii="Arial" w:hAnsi="Arial" w:cs="Arial"/>
          <w:bCs/>
          <w:sz w:val="24"/>
          <w:szCs w:val="24"/>
        </w:rPr>
        <w:t xml:space="preserve">, children regularly share stories with adults, visitors to school, </w:t>
      </w:r>
      <w:r w:rsidR="00B876DD" w:rsidRPr="0083200E">
        <w:rPr>
          <w:rFonts w:ascii="Arial" w:hAnsi="Arial" w:cs="Arial"/>
          <w:bCs/>
          <w:sz w:val="24"/>
          <w:szCs w:val="24"/>
        </w:rPr>
        <w:t>community reading events,</w:t>
      </w:r>
      <w:r w:rsidRPr="0083200E">
        <w:rPr>
          <w:rFonts w:ascii="Arial" w:hAnsi="Arial" w:cs="Arial"/>
          <w:bCs/>
          <w:sz w:val="24"/>
          <w:szCs w:val="24"/>
        </w:rPr>
        <w:t xml:space="preserve"> snuggle up with a book,</w:t>
      </w:r>
      <w:r w:rsidR="00B876DD" w:rsidRPr="0083200E">
        <w:rPr>
          <w:rFonts w:ascii="Arial" w:hAnsi="Arial" w:cs="Arial"/>
          <w:bCs/>
          <w:sz w:val="24"/>
          <w:szCs w:val="24"/>
        </w:rPr>
        <w:t xml:space="preserve"> </w:t>
      </w:r>
      <w:r w:rsidR="00E24334" w:rsidRPr="0083200E">
        <w:rPr>
          <w:rFonts w:ascii="Arial" w:hAnsi="Arial" w:cs="Arial"/>
          <w:bCs/>
          <w:sz w:val="24"/>
          <w:szCs w:val="24"/>
        </w:rPr>
        <w:t>local library visits</w:t>
      </w:r>
    </w:p>
    <w:p w14:paraId="43C6B3FC" w14:textId="6765BA54" w:rsidR="00E24334" w:rsidRPr="0083200E" w:rsidRDefault="00E24334" w:rsidP="00AD3FAF">
      <w:pPr>
        <w:pStyle w:val="ListParagraph"/>
        <w:numPr>
          <w:ilvl w:val="0"/>
          <w:numId w:val="3"/>
        </w:numPr>
        <w:rPr>
          <w:rFonts w:ascii="Arial" w:hAnsi="Arial" w:cs="Arial"/>
          <w:bCs/>
          <w:sz w:val="24"/>
          <w:szCs w:val="24"/>
        </w:rPr>
      </w:pPr>
      <w:r w:rsidRPr="0083200E">
        <w:rPr>
          <w:rFonts w:ascii="Arial" w:hAnsi="Arial" w:cs="Arial"/>
          <w:bCs/>
          <w:sz w:val="24"/>
          <w:szCs w:val="24"/>
        </w:rPr>
        <w:t>Reading areas are</w:t>
      </w:r>
      <w:r w:rsidR="004E25F6" w:rsidRPr="0083200E">
        <w:rPr>
          <w:rFonts w:ascii="Arial" w:hAnsi="Arial" w:cs="Arial"/>
          <w:bCs/>
          <w:sz w:val="24"/>
          <w:szCs w:val="24"/>
        </w:rPr>
        <w:t xml:space="preserve"> developed into</w:t>
      </w:r>
      <w:r w:rsidRPr="0083200E">
        <w:rPr>
          <w:rFonts w:ascii="Arial" w:hAnsi="Arial" w:cs="Arial"/>
          <w:bCs/>
          <w:sz w:val="24"/>
          <w:szCs w:val="24"/>
        </w:rPr>
        <w:t xml:space="preserve"> cosy and invitin</w:t>
      </w:r>
      <w:r w:rsidR="004E25F6" w:rsidRPr="0083200E">
        <w:rPr>
          <w:rFonts w:ascii="Arial" w:hAnsi="Arial" w:cs="Arial"/>
          <w:bCs/>
          <w:sz w:val="24"/>
          <w:szCs w:val="24"/>
        </w:rPr>
        <w:t xml:space="preserve">g spaces, </w:t>
      </w:r>
      <w:r w:rsidR="00D577CA" w:rsidRPr="0083200E">
        <w:rPr>
          <w:rFonts w:ascii="Arial" w:hAnsi="Arial" w:cs="Arial"/>
          <w:bCs/>
          <w:sz w:val="24"/>
          <w:szCs w:val="24"/>
        </w:rPr>
        <w:t>not too many books, resources are regularly changed</w:t>
      </w:r>
      <w:r w:rsidR="00503C85" w:rsidRPr="0083200E">
        <w:rPr>
          <w:rFonts w:ascii="Arial" w:hAnsi="Arial" w:cs="Arial"/>
          <w:bCs/>
          <w:sz w:val="24"/>
          <w:szCs w:val="24"/>
        </w:rPr>
        <w:t xml:space="preserve"> to reflect children’s interests</w:t>
      </w:r>
    </w:p>
    <w:p w14:paraId="039CAE9D" w14:textId="23B54484" w:rsidR="00846B2D" w:rsidRPr="0083200E" w:rsidRDefault="00846B2D" w:rsidP="00AD3FAF">
      <w:pPr>
        <w:pStyle w:val="ListParagraph"/>
        <w:numPr>
          <w:ilvl w:val="0"/>
          <w:numId w:val="3"/>
        </w:numPr>
        <w:rPr>
          <w:rFonts w:ascii="Arial" w:hAnsi="Arial" w:cs="Arial"/>
          <w:bCs/>
          <w:sz w:val="24"/>
          <w:szCs w:val="24"/>
        </w:rPr>
      </w:pPr>
      <w:r w:rsidRPr="0083200E">
        <w:rPr>
          <w:rFonts w:ascii="Arial" w:hAnsi="Arial" w:cs="Arial"/>
          <w:bCs/>
          <w:sz w:val="24"/>
          <w:szCs w:val="24"/>
        </w:rPr>
        <w:t>Story projects</w:t>
      </w:r>
      <w:r w:rsidR="004E25F6" w:rsidRPr="0083200E">
        <w:rPr>
          <w:rFonts w:ascii="Arial" w:hAnsi="Arial" w:cs="Arial"/>
          <w:bCs/>
          <w:sz w:val="24"/>
          <w:szCs w:val="24"/>
        </w:rPr>
        <w:t xml:space="preserve"> are developed at home and school </w:t>
      </w:r>
      <w:r w:rsidR="00503C85" w:rsidRPr="0083200E">
        <w:rPr>
          <w:rFonts w:ascii="Arial" w:hAnsi="Arial" w:cs="Arial"/>
          <w:bCs/>
          <w:sz w:val="24"/>
          <w:szCs w:val="24"/>
        </w:rPr>
        <w:t>i.e.</w:t>
      </w:r>
      <w:r w:rsidR="004E25F6" w:rsidRPr="0083200E">
        <w:rPr>
          <w:rFonts w:ascii="Arial" w:hAnsi="Arial" w:cs="Arial"/>
          <w:bCs/>
          <w:sz w:val="24"/>
          <w:szCs w:val="24"/>
        </w:rPr>
        <w:t xml:space="preserve"> make your own </w:t>
      </w:r>
      <w:r w:rsidRPr="0083200E">
        <w:rPr>
          <w:rFonts w:ascii="Arial" w:hAnsi="Arial" w:cs="Arial"/>
          <w:bCs/>
          <w:sz w:val="24"/>
          <w:szCs w:val="24"/>
        </w:rPr>
        <w:t>sock puppet, wooden spoon puppet, story in a box, dress up</w:t>
      </w:r>
      <w:r w:rsidR="0038325D">
        <w:rPr>
          <w:rFonts w:ascii="Arial" w:hAnsi="Arial" w:cs="Arial"/>
          <w:bCs/>
          <w:sz w:val="24"/>
          <w:szCs w:val="24"/>
        </w:rPr>
        <w:t xml:space="preserve"> as a nursery rhyme character</w:t>
      </w:r>
      <w:r w:rsidRPr="0083200E">
        <w:rPr>
          <w:rFonts w:ascii="Arial" w:hAnsi="Arial" w:cs="Arial"/>
          <w:bCs/>
          <w:sz w:val="24"/>
          <w:szCs w:val="24"/>
        </w:rPr>
        <w:t xml:space="preserve"> for World Book Day</w:t>
      </w:r>
    </w:p>
    <w:p w14:paraId="255BD1A5" w14:textId="63A4F030" w:rsidR="00E24334" w:rsidRPr="0083200E" w:rsidRDefault="00E24334" w:rsidP="00E24334">
      <w:pPr>
        <w:rPr>
          <w:rFonts w:ascii="Arial" w:hAnsi="Arial" w:cs="Arial"/>
          <w:b/>
          <w:sz w:val="24"/>
          <w:szCs w:val="24"/>
          <w:u w:val="single"/>
        </w:rPr>
      </w:pPr>
      <w:r w:rsidRPr="0083200E">
        <w:rPr>
          <w:rFonts w:ascii="Arial" w:hAnsi="Arial" w:cs="Arial"/>
          <w:b/>
          <w:sz w:val="24"/>
          <w:szCs w:val="24"/>
          <w:u w:val="single"/>
        </w:rPr>
        <w:t>Storytime</w:t>
      </w:r>
    </w:p>
    <w:p w14:paraId="499F5A12" w14:textId="4E592A0A" w:rsidR="00D577CA" w:rsidRPr="0083200E" w:rsidRDefault="00D577CA" w:rsidP="00E24334">
      <w:pPr>
        <w:rPr>
          <w:rFonts w:ascii="Arial" w:hAnsi="Arial" w:cs="Arial"/>
          <w:bCs/>
          <w:sz w:val="24"/>
          <w:szCs w:val="24"/>
        </w:rPr>
      </w:pPr>
      <w:r w:rsidRPr="0083200E">
        <w:rPr>
          <w:rFonts w:ascii="Arial" w:hAnsi="Arial" w:cs="Arial"/>
          <w:bCs/>
          <w:sz w:val="24"/>
          <w:szCs w:val="24"/>
        </w:rPr>
        <w:t xml:space="preserve">It is important that staff read to children every day and that story times are well planned, purposeful and that children are given the opportunity to </w:t>
      </w:r>
      <w:r w:rsidR="00846B2D" w:rsidRPr="0083200E">
        <w:rPr>
          <w:rFonts w:ascii="Arial" w:hAnsi="Arial" w:cs="Arial"/>
          <w:bCs/>
          <w:sz w:val="24"/>
          <w:szCs w:val="24"/>
        </w:rPr>
        <w:t xml:space="preserve">observe and </w:t>
      </w:r>
      <w:r w:rsidRPr="0083200E">
        <w:rPr>
          <w:rFonts w:ascii="Arial" w:hAnsi="Arial" w:cs="Arial"/>
          <w:bCs/>
          <w:sz w:val="24"/>
          <w:szCs w:val="24"/>
        </w:rPr>
        <w:t xml:space="preserve">develop a wide range of early reading </w:t>
      </w:r>
      <w:proofErr w:type="spellStart"/>
      <w:r w:rsidRPr="0083200E">
        <w:rPr>
          <w:rFonts w:ascii="Arial" w:hAnsi="Arial" w:cs="Arial"/>
          <w:bCs/>
          <w:sz w:val="24"/>
          <w:szCs w:val="24"/>
        </w:rPr>
        <w:t>behaviours</w:t>
      </w:r>
      <w:r w:rsidR="0038325D">
        <w:rPr>
          <w:rFonts w:ascii="Arial" w:hAnsi="Arial" w:cs="Arial"/>
          <w:bCs/>
          <w:sz w:val="24"/>
          <w:szCs w:val="24"/>
        </w:rPr>
        <w:t>.</w:t>
      </w:r>
      <w:r w:rsidR="00846B2D" w:rsidRPr="0083200E">
        <w:rPr>
          <w:rFonts w:ascii="Arial" w:hAnsi="Arial" w:cs="Arial"/>
          <w:bCs/>
          <w:sz w:val="24"/>
          <w:szCs w:val="24"/>
        </w:rPr>
        <w:t>Teacher</w:t>
      </w:r>
      <w:proofErr w:type="spellEnd"/>
      <w:r w:rsidR="00846B2D" w:rsidRPr="0083200E">
        <w:rPr>
          <w:rFonts w:ascii="Arial" w:hAnsi="Arial" w:cs="Arial"/>
          <w:bCs/>
          <w:sz w:val="24"/>
          <w:szCs w:val="24"/>
        </w:rPr>
        <w:t xml:space="preserve"> as role model: having fun, gestures, hand, whole body movements, actions to words, repeated refrains, </w:t>
      </w:r>
      <w:r w:rsidR="00763D2A" w:rsidRPr="0083200E">
        <w:rPr>
          <w:rFonts w:ascii="Arial" w:hAnsi="Arial" w:cs="Arial"/>
          <w:bCs/>
          <w:sz w:val="24"/>
          <w:szCs w:val="24"/>
        </w:rPr>
        <w:t xml:space="preserve">slow reveal, </w:t>
      </w:r>
      <w:r w:rsidR="00846B2D" w:rsidRPr="0083200E">
        <w:rPr>
          <w:rFonts w:ascii="Arial" w:hAnsi="Arial" w:cs="Arial"/>
          <w:bCs/>
          <w:sz w:val="24"/>
          <w:szCs w:val="24"/>
        </w:rPr>
        <w:t>different voices…</w:t>
      </w:r>
    </w:p>
    <w:p w14:paraId="5623E627" w14:textId="04D1FD61" w:rsidR="00C20FEB" w:rsidRPr="0083200E" w:rsidRDefault="00C20FEB" w:rsidP="00E24334">
      <w:pPr>
        <w:rPr>
          <w:rFonts w:ascii="Arial" w:hAnsi="Arial" w:cs="Arial"/>
          <w:bCs/>
          <w:sz w:val="24"/>
          <w:szCs w:val="24"/>
        </w:rPr>
      </w:pPr>
      <w:r w:rsidRPr="0083200E">
        <w:rPr>
          <w:rFonts w:ascii="Arial" w:hAnsi="Arial" w:cs="Arial"/>
          <w:bCs/>
          <w:sz w:val="24"/>
          <w:szCs w:val="24"/>
        </w:rPr>
        <w:t>Storytime</w:t>
      </w:r>
      <w:r w:rsidR="00D577CA" w:rsidRPr="0083200E">
        <w:rPr>
          <w:rFonts w:ascii="Arial" w:hAnsi="Arial" w:cs="Arial"/>
          <w:bCs/>
          <w:sz w:val="24"/>
          <w:szCs w:val="24"/>
        </w:rPr>
        <w:t xml:space="preserve"> may also include retelling the story via a story circle, acting out the story using sto</w:t>
      </w:r>
      <w:r w:rsidRPr="0083200E">
        <w:rPr>
          <w:rFonts w:ascii="Arial" w:hAnsi="Arial" w:cs="Arial"/>
          <w:bCs/>
          <w:sz w:val="24"/>
          <w:szCs w:val="24"/>
        </w:rPr>
        <w:t>r</w:t>
      </w:r>
      <w:r w:rsidR="00D577CA" w:rsidRPr="0083200E">
        <w:rPr>
          <w:rFonts w:ascii="Arial" w:hAnsi="Arial" w:cs="Arial"/>
          <w:bCs/>
          <w:sz w:val="24"/>
          <w:szCs w:val="24"/>
        </w:rPr>
        <w:t>y props</w:t>
      </w:r>
      <w:r w:rsidRPr="0083200E">
        <w:rPr>
          <w:rFonts w:ascii="Arial" w:hAnsi="Arial" w:cs="Arial"/>
          <w:bCs/>
          <w:sz w:val="24"/>
          <w:szCs w:val="24"/>
        </w:rPr>
        <w:t xml:space="preserve">, musical instruments, retelling the story in the outdoor area, devising own story map, exploring the story using all their senses, </w:t>
      </w:r>
      <w:r w:rsidR="00846B2D" w:rsidRPr="0083200E">
        <w:rPr>
          <w:rFonts w:ascii="Arial" w:hAnsi="Arial" w:cs="Arial"/>
          <w:bCs/>
          <w:sz w:val="24"/>
          <w:szCs w:val="24"/>
        </w:rPr>
        <w:t xml:space="preserve">relating the story to their own experiences, </w:t>
      </w:r>
      <w:r w:rsidRPr="0083200E">
        <w:rPr>
          <w:rFonts w:ascii="Arial" w:hAnsi="Arial" w:cs="Arial"/>
          <w:bCs/>
          <w:sz w:val="24"/>
          <w:szCs w:val="24"/>
        </w:rPr>
        <w:t xml:space="preserve">story scenarios: Evil Pea is on the loose! The Gingerbread Man strikes again! </w:t>
      </w:r>
      <w:r w:rsidR="00763D2A" w:rsidRPr="0083200E">
        <w:rPr>
          <w:rFonts w:ascii="Arial" w:hAnsi="Arial" w:cs="Arial"/>
          <w:bCs/>
          <w:sz w:val="24"/>
          <w:szCs w:val="24"/>
        </w:rPr>
        <w:t xml:space="preserve">Educational visits: Norton Priory, </w:t>
      </w:r>
      <w:r w:rsidR="004E25F6" w:rsidRPr="0083200E">
        <w:rPr>
          <w:rFonts w:ascii="Arial" w:hAnsi="Arial" w:cs="Arial"/>
          <w:bCs/>
          <w:sz w:val="24"/>
          <w:szCs w:val="24"/>
        </w:rPr>
        <w:t xml:space="preserve">The </w:t>
      </w:r>
      <w:proofErr w:type="spellStart"/>
      <w:r w:rsidR="00763D2A" w:rsidRPr="0083200E">
        <w:rPr>
          <w:rFonts w:ascii="Arial" w:hAnsi="Arial" w:cs="Arial"/>
          <w:bCs/>
          <w:sz w:val="24"/>
          <w:szCs w:val="24"/>
        </w:rPr>
        <w:t>Storybarn</w:t>
      </w:r>
      <w:proofErr w:type="spellEnd"/>
      <w:r w:rsidR="00763D2A" w:rsidRPr="0083200E">
        <w:rPr>
          <w:rFonts w:ascii="Arial" w:hAnsi="Arial" w:cs="Arial"/>
          <w:bCs/>
          <w:sz w:val="24"/>
          <w:szCs w:val="24"/>
        </w:rPr>
        <w:t xml:space="preserve"> </w:t>
      </w:r>
      <w:r w:rsidR="004E25F6" w:rsidRPr="0083200E">
        <w:rPr>
          <w:rFonts w:ascii="Arial" w:hAnsi="Arial" w:cs="Arial"/>
          <w:bCs/>
          <w:sz w:val="24"/>
          <w:szCs w:val="24"/>
        </w:rPr>
        <w:t xml:space="preserve">allows the children to </w:t>
      </w:r>
      <w:r w:rsidR="00503C85" w:rsidRPr="0083200E">
        <w:rPr>
          <w:rFonts w:ascii="Arial" w:hAnsi="Arial" w:cs="Arial"/>
          <w:bCs/>
          <w:sz w:val="24"/>
          <w:szCs w:val="24"/>
        </w:rPr>
        <w:t>re-enact</w:t>
      </w:r>
      <w:r w:rsidR="004E25F6" w:rsidRPr="0083200E">
        <w:rPr>
          <w:rFonts w:ascii="Arial" w:hAnsi="Arial" w:cs="Arial"/>
          <w:bCs/>
          <w:sz w:val="24"/>
          <w:szCs w:val="24"/>
        </w:rPr>
        <w:t xml:space="preserve"> stories in a </w:t>
      </w:r>
      <w:r w:rsidR="00503C85" w:rsidRPr="0083200E">
        <w:rPr>
          <w:rFonts w:ascii="Arial" w:hAnsi="Arial" w:cs="Arial"/>
          <w:bCs/>
          <w:sz w:val="24"/>
          <w:szCs w:val="24"/>
        </w:rPr>
        <w:t>natural environment</w:t>
      </w:r>
    </w:p>
    <w:p w14:paraId="17EC8EB5" w14:textId="5FB86442" w:rsidR="00C20FEB" w:rsidRPr="0083200E" w:rsidRDefault="00C20FEB" w:rsidP="00E24334">
      <w:pPr>
        <w:rPr>
          <w:rFonts w:ascii="Arial" w:hAnsi="Arial" w:cs="Arial"/>
          <w:bCs/>
          <w:sz w:val="24"/>
          <w:szCs w:val="24"/>
        </w:rPr>
      </w:pPr>
      <w:r w:rsidRPr="0083200E">
        <w:rPr>
          <w:rFonts w:ascii="Arial" w:hAnsi="Arial" w:cs="Arial"/>
          <w:bCs/>
          <w:sz w:val="24"/>
          <w:szCs w:val="24"/>
        </w:rPr>
        <w:t>Traditional tales</w:t>
      </w:r>
      <w:r w:rsidR="004E25F6" w:rsidRPr="0083200E">
        <w:rPr>
          <w:rFonts w:ascii="Arial" w:hAnsi="Arial" w:cs="Arial"/>
          <w:bCs/>
          <w:sz w:val="24"/>
          <w:szCs w:val="24"/>
        </w:rPr>
        <w:t xml:space="preserve"> can also be taught</w:t>
      </w:r>
      <w:r w:rsidRPr="0083200E">
        <w:rPr>
          <w:rFonts w:ascii="Arial" w:hAnsi="Arial" w:cs="Arial"/>
          <w:bCs/>
          <w:sz w:val="24"/>
          <w:szCs w:val="24"/>
        </w:rPr>
        <w:t xml:space="preserve"> </w:t>
      </w:r>
      <w:r w:rsidR="00503C85" w:rsidRPr="0083200E">
        <w:rPr>
          <w:rFonts w:ascii="Arial" w:hAnsi="Arial" w:cs="Arial"/>
          <w:bCs/>
          <w:sz w:val="24"/>
          <w:szCs w:val="24"/>
        </w:rPr>
        <w:t xml:space="preserve">highly effectively </w:t>
      </w:r>
      <w:r w:rsidRPr="0083200E">
        <w:rPr>
          <w:rFonts w:ascii="Arial" w:hAnsi="Arial" w:cs="Arial"/>
          <w:bCs/>
          <w:sz w:val="24"/>
          <w:szCs w:val="24"/>
        </w:rPr>
        <w:t>through song: Debbie and friends</w:t>
      </w:r>
    </w:p>
    <w:p w14:paraId="003E7EF7" w14:textId="77777777" w:rsidR="000F0DA8" w:rsidRPr="0083200E" w:rsidRDefault="00C20FEB" w:rsidP="00E24334">
      <w:pPr>
        <w:rPr>
          <w:rFonts w:ascii="Arial" w:hAnsi="Arial" w:cs="Arial"/>
          <w:bCs/>
          <w:sz w:val="24"/>
          <w:szCs w:val="24"/>
        </w:rPr>
      </w:pPr>
      <w:r w:rsidRPr="0083200E">
        <w:rPr>
          <w:rFonts w:ascii="Arial" w:hAnsi="Arial" w:cs="Arial"/>
          <w:b/>
          <w:sz w:val="24"/>
          <w:szCs w:val="24"/>
          <w:u w:val="single"/>
        </w:rPr>
        <w:t>Rhyme time</w:t>
      </w:r>
      <w:r w:rsidR="004E25F6" w:rsidRPr="0083200E">
        <w:rPr>
          <w:rFonts w:ascii="Arial" w:hAnsi="Arial" w:cs="Arial"/>
          <w:bCs/>
          <w:sz w:val="24"/>
          <w:szCs w:val="24"/>
        </w:rPr>
        <w:t xml:space="preserve"> </w:t>
      </w:r>
    </w:p>
    <w:p w14:paraId="422685BD" w14:textId="4E7A28BD" w:rsidR="000F0DA8" w:rsidRPr="0083200E" w:rsidRDefault="000F0DA8" w:rsidP="00E24334">
      <w:pPr>
        <w:rPr>
          <w:rFonts w:ascii="Arial" w:hAnsi="Arial" w:cs="Arial"/>
          <w:bCs/>
          <w:sz w:val="24"/>
          <w:szCs w:val="24"/>
        </w:rPr>
      </w:pPr>
      <w:r w:rsidRPr="0083200E">
        <w:rPr>
          <w:rFonts w:ascii="Arial" w:hAnsi="Arial" w:cs="Arial"/>
          <w:bCs/>
          <w:sz w:val="24"/>
          <w:szCs w:val="24"/>
        </w:rPr>
        <w:t xml:space="preserve">Nursery rhymes are the perfect introduction to poetry. Even the very youngest child can delight in the rhythm and rhyme, the exciting sounds of the language and above </w:t>
      </w:r>
      <w:r w:rsidRPr="0083200E">
        <w:rPr>
          <w:rFonts w:ascii="Arial" w:hAnsi="Arial" w:cs="Arial"/>
          <w:bCs/>
          <w:sz w:val="24"/>
          <w:szCs w:val="24"/>
        </w:rPr>
        <w:lastRenderedPageBreak/>
        <w:t xml:space="preserve">all, in the sheer fun of </w:t>
      </w:r>
      <w:r w:rsidR="00503C85" w:rsidRPr="0083200E">
        <w:rPr>
          <w:rFonts w:ascii="Arial" w:hAnsi="Arial" w:cs="Arial"/>
          <w:bCs/>
          <w:sz w:val="24"/>
          <w:szCs w:val="24"/>
        </w:rPr>
        <w:t>performing a</w:t>
      </w:r>
      <w:r w:rsidRPr="0083200E">
        <w:rPr>
          <w:rFonts w:ascii="Arial" w:hAnsi="Arial" w:cs="Arial"/>
          <w:bCs/>
          <w:sz w:val="24"/>
          <w:szCs w:val="24"/>
        </w:rPr>
        <w:t xml:space="preserve"> favourite rhyme. Nursery rhymes are part of the rich cultural heritage of every</w:t>
      </w:r>
      <w:r w:rsidR="00503C85" w:rsidRPr="0083200E">
        <w:rPr>
          <w:rFonts w:ascii="Arial" w:hAnsi="Arial" w:cs="Arial"/>
          <w:bCs/>
          <w:sz w:val="24"/>
          <w:szCs w:val="24"/>
        </w:rPr>
        <w:t xml:space="preserve"> </w:t>
      </w:r>
      <w:r w:rsidRPr="0083200E">
        <w:rPr>
          <w:rFonts w:ascii="Arial" w:hAnsi="Arial" w:cs="Arial"/>
          <w:bCs/>
          <w:sz w:val="24"/>
          <w:szCs w:val="24"/>
        </w:rPr>
        <w:t xml:space="preserve">country.  </w:t>
      </w:r>
      <w:r w:rsidR="004E25F6" w:rsidRPr="0083200E">
        <w:rPr>
          <w:rFonts w:ascii="Arial" w:hAnsi="Arial" w:cs="Arial"/>
          <w:bCs/>
          <w:sz w:val="24"/>
          <w:szCs w:val="24"/>
        </w:rPr>
        <w:t xml:space="preserve">We need to regularly share </w:t>
      </w:r>
      <w:r w:rsidRPr="0083200E">
        <w:rPr>
          <w:rFonts w:ascii="Arial" w:hAnsi="Arial" w:cs="Arial"/>
          <w:bCs/>
          <w:sz w:val="24"/>
          <w:szCs w:val="24"/>
        </w:rPr>
        <w:t xml:space="preserve">these </w:t>
      </w:r>
      <w:r w:rsidR="004E25F6" w:rsidRPr="0083200E">
        <w:rPr>
          <w:rFonts w:ascii="Arial" w:hAnsi="Arial" w:cs="Arial"/>
          <w:bCs/>
          <w:sz w:val="24"/>
          <w:szCs w:val="24"/>
        </w:rPr>
        <w:t xml:space="preserve">rhymes with the children for fear of them being lost forever.  </w:t>
      </w:r>
      <w:r w:rsidR="00C20FEB" w:rsidRPr="0083200E">
        <w:rPr>
          <w:rFonts w:ascii="Arial" w:hAnsi="Arial" w:cs="Arial"/>
          <w:bCs/>
          <w:sz w:val="24"/>
          <w:szCs w:val="24"/>
        </w:rPr>
        <w:t xml:space="preserve"> </w:t>
      </w:r>
    </w:p>
    <w:p w14:paraId="6658B295" w14:textId="216DACE1" w:rsidR="00E24334" w:rsidRPr="0083200E" w:rsidRDefault="004E25F6" w:rsidP="00E24334">
      <w:pPr>
        <w:rPr>
          <w:rFonts w:ascii="Arial" w:hAnsi="Arial" w:cs="Arial"/>
          <w:bCs/>
          <w:sz w:val="24"/>
          <w:szCs w:val="24"/>
        </w:rPr>
      </w:pPr>
      <w:r w:rsidRPr="0083200E">
        <w:rPr>
          <w:rFonts w:ascii="Arial" w:hAnsi="Arial" w:cs="Arial"/>
          <w:b/>
          <w:sz w:val="24"/>
          <w:szCs w:val="24"/>
        </w:rPr>
        <w:t>R</w:t>
      </w:r>
      <w:r w:rsidR="00C20FEB" w:rsidRPr="0083200E">
        <w:rPr>
          <w:rFonts w:ascii="Arial" w:hAnsi="Arial" w:cs="Arial"/>
          <w:b/>
          <w:sz w:val="24"/>
          <w:szCs w:val="24"/>
        </w:rPr>
        <w:t>hyme of the week</w:t>
      </w:r>
      <w:r w:rsidRPr="0083200E">
        <w:rPr>
          <w:rFonts w:ascii="Arial" w:hAnsi="Arial" w:cs="Arial"/>
          <w:bCs/>
          <w:sz w:val="24"/>
          <w:szCs w:val="24"/>
        </w:rPr>
        <w:t xml:space="preserve"> may link to current themes and interests </w:t>
      </w:r>
      <w:r w:rsidR="00503C85" w:rsidRPr="0083200E">
        <w:rPr>
          <w:rFonts w:ascii="Arial" w:hAnsi="Arial" w:cs="Arial"/>
          <w:bCs/>
          <w:sz w:val="24"/>
          <w:szCs w:val="24"/>
        </w:rPr>
        <w:t>i.e.</w:t>
      </w:r>
      <w:r w:rsidRPr="0083200E">
        <w:rPr>
          <w:rFonts w:ascii="Arial" w:hAnsi="Arial" w:cs="Arial"/>
          <w:bCs/>
          <w:sz w:val="24"/>
          <w:szCs w:val="24"/>
        </w:rPr>
        <w:t xml:space="preserve"> Miss Polly had a dolly, Pat a cake pat a cake in the role play area, </w:t>
      </w:r>
      <w:r w:rsidR="000F0DA8" w:rsidRPr="0083200E">
        <w:rPr>
          <w:rFonts w:ascii="Arial" w:hAnsi="Arial" w:cs="Arial"/>
          <w:bCs/>
          <w:sz w:val="24"/>
          <w:szCs w:val="24"/>
        </w:rPr>
        <w:t xml:space="preserve">5 currant buns in the play dough area, 5 little ducks/ 5 speckled frogs in the water tray, </w:t>
      </w:r>
      <w:r w:rsidR="00C20FEB" w:rsidRPr="0083200E">
        <w:rPr>
          <w:rFonts w:ascii="Arial" w:hAnsi="Arial" w:cs="Arial"/>
          <w:bCs/>
          <w:sz w:val="24"/>
          <w:szCs w:val="24"/>
        </w:rPr>
        <w:t>big picture</w:t>
      </w:r>
      <w:r w:rsidRPr="0083200E">
        <w:rPr>
          <w:rFonts w:ascii="Arial" w:hAnsi="Arial" w:cs="Arial"/>
          <w:bCs/>
          <w:sz w:val="24"/>
          <w:szCs w:val="24"/>
        </w:rPr>
        <w:t>s can</w:t>
      </w:r>
      <w:r w:rsidR="000F0DA8" w:rsidRPr="0083200E">
        <w:rPr>
          <w:rFonts w:ascii="Arial" w:hAnsi="Arial" w:cs="Arial"/>
          <w:bCs/>
          <w:sz w:val="24"/>
          <w:szCs w:val="24"/>
        </w:rPr>
        <w:t xml:space="preserve"> also</w:t>
      </w:r>
      <w:r w:rsidRPr="0083200E">
        <w:rPr>
          <w:rFonts w:ascii="Arial" w:hAnsi="Arial" w:cs="Arial"/>
          <w:bCs/>
          <w:sz w:val="24"/>
          <w:szCs w:val="24"/>
        </w:rPr>
        <w:t xml:space="preserve"> be used</w:t>
      </w:r>
      <w:r w:rsidR="00C20FEB" w:rsidRPr="0083200E">
        <w:rPr>
          <w:rFonts w:ascii="Arial" w:hAnsi="Arial" w:cs="Arial"/>
          <w:bCs/>
          <w:sz w:val="24"/>
          <w:szCs w:val="24"/>
        </w:rPr>
        <w:t xml:space="preserve"> for discussion</w:t>
      </w:r>
      <w:r w:rsidRPr="0083200E">
        <w:rPr>
          <w:rFonts w:ascii="Arial" w:hAnsi="Arial" w:cs="Arial"/>
          <w:bCs/>
          <w:sz w:val="24"/>
          <w:szCs w:val="24"/>
        </w:rPr>
        <w:t xml:space="preserve"> and</w:t>
      </w:r>
      <w:r w:rsidR="00C20FEB" w:rsidRPr="0083200E">
        <w:rPr>
          <w:rFonts w:ascii="Arial" w:hAnsi="Arial" w:cs="Arial"/>
          <w:bCs/>
          <w:sz w:val="24"/>
          <w:szCs w:val="24"/>
        </w:rPr>
        <w:t xml:space="preserve"> linked to number rhymes</w:t>
      </w:r>
      <w:r w:rsidR="000F0DA8" w:rsidRPr="0083200E">
        <w:rPr>
          <w:rFonts w:ascii="Arial" w:hAnsi="Arial" w:cs="Arial"/>
          <w:bCs/>
          <w:sz w:val="24"/>
          <w:szCs w:val="24"/>
        </w:rPr>
        <w:t>.</w:t>
      </w:r>
      <w:r w:rsidR="00C20FEB" w:rsidRPr="0083200E">
        <w:rPr>
          <w:rFonts w:ascii="Arial" w:hAnsi="Arial" w:cs="Arial"/>
          <w:bCs/>
          <w:sz w:val="24"/>
          <w:szCs w:val="24"/>
        </w:rPr>
        <w:t xml:space="preserve"> </w:t>
      </w:r>
      <w:r w:rsidR="000F0DA8" w:rsidRPr="0083200E">
        <w:rPr>
          <w:rFonts w:ascii="Arial" w:hAnsi="Arial" w:cs="Arial"/>
          <w:bCs/>
          <w:sz w:val="24"/>
          <w:szCs w:val="24"/>
        </w:rPr>
        <w:t xml:space="preserve">We need to teach the children </w:t>
      </w:r>
      <w:r w:rsidR="00C20FEB" w:rsidRPr="0083200E">
        <w:rPr>
          <w:rFonts w:ascii="Arial" w:hAnsi="Arial" w:cs="Arial"/>
          <w:bCs/>
          <w:sz w:val="24"/>
          <w:szCs w:val="24"/>
        </w:rPr>
        <w:t>more unfamiliar rhymes</w:t>
      </w:r>
      <w:r w:rsidR="00763D2A" w:rsidRPr="0083200E">
        <w:rPr>
          <w:rFonts w:ascii="Arial" w:hAnsi="Arial" w:cs="Arial"/>
          <w:bCs/>
          <w:sz w:val="24"/>
          <w:szCs w:val="24"/>
        </w:rPr>
        <w:t xml:space="preserve"> i.e. </w:t>
      </w:r>
      <w:r w:rsidR="00C20FEB" w:rsidRPr="0083200E">
        <w:rPr>
          <w:rFonts w:ascii="Arial" w:hAnsi="Arial" w:cs="Arial"/>
          <w:bCs/>
          <w:sz w:val="24"/>
          <w:szCs w:val="24"/>
        </w:rPr>
        <w:t xml:space="preserve"> Lavender Blue, </w:t>
      </w:r>
      <w:r w:rsidR="000F0DA8" w:rsidRPr="0083200E">
        <w:rPr>
          <w:rFonts w:ascii="Arial" w:hAnsi="Arial" w:cs="Arial"/>
          <w:bCs/>
          <w:sz w:val="24"/>
          <w:szCs w:val="24"/>
        </w:rPr>
        <w:t>Sing a song of Sixpence</w:t>
      </w:r>
      <w:r w:rsidR="00A74081" w:rsidRPr="0083200E">
        <w:rPr>
          <w:rFonts w:ascii="Arial" w:hAnsi="Arial" w:cs="Arial"/>
          <w:bCs/>
          <w:sz w:val="24"/>
          <w:szCs w:val="24"/>
        </w:rPr>
        <w:t xml:space="preserve">, Old Mother Hubbard, </w:t>
      </w:r>
      <w:r w:rsidR="00C20FEB" w:rsidRPr="0083200E">
        <w:rPr>
          <w:rFonts w:ascii="Arial" w:hAnsi="Arial" w:cs="Arial"/>
          <w:bCs/>
          <w:sz w:val="24"/>
          <w:szCs w:val="24"/>
        </w:rPr>
        <w:t xml:space="preserve">action songs, silly nursery rhymes, </w:t>
      </w:r>
      <w:r w:rsidR="00763D2A" w:rsidRPr="0083200E">
        <w:rPr>
          <w:rFonts w:ascii="Arial" w:hAnsi="Arial" w:cs="Arial"/>
          <w:bCs/>
          <w:sz w:val="24"/>
          <w:szCs w:val="24"/>
        </w:rPr>
        <w:t>alternative versions</w:t>
      </w:r>
      <w:r w:rsidR="000F0DA8" w:rsidRPr="0083200E">
        <w:rPr>
          <w:rFonts w:ascii="Arial" w:hAnsi="Arial" w:cs="Arial"/>
          <w:bCs/>
          <w:sz w:val="24"/>
          <w:szCs w:val="24"/>
        </w:rPr>
        <w:t xml:space="preserve"> </w:t>
      </w:r>
      <w:r w:rsidR="00503C85" w:rsidRPr="0083200E">
        <w:rPr>
          <w:rFonts w:ascii="Arial" w:hAnsi="Arial" w:cs="Arial"/>
          <w:bCs/>
          <w:sz w:val="24"/>
          <w:szCs w:val="24"/>
        </w:rPr>
        <w:t>i.e.</w:t>
      </w:r>
      <w:r w:rsidR="000F0DA8" w:rsidRPr="0083200E">
        <w:rPr>
          <w:rFonts w:ascii="Arial" w:hAnsi="Arial" w:cs="Arial"/>
          <w:bCs/>
          <w:sz w:val="24"/>
          <w:szCs w:val="24"/>
        </w:rPr>
        <w:t xml:space="preserve"> Humpty Dumpty sat in a chair…,</w:t>
      </w:r>
      <w:r w:rsidR="00763D2A" w:rsidRPr="0083200E">
        <w:rPr>
          <w:rFonts w:ascii="Arial" w:hAnsi="Arial" w:cs="Arial"/>
          <w:bCs/>
          <w:sz w:val="24"/>
          <w:szCs w:val="24"/>
        </w:rPr>
        <w:t xml:space="preserve"> </w:t>
      </w:r>
      <w:r w:rsidR="00C20FEB" w:rsidRPr="0083200E">
        <w:rPr>
          <w:rFonts w:ascii="Arial" w:hAnsi="Arial" w:cs="Arial"/>
          <w:bCs/>
          <w:sz w:val="24"/>
          <w:szCs w:val="24"/>
        </w:rPr>
        <w:t>tongue twisters, joke time, bring a joke from home to share with the class</w:t>
      </w:r>
      <w:r w:rsidR="00A74081" w:rsidRPr="0083200E">
        <w:rPr>
          <w:rFonts w:ascii="Arial" w:hAnsi="Arial" w:cs="Arial"/>
          <w:bCs/>
          <w:sz w:val="24"/>
          <w:szCs w:val="24"/>
        </w:rPr>
        <w:t xml:space="preserve"> linked to comic relief.</w:t>
      </w:r>
    </w:p>
    <w:p w14:paraId="32F68595" w14:textId="5F99E7D8" w:rsidR="00C20FEB" w:rsidRPr="0083200E" w:rsidRDefault="00C20FEB" w:rsidP="00E24334">
      <w:pPr>
        <w:rPr>
          <w:rFonts w:ascii="Arial" w:hAnsi="Arial" w:cs="Arial"/>
          <w:b/>
          <w:sz w:val="24"/>
          <w:szCs w:val="24"/>
          <w:u w:val="single"/>
        </w:rPr>
      </w:pPr>
      <w:r w:rsidRPr="0083200E">
        <w:rPr>
          <w:rFonts w:ascii="Arial" w:hAnsi="Arial" w:cs="Arial"/>
          <w:b/>
          <w:sz w:val="24"/>
          <w:szCs w:val="24"/>
          <w:u w:val="single"/>
        </w:rPr>
        <w:t>Vocabulary development</w:t>
      </w:r>
    </w:p>
    <w:p w14:paraId="3F1C9C7A" w14:textId="12E8088F" w:rsidR="00FF503A" w:rsidRPr="0083200E" w:rsidRDefault="00FF503A" w:rsidP="00AD3FAF">
      <w:pPr>
        <w:rPr>
          <w:rFonts w:ascii="Arial" w:hAnsi="Arial" w:cs="Arial"/>
          <w:sz w:val="24"/>
          <w:szCs w:val="24"/>
        </w:rPr>
      </w:pPr>
      <w:r w:rsidRPr="0083200E">
        <w:rPr>
          <w:rFonts w:ascii="Arial" w:hAnsi="Arial" w:cs="Arial"/>
          <w:sz w:val="24"/>
          <w:szCs w:val="24"/>
        </w:rPr>
        <w:t xml:space="preserve">A comprehensive vocabulary improves </w:t>
      </w:r>
      <w:r w:rsidRPr="0083200E">
        <w:rPr>
          <w:rFonts w:ascii="Arial" w:hAnsi="Arial" w:cs="Arial"/>
          <w:b/>
          <w:bCs/>
          <w:sz w:val="24"/>
          <w:szCs w:val="24"/>
        </w:rPr>
        <w:t xml:space="preserve">all </w:t>
      </w:r>
      <w:r w:rsidRPr="0083200E">
        <w:rPr>
          <w:rFonts w:ascii="Arial" w:hAnsi="Arial" w:cs="Arial"/>
          <w:sz w:val="24"/>
          <w:szCs w:val="24"/>
        </w:rPr>
        <w:t xml:space="preserve">areas of communication. Vocabulary is critical to a child’s success and research shows vocabulary growth is directly related to school achievement. The size of a child’s vocabulary in nursery predicts their ability to learn to read and understand. </w:t>
      </w:r>
    </w:p>
    <w:p w14:paraId="249CCF5C" w14:textId="5A1F8253" w:rsidR="00FF503A" w:rsidRPr="0083200E" w:rsidRDefault="00FF503A" w:rsidP="00AD3FAF">
      <w:pPr>
        <w:rPr>
          <w:rFonts w:ascii="Arial" w:hAnsi="Arial" w:cs="Arial"/>
          <w:b/>
          <w:bCs/>
          <w:sz w:val="24"/>
          <w:szCs w:val="24"/>
        </w:rPr>
      </w:pPr>
      <w:r w:rsidRPr="0083200E">
        <w:rPr>
          <w:rFonts w:ascii="Arial" w:hAnsi="Arial" w:cs="Arial"/>
          <w:sz w:val="24"/>
          <w:szCs w:val="24"/>
        </w:rPr>
        <w:t>Ways to develop vocabulary:</w:t>
      </w:r>
      <w:r w:rsidR="00763D2A" w:rsidRPr="0083200E">
        <w:rPr>
          <w:rFonts w:ascii="Arial" w:hAnsi="Arial" w:cs="Arial"/>
          <w:sz w:val="24"/>
          <w:szCs w:val="24"/>
        </w:rPr>
        <w:t xml:space="preserve"> </w:t>
      </w:r>
      <w:r w:rsidR="00763D2A" w:rsidRPr="0083200E">
        <w:rPr>
          <w:rFonts w:ascii="Arial" w:hAnsi="Arial" w:cs="Arial"/>
          <w:b/>
          <w:bCs/>
          <w:sz w:val="24"/>
          <w:szCs w:val="24"/>
        </w:rPr>
        <w:t xml:space="preserve">TALK, TALK, </w:t>
      </w:r>
      <w:r w:rsidR="00B3595A" w:rsidRPr="0083200E">
        <w:rPr>
          <w:rFonts w:ascii="Arial" w:hAnsi="Arial" w:cs="Arial"/>
          <w:b/>
          <w:bCs/>
          <w:sz w:val="24"/>
          <w:szCs w:val="24"/>
        </w:rPr>
        <w:t>TALK!!!</w:t>
      </w:r>
    </w:p>
    <w:p w14:paraId="6158B010" w14:textId="4FBB2ACD" w:rsidR="00FF503A" w:rsidRPr="0083200E" w:rsidRDefault="00FF503A" w:rsidP="00AD3FAF">
      <w:pPr>
        <w:rPr>
          <w:rFonts w:ascii="Arial" w:hAnsi="Arial" w:cs="Arial"/>
          <w:sz w:val="24"/>
          <w:szCs w:val="24"/>
        </w:rPr>
      </w:pPr>
      <w:r w:rsidRPr="0083200E">
        <w:rPr>
          <w:rFonts w:ascii="Arial" w:hAnsi="Arial" w:cs="Arial"/>
          <w:sz w:val="24"/>
          <w:szCs w:val="24"/>
        </w:rPr>
        <w:t>Carefully chosen picture books, wordless picture books are perfect for this: You Choose, Would you Rather? Use in story/key worker time. Display/ send home question of the week</w:t>
      </w:r>
    </w:p>
    <w:p w14:paraId="0AA2041A" w14:textId="6F827ACB" w:rsidR="00FF503A" w:rsidRPr="0083200E" w:rsidRDefault="00FF503A" w:rsidP="00AD3FAF">
      <w:pPr>
        <w:rPr>
          <w:rFonts w:ascii="Arial" w:hAnsi="Arial" w:cs="Arial"/>
          <w:sz w:val="24"/>
          <w:szCs w:val="24"/>
        </w:rPr>
      </w:pPr>
      <w:r w:rsidRPr="0083200E">
        <w:rPr>
          <w:rFonts w:ascii="Arial" w:hAnsi="Arial" w:cs="Arial"/>
          <w:sz w:val="24"/>
          <w:szCs w:val="24"/>
        </w:rPr>
        <w:t xml:space="preserve"> Chatter bags linked to personal interests, </w:t>
      </w:r>
      <w:r w:rsidR="00A74081" w:rsidRPr="0083200E">
        <w:rPr>
          <w:rFonts w:ascii="Arial" w:hAnsi="Arial" w:cs="Arial"/>
          <w:sz w:val="24"/>
          <w:szCs w:val="24"/>
        </w:rPr>
        <w:t>A</w:t>
      </w:r>
      <w:r w:rsidRPr="0083200E">
        <w:rPr>
          <w:rFonts w:ascii="Arial" w:hAnsi="Arial" w:cs="Arial"/>
          <w:sz w:val="24"/>
          <w:szCs w:val="24"/>
        </w:rPr>
        <w:t>ll about me, number chatter bags</w:t>
      </w:r>
      <w:r w:rsidR="00A74081" w:rsidRPr="0083200E">
        <w:rPr>
          <w:rFonts w:ascii="Arial" w:hAnsi="Arial" w:cs="Arial"/>
          <w:sz w:val="24"/>
          <w:szCs w:val="24"/>
        </w:rPr>
        <w:t>, rainbow/ colour bags</w:t>
      </w:r>
    </w:p>
    <w:p w14:paraId="5BCD3B82" w14:textId="6EAAB781" w:rsidR="00FF503A" w:rsidRPr="0083200E" w:rsidRDefault="00FF503A" w:rsidP="00AD3FAF">
      <w:pPr>
        <w:rPr>
          <w:rFonts w:ascii="Arial" w:hAnsi="Arial" w:cs="Arial"/>
          <w:sz w:val="24"/>
          <w:szCs w:val="24"/>
        </w:rPr>
      </w:pPr>
      <w:r w:rsidRPr="0083200E">
        <w:rPr>
          <w:rFonts w:ascii="Arial" w:hAnsi="Arial" w:cs="Arial"/>
          <w:sz w:val="24"/>
          <w:szCs w:val="24"/>
        </w:rPr>
        <w:t>Talk projects: a walk in the park, Autumn treasure box, wooden spoon</w:t>
      </w:r>
      <w:r w:rsidR="00503C85" w:rsidRPr="0083200E">
        <w:rPr>
          <w:rFonts w:ascii="Arial" w:hAnsi="Arial" w:cs="Arial"/>
          <w:sz w:val="24"/>
          <w:szCs w:val="24"/>
        </w:rPr>
        <w:t>/sock</w:t>
      </w:r>
      <w:r w:rsidRPr="0083200E">
        <w:rPr>
          <w:rFonts w:ascii="Arial" w:hAnsi="Arial" w:cs="Arial"/>
          <w:sz w:val="24"/>
          <w:szCs w:val="24"/>
        </w:rPr>
        <w:t xml:space="preserve"> puppet, </w:t>
      </w:r>
      <w:proofErr w:type="spellStart"/>
      <w:r w:rsidRPr="0083200E">
        <w:rPr>
          <w:rFonts w:ascii="Arial" w:hAnsi="Arial" w:cs="Arial"/>
          <w:sz w:val="24"/>
          <w:szCs w:val="24"/>
        </w:rPr>
        <w:t>Supertato</w:t>
      </w:r>
      <w:proofErr w:type="spellEnd"/>
      <w:r w:rsidRPr="0083200E">
        <w:rPr>
          <w:rFonts w:ascii="Arial" w:hAnsi="Arial" w:cs="Arial"/>
          <w:sz w:val="24"/>
          <w:szCs w:val="24"/>
        </w:rPr>
        <w:t>…</w:t>
      </w:r>
    </w:p>
    <w:p w14:paraId="37364635" w14:textId="7BADAF42" w:rsidR="00B876DD" w:rsidRPr="0083200E" w:rsidRDefault="00FF503A" w:rsidP="00AD3FAF">
      <w:pPr>
        <w:rPr>
          <w:rFonts w:ascii="Arial" w:hAnsi="Arial" w:cs="Arial"/>
          <w:sz w:val="24"/>
          <w:szCs w:val="24"/>
        </w:rPr>
      </w:pPr>
      <w:r w:rsidRPr="0083200E">
        <w:rPr>
          <w:rFonts w:ascii="Arial" w:hAnsi="Arial" w:cs="Arial"/>
          <w:sz w:val="24"/>
          <w:szCs w:val="24"/>
        </w:rPr>
        <w:t xml:space="preserve">Share a picture, photograph, </w:t>
      </w:r>
      <w:r w:rsidR="00B876DD" w:rsidRPr="0083200E">
        <w:rPr>
          <w:rFonts w:ascii="Arial" w:hAnsi="Arial" w:cs="Arial"/>
          <w:sz w:val="24"/>
          <w:szCs w:val="24"/>
        </w:rPr>
        <w:t xml:space="preserve">unusual object in a box, investigation station- fish, </w:t>
      </w:r>
      <w:r w:rsidR="005324D8" w:rsidRPr="0083200E">
        <w:rPr>
          <w:rFonts w:ascii="Arial" w:hAnsi="Arial" w:cs="Arial"/>
          <w:sz w:val="24"/>
          <w:szCs w:val="24"/>
        </w:rPr>
        <w:t>birds’</w:t>
      </w:r>
      <w:r w:rsidR="00B876DD" w:rsidRPr="0083200E">
        <w:rPr>
          <w:rFonts w:ascii="Arial" w:hAnsi="Arial" w:cs="Arial"/>
          <w:sz w:val="24"/>
          <w:szCs w:val="24"/>
        </w:rPr>
        <w:t xml:space="preserve"> nest, dinosaur egg</w:t>
      </w:r>
      <w:r w:rsidR="005324D8" w:rsidRPr="0083200E">
        <w:rPr>
          <w:rFonts w:ascii="Arial" w:hAnsi="Arial" w:cs="Arial"/>
          <w:sz w:val="24"/>
          <w:szCs w:val="24"/>
        </w:rPr>
        <w:t xml:space="preserve">, toys trapped in ice, </w:t>
      </w:r>
    </w:p>
    <w:p w14:paraId="41234CDE" w14:textId="377CD881" w:rsidR="00B3595A" w:rsidRPr="0083200E" w:rsidRDefault="00503C85" w:rsidP="00AD3FAF">
      <w:pPr>
        <w:rPr>
          <w:rFonts w:ascii="Arial" w:hAnsi="Arial" w:cs="Arial"/>
          <w:sz w:val="24"/>
          <w:szCs w:val="24"/>
        </w:rPr>
      </w:pPr>
      <w:r w:rsidRPr="0083200E">
        <w:rPr>
          <w:rFonts w:ascii="Arial" w:hAnsi="Arial" w:cs="Arial"/>
          <w:sz w:val="24"/>
          <w:szCs w:val="24"/>
        </w:rPr>
        <w:t xml:space="preserve">Sara Stanley ‘Why think?’ </w:t>
      </w:r>
      <w:r w:rsidR="00A74081" w:rsidRPr="0083200E">
        <w:rPr>
          <w:rFonts w:ascii="Arial" w:hAnsi="Arial" w:cs="Arial"/>
          <w:sz w:val="24"/>
          <w:szCs w:val="24"/>
        </w:rPr>
        <w:t xml:space="preserve">Develop P4C question board </w:t>
      </w:r>
      <w:r w:rsidR="00B3595A" w:rsidRPr="0083200E">
        <w:rPr>
          <w:rFonts w:ascii="Arial" w:hAnsi="Arial" w:cs="Arial"/>
          <w:sz w:val="24"/>
          <w:szCs w:val="24"/>
        </w:rPr>
        <w:t>i.e.</w:t>
      </w:r>
      <w:r w:rsidR="00A74081" w:rsidRPr="0083200E">
        <w:rPr>
          <w:rFonts w:ascii="Arial" w:hAnsi="Arial" w:cs="Arial"/>
          <w:sz w:val="24"/>
          <w:szCs w:val="24"/>
        </w:rPr>
        <w:t xml:space="preserve"> Everybody </w:t>
      </w:r>
      <w:r w:rsidR="00B3595A" w:rsidRPr="0083200E">
        <w:rPr>
          <w:rFonts w:ascii="Arial" w:hAnsi="Arial" w:cs="Arial"/>
          <w:sz w:val="24"/>
          <w:szCs w:val="24"/>
        </w:rPr>
        <w:t>looks</w:t>
      </w:r>
      <w:r w:rsidR="00A74081" w:rsidRPr="0083200E">
        <w:rPr>
          <w:rFonts w:ascii="Arial" w:hAnsi="Arial" w:cs="Arial"/>
          <w:sz w:val="24"/>
          <w:szCs w:val="24"/>
        </w:rPr>
        <w:t xml:space="preserve"> the same? Would this be a good or bad thing? Why? Why not?</w:t>
      </w:r>
    </w:p>
    <w:p w14:paraId="6625AA0A" w14:textId="0248BC11" w:rsidR="00B876DD" w:rsidRPr="0083200E" w:rsidRDefault="00B3595A" w:rsidP="00AD3FAF">
      <w:pPr>
        <w:rPr>
          <w:rFonts w:ascii="Arial" w:hAnsi="Arial" w:cs="Arial"/>
          <w:sz w:val="24"/>
          <w:szCs w:val="24"/>
        </w:rPr>
      </w:pPr>
      <w:r w:rsidRPr="0083200E">
        <w:rPr>
          <w:rFonts w:ascii="Arial" w:hAnsi="Arial" w:cs="Arial"/>
          <w:b/>
          <w:bCs/>
          <w:sz w:val="24"/>
          <w:szCs w:val="24"/>
          <w:u w:val="single"/>
        </w:rPr>
        <w:t>T</w:t>
      </w:r>
      <w:r w:rsidR="00B876DD" w:rsidRPr="0083200E">
        <w:rPr>
          <w:rFonts w:ascii="Arial" w:hAnsi="Arial" w:cs="Arial"/>
          <w:b/>
          <w:bCs/>
          <w:sz w:val="24"/>
          <w:szCs w:val="24"/>
          <w:u w:val="single"/>
        </w:rPr>
        <w:t>ext/ Environmental Print</w:t>
      </w:r>
    </w:p>
    <w:p w14:paraId="4B11EEE8" w14:textId="4DAE96FA" w:rsidR="0083200E" w:rsidRPr="0083200E" w:rsidRDefault="00A74081" w:rsidP="00763D2A">
      <w:pPr>
        <w:rPr>
          <w:rFonts w:ascii="Arial" w:hAnsi="Arial" w:cs="Arial"/>
          <w:sz w:val="24"/>
          <w:szCs w:val="24"/>
        </w:rPr>
      </w:pPr>
      <w:r w:rsidRPr="0083200E">
        <w:rPr>
          <w:rFonts w:ascii="Arial" w:hAnsi="Arial" w:cs="Arial"/>
          <w:sz w:val="24"/>
          <w:szCs w:val="24"/>
        </w:rPr>
        <w:t>We need to i</w:t>
      </w:r>
      <w:r w:rsidR="00B876DD" w:rsidRPr="0083200E">
        <w:rPr>
          <w:rFonts w:ascii="Arial" w:hAnsi="Arial" w:cs="Arial"/>
          <w:sz w:val="24"/>
          <w:szCs w:val="24"/>
        </w:rPr>
        <w:t xml:space="preserve">mmerse children in a print rich environment where print is explored and explained, </w:t>
      </w:r>
      <w:proofErr w:type="spellStart"/>
      <w:r w:rsidRPr="0083200E">
        <w:rPr>
          <w:rFonts w:ascii="Arial" w:hAnsi="Arial" w:cs="Arial"/>
          <w:sz w:val="24"/>
          <w:szCs w:val="24"/>
        </w:rPr>
        <w:t>t</w:t>
      </w:r>
      <w:proofErr w:type="spellEnd"/>
      <w:r w:rsidRPr="0083200E">
        <w:rPr>
          <w:rFonts w:ascii="Arial" w:hAnsi="Arial" w:cs="Arial"/>
          <w:sz w:val="24"/>
          <w:szCs w:val="24"/>
        </w:rPr>
        <w:t xml:space="preserve"> is vital that </w:t>
      </w:r>
      <w:r w:rsidR="00B876DD" w:rsidRPr="0083200E">
        <w:rPr>
          <w:rFonts w:ascii="Arial" w:hAnsi="Arial" w:cs="Arial"/>
          <w:sz w:val="24"/>
          <w:szCs w:val="24"/>
        </w:rPr>
        <w:t>children are given opportunities to read for a variety of purposes i.e. display text to ask questions, explain, instruct, give information alongside visual prompt</w:t>
      </w:r>
      <w:r w:rsidR="00763D2A" w:rsidRPr="0083200E">
        <w:rPr>
          <w:rFonts w:ascii="Arial" w:hAnsi="Arial" w:cs="Arial"/>
          <w:sz w:val="24"/>
          <w:szCs w:val="24"/>
        </w:rPr>
        <w:t xml:space="preserve">. Signs, symbols and logos encourage children to notice, recognise print, read and understand. Real life experiences for reading are plentiful: </w:t>
      </w:r>
      <w:r w:rsidR="00503C85" w:rsidRPr="0083200E">
        <w:rPr>
          <w:rFonts w:ascii="Arial" w:hAnsi="Arial" w:cs="Arial"/>
          <w:sz w:val="24"/>
          <w:szCs w:val="24"/>
        </w:rPr>
        <w:t xml:space="preserve">self-registration, </w:t>
      </w:r>
      <w:r w:rsidR="00763D2A" w:rsidRPr="0083200E">
        <w:rPr>
          <w:rFonts w:ascii="Arial" w:hAnsi="Arial" w:cs="Arial"/>
          <w:sz w:val="24"/>
          <w:szCs w:val="24"/>
        </w:rPr>
        <w:t>books, magazines, diaries, calendars, recipe books, snack menu</w:t>
      </w:r>
      <w:r w:rsidR="00503C85" w:rsidRPr="0083200E">
        <w:rPr>
          <w:rFonts w:ascii="Arial" w:hAnsi="Arial" w:cs="Arial"/>
          <w:sz w:val="24"/>
          <w:szCs w:val="24"/>
        </w:rPr>
        <w:t>, letters</w:t>
      </w:r>
      <w:proofErr w:type="gramStart"/>
      <w:r w:rsidR="00503C85" w:rsidRPr="0083200E">
        <w:rPr>
          <w:rFonts w:ascii="Arial" w:hAnsi="Arial" w:cs="Arial"/>
          <w:sz w:val="24"/>
          <w:szCs w:val="24"/>
        </w:rPr>
        <w:t>..</w:t>
      </w:r>
      <w:proofErr w:type="gramEnd"/>
    </w:p>
    <w:p w14:paraId="3708FA9E" w14:textId="5FC45F80" w:rsidR="00763D2A" w:rsidRPr="0083200E" w:rsidRDefault="00763D2A" w:rsidP="00763D2A">
      <w:pPr>
        <w:rPr>
          <w:rFonts w:ascii="Arial" w:hAnsi="Arial" w:cs="Arial"/>
          <w:b/>
          <w:bCs/>
          <w:sz w:val="24"/>
          <w:szCs w:val="24"/>
          <w:u w:val="single"/>
        </w:rPr>
      </w:pPr>
      <w:r w:rsidRPr="0083200E">
        <w:rPr>
          <w:rFonts w:ascii="Arial" w:hAnsi="Arial" w:cs="Arial"/>
          <w:b/>
          <w:bCs/>
          <w:sz w:val="24"/>
          <w:szCs w:val="24"/>
          <w:u w:val="single"/>
        </w:rPr>
        <w:lastRenderedPageBreak/>
        <w:t xml:space="preserve">Phonics </w:t>
      </w:r>
    </w:p>
    <w:p w14:paraId="5580BD15" w14:textId="522A233D" w:rsidR="004A5D1E" w:rsidRPr="0083200E" w:rsidRDefault="00763D2A" w:rsidP="00763D2A">
      <w:pPr>
        <w:rPr>
          <w:rFonts w:ascii="Arial" w:hAnsi="Arial" w:cs="Arial"/>
          <w:sz w:val="24"/>
          <w:szCs w:val="24"/>
        </w:rPr>
      </w:pPr>
      <w:r w:rsidRPr="0083200E">
        <w:rPr>
          <w:rFonts w:ascii="Arial" w:hAnsi="Arial" w:cs="Arial"/>
          <w:sz w:val="24"/>
          <w:szCs w:val="24"/>
        </w:rPr>
        <w:t xml:space="preserve">Children need </w:t>
      </w:r>
      <w:r w:rsidR="005324D8" w:rsidRPr="0083200E">
        <w:rPr>
          <w:rFonts w:ascii="Arial" w:hAnsi="Arial" w:cs="Arial"/>
          <w:sz w:val="24"/>
          <w:szCs w:val="24"/>
        </w:rPr>
        <w:t>a daily dedicated session of Phase 1 phonics teaching in which all seven aspects are explored, embedded and consolidated upon throughout the year.</w:t>
      </w:r>
      <w:r w:rsidR="009B0D23" w:rsidRPr="0083200E">
        <w:rPr>
          <w:rFonts w:ascii="Arial" w:hAnsi="Arial" w:cs="Arial"/>
          <w:sz w:val="24"/>
          <w:szCs w:val="24"/>
        </w:rPr>
        <w:t xml:space="preserve"> </w:t>
      </w:r>
      <w:r w:rsidR="005324D8" w:rsidRPr="0083200E">
        <w:rPr>
          <w:rFonts w:ascii="Arial" w:hAnsi="Arial" w:cs="Arial"/>
          <w:sz w:val="24"/>
          <w:szCs w:val="24"/>
        </w:rPr>
        <w:t>The content and sequence of the phonics prog</w:t>
      </w:r>
      <w:r w:rsidR="009B0D23" w:rsidRPr="0083200E">
        <w:rPr>
          <w:rFonts w:ascii="Arial" w:hAnsi="Arial" w:cs="Arial"/>
          <w:sz w:val="24"/>
          <w:szCs w:val="24"/>
        </w:rPr>
        <w:t>ramme</w:t>
      </w:r>
      <w:r w:rsidR="005324D8" w:rsidRPr="0083200E">
        <w:rPr>
          <w:rFonts w:ascii="Arial" w:hAnsi="Arial" w:cs="Arial"/>
          <w:sz w:val="24"/>
          <w:szCs w:val="24"/>
        </w:rPr>
        <w:t xml:space="preserve"> </w:t>
      </w:r>
      <w:r w:rsidR="00A74081" w:rsidRPr="0083200E">
        <w:rPr>
          <w:rFonts w:ascii="Arial" w:hAnsi="Arial" w:cs="Arial"/>
          <w:b/>
          <w:bCs/>
          <w:sz w:val="24"/>
          <w:szCs w:val="24"/>
        </w:rPr>
        <w:t xml:space="preserve">must </w:t>
      </w:r>
      <w:r w:rsidR="00927A95" w:rsidRPr="0083200E">
        <w:rPr>
          <w:rFonts w:ascii="Arial" w:hAnsi="Arial" w:cs="Arial"/>
          <w:sz w:val="24"/>
          <w:szCs w:val="24"/>
        </w:rPr>
        <w:t>support pupil progress</w:t>
      </w:r>
      <w:r w:rsidR="00B3595A" w:rsidRPr="0083200E">
        <w:rPr>
          <w:rFonts w:ascii="Arial" w:hAnsi="Arial" w:cs="Arial"/>
          <w:sz w:val="24"/>
          <w:szCs w:val="24"/>
        </w:rPr>
        <w:t xml:space="preserve"> </w:t>
      </w:r>
      <w:r w:rsidR="00503C85" w:rsidRPr="0083200E">
        <w:rPr>
          <w:rFonts w:ascii="Arial" w:hAnsi="Arial" w:cs="Arial"/>
          <w:sz w:val="24"/>
          <w:szCs w:val="24"/>
        </w:rPr>
        <w:t>across all areas.</w:t>
      </w:r>
    </w:p>
    <w:tbl>
      <w:tblPr>
        <w:tblStyle w:val="TableGrid"/>
        <w:tblW w:w="0" w:type="auto"/>
        <w:tblLook w:val="04A0" w:firstRow="1" w:lastRow="0" w:firstColumn="1" w:lastColumn="0" w:noHBand="0" w:noVBand="1"/>
      </w:tblPr>
      <w:tblGrid>
        <w:gridCol w:w="2527"/>
        <w:gridCol w:w="2527"/>
      </w:tblGrid>
      <w:tr w:rsidR="0083200E" w:rsidRPr="0083200E" w14:paraId="0E687773" w14:textId="77777777" w:rsidTr="0064611E">
        <w:trPr>
          <w:trHeight w:val="131"/>
        </w:trPr>
        <w:tc>
          <w:tcPr>
            <w:tcW w:w="5054" w:type="dxa"/>
            <w:gridSpan w:val="2"/>
          </w:tcPr>
          <w:p w14:paraId="043C0A6C" w14:textId="6C8834DE" w:rsidR="0083200E" w:rsidRPr="0083200E" w:rsidRDefault="0083200E" w:rsidP="0083200E">
            <w:pPr>
              <w:rPr>
                <w:rFonts w:ascii="Arial" w:hAnsi="Arial" w:cs="Arial"/>
                <w:sz w:val="24"/>
                <w:szCs w:val="24"/>
              </w:rPr>
            </w:pPr>
            <w:r w:rsidRPr="0083200E">
              <w:rPr>
                <w:rFonts w:ascii="Arial" w:hAnsi="Arial" w:cs="Arial"/>
                <w:sz w:val="24"/>
                <w:szCs w:val="24"/>
              </w:rPr>
              <w:t>Letters and Sounds Phase 1</w:t>
            </w:r>
          </w:p>
        </w:tc>
      </w:tr>
      <w:tr w:rsidR="004A5D1E" w:rsidRPr="0083200E" w14:paraId="68DE953E" w14:textId="77777777" w:rsidTr="0083200E">
        <w:trPr>
          <w:trHeight w:val="131"/>
        </w:trPr>
        <w:tc>
          <w:tcPr>
            <w:tcW w:w="2527" w:type="dxa"/>
          </w:tcPr>
          <w:p w14:paraId="5AE23655" w14:textId="4A37D61B" w:rsidR="004A5D1E" w:rsidRPr="0083200E" w:rsidRDefault="004A5D1E" w:rsidP="00763D2A">
            <w:pPr>
              <w:rPr>
                <w:rFonts w:ascii="Arial" w:hAnsi="Arial" w:cs="Arial"/>
                <w:sz w:val="24"/>
                <w:szCs w:val="24"/>
              </w:rPr>
            </w:pPr>
            <w:r w:rsidRPr="0083200E">
              <w:rPr>
                <w:rFonts w:ascii="Arial" w:hAnsi="Arial" w:cs="Arial"/>
                <w:sz w:val="24"/>
                <w:szCs w:val="24"/>
              </w:rPr>
              <w:t xml:space="preserve">Aspect 1 </w:t>
            </w:r>
          </w:p>
        </w:tc>
        <w:tc>
          <w:tcPr>
            <w:tcW w:w="2527" w:type="dxa"/>
          </w:tcPr>
          <w:p w14:paraId="334B3FE2" w14:textId="763E1E5F" w:rsidR="004A5D1E" w:rsidRPr="0083200E" w:rsidRDefault="007674B8" w:rsidP="00763D2A">
            <w:pPr>
              <w:rPr>
                <w:rFonts w:ascii="Arial" w:hAnsi="Arial" w:cs="Arial"/>
                <w:sz w:val="24"/>
                <w:szCs w:val="24"/>
              </w:rPr>
            </w:pPr>
            <w:r w:rsidRPr="0083200E">
              <w:rPr>
                <w:rFonts w:ascii="Arial" w:hAnsi="Arial" w:cs="Arial"/>
                <w:sz w:val="24"/>
                <w:szCs w:val="24"/>
              </w:rPr>
              <w:t>E</w:t>
            </w:r>
            <w:r w:rsidR="00927A95" w:rsidRPr="0083200E">
              <w:rPr>
                <w:rFonts w:ascii="Arial" w:hAnsi="Arial" w:cs="Arial"/>
                <w:sz w:val="24"/>
                <w:szCs w:val="24"/>
              </w:rPr>
              <w:t>nvironmental sounds</w:t>
            </w:r>
          </w:p>
        </w:tc>
      </w:tr>
      <w:tr w:rsidR="004A5D1E" w:rsidRPr="0083200E" w14:paraId="518DBAE5" w14:textId="77777777" w:rsidTr="0083200E">
        <w:trPr>
          <w:trHeight w:val="131"/>
        </w:trPr>
        <w:tc>
          <w:tcPr>
            <w:tcW w:w="2527" w:type="dxa"/>
          </w:tcPr>
          <w:p w14:paraId="3E106B0D" w14:textId="630EC3C2" w:rsidR="004A5D1E" w:rsidRPr="0083200E" w:rsidRDefault="004A5D1E" w:rsidP="00763D2A">
            <w:pPr>
              <w:rPr>
                <w:rFonts w:ascii="Arial" w:hAnsi="Arial" w:cs="Arial"/>
                <w:sz w:val="24"/>
                <w:szCs w:val="24"/>
              </w:rPr>
            </w:pPr>
            <w:r w:rsidRPr="0083200E">
              <w:rPr>
                <w:rFonts w:ascii="Arial" w:hAnsi="Arial" w:cs="Arial"/>
                <w:sz w:val="24"/>
                <w:szCs w:val="24"/>
              </w:rPr>
              <w:t>Aspect 2</w:t>
            </w:r>
          </w:p>
        </w:tc>
        <w:tc>
          <w:tcPr>
            <w:tcW w:w="2527" w:type="dxa"/>
          </w:tcPr>
          <w:p w14:paraId="16E7B169" w14:textId="20B88260" w:rsidR="004A5D1E" w:rsidRPr="0083200E" w:rsidRDefault="00927A95" w:rsidP="00763D2A">
            <w:pPr>
              <w:rPr>
                <w:rFonts w:ascii="Arial" w:hAnsi="Arial" w:cs="Arial"/>
                <w:sz w:val="24"/>
                <w:szCs w:val="24"/>
              </w:rPr>
            </w:pPr>
            <w:r w:rsidRPr="0083200E">
              <w:rPr>
                <w:rFonts w:ascii="Arial" w:hAnsi="Arial" w:cs="Arial"/>
                <w:sz w:val="24"/>
                <w:szCs w:val="24"/>
              </w:rPr>
              <w:t>Instrumental sounds</w:t>
            </w:r>
          </w:p>
        </w:tc>
      </w:tr>
      <w:tr w:rsidR="00927A95" w:rsidRPr="0083200E" w14:paraId="400D0A17" w14:textId="77777777" w:rsidTr="0083200E">
        <w:trPr>
          <w:trHeight w:val="131"/>
        </w:trPr>
        <w:tc>
          <w:tcPr>
            <w:tcW w:w="2527" w:type="dxa"/>
          </w:tcPr>
          <w:p w14:paraId="0329E3E6" w14:textId="2B49F6F1" w:rsidR="00927A95" w:rsidRPr="0083200E" w:rsidRDefault="00927A95" w:rsidP="00763D2A">
            <w:pPr>
              <w:rPr>
                <w:rFonts w:ascii="Arial" w:hAnsi="Arial" w:cs="Arial"/>
                <w:sz w:val="24"/>
                <w:szCs w:val="24"/>
              </w:rPr>
            </w:pPr>
            <w:r w:rsidRPr="0083200E">
              <w:rPr>
                <w:rFonts w:ascii="Arial" w:hAnsi="Arial" w:cs="Arial"/>
                <w:sz w:val="24"/>
                <w:szCs w:val="24"/>
              </w:rPr>
              <w:t xml:space="preserve">Aspect 3 </w:t>
            </w:r>
          </w:p>
        </w:tc>
        <w:tc>
          <w:tcPr>
            <w:tcW w:w="2527" w:type="dxa"/>
          </w:tcPr>
          <w:p w14:paraId="79189B5C" w14:textId="3914FBDA" w:rsidR="00927A95" w:rsidRPr="0083200E" w:rsidRDefault="00927A95" w:rsidP="00763D2A">
            <w:pPr>
              <w:rPr>
                <w:rFonts w:ascii="Arial" w:hAnsi="Arial" w:cs="Arial"/>
                <w:sz w:val="24"/>
                <w:szCs w:val="24"/>
              </w:rPr>
            </w:pPr>
            <w:r w:rsidRPr="0083200E">
              <w:rPr>
                <w:rFonts w:ascii="Arial" w:hAnsi="Arial" w:cs="Arial"/>
                <w:sz w:val="24"/>
                <w:szCs w:val="24"/>
              </w:rPr>
              <w:t xml:space="preserve">Body percussion </w:t>
            </w:r>
          </w:p>
        </w:tc>
      </w:tr>
      <w:tr w:rsidR="007674B8" w:rsidRPr="0083200E" w14:paraId="49300E57" w14:textId="77777777" w:rsidTr="0083200E">
        <w:trPr>
          <w:trHeight w:val="131"/>
        </w:trPr>
        <w:tc>
          <w:tcPr>
            <w:tcW w:w="2527" w:type="dxa"/>
          </w:tcPr>
          <w:p w14:paraId="0A04BAD7" w14:textId="1867D975" w:rsidR="007674B8" w:rsidRPr="0083200E" w:rsidRDefault="007674B8" w:rsidP="00763D2A">
            <w:pPr>
              <w:rPr>
                <w:rFonts w:ascii="Arial" w:hAnsi="Arial" w:cs="Arial"/>
                <w:sz w:val="24"/>
                <w:szCs w:val="24"/>
              </w:rPr>
            </w:pPr>
            <w:r w:rsidRPr="0083200E">
              <w:rPr>
                <w:rFonts w:ascii="Arial" w:hAnsi="Arial" w:cs="Arial"/>
                <w:sz w:val="24"/>
                <w:szCs w:val="24"/>
              </w:rPr>
              <w:t xml:space="preserve">Aspect 4 </w:t>
            </w:r>
          </w:p>
        </w:tc>
        <w:tc>
          <w:tcPr>
            <w:tcW w:w="2527" w:type="dxa"/>
          </w:tcPr>
          <w:p w14:paraId="72809063" w14:textId="375C4F06" w:rsidR="007674B8" w:rsidRPr="0083200E" w:rsidRDefault="007674B8" w:rsidP="00763D2A">
            <w:pPr>
              <w:rPr>
                <w:rFonts w:ascii="Arial" w:hAnsi="Arial" w:cs="Arial"/>
                <w:sz w:val="24"/>
                <w:szCs w:val="24"/>
              </w:rPr>
            </w:pPr>
            <w:r w:rsidRPr="0083200E">
              <w:rPr>
                <w:rFonts w:ascii="Arial" w:hAnsi="Arial" w:cs="Arial"/>
                <w:sz w:val="24"/>
                <w:szCs w:val="24"/>
              </w:rPr>
              <w:t xml:space="preserve">Rhythm and rhyme </w:t>
            </w:r>
          </w:p>
        </w:tc>
      </w:tr>
      <w:tr w:rsidR="007674B8" w:rsidRPr="0083200E" w14:paraId="30DB5BDA" w14:textId="77777777" w:rsidTr="0083200E">
        <w:trPr>
          <w:trHeight w:val="131"/>
        </w:trPr>
        <w:tc>
          <w:tcPr>
            <w:tcW w:w="2527" w:type="dxa"/>
          </w:tcPr>
          <w:p w14:paraId="53A2FA7E" w14:textId="14A20E22" w:rsidR="007674B8" w:rsidRPr="0083200E" w:rsidRDefault="007674B8" w:rsidP="00763D2A">
            <w:pPr>
              <w:rPr>
                <w:rFonts w:ascii="Arial" w:hAnsi="Arial" w:cs="Arial"/>
                <w:sz w:val="24"/>
                <w:szCs w:val="24"/>
              </w:rPr>
            </w:pPr>
            <w:r w:rsidRPr="0083200E">
              <w:rPr>
                <w:rFonts w:ascii="Arial" w:hAnsi="Arial" w:cs="Arial"/>
                <w:sz w:val="24"/>
                <w:szCs w:val="24"/>
              </w:rPr>
              <w:t>Aspect 5</w:t>
            </w:r>
          </w:p>
        </w:tc>
        <w:tc>
          <w:tcPr>
            <w:tcW w:w="2527" w:type="dxa"/>
          </w:tcPr>
          <w:p w14:paraId="2E709A47" w14:textId="610E3514" w:rsidR="007674B8" w:rsidRPr="0083200E" w:rsidRDefault="007674B8" w:rsidP="00763D2A">
            <w:pPr>
              <w:rPr>
                <w:rFonts w:ascii="Arial" w:hAnsi="Arial" w:cs="Arial"/>
                <w:sz w:val="24"/>
                <w:szCs w:val="24"/>
              </w:rPr>
            </w:pPr>
            <w:r w:rsidRPr="0083200E">
              <w:rPr>
                <w:rFonts w:ascii="Arial" w:hAnsi="Arial" w:cs="Arial"/>
                <w:sz w:val="24"/>
                <w:szCs w:val="24"/>
              </w:rPr>
              <w:t>Alliteration</w:t>
            </w:r>
          </w:p>
        </w:tc>
      </w:tr>
      <w:tr w:rsidR="007674B8" w:rsidRPr="0083200E" w14:paraId="6D80443B" w14:textId="77777777" w:rsidTr="0083200E">
        <w:trPr>
          <w:trHeight w:val="131"/>
        </w:trPr>
        <w:tc>
          <w:tcPr>
            <w:tcW w:w="2527" w:type="dxa"/>
          </w:tcPr>
          <w:p w14:paraId="6A5F8DAA" w14:textId="069FD5B4" w:rsidR="007674B8" w:rsidRPr="0083200E" w:rsidRDefault="007674B8" w:rsidP="00763D2A">
            <w:pPr>
              <w:rPr>
                <w:rFonts w:ascii="Arial" w:hAnsi="Arial" w:cs="Arial"/>
                <w:sz w:val="24"/>
                <w:szCs w:val="24"/>
              </w:rPr>
            </w:pPr>
            <w:r w:rsidRPr="0083200E">
              <w:rPr>
                <w:rFonts w:ascii="Arial" w:hAnsi="Arial" w:cs="Arial"/>
                <w:sz w:val="24"/>
                <w:szCs w:val="24"/>
              </w:rPr>
              <w:t>Aspect 6</w:t>
            </w:r>
          </w:p>
        </w:tc>
        <w:tc>
          <w:tcPr>
            <w:tcW w:w="2527" w:type="dxa"/>
          </w:tcPr>
          <w:p w14:paraId="6ECA99EE" w14:textId="3087DE1E" w:rsidR="007674B8" w:rsidRPr="0083200E" w:rsidRDefault="007674B8" w:rsidP="00763D2A">
            <w:pPr>
              <w:rPr>
                <w:rFonts w:ascii="Arial" w:hAnsi="Arial" w:cs="Arial"/>
                <w:sz w:val="24"/>
                <w:szCs w:val="24"/>
              </w:rPr>
            </w:pPr>
            <w:r w:rsidRPr="0083200E">
              <w:rPr>
                <w:rFonts w:ascii="Arial" w:hAnsi="Arial" w:cs="Arial"/>
                <w:sz w:val="24"/>
                <w:szCs w:val="24"/>
              </w:rPr>
              <w:t xml:space="preserve">Voice sounds </w:t>
            </w:r>
          </w:p>
        </w:tc>
      </w:tr>
      <w:tr w:rsidR="007674B8" w:rsidRPr="0083200E" w14:paraId="4B220324" w14:textId="77777777" w:rsidTr="0083200E">
        <w:trPr>
          <w:trHeight w:val="131"/>
        </w:trPr>
        <w:tc>
          <w:tcPr>
            <w:tcW w:w="2527" w:type="dxa"/>
          </w:tcPr>
          <w:p w14:paraId="7A4450D6" w14:textId="32F3730D" w:rsidR="007674B8" w:rsidRPr="0083200E" w:rsidRDefault="007674B8" w:rsidP="00763D2A">
            <w:pPr>
              <w:rPr>
                <w:rFonts w:ascii="Arial" w:hAnsi="Arial" w:cs="Arial"/>
                <w:sz w:val="24"/>
                <w:szCs w:val="24"/>
              </w:rPr>
            </w:pPr>
            <w:r w:rsidRPr="0083200E">
              <w:rPr>
                <w:rFonts w:ascii="Arial" w:hAnsi="Arial" w:cs="Arial"/>
                <w:sz w:val="24"/>
                <w:szCs w:val="24"/>
              </w:rPr>
              <w:t>Aspect 7</w:t>
            </w:r>
          </w:p>
        </w:tc>
        <w:tc>
          <w:tcPr>
            <w:tcW w:w="2527" w:type="dxa"/>
          </w:tcPr>
          <w:p w14:paraId="29DE2AF0" w14:textId="40EC337D" w:rsidR="007674B8" w:rsidRPr="0083200E" w:rsidRDefault="007674B8" w:rsidP="00763D2A">
            <w:pPr>
              <w:rPr>
                <w:rFonts w:ascii="Arial" w:hAnsi="Arial" w:cs="Arial"/>
                <w:sz w:val="24"/>
                <w:szCs w:val="24"/>
              </w:rPr>
            </w:pPr>
            <w:r w:rsidRPr="0083200E">
              <w:rPr>
                <w:rFonts w:ascii="Arial" w:hAnsi="Arial" w:cs="Arial"/>
                <w:sz w:val="24"/>
                <w:szCs w:val="24"/>
              </w:rPr>
              <w:t>Oral blending and segmenting</w:t>
            </w:r>
          </w:p>
        </w:tc>
      </w:tr>
    </w:tbl>
    <w:p w14:paraId="14161351" w14:textId="77777777" w:rsidR="00927A95" w:rsidRPr="0083200E" w:rsidRDefault="00927A95" w:rsidP="00763D2A">
      <w:pPr>
        <w:rPr>
          <w:rFonts w:ascii="Arial" w:hAnsi="Arial" w:cs="Arial"/>
          <w:sz w:val="24"/>
          <w:szCs w:val="24"/>
        </w:rPr>
      </w:pPr>
    </w:p>
    <w:p w14:paraId="361B97CD" w14:textId="4186D071" w:rsidR="00A74081" w:rsidRPr="0083200E" w:rsidRDefault="00927A95" w:rsidP="00763D2A">
      <w:pPr>
        <w:rPr>
          <w:rFonts w:ascii="Arial" w:hAnsi="Arial" w:cs="Arial"/>
          <w:sz w:val="24"/>
          <w:szCs w:val="24"/>
        </w:rPr>
      </w:pPr>
      <w:r w:rsidRPr="0083200E">
        <w:rPr>
          <w:rFonts w:ascii="Arial" w:hAnsi="Arial" w:cs="Arial"/>
          <w:sz w:val="24"/>
          <w:szCs w:val="24"/>
        </w:rPr>
        <w:t>A</w:t>
      </w:r>
      <w:r w:rsidR="005324D8" w:rsidRPr="0083200E">
        <w:rPr>
          <w:rFonts w:ascii="Arial" w:hAnsi="Arial" w:cs="Arial"/>
          <w:sz w:val="24"/>
          <w:szCs w:val="24"/>
        </w:rPr>
        <w:t>spects 6 and 7 are</w:t>
      </w:r>
      <w:r w:rsidRPr="0083200E">
        <w:rPr>
          <w:rFonts w:ascii="Arial" w:hAnsi="Arial" w:cs="Arial"/>
          <w:sz w:val="24"/>
          <w:szCs w:val="24"/>
        </w:rPr>
        <w:t xml:space="preserve"> to be </w:t>
      </w:r>
      <w:r w:rsidR="005324D8" w:rsidRPr="0083200E">
        <w:rPr>
          <w:rFonts w:ascii="Arial" w:hAnsi="Arial" w:cs="Arial"/>
          <w:sz w:val="24"/>
          <w:szCs w:val="24"/>
        </w:rPr>
        <w:t>given a high priority during the Summer term and oral blending and segmentation are to be taught effectively</w:t>
      </w:r>
      <w:r w:rsidR="009B0D23" w:rsidRPr="0083200E">
        <w:rPr>
          <w:rFonts w:ascii="Arial" w:hAnsi="Arial" w:cs="Arial"/>
          <w:sz w:val="24"/>
          <w:szCs w:val="24"/>
        </w:rPr>
        <w:t xml:space="preserve"> with support for all staff to deliver the programme effectively (see teaching phonics overview)</w:t>
      </w:r>
      <w:r w:rsidR="00A74081" w:rsidRPr="0083200E">
        <w:rPr>
          <w:rFonts w:ascii="Arial" w:hAnsi="Arial" w:cs="Arial"/>
          <w:sz w:val="24"/>
          <w:szCs w:val="24"/>
        </w:rPr>
        <w:t>. Fred talk games are to be given a high priority in order to develop the children</w:t>
      </w:r>
      <w:r w:rsidR="004A5D1E" w:rsidRPr="0083200E">
        <w:rPr>
          <w:rFonts w:ascii="Arial" w:hAnsi="Arial" w:cs="Arial"/>
          <w:sz w:val="24"/>
          <w:szCs w:val="24"/>
        </w:rPr>
        <w:t>’</w:t>
      </w:r>
      <w:r w:rsidR="00A74081" w:rsidRPr="0083200E">
        <w:rPr>
          <w:rFonts w:ascii="Arial" w:hAnsi="Arial" w:cs="Arial"/>
          <w:sz w:val="24"/>
          <w:szCs w:val="24"/>
        </w:rPr>
        <w:t xml:space="preserve">s ability to orally blend and segment. </w:t>
      </w:r>
    </w:p>
    <w:p w14:paraId="72595BE6" w14:textId="79327DCB" w:rsidR="00A74081" w:rsidRPr="0083200E" w:rsidRDefault="00A74081" w:rsidP="00763D2A">
      <w:pPr>
        <w:rPr>
          <w:rFonts w:ascii="Arial" w:hAnsi="Arial" w:cs="Arial"/>
          <w:sz w:val="24"/>
          <w:szCs w:val="24"/>
        </w:rPr>
      </w:pPr>
      <w:r w:rsidRPr="0083200E">
        <w:rPr>
          <w:rFonts w:ascii="Arial" w:hAnsi="Arial" w:cs="Arial"/>
          <w:sz w:val="24"/>
          <w:szCs w:val="24"/>
        </w:rPr>
        <w:t>Read, Write Inc training</w:t>
      </w:r>
      <w:r w:rsidR="004A5D1E" w:rsidRPr="0083200E">
        <w:rPr>
          <w:rFonts w:ascii="Arial" w:hAnsi="Arial" w:cs="Arial"/>
          <w:sz w:val="24"/>
          <w:szCs w:val="24"/>
        </w:rPr>
        <w:t xml:space="preserve"> will be delivered</w:t>
      </w:r>
      <w:r w:rsidRPr="0083200E">
        <w:rPr>
          <w:rFonts w:ascii="Arial" w:hAnsi="Arial" w:cs="Arial"/>
          <w:sz w:val="24"/>
          <w:szCs w:val="24"/>
        </w:rPr>
        <w:t xml:space="preserve"> in order for </w:t>
      </w:r>
      <w:r w:rsidR="004A5D1E" w:rsidRPr="0083200E">
        <w:rPr>
          <w:rFonts w:ascii="Arial" w:hAnsi="Arial" w:cs="Arial"/>
          <w:sz w:val="24"/>
          <w:szCs w:val="24"/>
        </w:rPr>
        <w:t xml:space="preserve">all </w:t>
      </w:r>
      <w:r w:rsidRPr="0083200E">
        <w:rPr>
          <w:rFonts w:ascii="Arial" w:hAnsi="Arial" w:cs="Arial"/>
          <w:sz w:val="24"/>
          <w:szCs w:val="24"/>
        </w:rPr>
        <w:t>staff to teach the set 1</w:t>
      </w:r>
      <w:r w:rsidR="0038325D">
        <w:rPr>
          <w:rFonts w:ascii="Arial" w:hAnsi="Arial" w:cs="Arial"/>
          <w:sz w:val="24"/>
          <w:szCs w:val="24"/>
        </w:rPr>
        <w:t xml:space="preserve"> sounds effectively when children are ready.</w:t>
      </w:r>
      <w:r w:rsidR="0038325D" w:rsidRPr="0083200E">
        <w:rPr>
          <w:rFonts w:ascii="Arial" w:hAnsi="Arial" w:cs="Arial"/>
          <w:sz w:val="24"/>
          <w:szCs w:val="24"/>
        </w:rPr>
        <w:t xml:space="preserve"> Training</w:t>
      </w:r>
      <w:bookmarkStart w:id="0" w:name="_GoBack"/>
      <w:bookmarkEnd w:id="0"/>
      <w:r w:rsidR="004A5D1E" w:rsidRPr="0083200E">
        <w:rPr>
          <w:rFonts w:ascii="Arial" w:hAnsi="Arial" w:cs="Arial"/>
          <w:sz w:val="24"/>
          <w:szCs w:val="24"/>
        </w:rPr>
        <w:t xml:space="preserve"> will also cover: assisted and independent blending, reading the green nursery word cards, simple spelling routines, learning to use Fred fingers, reading the sound blending books for those children who are ready, teaching the correct handwriting grip and writing position, using the </w:t>
      </w:r>
      <w:r w:rsidR="00503C85" w:rsidRPr="0083200E">
        <w:rPr>
          <w:rFonts w:ascii="Arial" w:hAnsi="Arial" w:cs="Arial"/>
          <w:sz w:val="24"/>
          <w:szCs w:val="24"/>
        </w:rPr>
        <w:t>mnemonic</w:t>
      </w:r>
      <w:r w:rsidR="004A5D1E" w:rsidRPr="0083200E">
        <w:rPr>
          <w:rFonts w:ascii="Arial" w:hAnsi="Arial" w:cs="Arial"/>
          <w:sz w:val="24"/>
          <w:szCs w:val="24"/>
        </w:rPr>
        <w:t xml:space="preserve"> handwriting phrase to begin to form letters correctly.  </w:t>
      </w:r>
    </w:p>
    <w:p w14:paraId="200B01F0" w14:textId="041B9A08" w:rsidR="009B0D23" w:rsidRPr="0083200E" w:rsidRDefault="009B0D23" w:rsidP="00763D2A">
      <w:pPr>
        <w:rPr>
          <w:rFonts w:ascii="Arial" w:hAnsi="Arial" w:cs="Arial"/>
          <w:b/>
          <w:bCs/>
          <w:sz w:val="24"/>
          <w:szCs w:val="24"/>
          <w:u w:val="single"/>
        </w:rPr>
      </w:pPr>
      <w:r w:rsidRPr="0083200E">
        <w:rPr>
          <w:rFonts w:ascii="Arial" w:hAnsi="Arial" w:cs="Arial"/>
          <w:b/>
          <w:bCs/>
          <w:sz w:val="24"/>
          <w:szCs w:val="24"/>
          <w:u w:val="single"/>
        </w:rPr>
        <w:t>Assessing progress in reading</w:t>
      </w:r>
      <w:r w:rsidR="0083200E" w:rsidRPr="0083200E">
        <w:rPr>
          <w:rFonts w:ascii="Arial" w:hAnsi="Arial" w:cs="Arial"/>
          <w:b/>
          <w:bCs/>
          <w:sz w:val="24"/>
          <w:szCs w:val="24"/>
          <w:u w:val="single"/>
        </w:rPr>
        <w:t xml:space="preserve">: </w:t>
      </w:r>
      <w:r w:rsidR="00503C85" w:rsidRPr="0083200E">
        <w:rPr>
          <w:rFonts w:ascii="Arial" w:hAnsi="Arial" w:cs="Arial"/>
          <w:b/>
          <w:bCs/>
          <w:sz w:val="24"/>
          <w:szCs w:val="24"/>
          <w:u w:val="single"/>
        </w:rPr>
        <w:t xml:space="preserve"> useful materials </w:t>
      </w:r>
    </w:p>
    <w:p w14:paraId="3EBE32D6" w14:textId="5366A309" w:rsidR="009B0D23" w:rsidRPr="0083200E" w:rsidRDefault="009B0D23" w:rsidP="00763D2A">
      <w:pPr>
        <w:rPr>
          <w:rFonts w:ascii="Arial" w:hAnsi="Arial" w:cs="Arial"/>
          <w:sz w:val="24"/>
          <w:szCs w:val="24"/>
        </w:rPr>
      </w:pPr>
      <w:r w:rsidRPr="0083200E">
        <w:rPr>
          <w:rFonts w:ascii="Arial" w:hAnsi="Arial" w:cs="Arial"/>
          <w:sz w:val="24"/>
          <w:szCs w:val="24"/>
        </w:rPr>
        <w:t>Development matters statements</w:t>
      </w:r>
      <w:r w:rsidR="0083200E" w:rsidRPr="0083200E">
        <w:rPr>
          <w:rFonts w:ascii="Arial" w:hAnsi="Arial" w:cs="Arial"/>
          <w:sz w:val="24"/>
          <w:szCs w:val="24"/>
        </w:rPr>
        <w:t xml:space="preserve"> for reading</w:t>
      </w:r>
    </w:p>
    <w:p w14:paraId="3C4414FB" w14:textId="4F4EB80E" w:rsidR="009B0D23" w:rsidRPr="0083200E" w:rsidRDefault="009B0D23" w:rsidP="00763D2A">
      <w:pPr>
        <w:rPr>
          <w:rFonts w:ascii="Arial" w:hAnsi="Arial" w:cs="Arial"/>
          <w:sz w:val="24"/>
          <w:szCs w:val="24"/>
        </w:rPr>
      </w:pPr>
      <w:r w:rsidRPr="0083200E">
        <w:rPr>
          <w:rFonts w:ascii="Arial" w:hAnsi="Arial" w:cs="Arial"/>
          <w:sz w:val="24"/>
          <w:szCs w:val="24"/>
        </w:rPr>
        <w:t>Ongoing observations</w:t>
      </w:r>
      <w:r w:rsidR="004A5D1E" w:rsidRPr="0083200E">
        <w:rPr>
          <w:rFonts w:ascii="Arial" w:hAnsi="Arial" w:cs="Arial"/>
          <w:sz w:val="24"/>
          <w:szCs w:val="24"/>
        </w:rPr>
        <w:t xml:space="preserve"> using Tapestry </w:t>
      </w:r>
    </w:p>
    <w:p w14:paraId="25E4E6F4" w14:textId="46AAFE11" w:rsidR="009B0D23" w:rsidRPr="0083200E" w:rsidRDefault="009B0D23" w:rsidP="00763D2A">
      <w:pPr>
        <w:rPr>
          <w:rFonts w:ascii="Arial" w:hAnsi="Arial" w:cs="Arial"/>
          <w:sz w:val="24"/>
          <w:szCs w:val="24"/>
        </w:rPr>
      </w:pPr>
      <w:r w:rsidRPr="0083200E">
        <w:rPr>
          <w:rFonts w:ascii="Arial" w:hAnsi="Arial" w:cs="Arial"/>
          <w:sz w:val="24"/>
          <w:szCs w:val="24"/>
        </w:rPr>
        <w:t xml:space="preserve">Learning journey as a reader </w:t>
      </w:r>
      <w:r w:rsidR="00476BBC" w:rsidRPr="0083200E">
        <w:rPr>
          <w:rFonts w:ascii="Arial" w:hAnsi="Arial" w:cs="Arial"/>
          <w:sz w:val="24"/>
          <w:szCs w:val="24"/>
        </w:rPr>
        <w:t>(exemplification</w:t>
      </w:r>
      <w:r w:rsidRPr="0083200E">
        <w:rPr>
          <w:rFonts w:ascii="Arial" w:hAnsi="Arial" w:cs="Arial"/>
          <w:sz w:val="24"/>
          <w:szCs w:val="24"/>
        </w:rPr>
        <w:t xml:space="preserve"> materials)</w:t>
      </w:r>
    </w:p>
    <w:p w14:paraId="2A0B7770" w14:textId="23896FA8" w:rsidR="009B0D23" w:rsidRPr="0083200E" w:rsidRDefault="009B0D23" w:rsidP="00763D2A">
      <w:pPr>
        <w:rPr>
          <w:rFonts w:ascii="Arial" w:hAnsi="Arial" w:cs="Arial"/>
          <w:sz w:val="24"/>
          <w:szCs w:val="24"/>
        </w:rPr>
      </w:pPr>
      <w:r w:rsidRPr="0083200E">
        <w:rPr>
          <w:rFonts w:ascii="Arial" w:hAnsi="Arial" w:cs="Arial"/>
          <w:sz w:val="24"/>
          <w:szCs w:val="24"/>
        </w:rPr>
        <w:t>Data analysis, next steps</w:t>
      </w:r>
    </w:p>
    <w:p w14:paraId="6A8D3C45" w14:textId="474E24C4" w:rsidR="0083200E" w:rsidRPr="0083200E" w:rsidRDefault="0083200E" w:rsidP="00763D2A">
      <w:pPr>
        <w:rPr>
          <w:rFonts w:ascii="Arial" w:hAnsi="Arial" w:cs="Arial"/>
          <w:sz w:val="24"/>
          <w:szCs w:val="24"/>
        </w:rPr>
      </w:pPr>
    </w:p>
    <w:p w14:paraId="687C8203" w14:textId="38526E72" w:rsidR="0083200E" w:rsidRPr="0083200E" w:rsidRDefault="0083200E" w:rsidP="00763D2A">
      <w:pPr>
        <w:rPr>
          <w:rFonts w:ascii="Arial" w:hAnsi="Arial" w:cs="Arial"/>
          <w:sz w:val="24"/>
          <w:szCs w:val="24"/>
        </w:rPr>
      </w:pPr>
      <w:r w:rsidRPr="0083200E">
        <w:rPr>
          <w:rFonts w:ascii="Arial" w:hAnsi="Arial" w:cs="Arial"/>
          <w:sz w:val="24"/>
          <w:szCs w:val="24"/>
        </w:rPr>
        <w:t>C Barrow 4/09/19.</w:t>
      </w:r>
    </w:p>
    <w:p w14:paraId="17AB89EE" w14:textId="77777777" w:rsidR="00604EA5" w:rsidRPr="0083200E" w:rsidRDefault="00604EA5" w:rsidP="00604EA5">
      <w:pPr>
        <w:rPr>
          <w:rFonts w:ascii="Arial" w:hAnsi="Arial" w:cs="Arial"/>
          <w:sz w:val="24"/>
          <w:szCs w:val="24"/>
        </w:rPr>
      </w:pPr>
    </w:p>
    <w:sectPr w:rsidR="00604EA5" w:rsidRPr="0083200E" w:rsidSect="009527A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C7643" w14:textId="77777777" w:rsidR="00AB2763" w:rsidRDefault="00AB2763" w:rsidP="003C4EBD">
      <w:pPr>
        <w:spacing w:after="0" w:line="240" w:lineRule="auto"/>
      </w:pPr>
      <w:r>
        <w:separator/>
      </w:r>
    </w:p>
  </w:endnote>
  <w:endnote w:type="continuationSeparator" w:id="0">
    <w:p w14:paraId="2F60B1F0" w14:textId="77777777" w:rsidR="00AB2763" w:rsidRDefault="00AB2763" w:rsidP="003C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ABE2E" w14:textId="77777777" w:rsidR="00AB2763" w:rsidRDefault="00AB2763" w:rsidP="003C4EBD">
      <w:pPr>
        <w:spacing w:after="0" w:line="240" w:lineRule="auto"/>
      </w:pPr>
      <w:r>
        <w:separator/>
      </w:r>
    </w:p>
  </w:footnote>
  <w:footnote w:type="continuationSeparator" w:id="0">
    <w:p w14:paraId="19D77DEB" w14:textId="77777777" w:rsidR="00AB2763" w:rsidRDefault="00AB2763" w:rsidP="003C4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6D1C6" w14:textId="77777777" w:rsidR="00927A95" w:rsidRDefault="00927A95">
    <w:pPr>
      <w:pStyle w:val="Header"/>
    </w:pPr>
  </w:p>
  <w:p w14:paraId="004A66EF" w14:textId="77777777" w:rsidR="00927A95" w:rsidRDefault="00927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01420"/>
    <w:multiLevelType w:val="hybridMultilevel"/>
    <w:tmpl w:val="9058E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E06DF2"/>
    <w:multiLevelType w:val="hybridMultilevel"/>
    <w:tmpl w:val="7C0A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04131"/>
    <w:multiLevelType w:val="hybridMultilevel"/>
    <w:tmpl w:val="04D81BDE"/>
    <w:lvl w:ilvl="0" w:tplc="6E0E68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18"/>
    <w:rsid w:val="00020C09"/>
    <w:rsid w:val="00024994"/>
    <w:rsid w:val="000362C5"/>
    <w:rsid w:val="0003662C"/>
    <w:rsid w:val="00037686"/>
    <w:rsid w:val="000512FF"/>
    <w:rsid w:val="000A77D3"/>
    <w:rsid w:val="000B26AE"/>
    <w:rsid w:val="000B2FC5"/>
    <w:rsid w:val="000C263D"/>
    <w:rsid w:val="000D0D22"/>
    <w:rsid w:val="000D1C77"/>
    <w:rsid w:val="000D2066"/>
    <w:rsid w:val="000D77A6"/>
    <w:rsid w:val="000F0DA8"/>
    <w:rsid w:val="000F519E"/>
    <w:rsid w:val="001274AC"/>
    <w:rsid w:val="001279EC"/>
    <w:rsid w:val="00141C31"/>
    <w:rsid w:val="001A19D5"/>
    <w:rsid w:val="001A3B53"/>
    <w:rsid w:val="001A618F"/>
    <w:rsid w:val="001B0703"/>
    <w:rsid w:val="001B2B0A"/>
    <w:rsid w:val="001B4A12"/>
    <w:rsid w:val="001C11BA"/>
    <w:rsid w:val="001C6648"/>
    <w:rsid w:val="001D256B"/>
    <w:rsid w:val="001D3A3F"/>
    <w:rsid w:val="001D6198"/>
    <w:rsid w:val="001E57B2"/>
    <w:rsid w:val="00221F7E"/>
    <w:rsid w:val="00244BE5"/>
    <w:rsid w:val="002470BA"/>
    <w:rsid w:val="00257EA9"/>
    <w:rsid w:val="00263780"/>
    <w:rsid w:val="00277679"/>
    <w:rsid w:val="002911C9"/>
    <w:rsid w:val="002B4440"/>
    <w:rsid w:val="002C04F3"/>
    <w:rsid w:val="002C2A94"/>
    <w:rsid w:val="002E61A6"/>
    <w:rsid w:val="002F1878"/>
    <w:rsid w:val="002F4B3F"/>
    <w:rsid w:val="002F5B5F"/>
    <w:rsid w:val="003505D2"/>
    <w:rsid w:val="0035079A"/>
    <w:rsid w:val="0036509A"/>
    <w:rsid w:val="0038325D"/>
    <w:rsid w:val="00383F62"/>
    <w:rsid w:val="0038592D"/>
    <w:rsid w:val="003904DE"/>
    <w:rsid w:val="003A58FB"/>
    <w:rsid w:val="003B03C2"/>
    <w:rsid w:val="003C04B9"/>
    <w:rsid w:val="003C4EBD"/>
    <w:rsid w:val="003C5683"/>
    <w:rsid w:val="003D0495"/>
    <w:rsid w:val="003D40AF"/>
    <w:rsid w:val="003D7BED"/>
    <w:rsid w:val="00405818"/>
    <w:rsid w:val="0041568F"/>
    <w:rsid w:val="00432703"/>
    <w:rsid w:val="004404ED"/>
    <w:rsid w:val="00476BBC"/>
    <w:rsid w:val="004935BE"/>
    <w:rsid w:val="004942F9"/>
    <w:rsid w:val="004964AD"/>
    <w:rsid w:val="004A12CD"/>
    <w:rsid w:val="004A5D1E"/>
    <w:rsid w:val="004B1000"/>
    <w:rsid w:val="004C3F81"/>
    <w:rsid w:val="004C4809"/>
    <w:rsid w:val="004C69FD"/>
    <w:rsid w:val="004C7917"/>
    <w:rsid w:val="004D0034"/>
    <w:rsid w:val="004D7BD0"/>
    <w:rsid w:val="004E25F6"/>
    <w:rsid w:val="00503C85"/>
    <w:rsid w:val="00523393"/>
    <w:rsid w:val="005258B5"/>
    <w:rsid w:val="005324D8"/>
    <w:rsid w:val="00535EC4"/>
    <w:rsid w:val="00553FA0"/>
    <w:rsid w:val="00567CB8"/>
    <w:rsid w:val="00570CA8"/>
    <w:rsid w:val="00594377"/>
    <w:rsid w:val="005A60EE"/>
    <w:rsid w:val="005B0232"/>
    <w:rsid w:val="005B714D"/>
    <w:rsid w:val="005C7E59"/>
    <w:rsid w:val="005D0296"/>
    <w:rsid w:val="005D23F8"/>
    <w:rsid w:val="005D2504"/>
    <w:rsid w:val="005F1E7F"/>
    <w:rsid w:val="00601856"/>
    <w:rsid w:val="00604EA5"/>
    <w:rsid w:val="00607D3E"/>
    <w:rsid w:val="0067237B"/>
    <w:rsid w:val="0067297E"/>
    <w:rsid w:val="006764E5"/>
    <w:rsid w:val="00683C40"/>
    <w:rsid w:val="006A7382"/>
    <w:rsid w:val="006B53AB"/>
    <w:rsid w:val="006C14A8"/>
    <w:rsid w:val="006C287D"/>
    <w:rsid w:val="006D419C"/>
    <w:rsid w:val="0073054A"/>
    <w:rsid w:val="00763D2A"/>
    <w:rsid w:val="007674B8"/>
    <w:rsid w:val="00774356"/>
    <w:rsid w:val="007815FA"/>
    <w:rsid w:val="007905F7"/>
    <w:rsid w:val="00794178"/>
    <w:rsid w:val="007A53C2"/>
    <w:rsid w:val="007E3835"/>
    <w:rsid w:val="00811291"/>
    <w:rsid w:val="00812BA6"/>
    <w:rsid w:val="00822B5F"/>
    <w:rsid w:val="0082382D"/>
    <w:rsid w:val="00831E68"/>
    <w:rsid w:val="0083200E"/>
    <w:rsid w:val="00832A0B"/>
    <w:rsid w:val="00835289"/>
    <w:rsid w:val="00846B2D"/>
    <w:rsid w:val="0085478B"/>
    <w:rsid w:val="00855C36"/>
    <w:rsid w:val="00887F45"/>
    <w:rsid w:val="008A3996"/>
    <w:rsid w:val="008C125D"/>
    <w:rsid w:val="008D1665"/>
    <w:rsid w:val="008E4D8C"/>
    <w:rsid w:val="00910330"/>
    <w:rsid w:val="00927A95"/>
    <w:rsid w:val="00940F09"/>
    <w:rsid w:val="009527A7"/>
    <w:rsid w:val="00976C47"/>
    <w:rsid w:val="009B0D23"/>
    <w:rsid w:val="009E4CF4"/>
    <w:rsid w:val="009F1F31"/>
    <w:rsid w:val="009F2E55"/>
    <w:rsid w:val="009F4AA1"/>
    <w:rsid w:val="00A022F1"/>
    <w:rsid w:val="00A02CCC"/>
    <w:rsid w:val="00A079D7"/>
    <w:rsid w:val="00A30E28"/>
    <w:rsid w:val="00A35B0B"/>
    <w:rsid w:val="00A74081"/>
    <w:rsid w:val="00A82FDD"/>
    <w:rsid w:val="00A91F98"/>
    <w:rsid w:val="00A96D1C"/>
    <w:rsid w:val="00AB17D6"/>
    <w:rsid w:val="00AB2763"/>
    <w:rsid w:val="00AD3FAF"/>
    <w:rsid w:val="00AD6843"/>
    <w:rsid w:val="00AE5B34"/>
    <w:rsid w:val="00AF6915"/>
    <w:rsid w:val="00AF6E62"/>
    <w:rsid w:val="00B0144C"/>
    <w:rsid w:val="00B04AB0"/>
    <w:rsid w:val="00B3595A"/>
    <w:rsid w:val="00B474FA"/>
    <w:rsid w:val="00B47535"/>
    <w:rsid w:val="00B54F23"/>
    <w:rsid w:val="00B553B8"/>
    <w:rsid w:val="00B55B73"/>
    <w:rsid w:val="00B61806"/>
    <w:rsid w:val="00B61BDA"/>
    <w:rsid w:val="00B76707"/>
    <w:rsid w:val="00B85226"/>
    <w:rsid w:val="00B876DD"/>
    <w:rsid w:val="00B9102A"/>
    <w:rsid w:val="00B95F79"/>
    <w:rsid w:val="00BA00CC"/>
    <w:rsid w:val="00BA1CDC"/>
    <w:rsid w:val="00BA58CD"/>
    <w:rsid w:val="00BB2DC1"/>
    <w:rsid w:val="00C10342"/>
    <w:rsid w:val="00C20FEB"/>
    <w:rsid w:val="00C25B8B"/>
    <w:rsid w:val="00C471EF"/>
    <w:rsid w:val="00C66A5F"/>
    <w:rsid w:val="00CA06AA"/>
    <w:rsid w:val="00CB40C0"/>
    <w:rsid w:val="00CD3CF7"/>
    <w:rsid w:val="00CE668B"/>
    <w:rsid w:val="00CF5E78"/>
    <w:rsid w:val="00D0366E"/>
    <w:rsid w:val="00D07B7F"/>
    <w:rsid w:val="00D10AC8"/>
    <w:rsid w:val="00D16846"/>
    <w:rsid w:val="00D16CED"/>
    <w:rsid w:val="00D204B4"/>
    <w:rsid w:val="00D20FB7"/>
    <w:rsid w:val="00D36259"/>
    <w:rsid w:val="00D577CA"/>
    <w:rsid w:val="00D579ED"/>
    <w:rsid w:val="00D57B4B"/>
    <w:rsid w:val="00DA4ECA"/>
    <w:rsid w:val="00DC4A18"/>
    <w:rsid w:val="00DC5504"/>
    <w:rsid w:val="00DD552B"/>
    <w:rsid w:val="00DD7690"/>
    <w:rsid w:val="00DD7F39"/>
    <w:rsid w:val="00DE7455"/>
    <w:rsid w:val="00DF1156"/>
    <w:rsid w:val="00E24334"/>
    <w:rsid w:val="00E34A49"/>
    <w:rsid w:val="00E43B09"/>
    <w:rsid w:val="00E5192C"/>
    <w:rsid w:val="00E52348"/>
    <w:rsid w:val="00E55787"/>
    <w:rsid w:val="00E65AAF"/>
    <w:rsid w:val="00E67611"/>
    <w:rsid w:val="00E810B9"/>
    <w:rsid w:val="00E83D30"/>
    <w:rsid w:val="00EB3618"/>
    <w:rsid w:val="00EB7110"/>
    <w:rsid w:val="00ED1146"/>
    <w:rsid w:val="00EF31E0"/>
    <w:rsid w:val="00EF5BA3"/>
    <w:rsid w:val="00F13438"/>
    <w:rsid w:val="00F5650B"/>
    <w:rsid w:val="00F84DE2"/>
    <w:rsid w:val="00F87BC5"/>
    <w:rsid w:val="00F9388C"/>
    <w:rsid w:val="00FA5DE6"/>
    <w:rsid w:val="00FB0B5F"/>
    <w:rsid w:val="00FE0593"/>
    <w:rsid w:val="00FE1931"/>
    <w:rsid w:val="00FF108D"/>
    <w:rsid w:val="00FF1B77"/>
    <w:rsid w:val="00FF5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3F8C"/>
  <w15:docId w15:val="{C544747D-704D-4499-BDDB-2C26F439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94"/>
    <w:pPr>
      <w:ind w:left="720"/>
      <w:contextualSpacing/>
    </w:pPr>
  </w:style>
  <w:style w:type="paragraph" w:styleId="BalloonText">
    <w:name w:val="Balloon Text"/>
    <w:basedOn w:val="Normal"/>
    <w:link w:val="BalloonTextChar"/>
    <w:uiPriority w:val="99"/>
    <w:semiHidden/>
    <w:unhideWhenUsed/>
    <w:rsid w:val="00221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F7E"/>
    <w:rPr>
      <w:rFonts w:ascii="Tahoma" w:hAnsi="Tahoma" w:cs="Tahoma"/>
      <w:sz w:val="16"/>
      <w:szCs w:val="16"/>
    </w:rPr>
  </w:style>
  <w:style w:type="paragraph" w:styleId="Header">
    <w:name w:val="header"/>
    <w:basedOn w:val="Normal"/>
    <w:link w:val="HeaderChar"/>
    <w:uiPriority w:val="99"/>
    <w:unhideWhenUsed/>
    <w:rsid w:val="003C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EBD"/>
  </w:style>
  <w:style w:type="paragraph" w:styleId="Footer">
    <w:name w:val="footer"/>
    <w:basedOn w:val="Normal"/>
    <w:link w:val="FooterChar"/>
    <w:uiPriority w:val="99"/>
    <w:semiHidden/>
    <w:unhideWhenUsed/>
    <w:rsid w:val="003C4E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4EBD"/>
  </w:style>
  <w:style w:type="paragraph" w:styleId="NoSpacing">
    <w:name w:val="No Spacing"/>
    <w:uiPriority w:val="1"/>
    <w:qFormat/>
    <w:rsid w:val="00DC5504"/>
    <w:pPr>
      <w:spacing w:after="0" w:line="240" w:lineRule="auto"/>
    </w:pPr>
  </w:style>
  <w:style w:type="paragraph" w:styleId="NormalWeb">
    <w:name w:val="Normal (Web)"/>
    <w:basedOn w:val="Normal"/>
    <w:semiHidden/>
    <w:unhideWhenUsed/>
    <w:rsid w:val="002F4B3F"/>
    <w:pPr>
      <w:spacing w:before="50" w:after="50" w:line="240" w:lineRule="auto"/>
    </w:pPr>
    <w:rPr>
      <w:rFonts w:ascii="Times New Roman" w:eastAsia="Times New Roman" w:hAnsi="Times New Roman" w:cs="Times New Roman"/>
      <w:sz w:val="24"/>
      <w:szCs w:val="24"/>
    </w:rPr>
  </w:style>
  <w:style w:type="character" w:styleId="Strong">
    <w:name w:val="Strong"/>
    <w:basedOn w:val="DefaultParagraphFont"/>
    <w:qFormat/>
    <w:rsid w:val="002F4B3F"/>
    <w:rPr>
      <w:b/>
      <w:bCs/>
    </w:rPr>
  </w:style>
  <w:style w:type="table" w:styleId="TableGrid">
    <w:name w:val="Table Grid"/>
    <w:basedOn w:val="TableNormal"/>
    <w:uiPriority w:val="59"/>
    <w:rsid w:val="004A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35752">
      <w:bodyDiv w:val="1"/>
      <w:marLeft w:val="0"/>
      <w:marRight w:val="0"/>
      <w:marTop w:val="0"/>
      <w:marBottom w:val="0"/>
      <w:divBdr>
        <w:top w:val="none" w:sz="0" w:space="0" w:color="auto"/>
        <w:left w:val="none" w:sz="0" w:space="0" w:color="auto"/>
        <w:bottom w:val="none" w:sz="0" w:space="0" w:color="auto"/>
        <w:right w:val="none" w:sz="0" w:space="0" w:color="auto"/>
      </w:divBdr>
    </w:div>
    <w:div w:id="1271090164">
      <w:bodyDiv w:val="1"/>
      <w:marLeft w:val="0"/>
      <w:marRight w:val="0"/>
      <w:marTop w:val="0"/>
      <w:marBottom w:val="0"/>
      <w:divBdr>
        <w:top w:val="none" w:sz="0" w:space="0" w:color="auto"/>
        <w:left w:val="none" w:sz="0" w:space="0" w:color="auto"/>
        <w:bottom w:val="none" w:sz="0" w:space="0" w:color="auto"/>
        <w:right w:val="none" w:sz="0" w:space="0" w:color="auto"/>
      </w:divBdr>
    </w:div>
    <w:div w:id="15400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birchfield.haltonschool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Kevin Barrow</cp:lastModifiedBy>
  <cp:revision>9</cp:revision>
  <cp:lastPrinted>2019-09-03T17:00:00Z</cp:lastPrinted>
  <dcterms:created xsi:type="dcterms:W3CDTF">2019-09-01T08:53:00Z</dcterms:created>
  <dcterms:modified xsi:type="dcterms:W3CDTF">2021-11-25T06:15:00Z</dcterms:modified>
</cp:coreProperties>
</file>