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1083" w14:textId="77777777" w:rsidR="007B31F3" w:rsidRPr="007B31F3" w:rsidRDefault="007B31F3" w:rsidP="007B31F3">
      <w:pPr>
        <w:rPr>
          <w:rFonts w:ascii="Calibri" w:hAnsi="Calibri" w:cs="Calibri"/>
        </w:rPr>
      </w:pPr>
    </w:p>
    <w:p w14:paraId="5E9A2896" w14:textId="77777777" w:rsidR="007B31F3" w:rsidRPr="007B31F3" w:rsidRDefault="007B31F3" w:rsidP="007B31F3">
      <w:pPr>
        <w:jc w:val="center"/>
        <w:rPr>
          <w:rFonts w:ascii="Calibri" w:hAnsi="Calibri" w:cs="Calibri"/>
        </w:rPr>
      </w:pPr>
      <w:r w:rsidRPr="007B31F3">
        <w:rPr>
          <w:rFonts w:ascii="Calibri" w:hAnsi="Calibri" w:cs="Calibri"/>
          <w:noProof/>
        </w:rPr>
        <w:drawing>
          <wp:inline distT="0" distB="0" distL="0" distR="0" wp14:anchorId="46054E85" wp14:editId="54A22739">
            <wp:extent cx="3599815" cy="3448050"/>
            <wp:effectExtent l="0" t="0" r="635" b="0"/>
            <wp:docPr id="472602385" name="Picture 1" descr="A logo for a nursery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02385" name="Picture 1" descr="A logo for a nursery school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1" cy="344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3E8C5" w14:textId="77777777" w:rsidR="007B31F3" w:rsidRPr="007B31F3" w:rsidRDefault="007B31F3" w:rsidP="007B31F3">
      <w:pPr>
        <w:rPr>
          <w:rFonts w:ascii="Calibri" w:hAnsi="Calibri" w:cs="Calibri"/>
        </w:rPr>
      </w:pPr>
    </w:p>
    <w:p w14:paraId="25D5A516" w14:textId="77777777" w:rsidR="007B31F3" w:rsidRPr="007B31F3" w:rsidRDefault="007B31F3" w:rsidP="007B31F3">
      <w:pPr>
        <w:rPr>
          <w:rFonts w:ascii="Calibri" w:hAnsi="Calibri" w:cs="Calibri"/>
        </w:rPr>
      </w:pPr>
    </w:p>
    <w:p w14:paraId="102AF677" w14:textId="77777777" w:rsidR="007B31F3" w:rsidRPr="007B31F3" w:rsidRDefault="007B31F3" w:rsidP="007B31F3">
      <w:pPr>
        <w:rPr>
          <w:rFonts w:ascii="Calibri" w:hAnsi="Calibri" w:cs="Calibri"/>
        </w:rPr>
      </w:pPr>
    </w:p>
    <w:p w14:paraId="5B3DF2EB" w14:textId="77777777" w:rsidR="007B31F3" w:rsidRPr="007B31F3" w:rsidRDefault="007B31F3" w:rsidP="007B31F3">
      <w:pPr>
        <w:rPr>
          <w:rFonts w:ascii="Calibri" w:hAnsi="Calibri" w:cs="Calibri"/>
        </w:rPr>
      </w:pPr>
    </w:p>
    <w:p w14:paraId="729D0A58" w14:textId="5B6EDF0B" w:rsidR="007B31F3" w:rsidRPr="007B31F3" w:rsidRDefault="007B31F3" w:rsidP="007B31F3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7B31F3">
        <w:rPr>
          <w:rFonts w:ascii="Calibri" w:hAnsi="Calibri" w:cs="Calibri"/>
          <w:b/>
          <w:bCs/>
          <w:sz w:val="32"/>
          <w:szCs w:val="32"/>
          <w:u w:val="single"/>
        </w:rPr>
        <w:t>Safer Recruitment and Managing Allegations Against Staff (Including Low Level Concerns)</w:t>
      </w:r>
    </w:p>
    <w:p w14:paraId="0DA2BE2B" w14:textId="77777777" w:rsidR="007B31F3" w:rsidRPr="007B31F3" w:rsidRDefault="007B31F3" w:rsidP="007B31F3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37663630" w14:textId="77777777" w:rsidR="007B31F3" w:rsidRPr="007B31F3" w:rsidRDefault="007B31F3" w:rsidP="007B31F3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67399C9D" w14:textId="77777777" w:rsidR="007B31F3" w:rsidRPr="007B31F3" w:rsidRDefault="007B31F3" w:rsidP="007B31F3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283A1053" w14:textId="77777777" w:rsidR="007B31F3" w:rsidRPr="007B31F3" w:rsidRDefault="007B31F3" w:rsidP="007B31F3">
      <w:pPr>
        <w:rPr>
          <w:rFonts w:ascii="Calibri" w:hAnsi="Calibri" w:cs="Calibr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B31F3" w:rsidRPr="007B31F3" w14:paraId="2DB4E54E" w14:textId="77777777" w:rsidTr="00F36191">
        <w:tc>
          <w:tcPr>
            <w:tcW w:w="4508" w:type="dxa"/>
          </w:tcPr>
          <w:p w14:paraId="5690F919" w14:textId="77777777" w:rsidR="007B31F3" w:rsidRPr="007B31F3" w:rsidRDefault="007B31F3" w:rsidP="00F3619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B31F3">
              <w:rPr>
                <w:rFonts w:ascii="Calibri" w:hAnsi="Calibri" w:cs="Calibri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4508" w:type="dxa"/>
          </w:tcPr>
          <w:p w14:paraId="12B10FB9" w14:textId="24AFF3E5" w:rsidR="007B31F3" w:rsidRPr="007B31F3" w:rsidRDefault="007B31F3" w:rsidP="00F361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Louise Bancroft </w:t>
            </w:r>
          </w:p>
        </w:tc>
      </w:tr>
      <w:tr w:rsidR="007B31F3" w:rsidRPr="007B31F3" w14:paraId="120ED13B" w14:textId="77777777" w:rsidTr="00F36191">
        <w:tc>
          <w:tcPr>
            <w:tcW w:w="4508" w:type="dxa"/>
          </w:tcPr>
          <w:p w14:paraId="0FCDA48D" w14:textId="71E96679" w:rsidR="007B31F3" w:rsidRPr="007B31F3" w:rsidRDefault="007B31F3" w:rsidP="00F3619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B31F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Signed by Headteacher </w:t>
            </w:r>
          </w:p>
        </w:tc>
        <w:tc>
          <w:tcPr>
            <w:tcW w:w="4508" w:type="dxa"/>
          </w:tcPr>
          <w:p w14:paraId="5F2E6613" w14:textId="6DFAB247" w:rsidR="007B31F3" w:rsidRPr="007B31F3" w:rsidRDefault="007B31F3" w:rsidP="00F361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459647C7" wp14:editId="7CB2DA0F">
                  <wp:extent cx="1634400" cy="540000"/>
                  <wp:effectExtent l="0" t="0" r="4445" b="0"/>
                  <wp:docPr id="736951701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951701" name="Picture 1" descr="A close up of a logo&#10;&#10;AI-generated content may b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1F3" w:rsidRPr="007B31F3" w14:paraId="513A5BEB" w14:textId="77777777" w:rsidTr="00F36191">
        <w:tc>
          <w:tcPr>
            <w:tcW w:w="4508" w:type="dxa"/>
          </w:tcPr>
          <w:p w14:paraId="5D7D6E3E" w14:textId="77777777" w:rsidR="007B31F3" w:rsidRPr="007B31F3" w:rsidRDefault="007B31F3" w:rsidP="00F3619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B31F3">
              <w:rPr>
                <w:rFonts w:ascii="Calibri" w:hAnsi="Calibri" w:cs="Calibri"/>
                <w:b/>
                <w:bCs/>
                <w:sz w:val="24"/>
                <w:szCs w:val="24"/>
              </w:rPr>
              <w:t>Review Date</w:t>
            </w:r>
          </w:p>
        </w:tc>
        <w:tc>
          <w:tcPr>
            <w:tcW w:w="4508" w:type="dxa"/>
          </w:tcPr>
          <w:p w14:paraId="2FFB2800" w14:textId="36EC7C0A" w:rsidR="007B31F3" w:rsidRPr="007B31F3" w:rsidRDefault="008D1920" w:rsidP="00F361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January 2027</w:t>
            </w:r>
          </w:p>
        </w:tc>
      </w:tr>
      <w:tr w:rsidR="007B31F3" w:rsidRPr="007B31F3" w14:paraId="3C695CC8" w14:textId="77777777" w:rsidTr="00F36191">
        <w:tc>
          <w:tcPr>
            <w:tcW w:w="4508" w:type="dxa"/>
          </w:tcPr>
          <w:p w14:paraId="46E530FE" w14:textId="77777777" w:rsidR="007B31F3" w:rsidRPr="007B31F3" w:rsidRDefault="007B31F3" w:rsidP="00F3619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B31F3">
              <w:rPr>
                <w:rFonts w:ascii="Calibri" w:hAnsi="Calibri" w:cs="Calibri"/>
                <w:b/>
                <w:bCs/>
                <w:sz w:val="24"/>
                <w:szCs w:val="24"/>
              </w:rPr>
              <w:t>First Version Date</w:t>
            </w:r>
          </w:p>
        </w:tc>
        <w:tc>
          <w:tcPr>
            <w:tcW w:w="4508" w:type="dxa"/>
          </w:tcPr>
          <w:p w14:paraId="61956C51" w14:textId="16238645" w:rsidR="007B31F3" w:rsidRPr="007B31F3" w:rsidRDefault="007B31F3" w:rsidP="00F361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January 2026</w:t>
            </w:r>
          </w:p>
        </w:tc>
      </w:tr>
      <w:tr w:rsidR="007B31F3" w:rsidRPr="007B31F3" w14:paraId="3750FA0A" w14:textId="77777777" w:rsidTr="00F36191">
        <w:tc>
          <w:tcPr>
            <w:tcW w:w="4508" w:type="dxa"/>
          </w:tcPr>
          <w:p w14:paraId="31193A13" w14:textId="77777777" w:rsidR="007B31F3" w:rsidRPr="007B31F3" w:rsidRDefault="007B31F3" w:rsidP="00F3619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B31F3">
              <w:rPr>
                <w:rFonts w:ascii="Calibri" w:hAnsi="Calibri" w:cs="Calibri"/>
                <w:b/>
                <w:bCs/>
                <w:sz w:val="24"/>
                <w:szCs w:val="24"/>
              </w:rPr>
              <w:t>Version</w:t>
            </w:r>
          </w:p>
        </w:tc>
        <w:tc>
          <w:tcPr>
            <w:tcW w:w="4508" w:type="dxa"/>
          </w:tcPr>
          <w:p w14:paraId="2FD5C771" w14:textId="77777777" w:rsidR="007B31F3" w:rsidRPr="007B31F3" w:rsidRDefault="007B31F3" w:rsidP="00F36191">
            <w:pPr>
              <w:rPr>
                <w:rFonts w:ascii="Calibri" w:hAnsi="Calibri" w:cs="Calibri"/>
                <w:sz w:val="24"/>
                <w:szCs w:val="24"/>
              </w:rPr>
            </w:pPr>
            <w:r w:rsidRPr="007B31F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</w:tbl>
    <w:p w14:paraId="3895301E" w14:textId="77777777" w:rsidR="007B31F3" w:rsidRPr="007B31F3" w:rsidRDefault="007B31F3" w:rsidP="007B31F3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6B16EC34" w14:textId="77777777" w:rsidR="003C7B8F" w:rsidRPr="007B31F3" w:rsidRDefault="003C7B8F" w:rsidP="003C7B8F">
      <w:pPr>
        <w:rPr>
          <w:rFonts w:ascii="Calibri" w:hAnsi="Calibri" w:cs="Calibri"/>
          <w:b/>
          <w:bCs/>
        </w:rPr>
      </w:pPr>
      <w:r w:rsidRPr="007B31F3">
        <w:rPr>
          <w:rFonts w:ascii="Calibri" w:hAnsi="Calibri" w:cs="Calibri"/>
          <w:b/>
          <w:bCs/>
        </w:rPr>
        <w:lastRenderedPageBreak/>
        <w:t>Contents</w:t>
      </w:r>
    </w:p>
    <w:p w14:paraId="69706A3F" w14:textId="77777777" w:rsidR="003C7B8F" w:rsidRPr="007B31F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Introduction</w:t>
      </w:r>
    </w:p>
    <w:p w14:paraId="18A8D2B9" w14:textId="77777777" w:rsidR="003C7B8F" w:rsidRPr="007B31F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Policy Aims</w:t>
      </w:r>
    </w:p>
    <w:p w14:paraId="1FA8C2E6" w14:textId="77777777" w:rsidR="003C7B8F" w:rsidRPr="007B31F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Legal Framework</w:t>
      </w:r>
    </w:p>
    <w:p w14:paraId="2849B42B" w14:textId="77777777" w:rsidR="003C7B8F" w:rsidRPr="007B31F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Safer Recruitment Principles</w:t>
      </w:r>
    </w:p>
    <w:p w14:paraId="2E919B75" w14:textId="77777777" w:rsidR="003C7B8F" w:rsidRPr="007B31F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Recruitment and Selection Procedures</w:t>
      </w:r>
    </w:p>
    <w:p w14:paraId="23059612" w14:textId="77777777" w:rsidR="003C7B8F" w:rsidRPr="007B31F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Pre-Employment Checks</w:t>
      </w:r>
    </w:p>
    <w:p w14:paraId="285AFDB8" w14:textId="77777777" w:rsidR="003C7B8F" w:rsidRPr="007B31F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Checks on Staff Who Have Lived or Worked Outside the UK</w:t>
      </w:r>
    </w:p>
    <w:p w14:paraId="45C432C4" w14:textId="77777777" w:rsidR="003C7B8F" w:rsidRPr="007B31F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Record Keeping and the Single Central Record (SCR)</w:t>
      </w:r>
    </w:p>
    <w:p w14:paraId="12DC6884" w14:textId="77777777" w:rsidR="003C7B8F" w:rsidRPr="007B31F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Use of Supply Staff, Contractors and Agency Staff</w:t>
      </w:r>
    </w:p>
    <w:p w14:paraId="2CA2453B" w14:textId="77777777" w:rsidR="003C7B8F" w:rsidRPr="007B31F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Induction of Staff</w:t>
      </w:r>
    </w:p>
    <w:p w14:paraId="6846A187" w14:textId="77777777" w:rsidR="003C7B8F" w:rsidRPr="007B31F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Ongoing Safeguarding Practice and Oversight</w:t>
      </w:r>
    </w:p>
    <w:p w14:paraId="78AFA19D" w14:textId="77777777" w:rsidR="003C7B8F" w:rsidRPr="007B31F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Managing Allegations Against Staff</w:t>
      </w:r>
    </w:p>
    <w:p w14:paraId="04D8019E" w14:textId="77777777" w:rsidR="003C7B8F" w:rsidRPr="007B31F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Low-Level Concerns</w:t>
      </w:r>
    </w:p>
    <w:p w14:paraId="6DC2CE5B" w14:textId="77777777" w:rsidR="003C7B8F" w:rsidRPr="007B31F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Roles and Responsibilities</w:t>
      </w:r>
    </w:p>
    <w:p w14:paraId="65736F98" w14:textId="77777777" w:rsidR="003C7B8F" w:rsidRPr="007B31F3" w:rsidRDefault="003C7B8F" w:rsidP="003C7B8F">
      <w:pPr>
        <w:numPr>
          <w:ilvl w:val="0"/>
          <w:numId w:val="1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Monitoring, Review and Evaluation</w:t>
      </w:r>
    </w:p>
    <w:p w14:paraId="0FC0D1C5" w14:textId="77777777" w:rsidR="003C7B8F" w:rsidRPr="007B31F3" w:rsidRDefault="003C7B8F" w:rsidP="003C7B8F">
      <w:pPr>
        <w:rPr>
          <w:rFonts w:ascii="Calibri" w:hAnsi="Calibri" w:cs="Calibri"/>
        </w:rPr>
      </w:pPr>
    </w:p>
    <w:p w14:paraId="67BCCC73" w14:textId="77777777" w:rsidR="003C7B8F" w:rsidRPr="007B31F3" w:rsidRDefault="003C7B8F" w:rsidP="003C7B8F">
      <w:pPr>
        <w:rPr>
          <w:rFonts w:ascii="Calibri" w:hAnsi="Calibri" w:cs="Calibri"/>
        </w:rPr>
      </w:pPr>
    </w:p>
    <w:p w14:paraId="76478939" w14:textId="77777777" w:rsidR="003C7B8F" w:rsidRPr="007B31F3" w:rsidRDefault="003C7B8F" w:rsidP="003C7B8F">
      <w:pPr>
        <w:rPr>
          <w:rFonts w:ascii="Calibri" w:hAnsi="Calibri" w:cs="Calibri"/>
        </w:rPr>
      </w:pPr>
    </w:p>
    <w:p w14:paraId="07A6883A" w14:textId="77777777" w:rsidR="003C7B8F" w:rsidRPr="007B31F3" w:rsidRDefault="003C7B8F" w:rsidP="003C7B8F">
      <w:pPr>
        <w:rPr>
          <w:rFonts w:ascii="Calibri" w:hAnsi="Calibri" w:cs="Calibri"/>
        </w:rPr>
      </w:pPr>
    </w:p>
    <w:p w14:paraId="09BA161D" w14:textId="77777777" w:rsidR="003C7B8F" w:rsidRPr="007B31F3" w:rsidRDefault="003C7B8F" w:rsidP="003C7B8F">
      <w:pPr>
        <w:rPr>
          <w:rFonts w:ascii="Calibri" w:hAnsi="Calibri" w:cs="Calibri"/>
        </w:rPr>
      </w:pPr>
    </w:p>
    <w:p w14:paraId="68E9B50B" w14:textId="77777777" w:rsidR="003C7B8F" w:rsidRPr="007B31F3" w:rsidRDefault="003C7B8F" w:rsidP="003C7B8F">
      <w:pPr>
        <w:rPr>
          <w:rFonts w:ascii="Calibri" w:hAnsi="Calibri" w:cs="Calibri"/>
        </w:rPr>
      </w:pPr>
    </w:p>
    <w:p w14:paraId="0CFAB171" w14:textId="77777777" w:rsidR="003C7B8F" w:rsidRPr="007B31F3" w:rsidRDefault="003C7B8F" w:rsidP="003C7B8F">
      <w:pPr>
        <w:rPr>
          <w:rFonts w:ascii="Calibri" w:hAnsi="Calibri" w:cs="Calibri"/>
        </w:rPr>
      </w:pPr>
    </w:p>
    <w:p w14:paraId="2FC63BF7" w14:textId="77777777" w:rsidR="003C7B8F" w:rsidRPr="007B31F3" w:rsidRDefault="003C7B8F" w:rsidP="003C7B8F">
      <w:pPr>
        <w:rPr>
          <w:rFonts w:ascii="Calibri" w:hAnsi="Calibri" w:cs="Calibri"/>
        </w:rPr>
      </w:pPr>
    </w:p>
    <w:p w14:paraId="4386771E" w14:textId="77777777" w:rsidR="003C7B8F" w:rsidRPr="007B31F3" w:rsidRDefault="003C7B8F" w:rsidP="003C7B8F">
      <w:pPr>
        <w:rPr>
          <w:rFonts w:ascii="Calibri" w:hAnsi="Calibri" w:cs="Calibri"/>
        </w:rPr>
      </w:pPr>
    </w:p>
    <w:p w14:paraId="16C96D46" w14:textId="77777777" w:rsidR="003C7B8F" w:rsidRPr="007B31F3" w:rsidRDefault="003C7B8F" w:rsidP="003C7B8F">
      <w:pPr>
        <w:rPr>
          <w:rFonts w:ascii="Calibri" w:hAnsi="Calibri" w:cs="Calibri"/>
        </w:rPr>
      </w:pPr>
    </w:p>
    <w:p w14:paraId="53CE1340" w14:textId="77777777" w:rsidR="003C7B8F" w:rsidRDefault="003C7B8F" w:rsidP="003C7B8F">
      <w:pPr>
        <w:rPr>
          <w:rFonts w:ascii="Calibri" w:hAnsi="Calibri" w:cs="Calibri"/>
        </w:rPr>
      </w:pPr>
    </w:p>
    <w:p w14:paraId="52A21361" w14:textId="77777777" w:rsidR="008D1920" w:rsidRPr="007B31F3" w:rsidRDefault="008D1920" w:rsidP="003C7B8F">
      <w:pPr>
        <w:rPr>
          <w:rFonts w:ascii="Calibri" w:hAnsi="Calibri" w:cs="Calibri"/>
        </w:rPr>
      </w:pPr>
    </w:p>
    <w:p w14:paraId="64DF9B61" w14:textId="77777777" w:rsidR="003C7B8F" w:rsidRPr="007B31F3" w:rsidRDefault="003C7B8F" w:rsidP="003C7B8F">
      <w:pPr>
        <w:rPr>
          <w:rFonts w:ascii="Calibri" w:hAnsi="Calibri" w:cs="Calibri"/>
        </w:rPr>
      </w:pPr>
    </w:p>
    <w:p w14:paraId="7ECB678A" w14:textId="77777777" w:rsidR="003C7B8F" w:rsidRPr="007B31F3" w:rsidRDefault="003C7B8F" w:rsidP="003C7B8F">
      <w:pPr>
        <w:rPr>
          <w:rFonts w:ascii="Calibri" w:hAnsi="Calibri" w:cs="Calibri"/>
        </w:rPr>
      </w:pPr>
    </w:p>
    <w:p w14:paraId="188D01D9" w14:textId="5C500B8C" w:rsidR="003C7B8F" w:rsidRPr="007B31F3" w:rsidRDefault="003C7B8F" w:rsidP="003C7B8F">
      <w:pPr>
        <w:rPr>
          <w:rFonts w:ascii="Calibri" w:hAnsi="Calibri" w:cs="Calibri"/>
        </w:rPr>
      </w:pPr>
    </w:p>
    <w:p w14:paraId="748C9D52" w14:textId="77777777" w:rsidR="003C7B8F" w:rsidRPr="007B31F3" w:rsidRDefault="003C7B8F" w:rsidP="003C7B8F">
      <w:pPr>
        <w:rPr>
          <w:rFonts w:ascii="Calibri" w:hAnsi="Calibri" w:cs="Calibri"/>
          <w:b/>
          <w:bCs/>
        </w:rPr>
      </w:pPr>
      <w:r w:rsidRPr="007B31F3">
        <w:rPr>
          <w:rFonts w:ascii="Calibri" w:hAnsi="Calibri" w:cs="Calibri"/>
          <w:b/>
          <w:bCs/>
        </w:rPr>
        <w:lastRenderedPageBreak/>
        <w:t>1. Introduction</w:t>
      </w:r>
    </w:p>
    <w:p w14:paraId="517C5B88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>Birchfield Nursery School is committed to safeguarding and promoting the welfare of all children and expects all staff, volunteers, governors and visitors to share this commitment. Safer recruitment practices are a vital part of creating a safe environment for children and preventing unsuitable people from working with them.</w:t>
      </w:r>
    </w:p>
    <w:p w14:paraId="2AD05D47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>This policy outlines how Birchfield Nursery School meets its responsibilities for safer recruitment and the management of allegations against staff, including low-level concerns.</w:t>
      </w:r>
    </w:p>
    <w:p w14:paraId="169743B6" w14:textId="05D7E1CA" w:rsidR="003C7B8F" w:rsidRPr="007B31F3" w:rsidRDefault="003C7B8F" w:rsidP="003C7B8F">
      <w:pPr>
        <w:rPr>
          <w:rFonts w:ascii="Calibri" w:hAnsi="Calibri" w:cs="Calibri"/>
        </w:rPr>
      </w:pPr>
    </w:p>
    <w:p w14:paraId="440D6B91" w14:textId="77777777" w:rsidR="003C7B8F" w:rsidRPr="007B31F3" w:rsidRDefault="003C7B8F" w:rsidP="003C7B8F">
      <w:pPr>
        <w:rPr>
          <w:rFonts w:ascii="Calibri" w:hAnsi="Calibri" w:cs="Calibri"/>
          <w:b/>
          <w:bCs/>
        </w:rPr>
      </w:pPr>
      <w:r w:rsidRPr="007B31F3">
        <w:rPr>
          <w:rFonts w:ascii="Calibri" w:hAnsi="Calibri" w:cs="Calibri"/>
          <w:b/>
          <w:bCs/>
        </w:rPr>
        <w:t>2. Policy Aims</w:t>
      </w:r>
    </w:p>
    <w:p w14:paraId="51E47A55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>This policy aims to:</w:t>
      </w:r>
    </w:p>
    <w:p w14:paraId="4535F4DB" w14:textId="77777777" w:rsidR="003C7B8F" w:rsidRPr="007B31F3" w:rsidRDefault="003C7B8F" w:rsidP="003C7B8F">
      <w:pPr>
        <w:numPr>
          <w:ilvl w:val="0"/>
          <w:numId w:val="2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Deter unsuitable applicants from applying for roles within the nursery</w:t>
      </w:r>
    </w:p>
    <w:p w14:paraId="41FF5791" w14:textId="77777777" w:rsidR="003C7B8F" w:rsidRPr="007B31F3" w:rsidRDefault="003C7B8F" w:rsidP="003C7B8F">
      <w:pPr>
        <w:numPr>
          <w:ilvl w:val="0"/>
          <w:numId w:val="2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Identify and reject applicants who are unsuitable to work with children</w:t>
      </w:r>
    </w:p>
    <w:p w14:paraId="7BCF1FA0" w14:textId="77777777" w:rsidR="003C7B8F" w:rsidRPr="007B31F3" w:rsidRDefault="003C7B8F" w:rsidP="003C7B8F">
      <w:pPr>
        <w:numPr>
          <w:ilvl w:val="0"/>
          <w:numId w:val="2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Ensure all staff and volunteers are appropriately checked</w:t>
      </w:r>
    </w:p>
    <w:p w14:paraId="53FD480B" w14:textId="77777777" w:rsidR="003C7B8F" w:rsidRPr="007B31F3" w:rsidRDefault="003C7B8F" w:rsidP="003C7B8F">
      <w:pPr>
        <w:numPr>
          <w:ilvl w:val="0"/>
          <w:numId w:val="2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Provide a clear framework for managing allegations and low-level concerns</w:t>
      </w:r>
    </w:p>
    <w:p w14:paraId="36C19ED8" w14:textId="77777777" w:rsidR="003C7B8F" w:rsidRPr="007B31F3" w:rsidRDefault="003C7B8F" w:rsidP="003C7B8F">
      <w:pPr>
        <w:numPr>
          <w:ilvl w:val="0"/>
          <w:numId w:val="2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Promote a culture of openness, vigilance and safeguarding awareness</w:t>
      </w:r>
    </w:p>
    <w:p w14:paraId="3CF79DEF" w14:textId="45FDB363" w:rsidR="003C7B8F" w:rsidRPr="007B31F3" w:rsidRDefault="003C7B8F" w:rsidP="003C7B8F">
      <w:pPr>
        <w:rPr>
          <w:rFonts w:ascii="Calibri" w:hAnsi="Calibri" w:cs="Calibri"/>
        </w:rPr>
      </w:pPr>
    </w:p>
    <w:p w14:paraId="0272AF06" w14:textId="77777777" w:rsidR="003C7B8F" w:rsidRPr="007B31F3" w:rsidRDefault="003C7B8F" w:rsidP="003C7B8F">
      <w:pPr>
        <w:rPr>
          <w:rFonts w:ascii="Calibri" w:hAnsi="Calibri" w:cs="Calibri"/>
          <w:b/>
          <w:bCs/>
        </w:rPr>
      </w:pPr>
      <w:r w:rsidRPr="007B31F3">
        <w:rPr>
          <w:rFonts w:ascii="Calibri" w:hAnsi="Calibri" w:cs="Calibri"/>
          <w:b/>
          <w:bCs/>
        </w:rPr>
        <w:t>3. Legal Framework</w:t>
      </w:r>
    </w:p>
    <w:p w14:paraId="04B11A74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>This policy is informed by and complies with:</w:t>
      </w:r>
    </w:p>
    <w:p w14:paraId="19507A22" w14:textId="77777777" w:rsidR="003C7B8F" w:rsidRPr="007B31F3" w:rsidRDefault="003C7B8F" w:rsidP="003C7B8F">
      <w:pPr>
        <w:numPr>
          <w:ilvl w:val="0"/>
          <w:numId w:val="3"/>
        </w:numPr>
        <w:rPr>
          <w:rFonts w:ascii="Calibri" w:hAnsi="Calibri" w:cs="Calibri"/>
        </w:rPr>
      </w:pPr>
      <w:r w:rsidRPr="007B31F3">
        <w:rPr>
          <w:rFonts w:ascii="Calibri" w:hAnsi="Calibri" w:cs="Calibri"/>
          <w:b/>
          <w:bCs/>
        </w:rPr>
        <w:t>Keeping Children Safe in Education (KCSIE) 2025 – Part 3</w:t>
      </w:r>
    </w:p>
    <w:p w14:paraId="3F6A3858" w14:textId="77777777" w:rsidR="003C7B8F" w:rsidRPr="007B31F3" w:rsidRDefault="003C7B8F" w:rsidP="003C7B8F">
      <w:pPr>
        <w:numPr>
          <w:ilvl w:val="0"/>
          <w:numId w:val="3"/>
        </w:numPr>
        <w:rPr>
          <w:rFonts w:ascii="Calibri" w:hAnsi="Calibri" w:cs="Calibri"/>
        </w:rPr>
      </w:pPr>
      <w:r w:rsidRPr="007B31F3">
        <w:rPr>
          <w:rFonts w:ascii="Calibri" w:hAnsi="Calibri" w:cs="Calibri"/>
          <w:b/>
          <w:bCs/>
        </w:rPr>
        <w:t>The Early Years Foundation Stage (EYFS) Framework</w:t>
      </w:r>
    </w:p>
    <w:p w14:paraId="690055EE" w14:textId="77777777" w:rsidR="003C7B8F" w:rsidRPr="007B31F3" w:rsidRDefault="003C7B8F" w:rsidP="003C7B8F">
      <w:pPr>
        <w:numPr>
          <w:ilvl w:val="0"/>
          <w:numId w:val="3"/>
        </w:numPr>
        <w:rPr>
          <w:rFonts w:ascii="Calibri" w:hAnsi="Calibri" w:cs="Calibri"/>
        </w:rPr>
      </w:pPr>
      <w:r w:rsidRPr="007B31F3">
        <w:rPr>
          <w:rFonts w:ascii="Calibri" w:hAnsi="Calibri" w:cs="Calibri"/>
          <w:b/>
          <w:bCs/>
        </w:rPr>
        <w:t>The Education Act 2002</w:t>
      </w:r>
    </w:p>
    <w:p w14:paraId="4CED7868" w14:textId="77777777" w:rsidR="003C7B8F" w:rsidRPr="007B31F3" w:rsidRDefault="003C7B8F" w:rsidP="003C7B8F">
      <w:pPr>
        <w:numPr>
          <w:ilvl w:val="0"/>
          <w:numId w:val="3"/>
        </w:numPr>
        <w:rPr>
          <w:rFonts w:ascii="Calibri" w:hAnsi="Calibri" w:cs="Calibri"/>
        </w:rPr>
      </w:pPr>
      <w:r w:rsidRPr="007B31F3">
        <w:rPr>
          <w:rFonts w:ascii="Calibri" w:hAnsi="Calibri" w:cs="Calibri"/>
          <w:b/>
          <w:bCs/>
        </w:rPr>
        <w:t>The Safeguarding Vulnerable Groups Act 2006</w:t>
      </w:r>
    </w:p>
    <w:p w14:paraId="4D310BAA" w14:textId="77777777" w:rsidR="003C7B8F" w:rsidRPr="007B31F3" w:rsidRDefault="003C7B8F" w:rsidP="003C7B8F">
      <w:pPr>
        <w:numPr>
          <w:ilvl w:val="0"/>
          <w:numId w:val="3"/>
        </w:numPr>
        <w:rPr>
          <w:rFonts w:ascii="Calibri" w:hAnsi="Calibri" w:cs="Calibri"/>
        </w:rPr>
      </w:pPr>
      <w:r w:rsidRPr="007B31F3">
        <w:rPr>
          <w:rFonts w:ascii="Calibri" w:hAnsi="Calibri" w:cs="Calibri"/>
          <w:b/>
          <w:bCs/>
        </w:rPr>
        <w:t>The Equality Act 2010</w:t>
      </w:r>
    </w:p>
    <w:p w14:paraId="6D996973" w14:textId="77777777" w:rsidR="003C7B8F" w:rsidRPr="007B31F3" w:rsidRDefault="003C7B8F" w:rsidP="003C7B8F">
      <w:pPr>
        <w:numPr>
          <w:ilvl w:val="0"/>
          <w:numId w:val="3"/>
        </w:numPr>
        <w:rPr>
          <w:rFonts w:ascii="Calibri" w:hAnsi="Calibri" w:cs="Calibri"/>
        </w:rPr>
      </w:pPr>
      <w:r w:rsidRPr="007B31F3">
        <w:rPr>
          <w:rFonts w:ascii="Calibri" w:hAnsi="Calibri" w:cs="Calibri"/>
          <w:b/>
          <w:bCs/>
        </w:rPr>
        <w:t>Data Protection Act 2018 / UK GDPR</w:t>
      </w:r>
    </w:p>
    <w:p w14:paraId="316F41D0" w14:textId="30D7AEDD" w:rsidR="003C7B8F" w:rsidRPr="007B31F3" w:rsidRDefault="003C7B8F" w:rsidP="003C7B8F">
      <w:pPr>
        <w:rPr>
          <w:rFonts w:ascii="Calibri" w:hAnsi="Calibri" w:cs="Calibri"/>
        </w:rPr>
      </w:pPr>
    </w:p>
    <w:p w14:paraId="143C84BC" w14:textId="77777777" w:rsidR="003C7B8F" w:rsidRPr="007B31F3" w:rsidRDefault="003C7B8F" w:rsidP="003C7B8F">
      <w:pPr>
        <w:rPr>
          <w:rFonts w:ascii="Calibri" w:hAnsi="Calibri" w:cs="Calibri"/>
          <w:b/>
          <w:bCs/>
        </w:rPr>
      </w:pPr>
      <w:r w:rsidRPr="007B31F3">
        <w:rPr>
          <w:rFonts w:ascii="Calibri" w:hAnsi="Calibri" w:cs="Calibri"/>
          <w:b/>
          <w:bCs/>
        </w:rPr>
        <w:t>4. Safer Recruitment Principles</w:t>
      </w:r>
    </w:p>
    <w:p w14:paraId="70BCCE4D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 xml:space="preserve">Birchfield Nursery School follows Part 3 of </w:t>
      </w:r>
      <w:r w:rsidRPr="007B31F3">
        <w:rPr>
          <w:rFonts w:ascii="Calibri" w:hAnsi="Calibri" w:cs="Calibri"/>
          <w:i/>
          <w:iCs/>
        </w:rPr>
        <w:t>Keeping Children Safe in Education 2025</w:t>
      </w:r>
      <w:r w:rsidRPr="007B31F3">
        <w:rPr>
          <w:rFonts w:ascii="Calibri" w:hAnsi="Calibri" w:cs="Calibri"/>
        </w:rPr>
        <w:t xml:space="preserve"> and gives full regard to safer recruitment requirements. Recruitment processes are designed to ensure that only individuals who are suitable to work with children are appointed.</w:t>
      </w:r>
    </w:p>
    <w:p w14:paraId="16434E0C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>All recruitment materials include a clear statement of the school’s commitment to safeguarding and promoting the wellbeing of pupils.</w:t>
      </w:r>
    </w:p>
    <w:p w14:paraId="2F15CF65" w14:textId="5D5C1C37" w:rsidR="003C7B8F" w:rsidRPr="007B31F3" w:rsidRDefault="003C7B8F" w:rsidP="003C7B8F">
      <w:pPr>
        <w:rPr>
          <w:rFonts w:ascii="Calibri" w:hAnsi="Calibri" w:cs="Calibri"/>
        </w:rPr>
      </w:pPr>
    </w:p>
    <w:p w14:paraId="47658821" w14:textId="77777777" w:rsidR="003C7B8F" w:rsidRPr="007B31F3" w:rsidRDefault="003C7B8F" w:rsidP="003C7B8F">
      <w:pPr>
        <w:rPr>
          <w:rFonts w:ascii="Calibri" w:hAnsi="Calibri" w:cs="Calibri"/>
        </w:rPr>
      </w:pPr>
    </w:p>
    <w:p w14:paraId="72C20F89" w14:textId="77777777" w:rsidR="003C7B8F" w:rsidRPr="007B31F3" w:rsidRDefault="003C7B8F" w:rsidP="003C7B8F">
      <w:pPr>
        <w:rPr>
          <w:rFonts w:ascii="Calibri" w:hAnsi="Calibri" w:cs="Calibri"/>
          <w:b/>
          <w:bCs/>
        </w:rPr>
      </w:pPr>
      <w:r w:rsidRPr="007B31F3">
        <w:rPr>
          <w:rFonts w:ascii="Calibri" w:hAnsi="Calibri" w:cs="Calibri"/>
          <w:b/>
          <w:bCs/>
        </w:rPr>
        <w:lastRenderedPageBreak/>
        <w:t>5. Recruitment and Selection Procedures</w:t>
      </w:r>
    </w:p>
    <w:p w14:paraId="19DADD4E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>Safer recruitment practice includes, but is not limited to:</w:t>
      </w:r>
    </w:p>
    <w:p w14:paraId="7C68A76A" w14:textId="77777777" w:rsidR="003C7B8F" w:rsidRPr="007B31F3" w:rsidRDefault="003C7B8F" w:rsidP="003C7B8F">
      <w:pPr>
        <w:numPr>
          <w:ilvl w:val="0"/>
          <w:numId w:val="4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Verifying candidates’ identity</w:t>
      </w:r>
    </w:p>
    <w:p w14:paraId="55EB828B" w14:textId="77777777" w:rsidR="003C7B8F" w:rsidRPr="007B31F3" w:rsidRDefault="003C7B8F" w:rsidP="003C7B8F">
      <w:pPr>
        <w:numPr>
          <w:ilvl w:val="0"/>
          <w:numId w:val="4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Verifying academic and/or vocational qualifications</w:t>
      </w:r>
    </w:p>
    <w:p w14:paraId="46FC0435" w14:textId="77777777" w:rsidR="003C7B8F" w:rsidRPr="007B31F3" w:rsidRDefault="003C7B8F" w:rsidP="003C7B8F">
      <w:pPr>
        <w:numPr>
          <w:ilvl w:val="0"/>
          <w:numId w:val="4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Obtaining professional and character references</w:t>
      </w:r>
    </w:p>
    <w:p w14:paraId="4D3A4CCE" w14:textId="77777777" w:rsidR="003C7B8F" w:rsidRPr="007B31F3" w:rsidRDefault="003C7B8F" w:rsidP="003C7B8F">
      <w:pPr>
        <w:numPr>
          <w:ilvl w:val="0"/>
          <w:numId w:val="4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Checking previous employment history and exploring any gaps</w:t>
      </w:r>
    </w:p>
    <w:p w14:paraId="50A155B9" w14:textId="77777777" w:rsidR="003C7B8F" w:rsidRPr="007B31F3" w:rsidRDefault="003C7B8F" w:rsidP="003C7B8F">
      <w:pPr>
        <w:numPr>
          <w:ilvl w:val="0"/>
          <w:numId w:val="4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Ensuring the candidate has the health and physical capacity for the role</w:t>
      </w:r>
    </w:p>
    <w:p w14:paraId="586280B5" w14:textId="77777777" w:rsidR="003C7B8F" w:rsidRPr="007B31F3" w:rsidRDefault="003C7B8F" w:rsidP="003C7B8F">
      <w:pPr>
        <w:numPr>
          <w:ilvl w:val="0"/>
          <w:numId w:val="4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Verifying UK Right to Work</w:t>
      </w:r>
    </w:p>
    <w:p w14:paraId="55F08C2D" w14:textId="77777777" w:rsidR="003C7B8F" w:rsidRPr="007B31F3" w:rsidRDefault="003C7B8F" w:rsidP="003C7B8F">
      <w:pPr>
        <w:numPr>
          <w:ilvl w:val="0"/>
          <w:numId w:val="4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Undertaking an enhanced DBS check with barred list information where appropriate</w:t>
      </w:r>
    </w:p>
    <w:p w14:paraId="083E6DD2" w14:textId="77777777" w:rsidR="003C7B8F" w:rsidRPr="007B31F3" w:rsidRDefault="003C7B8F" w:rsidP="003C7B8F">
      <w:pPr>
        <w:numPr>
          <w:ilvl w:val="0"/>
          <w:numId w:val="4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Completing any further checks required to ensure suitability to work with children</w:t>
      </w:r>
    </w:p>
    <w:p w14:paraId="5E07D21A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 xml:space="preserve">Shortlisted candidates will be informed that </w:t>
      </w:r>
      <w:r w:rsidRPr="007B31F3">
        <w:rPr>
          <w:rFonts w:ascii="Calibri" w:hAnsi="Calibri" w:cs="Calibri"/>
          <w:b/>
          <w:bCs/>
        </w:rPr>
        <w:t>online searches</w:t>
      </w:r>
      <w:r w:rsidRPr="007B31F3">
        <w:rPr>
          <w:rFonts w:ascii="Calibri" w:hAnsi="Calibri" w:cs="Calibri"/>
        </w:rPr>
        <w:t xml:space="preserve"> will be carried out as part of due diligence checks, in line with KCSIE 2025.</w:t>
      </w:r>
    </w:p>
    <w:p w14:paraId="6D140DDA" w14:textId="1D2441C4" w:rsidR="003C7B8F" w:rsidRPr="007B31F3" w:rsidRDefault="003C7B8F" w:rsidP="003C7B8F">
      <w:pPr>
        <w:rPr>
          <w:rFonts w:ascii="Calibri" w:hAnsi="Calibri" w:cs="Calibri"/>
        </w:rPr>
      </w:pPr>
    </w:p>
    <w:p w14:paraId="35645F4E" w14:textId="77777777" w:rsidR="003C7B8F" w:rsidRPr="007B31F3" w:rsidRDefault="003C7B8F" w:rsidP="003C7B8F">
      <w:pPr>
        <w:rPr>
          <w:rFonts w:ascii="Calibri" w:hAnsi="Calibri" w:cs="Calibri"/>
          <w:b/>
          <w:bCs/>
        </w:rPr>
      </w:pPr>
      <w:r w:rsidRPr="007B31F3">
        <w:rPr>
          <w:rFonts w:ascii="Calibri" w:hAnsi="Calibri" w:cs="Calibri"/>
          <w:b/>
          <w:bCs/>
        </w:rPr>
        <w:t>6. Pre-Employment Checks</w:t>
      </w:r>
    </w:p>
    <w:p w14:paraId="66A8F798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>Evidence of the following will be retained in individual personnel files:</w:t>
      </w:r>
    </w:p>
    <w:p w14:paraId="7B2F6E43" w14:textId="77777777" w:rsidR="003C7B8F" w:rsidRPr="007B31F3" w:rsidRDefault="003C7B8F" w:rsidP="003C7B8F">
      <w:pPr>
        <w:numPr>
          <w:ilvl w:val="0"/>
          <w:numId w:val="5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Proof of identity (including a birth certificate where possible)</w:t>
      </w:r>
    </w:p>
    <w:p w14:paraId="65A5FDB1" w14:textId="77777777" w:rsidR="003C7B8F" w:rsidRPr="007B31F3" w:rsidRDefault="003C7B8F" w:rsidP="003C7B8F">
      <w:pPr>
        <w:numPr>
          <w:ilvl w:val="0"/>
          <w:numId w:val="5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Required qualifications</w:t>
      </w:r>
    </w:p>
    <w:p w14:paraId="2C026B29" w14:textId="77777777" w:rsidR="003C7B8F" w:rsidRPr="007B31F3" w:rsidRDefault="003C7B8F" w:rsidP="003C7B8F">
      <w:pPr>
        <w:numPr>
          <w:ilvl w:val="0"/>
          <w:numId w:val="5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Right to work in the UK</w:t>
      </w:r>
    </w:p>
    <w:p w14:paraId="73D5C108" w14:textId="77777777" w:rsidR="003C7B8F" w:rsidRPr="007B31F3" w:rsidRDefault="003C7B8F" w:rsidP="003C7B8F">
      <w:pPr>
        <w:numPr>
          <w:ilvl w:val="0"/>
          <w:numId w:val="5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DBS certificate information</w:t>
      </w:r>
    </w:p>
    <w:p w14:paraId="6A5B5880" w14:textId="77777777" w:rsidR="003C7B8F" w:rsidRPr="007B31F3" w:rsidRDefault="003C7B8F" w:rsidP="003C7B8F">
      <w:pPr>
        <w:numPr>
          <w:ilvl w:val="0"/>
          <w:numId w:val="5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References and employment history</w:t>
      </w:r>
    </w:p>
    <w:p w14:paraId="4D5F056F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 xml:space="preserve">Where information disclosed on a DBS certificate requires further consideration, Birchfield Nursery School will undertake a </w:t>
      </w:r>
      <w:r w:rsidRPr="007B31F3">
        <w:rPr>
          <w:rFonts w:ascii="Calibri" w:hAnsi="Calibri" w:cs="Calibri"/>
          <w:b/>
          <w:bCs/>
        </w:rPr>
        <w:t>written risk assessment</w:t>
      </w:r>
      <w:r w:rsidRPr="007B31F3">
        <w:rPr>
          <w:rFonts w:ascii="Calibri" w:hAnsi="Calibri" w:cs="Calibri"/>
        </w:rPr>
        <w:t xml:space="preserve"> before confirming appointment.</w:t>
      </w:r>
    </w:p>
    <w:p w14:paraId="5160527B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 xml:space="preserve">Written risk assessments are also completed for </w:t>
      </w:r>
      <w:r w:rsidRPr="007B31F3">
        <w:rPr>
          <w:rFonts w:ascii="Calibri" w:hAnsi="Calibri" w:cs="Calibri"/>
          <w:b/>
          <w:bCs/>
        </w:rPr>
        <w:t>all volunteers not engaging in regulated activity</w:t>
      </w:r>
      <w:r w:rsidRPr="007B31F3">
        <w:rPr>
          <w:rFonts w:ascii="Calibri" w:hAnsi="Calibri" w:cs="Calibri"/>
        </w:rPr>
        <w:t>.</w:t>
      </w:r>
    </w:p>
    <w:p w14:paraId="77492CBF" w14:textId="12FBC5A3" w:rsidR="003C7B8F" w:rsidRPr="007B31F3" w:rsidRDefault="003C7B8F" w:rsidP="003C7B8F">
      <w:pPr>
        <w:rPr>
          <w:rFonts w:ascii="Calibri" w:hAnsi="Calibri" w:cs="Calibri"/>
        </w:rPr>
      </w:pPr>
    </w:p>
    <w:p w14:paraId="4D468316" w14:textId="77777777" w:rsidR="003C7B8F" w:rsidRPr="007B31F3" w:rsidRDefault="003C7B8F" w:rsidP="003C7B8F">
      <w:pPr>
        <w:rPr>
          <w:rFonts w:ascii="Calibri" w:hAnsi="Calibri" w:cs="Calibri"/>
          <w:b/>
          <w:bCs/>
        </w:rPr>
      </w:pPr>
      <w:r w:rsidRPr="007B31F3">
        <w:rPr>
          <w:rFonts w:ascii="Calibri" w:hAnsi="Calibri" w:cs="Calibri"/>
          <w:b/>
          <w:bCs/>
        </w:rPr>
        <w:t>7. Checks on Staff Who Have Lived or Worked Outside the UK</w:t>
      </w:r>
    </w:p>
    <w:p w14:paraId="251FCBD2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 xml:space="preserve">For individuals who have lived or worked outside the UK, the school will complete the same checks as for all other staff, </w:t>
      </w:r>
      <w:r w:rsidRPr="007B31F3">
        <w:rPr>
          <w:rFonts w:ascii="Calibri" w:hAnsi="Calibri" w:cs="Calibri"/>
          <w:b/>
          <w:bCs/>
        </w:rPr>
        <w:t>plus any additional checks</w:t>
      </w:r>
      <w:r w:rsidRPr="007B31F3">
        <w:rPr>
          <w:rFonts w:ascii="Calibri" w:hAnsi="Calibri" w:cs="Calibri"/>
        </w:rPr>
        <w:t xml:space="preserve"> necessary to satisfy itself that the individual is suitable to work with children.</w:t>
      </w:r>
    </w:p>
    <w:p w14:paraId="4FDAEF2F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>This may include:</w:t>
      </w:r>
    </w:p>
    <w:p w14:paraId="1D16CB3F" w14:textId="77777777" w:rsidR="003C7B8F" w:rsidRPr="007B31F3" w:rsidRDefault="003C7B8F" w:rsidP="003C7B8F">
      <w:pPr>
        <w:numPr>
          <w:ilvl w:val="0"/>
          <w:numId w:val="6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Obtaining a letter from the relevant professional regulatory authority in the country or countries where the individual has worked</w:t>
      </w:r>
    </w:p>
    <w:p w14:paraId="0E7FFC51" w14:textId="77777777" w:rsidR="003C7B8F" w:rsidRPr="007B31F3" w:rsidRDefault="003C7B8F" w:rsidP="003C7B8F">
      <w:pPr>
        <w:numPr>
          <w:ilvl w:val="0"/>
          <w:numId w:val="6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Confirmation that no sanctions or restrictions have been imposed</w:t>
      </w:r>
    </w:p>
    <w:p w14:paraId="5EFF6D64" w14:textId="77777777" w:rsidR="003C7B8F" w:rsidRPr="007B31F3" w:rsidRDefault="003C7B8F" w:rsidP="003C7B8F">
      <w:pPr>
        <w:numPr>
          <w:ilvl w:val="0"/>
          <w:numId w:val="6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lastRenderedPageBreak/>
        <w:t>Where possible, confirmation that there are no known reasons why the individual is unsuitable to work with children</w:t>
      </w:r>
    </w:p>
    <w:p w14:paraId="0814777D" w14:textId="5FD9B1FD" w:rsidR="003C7B8F" w:rsidRPr="007B31F3" w:rsidRDefault="003C7B8F" w:rsidP="003C7B8F">
      <w:pPr>
        <w:rPr>
          <w:rFonts w:ascii="Calibri" w:hAnsi="Calibri" w:cs="Calibri"/>
        </w:rPr>
      </w:pPr>
    </w:p>
    <w:p w14:paraId="1438A7F1" w14:textId="77777777" w:rsidR="003C7B8F" w:rsidRPr="007B31F3" w:rsidRDefault="003C7B8F" w:rsidP="003C7B8F">
      <w:pPr>
        <w:rPr>
          <w:rFonts w:ascii="Calibri" w:hAnsi="Calibri" w:cs="Calibri"/>
          <w:b/>
          <w:bCs/>
        </w:rPr>
      </w:pPr>
      <w:r w:rsidRPr="007B31F3">
        <w:rPr>
          <w:rFonts w:ascii="Calibri" w:hAnsi="Calibri" w:cs="Calibri"/>
          <w:b/>
          <w:bCs/>
        </w:rPr>
        <w:t>8. Record Keeping and the Single Central Record (SCR)</w:t>
      </w:r>
    </w:p>
    <w:p w14:paraId="5C8F7E7F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 xml:space="preserve">Birchfield Nursery School maintains a </w:t>
      </w:r>
      <w:r w:rsidRPr="007B31F3">
        <w:rPr>
          <w:rFonts w:ascii="Calibri" w:hAnsi="Calibri" w:cs="Calibri"/>
          <w:b/>
          <w:bCs/>
        </w:rPr>
        <w:t>Single Central Record (SCR)</w:t>
      </w:r>
      <w:r w:rsidRPr="007B31F3">
        <w:rPr>
          <w:rFonts w:ascii="Calibri" w:hAnsi="Calibri" w:cs="Calibri"/>
        </w:rPr>
        <w:t xml:space="preserve"> of all safeguarding and recruitment checks for:</w:t>
      </w:r>
    </w:p>
    <w:p w14:paraId="07F4C5F3" w14:textId="77777777" w:rsidR="003C7B8F" w:rsidRPr="007B31F3" w:rsidRDefault="003C7B8F" w:rsidP="003C7B8F">
      <w:pPr>
        <w:numPr>
          <w:ilvl w:val="0"/>
          <w:numId w:val="7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Staff</w:t>
      </w:r>
    </w:p>
    <w:p w14:paraId="545ABFC3" w14:textId="77777777" w:rsidR="003C7B8F" w:rsidRPr="007B31F3" w:rsidRDefault="003C7B8F" w:rsidP="003C7B8F">
      <w:pPr>
        <w:numPr>
          <w:ilvl w:val="0"/>
          <w:numId w:val="7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Volunteers</w:t>
      </w:r>
    </w:p>
    <w:p w14:paraId="387B766E" w14:textId="77777777" w:rsidR="003C7B8F" w:rsidRPr="007B31F3" w:rsidRDefault="003C7B8F" w:rsidP="003C7B8F">
      <w:pPr>
        <w:numPr>
          <w:ilvl w:val="0"/>
          <w:numId w:val="7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Governors</w:t>
      </w:r>
    </w:p>
    <w:p w14:paraId="737B2496" w14:textId="77777777" w:rsidR="003C7B8F" w:rsidRPr="007B31F3" w:rsidRDefault="003C7B8F" w:rsidP="003C7B8F">
      <w:pPr>
        <w:numPr>
          <w:ilvl w:val="0"/>
          <w:numId w:val="7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Agency and supply staff</w:t>
      </w:r>
    </w:p>
    <w:p w14:paraId="56378B66" w14:textId="77777777" w:rsidR="003C7B8F" w:rsidRPr="007B31F3" w:rsidRDefault="003C7B8F" w:rsidP="003C7B8F">
      <w:pPr>
        <w:numPr>
          <w:ilvl w:val="0"/>
          <w:numId w:val="7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Regular visitors</w:t>
      </w:r>
    </w:p>
    <w:p w14:paraId="2BEB9A1A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>The SCR is:</w:t>
      </w:r>
    </w:p>
    <w:p w14:paraId="0883AD51" w14:textId="77777777" w:rsidR="003C7B8F" w:rsidRPr="007B31F3" w:rsidRDefault="003C7B8F" w:rsidP="003C7B8F">
      <w:pPr>
        <w:numPr>
          <w:ilvl w:val="0"/>
          <w:numId w:val="8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 xml:space="preserve">Stored securely in </w:t>
      </w:r>
      <w:r w:rsidRPr="007B31F3">
        <w:rPr>
          <w:rFonts w:ascii="Calibri" w:hAnsi="Calibri" w:cs="Calibri"/>
          <w:b/>
          <w:bCs/>
        </w:rPr>
        <w:t>MSDOCS-staff</w:t>
      </w:r>
    </w:p>
    <w:p w14:paraId="3E9CB60C" w14:textId="77777777" w:rsidR="003C7B8F" w:rsidRPr="007B31F3" w:rsidRDefault="003C7B8F" w:rsidP="003C7B8F">
      <w:pPr>
        <w:numPr>
          <w:ilvl w:val="0"/>
          <w:numId w:val="8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Accessed only by designated staff</w:t>
      </w:r>
    </w:p>
    <w:p w14:paraId="1D00B7FD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 xml:space="preserve">The Headteacher will provide evidence of </w:t>
      </w:r>
      <w:r w:rsidRPr="007B31F3">
        <w:rPr>
          <w:rFonts w:ascii="Calibri" w:hAnsi="Calibri" w:cs="Calibri"/>
          <w:b/>
          <w:bCs/>
        </w:rPr>
        <w:t>regular (at least termly) oversight and scrutiny</w:t>
      </w:r>
      <w:r w:rsidRPr="007B31F3">
        <w:rPr>
          <w:rFonts w:ascii="Calibri" w:hAnsi="Calibri" w:cs="Calibri"/>
        </w:rPr>
        <w:t xml:space="preserve"> of the SCR.</w:t>
      </w:r>
    </w:p>
    <w:p w14:paraId="3F9F1F48" w14:textId="3D8E2475" w:rsidR="003C7B8F" w:rsidRPr="007B31F3" w:rsidRDefault="003C7B8F" w:rsidP="003C7B8F">
      <w:pPr>
        <w:rPr>
          <w:rFonts w:ascii="Calibri" w:hAnsi="Calibri" w:cs="Calibri"/>
        </w:rPr>
      </w:pPr>
    </w:p>
    <w:p w14:paraId="567FD3BD" w14:textId="77777777" w:rsidR="003C7B8F" w:rsidRPr="007B31F3" w:rsidRDefault="003C7B8F" w:rsidP="003C7B8F">
      <w:pPr>
        <w:rPr>
          <w:rFonts w:ascii="Calibri" w:hAnsi="Calibri" w:cs="Calibri"/>
          <w:b/>
          <w:bCs/>
        </w:rPr>
      </w:pPr>
      <w:r w:rsidRPr="007B31F3">
        <w:rPr>
          <w:rFonts w:ascii="Calibri" w:hAnsi="Calibri" w:cs="Calibri"/>
          <w:b/>
          <w:bCs/>
        </w:rPr>
        <w:t>9. Use of Supply Staff, Contractors and Agency Staff</w:t>
      </w:r>
    </w:p>
    <w:p w14:paraId="00EAD78D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>Where staff are supplied by agencies or other employers:</w:t>
      </w:r>
    </w:p>
    <w:p w14:paraId="4C5BE030" w14:textId="77777777" w:rsidR="003C7B8F" w:rsidRPr="007B31F3" w:rsidRDefault="003C7B8F" w:rsidP="003C7B8F">
      <w:pPr>
        <w:numPr>
          <w:ilvl w:val="0"/>
          <w:numId w:val="9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Covering letters will be obtained confirming that appropriate safeguarding checks have been completed</w:t>
      </w:r>
    </w:p>
    <w:p w14:paraId="7BB47278" w14:textId="77777777" w:rsidR="003C7B8F" w:rsidRPr="007B31F3" w:rsidRDefault="003C7B8F" w:rsidP="003C7B8F">
      <w:pPr>
        <w:numPr>
          <w:ilvl w:val="0"/>
          <w:numId w:val="9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 xml:space="preserve">Agencies will be asked to complete the checklist found at </w:t>
      </w:r>
      <w:r w:rsidRPr="007B31F3">
        <w:rPr>
          <w:rFonts w:ascii="Calibri" w:hAnsi="Calibri" w:cs="Calibri"/>
          <w:b/>
          <w:bCs/>
        </w:rPr>
        <w:t>Appendix C</w:t>
      </w:r>
    </w:p>
    <w:p w14:paraId="54985383" w14:textId="77777777" w:rsidR="003C7B8F" w:rsidRPr="007B31F3" w:rsidRDefault="003C7B8F" w:rsidP="003C7B8F">
      <w:pPr>
        <w:numPr>
          <w:ilvl w:val="0"/>
          <w:numId w:val="9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Individual identity checks will be carried out on arrival to confirm the individual is an employee of the named agency or employer</w:t>
      </w:r>
    </w:p>
    <w:p w14:paraId="72C8B469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 xml:space="preserve">Where other organisations use school premises but do not operate under the school’s safeguarding policies, a </w:t>
      </w:r>
      <w:r w:rsidRPr="007B31F3">
        <w:rPr>
          <w:rFonts w:ascii="Calibri" w:hAnsi="Calibri" w:cs="Calibri"/>
          <w:b/>
          <w:bCs/>
        </w:rPr>
        <w:t>transfer of control agreement</w:t>
      </w:r>
      <w:r w:rsidRPr="007B31F3">
        <w:rPr>
          <w:rFonts w:ascii="Calibri" w:hAnsi="Calibri" w:cs="Calibri"/>
        </w:rPr>
        <w:t xml:space="preserve"> will be used, in line with </w:t>
      </w:r>
      <w:r w:rsidRPr="007B31F3">
        <w:rPr>
          <w:rFonts w:ascii="Calibri" w:hAnsi="Calibri" w:cs="Calibri"/>
          <w:i/>
          <w:iCs/>
        </w:rPr>
        <w:t>Keeping Children Safe in Education</w:t>
      </w:r>
      <w:r w:rsidRPr="007B31F3">
        <w:rPr>
          <w:rFonts w:ascii="Calibri" w:hAnsi="Calibri" w:cs="Calibri"/>
        </w:rPr>
        <w:t xml:space="preserve"> (paragraphs 165 and 166).</w:t>
      </w:r>
    </w:p>
    <w:p w14:paraId="18BE0899" w14:textId="1119656A" w:rsidR="003C7B8F" w:rsidRPr="007B31F3" w:rsidRDefault="003C7B8F" w:rsidP="003C7B8F">
      <w:pPr>
        <w:rPr>
          <w:rFonts w:ascii="Calibri" w:hAnsi="Calibri" w:cs="Calibri"/>
        </w:rPr>
      </w:pPr>
    </w:p>
    <w:p w14:paraId="4D5C9126" w14:textId="77777777" w:rsidR="003C7B8F" w:rsidRPr="007B31F3" w:rsidRDefault="003C7B8F" w:rsidP="003C7B8F">
      <w:pPr>
        <w:rPr>
          <w:rFonts w:ascii="Calibri" w:hAnsi="Calibri" w:cs="Calibri"/>
          <w:b/>
          <w:bCs/>
        </w:rPr>
      </w:pPr>
      <w:r w:rsidRPr="007B31F3">
        <w:rPr>
          <w:rFonts w:ascii="Calibri" w:hAnsi="Calibri" w:cs="Calibri"/>
          <w:b/>
          <w:bCs/>
        </w:rPr>
        <w:t>10. Induction of Staff</w:t>
      </w:r>
    </w:p>
    <w:p w14:paraId="73394827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>All staff receive safeguarding induction which includes:</w:t>
      </w:r>
    </w:p>
    <w:p w14:paraId="7791E8D7" w14:textId="77777777" w:rsidR="003C7B8F" w:rsidRPr="007B31F3" w:rsidRDefault="003C7B8F" w:rsidP="003C7B8F">
      <w:pPr>
        <w:numPr>
          <w:ilvl w:val="0"/>
          <w:numId w:val="10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Safeguarding &amp; Child Protection Policy</w:t>
      </w:r>
    </w:p>
    <w:p w14:paraId="339E76DE" w14:textId="77777777" w:rsidR="003C7B8F" w:rsidRPr="007B31F3" w:rsidRDefault="003C7B8F" w:rsidP="003C7B8F">
      <w:pPr>
        <w:numPr>
          <w:ilvl w:val="0"/>
          <w:numId w:val="10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Online Safety Policy</w:t>
      </w:r>
    </w:p>
    <w:p w14:paraId="6142F8BD" w14:textId="77777777" w:rsidR="003C7B8F" w:rsidRPr="007B31F3" w:rsidRDefault="003C7B8F" w:rsidP="003C7B8F">
      <w:pPr>
        <w:numPr>
          <w:ilvl w:val="0"/>
          <w:numId w:val="10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Behaviour Policy</w:t>
      </w:r>
    </w:p>
    <w:p w14:paraId="614D5F8C" w14:textId="77777777" w:rsidR="003C7B8F" w:rsidRPr="007B31F3" w:rsidRDefault="003C7B8F" w:rsidP="003C7B8F">
      <w:pPr>
        <w:numPr>
          <w:ilvl w:val="0"/>
          <w:numId w:val="10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Staff Behaviour Policy (Code of Conduct)</w:t>
      </w:r>
    </w:p>
    <w:p w14:paraId="7057657C" w14:textId="77777777" w:rsidR="003C7B8F" w:rsidRPr="007B31F3" w:rsidRDefault="003C7B8F" w:rsidP="003C7B8F">
      <w:pPr>
        <w:numPr>
          <w:ilvl w:val="0"/>
          <w:numId w:val="10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lastRenderedPageBreak/>
        <w:t>Safeguarding response to children missing education</w:t>
      </w:r>
    </w:p>
    <w:p w14:paraId="63DD27E7" w14:textId="77777777" w:rsidR="003C7B8F" w:rsidRPr="007B31F3" w:rsidRDefault="003C7B8F" w:rsidP="003C7B8F">
      <w:pPr>
        <w:numPr>
          <w:ilvl w:val="0"/>
          <w:numId w:val="10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The role and identity of the DSL and any deputies</w:t>
      </w:r>
    </w:p>
    <w:p w14:paraId="3650AB73" w14:textId="77777777" w:rsidR="003C7B8F" w:rsidRPr="007B31F3" w:rsidRDefault="003C7B8F" w:rsidP="003C7B8F">
      <w:pPr>
        <w:numPr>
          <w:ilvl w:val="0"/>
          <w:numId w:val="10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Whistleblowing Policy</w:t>
      </w:r>
    </w:p>
    <w:p w14:paraId="4FCE2F25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>Staff working directly with children are provided with:</w:t>
      </w:r>
    </w:p>
    <w:p w14:paraId="33F38C83" w14:textId="77777777" w:rsidR="003C7B8F" w:rsidRPr="007B31F3" w:rsidRDefault="003C7B8F" w:rsidP="003C7B8F">
      <w:pPr>
        <w:numPr>
          <w:ilvl w:val="0"/>
          <w:numId w:val="11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 xml:space="preserve">A copy of </w:t>
      </w:r>
      <w:r w:rsidRPr="007B31F3">
        <w:rPr>
          <w:rFonts w:ascii="Calibri" w:hAnsi="Calibri" w:cs="Calibri"/>
          <w:b/>
          <w:bCs/>
        </w:rPr>
        <w:t>Part One of KCSIE</w:t>
      </w:r>
    </w:p>
    <w:p w14:paraId="216250EA" w14:textId="77777777" w:rsidR="003C7B8F" w:rsidRPr="007B31F3" w:rsidRDefault="003C7B8F" w:rsidP="003C7B8F">
      <w:pPr>
        <w:numPr>
          <w:ilvl w:val="0"/>
          <w:numId w:val="11"/>
        </w:numPr>
        <w:rPr>
          <w:rFonts w:ascii="Calibri" w:hAnsi="Calibri" w:cs="Calibri"/>
        </w:rPr>
      </w:pPr>
      <w:r w:rsidRPr="007B31F3">
        <w:rPr>
          <w:rFonts w:ascii="Calibri" w:hAnsi="Calibri" w:cs="Calibri"/>
          <w:b/>
          <w:bCs/>
        </w:rPr>
        <w:t>Annex B</w:t>
      </w:r>
      <w:r w:rsidRPr="007B31F3">
        <w:rPr>
          <w:rFonts w:ascii="Calibri" w:hAnsi="Calibri" w:cs="Calibri"/>
        </w:rPr>
        <w:t xml:space="preserve"> (where applicable)</w:t>
      </w:r>
    </w:p>
    <w:p w14:paraId="53C6D3E2" w14:textId="16543CDF" w:rsidR="003C7B8F" w:rsidRPr="007B31F3" w:rsidRDefault="003C7B8F" w:rsidP="003C7B8F">
      <w:pPr>
        <w:rPr>
          <w:rFonts w:ascii="Calibri" w:hAnsi="Calibri" w:cs="Calibri"/>
        </w:rPr>
      </w:pPr>
    </w:p>
    <w:p w14:paraId="0DBB6BC2" w14:textId="77777777" w:rsidR="003C7B8F" w:rsidRPr="007B31F3" w:rsidRDefault="003C7B8F" w:rsidP="003C7B8F">
      <w:pPr>
        <w:rPr>
          <w:rFonts w:ascii="Calibri" w:hAnsi="Calibri" w:cs="Calibri"/>
          <w:b/>
          <w:bCs/>
        </w:rPr>
      </w:pPr>
      <w:r w:rsidRPr="007B31F3">
        <w:rPr>
          <w:rFonts w:ascii="Calibri" w:hAnsi="Calibri" w:cs="Calibri"/>
          <w:b/>
          <w:bCs/>
        </w:rPr>
        <w:t>11. Ongoing Safeguarding Practice and Oversight</w:t>
      </w:r>
    </w:p>
    <w:p w14:paraId="6A219F1B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>Birchfield Nursery School recognises the importance of:</w:t>
      </w:r>
    </w:p>
    <w:p w14:paraId="26E1C067" w14:textId="77777777" w:rsidR="003C7B8F" w:rsidRPr="007B31F3" w:rsidRDefault="003C7B8F" w:rsidP="003C7B8F">
      <w:pPr>
        <w:numPr>
          <w:ilvl w:val="0"/>
          <w:numId w:val="12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Practice oversight</w:t>
      </w:r>
    </w:p>
    <w:p w14:paraId="3D9EF0FB" w14:textId="77777777" w:rsidR="003C7B8F" w:rsidRPr="007B31F3" w:rsidRDefault="003C7B8F" w:rsidP="003C7B8F">
      <w:pPr>
        <w:numPr>
          <w:ilvl w:val="0"/>
          <w:numId w:val="12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Multiple professional perspectives</w:t>
      </w:r>
    </w:p>
    <w:p w14:paraId="158FA48E" w14:textId="77777777" w:rsidR="003C7B8F" w:rsidRPr="007B31F3" w:rsidRDefault="003C7B8F" w:rsidP="003C7B8F">
      <w:pPr>
        <w:numPr>
          <w:ilvl w:val="0"/>
          <w:numId w:val="12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Reflective safeguarding practice</w:t>
      </w:r>
    </w:p>
    <w:p w14:paraId="42A8871F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>Staff are supported through:</w:t>
      </w:r>
    </w:p>
    <w:p w14:paraId="56547831" w14:textId="77777777" w:rsidR="003C7B8F" w:rsidRPr="007B31F3" w:rsidRDefault="003C7B8F" w:rsidP="003C7B8F">
      <w:pPr>
        <w:numPr>
          <w:ilvl w:val="0"/>
          <w:numId w:val="13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Opportunities to discuss safeguarding concerns with the DSL</w:t>
      </w:r>
    </w:p>
    <w:p w14:paraId="0193D808" w14:textId="77777777" w:rsidR="003C7B8F" w:rsidRPr="007B31F3" w:rsidRDefault="003C7B8F" w:rsidP="003C7B8F">
      <w:pPr>
        <w:numPr>
          <w:ilvl w:val="0"/>
          <w:numId w:val="13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Access to advice and guidance</w:t>
      </w:r>
    </w:p>
    <w:p w14:paraId="1FD3516C" w14:textId="77777777" w:rsidR="003C7B8F" w:rsidRPr="007B31F3" w:rsidRDefault="003C7B8F" w:rsidP="003C7B8F">
      <w:pPr>
        <w:numPr>
          <w:ilvl w:val="0"/>
          <w:numId w:val="13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Ongoing training and professional development</w:t>
      </w:r>
    </w:p>
    <w:p w14:paraId="08E75DA7" w14:textId="38AFF4AE" w:rsidR="003C7B8F" w:rsidRPr="007B31F3" w:rsidRDefault="003C7B8F" w:rsidP="003C7B8F">
      <w:pPr>
        <w:rPr>
          <w:rFonts w:ascii="Calibri" w:hAnsi="Calibri" w:cs="Calibri"/>
        </w:rPr>
      </w:pPr>
    </w:p>
    <w:p w14:paraId="2F007E3D" w14:textId="77777777" w:rsidR="003C7B8F" w:rsidRPr="007B31F3" w:rsidRDefault="003C7B8F" w:rsidP="003C7B8F">
      <w:pPr>
        <w:rPr>
          <w:rFonts w:ascii="Calibri" w:hAnsi="Calibri" w:cs="Calibri"/>
          <w:b/>
          <w:bCs/>
        </w:rPr>
      </w:pPr>
      <w:r w:rsidRPr="007B31F3">
        <w:rPr>
          <w:rFonts w:ascii="Calibri" w:hAnsi="Calibri" w:cs="Calibri"/>
          <w:b/>
          <w:bCs/>
        </w:rPr>
        <w:t>12. Managing Allegations Against Staff</w:t>
      </w:r>
    </w:p>
    <w:p w14:paraId="40F7AC96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>All allegations that a member of staff has:</w:t>
      </w:r>
    </w:p>
    <w:p w14:paraId="78A4BE15" w14:textId="77777777" w:rsidR="003C7B8F" w:rsidRPr="007B31F3" w:rsidRDefault="003C7B8F" w:rsidP="003C7B8F">
      <w:pPr>
        <w:numPr>
          <w:ilvl w:val="0"/>
          <w:numId w:val="14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Behaved in a way that has harmed or may have harmed a child</w:t>
      </w:r>
    </w:p>
    <w:p w14:paraId="631D2E01" w14:textId="77777777" w:rsidR="003C7B8F" w:rsidRPr="007B31F3" w:rsidRDefault="003C7B8F" w:rsidP="003C7B8F">
      <w:pPr>
        <w:numPr>
          <w:ilvl w:val="0"/>
          <w:numId w:val="14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Possibly committed a criminal offence against a child</w:t>
      </w:r>
    </w:p>
    <w:p w14:paraId="717AB84C" w14:textId="77777777" w:rsidR="003C7B8F" w:rsidRPr="007B31F3" w:rsidRDefault="003C7B8F" w:rsidP="003C7B8F">
      <w:pPr>
        <w:numPr>
          <w:ilvl w:val="0"/>
          <w:numId w:val="14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Behaved towards a child in a way that indicates they may pose a risk</w:t>
      </w:r>
    </w:p>
    <w:p w14:paraId="0BFD36F2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>will be managed in line with KCSIE 2025 and local authority procedures, including consultation with the Local Authority Designated Officer (LADO) where required.</w:t>
      </w:r>
    </w:p>
    <w:p w14:paraId="0C3194CB" w14:textId="514A7D7E" w:rsidR="003C7B8F" w:rsidRPr="007B31F3" w:rsidRDefault="003C7B8F" w:rsidP="003C7B8F">
      <w:pPr>
        <w:rPr>
          <w:rFonts w:ascii="Calibri" w:hAnsi="Calibri" w:cs="Calibri"/>
        </w:rPr>
      </w:pPr>
    </w:p>
    <w:p w14:paraId="6525F008" w14:textId="77777777" w:rsidR="003C7B8F" w:rsidRPr="007B31F3" w:rsidRDefault="003C7B8F" w:rsidP="003C7B8F">
      <w:pPr>
        <w:rPr>
          <w:rFonts w:ascii="Calibri" w:hAnsi="Calibri" w:cs="Calibri"/>
          <w:b/>
          <w:bCs/>
        </w:rPr>
      </w:pPr>
      <w:r w:rsidRPr="007B31F3">
        <w:rPr>
          <w:rFonts w:ascii="Calibri" w:hAnsi="Calibri" w:cs="Calibri"/>
          <w:b/>
          <w:bCs/>
        </w:rPr>
        <w:t>13. Low-Level Concerns</w:t>
      </w:r>
    </w:p>
    <w:p w14:paraId="7B765D43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>Birchfield Nursery School promotes a culture where staff feel confident to report concerns that do not meet the harm threshold but may indicate behaviour inconsistent with the staff code of conduct.</w:t>
      </w:r>
    </w:p>
    <w:p w14:paraId="06E4C4EF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>Low-level concerns:</w:t>
      </w:r>
    </w:p>
    <w:p w14:paraId="1163C664" w14:textId="77777777" w:rsidR="003C7B8F" w:rsidRPr="007B31F3" w:rsidRDefault="003C7B8F" w:rsidP="003C7B8F">
      <w:pPr>
        <w:numPr>
          <w:ilvl w:val="0"/>
          <w:numId w:val="15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Will be recorded in writing</w:t>
      </w:r>
    </w:p>
    <w:p w14:paraId="3BBE9B55" w14:textId="77777777" w:rsidR="003C7B8F" w:rsidRPr="007B31F3" w:rsidRDefault="003C7B8F" w:rsidP="003C7B8F">
      <w:pPr>
        <w:numPr>
          <w:ilvl w:val="0"/>
          <w:numId w:val="15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Will be reviewed by the Headteacher (or Chair of Governors where appropriate)</w:t>
      </w:r>
    </w:p>
    <w:p w14:paraId="1A59DDC7" w14:textId="77777777" w:rsidR="003C7B8F" w:rsidRPr="007B31F3" w:rsidRDefault="003C7B8F" w:rsidP="003C7B8F">
      <w:pPr>
        <w:numPr>
          <w:ilvl w:val="0"/>
          <w:numId w:val="15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May be used to identify patterns of behaviour</w:t>
      </w:r>
    </w:p>
    <w:p w14:paraId="049DE33A" w14:textId="77777777" w:rsidR="003C7B8F" w:rsidRPr="007B31F3" w:rsidRDefault="003C7B8F" w:rsidP="003C7B8F">
      <w:pPr>
        <w:numPr>
          <w:ilvl w:val="0"/>
          <w:numId w:val="15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lastRenderedPageBreak/>
        <w:t>Will be managed sensitively and proportionately</w:t>
      </w:r>
    </w:p>
    <w:p w14:paraId="3822E9EF" w14:textId="31BD3326" w:rsidR="003C7B8F" w:rsidRPr="007B31F3" w:rsidRDefault="003C7B8F" w:rsidP="003C7B8F">
      <w:pPr>
        <w:rPr>
          <w:rFonts w:ascii="Calibri" w:hAnsi="Calibri" w:cs="Calibri"/>
        </w:rPr>
      </w:pPr>
    </w:p>
    <w:p w14:paraId="2E7542B4" w14:textId="77777777" w:rsidR="003C7B8F" w:rsidRPr="007B31F3" w:rsidRDefault="003C7B8F" w:rsidP="003C7B8F">
      <w:pPr>
        <w:rPr>
          <w:rFonts w:ascii="Calibri" w:hAnsi="Calibri" w:cs="Calibri"/>
          <w:b/>
          <w:bCs/>
        </w:rPr>
      </w:pPr>
      <w:r w:rsidRPr="007B31F3">
        <w:rPr>
          <w:rFonts w:ascii="Calibri" w:hAnsi="Calibri" w:cs="Calibri"/>
          <w:b/>
          <w:bCs/>
        </w:rPr>
        <w:t>14. Roles and Responsibilities</w:t>
      </w:r>
    </w:p>
    <w:p w14:paraId="638CB4CD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 xml:space="preserve">The following staff have undertaken </w:t>
      </w:r>
      <w:r w:rsidRPr="007B31F3">
        <w:rPr>
          <w:rFonts w:ascii="Calibri" w:hAnsi="Calibri" w:cs="Calibri"/>
          <w:b/>
          <w:bCs/>
        </w:rPr>
        <w:t>Safer Recruitment Training</w:t>
      </w:r>
      <w:r w:rsidRPr="007B31F3">
        <w:rPr>
          <w:rFonts w:ascii="Calibri" w:hAnsi="Calibri" w:cs="Calibri"/>
        </w:rPr>
        <w:t>:</w:t>
      </w:r>
    </w:p>
    <w:p w14:paraId="28010C44" w14:textId="77777777" w:rsidR="003C7B8F" w:rsidRPr="007B31F3" w:rsidRDefault="003C7B8F" w:rsidP="003C7B8F">
      <w:pPr>
        <w:numPr>
          <w:ilvl w:val="0"/>
          <w:numId w:val="16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Cathy Liku</w:t>
      </w:r>
    </w:p>
    <w:p w14:paraId="4B4066D7" w14:textId="77777777" w:rsidR="003C7B8F" w:rsidRPr="007B31F3" w:rsidRDefault="003C7B8F" w:rsidP="003C7B8F">
      <w:pPr>
        <w:numPr>
          <w:ilvl w:val="0"/>
          <w:numId w:val="16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Helen Rice</w:t>
      </w:r>
    </w:p>
    <w:p w14:paraId="00B633A8" w14:textId="77777777" w:rsidR="003C7B8F" w:rsidRPr="007B31F3" w:rsidRDefault="003C7B8F" w:rsidP="003C7B8F">
      <w:pPr>
        <w:numPr>
          <w:ilvl w:val="0"/>
          <w:numId w:val="16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Louise Bancroft</w:t>
      </w:r>
    </w:p>
    <w:p w14:paraId="68E85692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>The following governor has also been trained:</w:t>
      </w:r>
    </w:p>
    <w:p w14:paraId="344E1521" w14:textId="77777777" w:rsidR="003C7B8F" w:rsidRPr="007B31F3" w:rsidRDefault="003C7B8F" w:rsidP="003C7B8F">
      <w:pPr>
        <w:numPr>
          <w:ilvl w:val="0"/>
          <w:numId w:val="17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Ian Kirkham</w:t>
      </w:r>
    </w:p>
    <w:p w14:paraId="328D5C1F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 xml:space="preserve">At least </w:t>
      </w:r>
      <w:r w:rsidRPr="007B31F3">
        <w:rPr>
          <w:rFonts w:ascii="Calibri" w:hAnsi="Calibri" w:cs="Calibri"/>
          <w:b/>
          <w:bCs/>
        </w:rPr>
        <w:t>two trained individuals</w:t>
      </w:r>
      <w:r w:rsidRPr="007B31F3">
        <w:rPr>
          <w:rFonts w:ascii="Calibri" w:hAnsi="Calibri" w:cs="Calibri"/>
        </w:rPr>
        <w:t xml:space="preserve"> will be involved in all recruitment processes and sit on recruitment panels.</w:t>
      </w:r>
    </w:p>
    <w:p w14:paraId="7413CF86" w14:textId="4260139E" w:rsidR="003C7B8F" w:rsidRPr="007B31F3" w:rsidRDefault="003C7B8F" w:rsidP="003C7B8F">
      <w:pPr>
        <w:rPr>
          <w:rFonts w:ascii="Calibri" w:hAnsi="Calibri" w:cs="Calibri"/>
        </w:rPr>
      </w:pPr>
    </w:p>
    <w:p w14:paraId="370D45B6" w14:textId="77777777" w:rsidR="003C7B8F" w:rsidRPr="007B31F3" w:rsidRDefault="003C7B8F" w:rsidP="003C7B8F">
      <w:pPr>
        <w:rPr>
          <w:rFonts w:ascii="Calibri" w:hAnsi="Calibri" w:cs="Calibri"/>
          <w:b/>
          <w:bCs/>
        </w:rPr>
      </w:pPr>
      <w:r w:rsidRPr="007B31F3">
        <w:rPr>
          <w:rFonts w:ascii="Calibri" w:hAnsi="Calibri" w:cs="Calibri"/>
          <w:b/>
          <w:bCs/>
        </w:rPr>
        <w:t>15. Monitoring, Review and Evaluation</w:t>
      </w:r>
    </w:p>
    <w:p w14:paraId="13381EAD" w14:textId="77777777" w:rsidR="003C7B8F" w:rsidRPr="007B31F3" w:rsidRDefault="003C7B8F" w:rsidP="003C7B8F">
      <w:pPr>
        <w:rPr>
          <w:rFonts w:ascii="Calibri" w:hAnsi="Calibri" w:cs="Calibri"/>
        </w:rPr>
      </w:pPr>
      <w:r w:rsidRPr="007B31F3">
        <w:rPr>
          <w:rFonts w:ascii="Calibri" w:hAnsi="Calibri" w:cs="Calibri"/>
        </w:rPr>
        <w:t>This policy will be:</w:t>
      </w:r>
    </w:p>
    <w:p w14:paraId="6AFD983B" w14:textId="77777777" w:rsidR="003C7B8F" w:rsidRPr="007B31F3" w:rsidRDefault="003C7B8F" w:rsidP="003C7B8F">
      <w:pPr>
        <w:numPr>
          <w:ilvl w:val="0"/>
          <w:numId w:val="18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Reviewed annually</w:t>
      </w:r>
    </w:p>
    <w:p w14:paraId="1DC5F0EB" w14:textId="77777777" w:rsidR="003C7B8F" w:rsidRPr="007B31F3" w:rsidRDefault="003C7B8F" w:rsidP="003C7B8F">
      <w:pPr>
        <w:numPr>
          <w:ilvl w:val="0"/>
          <w:numId w:val="18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Updated in line with changes to statutory guidance</w:t>
      </w:r>
    </w:p>
    <w:p w14:paraId="4DB826FC" w14:textId="77777777" w:rsidR="003C7B8F" w:rsidRPr="007B31F3" w:rsidRDefault="003C7B8F" w:rsidP="003C7B8F">
      <w:pPr>
        <w:numPr>
          <w:ilvl w:val="0"/>
          <w:numId w:val="18"/>
        </w:numPr>
        <w:rPr>
          <w:rFonts w:ascii="Calibri" w:hAnsi="Calibri" w:cs="Calibri"/>
        </w:rPr>
      </w:pPr>
      <w:r w:rsidRPr="007B31F3">
        <w:rPr>
          <w:rFonts w:ascii="Calibri" w:hAnsi="Calibri" w:cs="Calibri"/>
        </w:rPr>
        <w:t>Evaluated for effectiveness as part of safeguarding governance</w:t>
      </w:r>
    </w:p>
    <w:p w14:paraId="2CBC738E" w14:textId="7ADD73EE" w:rsidR="003C7B8F" w:rsidRPr="007B31F3" w:rsidRDefault="003C7B8F" w:rsidP="003C7B8F">
      <w:pPr>
        <w:rPr>
          <w:rFonts w:ascii="Calibri" w:hAnsi="Calibri" w:cs="Calibri"/>
        </w:rPr>
      </w:pPr>
    </w:p>
    <w:p w14:paraId="2EFAD714" w14:textId="77777777" w:rsidR="007B31F3" w:rsidRPr="007B31F3" w:rsidRDefault="007B31F3" w:rsidP="007B31F3">
      <w:pPr>
        <w:rPr>
          <w:rFonts w:ascii="Calibri" w:hAnsi="Calibri" w:cs="Calibri"/>
          <w:b/>
          <w:bCs/>
        </w:rPr>
      </w:pPr>
      <w:r w:rsidRPr="007B31F3">
        <w:rPr>
          <w:rFonts w:ascii="Calibri" w:hAnsi="Calibri" w:cs="Calibri"/>
          <w:b/>
          <w:bCs/>
        </w:rPr>
        <w:t xml:space="preserve">Version Control and Change History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54"/>
        <w:gridCol w:w="2254"/>
        <w:gridCol w:w="5126"/>
      </w:tblGrid>
      <w:tr w:rsidR="007B31F3" w:rsidRPr="007B31F3" w14:paraId="1F1CA0FF" w14:textId="77777777" w:rsidTr="00F36191">
        <w:tc>
          <w:tcPr>
            <w:tcW w:w="2254" w:type="dxa"/>
          </w:tcPr>
          <w:p w14:paraId="6819E5A4" w14:textId="77777777" w:rsidR="007B31F3" w:rsidRPr="007B31F3" w:rsidRDefault="007B31F3" w:rsidP="00F36191">
            <w:pPr>
              <w:rPr>
                <w:rFonts w:ascii="Calibri" w:hAnsi="Calibri" w:cs="Calibri"/>
                <w:b/>
                <w:bCs/>
              </w:rPr>
            </w:pPr>
            <w:r w:rsidRPr="007B31F3">
              <w:rPr>
                <w:rFonts w:ascii="Calibri" w:hAnsi="Calibri" w:cs="Calibri"/>
                <w:b/>
                <w:bCs/>
              </w:rPr>
              <w:t>Version Control</w:t>
            </w:r>
          </w:p>
        </w:tc>
        <w:tc>
          <w:tcPr>
            <w:tcW w:w="2254" w:type="dxa"/>
          </w:tcPr>
          <w:p w14:paraId="448BBA71" w14:textId="77777777" w:rsidR="007B31F3" w:rsidRPr="007B31F3" w:rsidRDefault="007B31F3" w:rsidP="00F36191">
            <w:pPr>
              <w:rPr>
                <w:rFonts w:ascii="Calibri" w:hAnsi="Calibri" w:cs="Calibri"/>
                <w:b/>
                <w:bCs/>
              </w:rPr>
            </w:pPr>
            <w:r w:rsidRPr="007B31F3">
              <w:rPr>
                <w:rFonts w:ascii="Calibri" w:hAnsi="Calibri" w:cs="Calibri"/>
                <w:b/>
                <w:bCs/>
              </w:rPr>
              <w:t>Review Date</w:t>
            </w:r>
          </w:p>
        </w:tc>
        <w:tc>
          <w:tcPr>
            <w:tcW w:w="5126" w:type="dxa"/>
          </w:tcPr>
          <w:p w14:paraId="3F7C502D" w14:textId="77777777" w:rsidR="007B31F3" w:rsidRPr="007B31F3" w:rsidRDefault="007B31F3" w:rsidP="00F36191">
            <w:pPr>
              <w:rPr>
                <w:rFonts w:ascii="Calibri" w:hAnsi="Calibri" w:cs="Calibri"/>
                <w:b/>
                <w:bCs/>
              </w:rPr>
            </w:pPr>
            <w:r w:rsidRPr="007B31F3">
              <w:rPr>
                <w:rFonts w:ascii="Calibri" w:hAnsi="Calibri" w:cs="Calibri"/>
                <w:b/>
                <w:bCs/>
              </w:rPr>
              <w:t>Amendment</w:t>
            </w:r>
          </w:p>
        </w:tc>
      </w:tr>
      <w:tr w:rsidR="007B31F3" w:rsidRPr="007B31F3" w14:paraId="30142A77" w14:textId="77777777" w:rsidTr="00F36191">
        <w:tc>
          <w:tcPr>
            <w:tcW w:w="2254" w:type="dxa"/>
          </w:tcPr>
          <w:p w14:paraId="28591787" w14:textId="77777777" w:rsidR="007B31F3" w:rsidRPr="007B31F3" w:rsidRDefault="007B31F3" w:rsidP="00F36191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7CE8550E" w14:textId="77777777" w:rsidR="007B31F3" w:rsidRPr="007B31F3" w:rsidRDefault="007B31F3" w:rsidP="00F36191">
            <w:pPr>
              <w:rPr>
                <w:rFonts w:ascii="Calibri" w:hAnsi="Calibri" w:cs="Calibri"/>
              </w:rPr>
            </w:pPr>
          </w:p>
        </w:tc>
        <w:tc>
          <w:tcPr>
            <w:tcW w:w="5126" w:type="dxa"/>
          </w:tcPr>
          <w:p w14:paraId="7813F112" w14:textId="77777777" w:rsidR="007B31F3" w:rsidRPr="007B31F3" w:rsidRDefault="007B31F3" w:rsidP="00F36191">
            <w:pPr>
              <w:rPr>
                <w:rFonts w:ascii="Calibri" w:hAnsi="Calibri" w:cs="Calibri"/>
              </w:rPr>
            </w:pPr>
          </w:p>
        </w:tc>
      </w:tr>
      <w:tr w:rsidR="007B31F3" w:rsidRPr="007B31F3" w14:paraId="561F2E4C" w14:textId="77777777" w:rsidTr="00F36191">
        <w:tc>
          <w:tcPr>
            <w:tcW w:w="2254" w:type="dxa"/>
          </w:tcPr>
          <w:p w14:paraId="10ADD281" w14:textId="77777777" w:rsidR="007B31F3" w:rsidRPr="007B31F3" w:rsidRDefault="007B31F3" w:rsidP="00F36191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777145F9" w14:textId="77777777" w:rsidR="007B31F3" w:rsidRPr="007B31F3" w:rsidRDefault="007B31F3" w:rsidP="00F36191">
            <w:pPr>
              <w:rPr>
                <w:rFonts w:ascii="Calibri" w:hAnsi="Calibri" w:cs="Calibri"/>
              </w:rPr>
            </w:pPr>
          </w:p>
        </w:tc>
        <w:tc>
          <w:tcPr>
            <w:tcW w:w="5126" w:type="dxa"/>
          </w:tcPr>
          <w:p w14:paraId="4F965A9E" w14:textId="77777777" w:rsidR="007B31F3" w:rsidRPr="007B31F3" w:rsidRDefault="007B31F3" w:rsidP="00F36191">
            <w:pPr>
              <w:rPr>
                <w:rFonts w:ascii="Calibri" w:hAnsi="Calibri" w:cs="Calibri"/>
              </w:rPr>
            </w:pPr>
          </w:p>
        </w:tc>
      </w:tr>
      <w:tr w:rsidR="007B31F3" w:rsidRPr="007B31F3" w14:paraId="363EC0A1" w14:textId="77777777" w:rsidTr="00F36191">
        <w:tc>
          <w:tcPr>
            <w:tcW w:w="2254" w:type="dxa"/>
          </w:tcPr>
          <w:p w14:paraId="053FFDB8" w14:textId="77777777" w:rsidR="007B31F3" w:rsidRPr="007B31F3" w:rsidRDefault="007B31F3" w:rsidP="00F36191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02F522BC" w14:textId="77777777" w:rsidR="007B31F3" w:rsidRPr="007B31F3" w:rsidRDefault="007B31F3" w:rsidP="00F36191">
            <w:pPr>
              <w:rPr>
                <w:rFonts w:ascii="Calibri" w:hAnsi="Calibri" w:cs="Calibri"/>
              </w:rPr>
            </w:pPr>
          </w:p>
        </w:tc>
        <w:tc>
          <w:tcPr>
            <w:tcW w:w="5126" w:type="dxa"/>
          </w:tcPr>
          <w:p w14:paraId="11424431" w14:textId="77777777" w:rsidR="007B31F3" w:rsidRPr="007B31F3" w:rsidRDefault="007B31F3" w:rsidP="00F36191">
            <w:pPr>
              <w:rPr>
                <w:rFonts w:ascii="Calibri" w:hAnsi="Calibri" w:cs="Calibri"/>
              </w:rPr>
            </w:pPr>
          </w:p>
        </w:tc>
      </w:tr>
      <w:tr w:rsidR="007B31F3" w:rsidRPr="007B31F3" w14:paraId="48B75B8E" w14:textId="77777777" w:rsidTr="00F36191">
        <w:tc>
          <w:tcPr>
            <w:tcW w:w="2254" w:type="dxa"/>
          </w:tcPr>
          <w:p w14:paraId="2070AD24" w14:textId="77777777" w:rsidR="007B31F3" w:rsidRPr="007B31F3" w:rsidRDefault="007B31F3" w:rsidP="00F36191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1DAF10F4" w14:textId="77777777" w:rsidR="007B31F3" w:rsidRPr="007B31F3" w:rsidRDefault="007B31F3" w:rsidP="00F36191">
            <w:pPr>
              <w:rPr>
                <w:rFonts w:ascii="Calibri" w:hAnsi="Calibri" w:cs="Calibri"/>
              </w:rPr>
            </w:pPr>
          </w:p>
        </w:tc>
        <w:tc>
          <w:tcPr>
            <w:tcW w:w="5126" w:type="dxa"/>
          </w:tcPr>
          <w:p w14:paraId="602A1012" w14:textId="77777777" w:rsidR="007B31F3" w:rsidRPr="007B31F3" w:rsidRDefault="007B31F3" w:rsidP="00F36191">
            <w:pPr>
              <w:rPr>
                <w:rFonts w:ascii="Calibri" w:hAnsi="Calibri" w:cs="Calibri"/>
              </w:rPr>
            </w:pPr>
          </w:p>
        </w:tc>
      </w:tr>
      <w:tr w:rsidR="007B31F3" w:rsidRPr="007B31F3" w14:paraId="4FE87FD4" w14:textId="77777777" w:rsidTr="00F36191">
        <w:trPr>
          <w:trHeight w:val="70"/>
        </w:trPr>
        <w:tc>
          <w:tcPr>
            <w:tcW w:w="2254" w:type="dxa"/>
          </w:tcPr>
          <w:p w14:paraId="3D402855" w14:textId="77777777" w:rsidR="007B31F3" w:rsidRPr="007B31F3" w:rsidRDefault="007B31F3" w:rsidP="00F36191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6158253C" w14:textId="77777777" w:rsidR="007B31F3" w:rsidRPr="007B31F3" w:rsidRDefault="007B31F3" w:rsidP="00F36191">
            <w:pPr>
              <w:rPr>
                <w:rFonts w:ascii="Calibri" w:hAnsi="Calibri" w:cs="Calibri"/>
              </w:rPr>
            </w:pPr>
          </w:p>
        </w:tc>
        <w:tc>
          <w:tcPr>
            <w:tcW w:w="5126" w:type="dxa"/>
          </w:tcPr>
          <w:p w14:paraId="0D995F45" w14:textId="77777777" w:rsidR="007B31F3" w:rsidRPr="007B31F3" w:rsidRDefault="007B31F3" w:rsidP="00F36191">
            <w:pPr>
              <w:rPr>
                <w:rFonts w:ascii="Calibri" w:hAnsi="Calibri" w:cs="Calibri"/>
              </w:rPr>
            </w:pPr>
          </w:p>
        </w:tc>
      </w:tr>
      <w:tr w:rsidR="007B31F3" w:rsidRPr="007B31F3" w14:paraId="3008D5A7" w14:textId="77777777" w:rsidTr="00F36191">
        <w:trPr>
          <w:trHeight w:val="70"/>
        </w:trPr>
        <w:tc>
          <w:tcPr>
            <w:tcW w:w="2254" w:type="dxa"/>
          </w:tcPr>
          <w:p w14:paraId="257CD6D6" w14:textId="77777777" w:rsidR="007B31F3" w:rsidRPr="007B31F3" w:rsidRDefault="007B31F3" w:rsidP="00F36191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414A9C05" w14:textId="77777777" w:rsidR="007B31F3" w:rsidRPr="007B31F3" w:rsidRDefault="007B31F3" w:rsidP="00F36191">
            <w:pPr>
              <w:rPr>
                <w:rFonts w:ascii="Calibri" w:hAnsi="Calibri" w:cs="Calibri"/>
              </w:rPr>
            </w:pPr>
          </w:p>
        </w:tc>
        <w:tc>
          <w:tcPr>
            <w:tcW w:w="5126" w:type="dxa"/>
          </w:tcPr>
          <w:p w14:paraId="66504235" w14:textId="77777777" w:rsidR="007B31F3" w:rsidRPr="007B31F3" w:rsidRDefault="007B31F3" w:rsidP="00F36191">
            <w:pPr>
              <w:rPr>
                <w:rFonts w:ascii="Calibri" w:hAnsi="Calibri" w:cs="Calibri"/>
              </w:rPr>
            </w:pPr>
          </w:p>
        </w:tc>
      </w:tr>
    </w:tbl>
    <w:p w14:paraId="37BEC5C0" w14:textId="77777777" w:rsidR="00505D0A" w:rsidRPr="007B31F3" w:rsidRDefault="00505D0A" w:rsidP="003C7B8F">
      <w:pPr>
        <w:rPr>
          <w:rFonts w:ascii="Calibri" w:hAnsi="Calibri" w:cs="Calibri"/>
        </w:rPr>
      </w:pPr>
    </w:p>
    <w:sectPr w:rsidR="00505D0A" w:rsidRPr="007B3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0114" w14:textId="77777777" w:rsidR="008A3953" w:rsidRDefault="008A3953" w:rsidP="003C7B8F">
      <w:pPr>
        <w:spacing w:after="0" w:line="240" w:lineRule="auto"/>
      </w:pPr>
      <w:r>
        <w:separator/>
      </w:r>
    </w:p>
  </w:endnote>
  <w:endnote w:type="continuationSeparator" w:id="0">
    <w:p w14:paraId="2945D7AD" w14:textId="77777777" w:rsidR="008A3953" w:rsidRDefault="008A3953" w:rsidP="003C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1ED5" w14:textId="77777777" w:rsidR="008A3953" w:rsidRDefault="008A3953" w:rsidP="003C7B8F">
      <w:pPr>
        <w:spacing w:after="0" w:line="240" w:lineRule="auto"/>
      </w:pPr>
      <w:r>
        <w:separator/>
      </w:r>
    </w:p>
  </w:footnote>
  <w:footnote w:type="continuationSeparator" w:id="0">
    <w:p w14:paraId="47C40C7B" w14:textId="77777777" w:rsidR="008A3953" w:rsidRDefault="008A3953" w:rsidP="003C7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66E"/>
    <w:multiLevelType w:val="multilevel"/>
    <w:tmpl w:val="C650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67DC0"/>
    <w:multiLevelType w:val="multilevel"/>
    <w:tmpl w:val="02DA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A62B7"/>
    <w:multiLevelType w:val="multilevel"/>
    <w:tmpl w:val="B3C2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F4FE5"/>
    <w:multiLevelType w:val="multilevel"/>
    <w:tmpl w:val="8CC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4F8"/>
    <w:multiLevelType w:val="multilevel"/>
    <w:tmpl w:val="5A64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81100"/>
    <w:multiLevelType w:val="multilevel"/>
    <w:tmpl w:val="9BD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01120"/>
    <w:multiLevelType w:val="multilevel"/>
    <w:tmpl w:val="3E32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B20CE"/>
    <w:multiLevelType w:val="multilevel"/>
    <w:tmpl w:val="79A4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17370B"/>
    <w:multiLevelType w:val="multilevel"/>
    <w:tmpl w:val="A564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F1F9E"/>
    <w:multiLevelType w:val="multilevel"/>
    <w:tmpl w:val="4E98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C30F32"/>
    <w:multiLevelType w:val="multilevel"/>
    <w:tmpl w:val="5736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E01BAA"/>
    <w:multiLevelType w:val="multilevel"/>
    <w:tmpl w:val="F36E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D1826"/>
    <w:multiLevelType w:val="multilevel"/>
    <w:tmpl w:val="46EA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82409"/>
    <w:multiLevelType w:val="multilevel"/>
    <w:tmpl w:val="5E6CD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F13546"/>
    <w:multiLevelType w:val="multilevel"/>
    <w:tmpl w:val="113A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952989"/>
    <w:multiLevelType w:val="multilevel"/>
    <w:tmpl w:val="5B5A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CD1B3A"/>
    <w:multiLevelType w:val="multilevel"/>
    <w:tmpl w:val="493E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F1706E"/>
    <w:multiLevelType w:val="multilevel"/>
    <w:tmpl w:val="104E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0815B6"/>
    <w:multiLevelType w:val="multilevel"/>
    <w:tmpl w:val="46D0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765824">
    <w:abstractNumId w:val="13"/>
  </w:num>
  <w:num w:numId="2" w16cid:durableId="1348410436">
    <w:abstractNumId w:val="15"/>
  </w:num>
  <w:num w:numId="3" w16cid:durableId="1621062374">
    <w:abstractNumId w:val="3"/>
  </w:num>
  <w:num w:numId="4" w16cid:durableId="1891309396">
    <w:abstractNumId w:val="8"/>
  </w:num>
  <w:num w:numId="5" w16cid:durableId="986663401">
    <w:abstractNumId w:val="5"/>
  </w:num>
  <w:num w:numId="6" w16cid:durableId="559947016">
    <w:abstractNumId w:val="7"/>
  </w:num>
  <w:num w:numId="7" w16cid:durableId="619265378">
    <w:abstractNumId w:val="18"/>
  </w:num>
  <w:num w:numId="8" w16cid:durableId="2005938856">
    <w:abstractNumId w:val="2"/>
  </w:num>
  <w:num w:numId="9" w16cid:durableId="1788430915">
    <w:abstractNumId w:val="1"/>
  </w:num>
  <w:num w:numId="10" w16cid:durableId="878977116">
    <w:abstractNumId w:val="6"/>
  </w:num>
  <w:num w:numId="11" w16cid:durableId="148330153">
    <w:abstractNumId w:val="4"/>
  </w:num>
  <w:num w:numId="12" w16cid:durableId="816336946">
    <w:abstractNumId w:val="16"/>
  </w:num>
  <w:num w:numId="13" w16cid:durableId="1615864292">
    <w:abstractNumId w:val="12"/>
  </w:num>
  <w:num w:numId="14" w16cid:durableId="1491673029">
    <w:abstractNumId w:val="14"/>
  </w:num>
  <w:num w:numId="15" w16cid:durableId="1027562728">
    <w:abstractNumId w:val="0"/>
  </w:num>
  <w:num w:numId="16" w16cid:durableId="1549761913">
    <w:abstractNumId w:val="17"/>
  </w:num>
  <w:num w:numId="17" w16cid:durableId="1253903138">
    <w:abstractNumId w:val="11"/>
  </w:num>
  <w:num w:numId="18" w16cid:durableId="1348411565">
    <w:abstractNumId w:val="9"/>
  </w:num>
  <w:num w:numId="19" w16cid:durableId="1194802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8F"/>
    <w:rsid w:val="003C7B8F"/>
    <w:rsid w:val="00505D0A"/>
    <w:rsid w:val="005978BE"/>
    <w:rsid w:val="006D104A"/>
    <w:rsid w:val="0078261C"/>
    <w:rsid w:val="007B31F3"/>
    <w:rsid w:val="008A3953"/>
    <w:rsid w:val="008D1920"/>
    <w:rsid w:val="0095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9E85"/>
  <w15:chartTrackingRefBased/>
  <w15:docId w15:val="{7187756A-5180-4F60-810A-D41EDD7B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B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7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B8F"/>
  </w:style>
  <w:style w:type="paragraph" w:styleId="Footer">
    <w:name w:val="footer"/>
    <w:basedOn w:val="Normal"/>
    <w:link w:val="FooterChar"/>
    <w:uiPriority w:val="99"/>
    <w:unhideWhenUsed/>
    <w:rsid w:val="003C7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B8F"/>
  </w:style>
  <w:style w:type="table" w:styleId="TableGrid">
    <w:name w:val="Table Grid"/>
    <w:basedOn w:val="TableNormal"/>
    <w:uiPriority w:val="39"/>
    <w:rsid w:val="007B3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299616CA46C429D8C4CC7C52C7BAD" ma:contentTypeVersion="16" ma:contentTypeDescription="Create a new document." ma:contentTypeScope="" ma:versionID="6a10f08fb8056a47cc6317c63c9cac00">
  <xsd:schema xmlns:xsd="http://www.w3.org/2001/XMLSchema" xmlns:xs="http://www.w3.org/2001/XMLSchema" xmlns:p="http://schemas.microsoft.com/office/2006/metadata/properties" xmlns:ns2="5eb4d6e0-5ec7-4b12-b350-26648dc352f4" xmlns:ns3="b801f18f-295c-4df2-be23-5a1080366d8e" targetNamespace="http://schemas.microsoft.com/office/2006/metadata/properties" ma:root="true" ma:fieldsID="5a8d47081a46a5cb61cbdbc8b1dffe55" ns2:_="" ns3:_="">
    <xsd:import namespace="5eb4d6e0-5ec7-4b12-b350-26648dc352f4"/>
    <xsd:import namespace="b801f18f-295c-4df2-be23-5a1080366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d6e0-5ec7-4b12-b350-26648dc35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f18f-295c-4df2-be23-5a1080366d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4be1d41-4837-46b3-8f6e-d9b333d42a9d}" ma:internalName="TaxCatchAll" ma:showField="CatchAllData" ma:web="b801f18f-295c-4df2-be23-5a1080366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4d6e0-5ec7-4b12-b350-26648dc352f4">
      <Terms xmlns="http://schemas.microsoft.com/office/infopath/2007/PartnerControls"/>
    </lcf76f155ced4ddcb4097134ff3c332f>
    <TaxCatchAll xmlns="b801f18f-295c-4df2-be23-5a1080366d8e" xsi:nil="true"/>
  </documentManagement>
</p:properties>
</file>

<file path=customXml/itemProps1.xml><?xml version="1.0" encoding="utf-8"?>
<ds:datastoreItem xmlns:ds="http://schemas.openxmlformats.org/officeDocument/2006/customXml" ds:itemID="{D5F31E4A-142E-47C5-BCBB-CC86A94A494B}"/>
</file>

<file path=customXml/itemProps2.xml><?xml version="1.0" encoding="utf-8"?>
<ds:datastoreItem xmlns:ds="http://schemas.openxmlformats.org/officeDocument/2006/customXml" ds:itemID="{03B166CE-AB1C-4858-8D84-8DD33AA6A3CC}"/>
</file>

<file path=customXml/itemProps3.xml><?xml version="1.0" encoding="utf-8"?>
<ds:datastoreItem xmlns:ds="http://schemas.openxmlformats.org/officeDocument/2006/customXml" ds:itemID="{6FE2C937-36F0-4EAB-A197-49674F6CDB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1122</Words>
  <Characters>6401</Characters>
  <Application>Microsoft Office Word</Application>
  <DocSecurity>0</DocSecurity>
  <Lines>53</Lines>
  <Paragraphs>15</Paragraphs>
  <ScaleCrop>false</ScaleCrop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Birchfield Nursery - Assistant Head</dc:creator>
  <cp:keywords/>
  <dc:description/>
  <cp:lastModifiedBy>Birchfield Nursery - Office</cp:lastModifiedBy>
  <cp:revision>3</cp:revision>
  <dcterms:created xsi:type="dcterms:W3CDTF">2026-01-26T08:51:00Z</dcterms:created>
  <dcterms:modified xsi:type="dcterms:W3CDTF">2026-01-26T08:52:00Z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0x010100C0F299616CA46C429D8C4CC7C52C7BAD</vt:lpwstr>
  </property>
</Properties>
</file>