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95283" w14:textId="77777777" w:rsidR="00DF13C4" w:rsidRPr="00C03C35" w:rsidRDefault="00DF13C4" w:rsidP="00DF13C4">
      <w:pPr>
        <w:jc w:val="center"/>
        <w:outlineLvl w:val="0"/>
        <w:rPr>
          <w:rFonts w:ascii="Papyrus" w:hAnsi="Papyrus" w:cs="Arial"/>
          <w:b/>
        </w:rPr>
      </w:pPr>
      <w:r w:rsidRPr="00C03C35">
        <w:rPr>
          <w:rFonts w:ascii="Papyrus" w:hAnsi="Papyrus" w:cs="Arial"/>
          <w:b/>
        </w:rPr>
        <w:t>Saighton Church of England Primary School</w:t>
      </w:r>
      <w:r w:rsidR="00727764">
        <w:rPr>
          <w:rFonts w:ascii="Papyrus" w:hAnsi="Papyrus" w:cs="Arial"/>
          <w:b/>
        </w:rPr>
        <w:t xml:space="preserve"> &amp; Pre-School</w:t>
      </w:r>
    </w:p>
    <w:p w14:paraId="252F63A1" w14:textId="77777777" w:rsidR="00DF13C4" w:rsidRPr="00C03C35" w:rsidRDefault="00DF13C4" w:rsidP="00DF13C4">
      <w:pPr>
        <w:jc w:val="center"/>
        <w:outlineLvl w:val="0"/>
        <w:rPr>
          <w:rFonts w:ascii="Papyrus" w:hAnsi="Papyrus" w:cs="Arial"/>
          <w:b/>
        </w:rPr>
      </w:pPr>
      <w:r w:rsidRPr="00C03C35">
        <w:rPr>
          <w:rFonts w:ascii="Papyrus" w:hAnsi="Papyrus" w:cs="Arial"/>
          <w:b/>
        </w:rPr>
        <w:t>Saighton Lane, Saighton, Chester, CH3 6EG</w:t>
      </w:r>
    </w:p>
    <w:p w14:paraId="260DD60E" w14:textId="77777777" w:rsidR="00DF13C4" w:rsidRPr="00C03C35" w:rsidRDefault="006525FC" w:rsidP="006525FC">
      <w:pPr>
        <w:jc w:val="center"/>
        <w:outlineLvl w:val="0"/>
        <w:rPr>
          <w:rFonts w:ascii="Papyrus" w:hAnsi="Papyrus" w:cs="Arial"/>
          <w:b/>
          <w:sz w:val="22"/>
          <w:szCs w:val="22"/>
        </w:rPr>
      </w:pPr>
      <w:r>
        <w:rPr>
          <w:rFonts w:ascii="Papyrus" w:hAnsi="Papyrus" w:cs="Arial"/>
          <w:b/>
          <w:sz w:val="22"/>
          <w:szCs w:val="22"/>
        </w:rPr>
        <w:t>‘Flourishing Together.  Life in all its fullness</w:t>
      </w:r>
      <w:r w:rsidR="00DF13C4" w:rsidRPr="00C03C35">
        <w:rPr>
          <w:rFonts w:ascii="Papyrus" w:hAnsi="Papyrus" w:cs="Arial"/>
          <w:b/>
          <w:sz w:val="22"/>
          <w:szCs w:val="22"/>
        </w:rPr>
        <w:t>’</w:t>
      </w:r>
    </w:p>
    <w:p w14:paraId="7BD9A442" w14:textId="77777777" w:rsidR="00DF13C4" w:rsidRPr="00980E6C" w:rsidRDefault="00DF13C4" w:rsidP="00DF13C4">
      <w:pPr>
        <w:jc w:val="center"/>
        <w:outlineLvl w:val="0"/>
        <w:rPr>
          <w:rFonts w:ascii="Arial" w:hAnsi="Arial" w:cs="Arial"/>
          <w:sz w:val="22"/>
          <w:szCs w:val="22"/>
        </w:rPr>
      </w:pPr>
    </w:p>
    <w:p w14:paraId="12654BC9" w14:textId="77777777" w:rsidR="0059501F" w:rsidRDefault="0059501F" w:rsidP="00DF13C4">
      <w:pPr>
        <w:jc w:val="center"/>
        <w:rPr>
          <w:rFonts w:ascii="Papyrus" w:hAnsi="Papyrus"/>
        </w:rPr>
      </w:pPr>
    </w:p>
    <w:p w14:paraId="677F7BA0" w14:textId="6E9CDA08" w:rsidR="00DF13C4" w:rsidRPr="00CD3A21" w:rsidRDefault="00DF13C4" w:rsidP="00DF13C4">
      <w:pPr>
        <w:jc w:val="center"/>
        <w:rPr>
          <w:rFonts w:ascii="Papyrus" w:hAnsi="Papyrus"/>
        </w:rPr>
      </w:pPr>
      <w:r w:rsidRPr="00CD3A21">
        <w:rPr>
          <w:rFonts w:ascii="Papyrus" w:hAnsi="Papyrus"/>
        </w:rPr>
        <w:t xml:space="preserve">        </w:t>
      </w:r>
      <w:r w:rsidR="002B046D">
        <w:rPr>
          <w:noProof/>
        </w:rPr>
        <w:drawing>
          <wp:inline distT="0" distB="0" distL="0" distR="0" wp14:anchorId="7FB95944" wp14:editId="04A280AA">
            <wp:extent cx="1416685" cy="1416685"/>
            <wp:effectExtent l="0" t="0" r="0" b="0"/>
            <wp:docPr id="3" name="Picture 3" descr="cid:42595543895512282135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425955438955122821356331"/>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416685" cy="1416685"/>
                    </a:xfrm>
                    <a:prstGeom prst="rect">
                      <a:avLst/>
                    </a:prstGeom>
                    <a:noFill/>
                    <a:ln>
                      <a:noFill/>
                    </a:ln>
                  </pic:spPr>
                </pic:pic>
              </a:graphicData>
            </a:graphic>
          </wp:inline>
        </w:drawing>
      </w:r>
      <w:r w:rsidRPr="00CD3A21">
        <w:rPr>
          <w:rFonts w:ascii="Papyrus" w:hAnsi="Papyrus"/>
        </w:rPr>
        <w:t xml:space="preserve">     </w:t>
      </w:r>
    </w:p>
    <w:p w14:paraId="48299EAE" w14:textId="531920A1" w:rsidR="00196132" w:rsidRDefault="00196132">
      <w:pPr>
        <w:rPr>
          <w:rFonts w:ascii="Arial-BoldMT" w:hAnsi="Arial-BoldMT" w:cs="Arial-BoldMT"/>
          <w:b/>
          <w:bCs/>
        </w:rPr>
      </w:pPr>
    </w:p>
    <w:p w14:paraId="0605ACB0" w14:textId="22BE9A81" w:rsidR="0059501F" w:rsidRDefault="0059501F">
      <w:pPr>
        <w:rPr>
          <w:rFonts w:ascii="Arial-BoldMT" w:hAnsi="Arial-BoldMT" w:cs="Arial-BoldMT"/>
          <w:b/>
          <w:bCs/>
        </w:rPr>
      </w:pPr>
    </w:p>
    <w:p w14:paraId="053A140B" w14:textId="77777777" w:rsidR="0059501F" w:rsidRDefault="0059501F">
      <w:pPr>
        <w:rPr>
          <w:rFonts w:ascii="Arial-BoldMT" w:hAnsi="Arial-BoldMT" w:cs="Arial-BoldMT"/>
          <w:b/>
          <w:bCs/>
        </w:rPr>
      </w:pPr>
    </w:p>
    <w:p w14:paraId="07FB5773" w14:textId="3AFF069E" w:rsidR="00AF5F5F" w:rsidRPr="00B01B7F" w:rsidRDefault="00AF5F5F" w:rsidP="00AF5F5F">
      <w:pPr>
        <w:jc w:val="center"/>
        <w:rPr>
          <w:rFonts w:ascii="Arial" w:hAnsi="Arial" w:cs="Arial"/>
          <w:sz w:val="56"/>
          <w:szCs w:val="56"/>
          <w:u w:color="000000"/>
        </w:rPr>
      </w:pPr>
      <w:r w:rsidRPr="00B01B7F">
        <w:rPr>
          <w:rFonts w:ascii="Arial" w:hAnsi="Arial" w:cs="Arial"/>
          <w:sz w:val="56"/>
          <w:szCs w:val="56"/>
          <w:u w:color="000000"/>
        </w:rPr>
        <w:t>Allergen and Anaphylaxis Policy</w:t>
      </w:r>
    </w:p>
    <w:p w14:paraId="505694F8" w14:textId="64ADA3DA" w:rsidR="00AF5F5F" w:rsidRPr="006551E6" w:rsidRDefault="002D7E02" w:rsidP="00AF5F5F">
      <w:pPr>
        <w:rPr>
          <w:rFonts w:ascii="Arial" w:hAnsi="Arial" w:cs="Arial"/>
        </w:rPr>
      </w:pPr>
      <w:hyperlink r:id="rId9">
        <w:r w:rsidR="00AF5F5F" w:rsidRPr="006551E6">
          <w:rPr>
            <w:rFonts w:ascii="Arial" w:hAnsi="Arial" w:cs="Arial"/>
            <w:b/>
            <w:i/>
          </w:rPr>
          <w:t xml:space="preserve"> </w:t>
        </w:r>
      </w:hyperlink>
    </w:p>
    <w:p w14:paraId="249DBECB" w14:textId="77777777" w:rsidR="00AF5F5F" w:rsidRPr="006551E6" w:rsidRDefault="00AF5F5F" w:rsidP="00AF5F5F">
      <w:pPr>
        <w:rPr>
          <w:rFonts w:ascii="Arial" w:hAnsi="Arial" w:cs="Arial"/>
        </w:rPr>
      </w:pPr>
      <w:r w:rsidRPr="006551E6">
        <w:rPr>
          <w:rFonts w:ascii="Arial" w:hAnsi="Arial" w:cs="Arial"/>
          <w:b/>
        </w:rPr>
        <w:t xml:space="preserve"> </w:t>
      </w:r>
    </w:p>
    <w:p w14:paraId="412DBE6B" w14:textId="77777777" w:rsidR="00AF5F5F" w:rsidRPr="006551E6" w:rsidRDefault="00AF5F5F" w:rsidP="00AF5F5F">
      <w:pPr>
        <w:rPr>
          <w:rFonts w:ascii="Arial" w:hAnsi="Arial" w:cs="Arial"/>
        </w:rPr>
      </w:pPr>
      <w:r w:rsidRPr="006551E6">
        <w:rPr>
          <w:rFonts w:ascii="Arial" w:hAnsi="Arial" w:cs="Arial"/>
          <w:b/>
        </w:rPr>
        <w:t xml:space="preserve"> </w:t>
      </w:r>
    </w:p>
    <w:p w14:paraId="3AA6ABAA" w14:textId="77777777" w:rsidR="00AF5F5F" w:rsidRDefault="00AF5F5F" w:rsidP="00AF5F5F">
      <w:pPr>
        <w:spacing w:line="249" w:lineRule="auto"/>
        <w:ind w:left="-5" w:hanging="10"/>
        <w:rPr>
          <w:rFonts w:ascii="Arial" w:hAnsi="Arial" w:cs="Arial"/>
        </w:rPr>
      </w:pPr>
    </w:p>
    <w:p w14:paraId="5685C8DD" w14:textId="77777777" w:rsidR="00AF5F5F" w:rsidRDefault="00AF5F5F" w:rsidP="00AF5F5F">
      <w:pPr>
        <w:spacing w:line="249" w:lineRule="auto"/>
        <w:ind w:left="-5" w:hanging="10"/>
        <w:rPr>
          <w:rFonts w:ascii="Arial" w:hAnsi="Arial" w:cs="Arial"/>
        </w:rPr>
      </w:pPr>
    </w:p>
    <w:p w14:paraId="3D1AF132" w14:textId="77777777" w:rsidR="00AF5F5F" w:rsidRDefault="00AF5F5F" w:rsidP="00AF5F5F">
      <w:pPr>
        <w:spacing w:line="249" w:lineRule="auto"/>
        <w:ind w:left="-5" w:hanging="10"/>
        <w:rPr>
          <w:rFonts w:ascii="Arial" w:hAnsi="Arial" w:cs="Arial"/>
        </w:rPr>
      </w:pPr>
    </w:p>
    <w:p w14:paraId="25A3315F" w14:textId="77777777" w:rsidR="00AF5F5F" w:rsidRDefault="00AF5F5F" w:rsidP="00AF5F5F">
      <w:pPr>
        <w:spacing w:line="249" w:lineRule="auto"/>
        <w:ind w:left="-5" w:hanging="10"/>
        <w:rPr>
          <w:rFonts w:ascii="Arial" w:hAnsi="Arial" w:cs="Arial"/>
        </w:rPr>
      </w:pPr>
    </w:p>
    <w:p w14:paraId="0CA9D1BB" w14:textId="77777777" w:rsidR="00AF5F5F" w:rsidRDefault="00AF5F5F" w:rsidP="00AF5F5F">
      <w:pPr>
        <w:spacing w:line="249" w:lineRule="auto"/>
        <w:ind w:left="-5" w:hanging="10"/>
        <w:rPr>
          <w:rFonts w:ascii="Arial" w:hAnsi="Arial" w:cs="Arial"/>
        </w:rPr>
      </w:pPr>
    </w:p>
    <w:p w14:paraId="430B9250" w14:textId="77777777" w:rsidR="00AF5F5F" w:rsidRDefault="00AF5F5F" w:rsidP="00AF5F5F">
      <w:pPr>
        <w:spacing w:line="249" w:lineRule="auto"/>
        <w:ind w:left="-5" w:hanging="10"/>
        <w:rPr>
          <w:rFonts w:ascii="Arial" w:hAnsi="Arial" w:cs="Arial"/>
        </w:rPr>
      </w:pPr>
    </w:p>
    <w:p w14:paraId="3CFBD092" w14:textId="77777777" w:rsidR="00AF5F5F" w:rsidRDefault="00AF5F5F" w:rsidP="00AF5F5F">
      <w:pPr>
        <w:spacing w:line="249" w:lineRule="auto"/>
        <w:ind w:left="-5" w:hanging="10"/>
        <w:rPr>
          <w:rFonts w:ascii="Arial" w:hAnsi="Arial" w:cs="Arial"/>
        </w:rPr>
      </w:pPr>
    </w:p>
    <w:p w14:paraId="151F3469" w14:textId="77777777" w:rsidR="00AF5F5F" w:rsidRDefault="00AF5F5F" w:rsidP="00AF5F5F">
      <w:pPr>
        <w:spacing w:line="249" w:lineRule="auto"/>
        <w:ind w:left="-5" w:hanging="10"/>
        <w:rPr>
          <w:rFonts w:ascii="Arial" w:hAnsi="Arial" w:cs="Arial"/>
        </w:rPr>
      </w:pPr>
    </w:p>
    <w:p w14:paraId="181329B8" w14:textId="77777777" w:rsidR="00AF5F5F" w:rsidRDefault="00AF5F5F" w:rsidP="00AF5F5F">
      <w:pPr>
        <w:spacing w:line="249" w:lineRule="auto"/>
        <w:ind w:left="-5" w:hanging="10"/>
        <w:rPr>
          <w:rFonts w:ascii="Arial" w:hAnsi="Arial" w:cs="Arial"/>
        </w:rPr>
      </w:pPr>
    </w:p>
    <w:p w14:paraId="7469A03C" w14:textId="77777777" w:rsidR="00AF5F5F" w:rsidRDefault="00AF5F5F" w:rsidP="002D7E02">
      <w:pPr>
        <w:spacing w:line="249" w:lineRule="auto"/>
        <w:rPr>
          <w:rFonts w:ascii="Arial" w:hAnsi="Arial" w:cs="Arial"/>
        </w:rPr>
      </w:pPr>
    </w:p>
    <w:p w14:paraId="790049FB" w14:textId="77777777" w:rsidR="00AF5F5F" w:rsidRDefault="00AF5F5F" w:rsidP="00AF5F5F">
      <w:pPr>
        <w:spacing w:line="249" w:lineRule="auto"/>
        <w:ind w:left="-5" w:hanging="10"/>
        <w:rPr>
          <w:rFonts w:ascii="Arial" w:hAnsi="Arial" w:cs="Arial"/>
        </w:rPr>
      </w:pPr>
    </w:p>
    <w:p w14:paraId="2D192B3B" w14:textId="77777777" w:rsidR="00AF5F5F" w:rsidRDefault="00AF5F5F" w:rsidP="00AF5F5F">
      <w:pPr>
        <w:spacing w:line="249" w:lineRule="auto"/>
        <w:ind w:left="-5" w:hanging="10"/>
        <w:rPr>
          <w:rFonts w:ascii="Arial" w:hAnsi="Arial" w:cs="Arial"/>
        </w:rPr>
      </w:pPr>
    </w:p>
    <w:p w14:paraId="381D3484" w14:textId="77777777" w:rsidR="00AF5F5F" w:rsidRDefault="00AF5F5F" w:rsidP="00AF5F5F">
      <w:pPr>
        <w:spacing w:line="249" w:lineRule="auto"/>
        <w:ind w:left="-5" w:hanging="10"/>
        <w:rPr>
          <w:rFonts w:ascii="Arial" w:hAnsi="Arial" w:cs="Arial"/>
        </w:rPr>
      </w:pPr>
    </w:p>
    <w:p w14:paraId="3486193A" w14:textId="77777777" w:rsidR="00AF5F5F" w:rsidRDefault="00AF5F5F" w:rsidP="00AF5F5F">
      <w:pPr>
        <w:spacing w:line="249" w:lineRule="auto"/>
        <w:ind w:left="-5" w:hanging="10"/>
        <w:rPr>
          <w:rFonts w:ascii="Arial" w:hAnsi="Arial" w:cs="Arial"/>
        </w:rPr>
      </w:pPr>
    </w:p>
    <w:p w14:paraId="069FBD74" w14:textId="77777777" w:rsidR="00AF5F5F" w:rsidRDefault="00AF5F5F" w:rsidP="00AF5F5F">
      <w:pPr>
        <w:spacing w:line="249" w:lineRule="auto"/>
        <w:ind w:left="-5" w:hanging="10"/>
        <w:rPr>
          <w:rFonts w:ascii="Arial" w:hAnsi="Arial" w:cs="Arial"/>
        </w:rPr>
      </w:pPr>
    </w:p>
    <w:p w14:paraId="113E63E9" w14:textId="77777777" w:rsidR="00AF5F5F" w:rsidRDefault="00AF5F5F" w:rsidP="00AF5F5F">
      <w:pPr>
        <w:spacing w:line="249" w:lineRule="auto"/>
        <w:ind w:left="-5" w:hanging="10"/>
        <w:rPr>
          <w:rFonts w:ascii="Arial" w:hAnsi="Arial" w:cs="Arial"/>
        </w:rPr>
      </w:pPr>
    </w:p>
    <w:p w14:paraId="03043684" w14:textId="77777777" w:rsidR="00AF5F5F" w:rsidRDefault="00AF5F5F" w:rsidP="00AF5F5F">
      <w:pPr>
        <w:spacing w:line="249" w:lineRule="auto"/>
        <w:ind w:left="-5" w:hanging="10"/>
        <w:rPr>
          <w:rFonts w:ascii="Arial" w:hAnsi="Arial" w:cs="Arial"/>
        </w:rPr>
      </w:pPr>
    </w:p>
    <w:p w14:paraId="06465BCB" w14:textId="77777777" w:rsidR="00AF5F5F" w:rsidRDefault="00AF5F5F" w:rsidP="002D7E02">
      <w:pPr>
        <w:spacing w:line="249" w:lineRule="auto"/>
        <w:rPr>
          <w:rFonts w:ascii="Arial" w:hAnsi="Arial" w:cs="Arial"/>
        </w:rPr>
      </w:pPr>
    </w:p>
    <w:p w14:paraId="235037AF" w14:textId="77777777" w:rsidR="00AF5F5F" w:rsidRDefault="00AF5F5F" w:rsidP="00AF5F5F">
      <w:pPr>
        <w:spacing w:line="249" w:lineRule="auto"/>
        <w:ind w:left="-5" w:hanging="10"/>
        <w:rPr>
          <w:rFonts w:ascii="Arial" w:hAnsi="Arial" w:cs="Arial"/>
        </w:rPr>
      </w:pPr>
    </w:p>
    <w:p w14:paraId="3D38D267" w14:textId="77777777" w:rsidR="00AF5F5F" w:rsidRDefault="00AF5F5F" w:rsidP="00AF5F5F">
      <w:pPr>
        <w:spacing w:line="249" w:lineRule="auto"/>
        <w:ind w:left="-5" w:hanging="10"/>
        <w:rPr>
          <w:rFonts w:ascii="Arial" w:hAnsi="Arial" w:cs="Arial"/>
        </w:rPr>
      </w:pPr>
    </w:p>
    <w:p w14:paraId="24F1FF05" w14:textId="77777777" w:rsidR="00AF5F5F" w:rsidRDefault="00AF5F5F" w:rsidP="00AF5F5F">
      <w:pPr>
        <w:spacing w:line="249" w:lineRule="auto"/>
        <w:rPr>
          <w:rFonts w:ascii="Arial" w:hAnsi="Arial" w:cs="Arial"/>
        </w:rPr>
      </w:pPr>
    </w:p>
    <w:p w14:paraId="5ADDE694" w14:textId="77777777" w:rsidR="00AF5F5F" w:rsidRDefault="00AF5F5F" w:rsidP="00AF5F5F">
      <w:pPr>
        <w:spacing w:line="249" w:lineRule="auto"/>
        <w:ind w:left="-5" w:hanging="10"/>
        <w:rPr>
          <w:rFonts w:ascii="Arial" w:hAnsi="Arial" w:cs="Arial"/>
        </w:rPr>
      </w:pPr>
    </w:p>
    <w:p w14:paraId="12EED768" w14:textId="47B4C882" w:rsidR="00AF5F5F" w:rsidRDefault="00AF5F5F" w:rsidP="00AF5F5F">
      <w:pPr>
        <w:spacing w:line="249" w:lineRule="auto"/>
        <w:ind w:left="-5" w:hanging="10"/>
        <w:rPr>
          <w:rFonts w:ascii="Arial" w:hAnsi="Arial" w:cs="Arial"/>
        </w:rPr>
      </w:pPr>
      <w:r w:rsidRPr="006551E6">
        <w:rPr>
          <w:rFonts w:ascii="Arial" w:hAnsi="Arial" w:cs="Arial"/>
        </w:rPr>
        <w:t xml:space="preserve">The named staff members (at least 2) responsible for co-ordinating staff anaphylaxis training and the upkeep of the school’s anaphylaxis policy are:- </w:t>
      </w:r>
    </w:p>
    <w:p w14:paraId="731C7CDE" w14:textId="26EF51E7" w:rsidR="00AF5F5F" w:rsidRDefault="00AF5F5F" w:rsidP="00AF5F5F">
      <w:pPr>
        <w:spacing w:line="249" w:lineRule="auto"/>
        <w:ind w:left="-5" w:hanging="10"/>
        <w:rPr>
          <w:rFonts w:ascii="Arial" w:hAnsi="Arial" w:cs="Arial"/>
        </w:rPr>
      </w:pPr>
    </w:p>
    <w:p w14:paraId="4625CB22" w14:textId="56683453" w:rsidR="00AF5F5F" w:rsidRDefault="002D7E02" w:rsidP="00AF5F5F">
      <w:pPr>
        <w:spacing w:line="249" w:lineRule="auto"/>
        <w:ind w:left="-5" w:hanging="10"/>
        <w:rPr>
          <w:rFonts w:ascii="Arial" w:hAnsi="Arial" w:cs="Arial"/>
        </w:rPr>
      </w:pPr>
      <w:r>
        <w:rPr>
          <w:rFonts w:ascii="Arial" w:hAnsi="Arial" w:cs="Arial"/>
        </w:rPr>
        <w:t>Sue Dawson</w:t>
      </w:r>
      <w:r w:rsidR="00AF5F5F">
        <w:rPr>
          <w:rFonts w:ascii="Arial" w:hAnsi="Arial" w:cs="Arial"/>
        </w:rPr>
        <w:t xml:space="preserve"> </w:t>
      </w:r>
      <w:r w:rsidR="009F02AF">
        <w:rPr>
          <w:rFonts w:ascii="Arial" w:hAnsi="Arial" w:cs="Arial"/>
        </w:rPr>
        <w:t>–</w:t>
      </w:r>
      <w:r w:rsidR="00AF5F5F">
        <w:rPr>
          <w:rFonts w:ascii="Arial" w:hAnsi="Arial" w:cs="Arial"/>
        </w:rPr>
        <w:t xml:space="preserve"> Headteacher</w:t>
      </w:r>
    </w:p>
    <w:p w14:paraId="3EDBD535" w14:textId="278900F9" w:rsidR="009F02AF" w:rsidRDefault="009F02AF" w:rsidP="00AF5F5F">
      <w:pPr>
        <w:spacing w:line="249" w:lineRule="auto"/>
        <w:ind w:left="-5" w:hanging="10"/>
        <w:rPr>
          <w:rFonts w:ascii="Arial" w:hAnsi="Arial" w:cs="Arial"/>
        </w:rPr>
      </w:pPr>
      <w:r>
        <w:rPr>
          <w:rFonts w:ascii="Arial" w:hAnsi="Arial" w:cs="Arial"/>
        </w:rPr>
        <w:t>Sarah Smith – School Business Manager</w:t>
      </w:r>
    </w:p>
    <w:p w14:paraId="7E309DA8" w14:textId="7A62F7D1" w:rsidR="009F02AF" w:rsidRDefault="009F02AF" w:rsidP="00AF5F5F">
      <w:pPr>
        <w:spacing w:line="249" w:lineRule="auto"/>
        <w:ind w:left="-5" w:hanging="10"/>
        <w:rPr>
          <w:rFonts w:ascii="Arial" w:hAnsi="Arial" w:cs="Arial"/>
        </w:rPr>
      </w:pPr>
    </w:p>
    <w:p w14:paraId="41CA1140" w14:textId="77777777" w:rsidR="002D7E02" w:rsidRPr="006551E6" w:rsidRDefault="002D7E02" w:rsidP="00AF5F5F">
      <w:pPr>
        <w:spacing w:line="249" w:lineRule="auto"/>
        <w:ind w:left="-5" w:hanging="10"/>
        <w:rPr>
          <w:rFonts w:ascii="Arial" w:hAnsi="Arial" w:cs="Arial"/>
        </w:rPr>
      </w:pPr>
    </w:p>
    <w:p w14:paraId="2C6AD7D0" w14:textId="76738DE7" w:rsidR="00AF5F5F" w:rsidRDefault="00AF5F5F" w:rsidP="00AF5F5F">
      <w:pPr>
        <w:rPr>
          <w:rFonts w:ascii="Arial" w:hAnsi="Arial" w:cs="Arial"/>
          <w:b/>
        </w:rPr>
      </w:pPr>
      <w:r w:rsidRPr="006551E6">
        <w:rPr>
          <w:rFonts w:ascii="Arial" w:hAnsi="Arial" w:cs="Arial"/>
          <w:b/>
          <w:bCs/>
          <w:u w:color="000000"/>
        </w:rPr>
        <w:lastRenderedPageBreak/>
        <w:t>Contents</w:t>
      </w:r>
      <w:r w:rsidRPr="006551E6">
        <w:rPr>
          <w:rFonts w:ascii="Arial" w:hAnsi="Arial" w:cs="Arial"/>
          <w:b/>
          <w:bCs/>
        </w:rPr>
        <w:t xml:space="preserve"> </w:t>
      </w:r>
      <w:r w:rsidRPr="006551E6">
        <w:rPr>
          <w:rFonts w:ascii="Arial" w:hAnsi="Arial" w:cs="Arial"/>
          <w:b/>
        </w:rPr>
        <w:t xml:space="preserve"> </w:t>
      </w:r>
    </w:p>
    <w:p w14:paraId="4A17D70C" w14:textId="77777777" w:rsidR="009F02AF" w:rsidRPr="009F02AF" w:rsidRDefault="009F02AF" w:rsidP="00AF5F5F">
      <w:pPr>
        <w:rPr>
          <w:rFonts w:ascii="Arial" w:hAnsi="Arial" w:cs="Arial"/>
        </w:rPr>
      </w:pPr>
    </w:p>
    <w:p w14:paraId="19E611F1" w14:textId="77777777" w:rsidR="00AF5F5F" w:rsidRPr="006551E6" w:rsidRDefault="00AF5F5F" w:rsidP="00AF5F5F">
      <w:pPr>
        <w:numPr>
          <w:ilvl w:val="0"/>
          <w:numId w:val="29"/>
        </w:numPr>
        <w:spacing w:line="249" w:lineRule="auto"/>
        <w:ind w:hanging="360"/>
        <w:rPr>
          <w:rFonts w:ascii="Arial" w:hAnsi="Arial" w:cs="Arial"/>
        </w:rPr>
      </w:pPr>
      <w:r w:rsidRPr="006551E6">
        <w:rPr>
          <w:rFonts w:ascii="Arial" w:hAnsi="Arial" w:cs="Arial"/>
        </w:rPr>
        <w:t xml:space="preserve">Introduction  </w:t>
      </w:r>
    </w:p>
    <w:p w14:paraId="2A4B1A0D" w14:textId="77777777" w:rsidR="00AF5F5F" w:rsidRPr="006551E6" w:rsidRDefault="00AF5F5F" w:rsidP="00AF5F5F">
      <w:pPr>
        <w:numPr>
          <w:ilvl w:val="0"/>
          <w:numId w:val="29"/>
        </w:numPr>
        <w:spacing w:line="249" w:lineRule="auto"/>
        <w:ind w:hanging="360"/>
        <w:rPr>
          <w:rFonts w:ascii="Arial" w:hAnsi="Arial" w:cs="Arial"/>
        </w:rPr>
      </w:pPr>
      <w:r w:rsidRPr="006551E6">
        <w:rPr>
          <w:rFonts w:ascii="Arial" w:hAnsi="Arial" w:cs="Arial"/>
        </w:rPr>
        <w:t xml:space="preserve">Roles and responsibilities </w:t>
      </w:r>
    </w:p>
    <w:p w14:paraId="1E3333D9" w14:textId="77777777" w:rsidR="00AF5F5F" w:rsidRPr="006551E6" w:rsidRDefault="00AF5F5F" w:rsidP="00AF5F5F">
      <w:pPr>
        <w:numPr>
          <w:ilvl w:val="0"/>
          <w:numId w:val="29"/>
        </w:numPr>
        <w:spacing w:line="249" w:lineRule="auto"/>
        <w:ind w:hanging="360"/>
        <w:rPr>
          <w:rFonts w:ascii="Arial" w:hAnsi="Arial" w:cs="Arial"/>
        </w:rPr>
      </w:pPr>
      <w:r w:rsidRPr="006551E6">
        <w:rPr>
          <w:rFonts w:ascii="Arial" w:hAnsi="Arial" w:cs="Arial"/>
        </w:rPr>
        <w:t xml:space="preserve">Allergy action plans </w:t>
      </w:r>
    </w:p>
    <w:p w14:paraId="2D58DE7B" w14:textId="77777777" w:rsidR="00AF5F5F" w:rsidRPr="006551E6" w:rsidRDefault="00AF5F5F" w:rsidP="00AF5F5F">
      <w:pPr>
        <w:numPr>
          <w:ilvl w:val="0"/>
          <w:numId w:val="29"/>
        </w:numPr>
        <w:spacing w:line="249" w:lineRule="auto"/>
        <w:ind w:hanging="360"/>
        <w:rPr>
          <w:rFonts w:ascii="Arial" w:hAnsi="Arial" w:cs="Arial"/>
        </w:rPr>
      </w:pPr>
      <w:r w:rsidRPr="006551E6">
        <w:rPr>
          <w:rFonts w:ascii="Arial" w:hAnsi="Arial" w:cs="Arial"/>
        </w:rPr>
        <w:t xml:space="preserve">Emergency treatment and management of anaphylaxis </w:t>
      </w:r>
    </w:p>
    <w:p w14:paraId="455BD592" w14:textId="77777777" w:rsidR="00AF5F5F" w:rsidRPr="006551E6" w:rsidRDefault="00AF5F5F" w:rsidP="00AF5F5F">
      <w:pPr>
        <w:numPr>
          <w:ilvl w:val="0"/>
          <w:numId w:val="29"/>
        </w:numPr>
        <w:spacing w:line="249" w:lineRule="auto"/>
        <w:ind w:hanging="360"/>
        <w:rPr>
          <w:rFonts w:ascii="Arial" w:hAnsi="Arial" w:cs="Arial"/>
        </w:rPr>
      </w:pPr>
      <w:r w:rsidRPr="006551E6">
        <w:rPr>
          <w:rFonts w:ascii="Arial" w:hAnsi="Arial" w:cs="Arial"/>
        </w:rPr>
        <w:t xml:space="preserve">Supply, storage and care of medication </w:t>
      </w:r>
    </w:p>
    <w:p w14:paraId="6F1D276A" w14:textId="77777777" w:rsidR="00AF5F5F" w:rsidRPr="006551E6" w:rsidRDefault="00AF5F5F" w:rsidP="00AF5F5F">
      <w:pPr>
        <w:numPr>
          <w:ilvl w:val="0"/>
          <w:numId w:val="29"/>
        </w:numPr>
        <w:spacing w:line="259" w:lineRule="auto"/>
        <w:ind w:hanging="360"/>
        <w:rPr>
          <w:rFonts w:ascii="Arial" w:hAnsi="Arial" w:cs="Arial"/>
        </w:rPr>
      </w:pPr>
      <w:r w:rsidRPr="006551E6">
        <w:rPr>
          <w:rFonts w:ascii="Arial" w:hAnsi="Arial" w:cs="Arial"/>
        </w:rPr>
        <w:t xml:space="preserve">‘Spare’ adrenaline auto-injectors in school </w:t>
      </w:r>
    </w:p>
    <w:p w14:paraId="4C7E047E" w14:textId="77777777" w:rsidR="00AF5F5F" w:rsidRPr="006551E6" w:rsidRDefault="00AF5F5F" w:rsidP="00AF5F5F">
      <w:pPr>
        <w:numPr>
          <w:ilvl w:val="0"/>
          <w:numId w:val="29"/>
        </w:numPr>
        <w:spacing w:line="249" w:lineRule="auto"/>
        <w:ind w:hanging="360"/>
        <w:rPr>
          <w:rFonts w:ascii="Arial" w:hAnsi="Arial" w:cs="Arial"/>
        </w:rPr>
      </w:pPr>
      <w:r w:rsidRPr="006551E6">
        <w:rPr>
          <w:rFonts w:ascii="Arial" w:hAnsi="Arial" w:cs="Arial"/>
        </w:rPr>
        <w:t xml:space="preserve">Staff training </w:t>
      </w:r>
    </w:p>
    <w:p w14:paraId="197F40B3" w14:textId="77777777" w:rsidR="00AF5F5F" w:rsidRPr="006551E6" w:rsidRDefault="00AF5F5F" w:rsidP="00AF5F5F">
      <w:pPr>
        <w:numPr>
          <w:ilvl w:val="0"/>
          <w:numId w:val="29"/>
        </w:numPr>
        <w:spacing w:line="249" w:lineRule="auto"/>
        <w:ind w:hanging="360"/>
        <w:rPr>
          <w:rFonts w:ascii="Arial" w:hAnsi="Arial" w:cs="Arial"/>
        </w:rPr>
      </w:pPr>
      <w:r w:rsidRPr="006551E6">
        <w:rPr>
          <w:rFonts w:ascii="Arial" w:hAnsi="Arial" w:cs="Arial"/>
        </w:rPr>
        <w:t xml:space="preserve">Inclusion and safeguarding </w:t>
      </w:r>
    </w:p>
    <w:p w14:paraId="41E1CE39" w14:textId="77777777" w:rsidR="00AF5F5F" w:rsidRPr="006551E6" w:rsidRDefault="00AF5F5F" w:rsidP="00AF5F5F">
      <w:pPr>
        <w:numPr>
          <w:ilvl w:val="0"/>
          <w:numId w:val="29"/>
        </w:numPr>
        <w:spacing w:line="249" w:lineRule="auto"/>
        <w:ind w:hanging="360"/>
        <w:rPr>
          <w:rFonts w:ascii="Arial" w:hAnsi="Arial" w:cs="Arial"/>
        </w:rPr>
      </w:pPr>
      <w:r w:rsidRPr="006551E6">
        <w:rPr>
          <w:rFonts w:ascii="Arial" w:hAnsi="Arial" w:cs="Arial"/>
        </w:rPr>
        <w:t xml:space="preserve">Catering </w:t>
      </w:r>
    </w:p>
    <w:p w14:paraId="0EB12738" w14:textId="77777777" w:rsidR="00AF5F5F" w:rsidRPr="006551E6" w:rsidRDefault="00AF5F5F" w:rsidP="00AF5F5F">
      <w:pPr>
        <w:numPr>
          <w:ilvl w:val="0"/>
          <w:numId w:val="29"/>
        </w:numPr>
        <w:spacing w:line="249" w:lineRule="auto"/>
        <w:ind w:hanging="360"/>
        <w:rPr>
          <w:rFonts w:ascii="Arial" w:hAnsi="Arial" w:cs="Arial"/>
        </w:rPr>
      </w:pPr>
      <w:r w:rsidRPr="006551E6">
        <w:rPr>
          <w:rFonts w:ascii="Arial" w:hAnsi="Arial" w:cs="Arial"/>
        </w:rPr>
        <w:t xml:space="preserve">School trips  </w:t>
      </w:r>
    </w:p>
    <w:p w14:paraId="3D3A3FE6" w14:textId="77777777" w:rsidR="00AF5F5F" w:rsidRPr="006551E6" w:rsidRDefault="00AF5F5F" w:rsidP="00AF5F5F">
      <w:pPr>
        <w:numPr>
          <w:ilvl w:val="0"/>
          <w:numId w:val="29"/>
        </w:numPr>
        <w:spacing w:line="249" w:lineRule="auto"/>
        <w:ind w:hanging="360"/>
        <w:rPr>
          <w:rFonts w:ascii="Arial" w:hAnsi="Arial" w:cs="Arial"/>
        </w:rPr>
      </w:pPr>
      <w:r w:rsidRPr="006551E6">
        <w:rPr>
          <w:rFonts w:ascii="Arial" w:hAnsi="Arial" w:cs="Arial"/>
        </w:rPr>
        <w:t xml:space="preserve">Allergy awareness and nut bans </w:t>
      </w:r>
    </w:p>
    <w:p w14:paraId="7EB22900" w14:textId="77777777" w:rsidR="00AF5F5F" w:rsidRPr="006551E6" w:rsidRDefault="00AF5F5F" w:rsidP="00AF5F5F">
      <w:pPr>
        <w:numPr>
          <w:ilvl w:val="0"/>
          <w:numId w:val="29"/>
        </w:numPr>
        <w:spacing w:line="249" w:lineRule="auto"/>
        <w:ind w:hanging="360"/>
        <w:rPr>
          <w:rFonts w:ascii="Arial" w:hAnsi="Arial" w:cs="Arial"/>
        </w:rPr>
      </w:pPr>
      <w:r w:rsidRPr="006551E6">
        <w:rPr>
          <w:rFonts w:ascii="Arial" w:hAnsi="Arial" w:cs="Arial"/>
        </w:rPr>
        <w:t xml:space="preserve">Risk assessment </w:t>
      </w:r>
    </w:p>
    <w:p w14:paraId="13DBEC06" w14:textId="77777777" w:rsidR="00AF5F5F" w:rsidRPr="006551E6" w:rsidRDefault="00AF5F5F" w:rsidP="00AF5F5F">
      <w:pPr>
        <w:numPr>
          <w:ilvl w:val="0"/>
          <w:numId w:val="29"/>
        </w:numPr>
        <w:spacing w:line="249" w:lineRule="auto"/>
        <w:ind w:hanging="360"/>
        <w:rPr>
          <w:rFonts w:ascii="Arial" w:hAnsi="Arial" w:cs="Arial"/>
        </w:rPr>
      </w:pPr>
      <w:r w:rsidRPr="006551E6">
        <w:rPr>
          <w:rFonts w:ascii="Arial" w:hAnsi="Arial" w:cs="Arial"/>
        </w:rPr>
        <w:t xml:space="preserve">Useful links </w:t>
      </w:r>
    </w:p>
    <w:p w14:paraId="76FA61F1" w14:textId="77777777" w:rsidR="00AF5F5F" w:rsidRPr="006551E6" w:rsidRDefault="00AF5F5F" w:rsidP="00AF5F5F">
      <w:pPr>
        <w:rPr>
          <w:rFonts w:ascii="Arial" w:hAnsi="Arial" w:cs="Arial"/>
        </w:rPr>
      </w:pPr>
      <w:r w:rsidRPr="006551E6">
        <w:rPr>
          <w:rFonts w:ascii="Arial" w:hAnsi="Arial" w:cs="Arial"/>
        </w:rPr>
        <w:t xml:space="preserve"> </w:t>
      </w:r>
    </w:p>
    <w:p w14:paraId="7E8C4A7D" w14:textId="0FA1B237" w:rsidR="00AF5F5F" w:rsidRDefault="00AF5F5F" w:rsidP="00AF5F5F">
      <w:pPr>
        <w:rPr>
          <w:rFonts w:ascii="Arial" w:hAnsi="Arial" w:cs="Arial"/>
          <w:b/>
          <w:bCs/>
        </w:rPr>
      </w:pPr>
      <w:r w:rsidRPr="006551E6">
        <w:rPr>
          <w:rFonts w:ascii="Arial" w:hAnsi="Arial" w:cs="Arial"/>
          <w:b/>
          <w:bCs/>
        </w:rPr>
        <w:t>1.</w:t>
      </w:r>
      <w:r w:rsidRPr="006551E6">
        <w:rPr>
          <w:rFonts w:ascii="Arial" w:eastAsia="Arial" w:hAnsi="Arial" w:cs="Arial"/>
          <w:b/>
          <w:bCs/>
        </w:rPr>
        <w:t xml:space="preserve"> </w:t>
      </w:r>
      <w:r w:rsidRPr="006551E6">
        <w:rPr>
          <w:rFonts w:ascii="Arial" w:hAnsi="Arial" w:cs="Arial"/>
          <w:b/>
          <w:bCs/>
          <w:u w:color="000000"/>
        </w:rPr>
        <w:t>Introduction</w:t>
      </w:r>
      <w:r w:rsidRPr="006551E6">
        <w:rPr>
          <w:rFonts w:ascii="Arial" w:hAnsi="Arial" w:cs="Arial"/>
          <w:b/>
          <w:bCs/>
        </w:rPr>
        <w:t xml:space="preserve"> </w:t>
      </w:r>
    </w:p>
    <w:p w14:paraId="493EAD10" w14:textId="77777777" w:rsidR="009F02AF" w:rsidRPr="006551E6" w:rsidRDefault="009F02AF" w:rsidP="00AF5F5F">
      <w:pPr>
        <w:rPr>
          <w:rFonts w:ascii="Arial" w:hAnsi="Arial" w:cs="Arial"/>
          <w:b/>
          <w:bCs/>
        </w:rPr>
      </w:pPr>
    </w:p>
    <w:p w14:paraId="6712ABFF" w14:textId="77777777" w:rsidR="00AF5F5F" w:rsidRPr="006551E6" w:rsidRDefault="00AF5F5F" w:rsidP="00AF5F5F">
      <w:pPr>
        <w:rPr>
          <w:rFonts w:ascii="Arial" w:hAnsi="Arial" w:cs="Arial"/>
        </w:rPr>
      </w:pPr>
      <w:r w:rsidRPr="006551E6">
        <w:rPr>
          <w:rFonts w:ascii="Arial" w:hAnsi="Arial" w:cs="Arial"/>
        </w:rPr>
        <w:t xml:space="preserve">An allergy is a reaction of the body’s immune system to substances that are usually harmless. The reaction can cause minor symptoms such as itching, sneezing or rashes but sometimes causes a much more serious reaction called anaphylaxis.  </w:t>
      </w:r>
    </w:p>
    <w:p w14:paraId="525D48F3" w14:textId="77777777" w:rsidR="00AF5F5F" w:rsidRPr="006551E6" w:rsidRDefault="00AF5F5F" w:rsidP="00AF5F5F">
      <w:pPr>
        <w:rPr>
          <w:rFonts w:ascii="Arial" w:hAnsi="Arial" w:cs="Arial"/>
        </w:rPr>
      </w:pPr>
      <w:r w:rsidRPr="006551E6">
        <w:rPr>
          <w:rFonts w:ascii="Arial" w:hAnsi="Arial" w:cs="Arial"/>
        </w:rPr>
        <w:t xml:space="preserve"> </w:t>
      </w:r>
    </w:p>
    <w:p w14:paraId="5FC48105" w14:textId="77777777" w:rsidR="00AF5F5F" w:rsidRPr="006551E6" w:rsidRDefault="00AF5F5F" w:rsidP="00AF5F5F">
      <w:pPr>
        <w:spacing w:line="249" w:lineRule="auto"/>
        <w:ind w:left="-5" w:hanging="10"/>
        <w:rPr>
          <w:rFonts w:ascii="Arial" w:hAnsi="Arial" w:cs="Arial"/>
        </w:rPr>
      </w:pPr>
      <w:r w:rsidRPr="006551E6">
        <w:rPr>
          <w:rFonts w:ascii="Arial" w:hAnsi="Arial" w:cs="Arial"/>
        </w:rPr>
        <w:t xml:space="preserve">Anaphylaxis is a serious, life-threatening allergic reaction. It is at the extreme end of the allergic spectrum. The whole body is affected often within minutes of exposure to the allergen, but sometimes it can be hours later. Causes can include foods, insect stings, and drugs. </w:t>
      </w:r>
    </w:p>
    <w:p w14:paraId="1096887E" w14:textId="77777777" w:rsidR="00AF5F5F" w:rsidRPr="006551E6" w:rsidRDefault="00AF5F5F" w:rsidP="00AF5F5F">
      <w:pPr>
        <w:rPr>
          <w:rFonts w:ascii="Arial" w:hAnsi="Arial" w:cs="Arial"/>
        </w:rPr>
      </w:pPr>
      <w:r w:rsidRPr="006551E6">
        <w:rPr>
          <w:rFonts w:ascii="Arial" w:hAnsi="Arial" w:cs="Arial"/>
        </w:rPr>
        <w:t xml:space="preserve"> </w:t>
      </w:r>
    </w:p>
    <w:p w14:paraId="79FEFDEC" w14:textId="77777777" w:rsidR="00AF5F5F" w:rsidRPr="006551E6" w:rsidRDefault="00AF5F5F" w:rsidP="00AF5F5F">
      <w:pPr>
        <w:spacing w:line="249" w:lineRule="auto"/>
        <w:ind w:left="-5" w:hanging="10"/>
        <w:rPr>
          <w:rFonts w:ascii="Arial" w:hAnsi="Arial" w:cs="Arial"/>
        </w:rPr>
      </w:pPr>
      <w:r w:rsidRPr="006551E6">
        <w:rPr>
          <w:rFonts w:ascii="Arial" w:hAnsi="Arial" w:cs="Arial"/>
        </w:rPr>
        <w:t xml:space="preserve">Most healthcare professionals consider an allergic reaction to be anaphylaxis when it involves difficulty breathing or affects the heart rhythm or blood pressure. Anaphylaxis symptoms are often referred to as the ABC symptoms (Airway, Breathing, Circulation).  </w:t>
      </w:r>
    </w:p>
    <w:p w14:paraId="466030C2" w14:textId="77777777" w:rsidR="00AF5F5F" w:rsidRPr="006551E6" w:rsidRDefault="00AF5F5F" w:rsidP="00AF5F5F">
      <w:pPr>
        <w:rPr>
          <w:rFonts w:ascii="Arial" w:hAnsi="Arial" w:cs="Arial"/>
        </w:rPr>
      </w:pPr>
      <w:r w:rsidRPr="006551E6">
        <w:rPr>
          <w:rFonts w:ascii="Arial" w:hAnsi="Arial" w:cs="Arial"/>
        </w:rPr>
        <w:t xml:space="preserve"> </w:t>
      </w:r>
    </w:p>
    <w:p w14:paraId="733B5D36" w14:textId="77777777" w:rsidR="00AF5F5F" w:rsidRPr="006551E6" w:rsidRDefault="00AF5F5F" w:rsidP="00AF5F5F">
      <w:pPr>
        <w:spacing w:line="249" w:lineRule="auto"/>
        <w:ind w:left="-5" w:hanging="10"/>
        <w:rPr>
          <w:rFonts w:ascii="Arial" w:hAnsi="Arial" w:cs="Arial"/>
        </w:rPr>
      </w:pPr>
      <w:r w:rsidRPr="006551E6">
        <w:rPr>
          <w:rFonts w:ascii="Arial" w:hAnsi="Arial" w:cs="Arial"/>
        </w:rPr>
        <w:t xml:space="preserve">It is possible to be allergic to anything which contains a protein, however most people will react to a fairly small group of potent allergens. </w:t>
      </w:r>
    </w:p>
    <w:p w14:paraId="4773DF8C" w14:textId="77777777" w:rsidR="00AF5F5F" w:rsidRPr="006551E6" w:rsidRDefault="00AF5F5F" w:rsidP="00AF5F5F">
      <w:pPr>
        <w:rPr>
          <w:rFonts w:ascii="Arial" w:hAnsi="Arial" w:cs="Arial"/>
        </w:rPr>
      </w:pPr>
      <w:r w:rsidRPr="006551E6">
        <w:rPr>
          <w:rFonts w:ascii="Arial" w:hAnsi="Arial" w:cs="Arial"/>
        </w:rPr>
        <w:t xml:space="preserve"> </w:t>
      </w:r>
    </w:p>
    <w:p w14:paraId="4353CC4F" w14:textId="77777777" w:rsidR="00AF5F5F" w:rsidRPr="006551E6" w:rsidRDefault="00AF5F5F" w:rsidP="00AF5F5F">
      <w:pPr>
        <w:spacing w:line="249" w:lineRule="auto"/>
        <w:ind w:left="-5" w:hanging="10"/>
        <w:rPr>
          <w:rFonts w:ascii="Arial" w:hAnsi="Arial" w:cs="Arial"/>
        </w:rPr>
      </w:pPr>
      <w:r w:rsidRPr="006551E6">
        <w:rPr>
          <w:rFonts w:ascii="Arial" w:hAnsi="Arial" w:cs="Arial"/>
        </w:rPr>
        <w:t xml:space="preserve">Common UK Allergens include (but are not limited to):-  </w:t>
      </w:r>
    </w:p>
    <w:p w14:paraId="00D1D35C" w14:textId="77777777" w:rsidR="00AF5F5F" w:rsidRPr="006551E6" w:rsidRDefault="00AF5F5F" w:rsidP="00AF5F5F">
      <w:pPr>
        <w:spacing w:line="249" w:lineRule="auto"/>
        <w:ind w:left="-5" w:hanging="10"/>
        <w:rPr>
          <w:rFonts w:ascii="Arial" w:hAnsi="Arial" w:cs="Arial"/>
        </w:rPr>
      </w:pPr>
      <w:r w:rsidRPr="006551E6">
        <w:rPr>
          <w:rFonts w:ascii="Arial" w:hAnsi="Arial" w:cs="Arial"/>
        </w:rPr>
        <w:t xml:space="preserve">Peanuts, Tree Nuts, Sesame, Milk, Egg, Fish, Latex, Insect venom, Pollen and Animal Dander. </w:t>
      </w:r>
    </w:p>
    <w:p w14:paraId="0CA6300A" w14:textId="77777777" w:rsidR="00AF5F5F" w:rsidRPr="006551E6" w:rsidRDefault="00AF5F5F" w:rsidP="00AF5F5F">
      <w:pPr>
        <w:rPr>
          <w:rFonts w:ascii="Arial" w:hAnsi="Arial" w:cs="Arial"/>
        </w:rPr>
      </w:pPr>
      <w:r w:rsidRPr="006551E6">
        <w:rPr>
          <w:rFonts w:ascii="Arial" w:hAnsi="Arial" w:cs="Arial"/>
        </w:rPr>
        <w:t xml:space="preserve"> </w:t>
      </w:r>
    </w:p>
    <w:p w14:paraId="5E8DAB46" w14:textId="236D4AB5" w:rsidR="00AF5F5F" w:rsidRPr="006551E6" w:rsidRDefault="00AF5F5F" w:rsidP="00AF5F5F">
      <w:pPr>
        <w:spacing w:line="249" w:lineRule="auto"/>
        <w:ind w:left="-5" w:hanging="10"/>
        <w:rPr>
          <w:rFonts w:ascii="Arial" w:hAnsi="Arial" w:cs="Arial"/>
        </w:rPr>
      </w:pPr>
      <w:r w:rsidRPr="006551E6">
        <w:rPr>
          <w:rFonts w:ascii="Arial" w:hAnsi="Arial" w:cs="Arial"/>
        </w:rPr>
        <w:t xml:space="preserve">This policy sets out how </w:t>
      </w:r>
      <w:r w:rsidR="009F02AF">
        <w:rPr>
          <w:rFonts w:ascii="Arial" w:hAnsi="Arial" w:cs="Arial"/>
        </w:rPr>
        <w:t>Saighton Primary School &amp; Pre-</w:t>
      </w:r>
      <w:r w:rsidRPr="006551E6">
        <w:rPr>
          <w:rFonts w:ascii="Arial" w:hAnsi="Arial" w:cs="Arial"/>
        </w:rPr>
        <w:t xml:space="preserve">School will support pupils with allergies, to ensure they are safe and are not disadvantaged in any way whilst taking part in school life. </w:t>
      </w:r>
    </w:p>
    <w:p w14:paraId="7BF0983F" w14:textId="77777777" w:rsidR="00AF5F5F" w:rsidRDefault="00AF5F5F" w:rsidP="00AF5F5F">
      <w:pPr>
        <w:rPr>
          <w:rFonts w:ascii="Arial" w:hAnsi="Arial" w:cs="Arial"/>
        </w:rPr>
      </w:pPr>
      <w:r w:rsidRPr="006551E6">
        <w:rPr>
          <w:rFonts w:ascii="Arial" w:hAnsi="Arial" w:cs="Arial"/>
        </w:rPr>
        <w:t xml:space="preserve"> </w:t>
      </w:r>
    </w:p>
    <w:p w14:paraId="580D9C20" w14:textId="000495B4" w:rsidR="00AF5F5F" w:rsidRDefault="00AF5F5F" w:rsidP="00AF5F5F">
      <w:pPr>
        <w:rPr>
          <w:rFonts w:ascii="Arial" w:hAnsi="Arial" w:cs="Arial"/>
          <w:b/>
          <w:bCs/>
        </w:rPr>
      </w:pPr>
      <w:r w:rsidRPr="006551E6">
        <w:rPr>
          <w:rFonts w:ascii="Arial" w:hAnsi="Arial" w:cs="Arial"/>
          <w:b/>
          <w:bCs/>
        </w:rPr>
        <w:t>2.</w:t>
      </w:r>
      <w:r w:rsidRPr="006551E6">
        <w:rPr>
          <w:rFonts w:ascii="Arial" w:eastAsia="Arial" w:hAnsi="Arial" w:cs="Arial"/>
          <w:b/>
          <w:bCs/>
        </w:rPr>
        <w:t xml:space="preserve"> </w:t>
      </w:r>
      <w:r w:rsidRPr="006551E6">
        <w:rPr>
          <w:rFonts w:ascii="Arial" w:hAnsi="Arial" w:cs="Arial"/>
          <w:b/>
          <w:bCs/>
          <w:u w:color="000000"/>
        </w:rPr>
        <w:t>Role and responsibilities</w:t>
      </w:r>
      <w:r w:rsidRPr="006551E6">
        <w:rPr>
          <w:rFonts w:ascii="Arial" w:hAnsi="Arial" w:cs="Arial"/>
          <w:b/>
          <w:bCs/>
        </w:rPr>
        <w:t xml:space="preserve"> </w:t>
      </w:r>
    </w:p>
    <w:p w14:paraId="4AEFB883" w14:textId="77777777" w:rsidR="002D7E02" w:rsidRPr="002C3BCD" w:rsidRDefault="002D7E02" w:rsidP="00AF5F5F">
      <w:pPr>
        <w:rPr>
          <w:rFonts w:ascii="Arial" w:hAnsi="Arial" w:cs="Arial"/>
        </w:rPr>
      </w:pPr>
    </w:p>
    <w:p w14:paraId="1D2B5F8E" w14:textId="77777777" w:rsidR="00AF5F5F" w:rsidRPr="006551E6" w:rsidRDefault="00AF5F5F" w:rsidP="00AF5F5F">
      <w:pPr>
        <w:rPr>
          <w:rFonts w:ascii="Arial" w:hAnsi="Arial" w:cs="Arial"/>
        </w:rPr>
      </w:pPr>
      <w:r w:rsidRPr="006551E6">
        <w:rPr>
          <w:rFonts w:ascii="Arial" w:hAnsi="Arial" w:cs="Arial"/>
        </w:rPr>
        <w:t xml:space="preserve"> 2.1 The governing board is responsible for: </w:t>
      </w:r>
    </w:p>
    <w:p w14:paraId="23FD7B97" w14:textId="77777777" w:rsidR="00AF5F5F" w:rsidRPr="006551E6" w:rsidRDefault="00AF5F5F" w:rsidP="00AF5F5F">
      <w:pPr>
        <w:ind w:left="567"/>
        <w:rPr>
          <w:rFonts w:ascii="Arial" w:hAnsi="Arial" w:cs="Arial"/>
        </w:rPr>
      </w:pPr>
      <w:r w:rsidRPr="006551E6">
        <w:rPr>
          <w:rFonts w:ascii="Arial" w:hAnsi="Arial" w:cs="Arial"/>
        </w:rPr>
        <w:t xml:space="preserve">• Ensuring that arrangements are in place to support pupils with allergies and who are at risk of anaphylaxis and that these arrangements are sufficient to meet statutory responsibilities. </w:t>
      </w:r>
    </w:p>
    <w:p w14:paraId="4E7B21C0" w14:textId="77777777" w:rsidR="00AF5F5F" w:rsidRPr="006551E6" w:rsidRDefault="00AF5F5F" w:rsidP="00AF5F5F">
      <w:pPr>
        <w:ind w:left="567"/>
        <w:rPr>
          <w:rFonts w:ascii="Arial" w:hAnsi="Arial" w:cs="Arial"/>
        </w:rPr>
      </w:pPr>
      <w:r w:rsidRPr="006551E6">
        <w:rPr>
          <w:rFonts w:ascii="Arial" w:hAnsi="Arial" w:cs="Arial"/>
        </w:rPr>
        <w:t xml:space="preserve">• Ensuring that policies, plans, systems and procedures are implemented to minimise the risks of pupils suffering allergic reactions or anaphylaxis at school. </w:t>
      </w:r>
    </w:p>
    <w:p w14:paraId="64CAB10B" w14:textId="77777777" w:rsidR="00AF5F5F" w:rsidRPr="006551E6" w:rsidRDefault="00AF5F5F" w:rsidP="00AF5F5F">
      <w:pPr>
        <w:ind w:left="567"/>
        <w:rPr>
          <w:rFonts w:ascii="Arial" w:hAnsi="Arial" w:cs="Arial"/>
        </w:rPr>
      </w:pPr>
      <w:r w:rsidRPr="006551E6">
        <w:rPr>
          <w:rFonts w:ascii="Arial" w:hAnsi="Arial" w:cs="Arial"/>
        </w:rPr>
        <w:lastRenderedPageBreak/>
        <w:t xml:space="preserve">• Ensuring that the school’s approach to allergies and anaphylaxis focusses on, and accounts for, the needs of each individual pupil. </w:t>
      </w:r>
    </w:p>
    <w:p w14:paraId="4EF6DB39" w14:textId="77777777" w:rsidR="00AF5F5F" w:rsidRPr="006551E6" w:rsidRDefault="00AF5F5F" w:rsidP="00AF5F5F">
      <w:pPr>
        <w:ind w:left="567"/>
        <w:rPr>
          <w:rFonts w:ascii="Arial" w:hAnsi="Arial" w:cs="Arial"/>
        </w:rPr>
      </w:pPr>
      <w:r w:rsidRPr="006551E6">
        <w:rPr>
          <w:rFonts w:ascii="Arial" w:hAnsi="Arial" w:cs="Arial"/>
        </w:rPr>
        <w:t xml:space="preserve">• Ensuring that the school’s arrangements give parents and pupils confidence in the school’s ability to minimise susceptible pupils’ contact with allergens, and to effectively support pupils should an allergic reaction or anaphylaxis occur. </w:t>
      </w:r>
    </w:p>
    <w:p w14:paraId="6F44E695" w14:textId="77777777" w:rsidR="00AF5F5F" w:rsidRPr="006551E6" w:rsidRDefault="00AF5F5F" w:rsidP="00AF5F5F">
      <w:pPr>
        <w:ind w:left="567"/>
        <w:rPr>
          <w:rFonts w:ascii="Arial" w:hAnsi="Arial" w:cs="Arial"/>
        </w:rPr>
      </w:pPr>
      <w:r w:rsidRPr="006551E6">
        <w:rPr>
          <w:rFonts w:ascii="Arial" w:hAnsi="Arial" w:cs="Arial"/>
        </w:rPr>
        <w:t xml:space="preserve">• Ensuring that staff are properly trained to provide the support that pupils need, and that they receive allergy and anaphylaxis training at least annually. </w:t>
      </w:r>
    </w:p>
    <w:p w14:paraId="414EC9E8" w14:textId="77777777" w:rsidR="00AF5F5F" w:rsidRPr="006551E6" w:rsidRDefault="00AF5F5F" w:rsidP="00AF5F5F">
      <w:pPr>
        <w:ind w:left="567"/>
        <w:rPr>
          <w:rFonts w:ascii="Arial" w:hAnsi="Arial" w:cs="Arial"/>
        </w:rPr>
      </w:pPr>
      <w:r w:rsidRPr="006551E6">
        <w:rPr>
          <w:rFonts w:ascii="Arial" w:hAnsi="Arial" w:cs="Arial"/>
        </w:rPr>
        <w:t xml:space="preserve">• Monitoring the effectiveness of this policy and reviewing it on an annual basis, and after any incident where a pupil experiences an allergic reaction. </w:t>
      </w:r>
    </w:p>
    <w:p w14:paraId="06A492CA" w14:textId="77777777" w:rsidR="00AF5F5F" w:rsidRPr="006551E6" w:rsidRDefault="00AF5F5F" w:rsidP="00AF5F5F">
      <w:pPr>
        <w:rPr>
          <w:rFonts w:ascii="Arial" w:hAnsi="Arial" w:cs="Arial"/>
        </w:rPr>
      </w:pPr>
    </w:p>
    <w:p w14:paraId="72A00A20" w14:textId="63EC2E2E" w:rsidR="00AF5F5F" w:rsidRPr="006551E6" w:rsidRDefault="00AF5F5F" w:rsidP="00AF5F5F">
      <w:pPr>
        <w:rPr>
          <w:rFonts w:ascii="Arial" w:hAnsi="Arial" w:cs="Arial"/>
        </w:rPr>
      </w:pPr>
      <w:r w:rsidRPr="006551E6">
        <w:rPr>
          <w:rFonts w:ascii="Arial" w:hAnsi="Arial" w:cs="Arial"/>
        </w:rPr>
        <w:t xml:space="preserve">2.2. The </w:t>
      </w:r>
      <w:r w:rsidR="009F02AF">
        <w:rPr>
          <w:rFonts w:ascii="Arial" w:hAnsi="Arial" w:cs="Arial"/>
        </w:rPr>
        <w:t>H</w:t>
      </w:r>
      <w:r w:rsidRPr="006551E6">
        <w:rPr>
          <w:rFonts w:ascii="Arial" w:hAnsi="Arial" w:cs="Arial"/>
        </w:rPr>
        <w:t xml:space="preserve">eadteacher is responsible for: </w:t>
      </w:r>
    </w:p>
    <w:p w14:paraId="00B1570E" w14:textId="77777777" w:rsidR="00AF5F5F" w:rsidRPr="006551E6" w:rsidRDefault="00AF5F5F" w:rsidP="00AF5F5F">
      <w:pPr>
        <w:ind w:left="567"/>
        <w:rPr>
          <w:rFonts w:ascii="Arial" w:hAnsi="Arial" w:cs="Arial"/>
        </w:rPr>
      </w:pPr>
      <w:r w:rsidRPr="006551E6">
        <w:rPr>
          <w:rFonts w:ascii="Arial" w:hAnsi="Arial" w:cs="Arial"/>
        </w:rPr>
        <w:t xml:space="preserve">• The development, implementation and monitoring of the Allergen and Anaphylaxis Policy. </w:t>
      </w:r>
    </w:p>
    <w:p w14:paraId="2E655714" w14:textId="77777777" w:rsidR="00AF5F5F" w:rsidRPr="006551E6" w:rsidRDefault="00AF5F5F" w:rsidP="00AF5F5F">
      <w:pPr>
        <w:ind w:left="567"/>
        <w:rPr>
          <w:rFonts w:ascii="Arial" w:hAnsi="Arial" w:cs="Arial"/>
        </w:rPr>
      </w:pPr>
      <w:r w:rsidRPr="006551E6">
        <w:rPr>
          <w:rFonts w:ascii="Arial" w:hAnsi="Arial" w:cs="Arial"/>
        </w:rPr>
        <w:t>• Ensuring that parents/carers are informed of their responsibilities in relation to their child’s allergies.</w:t>
      </w:r>
    </w:p>
    <w:p w14:paraId="00CA6D71" w14:textId="77777777" w:rsidR="00AF5F5F" w:rsidRPr="006551E6" w:rsidRDefault="00AF5F5F" w:rsidP="00AF5F5F">
      <w:pPr>
        <w:ind w:left="567"/>
        <w:rPr>
          <w:rFonts w:ascii="Arial" w:hAnsi="Arial" w:cs="Arial"/>
        </w:rPr>
      </w:pPr>
      <w:r w:rsidRPr="006551E6">
        <w:rPr>
          <w:rFonts w:ascii="Arial" w:hAnsi="Arial" w:cs="Arial"/>
        </w:rPr>
        <w:t xml:space="preserve">• Ensuring that all school trips are planned in accordance with the Educational Visits and School Trips Policy, taking into account any potential risks the activities involved pose to pupils with known allergies. </w:t>
      </w:r>
    </w:p>
    <w:p w14:paraId="70D5387D" w14:textId="77777777" w:rsidR="00AF5F5F" w:rsidRPr="006551E6" w:rsidRDefault="00AF5F5F" w:rsidP="00AF5F5F">
      <w:pPr>
        <w:ind w:left="567"/>
        <w:rPr>
          <w:rFonts w:ascii="Arial" w:hAnsi="Arial" w:cs="Arial"/>
        </w:rPr>
      </w:pPr>
      <w:r w:rsidRPr="006551E6">
        <w:rPr>
          <w:rFonts w:ascii="Arial" w:hAnsi="Arial" w:cs="Arial"/>
        </w:rPr>
        <w:t xml:space="preserve">• Ensuring that all relevant risk assessments, e.g. to do with food preparation, have been carried out and controls to mitigate risks are implemented. </w:t>
      </w:r>
    </w:p>
    <w:p w14:paraId="3EE510F4" w14:textId="77777777" w:rsidR="00AF5F5F" w:rsidRPr="006551E6" w:rsidRDefault="00AF5F5F" w:rsidP="00AF5F5F">
      <w:pPr>
        <w:ind w:left="567"/>
        <w:rPr>
          <w:rFonts w:ascii="Arial" w:hAnsi="Arial" w:cs="Arial"/>
        </w:rPr>
      </w:pPr>
      <w:r w:rsidRPr="006551E6">
        <w:rPr>
          <w:rFonts w:ascii="Arial" w:hAnsi="Arial" w:cs="Arial"/>
        </w:rPr>
        <w:t xml:space="preserve">• Ensuring that all designated first aiders are trained in the use of adrenaline auto-injectors (AAIs) and the management of anaphylaxis. </w:t>
      </w:r>
    </w:p>
    <w:p w14:paraId="74C83FDF" w14:textId="77777777" w:rsidR="00AF5F5F" w:rsidRPr="006551E6" w:rsidRDefault="00AF5F5F" w:rsidP="00AF5F5F">
      <w:pPr>
        <w:ind w:left="567"/>
        <w:rPr>
          <w:rFonts w:ascii="Arial" w:hAnsi="Arial" w:cs="Arial"/>
        </w:rPr>
      </w:pPr>
      <w:r w:rsidRPr="006551E6">
        <w:rPr>
          <w:rFonts w:ascii="Arial" w:hAnsi="Arial" w:cs="Arial"/>
        </w:rPr>
        <w:t xml:space="preserve">• Ensuring that all staff members are provided with information regarding anaphylaxis, as well as the necessary precautions and action to take. </w:t>
      </w:r>
    </w:p>
    <w:p w14:paraId="4147490B" w14:textId="77777777" w:rsidR="00AF5F5F" w:rsidRPr="006551E6" w:rsidRDefault="00AF5F5F" w:rsidP="00AF5F5F">
      <w:pPr>
        <w:ind w:left="567"/>
        <w:rPr>
          <w:rFonts w:ascii="Arial" w:hAnsi="Arial" w:cs="Arial"/>
        </w:rPr>
      </w:pPr>
      <w:r w:rsidRPr="006551E6">
        <w:rPr>
          <w:rFonts w:ascii="Arial" w:hAnsi="Arial" w:cs="Arial"/>
        </w:rPr>
        <w:t xml:space="preserve">• Ensuring that catering staff are aware of, and act in accordance with, the school’s policies regarding food and hygiene, including this policy. </w:t>
      </w:r>
    </w:p>
    <w:p w14:paraId="66CA0EB9" w14:textId="77777777" w:rsidR="00AF5F5F" w:rsidRPr="006551E6" w:rsidRDefault="00AF5F5F" w:rsidP="00AF5F5F">
      <w:pPr>
        <w:ind w:left="567"/>
        <w:rPr>
          <w:rFonts w:ascii="Arial" w:hAnsi="Arial" w:cs="Arial"/>
        </w:rPr>
      </w:pPr>
      <w:r w:rsidRPr="006551E6">
        <w:rPr>
          <w:rFonts w:ascii="Arial" w:hAnsi="Arial" w:cs="Arial"/>
        </w:rPr>
        <w:t xml:space="preserve">• Ensuring that catering staff are aware of any pupils’ allergies which may affect the school meals provided. </w:t>
      </w:r>
    </w:p>
    <w:p w14:paraId="70A3C657" w14:textId="77777777" w:rsidR="00AF5F5F" w:rsidRPr="006551E6" w:rsidRDefault="00AF5F5F" w:rsidP="00AF5F5F">
      <w:pPr>
        <w:ind w:left="567"/>
        <w:rPr>
          <w:rFonts w:ascii="Arial" w:hAnsi="Arial" w:cs="Arial"/>
        </w:rPr>
      </w:pPr>
    </w:p>
    <w:p w14:paraId="55FCF077" w14:textId="3D6F0DB7" w:rsidR="00AF5F5F" w:rsidRPr="006551E6" w:rsidRDefault="00AF5F5F" w:rsidP="00AF5F5F">
      <w:pPr>
        <w:rPr>
          <w:rFonts w:ascii="Arial" w:hAnsi="Arial" w:cs="Arial"/>
        </w:rPr>
      </w:pPr>
      <w:r w:rsidRPr="006551E6">
        <w:rPr>
          <w:rFonts w:ascii="Arial" w:hAnsi="Arial" w:cs="Arial"/>
        </w:rPr>
        <w:t xml:space="preserve">2.3. The </w:t>
      </w:r>
      <w:r w:rsidR="009F02AF">
        <w:rPr>
          <w:rFonts w:ascii="Arial" w:hAnsi="Arial" w:cs="Arial"/>
        </w:rPr>
        <w:t>School Business Manager (SBM) is</w:t>
      </w:r>
      <w:r w:rsidRPr="006551E6">
        <w:rPr>
          <w:rFonts w:ascii="Arial" w:hAnsi="Arial" w:cs="Arial"/>
        </w:rPr>
        <w:t xml:space="preserve"> responsible for: </w:t>
      </w:r>
    </w:p>
    <w:p w14:paraId="63A1DE9E" w14:textId="77777777" w:rsidR="00AF5F5F" w:rsidRPr="006551E6" w:rsidRDefault="00AF5F5F" w:rsidP="00AF5F5F">
      <w:pPr>
        <w:ind w:left="567"/>
        <w:rPr>
          <w:rFonts w:ascii="Arial" w:hAnsi="Arial" w:cs="Arial"/>
        </w:rPr>
      </w:pPr>
      <w:r w:rsidRPr="006551E6">
        <w:rPr>
          <w:rFonts w:ascii="Arial" w:hAnsi="Arial" w:cs="Arial"/>
        </w:rPr>
        <w:t xml:space="preserve">• Ensuring that there are effective processes in place for medical information to be regularly updated and disseminated to relevant staff members, including supply and temporary staff. </w:t>
      </w:r>
    </w:p>
    <w:p w14:paraId="53E647FC" w14:textId="77777777" w:rsidR="00AF5F5F" w:rsidRPr="006551E6" w:rsidRDefault="00AF5F5F" w:rsidP="00AF5F5F">
      <w:pPr>
        <w:ind w:left="567"/>
        <w:rPr>
          <w:rFonts w:ascii="Arial" w:hAnsi="Arial" w:cs="Arial"/>
        </w:rPr>
      </w:pPr>
      <w:r w:rsidRPr="006551E6">
        <w:rPr>
          <w:rFonts w:ascii="Arial" w:hAnsi="Arial" w:cs="Arial"/>
        </w:rPr>
        <w:t xml:space="preserve">• Seeking up-to-date medical information about each pupil via a medical form sent to parents/carers on an annual basis, including information regarding any allergies. </w:t>
      </w:r>
    </w:p>
    <w:p w14:paraId="446480AA" w14:textId="77777777" w:rsidR="00AF5F5F" w:rsidRPr="006551E6" w:rsidRDefault="00AF5F5F" w:rsidP="00AF5F5F">
      <w:pPr>
        <w:ind w:left="567"/>
        <w:rPr>
          <w:rFonts w:ascii="Arial" w:hAnsi="Arial" w:cs="Arial"/>
        </w:rPr>
      </w:pPr>
      <w:r w:rsidRPr="006551E6">
        <w:rPr>
          <w:rFonts w:ascii="Arial" w:hAnsi="Arial" w:cs="Arial"/>
        </w:rPr>
        <w:t xml:space="preserve">• Contacting parents/carers for required medical documentation regarding a child’s allergy. </w:t>
      </w:r>
    </w:p>
    <w:p w14:paraId="5EA8C5BC" w14:textId="77777777" w:rsidR="00AF5F5F" w:rsidRPr="006551E6" w:rsidRDefault="00AF5F5F" w:rsidP="00AF5F5F">
      <w:pPr>
        <w:ind w:left="567"/>
        <w:rPr>
          <w:rFonts w:ascii="Arial" w:hAnsi="Arial" w:cs="Arial"/>
        </w:rPr>
      </w:pPr>
      <w:r w:rsidRPr="006551E6">
        <w:rPr>
          <w:rFonts w:ascii="Arial" w:hAnsi="Arial" w:cs="Arial"/>
        </w:rPr>
        <w:t xml:space="preserve">• Ensuring that the necessary staff members are informed about pupils’ allergies. </w:t>
      </w:r>
    </w:p>
    <w:p w14:paraId="0BB69E2F" w14:textId="77777777" w:rsidR="00AF5F5F" w:rsidRPr="006551E6" w:rsidRDefault="00AF5F5F" w:rsidP="00AF5F5F">
      <w:pPr>
        <w:ind w:left="567"/>
        <w:rPr>
          <w:rFonts w:ascii="Arial" w:hAnsi="Arial" w:cs="Arial"/>
        </w:rPr>
      </w:pPr>
      <w:r w:rsidRPr="006551E6">
        <w:rPr>
          <w:rFonts w:ascii="Arial" w:hAnsi="Arial" w:cs="Arial"/>
        </w:rPr>
        <w:t xml:space="preserve">• Understanding the action to take and processes to follow in the event of a pupil going into anaphylactic shock, and ensuring that this information is passed onto staff members. </w:t>
      </w:r>
    </w:p>
    <w:p w14:paraId="77DF1F3A" w14:textId="5221BACA" w:rsidR="00AF5F5F" w:rsidRPr="006551E6" w:rsidRDefault="00AF5F5F" w:rsidP="00AF5F5F">
      <w:pPr>
        <w:ind w:left="567"/>
        <w:rPr>
          <w:rFonts w:ascii="Arial" w:hAnsi="Arial" w:cs="Arial"/>
        </w:rPr>
      </w:pPr>
      <w:r w:rsidRPr="006551E6">
        <w:rPr>
          <w:rFonts w:ascii="Arial" w:hAnsi="Arial" w:cs="Arial"/>
        </w:rPr>
        <w:t>• Recording any and all allergic reactions in C</w:t>
      </w:r>
      <w:r w:rsidR="009F02AF">
        <w:rPr>
          <w:rFonts w:ascii="Arial" w:hAnsi="Arial" w:cs="Arial"/>
        </w:rPr>
        <w:t>POM</w:t>
      </w:r>
      <w:r w:rsidRPr="006551E6">
        <w:rPr>
          <w:rFonts w:ascii="Arial" w:hAnsi="Arial" w:cs="Arial"/>
        </w:rPr>
        <w:t xml:space="preserve">s detailing the events surrounding the reaction, .e.g. how exposure occurred, the reaction and the overall response and handling. </w:t>
      </w:r>
    </w:p>
    <w:p w14:paraId="45BDF014" w14:textId="77777777" w:rsidR="00AF5F5F" w:rsidRPr="006551E6" w:rsidRDefault="00AF5F5F" w:rsidP="00AF5F5F">
      <w:pPr>
        <w:rPr>
          <w:rFonts w:ascii="Arial" w:hAnsi="Arial" w:cs="Arial"/>
        </w:rPr>
      </w:pPr>
    </w:p>
    <w:p w14:paraId="22AFFA6C" w14:textId="77777777" w:rsidR="00AF5F5F" w:rsidRPr="006551E6" w:rsidRDefault="00AF5F5F" w:rsidP="00AF5F5F">
      <w:pPr>
        <w:rPr>
          <w:rFonts w:ascii="Arial" w:hAnsi="Arial" w:cs="Arial"/>
        </w:rPr>
      </w:pPr>
      <w:r w:rsidRPr="006551E6">
        <w:rPr>
          <w:rFonts w:ascii="Arial" w:hAnsi="Arial" w:cs="Arial"/>
        </w:rPr>
        <w:t xml:space="preserve">2.4. All staff members are responsible for: </w:t>
      </w:r>
    </w:p>
    <w:p w14:paraId="5426BBD4" w14:textId="77777777" w:rsidR="00AF5F5F" w:rsidRPr="006551E6" w:rsidRDefault="00AF5F5F" w:rsidP="00AF5F5F">
      <w:pPr>
        <w:ind w:left="567"/>
        <w:rPr>
          <w:rFonts w:ascii="Arial" w:hAnsi="Arial" w:cs="Arial"/>
        </w:rPr>
      </w:pPr>
      <w:r w:rsidRPr="006551E6">
        <w:rPr>
          <w:rFonts w:ascii="Arial" w:hAnsi="Arial" w:cs="Arial"/>
        </w:rPr>
        <w:t xml:space="preserve">• Acting in accordance with the school’s policies and procedures at all times. </w:t>
      </w:r>
    </w:p>
    <w:p w14:paraId="6D008F80" w14:textId="77777777" w:rsidR="00AF5F5F" w:rsidRPr="006551E6" w:rsidRDefault="00AF5F5F" w:rsidP="00AF5F5F">
      <w:pPr>
        <w:ind w:left="567"/>
        <w:rPr>
          <w:rFonts w:ascii="Arial" w:hAnsi="Arial" w:cs="Arial"/>
        </w:rPr>
      </w:pPr>
      <w:r w:rsidRPr="006551E6">
        <w:rPr>
          <w:rFonts w:ascii="Arial" w:hAnsi="Arial" w:cs="Arial"/>
        </w:rPr>
        <w:t xml:space="preserve">• Attending relevant training regarding allergens and anaphylaxis. </w:t>
      </w:r>
    </w:p>
    <w:p w14:paraId="498E1963" w14:textId="77777777" w:rsidR="00AF5F5F" w:rsidRPr="006551E6" w:rsidRDefault="00AF5F5F" w:rsidP="00AF5F5F">
      <w:pPr>
        <w:ind w:left="567"/>
        <w:rPr>
          <w:rFonts w:ascii="Arial" w:hAnsi="Arial" w:cs="Arial"/>
        </w:rPr>
      </w:pPr>
      <w:r w:rsidRPr="006551E6">
        <w:rPr>
          <w:rFonts w:ascii="Arial" w:hAnsi="Arial" w:cs="Arial"/>
        </w:rPr>
        <w:t xml:space="preserve">• Being familiar with and implementing pupils’ Allergy action care plans (AAPs) as appropriate. </w:t>
      </w:r>
    </w:p>
    <w:p w14:paraId="6B70B66A" w14:textId="77777777" w:rsidR="00AF5F5F" w:rsidRPr="006551E6" w:rsidRDefault="00AF5F5F" w:rsidP="00AF5F5F">
      <w:pPr>
        <w:ind w:left="567"/>
        <w:rPr>
          <w:rFonts w:ascii="Arial" w:hAnsi="Arial" w:cs="Arial"/>
        </w:rPr>
      </w:pPr>
      <w:r w:rsidRPr="006551E6">
        <w:rPr>
          <w:rFonts w:ascii="Arial" w:hAnsi="Arial" w:cs="Arial"/>
        </w:rPr>
        <w:lastRenderedPageBreak/>
        <w:t xml:space="preserve">• Responding immediately and appropriately in the event of a medical emergency. </w:t>
      </w:r>
    </w:p>
    <w:p w14:paraId="5E12FD56" w14:textId="77777777" w:rsidR="00AF5F5F" w:rsidRPr="006551E6" w:rsidRDefault="00AF5F5F" w:rsidP="00AF5F5F">
      <w:pPr>
        <w:ind w:left="567"/>
        <w:rPr>
          <w:rFonts w:ascii="Arial" w:hAnsi="Arial" w:cs="Arial"/>
        </w:rPr>
      </w:pPr>
      <w:r w:rsidRPr="006551E6">
        <w:rPr>
          <w:rFonts w:ascii="Arial" w:hAnsi="Arial" w:cs="Arial"/>
        </w:rPr>
        <w:t xml:space="preserve">• Reinforcing effective hygiene practices, including those in relation to the management of food. </w:t>
      </w:r>
    </w:p>
    <w:p w14:paraId="198DBDC3" w14:textId="77777777" w:rsidR="00AF5F5F" w:rsidRPr="006551E6" w:rsidRDefault="00AF5F5F" w:rsidP="00AF5F5F">
      <w:pPr>
        <w:ind w:left="567"/>
        <w:rPr>
          <w:rFonts w:ascii="Arial" w:hAnsi="Arial" w:cs="Arial"/>
        </w:rPr>
      </w:pPr>
      <w:r w:rsidRPr="006551E6">
        <w:rPr>
          <w:rFonts w:ascii="Arial" w:hAnsi="Arial" w:cs="Arial"/>
        </w:rPr>
        <w:t xml:space="preserve">• Promoting hand washing before and after eating. </w:t>
      </w:r>
    </w:p>
    <w:p w14:paraId="6DB59C6E" w14:textId="77777777" w:rsidR="00AF5F5F" w:rsidRPr="006551E6" w:rsidRDefault="00AF5F5F" w:rsidP="00AF5F5F">
      <w:pPr>
        <w:ind w:left="567"/>
        <w:rPr>
          <w:rFonts w:ascii="Arial" w:hAnsi="Arial" w:cs="Arial"/>
        </w:rPr>
      </w:pPr>
      <w:r w:rsidRPr="006551E6">
        <w:rPr>
          <w:rFonts w:ascii="Arial" w:hAnsi="Arial" w:cs="Arial"/>
        </w:rPr>
        <w:t xml:space="preserve">• Monitoring all food supplied to pupils by both the school and parents, including snacks, ensuring food containing known allergens is not provided. </w:t>
      </w:r>
    </w:p>
    <w:p w14:paraId="6B3F29CF" w14:textId="77777777" w:rsidR="00AF5F5F" w:rsidRPr="006551E6" w:rsidRDefault="00AF5F5F" w:rsidP="00AF5F5F">
      <w:pPr>
        <w:ind w:left="567"/>
        <w:rPr>
          <w:rFonts w:ascii="Arial" w:hAnsi="Arial" w:cs="Arial"/>
        </w:rPr>
      </w:pPr>
      <w:r w:rsidRPr="006551E6">
        <w:rPr>
          <w:rFonts w:ascii="Arial" w:hAnsi="Arial" w:cs="Arial"/>
        </w:rPr>
        <w:t xml:space="preserve">• Ensuring that pupils do not share food and drink in order to prevent accidental contact with an allergen. </w:t>
      </w:r>
    </w:p>
    <w:p w14:paraId="7133E228" w14:textId="77777777" w:rsidR="00AF5F5F" w:rsidRPr="006551E6" w:rsidRDefault="00AF5F5F" w:rsidP="00AF5F5F">
      <w:pPr>
        <w:ind w:left="567"/>
        <w:rPr>
          <w:rFonts w:ascii="Arial" w:hAnsi="Arial" w:cs="Arial"/>
        </w:rPr>
      </w:pPr>
      <w:r w:rsidRPr="006551E6">
        <w:rPr>
          <w:rFonts w:ascii="Arial" w:hAnsi="Arial" w:cs="Arial"/>
        </w:rPr>
        <w:t xml:space="preserve">• Ensuring that any necessary medication are out of the reach of pupils but still easily accessible to staff members. </w:t>
      </w:r>
    </w:p>
    <w:p w14:paraId="6E781163" w14:textId="77777777" w:rsidR="00AF5F5F" w:rsidRPr="006551E6" w:rsidRDefault="00AF5F5F" w:rsidP="00AF5F5F">
      <w:pPr>
        <w:ind w:left="567"/>
        <w:rPr>
          <w:rFonts w:ascii="Arial" w:hAnsi="Arial" w:cs="Arial"/>
        </w:rPr>
      </w:pPr>
      <w:r w:rsidRPr="006551E6">
        <w:rPr>
          <w:rFonts w:ascii="Arial" w:hAnsi="Arial" w:cs="Arial"/>
        </w:rPr>
        <w:t xml:space="preserve">• Liaising with the office staff and pupils’ parents to ensure the necessary control measures are in place. </w:t>
      </w:r>
    </w:p>
    <w:p w14:paraId="0F4002B9" w14:textId="77777777" w:rsidR="00AF5F5F" w:rsidRPr="006551E6" w:rsidRDefault="00AF5F5F" w:rsidP="00AF5F5F">
      <w:pPr>
        <w:rPr>
          <w:rFonts w:ascii="Arial" w:hAnsi="Arial" w:cs="Arial"/>
        </w:rPr>
      </w:pPr>
    </w:p>
    <w:p w14:paraId="25B51B25" w14:textId="5CDE8F93" w:rsidR="00AF5F5F" w:rsidRPr="006551E6" w:rsidRDefault="00AF5F5F" w:rsidP="00AF5F5F">
      <w:pPr>
        <w:rPr>
          <w:rFonts w:ascii="Arial" w:hAnsi="Arial" w:cs="Arial"/>
        </w:rPr>
      </w:pPr>
      <w:r w:rsidRPr="006551E6">
        <w:rPr>
          <w:rFonts w:ascii="Arial" w:hAnsi="Arial" w:cs="Arial"/>
        </w:rPr>
        <w:t xml:space="preserve">2.5. Kitchen staff </w:t>
      </w:r>
      <w:r w:rsidR="009F02AF">
        <w:rPr>
          <w:rFonts w:ascii="Arial" w:hAnsi="Arial" w:cs="Arial"/>
        </w:rPr>
        <w:t xml:space="preserve">(Hutchison Catering) </w:t>
      </w:r>
      <w:r w:rsidRPr="006551E6">
        <w:rPr>
          <w:rFonts w:ascii="Arial" w:hAnsi="Arial" w:cs="Arial"/>
        </w:rPr>
        <w:t xml:space="preserve">are responsible for: </w:t>
      </w:r>
    </w:p>
    <w:p w14:paraId="2FDF2D2A" w14:textId="77777777" w:rsidR="00AF5F5F" w:rsidRPr="006551E6" w:rsidRDefault="00AF5F5F" w:rsidP="00AF5F5F">
      <w:pPr>
        <w:ind w:left="567"/>
        <w:rPr>
          <w:rFonts w:ascii="Arial" w:hAnsi="Arial" w:cs="Arial"/>
        </w:rPr>
      </w:pPr>
      <w:r w:rsidRPr="006551E6">
        <w:rPr>
          <w:rFonts w:ascii="Arial" w:hAnsi="Arial" w:cs="Arial"/>
        </w:rPr>
        <w:t xml:space="preserve">• Ensuring they are fully aware of the rules surrounding allergens, the processes for food preparation in line with section 9 of this policy, and the processes for identifying pupils with specific dietary requirements. </w:t>
      </w:r>
    </w:p>
    <w:p w14:paraId="1FD46C1E" w14:textId="77777777" w:rsidR="00AF5F5F" w:rsidRPr="006551E6" w:rsidRDefault="00AF5F5F" w:rsidP="00AF5F5F">
      <w:pPr>
        <w:ind w:left="567"/>
        <w:rPr>
          <w:rFonts w:ascii="Arial" w:hAnsi="Arial" w:cs="Arial"/>
        </w:rPr>
      </w:pPr>
      <w:r w:rsidRPr="006551E6">
        <w:rPr>
          <w:rFonts w:ascii="Arial" w:hAnsi="Arial" w:cs="Arial"/>
        </w:rPr>
        <w:t xml:space="preserve">•Ensuring they are fully aware of whether each item of food served contains any of the main 14 allergens, as is a legal obligation, and making sure this information is readily available for those who may need it. </w:t>
      </w:r>
    </w:p>
    <w:p w14:paraId="334475CB" w14:textId="77777777" w:rsidR="00AF5F5F" w:rsidRPr="006551E6" w:rsidRDefault="00AF5F5F" w:rsidP="00AF5F5F">
      <w:pPr>
        <w:rPr>
          <w:rFonts w:ascii="Arial" w:hAnsi="Arial" w:cs="Arial"/>
        </w:rPr>
      </w:pPr>
    </w:p>
    <w:p w14:paraId="6467BDBE" w14:textId="77777777" w:rsidR="00AF5F5F" w:rsidRPr="006551E6" w:rsidRDefault="00AF5F5F" w:rsidP="00AF5F5F">
      <w:pPr>
        <w:rPr>
          <w:rFonts w:ascii="Arial" w:hAnsi="Arial" w:cs="Arial"/>
        </w:rPr>
      </w:pPr>
      <w:r w:rsidRPr="006551E6">
        <w:rPr>
          <w:rFonts w:ascii="Arial" w:hAnsi="Arial" w:cs="Arial"/>
        </w:rPr>
        <w:t xml:space="preserve">2.6. All parents/carers are responsible for: </w:t>
      </w:r>
    </w:p>
    <w:p w14:paraId="7AE7096C" w14:textId="77777777" w:rsidR="00AF5F5F" w:rsidRPr="006551E6" w:rsidRDefault="00AF5F5F" w:rsidP="00AF5F5F">
      <w:pPr>
        <w:ind w:left="567"/>
        <w:rPr>
          <w:rFonts w:ascii="Arial" w:hAnsi="Arial" w:cs="Arial"/>
        </w:rPr>
      </w:pPr>
      <w:r w:rsidRPr="006551E6">
        <w:rPr>
          <w:rFonts w:ascii="Arial" w:hAnsi="Arial" w:cs="Arial"/>
        </w:rPr>
        <w:t xml:space="preserve">• Notifying the office staff of the following information: — Their child’s allergens — The nature of the allergic reaction — What medication to administer — Specified control measures and what can be done to prevent the occurrence of an allergic reaction. </w:t>
      </w:r>
    </w:p>
    <w:p w14:paraId="0C61678D" w14:textId="77777777" w:rsidR="00AF5F5F" w:rsidRPr="006551E6" w:rsidRDefault="00AF5F5F" w:rsidP="00AF5F5F">
      <w:pPr>
        <w:ind w:left="567"/>
        <w:rPr>
          <w:rFonts w:ascii="Arial" w:hAnsi="Arial" w:cs="Arial"/>
        </w:rPr>
      </w:pPr>
      <w:r w:rsidRPr="006551E6">
        <w:rPr>
          <w:rFonts w:ascii="Arial" w:hAnsi="Arial" w:cs="Arial"/>
        </w:rPr>
        <w:t xml:space="preserve">• Keeping the school up-to-date with their child’s medical information. </w:t>
      </w:r>
    </w:p>
    <w:p w14:paraId="0FCE54AE" w14:textId="77777777" w:rsidR="00AF5F5F" w:rsidRPr="006551E6" w:rsidRDefault="00AF5F5F" w:rsidP="00AF5F5F">
      <w:pPr>
        <w:ind w:left="567"/>
        <w:rPr>
          <w:rFonts w:ascii="Arial" w:hAnsi="Arial" w:cs="Arial"/>
        </w:rPr>
      </w:pPr>
      <w:r w:rsidRPr="006551E6">
        <w:rPr>
          <w:rFonts w:ascii="Arial" w:hAnsi="Arial" w:cs="Arial"/>
        </w:rPr>
        <w:t xml:space="preserve">• Providing written consent for the use of a spare AAI. </w:t>
      </w:r>
    </w:p>
    <w:p w14:paraId="7993637C" w14:textId="77777777" w:rsidR="00AF5F5F" w:rsidRPr="006551E6" w:rsidRDefault="00AF5F5F" w:rsidP="00AF5F5F">
      <w:pPr>
        <w:ind w:left="567"/>
        <w:rPr>
          <w:rFonts w:ascii="Arial" w:hAnsi="Arial" w:cs="Arial"/>
        </w:rPr>
      </w:pPr>
      <w:r w:rsidRPr="006551E6">
        <w:rPr>
          <w:rFonts w:ascii="Arial" w:hAnsi="Arial" w:cs="Arial"/>
        </w:rPr>
        <w:t xml:space="preserve">• Providing the school with up-to-date emergency contact information. </w:t>
      </w:r>
    </w:p>
    <w:p w14:paraId="265C88CE" w14:textId="77777777" w:rsidR="00AF5F5F" w:rsidRPr="006551E6" w:rsidRDefault="00AF5F5F" w:rsidP="00AF5F5F">
      <w:pPr>
        <w:ind w:left="567"/>
        <w:rPr>
          <w:rFonts w:ascii="Arial" w:hAnsi="Arial" w:cs="Arial"/>
        </w:rPr>
      </w:pPr>
      <w:r w:rsidRPr="006551E6">
        <w:rPr>
          <w:rFonts w:ascii="Arial" w:hAnsi="Arial" w:cs="Arial"/>
        </w:rPr>
        <w:t xml:space="preserve">• Providing the school with written medical documentation, including instructions for administering medication as directed by the child’s doctor. </w:t>
      </w:r>
    </w:p>
    <w:p w14:paraId="46F90AF2" w14:textId="77777777" w:rsidR="00AF5F5F" w:rsidRPr="006551E6" w:rsidRDefault="00AF5F5F" w:rsidP="00AF5F5F">
      <w:pPr>
        <w:ind w:left="567"/>
        <w:rPr>
          <w:rFonts w:ascii="Arial" w:hAnsi="Arial" w:cs="Arial"/>
        </w:rPr>
      </w:pPr>
      <w:r w:rsidRPr="006551E6">
        <w:rPr>
          <w:rFonts w:ascii="Arial" w:hAnsi="Arial" w:cs="Arial"/>
        </w:rPr>
        <w:t xml:space="preserve">• Providing the school with any necessary medication, in line with the procedures outlined in the Supporting Pupils with Medical Conditions Policy. </w:t>
      </w:r>
    </w:p>
    <w:p w14:paraId="5B25C406" w14:textId="77777777" w:rsidR="00AF5F5F" w:rsidRPr="006551E6" w:rsidRDefault="00AF5F5F" w:rsidP="00AF5F5F">
      <w:pPr>
        <w:ind w:left="567"/>
        <w:rPr>
          <w:rFonts w:ascii="Arial" w:hAnsi="Arial" w:cs="Arial"/>
        </w:rPr>
      </w:pPr>
      <w:r w:rsidRPr="006551E6">
        <w:rPr>
          <w:rFonts w:ascii="Arial" w:hAnsi="Arial" w:cs="Arial"/>
        </w:rPr>
        <w:t xml:space="preserve">• Communicating to the school any specific control measures which can be implemented in order to prevent the child from coming into contact with the allergen. </w:t>
      </w:r>
    </w:p>
    <w:p w14:paraId="52DDF96A" w14:textId="77777777" w:rsidR="00AF5F5F" w:rsidRPr="006551E6" w:rsidRDefault="00AF5F5F" w:rsidP="00AF5F5F">
      <w:pPr>
        <w:ind w:left="567"/>
        <w:rPr>
          <w:rFonts w:ascii="Arial" w:hAnsi="Arial" w:cs="Arial"/>
        </w:rPr>
      </w:pPr>
      <w:r w:rsidRPr="006551E6">
        <w:rPr>
          <w:rFonts w:ascii="Arial" w:hAnsi="Arial" w:cs="Arial"/>
        </w:rPr>
        <w:t xml:space="preserve">• Providing the school, in writing, any details regarding the child’s allergies. </w:t>
      </w:r>
    </w:p>
    <w:p w14:paraId="28B62C2E" w14:textId="77777777" w:rsidR="00AF5F5F" w:rsidRPr="006551E6" w:rsidRDefault="00AF5F5F" w:rsidP="00AF5F5F">
      <w:pPr>
        <w:ind w:left="567"/>
        <w:rPr>
          <w:rFonts w:ascii="Arial" w:hAnsi="Arial" w:cs="Arial"/>
        </w:rPr>
      </w:pPr>
      <w:r w:rsidRPr="006551E6">
        <w:rPr>
          <w:rFonts w:ascii="Arial" w:hAnsi="Arial" w:cs="Arial"/>
        </w:rPr>
        <w:t xml:space="preserve">• Working alongside the school to develop an AAP to accommodate the child’s needs, as well as undertaking the necessary risk assessments. </w:t>
      </w:r>
    </w:p>
    <w:p w14:paraId="6FC99DED" w14:textId="77777777" w:rsidR="00AF5F5F" w:rsidRPr="006551E6" w:rsidRDefault="00AF5F5F" w:rsidP="00AF5F5F">
      <w:pPr>
        <w:ind w:left="567"/>
        <w:rPr>
          <w:rFonts w:ascii="Arial" w:hAnsi="Arial" w:cs="Arial"/>
        </w:rPr>
      </w:pPr>
      <w:r w:rsidRPr="006551E6">
        <w:rPr>
          <w:rFonts w:ascii="Arial" w:hAnsi="Arial" w:cs="Arial"/>
        </w:rPr>
        <w:t xml:space="preserve">• Signing their child’s AAP, where required. </w:t>
      </w:r>
    </w:p>
    <w:p w14:paraId="24BC764D" w14:textId="77777777" w:rsidR="00AF5F5F" w:rsidRPr="006551E6" w:rsidRDefault="00AF5F5F" w:rsidP="00AF5F5F">
      <w:pPr>
        <w:ind w:left="567"/>
        <w:rPr>
          <w:rFonts w:ascii="Arial" w:hAnsi="Arial" w:cs="Arial"/>
        </w:rPr>
      </w:pPr>
      <w:r w:rsidRPr="006551E6">
        <w:rPr>
          <w:rFonts w:ascii="Arial" w:hAnsi="Arial" w:cs="Arial"/>
        </w:rPr>
        <w:t xml:space="preserve">• Acting in accordance with any allergy-related requests made by the school, such as not providing nut-containing items in their child’s packed lunch. </w:t>
      </w:r>
    </w:p>
    <w:p w14:paraId="6D131C58" w14:textId="77777777" w:rsidR="00AF5F5F" w:rsidRPr="006551E6" w:rsidRDefault="00AF5F5F" w:rsidP="00AF5F5F">
      <w:pPr>
        <w:ind w:left="567"/>
        <w:rPr>
          <w:rFonts w:ascii="Arial" w:hAnsi="Arial" w:cs="Arial"/>
        </w:rPr>
      </w:pPr>
      <w:r w:rsidRPr="006551E6">
        <w:rPr>
          <w:rFonts w:ascii="Arial" w:hAnsi="Arial" w:cs="Arial"/>
        </w:rPr>
        <w:t xml:space="preserve">• Ensuring their child is aware of allergy self-management, including being able to identify their allergy triggers and how to react. </w:t>
      </w:r>
    </w:p>
    <w:p w14:paraId="11335AE7" w14:textId="77777777" w:rsidR="00AF5F5F" w:rsidRPr="006551E6" w:rsidRDefault="00AF5F5F" w:rsidP="00AF5F5F">
      <w:pPr>
        <w:ind w:left="567"/>
        <w:rPr>
          <w:rFonts w:ascii="Arial" w:hAnsi="Arial" w:cs="Arial"/>
        </w:rPr>
      </w:pPr>
      <w:r w:rsidRPr="006551E6">
        <w:rPr>
          <w:rFonts w:ascii="Arial" w:hAnsi="Arial" w:cs="Arial"/>
        </w:rPr>
        <w:t xml:space="preserve">• Providing a supply of ‘safe’ snacks for any individual attending school events. </w:t>
      </w:r>
    </w:p>
    <w:p w14:paraId="7A32F800" w14:textId="77777777" w:rsidR="00AF5F5F" w:rsidRPr="006551E6" w:rsidRDefault="00AF5F5F" w:rsidP="00AF5F5F">
      <w:pPr>
        <w:ind w:left="567"/>
        <w:rPr>
          <w:rFonts w:ascii="Arial" w:hAnsi="Arial" w:cs="Arial"/>
        </w:rPr>
      </w:pPr>
      <w:r w:rsidRPr="006551E6">
        <w:rPr>
          <w:rFonts w:ascii="Arial" w:hAnsi="Arial" w:cs="Arial"/>
        </w:rPr>
        <w:t xml:space="preserve">• Raising any concerns they may have about the management of their child’s allergies with the classroom teacher. </w:t>
      </w:r>
    </w:p>
    <w:p w14:paraId="10611F06" w14:textId="77777777" w:rsidR="00AF5F5F" w:rsidRPr="006551E6" w:rsidRDefault="00AF5F5F" w:rsidP="00AF5F5F">
      <w:pPr>
        <w:ind w:left="567"/>
        <w:rPr>
          <w:rFonts w:ascii="Arial" w:hAnsi="Arial" w:cs="Arial"/>
        </w:rPr>
      </w:pPr>
      <w:r w:rsidRPr="006551E6">
        <w:rPr>
          <w:rFonts w:ascii="Arial" w:hAnsi="Arial" w:cs="Arial"/>
        </w:rPr>
        <w:t xml:space="preserve">• Ensuring that any food their child brings to school is safe for them to consume. </w:t>
      </w:r>
    </w:p>
    <w:p w14:paraId="78EFE8F1" w14:textId="77777777" w:rsidR="00AF5F5F" w:rsidRPr="006551E6" w:rsidRDefault="00AF5F5F" w:rsidP="00AF5F5F">
      <w:pPr>
        <w:ind w:left="567"/>
        <w:rPr>
          <w:rFonts w:ascii="Arial" w:hAnsi="Arial" w:cs="Arial"/>
        </w:rPr>
      </w:pPr>
      <w:r w:rsidRPr="006551E6">
        <w:rPr>
          <w:rFonts w:ascii="Arial" w:hAnsi="Arial" w:cs="Arial"/>
        </w:rPr>
        <w:t xml:space="preserve">• Liaising with staff members, including those running breakfast and afterschool clubs, regarding the appropriateness of any food or drink provided. </w:t>
      </w:r>
    </w:p>
    <w:p w14:paraId="26C8557F" w14:textId="77777777" w:rsidR="00AF5F5F" w:rsidRPr="006551E6" w:rsidRDefault="00AF5F5F" w:rsidP="00AF5F5F">
      <w:pPr>
        <w:rPr>
          <w:rFonts w:ascii="Arial" w:hAnsi="Arial" w:cs="Arial"/>
        </w:rPr>
      </w:pPr>
    </w:p>
    <w:p w14:paraId="6E84AAFF" w14:textId="77777777" w:rsidR="00AF5F5F" w:rsidRPr="006551E6" w:rsidRDefault="00AF5F5F" w:rsidP="00AF5F5F">
      <w:pPr>
        <w:rPr>
          <w:rFonts w:ascii="Arial" w:hAnsi="Arial" w:cs="Arial"/>
        </w:rPr>
      </w:pPr>
      <w:r w:rsidRPr="006551E6">
        <w:rPr>
          <w:rFonts w:ascii="Arial" w:hAnsi="Arial" w:cs="Arial"/>
        </w:rPr>
        <w:t xml:space="preserve">2.7. All pupils with an allergy are responsible for: </w:t>
      </w:r>
    </w:p>
    <w:p w14:paraId="72A0EBE0" w14:textId="77777777" w:rsidR="00AF5F5F" w:rsidRPr="006551E6" w:rsidRDefault="00AF5F5F" w:rsidP="00AF5F5F">
      <w:pPr>
        <w:ind w:left="567"/>
        <w:rPr>
          <w:rFonts w:ascii="Arial" w:hAnsi="Arial" w:cs="Arial"/>
        </w:rPr>
      </w:pPr>
      <w:r w:rsidRPr="006551E6">
        <w:rPr>
          <w:rFonts w:ascii="Arial" w:hAnsi="Arial" w:cs="Arial"/>
        </w:rPr>
        <w:t xml:space="preserve">• Ensuring that they do not exchange food with other pupils. </w:t>
      </w:r>
    </w:p>
    <w:p w14:paraId="2285D84D" w14:textId="77777777" w:rsidR="00AF5F5F" w:rsidRPr="006551E6" w:rsidRDefault="00AF5F5F" w:rsidP="00AF5F5F">
      <w:pPr>
        <w:ind w:left="567"/>
        <w:rPr>
          <w:rFonts w:ascii="Arial" w:hAnsi="Arial" w:cs="Arial"/>
        </w:rPr>
      </w:pPr>
      <w:r w:rsidRPr="006551E6">
        <w:rPr>
          <w:rFonts w:ascii="Arial" w:hAnsi="Arial" w:cs="Arial"/>
        </w:rPr>
        <w:t xml:space="preserve">• Avoiding food which they know they are allergic to, as well as any food with unknown ingredients. </w:t>
      </w:r>
    </w:p>
    <w:p w14:paraId="03C7D96B" w14:textId="77777777" w:rsidR="00AF5F5F" w:rsidRPr="006551E6" w:rsidRDefault="00AF5F5F" w:rsidP="00AF5F5F">
      <w:pPr>
        <w:ind w:left="567"/>
        <w:rPr>
          <w:rFonts w:ascii="Arial" w:hAnsi="Arial" w:cs="Arial"/>
        </w:rPr>
      </w:pPr>
      <w:r w:rsidRPr="006551E6">
        <w:rPr>
          <w:rFonts w:ascii="Arial" w:hAnsi="Arial" w:cs="Arial"/>
        </w:rPr>
        <w:t xml:space="preserve">• Being proactive in the care and management of their allergies. </w:t>
      </w:r>
    </w:p>
    <w:p w14:paraId="24EC9060" w14:textId="77777777" w:rsidR="00AF5F5F" w:rsidRPr="006551E6" w:rsidRDefault="00AF5F5F" w:rsidP="00AF5F5F">
      <w:pPr>
        <w:ind w:left="567"/>
        <w:rPr>
          <w:rFonts w:ascii="Arial" w:hAnsi="Arial" w:cs="Arial"/>
        </w:rPr>
      </w:pPr>
      <w:r w:rsidRPr="006551E6">
        <w:rPr>
          <w:rFonts w:ascii="Arial" w:hAnsi="Arial" w:cs="Arial"/>
        </w:rPr>
        <w:t xml:space="preserve">• Notifying a member of staff immediately in the event they believe they are having an allergic reaction, even if the cause is unknown. </w:t>
      </w:r>
    </w:p>
    <w:p w14:paraId="226B76B0" w14:textId="77777777" w:rsidR="00AF5F5F" w:rsidRPr="006551E6" w:rsidRDefault="00AF5F5F" w:rsidP="00AF5F5F">
      <w:pPr>
        <w:ind w:left="567"/>
        <w:rPr>
          <w:rFonts w:ascii="Arial" w:hAnsi="Arial" w:cs="Arial"/>
        </w:rPr>
      </w:pPr>
      <w:r w:rsidRPr="006551E6">
        <w:rPr>
          <w:rFonts w:ascii="Arial" w:hAnsi="Arial" w:cs="Arial"/>
        </w:rPr>
        <w:t xml:space="preserve">• Notifying a member of staff when they believe they may have come into contact with something containing an allergen. </w:t>
      </w:r>
    </w:p>
    <w:p w14:paraId="0FB5002D" w14:textId="77777777" w:rsidR="00AF5F5F" w:rsidRPr="006551E6" w:rsidRDefault="00AF5F5F" w:rsidP="00AF5F5F">
      <w:pPr>
        <w:ind w:left="567"/>
        <w:rPr>
          <w:rFonts w:ascii="Arial" w:hAnsi="Arial" w:cs="Arial"/>
        </w:rPr>
      </w:pPr>
      <w:r w:rsidRPr="006551E6">
        <w:rPr>
          <w:rFonts w:ascii="Arial" w:hAnsi="Arial" w:cs="Arial"/>
        </w:rPr>
        <w:t xml:space="preserve">• Learning to recognise personal symptoms of an allergic reaction. </w:t>
      </w:r>
    </w:p>
    <w:p w14:paraId="2DD487B4" w14:textId="77777777" w:rsidR="00AF5F5F" w:rsidRPr="006551E6" w:rsidRDefault="00AF5F5F" w:rsidP="00AF5F5F">
      <w:pPr>
        <w:ind w:left="567"/>
        <w:rPr>
          <w:rFonts w:ascii="Arial" w:hAnsi="Arial" w:cs="Arial"/>
        </w:rPr>
      </w:pPr>
      <w:r w:rsidRPr="006551E6">
        <w:rPr>
          <w:rFonts w:ascii="Arial" w:hAnsi="Arial" w:cs="Arial"/>
        </w:rPr>
        <w:t xml:space="preserve">• Keeping necessary medications in an agreed location which members of staff are aware of. </w:t>
      </w:r>
    </w:p>
    <w:p w14:paraId="4D66D78F" w14:textId="77777777" w:rsidR="00AF5F5F" w:rsidRPr="006551E6" w:rsidRDefault="00AF5F5F" w:rsidP="00AF5F5F">
      <w:pPr>
        <w:ind w:left="567"/>
        <w:rPr>
          <w:rFonts w:ascii="Arial" w:hAnsi="Arial" w:cs="Arial"/>
        </w:rPr>
      </w:pPr>
      <w:r w:rsidRPr="006551E6">
        <w:rPr>
          <w:rFonts w:ascii="Arial" w:hAnsi="Arial" w:cs="Arial"/>
        </w:rPr>
        <w:t xml:space="preserve">• Developing greater independence in keeping themselves safe from allergens. </w:t>
      </w:r>
    </w:p>
    <w:p w14:paraId="7D687A9D" w14:textId="77777777" w:rsidR="00AF5F5F" w:rsidRPr="006551E6" w:rsidRDefault="00AF5F5F" w:rsidP="00AF5F5F">
      <w:pPr>
        <w:ind w:left="567"/>
        <w:rPr>
          <w:rFonts w:ascii="Arial" w:hAnsi="Arial" w:cs="Arial"/>
        </w:rPr>
      </w:pPr>
      <w:r w:rsidRPr="006551E6">
        <w:rPr>
          <w:rFonts w:ascii="Arial" w:hAnsi="Arial" w:cs="Arial"/>
        </w:rPr>
        <w:t>• Notifying a staff member if they are being bullied or harassed as a result of their allergies.</w:t>
      </w:r>
    </w:p>
    <w:p w14:paraId="2C34C7EE" w14:textId="77777777" w:rsidR="00AF5F5F" w:rsidRPr="006551E6" w:rsidRDefault="00AF5F5F" w:rsidP="00AF5F5F">
      <w:pPr>
        <w:ind w:left="567"/>
        <w:rPr>
          <w:rFonts w:ascii="Arial" w:hAnsi="Arial" w:cs="Arial"/>
        </w:rPr>
      </w:pPr>
    </w:p>
    <w:p w14:paraId="7FE6C8B4" w14:textId="77777777" w:rsidR="00AF5F5F" w:rsidRPr="006551E6" w:rsidRDefault="00AF5F5F" w:rsidP="00AF5F5F">
      <w:pPr>
        <w:rPr>
          <w:rFonts w:ascii="Arial" w:hAnsi="Arial" w:cs="Arial"/>
        </w:rPr>
      </w:pPr>
      <w:r w:rsidRPr="006551E6">
        <w:rPr>
          <w:rFonts w:ascii="Arial" w:hAnsi="Arial" w:cs="Arial"/>
        </w:rPr>
        <w:t xml:space="preserve">2.8 All pupils </w:t>
      </w:r>
    </w:p>
    <w:p w14:paraId="53AE9A06" w14:textId="77777777" w:rsidR="00AF5F5F" w:rsidRPr="006551E6" w:rsidRDefault="00AF5F5F" w:rsidP="00AF5F5F">
      <w:pPr>
        <w:pStyle w:val="ListParagraph"/>
        <w:numPr>
          <w:ilvl w:val="0"/>
          <w:numId w:val="36"/>
        </w:numPr>
        <w:spacing w:after="0"/>
        <w:ind w:left="567" w:firstLine="0"/>
        <w:rPr>
          <w:rFonts w:ascii="Arial" w:hAnsi="Arial" w:cs="Arial"/>
          <w:sz w:val="24"/>
          <w:szCs w:val="24"/>
        </w:rPr>
      </w:pPr>
      <w:r w:rsidRPr="006551E6">
        <w:rPr>
          <w:rFonts w:ascii="Arial" w:hAnsi="Arial" w:cs="Arial"/>
          <w:sz w:val="24"/>
          <w:szCs w:val="24"/>
        </w:rPr>
        <w:t>To receive regular education regarding how to support peers with allergies, this might include:</w:t>
      </w:r>
    </w:p>
    <w:p w14:paraId="6C57C31A" w14:textId="77777777" w:rsidR="00AF5F5F" w:rsidRPr="006551E6" w:rsidRDefault="00AF5F5F" w:rsidP="00AF5F5F">
      <w:pPr>
        <w:pStyle w:val="ListParagraph"/>
        <w:numPr>
          <w:ilvl w:val="0"/>
          <w:numId w:val="36"/>
        </w:numPr>
        <w:spacing w:after="0"/>
        <w:rPr>
          <w:rFonts w:ascii="Arial" w:hAnsi="Arial" w:cs="Arial"/>
          <w:sz w:val="24"/>
          <w:szCs w:val="24"/>
        </w:rPr>
      </w:pPr>
      <w:r w:rsidRPr="006551E6">
        <w:rPr>
          <w:rFonts w:ascii="Arial" w:hAnsi="Arial" w:cs="Arial"/>
          <w:sz w:val="24"/>
          <w:szCs w:val="24"/>
        </w:rPr>
        <w:t xml:space="preserve">Ensuring that they do not exchange food with other pupils. </w:t>
      </w:r>
    </w:p>
    <w:p w14:paraId="7DE49E00" w14:textId="77777777" w:rsidR="00AF5F5F" w:rsidRPr="006551E6" w:rsidRDefault="00AF5F5F" w:rsidP="00AF5F5F">
      <w:pPr>
        <w:pStyle w:val="ListParagraph"/>
        <w:numPr>
          <w:ilvl w:val="0"/>
          <w:numId w:val="35"/>
        </w:numPr>
        <w:spacing w:after="0"/>
        <w:rPr>
          <w:rFonts w:ascii="Arial" w:hAnsi="Arial" w:cs="Arial"/>
          <w:sz w:val="24"/>
          <w:szCs w:val="24"/>
        </w:rPr>
      </w:pPr>
      <w:r w:rsidRPr="006551E6">
        <w:rPr>
          <w:rFonts w:ascii="Arial" w:hAnsi="Arial" w:cs="Arial"/>
          <w:sz w:val="24"/>
          <w:szCs w:val="24"/>
        </w:rPr>
        <w:t>Learning to recognise symptoms of an allergic reaction.</w:t>
      </w:r>
    </w:p>
    <w:p w14:paraId="468E5305" w14:textId="77777777" w:rsidR="00AF5F5F" w:rsidRPr="006551E6" w:rsidRDefault="00AF5F5F" w:rsidP="00AF5F5F">
      <w:pPr>
        <w:pStyle w:val="ListParagraph"/>
        <w:numPr>
          <w:ilvl w:val="0"/>
          <w:numId w:val="35"/>
        </w:numPr>
        <w:spacing w:after="0"/>
        <w:rPr>
          <w:rFonts w:ascii="Arial" w:hAnsi="Arial" w:cs="Arial"/>
          <w:sz w:val="24"/>
          <w:szCs w:val="24"/>
        </w:rPr>
      </w:pPr>
      <w:r w:rsidRPr="006551E6">
        <w:rPr>
          <w:rFonts w:ascii="Arial" w:hAnsi="Arial" w:cs="Arial"/>
          <w:sz w:val="24"/>
          <w:szCs w:val="24"/>
        </w:rPr>
        <w:t>To be inclusive and supportive of peers with allergies.</w:t>
      </w:r>
    </w:p>
    <w:p w14:paraId="5D13CBBE" w14:textId="77777777" w:rsidR="00AF5F5F" w:rsidRPr="006551E6" w:rsidRDefault="00AF5F5F" w:rsidP="00AF5F5F">
      <w:pPr>
        <w:pStyle w:val="ListParagraph"/>
        <w:numPr>
          <w:ilvl w:val="0"/>
          <w:numId w:val="35"/>
        </w:numPr>
        <w:spacing w:after="0"/>
        <w:rPr>
          <w:rFonts w:ascii="Arial" w:hAnsi="Arial" w:cs="Arial"/>
          <w:sz w:val="24"/>
          <w:szCs w:val="24"/>
        </w:rPr>
      </w:pPr>
      <w:r w:rsidRPr="006551E6">
        <w:rPr>
          <w:rFonts w:ascii="Arial" w:hAnsi="Arial" w:cs="Arial"/>
          <w:sz w:val="24"/>
          <w:szCs w:val="24"/>
        </w:rPr>
        <w:t>Notifying a staff member if they notice a child with an allergy not being included or supported by other peers.</w:t>
      </w:r>
    </w:p>
    <w:p w14:paraId="5B7C2B90" w14:textId="77777777" w:rsidR="00AF5F5F" w:rsidRPr="006551E6" w:rsidRDefault="00AF5F5F" w:rsidP="00AF5F5F">
      <w:pPr>
        <w:rPr>
          <w:rFonts w:ascii="Arial" w:hAnsi="Arial" w:cs="Arial"/>
        </w:rPr>
      </w:pPr>
    </w:p>
    <w:p w14:paraId="45A01099" w14:textId="6986542D" w:rsidR="00AF5F5F" w:rsidRDefault="00AF5F5F" w:rsidP="00AF5F5F">
      <w:pPr>
        <w:rPr>
          <w:rFonts w:ascii="Arial" w:hAnsi="Arial" w:cs="Arial"/>
        </w:rPr>
      </w:pPr>
      <w:r w:rsidRPr="006551E6">
        <w:rPr>
          <w:rFonts w:ascii="Arial" w:hAnsi="Arial" w:cs="Arial"/>
          <w:b/>
          <w:bCs/>
        </w:rPr>
        <w:t>3.</w:t>
      </w:r>
      <w:r w:rsidRPr="006551E6">
        <w:rPr>
          <w:rFonts w:ascii="Arial" w:eastAsia="Arial" w:hAnsi="Arial" w:cs="Arial"/>
          <w:b/>
          <w:bCs/>
        </w:rPr>
        <w:t xml:space="preserve"> </w:t>
      </w:r>
      <w:r w:rsidRPr="006551E6">
        <w:rPr>
          <w:rFonts w:ascii="Arial" w:hAnsi="Arial" w:cs="Arial"/>
          <w:b/>
          <w:bCs/>
        </w:rPr>
        <w:t xml:space="preserve">Allergy Action Plans </w:t>
      </w:r>
      <w:r w:rsidRPr="006551E6">
        <w:rPr>
          <w:rFonts w:ascii="Arial" w:hAnsi="Arial" w:cs="Arial"/>
        </w:rPr>
        <w:t xml:space="preserve"> </w:t>
      </w:r>
    </w:p>
    <w:p w14:paraId="61584133" w14:textId="77777777" w:rsidR="002D7E02" w:rsidRPr="006551E6" w:rsidRDefault="002D7E02" w:rsidP="00AF5F5F">
      <w:pPr>
        <w:rPr>
          <w:rFonts w:ascii="Arial" w:hAnsi="Arial" w:cs="Arial"/>
          <w:b/>
          <w:bCs/>
        </w:rPr>
      </w:pPr>
    </w:p>
    <w:p w14:paraId="28A99CE4" w14:textId="77777777" w:rsidR="00AF5F5F" w:rsidRPr="006551E6" w:rsidRDefault="00AF5F5F" w:rsidP="00AF5F5F">
      <w:pPr>
        <w:spacing w:line="249" w:lineRule="auto"/>
        <w:ind w:left="-5" w:hanging="10"/>
        <w:rPr>
          <w:rFonts w:ascii="Arial" w:hAnsi="Arial" w:cs="Arial"/>
        </w:rPr>
      </w:pPr>
      <w:r w:rsidRPr="006551E6">
        <w:rPr>
          <w:rFonts w:ascii="Arial" w:hAnsi="Arial" w:cs="Arial"/>
        </w:rPr>
        <w:t xml:space="preserve">Allergy action plans are designed to function as individual healthcare plans for children with food allergies, providing medical and parental consent for schools to administer medicines in the event of an allergic reaction, including consent to administer a spare adrenaline autoinjector. </w:t>
      </w:r>
    </w:p>
    <w:p w14:paraId="0DF4B278" w14:textId="56AB831B" w:rsidR="00AF5F5F" w:rsidRPr="006551E6" w:rsidRDefault="009F02AF" w:rsidP="00AF5F5F">
      <w:pPr>
        <w:spacing w:line="249" w:lineRule="auto"/>
        <w:ind w:left="-5" w:hanging="10"/>
        <w:rPr>
          <w:rFonts w:ascii="Arial" w:hAnsi="Arial" w:cs="Arial"/>
        </w:rPr>
      </w:pPr>
      <w:r>
        <w:rPr>
          <w:rFonts w:ascii="Arial" w:hAnsi="Arial" w:cs="Arial"/>
        </w:rPr>
        <w:t>Saighton Primary School &amp; Pre-</w:t>
      </w:r>
      <w:r w:rsidR="00AF5F5F" w:rsidRPr="006551E6">
        <w:rPr>
          <w:rFonts w:ascii="Arial" w:hAnsi="Arial" w:cs="Arial"/>
        </w:rPr>
        <w:t xml:space="preserve">School recommends using the British Society of Allergy and Clinical Immunology </w:t>
      </w:r>
      <w:hyperlink r:id="rId10">
        <w:r w:rsidR="00AF5F5F" w:rsidRPr="006551E6">
          <w:rPr>
            <w:rFonts w:ascii="Arial" w:hAnsi="Arial" w:cs="Arial"/>
            <w:u w:val="single" w:color="000000"/>
          </w:rPr>
          <w:t>(BSACI) Allergy Action Plans</w:t>
        </w:r>
      </w:hyperlink>
      <w:r w:rsidR="00AF5F5F" w:rsidRPr="006551E6">
        <w:rPr>
          <w:rFonts w:ascii="Arial" w:hAnsi="Arial" w:cs="Arial"/>
        </w:rPr>
        <w:t xml:space="preserve"> to ensure continuity. This is a national plan that has been agreed by the BSACI, Anaphylaxis UK and Allergy UK. </w:t>
      </w:r>
    </w:p>
    <w:p w14:paraId="7F6F5EB0" w14:textId="77777777" w:rsidR="00AF5F5F" w:rsidRPr="006551E6" w:rsidRDefault="00AF5F5F" w:rsidP="00AF5F5F">
      <w:pPr>
        <w:rPr>
          <w:rFonts w:ascii="Arial" w:hAnsi="Arial" w:cs="Arial"/>
        </w:rPr>
      </w:pPr>
      <w:r w:rsidRPr="006551E6">
        <w:rPr>
          <w:rFonts w:ascii="Arial" w:hAnsi="Arial" w:cs="Arial"/>
        </w:rPr>
        <w:t xml:space="preserve"> </w:t>
      </w:r>
    </w:p>
    <w:p w14:paraId="6E906F82" w14:textId="77777777" w:rsidR="00AF5F5F" w:rsidRPr="006551E6" w:rsidRDefault="00AF5F5F" w:rsidP="00AF5F5F">
      <w:pPr>
        <w:spacing w:line="249" w:lineRule="auto"/>
        <w:ind w:left="-5" w:hanging="10"/>
        <w:rPr>
          <w:rFonts w:ascii="Arial" w:hAnsi="Arial" w:cs="Arial"/>
        </w:rPr>
      </w:pPr>
      <w:r w:rsidRPr="006551E6">
        <w:rPr>
          <w:rFonts w:ascii="Arial" w:hAnsi="Arial" w:cs="Arial"/>
        </w:rPr>
        <w:t>It is the parent/carer’s responsibility to complete the allergy action plan with help from a healthcare professional (e.g. GP/School Nurse/Allergy Specialist) and provide this to the school. The school should then make the allergy action plan accessible to all staff, including supply staff. Copies of allergy action plans should also be available on offsite visits to ensure that any adult working with the child or young person is aware of the allergy.</w:t>
      </w:r>
    </w:p>
    <w:p w14:paraId="3612CBE2" w14:textId="77777777" w:rsidR="00AF5F5F" w:rsidRPr="006551E6" w:rsidRDefault="00AF5F5F" w:rsidP="00AF5F5F">
      <w:pPr>
        <w:ind w:left="720"/>
        <w:rPr>
          <w:rFonts w:ascii="Arial" w:hAnsi="Arial" w:cs="Arial"/>
        </w:rPr>
      </w:pPr>
      <w:r w:rsidRPr="006551E6">
        <w:rPr>
          <w:rFonts w:ascii="Arial" w:hAnsi="Arial" w:cs="Arial"/>
        </w:rPr>
        <w:t xml:space="preserve"> </w:t>
      </w:r>
    </w:p>
    <w:p w14:paraId="0A24681C" w14:textId="77777777" w:rsidR="00AF5F5F" w:rsidRPr="006551E6" w:rsidRDefault="00AF5F5F" w:rsidP="00AF5F5F">
      <w:pPr>
        <w:rPr>
          <w:rFonts w:ascii="Arial" w:hAnsi="Arial" w:cs="Arial"/>
          <w:b/>
          <w:bCs/>
        </w:rPr>
      </w:pPr>
      <w:r w:rsidRPr="006551E6">
        <w:rPr>
          <w:rFonts w:ascii="Arial" w:hAnsi="Arial" w:cs="Arial"/>
          <w:b/>
          <w:bCs/>
        </w:rPr>
        <w:t>4.</w:t>
      </w:r>
      <w:r w:rsidRPr="006551E6">
        <w:rPr>
          <w:rFonts w:ascii="Arial" w:eastAsia="Arial" w:hAnsi="Arial" w:cs="Arial"/>
          <w:b/>
          <w:bCs/>
        </w:rPr>
        <w:t xml:space="preserve"> </w:t>
      </w:r>
      <w:r w:rsidRPr="006551E6">
        <w:rPr>
          <w:rFonts w:ascii="Arial" w:hAnsi="Arial" w:cs="Arial"/>
          <w:b/>
          <w:bCs/>
        </w:rPr>
        <w:t xml:space="preserve">Emergency Treatment and Management of Anaphylaxis </w:t>
      </w:r>
      <w:r w:rsidRPr="006551E6">
        <w:rPr>
          <w:rFonts w:ascii="Arial" w:hAnsi="Arial" w:cs="Arial"/>
        </w:rPr>
        <w:t xml:space="preserve"> </w:t>
      </w:r>
    </w:p>
    <w:p w14:paraId="31BAA6D5" w14:textId="0CD1862B" w:rsidR="00AF5F5F" w:rsidRDefault="00AF5F5F" w:rsidP="00AF5F5F">
      <w:pPr>
        <w:spacing w:line="250" w:lineRule="auto"/>
        <w:ind w:left="-5" w:hanging="10"/>
        <w:rPr>
          <w:rFonts w:ascii="Arial" w:hAnsi="Arial" w:cs="Arial"/>
          <w:b/>
        </w:rPr>
      </w:pPr>
      <w:r w:rsidRPr="006551E6">
        <w:rPr>
          <w:rFonts w:ascii="Arial" w:hAnsi="Arial" w:cs="Arial"/>
          <w:b/>
        </w:rPr>
        <w:t xml:space="preserve">What to look for: </w:t>
      </w:r>
    </w:p>
    <w:p w14:paraId="5D14CD8D" w14:textId="77777777" w:rsidR="009F02AF" w:rsidRPr="006551E6" w:rsidRDefault="009F02AF" w:rsidP="00AF5F5F">
      <w:pPr>
        <w:spacing w:line="250" w:lineRule="auto"/>
        <w:ind w:left="-5" w:hanging="10"/>
        <w:rPr>
          <w:rFonts w:ascii="Arial" w:hAnsi="Arial" w:cs="Arial"/>
        </w:rPr>
      </w:pPr>
    </w:p>
    <w:p w14:paraId="609EF6BE" w14:textId="77777777" w:rsidR="00AF5F5F" w:rsidRPr="006551E6" w:rsidRDefault="00AF5F5F" w:rsidP="00AF5F5F">
      <w:pPr>
        <w:spacing w:line="249" w:lineRule="auto"/>
        <w:ind w:left="-5" w:hanging="10"/>
        <w:rPr>
          <w:rFonts w:ascii="Arial" w:hAnsi="Arial" w:cs="Arial"/>
        </w:rPr>
      </w:pPr>
      <w:r w:rsidRPr="006551E6">
        <w:rPr>
          <w:rFonts w:ascii="Arial" w:hAnsi="Arial" w:cs="Arial"/>
        </w:rPr>
        <w:t xml:space="preserve">Symptoms usually come on quickly, within minutes of exposure to the allergen.  </w:t>
      </w:r>
    </w:p>
    <w:p w14:paraId="4D6CCE29" w14:textId="77777777" w:rsidR="00AF5F5F" w:rsidRPr="006551E6" w:rsidRDefault="00AF5F5F" w:rsidP="00AF5F5F">
      <w:pPr>
        <w:ind w:left="720"/>
        <w:rPr>
          <w:rFonts w:ascii="Arial" w:hAnsi="Arial" w:cs="Arial"/>
        </w:rPr>
      </w:pPr>
      <w:r w:rsidRPr="006551E6">
        <w:rPr>
          <w:rFonts w:ascii="Arial" w:hAnsi="Arial" w:cs="Arial"/>
        </w:rPr>
        <w:t xml:space="preserve"> </w:t>
      </w:r>
    </w:p>
    <w:p w14:paraId="622DCD64" w14:textId="77777777" w:rsidR="00AF5F5F" w:rsidRPr="006551E6" w:rsidRDefault="00AF5F5F" w:rsidP="00AF5F5F">
      <w:pPr>
        <w:spacing w:line="249" w:lineRule="auto"/>
        <w:ind w:left="-5" w:hanging="10"/>
        <w:rPr>
          <w:rFonts w:ascii="Arial" w:hAnsi="Arial" w:cs="Arial"/>
        </w:rPr>
      </w:pPr>
      <w:r w:rsidRPr="006551E6">
        <w:rPr>
          <w:rFonts w:ascii="Arial" w:hAnsi="Arial" w:cs="Arial"/>
        </w:rPr>
        <w:t xml:space="preserve">Mild to moderate allergic reaction symptoms may include:  </w:t>
      </w:r>
    </w:p>
    <w:p w14:paraId="122D4EA5" w14:textId="77777777" w:rsidR="00AF5F5F" w:rsidRPr="006551E6" w:rsidRDefault="00AF5F5F" w:rsidP="00AF5F5F">
      <w:pPr>
        <w:numPr>
          <w:ilvl w:val="0"/>
          <w:numId w:val="30"/>
        </w:numPr>
        <w:spacing w:line="249" w:lineRule="auto"/>
        <w:ind w:hanging="720"/>
        <w:rPr>
          <w:rFonts w:ascii="Arial" w:hAnsi="Arial" w:cs="Arial"/>
        </w:rPr>
      </w:pPr>
      <w:r w:rsidRPr="006551E6">
        <w:rPr>
          <w:rFonts w:ascii="Arial" w:hAnsi="Arial" w:cs="Arial"/>
        </w:rPr>
        <w:t xml:space="preserve">a red raised rash (known as hives or urticaria) anywhere on the body  </w:t>
      </w:r>
    </w:p>
    <w:p w14:paraId="6F2ED732" w14:textId="77777777" w:rsidR="00AF5F5F" w:rsidRPr="006551E6" w:rsidRDefault="00AF5F5F" w:rsidP="00AF5F5F">
      <w:pPr>
        <w:numPr>
          <w:ilvl w:val="0"/>
          <w:numId w:val="30"/>
        </w:numPr>
        <w:spacing w:line="249" w:lineRule="auto"/>
        <w:ind w:hanging="720"/>
        <w:rPr>
          <w:rFonts w:ascii="Arial" w:hAnsi="Arial" w:cs="Arial"/>
        </w:rPr>
      </w:pPr>
      <w:r w:rsidRPr="006551E6">
        <w:rPr>
          <w:rFonts w:ascii="Arial" w:hAnsi="Arial" w:cs="Arial"/>
        </w:rPr>
        <w:lastRenderedPageBreak/>
        <w:t xml:space="preserve">a tingling or itchy feeling in the mouth </w:t>
      </w:r>
    </w:p>
    <w:p w14:paraId="73028F66" w14:textId="77777777" w:rsidR="00AF5F5F" w:rsidRPr="006551E6" w:rsidRDefault="00AF5F5F" w:rsidP="00AF5F5F">
      <w:pPr>
        <w:numPr>
          <w:ilvl w:val="0"/>
          <w:numId w:val="30"/>
        </w:numPr>
        <w:spacing w:line="249" w:lineRule="auto"/>
        <w:ind w:hanging="720"/>
        <w:rPr>
          <w:rFonts w:ascii="Arial" w:hAnsi="Arial" w:cs="Arial"/>
        </w:rPr>
      </w:pPr>
      <w:r w:rsidRPr="006551E6">
        <w:rPr>
          <w:rFonts w:ascii="Arial" w:hAnsi="Arial" w:cs="Arial"/>
        </w:rPr>
        <w:t xml:space="preserve">swelling of lips, face or eyes </w:t>
      </w:r>
    </w:p>
    <w:p w14:paraId="44442E2C" w14:textId="77777777" w:rsidR="00AF5F5F" w:rsidRPr="006551E6" w:rsidRDefault="00AF5F5F" w:rsidP="00AF5F5F">
      <w:pPr>
        <w:numPr>
          <w:ilvl w:val="0"/>
          <w:numId w:val="30"/>
        </w:numPr>
        <w:spacing w:line="249" w:lineRule="auto"/>
        <w:ind w:hanging="720"/>
        <w:rPr>
          <w:rFonts w:ascii="Arial" w:hAnsi="Arial" w:cs="Arial"/>
        </w:rPr>
      </w:pPr>
      <w:r w:rsidRPr="006551E6">
        <w:rPr>
          <w:rFonts w:ascii="Arial" w:hAnsi="Arial" w:cs="Arial"/>
        </w:rPr>
        <w:t xml:space="preserve">stomach pain or vomiting. </w:t>
      </w:r>
    </w:p>
    <w:p w14:paraId="06AC1A0A" w14:textId="77777777" w:rsidR="00AF5F5F" w:rsidRPr="006551E6" w:rsidRDefault="00AF5F5F" w:rsidP="00AF5F5F">
      <w:pPr>
        <w:ind w:left="720"/>
        <w:rPr>
          <w:rFonts w:ascii="Arial" w:hAnsi="Arial" w:cs="Arial"/>
        </w:rPr>
      </w:pPr>
      <w:r w:rsidRPr="006551E6">
        <w:rPr>
          <w:rFonts w:ascii="Arial" w:hAnsi="Arial" w:cs="Arial"/>
        </w:rPr>
        <w:t xml:space="preserve"> </w:t>
      </w:r>
    </w:p>
    <w:p w14:paraId="136FB320" w14:textId="021E8154" w:rsidR="00AF5F5F" w:rsidRDefault="00AF5F5F" w:rsidP="00AF5F5F">
      <w:pPr>
        <w:spacing w:line="249" w:lineRule="auto"/>
        <w:ind w:left="-5" w:hanging="10"/>
        <w:rPr>
          <w:rFonts w:ascii="Arial" w:hAnsi="Arial" w:cs="Arial"/>
        </w:rPr>
      </w:pPr>
      <w:r w:rsidRPr="006551E6">
        <w:rPr>
          <w:rFonts w:ascii="Arial" w:hAnsi="Arial" w:cs="Arial"/>
        </w:rPr>
        <w:t xml:space="preserve">More serious symptoms are often referred to as the ABC symptoms and can include: </w:t>
      </w:r>
    </w:p>
    <w:p w14:paraId="67542497" w14:textId="77777777" w:rsidR="009F02AF" w:rsidRPr="006551E6" w:rsidRDefault="009F02AF" w:rsidP="00AF5F5F">
      <w:pPr>
        <w:spacing w:line="249" w:lineRule="auto"/>
        <w:ind w:left="-5" w:hanging="10"/>
        <w:rPr>
          <w:rFonts w:ascii="Arial" w:hAnsi="Arial" w:cs="Arial"/>
        </w:rPr>
      </w:pPr>
    </w:p>
    <w:p w14:paraId="3F377CA9" w14:textId="77777777" w:rsidR="00AF5F5F" w:rsidRPr="006551E6" w:rsidRDefault="00AF5F5F" w:rsidP="00AF5F5F">
      <w:pPr>
        <w:numPr>
          <w:ilvl w:val="0"/>
          <w:numId w:val="30"/>
        </w:numPr>
        <w:spacing w:line="249" w:lineRule="auto"/>
        <w:ind w:hanging="720"/>
        <w:rPr>
          <w:rFonts w:ascii="Arial" w:hAnsi="Arial" w:cs="Arial"/>
        </w:rPr>
      </w:pPr>
      <w:r w:rsidRPr="006551E6">
        <w:rPr>
          <w:rFonts w:ascii="Arial" w:hAnsi="Arial" w:cs="Arial"/>
        </w:rPr>
        <w:t xml:space="preserve">AIRWAY - swelling in the throat, tongue or upper airways (tightening of the throat, hoarse voice, difficulty swallowing). </w:t>
      </w:r>
    </w:p>
    <w:p w14:paraId="4EB63569" w14:textId="77777777" w:rsidR="00AF5F5F" w:rsidRPr="006551E6" w:rsidRDefault="00AF5F5F" w:rsidP="00AF5F5F">
      <w:pPr>
        <w:numPr>
          <w:ilvl w:val="0"/>
          <w:numId w:val="30"/>
        </w:numPr>
        <w:spacing w:line="249" w:lineRule="auto"/>
        <w:ind w:hanging="720"/>
        <w:rPr>
          <w:rFonts w:ascii="Arial" w:hAnsi="Arial" w:cs="Arial"/>
        </w:rPr>
      </w:pPr>
      <w:r w:rsidRPr="006551E6">
        <w:rPr>
          <w:rFonts w:ascii="Arial" w:hAnsi="Arial" w:cs="Arial"/>
        </w:rPr>
        <w:t xml:space="preserve">BREATHING - sudden onset wheezing, breathing difficulty, noisy breathing. </w:t>
      </w:r>
    </w:p>
    <w:p w14:paraId="3F2BEB11" w14:textId="77777777" w:rsidR="00AF5F5F" w:rsidRPr="006551E6" w:rsidRDefault="00AF5F5F" w:rsidP="00AF5F5F">
      <w:pPr>
        <w:numPr>
          <w:ilvl w:val="0"/>
          <w:numId w:val="30"/>
        </w:numPr>
        <w:spacing w:line="249" w:lineRule="auto"/>
        <w:ind w:hanging="720"/>
        <w:rPr>
          <w:rFonts w:ascii="Arial" w:hAnsi="Arial" w:cs="Arial"/>
        </w:rPr>
      </w:pPr>
      <w:r w:rsidRPr="006551E6">
        <w:rPr>
          <w:rFonts w:ascii="Arial" w:hAnsi="Arial" w:cs="Arial"/>
        </w:rPr>
        <w:t xml:space="preserve">CIRCULATION - dizziness, feeling faint, sudden sleepiness, tiredness, confusion, pale clammy skin, loss of consciousness. </w:t>
      </w:r>
    </w:p>
    <w:p w14:paraId="12E5B090" w14:textId="77777777" w:rsidR="00AF5F5F" w:rsidRPr="006551E6" w:rsidRDefault="00AF5F5F" w:rsidP="00AF5F5F">
      <w:pPr>
        <w:ind w:left="720"/>
        <w:rPr>
          <w:rFonts w:ascii="Arial" w:hAnsi="Arial" w:cs="Arial"/>
        </w:rPr>
      </w:pPr>
      <w:r w:rsidRPr="006551E6">
        <w:rPr>
          <w:rFonts w:ascii="Arial" w:hAnsi="Arial" w:cs="Arial"/>
        </w:rPr>
        <w:t xml:space="preserve"> </w:t>
      </w:r>
    </w:p>
    <w:p w14:paraId="10B33F6F" w14:textId="77777777" w:rsidR="00AF5F5F" w:rsidRPr="006551E6" w:rsidRDefault="00AF5F5F" w:rsidP="00AF5F5F">
      <w:pPr>
        <w:spacing w:line="249" w:lineRule="auto"/>
        <w:ind w:left="-5" w:hanging="10"/>
        <w:rPr>
          <w:rFonts w:ascii="Arial" w:hAnsi="Arial" w:cs="Arial"/>
        </w:rPr>
      </w:pPr>
      <w:r w:rsidRPr="006551E6">
        <w:rPr>
          <w:rFonts w:ascii="Arial" w:hAnsi="Arial" w:cs="Arial"/>
        </w:rPr>
        <w:t xml:space="preserve">The term for this more serious reaction is anaphylaxis. In extreme cases there could be a dramatic fall in blood pressure. The person may become weak and floppy and may have a sense of something terrible happening. This may lead to collapse and unconsciousness and, on rare occasions, can be fatal. </w:t>
      </w:r>
    </w:p>
    <w:p w14:paraId="479544DD" w14:textId="77777777" w:rsidR="00AF5F5F" w:rsidRPr="006551E6" w:rsidRDefault="00AF5F5F" w:rsidP="00AF5F5F">
      <w:pPr>
        <w:rPr>
          <w:rFonts w:ascii="Arial" w:hAnsi="Arial" w:cs="Arial"/>
        </w:rPr>
      </w:pPr>
      <w:r w:rsidRPr="006551E6">
        <w:rPr>
          <w:rFonts w:ascii="Arial" w:hAnsi="Arial" w:cs="Arial"/>
        </w:rPr>
        <w:t xml:space="preserve"> </w:t>
      </w:r>
    </w:p>
    <w:p w14:paraId="447FAD53" w14:textId="77777777" w:rsidR="00AF5F5F" w:rsidRPr="006551E6" w:rsidRDefault="00AF5F5F" w:rsidP="00AF5F5F">
      <w:pPr>
        <w:spacing w:line="249" w:lineRule="auto"/>
        <w:ind w:left="-5" w:hanging="10"/>
        <w:rPr>
          <w:rFonts w:ascii="Arial" w:hAnsi="Arial" w:cs="Arial"/>
        </w:rPr>
      </w:pPr>
      <w:r w:rsidRPr="006551E6">
        <w:rPr>
          <w:rFonts w:ascii="Arial" w:hAnsi="Arial" w:cs="Arial"/>
        </w:rPr>
        <w:t xml:space="preserve">If the pupil has been exposed to something they are known to be allergic to, then it is more likely to be an anaphylactic reaction. </w:t>
      </w:r>
    </w:p>
    <w:p w14:paraId="7129173A" w14:textId="77777777" w:rsidR="00AF5F5F" w:rsidRPr="006551E6" w:rsidRDefault="00AF5F5F" w:rsidP="00AF5F5F">
      <w:pPr>
        <w:ind w:left="720"/>
        <w:rPr>
          <w:rFonts w:ascii="Arial" w:hAnsi="Arial" w:cs="Arial"/>
        </w:rPr>
      </w:pPr>
      <w:r w:rsidRPr="006551E6">
        <w:rPr>
          <w:rFonts w:ascii="Arial" w:hAnsi="Arial" w:cs="Arial"/>
        </w:rPr>
        <w:t xml:space="preserve"> </w:t>
      </w:r>
    </w:p>
    <w:p w14:paraId="506CF040" w14:textId="77777777" w:rsidR="00AF5F5F" w:rsidRPr="006551E6" w:rsidRDefault="00AF5F5F" w:rsidP="00AF5F5F">
      <w:pPr>
        <w:spacing w:line="249" w:lineRule="auto"/>
        <w:ind w:left="-5" w:right="660" w:hanging="10"/>
        <w:rPr>
          <w:rFonts w:ascii="Arial" w:hAnsi="Arial" w:cs="Arial"/>
        </w:rPr>
      </w:pPr>
      <w:r w:rsidRPr="006551E6">
        <w:rPr>
          <w:rFonts w:ascii="Arial" w:hAnsi="Arial" w:cs="Arial"/>
        </w:rPr>
        <w:t xml:space="preserve">Anaphylaxis can develop very rapidly, so a treatment is needed that works rapidly. </w:t>
      </w:r>
      <w:r w:rsidRPr="006551E6">
        <w:rPr>
          <w:rFonts w:ascii="Arial" w:hAnsi="Arial" w:cs="Arial"/>
          <w:b/>
        </w:rPr>
        <w:t>Adrenaline</w:t>
      </w:r>
      <w:r w:rsidRPr="006551E6">
        <w:rPr>
          <w:rFonts w:ascii="Arial" w:hAnsi="Arial" w:cs="Arial"/>
        </w:rPr>
        <w:t xml:space="preserve"> is the mainstay of treatment, and it starts to work within seconds.  </w:t>
      </w:r>
    </w:p>
    <w:p w14:paraId="7E499B8A" w14:textId="77777777" w:rsidR="00AF5F5F" w:rsidRPr="006551E6" w:rsidRDefault="00AF5F5F" w:rsidP="00AF5F5F">
      <w:pPr>
        <w:rPr>
          <w:rFonts w:ascii="Arial" w:hAnsi="Arial" w:cs="Arial"/>
        </w:rPr>
      </w:pPr>
      <w:r w:rsidRPr="006551E6">
        <w:rPr>
          <w:rFonts w:ascii="Arial" w:hAnsi="Arial" w:cs="Arial"/>
        </w:rPr>
        <w:t xml:space="preserve"> </w:t>
      </w:r>
    </w:p>
    <w:p w14:paraId="68E10A98" w14:textId="77777777" w:rsidR="00AF5F5F" w:rsidRPr="006551E6" w:rsidRDefault="00AF5F5F" w:rsidP="00AF5F5F">
      <w:pPr>
        <w:spacing w:line="249" w:lineRule="auto"/>
        <w:ind w:left="-5" w:hanging="10"/>
        <w:rPr>
          <w:rFonts w:ascii="Arial" w:hAnsi="Arial" w:cs="Arial"/>
        </w:rPr>
      </w:pPr>
      <w:r w:rsidRPr="006551E6">
        <w:rPr>
          <w:rFonts w:ascii="Arial" w:hAnsi="Arial" w:cs="Arial"/>
        </w:rPr>
        <w:t xml:space="preserve">What does adrenaline do? </w:t>
      </w:r>
    </w:p>
    <w:p w14:paraId="1C606707" w14:textId="77777777" w:rsidR="00AF5F5F" w:rsidRPr="006551E6" w:rsidRDefault="00AF5F5F" w:rsidP="00AF5F5F">
      <w:pPr>
        <w:numPr>
          <w:ilvl w:val="0"/>
          <w:numId w:val="30"/>
        </w:numPr>
        <w:spacing w:line="249" w:lineRule="auto"/>
        <w:ind w:hanging="720"/>
        <w:rPr>
          <w:rFonts w:ascii="Arial" w:hAnsi="Arial" w:cs="Arial"/>
        </w:rPr>
      </w:pPr>
      <w:r w:rsidRPr="006551E6">
        <w:rPr>
          <w:rFonts w:ascii="Arial" w:hAnsi="Arial" w:cs="Arial"/>
        </w:rPr>
        <w:t xml:space="preserve">It opens up the airways </w:t>
      </w:r>
    </w:p>
    <w:p w14:paraId="395D2A0C" w14:textId="77777777" w:rsidR="00AF5F5F" w:rsidRPr="006551E6" w:rsidRDefault="00AF5F5F" w:rsidP="00AF5F5F">
      <w:pPr>
        <w:numPr>
          <w:ilvl w:val="0"/>
          <w:numId w:val="30"/>
        </w:numPr>
        <w:spacing w:line="249" w:lineRule="auto"/>
        <w:ind w:hanging="720"/>
        <w:rPr>
          <w:rFonts w:ascii="Arial" w:hAnsi="Arial" w:cs="Arial"/>
        </w:rPr>
      </w:pPr>
      <w:r w:rsidRPr="006551E6">
        <w:rPr>
          <w:rFonts w:ascii="Arial" w:hAnsi="Arial" w:cs="Arial"/>
        </w:rPr>
        <w:t xml:space="preserve">It stops swelling </w:t>
      </w:r>
    </w:p>
    <w:p w14:paraId="4622D22B" w14:textId="77777777" w:rsidR="00AF5F5F" w:rsidRPr="006551E6" w:rsidRDefault="00AF5F5F" w:rsidP="00AF5F5F">
      <w:pPr>
        <w:numPr>
          <w:ilvl w:val="0"/>
          <w:numId w:val="30"/>
        </w:numPr>
        <w:spacing w:line="249" w:lineRule="auto"/>
        <w:ind w:hanging="720"/>
        <w:rPr>
          <w:rFonts w:ascii="Arial" w:hAnsi="Arial" w:cs="Arial"/>
        </w:rPr>
      </w:pPr>
      <w:r w:rsidRPr="006551E6">
        <w:rPr>
          <w:rFonts w:ascii="Arial" w:hAnsi="Arial" w:cs="Arial"/>
        </w:rPr>
        <w:t xml:space="preserve">It raises the blood pressure </w:t>
      </w:r>
    </w:p>
    <w:p w14:paraId="40E5A439" w14:textId="77777777" w:rsidR="00AF5F5F" w:rsidRPr="006551E6" w:rsidRDefault="00AF5F5F" w:rsidP="00AF5F5F">
      <w:pPr>
        <w:ind w:left="720"/>
        <w:rPr>
          <w:rFonts w:ascii="Arial" w:hAnsi="Arial" w:cs="Arial"/>
        </w:rPr>
      </w:pPr>
      <w:r w:rsidRPr="006551E6">
        <w:rPr>
          <w:rFonts w:ascii="Arial" w:hAnsi="Arial" w:cs="Arial"/>
        </w:rPr>
        <w:t xml:space="preserve"> </w:t>
      </w:r>
    </w:p>
    <w:p w14:paraId="44D9E810" w14:textId="220CB417" w:rsidR="00AF5F5F" w:rsidRDefault="00AF5F5F" w:rsidP="00AF5F5F">
      <w:pPr>
        <w:rPr>
          <w:rFonts w:ascii="Arial" w:hAnsi="Arial" w:cs="Arial"/>
        </w:rPr>
      </w:pPr>
      <w:r w:rsidRPr="006551E6">
        <w:rPr>
          <w:rFonts w:ascii="Arial" w:hAnsi="Arial" w:cs="Arial"/>
          <w:b/>
        </w:rPr>
        <w:t xml:space="preserve">As soon as anaphylaxis is suspected, adrenaline must be administered without delay. Action: </w:t>
      </w:r>
      <w:r w:rsidRPr="006551E6">
        <w:rPr>
          <w:rFonts w:ascii="Arial" w:hAnsi="Arial" w:cs="Arial"/>
        </w:rPr>
        <w:t xml:space="preserve"> </w:t>
      </w:r>
    </w:p>
    <w:p w14:paraId="5C658ACE" w14:textId="77777777" w:rsidR="009F02AF" w:rsidRPr="006551E6" w:rsidRDefault="009F02AF" w:rsidP="00AF5F5F">
      <w:pPr>
        <w:rPr>
          <w:rFonts w:ascii="Arial" w:hAnsi="Arial" w:cs="Arial"/>
        </w:rPr>
      </w:pPr>
    </w:p>
    <w:p w14:paraId="76A880FB" w14:textId="77777777" w:rsidR="00AF5F5F" w:rsidRPr="006551E6" w:rsidRDefault="00AF5F5F" w:rsidP="00AF5F5F">
      <w:pPr>
        <w:numPr>
          <w:ilvl w:val="0"/>
          <w:numId w:val="30"/>
        </w:numPr>
        <w:spacing w:line="249" w:lineRule="auto"/>
        <w:ind w:hanging="720"/>
        <w:rPr>
          <w:rFonts w:ascii="Arial" w:hAnsi="Arial" w:cs="Arial"/>
        </w:rPr>
      </w:pPr>
      <w:r w:rsidRPr="006551E6">
        <w:rPr>
          <w:rFonts w:ascii="Arial" w:hAnsi="Arial" w:cs="Arial"/>
        </w:rPr>
        <w:t xml:space="preserve">Keep the child where they are, call for help and do not leave them unattended.  </w:t>
      </w:r>
    </w:p>
    <w:p w14:paraId="39690EDA" w14:textId="77777777" w:rsidR="00AF5F5F" w:rsidRPr="006551E6" w:rsidRDefault="00AF5F5F" w:rsidP="00AF5F5F">
      <w:pPr>
        <w:numPr>
          <w:ilvl w:val="0"/>
          <w:numId w:val="30"/>
        </w:numPr>
        <w:spacing w:line="249" w:lineRule="auto"/>
        <w:ind w:hanging="720"/>
        <w:rPr>
          <w:rFonts w:ascii="Arial" w:hAnsi="Arial" w:cs="Arial"/>
        </w:rPr>
      </w:pPr>
      <w:r w:rsidRPr="006551E6">
        <w:rPr>
          <w:rFonts w:ascii="Arial" w:hAnsi="Arial" w:cs="Arial"/>
          <w:b/>
        </w:rPr>
        <w:t>LIE CHILD FLAT WITH LEGS RAISED</w:t>
      </w:r>
      <w:r w:rsidRPr="006551E6">
        <w:rPr>
          <w:rFonts w:ascii="Arial" w:hAnsi="Arial" w:cs="Arial"/>
        </w:rPr>
        <w:t xml:space="preserve"> – they can be propped up if struggling to breathe but this should be for as short a time as possible. </w:t>
      </w:r>
    </w:p>
    <w:p w14:paraId="0E6B89CE" w14:textId="77777777" w:rsidR="00AF5F5F" w:rsidRPr="006551E6" w:rsidRDefault="00AF5F5F" w:rsidP="00AF5F5F">
      <w:pPr>
        <w:numPr>
          <w:ilvl w:val="0"/>
          <w:numId w:val="30"/>
        </w:numPr>
        <w:spacing w:line="249" w:lineRule="auto"/>
        <w:ind w:hanging="720"/>
        <w:rPr>
          <w:rFonts w:ascii="Arial" w:hAnsi="Arial" w:cs="Arial"/>
        </w:rPr>
      </w:pPr>
      <w:r w:rsidRPr="006551E6">
        <w:rPr>
          <w:rFonts w:ascii="Arial" w:hAnsi="Arial" w:cs="Arial"/>
          <w:b/>
        </w:rPr>
        <w:t>USE ADRENALINE AUTO-INJECTOR WITHOUT DELAY</w:t>
      </w:r>
      <w:r w:rsidRPr="006551E6">
        <w:rPr>
          <w:rFonts w:ascii="Arial" w:hAnsi="Arial" w:cs="Arial"/>
        </w:rPr>
        <w:t xml:space="preserve"> and note the time given. AAIs should be given into the muscle in the outer thigh. Specific instructions vary by brand – always follow the instructions on the device. </w:t>
      </w:r>
    </w:p>
    <w:p w14:paraId="4E9257B0" w14:textId="77777777" w:rsidR="00AF5F5F" w:rsidRPr="006551E6" w:rsidRDefault="00AF5F5F" w:rsidP="00AF5F5F">
      <w:pPr>
        <w:numPr>
          <w:ilvl w:val="0"/>
          <w:numId w:val="30"/>
        </w:numPr>
        <w:spacing w:line="250" w:lineRule="auto"/>
        <w:ind w:hanging="720"/>
        <w:rPr>
          <w:rFonts w:ascii="Arial" w:hAnsi="Arial" w:cs="Arial"/>
        </w:rPr>
      </w:pPr>
      <w:r w:rsidRPr="006551E6">
        <w:rPr>
          <w:rFonts w:ascii="Arial" w:hAnsi="Arial" w:cs="Arial"/>
        </w:rPr>
        <w:t>CALL</w:t>
      </w:r>
      <w:r w:rsidRPr="006551E6">
        <w:rPr>
          <w:rFonts w:ascii="Arial" w:hAnsi="Arial" w:cs="Arial"/>
          <w:b/>
        </w:rPr>
        <w:t xml:space="preserve"> 999</w:t>
      </w:r>
      <w:r w:rsidRPr="006551E6">
        <w:rPr>
          <w:rFonts w:ascii="Arial" w:hAnsi="Arial" w:cs="Arial"/>
        </w:rPr>
        <w:t xml:space="preserve"> and state </w:t>
      </w:r>
      <w:r w:rsidRPr="006551E6">
        <w:rPr>
          <w:rFonts w:ascii="Arial" w:hAnsi="Arial" w:cs="Arial"/>
          <w:b/>
        </w:rPr>
        <w:t xml:space="preserve">ANAPHYLAXIS (ana-fil-axis). </w:t>
      </w:r>
    </w:p>
    <w:p w14:paraId="5F3AC916" w14:textId="77777777" w:rsidR="00AF5F5F" w:rsidRPr="006551E6" w:rsidRDefault="00AF5F5F" w:rsidP="00AF5F5F">
      <w:pPr>
        <w:numPr>
          <w:ilvl w:val="0"/>
          <w:numId w:val="30"/>
        </w:numPr>
        <w:spacing w:line="249" w:lineRule="auto"/>
        <w:ind w:hanging="720"/>
        <w:rPr>
          <w:rFonts w:ascii="Arial" w:hAnsi="Arial" w:cs="Arial"/>
        </w:rPr>
      </w:pPr>
      <w:r w:rsidRPr="006551E6">
        <w:rPr>
          <w:rFonts w:ascii="Arial" w:hAnsi="Arial" w:cs="Arial"/>
        </w:rPr>
        <w:t xml:space="preserve">If no improvement after 5 minutes, administer second AAI. </w:t>
      </w:r>
    </w:p>
    <w:p w14:paraId="6D413C23" w14:textId="77777777" w:rsidR="00AF5F5F" w:rsidRPr="006551E6" w:rsidRDefault="00AF5F5F" w:rsidP="00AF5F5F">
      <w:pPr>
        <w:numPr>
          <w:ilvl w:val="0"/>
          <w:numId w:val="30"/>
        </w:numPr>
        <w:spacing w:line="249" w:lineRule="auto"/>
        <w:ind w:hanging="720"/>
        <w:rPr>
          <w:rFonts w:ascii="Arial" w:hAnsi="Arial" w:cs="Arial"/>
        </w:rPr>
      </w:pPr>
      <w:r w:rsidRPr="006551E6">
        <w:rPr>
          <w:rFonts w:ascii="Arial" w:hAnsi="Arial" w:cs="Arial"/>
        </w:rPr>
        <w:t xml:space="preserve">If no signs of life commence CPR. </w:t>
      </w:r>
    </w:p>
    <w:p w14:paraId="7AAD012C" w14:textId="77777777" w:rsidR="00AF5F5F" w:rsidRPr="006551E6" w:rsidRDefault="00AF5F5F" w:rsidP="00AF5F5F">
      <w:pPr>
        <w:numPr>
          <w:ilvl w:val="0"/>
          <w:numId w:val="30"/>
        </w:numPr>
        <w:spacing w:line="249" w:lineRule="auto"/>
        <w:ind w:hanging="720"/>
        <w:rPr>
          <w:rFonts w:ascii="Arial" w:hAnsi="Arial" w:cs="Arial"/>
        </w:rPr>
      </w:pPr>
      <w:r w:rsidRPr="006551E6">
        <w:rPr>
          <w:rFonts w:ascii="Arial" w:hAnsi="Arial" w:cs="Arial"/>
        </w:rPr>
        <w:t xml:space="preserve">Call parent/carer as soon as possible. </w:t>
      </w:r>
    </w:p>
    <w:p w14:paraId="5A12FBEE" w14:textId="77777777" w:rsidR="00AF5F5F" w:rsidRPr="006551E6" w:rsidRDefault="00AF5F5F" w:rsidP="00AF5F5F">
      <w:pPr>
        <w:rPr>
          <w:rFonts w:ascii="Arial" w:hAnsi="Arial" w:cs="Arial"/>
        </w:rPr>
      </w:pPr>
      <w:r w:rsidRPr="006551E6">
        <w:rPr>
          <w:rFonts w:ascii="Arial" w:hAnsi="Arial" w:cs="Arial"/>
        </w:rPr>
        <w:t xml:space="preserve"> </w:t>
      </w:r>
    </w:p>
    <w:p w14:paraId="2557B88C" w14:textId="77777777" w:rsidR="00AF5F5F" w:rsidRPr="006551E6" w:rsidRDefault="00AF5F5F" w:rsidP="00AF5F5F">
      <w:pPr>
        <w:jc w:val="both"/>
        <w:rPr>
          <w:rFonts w:ascii="Arial" w:hAnsi="Arial" w:cs="Arial"/>
        </w:rPr>
      </w:pPr>
      <w:r w:rsidRPr="006551E6">
        <w:rPr>
          <w:rFonts w:ascii="Arial" w:hAnsi="Arial" w:cs="Arial"/>
        </w:rPr>
        <w:t xml:space="preserve">Whilst you are waiting for the ambulance, keep the child where they are. Do not stand them up, or sit them in a chair, even if they are feeling better. This could lower their blood pressure drastically, causing their heart to stop. </w:t>
      </w:r>
    </w:p>
    <w:p w14:paraId="314F9998" w14:textId="77777777" w:rsidR="00AF5F5F" w:rsidRPr="006551E6" w:rsidRDefault="00AF5F5F" w:rsidP="00AF5F5F">
      <w:pPr>
        <w:rPr>
          <w:rFonts w:ascii="Arial" w:hAnsi="Arial" w:cs="Arial"/>
        </w:rPr>
      </w:pPr>
      <w:r w:rsidRPr="006551E6">
        <w:rPr>
          <w:rFonts w:ascii="Arial" w:hAnsi="Arial" w:cs="Arial"/>
        </w:rPr>
        <w:t xml:space="preserve"> </w:t>
      </w:r>
    </w:p>
    <w:p w14:paraId="55C421AD" w14:textId="77777777" w:rsidR="00AF5F5F" w:rsidRPr="006551E6" w:rsidRDefault="00AF5F5F" w:rsidP="00AF5F5F">
      <w:pPr>
        <w:spacing w:line="249" w:lineRule="auto"/>
        <w:ind w:left="-5" w:hanging="10"/>
        <w:rPr>
          <w:rFonts w:ascii="Arial" w:hAnsi="Arial" w:cs="Arial"/>
        </w:rPr>
      </w:pPr>
      <w:r w:rsidRPr="006551E6">
        <w:rPr>
          <w:rFonts w:ascii="Arial" w:hAnsi="Arial" w:cs="Arial"/>
        </w:rPr>
        <w:lastRenderedPageBreak/>
        <w:t xml:space="preserve">All pupils must go to hospital for observation after anaphylaxis even if they appear to have recovered as a reaction can reoccur after treatment. </w:t>
      </w:r>
    </w:p>
    <w:p w14:paraId="604CD24C" w14:textId="77777777" w:rsidR="00AF5F5F" w:rsidRPr="006551E6" w:rsidRDefault="00AF5F5F" w:rsidP="00AF5F5F">
      <w:pPr>
        <w:rPr>
          <w:rFonts w:ascii="Arial" w:hAnsi="Arial" w:cs="Arial"/>
        </w:rPr>
      </w:pPr>
    </w:p>
    <w:p w14:paraId="7E2C8F63" w14:textId="08328BEE" w:rsidR="00AF5F5F" w:rsidRDefault="00AF5F5F" w:rsidP="00AF5F5F">
      <w:pPr>
        <w:rPr>
          <w:rFonts w:ascii="Arial" w:hAnsi="Arial" w:cs="Arial"/>
          <w:b/>
          <w:bCs/>
        </w:rPr>
      </w:pPr>
      <w:r w:rsidRPr="006551E6">
        <w:rPr>
          <w:rFonts w:ascii="Arial" w:hAnsi="Arial" w:cs="Arial"/>
          <w:b/>
          <w:bCs/>
        </w:rPr>
        <w:t>5.</w:t>
      </w:r>
      <w:r w:rsidRPr="006551E6">
        <w:rPr>
          <w:rFonts w:ascii="Arial" w:eastAsia="Arial" w:hAnsi="Arial" w:cs="Arial"/>
          <w:b/>
          <w:bCs/>
        </w:rPr>
        <w:t xml:space="preserve"> </w:t>
      </w:r>
      <w:r w:rsidRPr="006551E6">
        <w:rPr>
          <w:rFonts w:ascii="Arial" w:hAnsi="Arial" w:cs="Arial"/>
          <w:b/>
          <w:bCs/>
        </w:rPr>
        <w:t xml:space="preserve">Supply, storage and care of medication </w:t>
      </w:r>
    </w:p>
    <w:p w14:paraId="162ED48C" w14:textId="77777777" w:rsidR="002D7E02" w:rsidRPr="006551E6" w:rsidRDefault="002D7E02" w:rsidP="00AF5F5F">
      <w:pPr>
        <w:rPr>
          <w:rFonts w:ascii="Arial" w:hAnsi="Arial" w:cs="Arial"/>
          <w:b/>
          <w:bCs/>
        </w:rPr>
      </w:pPr>
    </w:p>
    <w:p w14:paraId="0E85CABE" w14:textId="77777777" w:rsidR="00AF5F5F" w:rsidRPr="006551E6" w:rsidRDefault="00AF5F5F" w:rsidP="00AF5F5F">
      <w:pPr>
        <w:rPr>
          <w:rFonts w:ascii="Arial" w:hAnsi="Arial" w:cs="Arial"/>
        </w:rPr>
      </w:pPr>
      <w:r w:rsidRPr="006551E6">
        <w:rPr>
          <w:rFonts w:ascii="Arial" w:hAnsi="Arial" w:cs="Arial"/>
        </w:rPr>
        <w:t xml:space="preserve">Depending on their level of understanding and competence, pupils will be encouraged to take responsibility for and to carry their own </w:t>
      </w:r>
      <w:r w:rsidRPr="006551E6">
        <w:rPr>
          <w:rFonts w:ascii="Arial" w:hAnsi="Arial" w:cs="Arial"/>
          <w:b/>
        </w:rPr>
        <w:t>two</w:t>
      </w:r>
      <w:r w:rsidRPr="006551E6">
        <w:rPr>
          <w:rFonts w:ascii="Arial" w:hAnsi="Arial" w:cs="Arial"/>
        </w:rPr>
        <w:t xml:space="preserve"> AAIs on them at all times (in a suitable bag/container). </w:t>
      </w:r>
    </w:p>
    <w:p w14:paraId="3DBFA594" w14:textId="77777777" w:rsidR="00AF5F5F" w:rsidRPr="006551E6" w:rsidRDefault="00AF5F5F" w:rsidP="00AF5F5F">
      <w:pPr>
        <w:ind w:left="360"/>
        <w:rPr>
          <w:rFonts w:ascii="Arial" w:hAnsi="Arial" w:cs="Arial"/>
        </w:rPr>
      </w:pPr>
      <w:r w:rsidRPr="006551E6">
        <w:rPr>
          <w:rFonts w:ascii="Arial" w:hAnsi="Arial" w:cs="Arial"/>
        </w:rPr>
        <w:t xml:space="preserve"> </w:t>
      </w:r>
    </w:p>
    <w:p w14:paraId="7C3FEE56" w14:textId="77777777" w:rsidR="00AF5F5F" w:rsidRPr="006551E6" w:rsidRDefault="00AF5F5F" w:rsidP="00AF5F5F">
      <w:pPr>
        <w:spacing w:line="249" w:lineRule="auto"/>
        <w:ind w:left="-5" w:hanging="10"/>
        <w:rPr>
          <w:rFonts w:ascii="Arial" w:hAnsi="Arial" w:cs="Arial"/>
        </w:rPr>
      </w:pPr>
      <w:r w:rsidRPr="006551E6">
        <w:rPr>
          <w:rFonts w:ascii="Arial" w:hAnsi="Arial" w:cs="Arial"/>
        </w:rPr>
        <w:t xml:space="preserve">For younger children or those not ready to take responsibility for their own medication, there should be an anaphylaxis kit which is kept safely, not locked away and </w:t>
      </w:r>
      <w:r w:rsidRPr="006551E6">
        <w:rPr>
          <w:rFonts w:ascii="Arial" w:hAnsi="Arial" w:cs="Arial"/>
          <w:b/>
        </w:rPr>
        <w:t xml:space="preserve">accessible to all staff. </w:t>
      </w:r>
    </w:p>
    <w:p w14:paraId="3BA755B3" w14:textId="77777777" w:rsidR="00AF5F5F" w:rsidRPr="006551E6" w:rsidRDefault="00AF5F5F" w:rsidP="00AF5F5F">
      <w:pPr>
        <w:ind w:left="360"/>
        <w:rPr>
          <w:rFonts w:ascii="Arial" w:hAnsi="Arial" w:cs="Arial"/>
        </w:rPr>
      </w:pPr>
      <w:r w:rsidRPr="006551E6">
        <w:rPr>
          <w:rFonts w:ascii="Arial" w:hAnsi="Arial" w:cs="Arial"/>
        </w:rPr>
        <w:t xml:space="preserve"> </w:t>
      </w:r>
    </w:p>
    <w:p w14:paraId="1D8F82A1" w14:textId="77777777" w:rsidR="00AF5F5F" w:rsidRPr="006551E6" w:rsidRDefault="00AF5F5F" w:rsidP="00AF5F5F">
      <w:pPr>
        <w:spacing w:line="249" w:lineRule="auto"/>
        <w:ind w:left="-5" w:hanging="10"/>
        <w:rPr>
          <w:rFonts w:ascii="Arial" w:hAnsi="Arial" w:cs="Arial"/>
        </w:rPr>
      </w:pPr>
      <w:r w:rsidRPr="006551E6">
        <w:rPr>
          <w:rFonts w:ascii="Arial" w:hAnsi="Arial" w:cs="Arial"/>
        </w:rPr>
        <w:t xml:space="preserve">Medication should be stored in a suitable container and clearly labelled with the pupil’s name. The pupil’s medication storage container should contain:  </w:t>
      </w:r>
    </w:p>
    <w:p w14:paraId="259322B9" w14:textId="77777777" w:rsidR="00AF5F5F" w:rsidRPr="006551E6" w:rsidRDefault="00AF5F5F" w:rsidP="00AF5F5F">
      <w:pPr>
        <w:numPr>
          <w:ilvl w:val="0"/>
          <w:numId w:val="31"/>
        </w:numPr>
        <w:spacing w:line="249" w:lineRule="auto"/>
        <w:ind w:hanging="360"/>
        <w:rPr>
          <w:rFonts w:ascii="Arial" w:hAnsi="Arial" w:cs="Arial"/>
        </w:rPr>
      </w:pPr>
      <w:r w:rsidRPr="006551E6">
        <w:rPr>
          <w:rFonts w:ascii="Arial" w:hAnsi="Arial" w:cs="Arial"/>
        </w:rPr>
        <w:t xml:space="preserve">Two AAIs i.e. EpiPen® or </w:t>
      </w:r>
      <w:proofErr w:type="spellStart"/>
      <w:r w:rsidRPr="006551E6">
        <w:rPr>
          <w:rFonts w:ascii="Arial" w:hAnsi="Arial" w:cs="Arial"/>
        </w:rPr>
        <w:t>Jext</w:t>
      </w:r>
      <w:proofErr w:type="spellEnd"/>
      <w:r w:rsidRPr="006551E6">
        <w:rPr>
          <w:rFonts w:ascii="Arial" w:hAnsi="Arial" w:cs="Arial"/>
        </w:rPr>
        <w:t xml:space="preserve">® or </w:t>
      </w:r>
      <w:proofErr w:type="spellStart"/>
      <w:r w:rsidRPr="006551E6">
        <w:rPr>
          <w:rFonts w:ascii="Arial" w:hAnsi="Arial" w:cs="Arial"/>
        </w:rPr>
        <w:t>Emerade</w:t>
      </w:r>
      <w:proofErr w:type="spellEnd"/>
      <w:r w:rsidRPr="006551E6">
        <w:rPr>
          <w:rFonts w:ascii="Arial" w:hAnsi="Arial" w:cs="Arial"/>
        </w:rPr>
        <w:t xml:space="preserve">® </w:t>
      </w:r>
    </w:p>
    <w:p w14:paraId="18A7CA95" w14:textId="77777777" w:rsidR="00AF5F5F" w:rsidRPr="006551E6" w:rsidRDefault="00AF5F5F" w:rsidP="00AF5F5F">
      <w:pPr>
        <w:numPr>
          <w:ilvl w:val="0"/>
          <w:numId w:val="31"/>
        </w:numPr>
        <w:spacing w:line="249" w:lineRule="auto"/>
        <w:ind w:hanging="360"/>
        <w:rPr>
          <w:rFonts w:ascii="Arial" w:hAnsi="Arial" w:cs="Arial"/>
        </w:rPr>
      </w:pPr>
      <w:r w:rsidRPr="006551E6">
        <w:rPr>
          <w:rFonts w:ascii="Arial" w:hAnsi="Arial" w:cs="Arial"/>
        </w:rPr>
        <w:t xml:space="preserve">An up-to-date allergy action plan </w:t>
      </w:r>
    </w:p>
    <w:p w14:paraId="78137285" w14:textId="77777777" w:rsidR="00AF5F5F" w:rsidRPr="006551E6" w:rsidRDefault="00AF5F5F" w:rsidP="00AF5F5F">
      <w:pPr>
        <w:numPr>
          <w:ilvl w:val="0"/>
          <w:numId w:val="31"/>
        </w:numPr>
        <w:spacing w:line="249" w:lineRule="auto"/>
        <w:ind w:hanging="360"/>
        <w:rPr>
          <w:rFonts w:ascii="Arial" w:hAnsi="Arial" w:cs="Arial"/>
        </w:rPr>
      </w:pPr>
      <w:r w:rsidRPr="006551E6">
        <w:rPr>
          <w:rFonts w:ascii="Arial" w:hAnsi="Arial" w:cs="Arial"/>
        </w:rPr>
        <w:t xml:space="preserve">Antihistamine as tablets or syrup (if included on allergy action plan) </w:t>
      </w:r>
    </w:p>
    <w:p w14:paraId="1D1D4198" w14:textId="77777777" w:rsidR="00AF5F5F" w:rsidRPr="006551E6" w:rsidRDefault="00AF5F5F" w:rsidP="00AF5F5F">
      <w:pPr>
        <w:numPr>
          <w:ilvl w:val="0"/>
          <w:numId w:val="31"/>
        </w:numPr>
        <w:spacing w:line="249" w:lineRule="auto"/>
        <w:ind w:hanging="360"/>
        <w:rPr>
          <w:rFonts w:ascii="Arial" w:hAnsi="Arial" w:cs="Arial"/>
        </w:rPr>
      </w:pPr>
      <w:r w:rsidRPr="006551E6">
        <w:rPr>
          <w:rFonts w:ascii="Arial" w:hAnsi="Arial" w:cs="Arial"/>
        </w:rPr>
        <w:t xml:space="preserve">Spoon if required </w:t>
      </w:r>
    </w:p>
    <w:p w14:paraId="066A1FA4" w14:textId="77777777" w:rsidR="00AF5F5F" w:rsidRPr="006551E6" w:rsidRDefault="00AF5F5F" w:rsidP="00AF5F5F">
      <w:pPr>
        <w:numPr>
          <w:ilvl w:val="0"/>
          <w:numId w:val="31"/>
        </w:numPr>
        <w:spacing w:line="249" w:lineRule="auto"/>
        <w:ind w:hanging="360"/>
        <w:rPr>
          <w:rFonts w:ascii="Arial" w:hAnsi="Arial" w:cs="Arial"/>
        </w:rPr>
      </w:pPr>
      <w:r w:rsidRPr="006551E6">
        <w:rPr>
          <w:rFonts w:ascii="Arial" w:hAnsi="Arial" w:cs="Arial"/>
        </w:rPr>
        <w:t xml:space="preserve">Asthma inhaler (if included on allergy action plan). </w:t>
      </w:r>
    </w:p>
    <w:p w14:paraId="304C8BA1" w14:textId="77777777" w:rsidR="00AF5F5F" w:rsidRPr="006551E6" w:rsidRDefault="00AF5F5F" w:rsidP="00AF5F5F">
      <w:pPr>
        <w:ind w:left="720"/>
        <w:rPr>
          <w:rFonts w:ascii="Arial" w:hAnsi="Arial" w:cs="Arial"/>
        </w:rPr>
      </w:pPr>
      <w:r w:rsidRPr="006551E6">
        <w:rPr>
          <w:rFonts w:ascii="Arial" w:hAnsi="Arial" w:cs="Arial"/>
        </w:rPr>
        <w:t xml:space="preserve"> </w:t>
      </w:r>
    </w:p>
    <w:p w14:paraId="03956A0C" w14:textId="6D561E0A" w:rsidR="00AF5F5F" w:rsidRPr="006551E6" w:rsidRDefault="00AF5F5F" w:rsidP="00AF5F5F">
      <w:pPr>
        <w:spacing w:line="249" w:lineRule="auto"/>
        <w:ind w:left="-5" w:hanging="10"/>
        <w:rPr>
          <w:rFonts w:ascii="Arial" w:hAnsi="Arial" w:cs="Arial"/>
        </w:rPr>
      </w:pPr>
      <w:r w:rsidRPr="006551E6">
        <w:rPr>
          <w:rFonts w:ascii="Arial" w:hAnsi="Arial" w:cs="Arial"/>
        </w:rPr>
        <w:t xml:space="preserve">It is the responsibility of the child’s parents/carers to ensure that the anaphylaxis kit is up-to-date and clearly labelled, however </w:t>
      </w:r>
      <w:r w:rsidR="009F02AF">
        <w:rPr>
          <w:rFonts w:ascii="Arial" w:hAnsi="Arial" w:cs="Arial"/>
        </w:rPr>
        <w:t>a First Aider</w:t>
      </w:r>
      <w:r w:rsidRPr="006551E6">
        <w:rPr>
          <w:rFonts w:ascii="Arial" w:hAnsi="Arial" w:cs="Arial"/>
          <w:i/>
        </w:rPr>
        <w:t xml:space="preserve"> </w:t>
      </w:r>
      <w:r w:rsidRPr="006551E6">
        <w:rPr>
          <w:rFonts w:ascii="Arial" w:hAnsi="Arial" w:cs="Arial"/>
        </w:rPr>
        <w:t xml:space="preserve">will check medication kept at school on a termly basis and send a reminder to parents if medication is approaching expiry. </w:t>
      </w:r>
    </w:p>
    <w:p w14:paraId="1611F793" w14:textId="77777777" w:rsidR="00AF5F5F" w:rsidRPr="006551E6" w:rsidRDefault="00AF5F5F" w:rsidP="00AF5F5F">
      <w:pPr>
        <w:rPr>
          <w:rFonts w:ascii="Arial" w:hAnsi="Arial" w:cs="Arial"/>
        </w:rPr>
      </w:pPr>
      <w:r w:rsidRPr="006551E6">
        <w:rPr>
          <w:rFonts w:ascii="Arial" w:hAnsi="Arial" w:cs="Arial"/>
        </w:rPr>
        <w:t xml:space="preserve"> </w:t>
      </w:r>
    </w:p>
    <w:p w14:paraId="4A537222" w14:textId="77777777" w:rsidR="00AF5F5F" w:rsidRPr="006551E6" w:rsidRDefault="00AF5F5F" w:rsidP="00AF5F5F">
      <w:pPr>
        <w:spacing w:line="249" w:lineRule="auto"/>
        <w:ind w:left="-5" w:hanging="10"/>
        <w:rPr>
          <w:rFonts w:ascii="Arial" w:hAnsi="Arial" w:cs="Arial"/>
        </w:rPr>
      </w:pPr>
      <w:r w:rsidRPr="006551E6">
        <w:rPr>
          <w:rFonts w:ascii="Arial" w:hAnsi="Arial" w:cs="Arial"/>
        </w:rPr>
        <w:t xml:space="preserve">Parents can subscribe to expiry alerts for the relevant AAIs their child is prescribed, to make sure they can get replacement devices in good time. </w:t>
      </w:r>
    </w:p>
    <w:p w14:paraId="7E4E50DF" w14:textId="77777777" w:rsidR="00AF5F5F" w:rsidRPr="006551E6" w:rsidRDefault="00AF5F5F" w:rsidP="00AF5F5F">
      <w:pPr>
        <w:rPr>
          <w:rFonts w:ascii="Arial" w:hAnsi="Arial" w:cs="Arial"/>
        </w:rPr>
      </w:pPr>
      <w:r w:rsidRPr="006551E6">
        <w:rPr>
          <w:rFonts w:ascii="Arial" w:hAnsi="Arial" w:cs="Arial"/>
          <w:b/>
        </w:rPr>
        <w:t xml:space="preserve"> </w:t>
      </w:r>
    </w:p>
    <w:p w14:paraId="1D818901" w14:textId="77777777" w:rsidR="00AF5F5F" w:rsidRPr="00AC1947" w:rsidRDefault="00AF5F5F" w:rsidP="00AF5F5F">
      <w:pPr>
        <w:rPr>
          <w:rFonts w:ascii="Arial" w:hAnsi="Arial" w:cs="Arial"/>
          <w:b/>
          <w:bCs/>
        </w:rPr>
      </w:pPr>
      <w:r w:rsidRPr="00AC1947">
        <w:rPr>
          <w:rFonts w:ascii="Arial" w:hAnsi="Arial" w:cs="Arial"/>
          <w:b/>
          <w:bCs/>
        </w:rPr>
        <w:t xml:space="preserve">Older children and medication </w:t>
      </w:r>
    </w:p>
    <w:p w14:paraId="0D71A6EF" w14:textId="77777777" w:rsidR="00AF5F5F" w:rsidRPr="006551E6" w:rsidRDefault="00AF5F5F" w:rsidP="00AF5F5F">
      <w:pPr>
        <w:spacing w:line="249" w:lineRule="auto"/>
        <w:ind w:left="-5" w:hanging="10"/>
        <w:rPr>
          <w:rFonts w:ascii="Arial" w:hAnsi="Arial" w:cs="Arial"/>
        </w:rPr>
      </w:pPr>
      <w:r w:rsidRPr="006551E6">
        <w:rPr>
          <w:rFonts w:ascii="Arial" w:hAnsi="Arial" w:cs="Arial"/>
        </w:rPr>
        <w:t xml:space="preserve">Older children and teenagers should, whenever possible, assume responsibility for their emergency kit under the guidance of their parents. However, symptoms of anaphylaxis can come on </w:t>
      </w:r>
      <w:r w:rsidRPr="006551E6">
        <w:rPr>
          <w:rFonts w:ascii="Arial" w:hAnsi="Arial" w:cs="Arial"/>
          <w:b/>
        </w:rPr>
        <w:t>very suddenly</w:t>
      </w:r>
      <w:r w:rsidRPr="006551E6">
        <w:rPr>
          <w:rFonts w:ascii="Arial" w:hAnsi="Arial" w:cs="Arial"/>
        </w:rPr>
        <w:t xml:space="preserve">, so school staff need to be prepared to administer medication if the young person cannot. </w:t>
      </w:r>
    </w:p>
    <w:p w14:paraId="5C1DE1CF" w14:textId="77777777" w:rsidR="00AF5F5F" w:rsidRPr="006551E6" w:rsidRDefault="00AF5F5F" w:rsidP="00AF5F5F">
      <w:pPr>
        <w:rPr>
          <w:rFonts w:ascii="Arial" w:hAnsi="Arial" w:cs="Arial"/>
        </w:rPr>
      </w:pPr>
      <w:r w:rsidRPr="006551E6">
        <w:rPr>
          <w:rFonts w:ascii="Arial" w:hAnsi="Arial" w:cs="Arial"/>
          <w:b/>
        </w:rPr>
        <w:t xml:space="preserve"> </w:t>
      </w:r>
    </w:p>
    <w:p w14:paraId="016CAAE1" w14:textId="77777777" w:rsidR="00AF5F5F" w:rsidRPr="00AC1947" w:rsidRDefault="00AF5F5F" w:rsidP="00AF5F5F">
      <w:pPr>
        <w:rPr>
          <w:rFonts w:ascii="Arial" w:hAnsi="Arial" w:cs="Arial"/>
          <w:b/>
          <w:bCs/>
        </w:rPr>
      </w:pPr>
      <w:r w:rsidRPr="00AC1947">
        <w:rPr>
          <w:rFonts w:ascii="Arial" w:hAnsi="Arial" w:cs="Arial"/>
          <w:b/>
          <w:bCs/>
        </w:rPr>
        <w:t xml:space="preserve">Storage  </w:t>
      </w:r>
    </w:p>
    <w:p w14:paraId="40E423B3" w14:textId="77777777" w:rsidR="00AF5F5F" w:rsidRPr="006551E6" w:rsidRDefault="00AF5F5F" w:rsidP="00AF5F5F">
      <w:pPr>
        <w:spacing w:line="249" w:lineRule="auto"/>
        <w:ind w:left="-5" w:hanging="10"/>
        <w:rPr>
          <w:rFonts w:ascii="Arial" w:hAnsi="Arial" w:cs="Arial"/>
        </w:rPr>
      </w:pPr>
      <w:r w:rsidRPr="006551E6">
        <w:rPr>
          <w:rFonts w:ascii="Arial" w:hAnsi="Arial" w:cs="Arial"/>
        </w:rPr>
        <w:t xml:space="preserve">AAIs should be stored at room temperature, protected from direct sunlight and temperature extremes. </w:t>
      </w:r>
    </w:p>
    <w:p w14:paraId="0B3A5915" w14:textId="77777777" w:rsidR="00AF5F5F" w:rsidRPr="006551E6" w:rsidRDefault="00AF5F5F" w:rsidP="00AF5F5F">
      <w:pPr>
        <w:rPr>
          <w:rFonts w:ascii="Arial" w:hAnsi="Arial" w:cs="Arial"/>
        </w:rPr>
      </w:pPr>
      <w:r w:rsidRPr="006551E6">
        <w:rPr>
          <w:rFonts w:ascii="Arial" w:hAnsi="Arial" w:cs="Arial"/>
        </w:rPr>
        <w:t xml:space="preserve"> </w:t>
      </w:r>
    </w:p>
    <w:p w14:paraId="58782B68" w14:textId="77777777" w:rsidR="00AF5F5F" w:rsidRPr="003F0808" w:rsidRDefault="00AF5F5F" w:rsidP="00AF5F5F">
      <w:pPr>
        <w:rPr>
          <w:b/>
          <w:bCs/>
        </w:rPr>
      </w:pPr>
      <w:r w:rsidRPr="003F0808">
        <w:rPr>
          <w:rFonts w:ascii="Arial" w:hAnsi="Arial" w:cs="Arial"/>
          <w:b/>
          <w:bCs/>
        </w:rPr>
        <w:t>Disposal</w:t>
      </w:r>
      <w:r w:rsidRPr="003F0808">
        <w:rPr>
          <w:b/>
          <w:bCs/>
        </w:rPr>
        <w:t xml:space="preserve"> </w:t>
      </w:r>
    </w:p>
    <w:p w14:paraId="15261824" w14:textId="78CF1D4F" w:rsidR="00AF5F5F" w:rsidRPr="006551E6" w:rsidRDefault="00AF5F5F" w:rsidP="00AF5F5F">
      <w:pPr>
        <w:spacing w:line="249" w:lineRule="auto"/>
        <w:ind w:left="-5" w:hanging="10"/>
        <w:rPr>
          <w:rFonts w:ascii="Arial" w:hAnsi="Arial" w:cs="Arial"/>
        </w:rPr>
      </w:pPr>
      <w:r w:rsidRPr="006551E6">
        <w:rPr>
          <w:rFonts w:ascii="Arial" w:hAnsi="Arial" w:cs="Arial"/>
        </w:rPr>
        <w:t>AAIs are single use only and must be disposed of as sharps. Used AAIs can be given to ambulance paramedics on arrival or can be disposed of in a pre-ordered sharps bin. Sharps bins to be obtained from and disposed of by a clinical waste contractor</w:t>
      </w:r>
      <w:r w:rsidRPr="006551E6">
        <w:rPr>
          <w:rFonts w:ascii="Arial" w:hAnsi="Arial" w:cs="Arial"/>
          <w:i/>
        </w:rPr>
        <w:t xml:space="preserve">. </w:t>
      </w:r>
    </w:p>
    <w:p w14:paraId="7178CB02" w14:textId="77777777" w:rsidR="00AF5F5F" w:rsidRPr="006551E6" w:rsidRDefault="00AF5F5F" w:rsidP="00AF5F5F">
      <w:pPr>
        <w:ind w:left="720"/>
        <w:rPr>
          <w:rFonts w:ascii="Arial" w:hAnsi="Arial" w:cs="Arial"/>
        </w:rPr>
      </w:pPr>
      <w:r w:rsidRPr="006551E6">
        <w:rPr>
          <w:rFonts w:ascii="Arial" w:hAnsi="Arial" w:cs="Arial"/>
        </w:rPr>
        <w:t xml:space="preserve"> </w:t>
      </w:r>
    </w:p>
    <w:p w14:paraId="4210F2D4" w14:textId="1D9CC359" w:rsidR="00AF5F5F" w:rsidRDefault="00AF5F5F" w:rsidP="00AF5F5F">
      <w:pPr>
        <w:rPr>
          <w:rFonts w:ascii="Arial" w:hAnsi="Arial" w:cs="Arial"/>
          <w:b/>
          <w:bCs/>
        </w:rPr>
      </w:pPr>
      <w:r w:rsidRPr="006551E6">
        <w:rPr>
          <w:rFonts w:ascii="Arial" w:hAnsi="Arial" w:cs="Arial"/>
          <w:b/>
          <w:bCs/>
        </w:rPr>
        <w:t>6.</w:t>
      </w:r>
      <w:r w:rsidRPr="006551E6">
        <w:rPr>
          <w:rFonts w:ascii="Arial" w:eastAsia="Arial" w:hAnsi="Arial" w:cs="Arial"/>
          <w:b/>
          <w:bCs/>
        </w:rPr>
        <w:t xml:space="preserve"> </w:t>
      </w:r>
      <w:r w:rsidRPr="006551E6">
        <w:rPr>
          <w:rFonts w:ascii="Arial" w:hAnsi="Arial" w:cs="Arial"/>
          <w:b/>
          <w:bCs/>
          <w:u w:color="000000"/>
        </w:rPr>
        <w:t>‘Spare’ adrenaline auto-injectors in school</w:t>
      </w:r>
      <w:r w:rsidRPr="006551E6">
        <w:rPr>
          <w:rFonts w:ascii="Arial" w:hAnsi="Arial" w:cs="Arial"/>
          <w:b/>
          <w:bCs/>
        </w:rPr>
        <w:t xml:space="preserve"> </w:t>
      </w:r>
    </w:p>
    <w:p w14:paraId="21FEE18F" w14:textId="77777777" w:rsidR="002D7E02" w:rsidRPr="006551E6" w:rsidRDefault="002D7E02" w:rsidP="00AF5F5F">
      <w:pPr>
        <w:rPr>
          <w:rFonts w:ascii="Arial" w:hAnsi="Arial" w:cs="Arial"/>
          <w:b/>
          <w:bCs/>
        </w:rPr>
      </w:pPr>
    </w:p>
    <w:p w14:paraId="1F408676" w14:textId="5F32082D" w:rsidR="00AF5F5F" w:rsidRPr="006551E6" w:rsidRDefault="009F02AF" w:rsidP="00AF5F5F">
      <w:pPr>
        <w:rPr>
          <w:rFonts w:ascii="Arial" w:hAnsi="Arial" w:cs="Arial"/>
        </w:rPr>
      </w:pPr>
      <w:r>
        <w:rPr>
          <w:rFonts w:ascii="Arial" w:hAnsi="Arial" w:cs="Arial"/>
        </w:rPr>
        <w:t>Saighton Primary School &amp; Pre-</w:t>
      </w:r>
      <w:r w:rsidR="00AF5F5F" w:rsidRPr="006551E6">
        <w:rPr>
          <w:rFonts w:ascii="Arial" w:hAnsi="Arial" w:cs="Arial"/>
        </w:rPr>
        <w:t xml:space="preserve">School has purchased spare </w:t>
      </w:r>
      <w:r w:rsidR="00AF5F5F" w:rsidRPr="006551E6">
        <w:rPr>
          <w:rFonts w:ascii="Arial" w:hAnsi="Arial" w:cs="Arial"/>
          <w:b/>
        </w:rPr>
        <w:t>AAIs for emergency use in children who are risk of anaphylaxis,</w:t>
      </w:r>
      <w:r w:rsidR="00AF5F5F" w:rsidRPr="006551E6">
        <w:rPr>
          <w:rFonts w:ascii="Arial" w:hAnsi="Arial" w:cs="Arial"/>
        </w:rPr>
        <w:t xml:space="preserve"> but their own devices are not available or not working (e.g. because they are out of date). </w:t>
      </w:r>
    </w:p>
    <w:p w14:paraId="1E217353" w14:textId="43B5AB82" w:rsidR="00AF5F5F" w:rsidRPr="006551E6" w:rsidRDefault="009F02AF" w:rsidP="009F02AF">
      <w:pPr>
        <w:spacing w:line="249" w:lineRule="auto"/>
        <w:ind w:left="-5" w:hanging="10"/>
        <w:rPr>
          <w:rFonts w:ascii="Arial" w:hAnsi="Arial" w:cs="Arial"/>
        </w:rPr>
      </w:pPr>
      <w:r>
        <w:rPr>
          <w:rFonts w:ascii="Arial" w:hAnsi="Arial" w:cs="Arial"/>
        </w:rPr>
        <w:lastRenderedPageBreak/>
        <w:t>Two AAIs</w:t>
      </w:r>
      <w:r w:rsidR="00AF5F5F" w:rsidRPr="006551E6">
        <w:rPr>
          <w:rFonts w:ascii="Arial" w:hAnsi="Arial" w:cs="Arial"/>
        </w:rPr>
        <w:t xml:space="preserve"> are stored in </w:t>
      </w:r>
      <w:r>
        <w:rPr>
          <w:rFonts w:ascii="Arial" w:hAnsi="Arial" w:cs="Arial"/>
        </w:rPr>
        <w:t>a cabinet in the school office</w:t>
      </w:r>
      <w:r w:rsidR="00AF5F5F" w:rsidRPr="006551E6">
        <w:rPr>
          <w:rFonts w:ascii="Arial" w:hAnsi="Arial" w:cs="Arial"/>
        </w:rPr>
        <w:t xml:space="preserve"> and</w:t>
      </w:r>
      <w:r>
        <w:rPr>
          <w:rFonts w:ascii="Arial" w:hAnsi="Arial" w:cs="Arial"/>
        </w:rPr>
        <w:t xml:space="preserve"> they are</w:t>
      </w:r>
      <w:r w:rsidR="00AF5F5F" w:rsidRPr="006551E6">
        <w:rPr>
          <w:rFonts w:ascii="Arial" w:hAnsi="Arial" w:cs="Arial"/>
        </w:rPr>
        <w:t xml:space="preserve"> </w:t>
      </w:r>
      <w:r w:rsidR="00AF5F5F" w:rsidRPr="006551E6">
        <w:rPr>
          <w:rFonts w:ascii="Arial" w:hAnsi="Arial" w:cs="Arial"/>
          <w:b/>
        </w:rPr>
        <w:t xml:space="preserve">accessible and known to all staff.  </w:t>
      </w:r>
    </w:p>
    <w:p w14:paraId="5EED2EAC" w14:textId="77777777" w:rsidR="009F02AF" w:rsidRDefault="00AF5F5F" w:rsidP="009F02AF">
      <w:pPr>
        <w:rPr>
          <w:rFonts w:ascii="Arial" w:hAnsi="Arial" w:cs="Arial"/>
        </w:rPr>
      </w:pPr>
      <w:r w:rsidRPr="006551E6">
        <w:rPr>
          <w:rFonts w:ascii="Arial" w:hAnsi="Arial" w:cs="Arial"/>
          <w:b/>
        </w:rPr>
        <w:t xml:space="preserve"> </w:t>
      </w:r>
    </w:p>
    <w:p w14:paraId="53C8884B" w14:textId="443A4BC2" w:rsidR="00AF5F5F" w:rsidRPr="006551E6" w:rsidRDefault="002D04B3" w:rsidP="009F02AF">
      <w:pPr>
        <w:rPr>
          <w:rFonts w:ascii="Arial" w:hAnsi="Arial" w:cs="Arial"/>
        </w:rPr>
      </w:pPr>
      <w:r>
        <w:rPr>
          <w:rFonts w:ascii="Arial" w:hAnsi="Arial" w:cs="Arial"/>
        </w:rPr>
        <w:t xml:space="preserve">A </w:t>
      </w:r>
      <w:r w:rsidR="00AF5F5F" w:rsidRPr="006551E6">
        <w:rPr>
          <w:rFonts w:ascii="Arial" w:hAnsi="Arial" w:cs="Arial"/>
        </w:rPr>
        <w:t xml:space="preserve">First Aider </w:t>
      </w:r>
      <w:r>
        <w:rPr>
          <w:rFonts w:ascii="Arial" w:hAnsi="Arial" w:cs="Arial"/>
        </w:rPr>
        <w:t>i</w:t>
      </w:r>
      <w:r w:rsidR="00AF5F5F" w:rsidRPr="006551E6">
        <w:rPr>
          <w:rFonts w:ascii="Arial" w:hAnsi="Arial" w:cs="Arial"/>
        </w:rPr>
        <w:t>s responsible for checking the spare medication is in date on a monthly basis and to</w:t>
      </w:r>
      <w:r>
        <w:rPr>
          <w:rFonts w:ascii="Arial" w:hAnsi="Arial" w:cs="Arial"/>
        </w:rPr>
        <w:t xml:space="preserve"> </w:t>
      </w:r>
      <w:r w:rsidR="00AF5F5F" w:rsidRPr="006551E6">
        <w:rPr>
          <w:rFonts w:ascii="Arial" w:hAnsi="Arial" w:cs="Arial"/>
        </w:rPr>
        <w:t>replace as needed.</w:t>
      </w:r>
      <w:r w:rsidR="00AF5F5F" w:rsidRPr="006551E6">
        <w:rPr>
          <w:rFonts w:ascii="Arial" w:hAnsi="Arial" w:cs="Arial"/>
          <w:b/>
        </w:rPr>
        <w:t xml:space="preserve"> </w:t>
      </w:r>
    </w:p>
    <w:p w14:paraId="4F217DA9" w14:textId="77777777" w:rsidR="00AF5F5F" w:rsidRPr="006551E6" w:rsidRDefault="00AF5F5F" w:rsidP="00AF5F5F">
      <w:pPr>
        <w:rPr>
          <w:rFonts w:ascii="Arial" w:hAnsi="Arial" w:cs="Arial"/>
        </w:rPr>
      </w:pPr>
      <w:r w:rsidRPr="006551E6">
        <w:rPr>
          <w:rFonts w:ascii="Arial" w:hAnsi="Arial" w:cs="Arial"/>
          <w:b/>
        </w:rPr>
        <w:t xml:space="preserve"> </w:t>
      </w:r>
    </w:p>
    <w:p w14:paraId="52DEA31F" w14:textId="77777777" w:rsidR="00AF5F5F" w:rsidRPr="006551E6" w:rsidRDefault="00AF5F5F" w:rsidP="00AF5F5F">
      <w:pPr>
        <w:spacing w:line="249" w:lineRule="auto"/>
        <w:ind w:left="-5" w:hanging="10"/>
        <w:rPr>
          <w:rFonts w:ascii="Arial" w:hAnsi="Arial" w:cs="Arial"/>
        </w:rPr>
      </w:pPr>
      <w:r w:rsidRPr="006551E6">
        <w:rPr>
          <w:rFonts w:ascii="Arial" w:hAnsi="Arial" w:cs="Arial"/>
        </w:rPr>
        <w:t xml:space="preserve">Written parental/carer permission for use of the spare AAIs is included in the pupil’s allergy action plan. </w:t>
      </w:r>
    </w:p>
    <w:p w14:paraId="4224B73A" w14:textId="77777777" w:rsidR="00AF5F5F" w:rsidRDefault="00AF5F5F" w:rsidP="00AF5F5F">
      <w:pPr>
        <w:rPr>
          <w:rFonts w:ascii="Arial" w:hAnsi="Arial" w:cs="Arial"/>
        </w:rPr>
      </w:pPr>
    </w:p>
    <w:p w14:paraId="1595F32E" w14:textId="77777777" w:rsidR="00AF5F5F" w:rsidRPr="006551E6" w:rsidRDefault="00AF5F5F" w:rsidP="00AF5F5F">
      <w:pPr>
        <w:rPr>
          <w:rFonts w:ascii="Arial" w:hAnsi="Arial" w:cs="Arial"/>
        </w:rPr>
      </w:pPr>
      <w:r w:rsidRPr="006551E6">
        <w:rPr>
          <w:rFonts w:ascii="Arial" w:hAnsi="Arial" w:cs="Arial"/>
        </w:rPr>
        <w:t xml:space="preserve">If anaphylaxis is suspected </w:t>
      </w:r>
      <w:r w:rsidRPr="006551E6">
        <w:rPr>
          <w:rFonts w:ascii="Arial" w:hAnsi="Arial" w:cs="Arial"/>
          <w:b/>
        </w:rPr>
        <w:t xml:space="preserve">in an undiagnosed individual </w:t>
      </w:r>
      <w:r w:rsidRPr="006551E6">
        <w:rPr>
          <w:rFonts w:ascii="Arial" w:hAnsi="Arial" w:cs="Arial"/>
        </w:rPr>
        <w:t xml:space="preserve">call the emergency services and state you suspect ANAPHYLAXIS. Follow advice from them as to whether administration of the spare AAI is appropriate. </w:t>
      </w:r>
    </w:p>
    <w:p w14:paraId="349EEDA6" w14:textId="77777777" w:rsidR="00AF5F5F" w:rsidRPr="006551E6" w:rsidRDefault="00AF5F5F" w:rsidP="00AF5F5F">
      <w:pPr>
        <w:rPr>
          <w:rFonts w:ascii="Arial" w:hAnsi="Arial" w:cs="Arial"/>
        </w:rPr>
      </w:pPr>
      <w:r w:rsidRPr="006551E6">
        <w:rPr>
          <w:rFonts w:ascii="Arial" w:hAnsi="Arial" w:cs="Arial"/>
        </w:rPr>
        <w:t xml:space="preserve"> </w:t>
      </w:r>
    </w:p>
    <w:p w14:paraId="500FCD26" w14:textId="4A1FF594" w:rsidR="00AF5F5F" w:rsidRDefault="00AF5F5F" w:rsidP="00AF5F5F">
      <w:pPr>
        <w:rPr>
          <w:rFonts w:ascii="Arial" w:hAnsi="Arial" w:cs="Arial"/>
          <w:b/>
          <w:bCs/>
        </w:rPr>
      </w:pPr>
      <w:r w:rsidRPr="006551E6">
        <w:rPr>
          <w:rFonts w:ascii="Arial" w:hAnsi="Arial" w:cs="Arial"/>
          <w:b/>
          <w:bCs/>
        </w:rPr>
        <w:t>7.</w:t>
      </w:r>
      <w:r w:rsidRPr="006551E6">
        <w:rPr>
          <w:rFonts w:ascii="Arial" w:eastAsia="Arial" w:hAnsi="Arial" w:cs="Arial"/>
          <w:b/>
          <w:bCs/>
        </w:rPr>
        <w:t xml:space="preserve"> </w:t>
      </w:r>
      <w:r w:rsidRPr="006551E6">
        <w:rPr>
          <w:rFonts w:ascii="Arial" w:hAnsi="Arial" w:cs="Arial"/>
          <w:b/>
          <w:bCs/>
        </w:rPr>
        <w:t xml:space="preserve">Staff Training </w:t>
      </w:r>
    </w:p>
    <w:p w14:paraId="471D054F" w14:textId="77777777" w:rsidR="002D7E02" w:rsidRPr="006551E6" w:rsidRDefault="002D7E02" w:rsidP="00AF5F5F">
      <w:pPr>
        <w:rPr>
          <w:rFonts w:ascii="Arial" w:hAnsi="Arial" w:cs="Arial"/>
          <w:b/>
          <w:bCs/>
        </w:rPr>
      </w:pPr>
    </w:p>
    <w:p w14:paraId="093E0E77" w14:textId="77777777" w:rsidR="00AF5F5F" w:rsidRPr="006551E6" w:rsidRDefault="00AF5F5F" w:rsidP="00AF5F5F">
      <w:pPr>
        <w:spacing w:line="249" w:lineRule="auto"/>
        <w:ind w:left="-5" w:hanging="10"/>
        <w:rPr>
          <w:rFonts w:ascii="Arial" w:hAnsi="Arial" w:cs="Arial"/>
        </w:rPr>
      </w:pPr>
      <w:r w:rsidRPr="006551E6">
        <w:rPr>
          <w:rFonts w:ascii="Arial" w:hAnsi="Arial" w:cs="Arial"/>
        </w:rPr>
        <w:t xml:space="preserve">The named staff members (at least 2) responsible for co-ordinating staff anaphylaxis training and the upkeep of the school’s anaphylaxis policy are:- </w:t>
      </w:r>
    </w:p>
    <w:p w14:paraId="2CBD8EAC" w14:textId="77777777" w:rsidR="00AF5F5F" w:rsidRPr="006551E6" w:rsidRDefault="00AF5F5F" w:rsidP="00AF5F5F">
      <w:pPr>
        <w:rPr>
          <w:rFonts w:ascii="Arial" w:hAnsi="Arial" w:cs="Arial"/>
        </w:rPr>
      </w:pPr>
      <w:r w:rsidRPr="006551E6">
        <w:rPr>
          <w:rFonts w:ascii="Arial" w:hAnsi="Arial" w:cs="Arial"/>
        </w:rPr>
        <w:t xml:space="preserve"> </w:t>
      </w:r>
    </w:p>
    <w:p w14:paraId="287E5715" w14:textId="380C7F31" w:rsidR="00AF5F5F" w:rsidRDefault="002D04B3" w:rsidP="00AF5F5F">
      <w:pPr>
        <w:rPr>
          <w:rFonts w:ascii="Arial" w:hAnsi="Arial" w:cs="Arial"/>
        </w:rPr>
      </w:pPr>
      <w:r>
        <w:rPr>
          <w:rFonts w:ascii="Arial" w:hAnsi="Arial" w:cs="Arial"/>
        </w:rPr>
        <w:t>Sue Dawson – Headteacher</w:t>
      </w:r>
    </w:p>
    <w:p w14:paraId="74C84525" w14:textId="39024A8A" w:rsidR="002D04B3" w:rsidRDefault="002D04B3" w:rsidP="00AF5F5F">
      <w:pPr>
        <w:rPr>
          <w:rFonts w:ascii="Arial" w:hAnsi="Arial" w:cs="Arial"/>
        </w:rPr>
      </w:pPr>
      <w:r>
        <w:rPr>
          <w:rFonts w:ascii="Arial" w:hAnsi="Arial" w:cs="Arial"/>
        </w:rPr>
        <w:t>Sarah Smith – School Business Manager</w:t>
      </w:r>
    </w:p>
    <w:p w14:paraId="27F26A93" w14:textId="77777777" w:rsidR="002D04B3" w:rsidRPr="006551E6" w:rsidRDefault="002D04B3" w:rsidP="00AF5F5F">
      <w:pPr>
        <w:rPr>
          <w:rFonts w:ascii="Arial" w:hAnsi="Arial" w:cs="Arial"/>
        </w:rPr>
      </w:pPr>
    </w:p>
    <w:p w14:paraId="11DF7681" w14:textId="3DA89A41" w:rsidR="00AF5F5F" w:rsidRPr="006551E6" w:rsidRDefault="002D7E02" w:rsidP="00AF5F5F">
      <w:pPr>
        <w:spacing w:line="249" w:lineRule="auto"/>
        <w:ind w:left="-5" w:hanging="10"/>
        <w:rPr>
          <w:rFonts w:ascii="Arial" w:hAnsi="Arial" w:cs="Arial"/>
        </w:rPr>
      </w:pPr>
      <w:r>
        <w:rPr>
          <w:rFonts w:ascii="Arial" w:hAnsi="Arial" w:cs="Arial"/>
        </w:rPr>
        <w:t>All staff have completed online Anaphylaxis &amp; Auto-Injector training for the 2026/27 academic year  Training will be carried out again in September 2026</w:t>
      </w:r>
      <w:r w:rsidR="00AF5F5F" w:rsidRPr="006551E6">
        <w:rPr>
          <w:rFonts w:ascii="Arial" w:hAnsi="Arial" w:cs="Arial"/>
        </w:rPr>
        <w:t xml:space="preserve">. </w:t>
      </w:r>
    </w:p>
    <w:p w14:paraId="44D1FD58" w14:textId="77777777" w:rsidR="00AF5F5F" w:rsidRPr="006551E6" w:rsidRDefault="00AF5F5F" w:rsidP="00AF5F5F">
      <w:pPr>
        <w:rPr>
          <w:rFonts w:ascii="Arial" w:hAnsi="Arial" w:cs="Arial"/>
        </w:rPr>
      </w:pPr>
      <w:r w:rsidRPr="006551E6">
        <w:rPr>
          <w:rFonts w:ascii="Arial" w:hAnsi="Arial" w:cs="Arial"/>
        </w:rPr>
        <w:t xml:space="preserve"> </w:t>
      </w:r>
    </w:p>
    <w:p w14:paraId="46F0E193" w14:textId="77777777" w:rsidR="00AF5F5F" w:rsidRPr="006551E6" w:rsidRDefault="00AF5F5F" w:rsidP="00AF5F5F">
      <w:pPr>
        <w:spacing w:line="249" w:lineRule="auto"/>
        <w:ind w:left="-5" w:hanging="10"/>
        <w:rPr>
          <w:rFonts w:ascii="Arial" w:hAnsi="Arial" w:cs="Arial"/>
        </w:rPr>
      </w:pPr>
      <w:r w:rsidRPr="006551E6">
        <w:rPr>
          <w:rFonts w:ascii="Arial" w:hAnsi="Arial" w:cs="Arial"/>
        </w:rPr>
        <w:t xml:space="preserve">Training includes:  </w:t>
      </w:r>
    </w:p>
    <w:p w14:paraId="220A9E9E" w14:textId="77777777" w:rsidR="00AF5F5F" w:rsidRPr="006551E6" w:rsidRDefault="00AF5F5F" w:rsidP="00AF5F5F">
      <w:pPr>
        <w:numPr>
          <w:ilvl w:val="0"/>
          <w:numId w:val="32"/>
        </w:numPr>
        <w:spacing w:line="249" w:lineRule="auto"/>
        <w:ind w:hanging="360"/>
        <w:rPr>
          <w:rFonts w:ascii="Arial" w:hAnsi="Arial" w:cs="Arial"/>
        </w:rPr>
      </w:pPr>
      <w:r w:rsidRPr="006551E6">
        <w:rPr>
          <w:rFonts w:ascii="Arial" w:hAnsi="Arial" w:cs="Arial"/>
        </w:rPr>
        <w:t xml:space="preserve">Knowing the common allergens and triggers of allergy  </w:t>
      </w:r>
    </w:p>
    <w:p w14:paraId="0C73E18D" w14:textId="77777777" w:rsidR="00AF5F5F" w:rsidRPr="006551E6" w:rsidRDefault="00AF5F5F" w:rsidP="00AF5F5F">
      <w:pPr>
        <w:numPr>
          <w:ilvl w:val="0"/>
          <w:numId w:val="32"/>
        </w:numPr>
        <w:spacing w:line="249" w:lineRule="auto"/>
        <w:ind w:hanging="360"/>
        <w:rPr>
          <w:rFonts w:ascii="Arial" w:hAnsi="Arial" w:cs="Arial"/>
        </w:rPr>
      </w:pPr>
      <w:r w:rsidRPr="006551E6">
        <w:rPr>
          <w:rFonts w:ascii="Arial" w:hAnsi="Arial" w:cs="Arial"/>
        </w:rPr>
        <w:t xml:space="preserve">Spotting the signs and symptoms of an allergic reaction and anaphylaxis. Early recognition of symptoms is key, including knowing when to call for emergency services  </w:t>
      </w:r>
    </w:p>
    <w:p w14:paraId="54A0A302" w14:textId="77777777" w:rsidR="00AF5F5F" w:rsidRPr="006551E6" w:rsidRDefault="00AF5F5F" w:rsidP="00AF5F5F">
      <w:pPr>
        <w:numPr>
          <w:ilvl w:val="0"/>
          <w:numId w:val="32"/>
        </w:numPr>
        <w:spacing w:line="249" w:lineRule="auto"/>
        <w:ind w:hanging="360"/>
        <w:rPr>
          <w:rFonts w:ascii="Arial" w:hAnsi="Arial" w:cs="Arial"/>
        </w:rPr>
      </w:pPr>
      <w:r w:rsidRPr="006551E6">
        <w:rPr>
          <w:rFonts w:ascii="Arial" w:hAnsi="Arial" w:cs="Arial"/>
        </w:rPr>
        <w:t xml:space="preserve">Administering emergency treatment (including AAIs) in the event of anaphylaxis – knowing how and when to administer the medication/device </w:t>
      </w:r>
    </w:p>
    <w:p w14:paraId="319A53D3" w14:textId="77777777" w:rsidR="00AF5F5F" w:rsidRPr="006551E6" w:rsidRDefault="00AF5F5F" w:rsidP="00AF5F5F">
      <w:pPr>
        <w:numPr>
          <w:ilvl w:val="0"/>
          <w:numId w:val="32"/>
        </w:numPr>
        <w:spacing w:line="249" w:lineRule="auto"/>
        <w:ind w:hanging="360"/>
        <w:rPr>
          <w:rFonts w:ascii="Arial" w:hAnsi="Arial" w:cs="Arial"/>
        </w:rPr>
      </w:pPr>
      <w:r w:rsidRPr="006551E6">
        <w:rPr>
          <w:rFonts w:ascii="Arial" w:hAnsi="Arial" w:cs="Arial"/>
        </w:rPr>
        <w:t xml:space="preserve">Measures to reduce the risk of a child having an allergic reaction e.g. allergen avoidance, knowing who is responsible for what  </w:t>
      </w:r>
    </w:p>
    <w:p w14:paraId="088EA62A" w14:textId="77777777" w:rsidR="00AF5F5F" w:rsidRPr="006551E6" w:rsidRDefault="00AF5F5F" w:rsidP="00AF5F5F">
      <w:pPr>
        <w:numPr>
          <w:ilvl w:val="0"/>
          <w:numId w:val="32"/>
        </w:numPr>
        <w:spacing w:line="249" w:lineRule="auto"/>
        <w:ind w:hanging="360"/>
        <w:rPr>
          <w:rFonts w:ascii="Arial" w:hAnsi="Arial" w:cs="Arial"/>
        </w:rPr>
      </w:pPr>
      <w:r w:rsidRPr="006551E6">
        <w:rPr>
          <w:rFonts w:ascii="Arial" w:hAnsi="Arial" w:cs="Arial"/>
        </w:rPr>
        <w:t xml:space="preserve">Managing allergy action plans and ensuring these are up to date  </w:t>
      </w:r>
    </w:p>
    <w:p w14:paraId="63894AEF" w14:textId="77777777" w:rsidR="00AF5F5F" w:rsidRPr="006551E6" w:rsidRDefault="00AF5F5F" w:rsidP="00AF5F5F">
      <w:pPr>
        <w:numPr>
          <w:ilvl w:val="0"/>
          <w:numId w:val="32"/>
        </w:numPr>
        <w:spacing w:line="249" w:lineRule="auto"/>
        <w:ind w:hanging="360"/>
        <w:rPr>
          <w:rFonts w:ascii="Arial" w:hAnsi="Arial" w:cs="Arial"/>
        </w:rPr>
      </w:pPr>
      <w:r w:rsidRPr="006551E6">
        <w:rPr>
          <w:rFonts w:ascii="Arial" w:hAnsi="Arial" w:cs="Arial"/>
        </w:rPr>
        <w:t>A practical session using trainer devices (these can be obtained from the manufacturers’ websites:</w:t>
      </w:r>
      <w:hyperlink r:id="rId11">
        <w:r w:rsidRPr="006551E6">
          <w:rPr>
            <w:rFonts w:ascii="Arial" w:hAnsi="Arial" w:cs="Arial"/>
          </w:rPr>
          <w:t xml:space="preserve"> </w:t>
        </w:r>
      </w:hyperlink>
      <w:hyperlink r:id="rId12">
        <w:r w:rsidRPr="006551E6">
          <w:rPr>
            <w:rFonts w:ascii="Arial" w:hAnsi="Arial" w:cs="Arial"/>
            <w:u w:val="single" w:color="000000"/>
          </w:rPr>
          <w:t>www.epipen.co.uk</w:t>
        </w:r>
      </w:hyperlink>
      <w:hyperlink r:id="rId13">
        <w:r w:rsidRPr="006551E6">
          <w:rPr>
            <w:rFonts w:ascii="Arial" w:hAnsi="Arial" w:cs="Arial"/>
          </w:rPr>
          <w:t xml:space="preserve"> </w:t>
        </w:r>
      </w:hyperlink>
      <w:r w:rsidRPr="006551E6">
        <w:rPr>
          <w:rFonts w:ascii="Arial" w:hAnsi="Arial" w:cs="Arial"/>
        </w:rPr>
        <w:t xml:space="preserve">and </w:t>
      </w:r>
      <w:hyperlink r:id="rId14">
        <w:r w:rsidRPr="006551E6">
          <w:rPr>
            <w:rFonts w:ascii="Arial" w:hAnsi="Arial" w:cs="Arial"/>
            <w:u w:val="single" w:color="000000"/>
          </w:rPr>
          <w:t>www.jext.co.uk</w:t>
        </w:r>
      </w:hyperlink>
      <w:hyperlink r:id="rId15">
        <w:r w:rsidRPr="006551E6">
          <w:rPr>
            <w:rFonts w:ascii="Arial" w:hAnsi="Arial" w:cs="Arial"/>
          </w:rPr>
          <w:t xml:space="preserve"> </w:t>
        </w:r>
      </w:hyperlink>
      <w:r w:rsidRPr="006551E6">
        <w:rPr>
          <w:rFonts w:ascii="Arial" w:hAnsi="Arial" w:cs="Arial"/>
        </w:rPr>
        <w:t xml:space="preserve">and </w:t>
      </w:r>
      <w:hyperlink r:id="rId16">
        <w:r w:rsidRPr="006551E6">
          <w:rPr>
            <w:rFonts w:ascii="Arial" w:hAnsi="Arial" w:cs="Arial"/>
            <w:u w:val="single" w:color="000000"/>
          </w:rPr>
          <w:t>www.emerade</w:t>
        </w:r>
      </w:hyperlink>
      <w:hyperlink r:id="rId17">
        <w:r w:rsidRPr="006551E6">
          <w:rPr>
            <w:rFonts w:ascii="Arial" w:hAnsi="Arial" w:cs="Arial"/>
            <w:u w:val="single" w:color="000000"/>
          </w:rPr>
          <w:t>-</w:t>
        </w:r>
      </w:hyperlink>
      <w:hyperlink r:id="rId18">
        <w:r w:rsidRPr="006551E6">
          <w:rPr>
            <w:rFonts w:ascii="Arial" w:hAnsi="Arial" w:cs="Arial"/>
            <w:u w:val="single" w:color="000000"/>
          </w:rPr>
          <w:t>bausch.co.uk</w:t>
        </w:r>
      </w:hyperlink>
      <w:hyperlink r:id="rId19">
        <w:r w:rsidRPr="006551E6">
          <w:rPr>
            <w:rFonts w:ascii="Arial" w:hAnsi="Arial" w:cs="Arial"/>
          </w:rPr>
          <w:t>)</w:t>
        </w:r>
      </w:hyperlink>
      <w:r w:rsidRPr="006551E6">
        <w:rPr>
          <w:rFonts w:ascii="Arial" w:hAnsi="Arial" w:cs="Arial"/>
        </w:rPr>
        <w:t xml:space="preserve"> </w:t>
      </w:r>
    </w:p>
    <w:p w14:paraId="250C9D13" w14:textId="77777777" w:rsidR="00AF5F5F" w:rsidRPr="006551E6" w:rsidRDefault="00AF5F5F" w:rsidP="00AF5F5F">
      <w:pPr>
        <w:rPr>
          <w:rFonts w:ascii="Arial" w:hAnsi="Arial" w:cs="Arial"/>
        </w:rPr>
      </w:pPr>
      <w:r w:rsidRPr="006551E6">
        <w:rPr>
          <w:rFonts w:ascii="Arial" w:hAnsi="Arial" w:cs="Arial"/>
        </w:rPr>
        <w:t xml:space="preserve"> </w:t>
      </w:r>
    </w:p>
    <w:p w14:paraId="6FF2AB1B" w14:textId="76AC3A6D" w:rsidR="00AF5F5F" w:rsidRDefault="00AF5F5F" w:rsidP="00AF5F5F">
      <w:pPr>
        <w:rPr>
          <w:rFonts w:ascii="Arial" w:hAnsi="Arial" w:cs="Arial"/>
          <w:b/>
          <w:bCs/>
        </w:rPr>
      </w:pPr>
      <w:r w:rsidRPr="006551E6">
        <w:rPr>
          <w:rFonts w:ascii="Arial" w:hAnsi="Arial" w:cs="Arial"/>
          <w:b/>
          <w:bCs/>
        </w:rPr>
        <w:t>8.</w:t>
      </w:r>
      <w:r w:rsidRPr="006551E6">
        <w:rPr>
          <w:rFonts w:ascii="Arial" w:eastAsia="Arial" w:hAnsi="Arial" w:cs="Arial"/>
          <w:b/>
          <w:bCs/>
        </w:rPr>
        <w:t xml:space="preserve"> </w:t>
      </w:r>
      <w:r w:rsidRPr="006551E6">
        <w:rPr>
          <w:rFonts w:ascii="Arial" w:hAnsi="Arial" w:cs="Arial"/>
          <w:b/>
          <w:bCs/>
        </w:rPr>
        <w:t xml:space="preserve">Inclusion and safeguarding </w:t>
      </w:r>
    </w:p>
    <w:p w14:paraId="484A657A" w14:textId="77777777" w:rsidR="002D7E02" w:rsidRPr="006551E6" w:rsidRDefault="002D7E02" w:rsidP="00AF5F5F">
      <w:pPr>
        <w:rPr>
          <w:rFonts w:ascii="Arial" w:hAnsi="Arial" w:cs="Arial"/>
          <w:b/>
          <w:bCs/>
        </w:rPr>
      </w:pPr>
    </w:p>
    <w:p w14:paraId="4B9B1668" w14:textId="68730C2A" w:rsidR="00AF5F5F" w:rsidRPr="006551E6" w:rsidRDefault="002D04B3" w:rsidP="00AF5F5F">
      <w:pPr>
        <w:spacing w:line="249" w:lineRule="auto"/>
        <w:ind w:left="-5" w:hanging="10"/>
        <w:rPr>
          <w:rFonts w:ascii="Arial" w:hAnsi="Arial" w:cs="Arial"/>
        </w:rPr>
      </w:pPr>
      <w:r>
        <w:rPr>
          <w:rFonts w:ascii="Arial" w:hAnsi="Arial" w:cs="Arial"/>
        </w:rPr>
        <w:t>Saighton Primary School &amp; Pre-</w:t>
      </w:r>
      <w:r w:rsidR="00AF5F5F" w:rsidRPr="006551E6">
        <w:rPr>
          <w:rFonts w:ascii="Arial" w:hAnsi="Arial" w:cs="Arial"/>
        </w:rPr>
        <w:t xml:space="preserve">School is committed to ensuring that all children with medical conditions, including allergies, in terms of both physical and mental health, are properly supported in school so that they can play a full and active role in school life, remain healthy and achieve their academic potential. </w:t>
      </w:r>
    </w:p>
    <w:p w14:paraId="17B76754" w14:textId="77777777" w:rsidR="00AF5F5F" w:rsidRPr="006551E6" w:rsidRDefault="00AF5F5F" w:rsidP="00AF5F5F">
      <w:pPr>
        <w:rPr>
          <w:rFonts w:ascii="Arial" w:hAnsi="Arial" w:cs="Arial"/>
        </w:rPr>
      </w:pPr>
      <w:r w:rsidRPr="006551E6">
        <w:rPr>
          <w:rFonts w:ascii="Arial" w:hAnsi="Arial" w:cs="Arial"/>
        </w:rPr>
        <w:t xml:space="preserve"> </w:t>
      </w:r>
    </w:p>
    <w:p w14:paraId="7203C94B" w14:textId="6923D927" w:rsidR="00AF5F5F" w:rsidRDefault="00AF5F5F" w:rsidP="00AF5F5F">
      <w:pPr>
        <w:rPr>
          <w:rFonts w:ascii="Arial" w:hAnsi="Arial" w:cs="Arial"/>
          <w:b/>
          <w:bCs/>
        </w:rPr>
      </w:pPr>
      <w:r w:rsidRPr="006551E6">
        <w:rPr>
          <w:rFonts w:ascii="Arial" w:hAnsi="Arial" w:cs="Arial"/>
          <w:b/>
          <w:bCs/>
        </w:rPr>
        <w:t>9.</w:t>
      </w:r>
      <w:r w:rsidRPr="006551E6">
        <w:rPr>
          <w:rFonts w:ascii="Arial" w:eastAsia="Arial" w:hAnsi="Arial" w:cs="Arial"/>
          <w:b/>
          <w:bCs/>
        </w:rPr>
        <w:t xml:space="preserve"> </w:t>
      </w:r>
      <w:r w:rsidRPr="006551E6">
        <w:rPr>
          <w:rFonts w:ascii="Arial" w:hAnsi="Arial" w:cs="Arial"/>
          <w:b/>
          <w:bCs/>
        </w:rPr>
        <w:t xml:space="preserve">Catering </w:t>
      </w:r>
    </w:p>
    <w:p w14:paraId="1F4E9339" w14:textId="77777777" w:rsidR="002D7E02" w:rsidRPr="006551E6" w:rsidRDefault="002D7E02" w:rsidP="00AF5F5F">
      <w:pPr>
        <w:rPr>
          <w:rFonts w:ascii="Arial" w:hAnsi="Arial" w:cs="Arial"/>
          <w:b/>
          <w:bCs/>
        </w:rPr>
      </w:pPr>
    </w:p>
    <w:p w14:paraId="164E42E7" w14:textId="658FA4C1" w:rsidR="00AF5F5F" w:rsidRDefault="00AF5F5F" w:rsidP="00AF5F5F">
      <w:pPr>
        <w:rPr>
          <w:rFonts w:ascii="Arial" w:hAnsi="Arial" w:cs="Arial"/>
        </w:rPr>
      </w:pPr>
      <w:r w:rsidRPr="006551E6">
        <w:rPr>
          <w:rFonts w:ascii="Arial" w:hAnsi="Arial" w:cs="Arial"/>
        </w:rPr>
        <w:t xml:space="preserve">All food businesses (including school caterers) must follow the Food Information Regulations 2014 which states that allergen information relating to the ‘Top 14’ allergens must be available for all food products.   </w:t>
      </w:r>
    </w:p>
    <w:p w14:paraId="52B06770" w14:textId="547D2008" w:rsidR="0091205A" w:rsidRDefault="0091205A" w:rsidP="00AF5F5F">
      <w:pPr>
        <w:rPr>
          <w:rFonts w:ascii="Arial" w:hAnsi="Arial" w:cs="Arial"/>
        </w:rPr>
      </w:pPr>
    </w:p>
    <w:p w14:paraId="5F42C5C5" w14:textId="5899CE2D" w:rsidR="0091205A" w:rsidRDefault="0091205A" w:rsidP="00AF5F5F">
      <w:pPr>
        <w:rPr>
          <w:rFonts w:ascii="Arial" w:hAnsi="Arial" w:cs="Arial"/>
        </w:rPr>
      </w:pPr>
      <w:r>
        <w:rPr>
          <w:rFonts w:ascii="Arial" w:hAnsi="Arial" w:cs="Arial"/>
        </w:rPr>
        <w:lastRenderedPageBreak/>
        <w:t>For a child with a food allergy, the parents must obtain evidence from a medical professional and forward this to the school office.  If it is known a child has an allergy (either from the school admission form or being informed verbally by parents) he/she can only be served a jacket potato with beans until medical evidence has been provided to the school office.  This information is then added to the school meal ordering system, which will then prevent a parent from ordering any food that contains their child’s allergen.</w:t>
      </w:r>
    </w:p>
    <w:p w14:paraId="12CC5648" w14:textId="374E75A6" w:rsidR="00AF5F5F" w:rsidRPr="006551E6" w:rsidRDefault="0091205A" w:rsidP="00AF5F5F">
      <w:pPr>
        <w:rPr>
          <w:rFonts w:ascii="Arial" w:hAnsi="Arial" w:cs="Arial"/>
        </w:rPr>
      </w:pPr>
      <w:r>
        <w:rPr>
          <w:rFonts w:ascii="Arial" w:hAnsi="Arial" w:cs="Arial"/>
        </w:rPr>
        <w:t xml:space="preserve">A touch screen is used for the allocation of school meals.  </w:t>
      </w:r>
      <w:r w:rsidR="008E5CA4">
        <w:rPr>
          <w:rFonts w:ascii="Arial" w:hAnsi="Arial" w:cs="Arial"/>
        </w:rPr>
        <w:t xml:space="preserve">When a child touches their name, </w:t>
      </w:r>
      <w:r w:rsidR="00A168DA">
        <w:rPr>
          <w:rFonts w:ascii="Arial" w:hAnsi="Arial" w:cs="Arial"/>
        </w:rPr>
        <w:t>their meal is displayed on the screen, along with any food allergies.</w:t>
      </w:r>
    </w:p>
    <w:p w14:paraId="36CFEB89" w14:textId="06C898C7" w:rsidR="00AF5F5F" w:rsidRPr="006551E6" w:rsidRDefault="00AF5F5F" w:rsidP="00AF5F5F">
      <w:pPr>
        <w:rPr>
          <w:rFonts w:ascii="Arial" w:hAnsi="Arial" w:cs="Arial"/>
        </w:rPr>
      </w:pPr>
    </w:p>
    <w:p w14:paraId="618BA675" w14:textId="66B96E5C" w:rsidR="00AF5F5F" w:rsidRPr="006551E6" w:rsidRDefault="00AF5F5F" w:rsidP="0091205A">
      <w:pPr>
        <w:spacing w:line="249" w:lineRule="auto"/>
        <w:rPr>
          <w:rFonts w:ascii="Arial" w:hAnsi="Arial" w:cs="Arial"/>
        </w:rPr>
      </w:pPr>
      <w:r w:rsidRPr="006551E6">
        <w:rPr>
          <w:rFonts w:ascii="Arial" w:hAnsi="Arial" w:cs="Arial"/>
        </w:rPr>
        <w:t>Parents/carers are encouraged to meet with the Cate</w:t>
      </w:r>
      <w:r w:rsidR="002D04B3">
        <w:rPr>
          <w:rFonts w:ascii="Arial" w:hAnsi="Arial" w:cs="Arial"/>
        </w:rPr>
        <w:t>ring Supervisor</w:t>
      </w:r>
      <w:r w:rsidRPr="006551E6">
        <w:rPr>
          <w:rFonts w:ascii="Arial" w:hAnsi="Arial" w:cs="Arial"/>
          <w:i/>
        </w:rPr>
        <w:t xml:space="preserve"> </w:t>
      </w:r>
      <w:r w:rsidRPr="006551E6">
        <w:rPr>
          <w:rFonts w:ascii="Arial" w:hAnsi="Arial" w:cs="Arial"/>
        </w:rPr>
        <w:t xml:space="preserve">to discuss their child’s needs.  </w:t>
      </w:r>
    </w:p>
    <w:p w14:paraId="457DBF7A" w14:textId="77777777" w:rsidR="00AF5F5F" w:rsidRPr="006551E6" w:rsidRDefault="00AF5F5F" w:rsidP="00AF5F5F">
      <w:pPr>
        <w:rPr>
          <w:rFonts w:ascii="Arial" w:hAnsi="Arial" w:cs="Arial"/>
        </w:rPr>
      </w:pPr>
      <w:r w:rsidRPr="006551E6">
        <w:rPr>
          <w:rFonts w:ascii="Arial" w:hAnsi="Arial" w:cs="Arial"/>
        </w:rPr>
        <w:t xml:space="preserve"> </w:t>
      </w:r>
    </w:p>
    <w:p w14:paraId="04279785" w14:textId="77777777" w:rsidR="00AF5F5F" w:rsidRPr="006551E6" w:rsidRDefault="00AF5F5F" w:rsidP="00AF5F5F">
      <w:pPr>
        <w:spacing w:line="249" w:lineRule="auto"/>
        <w:ind w:left="-5" w:hanging="10"/>
        <w:rPr>
          <w:rFonts w:ascii="Arial" w:hAnsi="Arial" w:cs="Arial"/>
        </w:rPr>
      </w:pPr>
      <w:r w:rsidRPr="006551E6">
        <w:rPr>
          <w:rFonts w:ascii="Arial" w:hAnsi="Arial" w:cs="Arial"/>
        </w:rPr>
        <w:t xml:space="preserve">The school adheres to the following </w:t>
      </w:r>
      <w:hyperlink r:id="rId20">
        <w:r w:rsidRPr="006551E6">
          <w:rPr>
            <w:rFonts w:ascii="Arial" w:hAnsi="Arial" w:cs="Arial"/>
            <w:u w:val="single" w:color="000000"/>
          </w:rPr>
          <w:t>Department of Health guidance</w:t>
        </w:r>
      </w:hyperlink>
      <w:hyperlink r:id="rId21">
        <w:r w:rsidRPr="006551E6">
          <w:rPr>
            <w:rFonts w:ascii="Arial" w:hAnsi="Arial" w:cs="Arial"/>
          </w:rPr>
          <w:t xml:space="preserve"> </w:t>
        </w:r>
      </w:hyperlink>
      <w:r w:rsidRPr="006551E6">
        <w:rPr>
          <w:rFonts w:ascii="Arial" w:hAnsi="Arial" w:cs="Arial"/>
        </w:rPr>
        <w:t xml:space="preserve">recommendations:  </w:t>
      </w:r>
    </w:p>
    <w:p w14:paraId="7DEC87E1" w14:textId="77777777" w:rsidR="00AF5F5F" w:rsidRPr="006551E6" w:rsidRDefault="00AF5F5F" w:rsidP="00AF5F5F">
      <w:pPr>
        <w:rPr>
          <w:rFonts w:ascii="Arial" w:hAnsi="Arial" w:cs="Arial"/>
        </w:rPr>
      </w:pPr>
      <w:r w:rsidRPr="006551E6">
        <w:rPr>
          <w:rFonts w:ascii="Arial" w:hAnsi="Arial" w:cs="Arial"/>
        </w:rPr>
        <w:t xml:space="preserve"> </w:t>
      </w:r>
    </w:p>
    <w:p w14:paraId="7625B646" w14:textId="77777777" w:rsidR="00AF5F5F" w:rsidRPr="006551E6" w:rsidRDefault="00AF5F5F" w:rsidP="00AF5F5F">
      <w:pPr>
        <w:numPr>
          <w:ilvl w:val="0"/>
          <w:numId w:val="33"/>
        </w:numPr>
        <w:spacing w:line="249" w:lineRule="auto"/>
        <w:ind w:hanging="360"/>
        <w:rPr>
          <w:rFonts w:ascii="Arial" w:hAnsi="Arial" w:cs="Arial"/>
        </w:rPr>
      </w:pPr>
      <w:r w:rsidRPr="006551E6">
        <w:rPr>
          <w:rFonts w:ascii="Arial" w:hAnsi="Arial" w:cs="Arial"/>
        </w:rPr>
        <w:t xml:space="preserve">Bottles, other drinks and lunch boxes provided by parents/carers for pupils with food allergies should be clearly labelled with the name of the child for whom they are intended.  </w:t>
      </w:r>
    </w:p>
    <w:p w14:paraId="54BF6164" w14:textId="77777777" w:rsidR="00AF5F5F" w:rsidRPr="006551E6" w:rsidRDefault="00AF5F5F" w:rsidP="00AF5F5F">
      <w:pPr>
        <w:numPr>
          <w:ilvl w:val="0"/>
          <w:numId w:val="33"/>
        </w:numPr>
        <w:spacing w:line="249" w:lineRule="auto"/>
        <w:ind w:hanging="360"/>
        <w:rPr>
          <w:rFonts w:ascii="Arial" w:hAnsi="Arial" w:cs="Arial"/>
        </w:rPr>
      </w:pPr>
      <w:r w:rsidRPr="006551E6">
        <w:rPr>
          <w:rFonts w:ascii="Arial" w:hAnsi="Arial" w:cs="Arial"/>
        </w:rPr>
        <w:t xml:space="preserve">The pupil should be taught to also check with catering staff, before purchasing food or selecting their lunch choice.  </w:t>
      </w:r>
    </w:p>
    <w:p w14:paraId="4D0813B1" w14:textId="77777777" w:rsidR="00AF5F5F" w:rsidRPr="006551E6" w:rsidRDefault="00AF5F5F" w:rsidP="00AF5F5F">
      <w:pPr>
        <w:numPr>
          <w:ilvl w:val="0"/>
          <w:numId w:val="33"/>
        </w:numPr>
        <w:spacing w:line="249" w:lineRule="auto"/>
        <w:ind w:hanging="360"/>
        <w:rPr>
          <w:rFonts w:ascii="Arial" w:hAnsi="Arial" w:cs="Arial"/>
        </w:rPr>
      </w:pPr>
      <w:r w:rsidRPr="006551E6">
        <w:rPr>
          <w:rFonts w:ascii="Arial" w:hAnsi="Arial" w:cs="Arial"/>
        </w:rPr>
        <w:t xml:space="preserve">Where food is provided by the school, staff should be educated about how to read labels for food allergens and instructed about measures to prevent cross contamination during the handling, preparation and serving of food. Examples include: preparing food for children with food allergies first; careful cleaning (using warm soapy water) of food preparation areas and utensils. For further information, parents/carers are encouraged to liaise with the Catering Manager.  </w:t>
      </w:r>
    </w:p>
    <w:p w14:paraId="49E84963" w14:textId="77777777" w:rsidR="00AF5F5F" w:rsidRPr="006551E6" w:rsidRDefault="00AF5F5F" w:rsidP="00AF5F5F">
      <w:pPr>
        <w:numPr>
          <w:ilvl w:val="0"/>
          <w:numId w:val="33"/>
        </w:numPr>
        <w:spacing w:line="249" w:lineRule="auto"/>
        <w:ind w:hanging="360"/>
        <w:rPr>
          <w:rFonts w:ascii="Arial" w:hAnsi="Arial" w:cs="Arial"/>
        </w:rPr>
      </w:pPr>
      <w:r w:rsidRPr="006551E6">
        <w:rPr>
          <w:rFonts w:ascii="Arial" w:hAnsi="Arial" w:cs="Arial"/>
        </w:rPr>
        <w:t xml:space="preserve">Food should not be given to primary school age food-allergic children without parental engagement and permission (e.g. birthday parties, food treats).  </w:t>
      </w:r>
    </w:p>
    <w:p w14:paraId="6F543DDE" w14:textId="77777777" w:rsidR="00AF5F5F" w:rsidRPr="006551E6" w:rsidRDefault="00AF5F5F" w:rsidP="00AF5F5F">
      <w:pPr>
        <w:numPr>
          <w:ilvl w:val="0"/>
          <w:numId w:val="33"/>
        </w:numPr>
        <w:spacing w:line="249" w:lineRule="auto"/>
        <w:ind w:hanging="360"/>
        <w:rPr>
          <w:rFonts w:ascii="Arial" w:hAnsi="Arial" w:cs="Arial"/>
        </w:rPr>
      </w:pPr>
      <w:r w:rsidRPr="006551E6">
        <w:rPr>
          <w:rFonts w:ascii="Arial" w:hAnsi="Arial" w:cs="Arial"/>
        </w:rPr>
        <w:t xml:space="preserve">Use of food in crafts, cooking classes, science experiments and special events (e.g. fetes, assemblies, cultural events) needs to be considered and may need to be restricted/risk assessed depending on the allergies of particular children and their age. </w:t>
      </w:r>
    </w:p>
    <w:p w14:paraId="0DD664DD" w14:textId="77777777" w:rsidR="00AF5F5F" w:rsidRPr="006551E6" w:rsidRDefault="00AF5F5F" w:rsidP="00AF5F5F">
      <w:pPr>
        <w:rPr>
          <w:rFonts w:ascii="Arial" w:hAnsi="Arial" w:cs="Arial"/>
          <w:b/>
          <w:bCs/>
        </w:rPr>
      </w:pPr>
      <w:r w:rsidRPr="006551E6">
        <w:rPr>
          <w:rFonts w:ascii="Arial" w:hAnsi="Arial" w:cs="Arial"/>
          <w:b/>
          <w:bCs/>
        </w:rPr>
        <w:t xml:space="preserve"> </w:t>
      </w:r>
    </w:p>
    <w:p w14:paraId="74E82575" w14:textId="2472B452" w:rsidR="00AF5F5F" w:rsidRDefault="00AF5F5F" w:rsidP="00AF5F5F">
      <w:pPr>
        <w:rPr>
          <w:rFonts w:ascii="Arial" w:hAnsi="Arial" w:cs="Arial"/>
          <w:b/>
          <w:bCs/>
        </w:rPr>
      </w:pPr>
      <w:r w:rsidRPr="006551E6">
        <w:rPr>
          <w:rFonts w:ascii="Arial" w:hAnsi="Arial" w:cs="Arial"/>
          <w:b/>
          <w:bCs/>
        </w:rPr>
        <w:t>10.</w:t>
      </w:r>
      <w:r w:rsidRPr="006551E6">
        <w:rPr>
          <w:rFonts w:ascii="Arial" w:eastAsia="Arial" w:hAnsi="Arial" w:cs="Arial"/>
          <w:b/>
          <w:bCs/>
        </w:rPr>
        <w:t xml:space="preserve"> </w:t>
      </w:r>
      <w:r w:rsidRPr="006551E6">
        <w:rPr>
          <w:rFonts w:ascii="Arial" w:hAnsi="Arial" w:cs="Arial"/>
          <w:b/>
          <w:bCs/>
        </w:rPr>
        <w:t xml:space="preserve">School trips  </w:t>
      </w:r>
    </w:p>
    <w:p w14:paraId="5F7C739F" w14:textId="77777777" w:rsidR="002D7E02" w:rsidRPr="006551E6" w:rsidRDefault="002D7E02" w:rsidP="00AF5F5F">
      <w:pPr>
        <w:rPr>
          <w:rFonts w:ascii="Arial" w:hAnsi="Arial" w:cs="Arial"/>
          <w:b/>
          <w:bCs/>
        </w:rPr>
      </w:pPr>
    </w:p>
    <w:p w14:paraId="08F1FC08" w14:textId="77777777" w:rsidR="00AF5F5F" w:rsidRPr="006551E6" w:rsidRDefault="00AF5F5F" w:rsidP="00AF5F5F">
      <w:pPr>
        <w:spacing w:line="249" w:lineRule="auto"/>
        <w:ind w:left="-5" w:hanging="10"/>
        <w:rPr>
          <w:rFonts w:ascii="Arial" w:hAnsi="Arial" w:cs="Arial"/>
        </w:rPr>
      </w:pPr>
      <w:r w:rsidRPr="006551E6">
        <w:rPr>
          <w:rFonts w:ascii="Arial" w:hAnsi="Arial" w:cs="Arial"/>
        </w:rPr>
        <w:t xml:space="preserve">Staff leading school trips will ensure they carry all relevant emergency supplies. Trip leaders will check that all pupils with medical conditions, including allergies, carry their medication. Pupils unable to produce their required medication will not be able to attend the excursion. </w:t>
      </w:r>
    </w:p>
    <w:p w14:paraId="465E8291" w14:textId="77777777" w:rsidR="00AF5F5F" w:rsidRPr="006551E6" w:rsidRDefault="00AF5F5F" w:rsidP="00AF5F5F">
      <w:pPr>
        <w:rPr>
          <w:rFonts w:ascii="Arial" w:hAnsi="Arial" w:cs="Arial"/>
        </w:rPr>
      </w:pPr>
      <w:r w:rsidRPr="006551E6">
        <w:rPr>
          <w:rFonts w:ascii="Arial" w:hAnsi="Arial" w:cs="Arial"/>
        </w:rPr>
        <w:t xml:space="preserve"> </w:t>
      </w:r>
    </w:p>
    <w:p w14:paraId="32C3CF57" w14:textId="77777777" w:rsidR="00AF5F5F" w:rsidRPr="006551E6" w:rsidRDefault="00AF5F5F" w:rsidP="00AF5F5F">
      <w:pPr>
        <w:spacing w:line="249" w:lineRule="auto"/>
        <w:ind w:left="-5" w:hanging="10"/>
        <w:rPr>
          <w:rFonts w:ascii="Arial" w:hAnsi="Arial" w:cs="Arial"/>
        </w:rPr>
      </w:pPr>
      <w:r w:rsidRPr="006551E6">
        <w:rPr>
          <w:rFonts w:ascii="Arial" w:hAnsi="Arial" w:cs="Arial"/>
        </w:rPr>
        <w:t xml:space="preserve">All the activities on the school trip will be risk assessed to see if they pose a threat to allergic pupils and alternative activities planned to ensure inclusion. </w:t>
      </w:r>
    </w:p>
    <w:p w14:paraId="1CF60E34" w14:textId="77777777" w:rsidR="00AF5F5F" w:rsidRPr="006551E6" w:rsidRDefault="00AF5F5F" w:rsidP="00AF5F5F">
      <w:pPr>
        <w:rPr>
          <w:rFonts w:ascii="Arial" w:hAnsi="Arial" w:cs="Arial"/>
        </w:rPr>
      </w:pPr>
      <w:r w:rsidRPr="006551E6">
        <w:rPr>
          <w:rFonts w:ascii="Arial" w:hAnsi="Arial" w:cs="Arial"/>
        </w:rPr>
        <w:t xml:space="preserve"> </w:t>
      </w:r>
    </w:p>
    <w:p w14:paraId="268BB350" w14:textId="77777777" w:rsidR="00AF5F5F" w:rsidRDefault="00AF5F5F" w:rsidP="00AF5F5F">
      <w:pPr>
        <w:spacing w:line="249" w:lineRule="auto"/>
        <w:ind w:left="-5" w:hanging="10"/>
        <w:rPr>
          <w:rFonts w:ascii="Arial" w:hAnsi="Arial" w:cs="Arial"/>
        </w:rPr>
      </w:pPr>
      <w:r w:rsidRPr="006551E6">
        <w:rPr>
          <w:rFonts w:ascii="Arial" w:hAnsi="Arial" w:cs="Arial"/>
        </w:rPr>
        <w:t xml:space="preserve">Overnight school trips should be possible with careful planning and a meeting for parents/carers with the lead member of staff planning the trip should be arranged. Staff at the venue for an overnight school trip should be briefed early on that an allergic child is attending and will need appropriate food (if provided by the venue). </w:t>
      </w:r>
    </w:p>
    <w:p w14:paraId="586AD668" w14:textId="77777777" w:rsidR="00AF5F5F" w:rsidRPr="006551E6" w:rsidRDefault="00AF5F5F" w:rsidP="00AF5F5F">
      <w:pPr>
        <w:spacing w:line="249" w:lineRule="auto"/>
        <w:ind w:left="-5" w:hanging="10"/>
        <w:rPr>
          <w:rFonts w:ascii="Arial" w:hAnsi="Arial" w:cs="Arial"/>
        </w:rPr>
      </w:pPr>
    </w:p>
    <w:p w14:paraId="15B04586" w14:textId="77777777" w:rsidR="00AF5F5F" w:rsidRPr="006551E6" w:rsidRDefault="00AF5F5F" w:rsidP="00AF5F5F">
      <w:pPr>
        <w:rPr>
          <w:rFonts w:ascii="Arial" w:hAnsi="Arial" w:cs="Arial"/>
          <w:b/>
          <w:bCs/>
        </w:rPr>
      </w:pPr>
      <w:r w:rsidRPr="006551E6">
        <w:rPr>
          <w:rFonts w:ascii="Arial" w:hAnsi="Arial" w:cs="Arial"/>
          <w:b/>
          <w:bCs/>
        </w:rPr>
        <w:t xml:space="preserve">Sporting Excursions </w:t>
      </w:r>
    </w:p>
    <w:p w14:paraId="2667F52E" w14:textId="22FBD0AB" w:rsidR="00AF5F5F" w:rsidRPr="006551E6" w:rsidRDefault="00AF5F5F" w:rsidP="00AF5F5F">
      <w:pPr>
        <w:spacing w:line="249" w:lineRule="auto"/>
        <w:ind w:left="-5" w:hanging="10"/>
        <w:rPr>
          <w:rFonts w:ascii="Arial" w:hAnsi="Arial" w:cs="Arial"/>
        </w:rPr>
      </w:pPr>
      <w:r w:rsidRPr="006551E6">
        <w:rPr>
          <w:rFonts w:ascii="Arial" w:hAnsi="Arial" w:cs="Arial"/>
        </w:rPr>
        <w:lastRenderedPageBreak/>
        <w:t xml:space="preserve">Allergic children should have every opportunity to attend sports trips to other schools. The school will ensure that the </w:t>
      </w:r>
      <w:r w:rsidR="00CD1C3F">
        <w:rPr>
          <w:rFonts w:ascii="Arial" w:hAnsi="Arial" w:cs="Arial"/>
        </w:rPr>
        <w:t>staff</w:t>
      </w:r>
      <w:r w:rsidRPr="006551E6">
        <w:rPr>
          <w:rFonts w:ascii="Arial" w:hAnsi="Arial" w:cs="Arial"/>
        </w:rPr>
        <w:t xml:space="preserve"> are fully aware of the situation. The school being visited will be notified that a member of the team has an allergy when arranging the fixture. A member of staff trained in administering adrenaline will accompany the team. If another school feels that they are not equipped to cater for any food-allergic child, the school will arrange for the child to take alternative/their own food. </w:t>
      </w:r>
    </w:p>
    <w:p w14:paraId="7D35B4D5" w14:textId="77777777" w:rsidR="00AF5F5F" w:rsidRPr="006551E6" w:rsidRDefault="00AF5F5F" w:rsidP="00AF5F5F">
      <w:pPr>
        <w:rPr>
          <w:rFonts w:ascii="Arial" w:hAnsi="Arial" w:cs="Arial"/>
        </w:rPr>
      </w:pPr>
      <w:r w:rsidRPr="006551E6">
        <w:rPr>
          <w:rFonts w:ascii="Arial" w:hAnsi="Arial" w:cs="Arial"/>
          <w:b/>
        </w:rPr>
        <w:t xml:space="preserve"> </w:t>
      </w:r>
    </w:p>
    <w:p w14:paraId="10674864" w14:textId="77777777" w:rsidR="00AF5F5F" w:rsidRPr="006551E6" w:rsidRDefault="00AF5F5F" w:rsidP="00AF5F5F">
      <w:pPr>
        <w:spacing w:line="249" w:lineRule="auto"/>
        <w:ind w:left="-5" w:hanging="10"/>
        <w:rPr>
          <w:rFonts w:ascii="Arial" w:hAnsi="Arial" w:cs="Arial"/>
        </w:rPr>
      </w:pPr>
      <w:r w:rsidRPr="006551E6">
        <w:rPr>
          <w:rFonts w:ascii="Arial" w:hAnsi="Arial" w:cs="Arial"/>
        </w:rPr>
        <w:t xml:space="preserve">Most parents/carers are keen that their children should be included in the full life of the school where possible, and the school will need their co-operation with any special arrangements required. </w:t>
      </w:r>
    </w:p>
    <w:p w14:paraId="6550E54A" w14:textId="77777777" w:rsidR="00AF5F5F" w:rsidRPr="006551E6" w:rsidRDefault="00AF5F5F" w:rsidP="00AF5F5F">
      <w:pPr>
        <w:ind w:left="360"/>
        <w:rPr>
          <w:rFonts w:ascii="Arial" w:hAnsi="Arial" w:cs="Arial"/>
        </w:rPr>
      </w:pPr>
      <w:r w:rsidRPr="006551E6">
        <w:rPr>
          <w:rFonts w:ascii="Arial" w:hAnsi="Arial" w:cs="Arial"/>
        </w:rPr>
        <w:t xml:space="preserve"> </w:t>
      </w:r>
    </w:p>
    <w:p w14:paraId="6B79343A" w14:textId="446C7FB1" w:rsidR="00AF5F5F" w:rsidRDefault="00AF5F5F" w:rsidP="00AF5F5F">
      <w:pPr>
        <w:rPr>
          <w:rFonts w:ascii="Arial" w:hAnsi="Arial" w:cs="Arial"/>
        </w:rPr>
      </w:pPr>
      <w:r w:rsidRPr="006551E6">
        <w:rPr>
          <w:rFonts w:ascii="Arial" w:hAnsi="Arial" w:cs="Arial"/>
          <w:b/>
          <w:bCs/>
        </w:rPr>
        <w:t>11.</w:t>
      </w:r>
      <w:r w:rsidRPr="006551E6">
        <w:rPr>
          <w:rFonts w:ascii="Arial" w:eastAsia="Arial" w:hAnsi="Arial" w:cs="Arial"/>
          <w:b/>
          <w:bCs/>
        </w:rPr>
        <w:t xml:space="preserve"> </w:t>
      </w:r>
      <w:r w:rsidRPr="006551E6">
        <w:rPr>
          <w:rFonts w:ascii="Arial" w:hAnsi="Arial" w:cs="Arial"/>
          <w:b/>
          <w:bCs/>
        </w:rPr>
        <w:t xml:space="preserve">Allergy awareness and nut bans </w:t>
      </w:r>
      <w:r w:rsidRPr="006551E6">
        <w:rPr>
          <w:rFonts w:ascii="Arial" w:hAnsi="Arial" w:cs="Arial"/>
        </w:rPr>
        <w:t xml:space="preserve"> </w:t>
      </w:r>
    </w:p>
    <w:p w14:paraId="116B767B" w14:textId="77777777" w:rsidR="002D7E02" w:rsidRPr="006551E6" w:rsidRDefault="002D7E02" w:rsidP="00AF5F5F">
      <w:pPr>
        <w:rPr>
          <w:rFonts w:ascii="Arial" w:hAnsi="Arial" w:cs="Arial"/>
        </w:rPr>
      </w:pPr>
    </w:p>
    <w:p w14:paraId="23D587F0" w14:textId="0EA0E8A0" w:rsidR="00AF5F5F" w:rsidRPr="006551E6" w:rsidRDefault="00CD1C3F" w:rsidP="00AF5F5F">
      <w:pPr>
        <w:spacing w:line="249" w:lineRule="auto"/>
        <w:ind w:left="-5" w:hanging="10"/>
        <w:rPr>
          <w:rFonts w:ascii="Arial" w:hAnsi="Arial" w:cs="Arial"/>
        </w:rPr>
      </w:pPr>
      <w:r>
        <w:rPr>
          <w:rFonts w:ascii="Arial" w:hAnsi="Arial" w:cs="Arial"/>
        </w:rPr>
        <w:t>Saighton Primary School &amp; Pre-</w:t>
      </w:r>
      <w:r w:rsidR="00AF5F5F" w:rsidRPr="006551E6">
        <w:rPr>
          <w:rFonts w:ascii="Arial" w:hAnsi="Arial" w:cs="Arial"/>
        </w:rPr>
        <w:t>School supports the approach advocated by Anaphylaxis UK towards nut bans/nut free schools. They would not necessarily support a blanket ban on any particular allergen in any establishment, including in schools. This is because nuts are only one of many allergens that could affect pupils, and no school could guarantee a truly allergen free environment for a child living with food allergy. They advocate instead for schools to adopt a culture of allergy awareness and education</w:t>
      </w:r>
      <w:r w:rsidR="00AF5F5F" w:rsidRPr="006551E6">
        <w:rPr>
          <w:rFonts w:ascii="Arial" w:hAnsi="Arial" w:cs="Arial"/>
          <w:i/>
        </w:rPr>
        <w:t>.</w:t>
      </w:r>
      <w:r w:rsidR="00AF5F5F" w:rsidRPr="006551E6">
        <w:rPr>
          <w:rFonts w:ascii="Arial" w:hAnsi="Arial" w:cs="Arial"/>
        </w:rPr>
        <w:t xml:space="preserve"> </w:t>
      </w:r>
    </w:p>
    <w:p w14:paraId="51CCC732" w14:textId="77777777" w:rsidR="00AF5F5F" w:rsidRPr="006551E6" w:rsidRDefault="00AF5F5F" w:rsidP="00AF5F5F">
      <w:pPr>
        <w:rPr>
          <w:rFonts w:ascii="Arial" w:hAnsi="Arial" w:cs="Arial"/>
        </w:rPr>
      </w:pPr>
      <w:r w:rsidRPr="006551E6">
        <w:rPr>
          <w:rFonts w:ascii="Arial" w:hAnsi="Arial" w:cs="Arial"/>
        </w:rPr>
        <w:t xml:space="preserve"> </w:t>
      </w:r>
    </w:p>
    <w:p w14:paraId="3802AE2B" w14:textId="77777777" w:rsidR="00AF5F5F" w:rsidRPr="006551E6" w:rsidRDefault="00AF5F5F" w:rsidP="00AF5F5F">
      <w:pPr>
        <w:spacing w:line="249" w:lineRule="auto"/>
        <w:ind w:left="-5" w:hanging="10"/>
        <w:rPr>
          <w:rFonts w:ascii="Arial" w:hAnsi="Arial" w:cs="Arial"/>
        </w:rPr>
      </w:pPr>
      <w:r w:rsidRPr="006551E6">
        <w:rPr>
          <w:rFonts w:ascii="Arial" w:hAnsi="Arial" w:cs="Arial"/>
        </w:rPr>
        <w:t xml:space="preserve">A 'whole school awareness of allergies' is a much better approach, as it ensures teachers, pupils and all other staff are aware of what allergies are, the importance of avoiding the pupils’ allergens, the signs and symptoms, how to deal with allergic reactions and to ensure policies and procedures are in place to minimise risk.  </w:t>
      </w:r>
    </w:p>
    <w:p w14:paraId="59E07BC4" w14:textId="77777777" w:rsidR="00AF5F5F" w:rsidRPr="006551E6" w:rsidRDefault="00AF5F5F" w:rsidP="00AF5F5F">
      <w:pPr>
        <w:rPr>
          <w:rFonts w:ascii="Arial" w:hAnsi="Arial" w:cs="Arial"/>
        </w:rPr>
      </w:pPr>
      <w:r w:rsidRPr="006551E6">
        <w:rPr>
          <w:rFonts w:ascii="Arial" w:hAnsi="Arial" w:cs="Arial"/>
        </w:rPr>
        <w:t xml:space="preserve"> </w:t>
      </w:r>
    </w:p>
    <w:p w14:paraId="13F8E75F" w14:textId="62AD039B" w:rsidR="00AF5F5F" w:rsidRDefault="00AF5F5F" w:rsidP="00AF5F5F">
      <w:pPr>
        <w:rPr>
          <w:rFonts w:ascii="Arial" w:hAnsi="Arial" w:cs="Arial"/>
        </w:rPr>
      </w:pPr>
      <w:r w:rsidRPr="006551E6">
        <w:rPr>
          <w:rFonts w:ascii="Arial" w:hAnsi="Arial" w:cs="Arial"/>
          <w:b/>
          <w:bCs/>
        </w:rPr>
        <w:t>12.</w:t>
      </w:r>
      <w:r w:rsidRPr="006551E6">
        <w:rPr>
          <w:rFonts w:ascii="Arial" w:eastAsia="Arial" w:hAnsi="Arial" w:cs="Arial"/>
          <w:b/>
          <w:bCs/>
        </w:rPr>
        <w:t xml:space="preserve"> </w:t>
      </w:r>
      <w:r w:rsidRPr="006551E6">
        <w:rPr>
          <w:rFonts w:ascii="Arial" w:hAnsi="Arial" w:cs="Arial"/>
          <w:b/>
          <w:bCs/>
        </w:rPr>
        <w:t xml:space="preserve">Risk Assessment </w:t>
      </w:r>
      <w:r w:rsidRPr="006551E6">
        <w:rPr>
          <w:rFonts w:ascii="Arial" w:hAnsi="Arial" w:cs="Arial"/>
        </w:rPr>
        <w:t xml:space="preserve"> </w:t>
      </w:r>
    </w:p>
    <w:p w14:paraId="2270309F" w14:textId="77777777" w:rsidR="002D7E02" w:rsidRPr="006551E6" w:rsidRDefault="002D7E02" w:rsidP="00AF5F5F">
      <w:pPr>
        <w:rPr>
          <w:rFonts w:ascii="Arial" w:hAnsi="Arial" w:cs="Arial"/>
        </w:rPr>
      </w:pPr>
    </w:p>
    <w:p w14:paraId="4ED0E0D5" w14:textId="5A6CFCFC" w:rsidR="00AF5F5F" w:rsidRPr="006551E6" w:rsidRDefault="00CD1C3F" w:rsidP="00AF5F5F">
      <w:pPr>
        <w:spacing w:line="249" w:lineRule="auto"/>
        <w:ind w:left="-5" w:hanging="10"/>
        <w:rPr>
          <w:rFonts w:ascii="Arial" w:hAnsi="Arial" w:cs="Arial"/>
        </w:rPr>
      </w:pPr>
      <w:r>
        <w:rPr>
          <w:rFonts w:ascii="Arial" w:hAnsi="Arial" w:cs="Arial"/>
        </w:rPr>
        <w:t>Saighton Primary School &amp; Pre-</w:t>
      </w:r>
      <w:r w:rsidR="00AF5F5F" w:rsidRPr="006551E6">
        <w:rPr>
          <w:rFonts w:ascii="Arial" w:hAnsi="Arial" w:cs="Arial"/>
        </w:rPr>
        <w:t xml:space="preserve">School will conduct a detailed individual risk assessment for all new joining pupils with allergies and any pupils newly diagnosed, to help identify any gaps in our systems and processes for keeping allergic children safe. </w:t>
      </w:r>
    </w:p>
    <w:p w14:paraId="3E4E237F" w14:textId="77777777" w:rsidR="00AF5F5F" w:rsidRPr="006551E6" w:rsidRDefault="00AF5F5F" w:rsidP="00AF5F5F">
      <w:pPr>
        <w:rPr>
          <w:rFonts w:ascii="Arial" w:hAnsi="Arial" w:cs="Arial"/>
        </w:rPr>
      </w:pPr>
      <w:r w:rsidRPr="006551E6">
        <w:rPr>
          <w:rFonts w:ascii="Arial" w:hAnsi="Arial" w:cs="Arial"/>
        </w:rPr>
        <w:t xml:space="preserve"> </w:t>
      </w:r>
    </w:p>
    <w:p w14:paraId="56B489FD" w14:textId="77777777" w:rsidR="00AF5F5F" w:rsidRPr="006551E6" w:rsidRDefault="002D7E02" w:rsidP="00AF5F5F">
      <w:pPr>
        <w:spacing w:line="250" w:lineRule="auto"/>
        <w:ind w:left="-5" w:hanging="10"/>
        <w:rPr>
          <w:rFonts w:ascii="Arial" w:hAnsi="Arial" w:cs="Arial"/>
        </w:rPr>
      </w:pPr>
      <w:hyperlink r:id="rId22">
        <w:r w:rsidR="00AF5F5F" w:rsidRPr="006551E6">
          <w:rPr>
            <w:rFonts w:ascii="Arial" w:hAnsi="Arial" w:cs="Arial"/>
            <w:color w:val="0563C1"/>
            <w:u w:val="single" w:color="0563C1"/>
          </w:rPr>
          <w:t xml:space="preserve">Wiltshire Children Trust </w:t>
        </w:r>
      </w:hyperlink>
      <w:hyperlink r:id="rId23">
        <w:r w:rsidR="00AF5F5F" w:rsidRPr="006551E6">
          <w:rPr>
            <w:rFonts w:ascii="Arial" w:hAnsi="Arial" w:cs="Arial"/>
            <w:color w:val="0563C1"/>
            <w:u w:val="single" w:color="0563C1"/>
          </w:rPr>
          <w:t xml:space="preserve">- </w:t>
        </w:r>
      </w:hyperlink>
      <w:hyperlink r:id="rId24">
        <w:r w:rsidR="00AF5F5F" w:rsidRPr="006551E6">
          <w:rPr>
            <w:rFonts w:ascii="Arial" w:hAnsi="Arial" w:cs="Arial"/>
            <w:color w:val="0563C1"/>
            <w:u w:val="single" w:color="0563C1"/>
          </w:rPr>
          <w:t>Anaphylaxis Risk Assessment</w:t>
        </w:r>
      </w:hyperlink>
      <w:hyperlink r:id="rId25">
        <w:r w:rsidR="00AF5F5F" w:rsidRPr="006551E6">
          <w:rPr>
            <w:rFonts w:ascii="Arial" w:hAnsi="Arial" w:cs="Arial"/>
            <w:color w:val="0563C1"/>
            <w:u w:val="single" w:color="0563C1"/>
          </w:rPr>
          <w:t xml:space="preserve"> </w:t>
        </w:r>
      </w:hyperlink>
      <w:hyperlink r:id="rId26">
        <w:r w:rsidR="00AF5F5F" w:rsidRPr="006551E6">
          <w:rPr>
            <w:rFonts w:ascii="Arial" w:hAnsi="Arial" w:cs="Arial"/>
            <w:color w:val="0563C1"/>
            <w:u w:val="single" w:color="0563C1"/>
          </w:rPr>
          <w:t>Example</w:t>
        </w:r>
      </w:hyperlink>
      <w:hyperlink r:id="rId27">
        <w:r w:rsidR="00AF5F5F" w:rsidRPr="006551E6">
          <w:rPr>
            <w:rFonts w:ascii="Arial" w:hAnsi="Arial" w:cs="Arial"/>
            <w:color w:val="0563C1"/>
            <w:u w:val="single" w:color="0563C1"/>
          </w:rPr>
          <w:t xml:space="preserve"> </w:t>
        </w:r>
      </w:hyperlink>
      <w:r w:rsidR="00AF5F5F" w:rsidRPr="006551E6">
        <w:rPr>
          <w:rFonts w:ascii="Arial" w:hAnsi="Arial" w:cs="Arial"/>
          <w:color w:val="0563C1"/>
          <w:u w:val="single" w:color="0563C1"/>
        </w:rPr>
        <w:t>Template</w:t>
      </w:r>
      <w:r w:rsidR="00AF5F5F" w:rsidRPr="006551E6">
        <w:rPr>
          <w:rFonts w:ascii="Arial" w:hAnsi="Arial" w:cs="Arial"/>
          <w:color w:val="0563C1"/>
        </w:rPr>
        <w:t xml:space="preserve"> </w:t>
      </w:r>
      <w:r w:rsidR="00AF5F5F" w:rsidRPr="006551E6">
        <w:rPr>
          <w:rFonts w:ascii="Arial" w:hAnsi="Arial" w:cs="Arial"/>
        </w:rPr>
        <w:t xml:space="preserve"> </w:t>
      </w:r>
    </w:p>
    <w:p w14:paraId="671E9A5B" w14:textId="77777777" w:rsidR="00AF5F5F" w:rsidRPr="006551E6" w:rsidRDefault="00AF5F5F" w:rsidP="00AF5F5F">
      <w:pPr>
        <w:rPr>
          <w:rFonts w:ascii="Arial" w:hAnsi="Arial" w:cs="Arial"/>
        </w:rPr>
      </w:pPr>
      <w:r w:rsidRPr="006551E6">
        <w:rPr>
          <w:rFonts w:ascii="Arial" w:hAnsi="Arial" w:cs="Arial"/>
        </w:rPr>
        <w:t xml:space="preserve"> </w:t>
      </w:r>
    </w:p>
    <w:p w14:paraId="1C148108" w14:textId="4505F909" w:rsidR="00AF5F5F" w:rsidRDefault="00AF5F5F" w:rsidP="00AF5F5F">
      <w:pPr>
        <w:rPr>
          <w:rFonts w:ascii="Arial" w:hAnsi="Arial" w:cs="Arial"/>
          <w:lang w:val="nl-NL"/>
        </w:rPr>
      </w:pPr>
      <w:r w:rsidRPr="006551E6">
        <w:rPr>
          <w:rFonts w:ascii="Arial" w:hAnsi="Arial" w:cs="Arial"/>
          <w:b/>
          <w:bCs/>
        </w:rPr>
        <w:t>13.</w:t>
      </w:r>
      <w:r w:rsidRPr="006551E6">
        <w:rPr>
          <w:rFonts w:ascii="Arial" w:eastAsia="Arial" w:hAnsi="Arial" w:cs="Arial"/>
          <w:b/>
          <w:bCs/>
        </w:rPr>
        <w:t xml:space="preserve"> </w:t>
      </w:r>
      <w:r w:rsidRPr="006551E6">
        <w:rPr>
          <w:rFonts w:ascii="Arial" w:hAnsi="Arial" w:cs="Arial"/>
          <w:b/>
          <w:bCs/>
        </w:rPr>
        <w:t xml:space="preserve">Useful Links </w:t>
      </w:r>
      <w:r w:rsidRPr="006551E6">
        <w:rPr>
          <w:rFonts w:ascii="Arial" w:hAnsi="Arial" w:cs="Arial"/>
          <w:lang w:val="nl-NL"/>
        </w:rPr>
        <w:t xml:space="preserve"> </w:t>
      </w:r>
    </w:p>
    <w:p w14:paraId="112FADBB" w14:textId="77777777" w:rsidR="002D7E02" w:rsidRPr="006551E6" w:rsidRDefault="002D7E02" w:rsidP="00AF5F5F">
      <w:pPr>
        <w:rPr>
          <w:rFonts w:ascii="Arial" w:hAnsi="Arial" w:cs="Arial"/>
          <w:lang w:val="nl-NL"/>
        </w:rPr>
      </w:pPr>
    </w:p>
    <w:p w14:paraId="59A6DFEE" w14:textId="77777777" w:rsidR="00AF5F5F" w:rsidRPr="006551E6" w:rsidRDefault="00AF5F5F" w:rsidP="00AF5F5F">
      <w:pPr>
        <w:spacing w:line="250" w:lineRule="auto"/>
        <w:ind w:left="-5" w:hanging="10"/>
        <w:rPr>
          <w:rFonts w:ascii="Arial" w:hAnsi="Arial" w:cs="Arial"/>
          <w:lang w:val="nl-NL"/>
        </w:rPr>
      </w:pPr>
      <w:r w:rsidRPr="006551E6">
        <w:rPr>
          <w:rFonts w:ascii="Arial" w:hAnsi="Arial" w:cs="Arial"/>
          <w:lang w:val="nl-NL"/>
        </w:rPr>
        <w:t>Anaphylaxis UK -</w:t>
      </w:r>
      <w:r w:rsidRPr="006551E6">
        <w:rPr>
          <w:rFonts w:ascii="Arial" w:hAnsi="Arial" w:cs="Arial"/>
          <w:sz w:val="22"/>
          <w:szCs w:val="22"/>
        </w:rPr>
        <w:fldChar w:fldCharType="begin"/>
      </w:r>
      <w:r w:rsidRPr="006551E6">
        <w:rPr>
          <w:rFonts w:ascii="Arial" w:hAnsi="Arial" w:cs="Arial"/>
          <w:lang w:val="nl-NL"/>
        </w:rPr>
        <w:instrText>HYPERLINK "https://www.anaphylaxis.org.uk/" \h</w:instrText>
      </w:r>
      <w:r w:rsidRPr="006551E6">
        <w:rPr>
          <w:rFonts w:ascii="Arial" w:hAnsi="Arial" w:cs="Arial"/>
          <w:sz w:val="22"/>
          <w:szCs w:val="22"/>
        </w:rPr>
        <w:fldChar w:fldCharType="separate"/>
      </w:r>
      <w:r w:rsidRPr="006551E6">
        <w:rPr>
          <w:rFonts w:ascii="Arial" w:hAnsi="Arial" w:cs="Arial"/>
          <w:lang w:val="nl-NL"/>
        </w:rPr>
        <w:t xml:space="preserve"> </w:t>
      </w:r>
      <w:r w:rsidRPr="006551E6">
        <w:rPr>
          <w:rFonts w:ascii="Arial" w:hAnsi="Arial" w:cs="Arial"/>
        </w:rPr>
        <w:fldChar w:fldCharType="end"/>
      </w:r>
      <w:hyperlink r:id="rId28">
        <w:r w:rsidRPr="006551E6">
          <w:rPr>
            <w:rFonts w:ascii="Arial" w:hAnsi="Arial" w:cs="Arial"/>
            <w:color w:val="0563C1"/>
            <w:u w:val="single" w:color="0563C1"/>
            <w:lang w:val="nl-NL"/>
          </w:rPr>
          <w:t>https://www.anaphylaxis.org.uk/</w:t>
        </w:r>
      </w:hyperlink>
      <w:hyperlink r:id="rId29">
        <w:r w:rsidRPr="006551E6">
          <w:rPr>
            <w:rFonts w:ascii="Arial" w:hAnsi="Arial" w:cs="Arial"/>
            <w:lang w:val="nl-NL"/>
          </w:rPr>
          <w:t xml:space="preserve"> </w:t>
        </w:r>
      </w:hyperlink>
      <w:r w:rsidRPr="006551E6">
        <w:rPr>
          <w:rFonts w:ascii="Arial" w:hAnsi="Arial" w:cs="Arial"/>
          <w:lang w:val="nl-NL"/>
        </w:rPr>
        <w:t xml:space="preserve"> </w:t>
      </w:r>
    </w:p>
    <w:p w14:paraId="71E986FF" w14:textId="77777777" w:rsidR="00AF5F5F" w:rsidRPr="006551E6" w:rsidRDefault="00AF5F5F" w:rsidP="00AF5F5F">
      <w:pPr>
        <w:rPr>
          <w:rFonts w:ascii="Arial" w:hAnsi="Arial" w:cs="Arial"/>
          <w:lang w:val="nl-NL"/>
        </w:rPr>
      </w:pPr>
      <w:r w:rsidRPr="006551E6">
        <w:rPr>
          <w:rFonts w:ascii="Arial" w:hAnsi="Arial" w:cs="Arial"/>
          <w:lang w:val="nl-NL"/>
        </w:rPr>
        <w:t xml:space="preserve"> </w:t>
      </w:r>
    </w:p>
    <w:p w14:paraId="26ECE72A" w14:textId="77777777" w:rsidR="00AF5F5F" w:rsidRPr="006551E6" w:rsidRDefault="00AF5F5F" w:rsidP="00AF5F5F">
      <w:pPr>
        <w:numPr>
          <w:ilvl w:val="0"/>
          <w:numId w:val="34"/>
        </w:numPr>
        <w:spacing w:line="250" w:lineRule="auto"/>
        <w:ind w:hanging="360"/>
        <w:rPr>
          <w:rFonts w:ascii="Arial" w:hAnsi="Arial" w:cs="Arial"/>
        </w:rPr>
      </w:pPr>
      <w:r w:rsidRPr="006551E6">
        <w:rPr>
          <w:rFonts w:ascii="Arial" w:hAnsi="Arial" w:cs="Arial"/>
        </w:rPr>
        <w:t xml:space="preserve">Safer Schools Programme -  </w:t>
      </w:r>
      <w:hyperlink r:id="rId30">
        <w:r w:rsidRPr="006551E6">
          <w:rPr>
            <w:rFonts w:ascii="Arial" w:hAnsi="Arial" w:cs="Arial"/>
            <w:u w:val="single" w:color="000000"/>
          </w:rPr>
          <w:t>https://www.anaphylaxis.org.uk/education/safer</w:t>
        </w:r>
      </w:hyperlink>
      <w:hyperlink r:id="rId31"/>
      <w:hyperlink r:id="rId32">
        <w:r w:rsidRPr="006551E6">
          <w:rPr>
            <w:rFonts w:ascii="Arial" w:hAnsi="Arial" w:cs="Arial"/>
            <w:u w:val="single" w:color="000000"/>
          </w:rPr>
          <w:t>schools</w:t>
        </w:r>
      </w:hyperlink>
      <w:hyperlink r:id="rId33">
        <w:r w:rsidRPr="006551E6">
          <w:rPr>
            <w:rFonts w:ascii="Arial" w:hAnsi="Arial" w:cs="Arial"/>
            <w:u w:val="single" w:color="000000"/>
          </w:rPr>
          <w:t>-</w:t>
        </w:r>
      </w:hyperlink>
      <w:hyperlink r:id="rId34">
        <w:r w:rsidRPr="006551E6">
          <w:rPr>
            <w:rFonts w:ascii="Arial" w:hAnsi="Arial" w:cs="Arial"/>
            <w:u w:val="single" w:color="000000"/>
          </w:rPr>
          <w:t>programme/</w:t>
        </w:r>
      </w:hyperlink>
      <w:hyperlink r:id="rId35">
        <w:r w:rsidRPr="006551E6">
          <w:rPr>
            <w:rFonts w:ascii="Arial" w:hAnsi="Arial" w:cs="Arial"/>
          </w:rPr>
          <w:t xml:space="preserve"> </w:t>
        </w:r>
      </w:hyperlink>
      <w:r w:rsidRPr="006551E6">
        <w:rPr>
          <w:rFonts w:ascii="Arial" w:hAnsi="Arial" w:cs="Arial"/>
        </w:rPr>
        <w:t xml:space="preserve"> </w:t>
      </w:r>
    </w:p>
    <w:p w14:paraId="696CF9EA" w14:textId="77777777" w:rsidR="00AF5F5F" w:rsidRPr="006551E6" w:rsidRDefault="00AF5F5F" w:rsidP="00AF5F5F">
      <w:pPr>
        <w:rPr>
          <w:rFonts w:ascii="Arial" w:hAnsi="Arial" w:cs="Arial"/>
        </w:rPr>
      </w:pPr>
      <w:r w:rsidRPr="006551E6">
        <w:rPr>
          <w:rFonts w:ascii="Arial" w:hAnsi="Arial" w:cs="Arial"/>
        </w:rPr>
        <w:t xml:space="preserve">  </w:t>
      </w:r>
    </w:p>
    <w:p w14:paraId="14BC870A" w14:textId="77777777" w:rsidR="00AF5F5F" w:rsidRPr="006551E6" w:rsidRDefault="00AF5F5F" w:rsidP="00AF5F5F">
      <w:pPr>
        <w:numPr>
          <w:ilvl w:val="0"/>
          <w:numId w:val="34"/>
        </w:numPr>
        <w:spacing w:line="250" w:lineRule="auto"/>
        <w:ind w:hanging="360"/>
        <w:rPr>
          <w:rFonts w:ascii="Arial" w:hAnsi="Arial" w:cs="Arial"/>
        </w:rPr>
      </w:pPr>
      <w:proofErr w:type="spellStart"/>
      <w:r w:rsidRPr="006551E6">
        <w:rPr>
          <w:rFonts w:ascii="Arial" w:hAnsi="Arial" w:cs="Arial"/>
        </w:rPr>
        <w:t>AllergyWise</w:t>
      </w:r>
      <w:proofErr w:type="spellEnd"/>
      <w:r w:rsidRPr="006551E6">
        <w:rPr>
          <w:rFonts w:ascii="Arial" w:hAnsi="Arial" w:cs="Arial"/>
        </w:rPr>
        <w:t xml:space="preserve"> for Schools online training - </w:t>
      </w:r>
      <w:hyperlink r:id="rId36">
        <w:r w:rsidRPr="006551E6">
          <w:rPr>
            <w:rFonts w:ascii="Arial" w:hAnsi="Arial" w:cs="Arial"/>
            <w:u w:val="single" w:color="000000"/>
          </w:rPr>
          <w:t>https://www.allergywise.org.uk/p/allergywise</w:t>
        </w:r>
      </w:hyperlink>
      <w:hyperlink r:id="rId37">
        <w:r w:rsidRPr="006551E6">
          <w:rPr>
            <w:rFonts w:ascii="Arial" w:hAnsi="Arial" w:cs="Arial"/>
            <w:u w:val="single" w:color="000000"/>
          </w:rPr>
          <w:t>-</w:t>
        </w:r>
      </w:hyperlink>
      <w:hyperlink r:id="rId38">
        <w:r w:rsidRPr="006551E6">
          <w:rPr>
            <w:rFonts w:ascii="Arial" w:hAnsi="Arial" w:cs="Arial"/>
            <w:u w:val="single" w:color="000000"/>
          </w:rPr>
          <w:t>for</w:t>
        </w:r>
      </w:hyperlink>
      <w:hyperlink r:id="rId39">
        <w:r w:rsidRPr="006551E6">
          <w:rPr>
            <w:rFonts w:ascii="Arial" w:hAnsi="Arial" w:cs="Arial"/>
            <w:u w:val="single" w:color="000000"/>
          </w:rPr>
          <w:t>-</w:t>
        </w:r>
      </w:hyperlink>
      <w:hyperlink r:id="rId40">
        <w:r w:rsidRPr="006551E6">
          <w:rPr>
            <w:rFonts w:ascii="Arial" w:hAnsi="Arial" w:cs="Arial"/>
            <w:u w:val="single" w:color="000000"/>
          </w:rPr>
          <w:t>schools1</w:t>
        </w:r>
      </w:hyperlink>
      <w:hyperlink r:id="rId41">
        <w:r w:rsidRPr="006551E6">
          <w:rPr>
            <w:rFonts w:ascii="Arial" w:hAnsi="Arial" w:cs="Arial"/>
          </w:rPr>
          <w:t xml:space="preserve"> </w:t>
        </w:r>
      </w:hyperlink>
      <w:r w:rsidRPr="006551E6">
        <w:rPr>
          <w:rFonts w:ascii="Arial" w:hAnsi="Arial" w:cs="Arial"/>
        </w:rPr>
        <w:t xml:space="preserve"> </w:t>
      </w:r>
    </w:p>
    <w:p w14:paraId="1F9535DE" w14:textId="77777777" w:rsidR="00AF5F5F" w:rsidRPr="006551E6" w:rsidRDefault="00AF5F5F" w:rsidP="00AF5F5F">
      <w:pPr>
        <w:rPr>
          <w:rFonts w:ascii="Arial" w:hAnsi="Arial" w:cs="Arial"/>
        </w:rPr>
      </w:pPr>
      <w:r w:rsidRPr="006551E6">
        <w:rPr>
          <w:rFonts w:ascii="Arial" w:hAnsi="Arial" w:cs="Arial"/>
        </w:rPr>
        <w:t xml:space="preserve"> </w:t>
      </w:r>
    </w:p>
    <w:p w14:paraId="3A405812" w14:textId="77777777" w:rsidR="00AF5F5F" w:rsidRPr="006551E6" w:rsidRDefault="00AF5F5F" w:rsidP="00AF5F5F">
      <w:pPr>
        <w:spacing w:line="250" w:lineRule="auto"/>
        <w:ind w:left="-5" w:hanging="10"/>
        <w:rPr>
          <w:rFonts w:ascii="Arial" w:hAnsi="Arial" w:cs="Arial"/>
          <w:lang w:val="nl-NL"/>
        </w:rPr>
      </w:pPr>
      <w:r w:rsidRPr="006551E6">
        <w:rPr>
          <w:rFonts w:ascii="Arial" w:hAnsi="Arial" w:cs="Arial"/>
          <w:lang w:val="nl-NL"/>
        </w:rPr>
        <w:t>Allergy UK -</w:t>
      </w:r>
      <w:hyperlink r:id="rId42">
        <w:r w:rsidRPr="006551E6">
          <w:rPr>
            <w:rFonts w:ascii="Arial" w:hAnsi="Arial" w:cs="Arial"/>
            <w:lang w:val="nl-NL"/>
          </w:rPr>
          <w:t xml:space="preserve"> </w:t>
        </w:r>
      </w:hyperlink>
      <w:hyperlink r:id="rId43">
        <w:r w:rsidRPr="006551E6">
          <w:rPr>
            <w:rFonts w:ascii="Arial" w:hAnsi="Arial" w:cs="Arial"/>
            <w:color w:val="0563C1"/>
            <w:u w:val="single" w:color="0563C1"/>
            <w:lang w:val="nl-NL"/>
          </w:rPr>
          <w:t>https://www.allergyuk.org</w:t>
        </w:r>
      </w:hyperlink>
      <w:hyperlink r:id="rId44">
        <w:r w:rsidRPr="006551E6">
          <w:rPr>
            <w:rFonts w:ascii="Arial" w:hAnsi="Arial" w:cs="Arial"/>
            <w:lang w:val="nl-NL"/>
          </w:rPr>
          <w:t xml:space="preserve"> </w:t>
        </w:r>
      </w:hyperlink>
    </w:p>
    <w:p w14:paraId="517F7CE2" w14:textId="77777777" w:rsidR="00AF5F5F" w:rsidRPr="006551E6" w:rsidRDefault="00AF5F5F" w:rsidP="00AF5F5F">
      <w:pPr>
        <w:rPr>
          <w:rFonts w:ascii="Arial" w:hAnsi="Arial" w:cs="Arial"/>
          <w:lang w:val="nl-NL"/>
        </w:rPr>
      </w:pPr>
      <w:r w:rsidRPr="006551E6">
        <w:rPr>
          <w:rFonts w:ascii="Arial" w:hAnsi="Arial" w:cs="Arial"/>
          <w:lang w:val="nl-NL"/>
        </w:rPr>
        <w:t xml:space="preserve"> </w:t>
      </w:r>
    </w:p>
    <w:p w14:paraId="22E6DBD8" w14:textId="77777777" w:rsidR="00AF5F5F" w:rsidRPr="006551E6" w:rsidRDefault="00AF5F5F" w:rsidP="00AF5F5F">
      <w:pPr>
        <w:numPr>
          <w:ilvl w:val="0"/>
          <w:numId w:val="34"/>
        </w:numPr>
        <w:spacing w:line="258" w:lineRule="auto"/>
        <w:ind w:hanging="360"/>
        <w:rPr>
          <w:rFonts w:ascii="Arial" w:hAnsi="Arial" w:cs="Arial"/>
        </w:rPr>
      </w:pPr>
      <w:r w:rsidRPr="006551E6">
        <w:rPr>
          <w:rFonts w:ascii="Arial" w:hAnsi="Arial" w:cs="Arial"/>
        </w:rPr>
        <w:t>Resources for managing allergies at school -</w:t>
      </w:r>
      <w:hyperlink r:id="rId45">
        <w:r w:rsidRPr="006551E6">
          <w:rPr>
            <w:rFonts w:ascii="Arial" w:hAnsi="Arial" w:cs="Arial"/>
          </w:rPr>
          <w:t xml:space="preserve"> </w:t>
        </w:r>
      </w:hyperlink>
      <w:hyperlink r:id="rId46">
        <w:r w:rsidRPr="006551E6">
          <w:rPr>
            <w:rFonts w:ascii="Arial" w:hAnsi="Arial" w:cs="Arial"/>
            <w:color w:val="0563C1"/>
            <w:u w:val="single" w:color="0563C1"/>
          </w:rPr>
          <w:t>https://www.allergyuk.org/living</w:t>
        </w:r>
      </w:hyperlink>
      <w:hyperlink r:id="rId47">
        <w:r w:rsidRPr="006551E6">
          <w:rPr>
            <w:rFonts w:ascii="Arial" w:hAnsi="Arial" w:cs="Arial"/>
            <w:color w:val="0563C1"/>
            <w:u w:val="single" w:color="0563C1"/>
          </w:rPr>
          <w:t>-</w:t>
        </w:r>
      </w:hyperlink>
      <w:hyperlink r:id="rId48">
        <w:r w:rsidRPr="006551E6">
          <w:rPr>
            <w:rFonts w:ascii="Arial" w:hAnsi="Arial" w:cs="Arial"/>
            <w:color w:val="0563C1"/>
            <w:u w:val="single" w:color="0563C1"/>
          </w:rPr>
          <w:t>with</w:t>
        </w:r>
      </w:hyperlink>
      <w:hyperlink r:id="rId49"/>
      <w:hyperlink r:id="rId50">
        <w:r w:rsidRPr="006551E6">
          <w:rPr>
            <w:rFonts w:ascii="Arial" w:hAnsi="Arial" w:cs="Arial"/>
            <w:color w:val="0563C1"/>
            <w:u w:val="single" w:color="0563C1"/>
          </w:rPr>
          <w:t>an</w:t>
        </w:r>
      </w:hyperlink>
      <w:hyperlink r:id="rId51">
        <w:r w:rsidRPr="006551E6">
          <w:rPr>
            <w:rFonts w:ascii="Arial" w:hAnsi="Arial" w:cs="Arial"/>
            <w:color w:val="0563C1"/>
            <w:u w:val="single" w:color="0563C1"/>
          </w:rPr>
          <w:t>-</w:t>
        </w:r>
      </w:hyperlink>
      <w:hyperlink r:id="rId52">
        <w:r w:rsidRPr="006551E6">
          <w:rPr>
            <w:rFonts w:ascii="Arial" w:hAnsi="Arial" w:cs="Arial"/>
            <w:color w:val="0563C1"/>
            <w:u w:val="single" w:color="0563C1"/>
          </w:rPr>
          <w:t>allergy/at</w:t>
        </w:r>
      </w:hyperlink>
      <w:hyperlink r:id="rId53">
        <w:r w:rsidRPr="006551E6">
          <w:rPr>
            <w:rFonts w:ascii="Arial" w:hAnsi="Arial" w:cs="Arial"/>
            <w:color w:val="0563C1"/>
            <w:u w:val="single" w:color="0563C1"/>
          </w:rPr>
          <w:t>-</w:t>
        </w:r>
      </w:hyperlink>
      <w:hyperlink r:id="rId54">
        <w:r w:rsidRPr="006551E6">
          <w:rPr>
            <w:rFonts w:ascii="Arial" w:hAnsi="Arial" w:cs="Arial"/>
            <w:color w:val="0563C1"/>
            <w:u w:val="single" w:color="0563C1"/>
          </w:rPr>
          <w:t>school/</w:t>
        </w:r>
      </w:hyperlink>
      <w:hyperlink r:id="rId55">
        <w:r w:rsidRPr="006551E6">
          <w:rPr>
            <w:rFonts w:ascii="Arial" w:hAnsi="Arial" w:cs="Arial"/>
          </w:rPr>
          <w:t xml:space="preserve"> </w:t>
        </w:r>
      </w:hyperlink>
      <w:r w:rsidRPr="006551E6">
        <w:rPr>
          <w:rFonts w:ascii="Arial" w:hAnsi="Arial" w:cs="Arial"/>
        </w:rPr>
        <w:t xml:space="preserve"> </w:t>
      </w:r>
    </w:p>
    <w:p w14:paraId="0D8CBCF9" w14:textId="77777777" w:rsidR="00AF5F5F" w:rsidRPr="006551E6" w:rsidRDefault="00AF5F5F" w:rsidP="00AF5F5F">
      <w:pPr>
        <w:rPr>
          <w:rFonts w:ascii="Arial" w:hAnsi="Arial" w:cs="Arial"/>
        </w:rPr>
      </w:pPr>
      <w:r w:rsidRPr="006551E6">
        <w:rPr>
          <w:rFonts w:ascii="Arial" w:hAnsi="Arial" w:cs="Arial"/>
        </w:rPr>
        <w:t xml:space="preserve"> </w:t>
      </w:r>
    </w:p>
    <w:p w14:paraId="6B3A4537" w14:textId="77777777" w:rsidR="00AF5F5F" w:rsidRPr="006551E6" w:rsidRDefault="00AF5F5F" w:rsidP="00AF5F5F">
      <w:pPr>
        <w:rPr>
          <w:rFonts w:ascii="Arial" w:hAnsi="Arial" w:cs="Arial"/>
        </w:rPr>
      </w:pPr>
      <w:r w:rsidRPr="006551E6">
        <w:rPr>
          <w:rFonts w:ascii="Arial" w:hAnsi="Arial" w:cs="Arial"/>
        </w:rPr>
        <w:lastRenderedPageBreak/>
        <w:t>BSACI Allergy Action Plans -</w:t>
      </w:r>
      <w:hyperlink r:id="rId56">
        <w:r w:rsidRPr="006551E6">
          <w:rPr>
            <w:rFonts w:ascii="Arial" w:hAnsi="Arial" w:cs="Arial"/>
          </w:rPr>
          <w:t xml:space="preserve"> </w:t>
        </w:r>
      </w:hyperlink>
      <w:hyperlink r:id="rId57">
        <w:r w:rsidRPr="006551E6">
          <w:rPr>
            <w:rFonts w:ascii="Arial" w:hAnsi="Arial" w:cs="Arial"/>
            <w:color w:val="0563C1"/>
            <w:u w:val="single" w:color="0563C1"/>
          </w:rPr>
          <w:t>https://www.bsaci.org/professional</w:t>
        </w:r>
      </w:hyperlink>
      <w:hyperlink r:id="rId58"/>
      <w:hyperlink r:id="rId59">
        <w:r w:rsidRPr="006551E6">
          <w:rPr>
            <w:rFonts w:ascii="Arial" w:hAnsi="Arial" w:cs="Arial"/>
            <w:color w:val="0563C1"/>
            <w:u w:val="single" w:color="0563C1"/>
          </w:rPr>
          <w:t>resources/resources/paediatric</w:t>
        </w:r>
      </w:hyperlink>
      <w:hyperlink r:id="rId60">
        <w:r w:rsidRPr="006551E6">
          <w:rPr>
            <w:rFonts w:ascii="Arial" w:hAnsi="Arial" w:cs="Arial"/>
            <w:color w:val="0563C1"/>
            <w:u w:val="single" w:color="0563C1"/>
          </w:rPr>
          <w:t>-</w:t>
        </w:r>
      </w:hyperlink>
      <w:hyperlink r:id="rId61">
        <w:r w:rsidRPr="006551E6">
          <w:rPr>
            <w:rFonts w:ascii="Arial" w:hAnsi="Arial" w:cs="Arial"/>
            <w:color w:val="0563C1"/>
            <w:u w:val="single" w:color="0563C1"/>
          </w:rPr>
          <w:t>allergy</w:t>
        </w:r>
      </w:hyperlink>
      <w:hyperlink r:id="rId62">
        <w:r w:rsidRPr="006551E6">
          <w:rPr>
            <w:rFonts w:ascii="Arial" w:hAnsi="Arial" w:cs="Arial"/>
            <w:color w:val="0563C1"/>
            <w:u w:val="single" w:color="0563C1"/>
          </w:rPr>
          <w:t>-</w:t>
        </w:r>
      </w:hyperlink>
      <w:hyperlink r:id="rId63">
        <w:r w:rsidRPr="006551E6">
          <w:rPr>
            <w:rFonts w:ascii="Arial" w:hAnsi="Arial" w:cs="Arial"/>
            <w:color w:val="0563C1"/>
            <w:u w:val="single" w:color="0563C1"/>
          </w:rPr>
          <w:t>action</w:t>
        </w:r>
      </w:hyperlink>
      <w:hyperlink r:id="rId64">
        <w:r w:rsidRPr="006551E6">
          <w:rPr>
            <w:rFonts w:ascii="Arial" w:hAnsi="Arial" w:cs="Arial"/>
            <w:color w:val="0563C1"/>
            <w:u w:val="single" w:color="0563C1"/>
          </w:rPr>
          <w:t>-</w:t>
        </w:r>
      </w:hyperlink>
      <w:hyperlink r:id="rId65">
        <w:r w:rsidRPr="006551E6">
          <w:rPr>
            <w:rFonts w:ascii="Arial" w:hAnsi="Arial" w:cs="Arial"/>
            <w:color w:val="0563C1"/>
            <w:u w:val="single" w:color="0563C1"/>
          </w:rPr>
          <w:t>plans/</w:t>
        </w:r>
      </w:hyperlink>
      <w:hyperlink r:id="rId66">
        <w:r w:rsidRPr="006551E6">
          <w:rPr>
            <w:rFonts w:ascii="Arial" w:hAnsi="Arial" w:cs="Arial"/>
          </w:rPr>
          <w:t xml:space="preserve"> </w:t>
        </w:r>
      </w:hyperlink>
      <w:r w:rsidRPr="006551E6">
        <w:rPr>
          <w:rFonts w:ascii="Arial" w:hAnsi="Arial" w:cs="Arial"/>
        </w:rPr>
        <w:t xml:space="preserve"> </w:t>
      </w:r>
    </w:p>
    <w:p w14:paraId="357E47FE" w14:textId="77777777" w:rsidR="00AF5F5F" w:rsidRPr="006551E6" w:rsidRDefault="00AF5F5F" w:rsidP="00AF5F5F">
      <w:pPr>
        <w:rPr>
          <w:rFonts w:ascii="Arial" w:hAnsi="Arial" w:cs="Arial"/>
        </w:rPr>
      </w:pPr>
      <w:r w:rsidRPr="006551E6">
        <w:rPr>
          <w:rFonts w:ascii="Arial" w:hAnsi="Arial" w:cs="Arial"/>
        </w:rPr>
        <w:t xml:space="preserve"> </w:t>
      </w:r>
    </w:p>
    <w:p w14:paraId="489C9C3C" w14:textId="77777777" w:rsidR="00AF5F5F" w:rsidRPr="006551E6" w:rsidRDefault="00AF5F5F" w:rsidP="00AF5F5F">
      <w:pPr>
        <w:spacing w:line="250" w:lineRule="auto"/>
        <w:ind w:left="-5" w:hanging="10"/>
        <w:rPr>
          <w:rFonts w:ascii="Arial" w:hAnsi="Arial" w:cs="Arial"/>
        </w:rPr>
      </w:pPr>
      <w:r w:rsidRPr="006551E6">
        <w:rPr>
          <w:rFonts w:ascii="Arial" w:hAnsi="Arial" w:cs="Arial"/>
        </w:rPr>
        <w:t>Spare Pens in Schools -</w:t>
      </w:r>
      <w:hyperlink r:id="rId67">
        <w:r w:rsidRPr="006551E6">
          <w:rPr>
            <w:rFonts w:ascii="Arial" w:hAnsi="Arial" w:cs="Arial"/>
          </w:rPr>
          <w:t xml:space="preserve"> </w:t>
        </w:r>
      </w:hyperlink>
      <w:hyperlink r:id="rId68">
        <w:r w:rsidRPr="006551E6">
          <w:rPr>
            <w:rFonts w:ascii="Arial" w:hAnsi="Arial" w:cs="Arial"/>
            <w:u w:val="single" w:color="000000"/>
          </w:rPr>
          <w:t>http://www.sparepensinschools.uk</w:t>
        </w:r>
      </w:hyperlink>
      <w:hyperlink r:id="rId69">
        <w:r w:rsidRPr="006551E6">
          <w:rPr>
            <w:rFonts w:ascii="Arial" w:hAnsi="Arial" w:cs="Arial"/>
          </w:rPr>
          <w:t xml:space="preserve"> </w:t>
        </w:r>
      </w:hyperlink>
    </w:p>
    <w:p w14:paraId="3B229625" w14:textId="77777777" w:rsidR="00AF5F5F" w:rsidRPr="006551E6" w:rsidRDefault="00AF5F5F" w:rsidP="00AF5F5F">
      <w:pPr>
        <w:rPr>
          <w:rFonts w:ascii="Arial" w:hAnsi="Arial" w:cs="Arial"/>
        </w:rPr>
      </w:pPr>
      <w:r w:rsidRPr="006551E6">
        <w:rPr>
          <w:rFonts w:ascii="Arial" w:hAnsi="Arial" w:cs="Arial"/>
        </w:rPr>
        <w:t xml:space="preserve">  </w:t>
      </w:r>
    </w:p>
    <w:p w14:paraId="38E6D5F2" w14:textId="77777777" w:rsidR="00AF5F5F" w:rsidRPr="006551E6" w:rsidRDefault="00AF5F5F" w:rsidP="00AF5F5F">
      <w:pPr>
        <w:spacing w:line="250" w:lineRule="auto"/>
        <w:ind w:left="-5" w:hanging="10"/>
        <w:rPr>
          <w:rFonts w:ascii="Arial" w:hAnsi="Arial" w:cs="Arial"/>
        </w:rPr>
      </w:pPr>
      <w:r w:rsidRPr="006551E6">
        <w:rPr>
          <w:rFonts w:ascii="Arial" w:hAnsi="Arial" w:cs="Arial"/>
        </w:rPr>
        <w:t xml:space="preserve">Department for Education Supporting pupils at school with medical conditions - </w:t>
      </w:r>
      <w:hyperlink r:id="rId70">
        <w:r w:rsidRPr="006551E6">
          <w:rPr>
            <w:rFonts w:ascii="Arial" w:hAnsi="Arial" w:cs="Arial"/>
            <w:u w:val="single" w:color="000000"/>
          </w:rPr>
          <w:t xml:space="preserve">https://assets.publishing.service.gov.uk/government/uploads/system/uploads/attachment_ </w:t>
        </w:r>
      </w:hyperlink>
      <w:hyperlink r:id="rId71">
        <w:r w:rsidRPr="006551E6">
          <w:rPr>
            <w:rFonts w:ascii="Arial" w:hAnsi="Arial" w:cs="Arial"/>
            <w:u w:val="single" w:color="000000"/>
          </w:rPr>
          <w:t>data/file/803956/supporting</w:t>
        </w:r>
      </w:hyperlink>
      <w:hyperlink r:id="rId72">
        <w:r w:rsidRPr="006551E6">
          <w:rPr>
            <w:rFonts w:ascii="Arial" w:hAnsi="Arial" w:cs="Arial"/>
            <w:u w:val="single" w:color="000000"/>
          </w:rPr>
          <w:t>-</w:t>
        </w:r>
      </w:hyperlink>
      <w:hyperlink r:id="rId73">
        <w:r w:rsidRPr="006551E6">
          <w:rPr>
            <w:rFonts w:ascii="Arial" w:hAnsi="Arial" w:cs="Arial"/>
            <w:u w:val="single" w:color="000000"/>
          </w:rPr>
          <w:t>pupils</w:t>
        </w:r>
      </w:hyperlink>
      <w:hyperlink r:id="rId74">
        <w:r w:rsidRPr="006551E6">
          <w:rPr>
            <w:rFonts w:ascii="Arial" w:hAnsi="Arial" w:cs="Arial"/>
            <w:u w:val="single" w:color="000000"/>
          </w:rPr>
          <w:t>-</w:t>
        </w:r>
      </w:hyperlink>
      <w:hyperlink r:id="rId75">
        <w:r w:rsidRPr="006551E6">
          <w:rPr>
            <w:rFonts w:ascii="Arial" w:hAnsi="Arial" w:cs="Arial"/>
            <w:u w:val="single" w:color="000000"/>
          </w:rPr>
          <w:t>at</w:t>
        </w:r>
      </w:hyperlink>
      <w:hyperlink r:id="rId76">
        <w:r w:rsidRPr="006551E6">
          <w:rPr>
            <w:rFonts w:ascii="Arial" w:hAnsi="Arial" w:cs="Arial"/>
            <w:u w:val="single" w:color="000000"/>
          </w:rPr>
          <w:t>-</w:t>
        </w:r>
      </w:hyperlink>
      <w:hyperlink r:id="rId77">
        <w:r w:rsidRPr="006551E6">
          <w:rPr>
            <w:rFonts w:ascii="Arial" w:hAnsi="Arial" w:cs="Arial"/>
            <w:u w:val="single" w:color="000000"/>
          </w:rPr>
          <w:t>school</w:t>
        </w:r>
      </w:hyperlink>
      <w:hyperlink r:id="rId78">
        <w:r w:rsidRPr="006551E6">
          <w:rPr>
            <w:rFonts w:ascii="Arial" w:hAnsi="Arial" w:cs="Arial"/>
            <w:u w:val="single" w:color="000000"/>
          </w:rPr>
          <w:t>-</w:t>
        </w:r>
      </w:hyperlink>
      <w:hyperlink r:id="rId79">
        <w:r w:rsidRPr="006551E6">
          <w:rPr>
            <w:rFonts w:ascii="Arial" w:hAnsi="Arial" w:cs="Arial"/>
            <w:u w:val="single" w:color="000000"/>
          </w:rPr>
          <w:t>with</w:t>
        </w:r>
      </w:hyperlink>
      <w:hyperlink r:id="rId80">
        <w:r w:rsidRPr="006551E6">
          <w:rPr>
            <w:rFonts w:ascii="Arial" w:hAnsi="Arial" w:cs="Arial"/>
            <w:u w:val="single" w:color="000000"/>
          </w:rPr>
          <w:t>-</w:t>
        </w:r>
      </w:hyperlink>
      <w:hyperlink r:id="rId81">
        <w:r w:rsidRPr="006551E6">
          <w:rPr>
            <w:rFonts w:ascii="Arial" w:hAnsi="Arial" w:cs="Arial"/>
            <w:u w:val="single" w:color="000000"/>
          </w:rPr>
          <w:t>medical</w:t>
        </w:r>
      </w:hyperlink>
      <w:hyperlink r:id="rId82">
        <w:r w:rsidRPr="006551E6">
          <w:rPr>
            <w:rFonts w:ascii="Arial" w:hAnsi="Arial" w:cs="Arial"/>
            <w:u w:val="single" w:color="000000"/>
          </w:rPr>
          <w:t>-</w:t>
        </w:r>
      </w:hyperlink>
      <w:hyperlink r:id="rId83">
        <w:r w:rsidRPr="006551E6">
          <w:rPr>
            <w:rFonts w:ascii="Arial" w:hAnsi="Arial" w:cs="Arial"/>
            <w:u w:val="single" w:color="000000"/>
          </w:rPr>
          <w:t>conditions.pdf</w:t>
        </w:r>
      </w:hyperlink>
      <w:hyperlink r:id="rId84">
        <w:r w:rsidRPr="006551E6">
          <w:rPr>
            <w:rFonts w:ascii="Arial" w:hAnsi="Arial" w:cs="Arial"/>
          </w:rPr>
          <w:t xml:space="preserve"> </w:t>
        </w:r>
      </w:hyperlink>
      <w:r w:rsidRPr="006551E6">
        <w:rPr>
          <w:rFonts w:ascii="Arial" w:hAnsi="Arial" w:cs="Arial"/>
        </w:rPr>
        <w:t xml:space="preserve"> </w:t>
      </w:r>
    </w:p>
    <w:p w14:paraId="0AAA69DA" w14:textId="77777777" w:rsidR="00AF5F5F" w:rsidRPr="006551E6" w:rsidRDefault="00AF5F5F" w:rsidP="00AF5F5F">
      <w:pPr>
        <w:rPr>
          <w:rFonts w:ascii="Arial" w:hAnsi="Arial" w:cs="Arial"/>
        </w:rPr>
      </w:pPr>
      <w:r w:rsidRPr="006551E6">
        <w:rPr>
          <w:rFonts w:ascii="Arial" w:hAnsi="Arial" w:cs="Arial"/>
        </w:rPr>
        <w:t xml:space="preserve"> </w:t>
      </w:r>
    </w:p>
    <w:p w14:paraId="46AB87DE" w14:textId="77777777" w:rsidR="00AF5F5F" w:rsidRPr="006551E6" w:rsidRDefault="00AF5F5F" w:rsidP="00AF5F5F">
      <w:pPr>
        <w:spacing w:line="250" w:lineRule="auto"/>
        <w:ind w:left="-5" w:hanging="10"/>
        <w:rPr>
          <w:rFonts w:ascii="Arial" w:hAnsi="Arial" w:cs="Arial"/>
        </w:rPr>
      </w:pPr>
      <w:r w:rsidRPr="006551E6">
        <w:rPr>
          <w:rFonts w:ascii="Arial" w:hAnsi="Arial" w:cs="Arial"/>
        </w:rPr>
        <w:t xml:space="preserve">Department of Health Guidance on the use of adrenaline auto-injectors in schools - </w:t>
      </w:r>
      <w:hyperlink r:id="rId85">
        <w:r w:rsidRPr="006551E6">
          <w:rPr>
            <w:rFonts w:ascii="Arial" w:hAnsi="Arial" w:cs="Arial"/>
            <w:u w:val="single" w:color="000000"/>
          </w:rPr>
          <w:t xml:space="preserve">https://assets.publishing.service.gov.uk/government/uploads/system/uploads/attachment_ </w:t>
        </w:r>
      </w:hyperlink>
      <w:hyperlink r:id="rId86">
        <w:r w:rsidRPr="006551E6">
          <w:rPr>
            <w:rFonts w:ascii="Arial" w:hAnsi="Arial" w:cs="Arial"/>
            <w:u w:val="single" w:color="000000"/>
          </w:rPr>
          <w:t>data/file/645476/Adrenaline_auto_injectors_in_schools.pdf</w:t>
        </w:r>
      </w:hyperlink>
      <w:hyperlink r:id="rId87">
        <w:r w:rsidRPr="006551E6">
          <w:rPr>
            <w:rFonts w:ascii="Arial" w:hAnsi="Arial" w:cs="Arial"/>
          </w:rPr>
          <w:t xml:space="preserve"> </w:t>
        </w:r>
      </w:hyperlink>
    </w:p>
    <w:p w14:paraId="3D8827EA" w14:textId="77777777" w:rsidR="00AF5F5F" w:rsidRPr="006551E6" w:rsidRDefault="00AF5F5F" w:rsidP="00AF5F5F">
      <w:pPr>
        <w:rPr>
          <w:rFonts w:ascii="Arial" w:hAnsi="Arial" w:cs="Arial"/>
        </w:rPr>
      </w:pPr>
      <w:r w:rsidRPr="006551E6">
        <w:rPr>
          <w:rFonts w:ascii="Arial" w:hAnsi="Arial" w:cs="Arial"/>
        </w:rPr>
        <w:t xml:space="preserve">  </w:t>
      </w:r>
    </w:p>
    <w:p w14:paraId="2B7014CD" w14:textId="77777777" w:rsidR="00AF5F5F" w:rsidRPr="006551E6" w:rsidRDefault="00AF5F5F" w:rsidP="00AF5F5F">
      <w:pPr>
        <w:spacing w:line="249" w:lineRule="auto"/>
        <w:ind w:left="-5" w:hanging="10"/>
        <w:rPr>
          <w:rFonts w:ascii="Arial" w:hAnsi="Arial" w:cs="Arial"/>
        </w:rPr>
      </w:pPr>
      <w:r w:rsidRPr="006551E6">
        <w:rPr>
          <w:rFonts w:ascii="Arial" w:hAnsi="Arial" w:cs="Arial"/>
        </w:rPr>
        <w:t xml:space="preserve">Food allergy quality standards (The National Institute for Health and Care Excellence, March 2016) </w:t>
      </w:r>
      <w:hyperlink r:id="rId88">
        <w:r w:rsidRPr="006551E6">
          <w:rPr>
            <w:rFonts w:ascii="Arial" w:hAnsi="Arial" w:cs="Arial"/>
            <w:u w:val="single" w:color="000000"/>
          </w:rPr>
          <w:t>https://www.nice.org.uk/guidance/qs118</w:t>
        </w:r>
      </w:hyperlink>
      <w:hyperlink r:id="rId89">
        <w:r w:rsidRPr="006551E6">
          <w:rPr>
            <w:rFonts w:ascii="Arial" w:hAnsi="Arial" w:cs="Arial"/>
          </w:rPr>
          <w:t xml:space="preserve"> </w:t>
        </w:r>
      </w:hyperlink>
    </w:p>
    <w:p w14:paraId="05DAB951" w14:textId="77777777" w:rsidR="00AF5F5F" w:rsidRPr="006551E6" w:rsidRDefault="00AF5F5F" w:rsidP="00AF5F5F">
      <w:pPr>
        <w:rPr>
          <w:rFonts w:ascii="Arial" w:hAnsi="Arial" w:cs="Arial"/>
        </w:rPr>
      </w:pPr>
      <w:r w:rsidRPr="006551E6">
        <w:rPr>
          <w:rFonts w:ascii="Arial" w:hAnsi="Arial" w:cs="Arial"/>
        </w:rPr>
        <w:t xml:space="preserve"> </w:t>
      </w:r>
    </w:p>
    <w:p w14:paraId="33041EC9" w14:textId="77777777" w:rsidR="00AF5F5F" w:rsidRPr="006551E6" w:rsidRDefault="00AF5F5F" w:rsidP="00AF5F5F">
      <w:pPr>
        <w:spacing w:line="249" w:lineRule="auto"/>
        <w:ind w:left="-5" w:hanging="10"/>
        <w:rPr>
          <w:rFonts w:ascii="Arial" w:hAnsi="Arial" w:cs="Arial"/>
        </w:rPr>
      </w:pPr>
      <w:r w:rsidRPr="006551E6">
        <w:rPr>
          <w:rFonts w:ascii="Arial" w:hAnsi="Arial" w:cs="Arial"/>
        </w:rPr>
        <w:t xml:space="preserve">Anaphylaxis: assessment and referral after emergency treatment (The National Institute for </w:t>
      </w:r>
    </w:p>
    <w:p w14:paraId="401DCE00" w14:textId="77777777" w:rsidR="00AF5F5F" w:rsidRPr="006551E6" w:rsidRDefault="00AF5F5F" w:rsidP="00AF5F5F">
      <w:pPr>
        <w:spacing w:line="249" w:lineRule="auto"/>
        <w:ind w:left="-5" w:hanging="10"/>
        <w:rPr>
          <w:rFonts w:ascii="Arial" w:hAnsi="Arial" w:cs="Arial"/>
        </w:rPr>
      </w:pPr>
      <w:r w:rsidRPr="006551E6">
        <w:rPr>
          <w:rFonts w:ascii="Arial" w:hAnsi="Arial" w:cs="Arial"/>
        </w:rPr>
        <w:t xml:space="preserve">Health and Care Excellence, 2020) </w:t>
      </w:r>
    </w:p>
    <w:p w14:paraId="5274ACB1" w14:textId="77777777" w:rsidR="00AF5F5F" w:rsidRPr="006551E6" w:rsidRDefault="002D7E02" w:rsidP="00AF5F5F">
      <w:pPr>
        <w:spacing w:line="250" w:lineRule="auto"/>
        <w:ind w:left="-5" w:hanging="10"/>
        <w:rPr>
          <w:rFonts w:ascii="Arial" w:hAnsi="Arial" w:cs="Arial"/>
        </w:rPr>
      </w:pPr>
      <w:hyperlink r:id="rId90">
        <w:r w:rsidR="00AF5F5F" w:rsidRPr="006551E6">
          <w:rPr>
            <w:rFonts w:ascii="Arial" w:hAnsi="Arial" w:cs="Arial"/>
            <w:u w:val="single" w:color="000000"/>
          </w:rPr>
          <w:t>https://www.nice.org.uk/guidance/cg134?unlid=22904150420167115834</w:t>
        </w:r>
      </w:hyperlink>
      <w:hyperlink r:id="rId91">
        <w:r w:rsidR="00AF5F5F" w:rsidRPr="006551E6">
          <w:rPr>
            <w:rFonts w:ascii="Arial" w:hAnsi="Arial" w:cs="Arial"/>
          </w:rPr>
          <w:t xml:space="preserve"> </w:t>
        </w:r>
      </w:hyperlink>
    </w:p>
    <w:p w14:paraId="6111E235" w14:textId="77777777" w:rsidR="00AF5F5F" w:rsidRPr="006551E6" w:rsidRDefault="00AF5F5F" w:rsidP="00AF5F5F">
      <w:pPr>
        <w:rPr>
          <w:rFonts w:ascii="Arial" w:hAnsi="Arial" w:cs="Arial"/>
        </w:rPr>
      </w:pPr>
    </w:p>
    <w:p w14:paraId="66312F95" w14:textId="6622A930" w:rsidR="00AF5F5F" w:rsidRDefault="00AF5F5F">
      <w:pPr>
        <w:rPr>
          <w:rFonts w:ascii="Arial" w:hAnsi="Arial" w:cs="Arial"/>
          <w:sz w:val="22"/>
          <w:szCs w:val="22"/>
        </w:rPr>
      </w:pPr>
    </w:p>
    <w:p w14:paraId="5AC196A3" w14:textId="4FBCE340" w:rsidR="00CD1C3F" w:rsidRDefault="00CD1C3F">
      <w:pPr>
        <w:rPr>
          <w:rFonts w:ascii="Arial" w:hAnsi="Arial" w:cs="Arial"/>
          <w:sz w:val="22"/>
          <w:szCs w:val="22"/>
        </w:rPr>
      </w:pPr>
    </w:p>
    <w:p w14:paraId="1C66E7A4" w14:textId="32D14CCE" w:rsidR="00CD1C3F" w:rsidRDefault="00CD1C3F">
      <w:pPr>
        <w:rPr>
          <w:rFonts w:ascii="Arial" w:hAnsi="Arial" w:cs="Arial"/>
          <w:sz w:val="22"/>
          <w:szCs w:val="22"/>
        </w:rPr>
      </w:pPr>
    </w:p>
    <w:p w14:paraId="227C4697" w14:textId="14ACDAD6" w:rsidR="00CD1C3F" w:rsidRDefault="00CD1C3F">
      <w:pPr>
        <w:rPr>
          <w:rFonts w:ascii="Arial" w:hAnsi="Arial" w:cs="Arial"/>
          <w:sz w:val="22"/>
          <w:szCs w:val="22"/>
        </w:rPr>
      </w:pPr>
    </w:p>
    <w:p w14:paraId="4653FE43" w14:textId="1F4E24DC" w:rsidR="00CD1C3F" w:rsidRDefault="00CD1C3F">
      <w:pPr>
        <w:rPr>
          <w:rFonts w:ascii="Arial" w:hAnsi="Arial" w:cs="Arial"/>
          <w:sz w:val="22"/>
          <w:szCs w:val="22"/>
        </w:rPr>
      </w:pPr>
    </w:p>
    <w:p w14:paraId="13E8E191" w14:textId="682242C0" w:rsidR="00CD1C3F" w:rsidRDefault="00CD1C3F">
      <w:pPr>
        <w:rPr>
          <w:rFonts w:ascii="Arial" w:hAnsi="Arial" w:cs="Arial"/>
          <w:sz w:val="22"/>
          <w:szCs w:val="22"/>
        </w:rPr>
      </w:pPr>
    </w:p>
    <w:p w14:paraId="0567C01B" w14:textId="7841850D" w:rsidR="00CD1C3F" w:rsidRDefault="00CD1C3F">
      <w:pPr>
        <w:rPr>
          <w:rFonts w:ascii="Arial" w:hAnsi="Arial" w:cs="Arial"/>
          <w:sz w:val="22"/>
          <w:szCs w:val="22"/>
        </w:rPr>
      </w:pPr>
    </w:p>
    <w:p w14:paraId="049A3B3D" w14:textId="2BDF3BD9" w:rsidR="00CD1C3F" w:rsidRDefault="00CD1C3F">
      <w:pPr>
        <w:rPr>
          <w:rFonts w:ascii="Arial" w:hAnsi="Arial" w:cs="Arial"/>
          <w:sz w:val="22"/>
          <w:szCs w:val="22"/>
        </w:rPr>
      </w:pPr>
    </w:p>
    <w:p w14:paraId="2E07BF83" w14:textId="459805B3" w:rsidR="00CD1C3F" w:rsidRDefault="00CD1C3F">
      <w:pPr>
        <w:rPr>
          <w:rFonts w:ascii="Arial" w:hAnsi="Arial" w:cs="Arial"/>
          <w:sz w:val="22"/>
          <w:szCs w:val="22"/>
        </w:rPr>
      </w:pPr>
    </w:p>
    <w:p w14:paraId="741F6EF4" w14:textId="74F0790E" w:rsidR="00CD1C3F" w:rsidRDefault="00CD1C3F">
      <w:pPr>
        <w:rPr>
          <w:rFonts w:ascii="Arial" w:hAnsi="Arial" w:cs="Arial"/>
          <w:sz w:val="22"/>
          <w:szCs w:val="22"/>
        </w:rPr>
      </w:pPr>
    </w:p>
    <w:p w14:paraId="4860F603" w14:textId="4ACAA888" w:rsidR="00CD1C3F" w:rsidRDefault="00CD1C3F">
      <w:pPr>
        <w:rPr>
          <w:rFonts w:ascii="Arial" w:hAnsi="Arial" w:cs="Arial"/>
          <w:sz w:val="22"/>
          <w:szCs w:val="22"/>
        </w:rPr>
      </w:pPr>
    </w:p>
    <w:p w14:paraId="5BB04245" w14:textId="13EB3B3E" w:rsidR="00CD1C3F" w:rsidRDefault="00CD1C3F">
      <w:pPr>
        <w:rPr>
          <w:rFonts w:ascii="Arial" w:hAnsi="Arial" w:cs="Arial"/>
          <w:sz w:val="22"/>
          <w:szCs w:val="22"/>
        </w:rPr>
      </w:pPr>
    </w:p>
    <w:p w14:paraId="1D6F714E" w14:textId="575A765B" w:rsidR="00CD1C3F" w:rsidRDefault="00CD1C3F">
      <w:pPr>
        <w:rPr>
          <w:rFonts w:ascii="Arial" w:hAnsi="Arial" w:cs="Arial"/>
          <w:sz w:val="22"/>
          <w:szCs w:val="22"/>
        </w:rPr>
      </w:pPr>
    </w:p>
    <w:p w14:paraId="447B63AA" w14:textId="4CAB4C18" w:rsidR="00CD1C3F" w:rsidRDefault="00CD1C3F">
      <w:pPr>
        <w:rPr>
          <w:rFonts w:ascii="Arial" w:hAnsi="Arial" w:cs="Arial"/>
          <w:sz w:val="22"/>
          <w:szCs w:val="22"/>
        </w:rPr>
      </w:pPr>
    </w:p>
    <w:p w14:paraId="62931EAA" w14:textId="410C59D1" w:rsidR="00CD1C3F" w:rsidRDefault="00CD1C3F">
      <w:pPr>
        <w:rPr>
          <w:rFonts w:ascii="Arial" w:hAnsi="Arial" w:cs="Arial"/>
          <w:sz w:val="22"/>
          <w:szCs w:val="22"/>
        </w:rPr>
      </w:pPr>
    </w:p>
    <w:p w14:paraId="11DE7CA6" w14:textId="1F6097FD" w:rsidR="00CD1C3F" w:rsidRDefault="00CD1C3F">
      <w:pPr>
        <w:rPr>
          <w:rFonts w:ascii="Arial" w:hAnsi="Arial" w:cs="Arial"/>
          <w:sz w:val="22"/>
          <w:szCs w:val="22"/>
        </w:rPr>
      </w:pPr>
    </w:p>
    <w:p w14:paraId="57B39AC7" w14:textId="2045A447" w:rsidR="00CD1C3F" w:rsidRDefault="00CD1C3F">
      <w:pPr>
        <w:rPr>
          <w:rFonts w:ascii="Arial" w:hAnsi="Arial" w:cs="Arial"/>
          <w:sz w:val="22"/>
          <w:szCs w:val="22"/>
        </w:rPr>
      </w:pPr>
    </w:p>
    <w:p w14:paraId="2ABC056C" w14:textId="0A28BA9B" w:rsidR="00CD1C3F" w:rsidRDefault="00CD1C3F">
      <w:pPr>
        <w:rPr>
          <w:rFonts w:ascii="Arial" w:hAnsi="Arial" w:cs="Arial"/>
          <w:sz w:val="22"/>
          <w:szCs w:val="22"/>
        </w:rPr>
      </w:pPr>
    </w:p>
    <w:p w14:paraId="578B92E4" w14:textId="208F12B7" w:rsidR="00CD1C3F" w:rsidRDefault="00CD1C3F">
      <w:pPr>
        <w:rPr>
          <w:rFonts w:ascii="Arial" w:hAnsi="Arial" w:cs="Arial"/>
          <w:sz w:val="22"/>
          <w:szCs w:val="22"/>
        </w:rPr>
      </w:pPr>
    </w:p>
    <w:p w14:paraId="2BCDC0D0" w14:textId="0F6AA63C" w:rsidR="00CD1C3F" w:rsidRDefault="00CD1C3F">
      <w:pPr>
        <w:rPr>
          <w:rFonts w:ascii="Arial" w:hAnsi="Arial" w:cs="Arial"/>
          <w:sz w:val="22"/>
          <w:szCs w:val="22"/>
        </w:rPr>
      </w:pPr>
    </w:p>
    <w:p w14:paraId="097807E5" w14:textId="5CD3833A" w:rsidR="00CD1C3F" w:rsidRDefault="00CD1C3F">
      <w:pPr>
        <w:rPr>
          <w:rFonts w:ascii="Arial" w:hAnsi="Arial" w:cs="Arial"/>
          <w:sz w:val="22"/>
          <w:szCs w:val="22"/>
        </w:rPr>
      </w:pPr>
    </w:p>
    <w:p w14:paraId="395E3A43" w14:textId="6EEDEF48" w:rsidR="00CD1C3F" w:rsidRDefault="00CD1C3F">
      <w:pPr>
        <w:rPr>
          <w:rFonts w:ascii="Arial" w:hAnsi="Arial" w:cs="Arial"/>
          <w:sz w:val="22"/>
          <w:szCs w:val="22"/>
        </w:rPr>
      </w:pPr>
    </w:p>
    <w:p w14:paraId="3901A048" w14:textId="0E6EBF34" w:rsidR="00CD1C3F" w:rsidRDefault="00CD1C3F">
      <w:pPr>
        <w:rPr>
          <w:rFonts w:ascii="Arial" w:hAnsi="Arial" w:cs="Arial"/>
          <w:sz w:val="22"/>
          <w:szCs w:val="22"/>
        </w:rPr>
      </w:pPr>
    </w:p>
    <w:p w14:paraId="49A9E796" w14:textId="16263A17" w:rsidR="00CD1C3F" w:rsidRDefault="00CD1C3F">
      <w:pPr>
        <w:rPr>
          <w:rFonts w:ascii="Arial" w:hAnsi="Arial" w:cs="Arial"/>
          <w:sz w:val="22"/>
          <w:szCs w:val="22"/>
        </w:rPr>
      </w:pPr>
    </w:p>
    <w:p w14:paraId="538F3A9A" w14:textId="38C81344" w:rsidR="00CD1C3F" w:rsidRDefault="00CD1C3F">
      <w:pPr>
        <w:rPr>
          <w:rFonts w:ascii="Arial" w:hAnsi="Arial" w:cs="Arial"/>
          <w:sz w:val="22"/>
          <w:szCs w:val="22"/>
        </w:rPr>
      </w:pPr>
    </w:p>
    <w:p w14:paraId="6E97F210" w14:textId="562E5243" w:rsidR="00CD1C3F" w:rsidRDefault="00CD1C3F">
      <w:pPr>
        <w:rPr>
          <w:rFonts w:ascii="Arial" w:hAnsi="Arial" w:cs="Arial"/>
          <w:sz w:val="22"/>
          <w:szCs w:val="22"/>
        </w:rPr>
      </w:pPr>
    </w:p>
    <w:p w14:paraId="4A16B752" w14:textId="77777777" w:rsidR="00CD1C3F" w:rsidRDefault="00CD1C3F">
      <w:pPr>
        <w:rPr>
          <w:rFonts w:ascii="Arial" w:hAnsi="Arial" w:cs="Arial"/>
          <w:sz w:val="22"/>
          <w:szCs w:val="22"/>
        </w:rPr>
      </w:pPr>
    </w:p>
    <w:p w14:paraId="2224D796" w14:textId="7A6F69A2" w:rsidR="00CD1C3F" w:rsidRDefault="00CD1C3F">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480"/>
      </w:tblGrid>
      <w:tr w:rsidR="00CD1C3F" w:rsidRPr="00323CD1" w14:paraId="5D0649D4" w14:textId="77777777" w:rsidTr="008C7841">
        <w:tc>
          <w:tcPr>
            <w:tcW w:w="4928" w:type="dxa"/>
            <w:shd w:val="clear" w:color="auto" w:fill="auto"/>
          </w:tcPr>
          <w:p w14:paraId="39084813" w14:textId="77777777" w:rsidR="00CD1C3F" w:rsidRPr="00323CD1" w:rsidRDefault="00CD1C3F" w:rsidP="008C7841">
            <w:pPr>
              <w:rPr>
                <w:rFonts w:ascii="Arial" w:hAnsi="Arial" w:cs="Arial"/>
                <w:sz w:val="22"/>
                <w:szCs w:val="22"/>
              </w:rPr>
            </w:pPr>
            <w:r w:rsidRPr="00323CD1">
              <w:rPr>
                <w:rFonts w:ascii="Arial" w:hAnsi="Arial" w:cs="Arial"/>
                <w:sz w:val="22"/>
                <w:szCs w:val="22"/>
              </w:rPr>
              <w:t>Date of Last Review:</w:t>
            </w:r>
          </w:p>
        </w:tc>
        <w:tc>
          <w:tcPr>
            <w:tcW w:w="4928" w:type="dxa"/>
            <w:shd w:val="clear" w:color="auto" w:fill="auto"/>
          </w:tcPr>
          <w:p w14:paraId="0DC1C098" w14:textId="197DA9B9" w:rsidR="00CD1C3F" w:rsidRPr="00323CD1" w:rsidRDefault="00CD1C3F" w:rsidP="008C7841">
            <w:pPr>
              <w:rPr>
                <w:rFonts w:ascii="Arial" w:hAnsi="Arial" w:cs="Arial"/>
                <w:sz w:val="22"/>
                <w:szCs w:val="22"/>
              </w:rPr>
            </w:pPr>
            <w:r>
              <w:rPr>
                <w:rFonts w:ascii="Arial" w:hAnsi="Arial" w:cs="Arial"/>
                <w:sz w:val="22"/>
                <w:szCs w:val="22"/>
              </w:rPr>
              <w:t>April 2025</w:t>
            </w:r>
          </w:p>
        </w:tc>
      </w:tr>
      <w:tr w:rsidR="00CD1C3F" w:rsidRPr="00323CD1" w14:paraId="5814BA09" w14:textId="77777777" w:rsidTr="008C7841">
        <w:tc>
          <w:tcPr>
            <w:tcW w:w="4928" w:type="dxa"/>
            <w:shd w:val="clear" w:color="auto" w:fill="auto"/>
          </w:tcPr>
          <w:p w14:paraId="554B3636" w14:textId="77777777" w:rsidR="00CD1C3F" w:rsidRPr="00323CD1" w:rsidRDefault="00CD1C3F" w:rsidP="008C7841">
            <w:pPr>
              <w:rPr>
                <w:rFonts w:ascii="Arial" w:hAnsi="Arial" w:cs="Arial"/>
                <w:sz w:val="22"/>
                <w:szCs w:val="22"/>
              </w:rPr>
            </w:pPr>
            <w:r w:rsidRPr="00323CD1">
              <w:rPr>
                <w:rFonts w:ascii="Arial" w:hAnsi="Arial" w:cs="Arial"/>
                <w:sz w:val="22"/>
                <w:szCs w:val="22"/>
              </w:rPr>
              <w:t>Next Review Due:</w:t>
            </w:r>
          </w:p>
        </w:tc>
        <w:tc>
          <w:tcPr>
            <w:tcW w:w="4928" w:type="dxa"/>
            <w:shd w:val="clear" w:color="auto" w:fill="auto"/>
          </w:tcPr>
          <w:p w14:paraId="416B9A8C" w14:textId="4C301192" w:rsidR="00CD1C3F" w:rsidRPr="00323CD1" w:rsidRDefault="00CD1C3F" w:rsidP="008C7841">
            <w:pPr>
              <w:rPr>
                <w:rFonts w:ascii="Arial" w:hAnsi="Arial" w:cs="Arial"/>
                <w:sz w:val="22"/>
                <w:szCs w:val="22"/>
              </w:rPr>
            </w:pPr>
            <w:r>
              <w:rPr>
                <w:rFonts w:ascii="Arial" w:hAnsi="Arial" w:cs="Arial"/>
                <w:sz w:val="22"/>
                <w:szCs w:val="22"/>
              </w:rPr>
              <w:t>April</w:t>
            </w:r>
            <w:r w:rsidRPr="00323CD1">
              <w:rPr>
                <w:rFonts w:ascii="Arial" w:hAnsi="Arial" w:cs="Arial"/>
                <w:sz w:val="22"/>
                <w:szCs w:val="22"/>
              </w:rPr>
              <w:t xml:space="preserve"> 202</w:t>
            </w:r>
            <w:r>
              <w:rPr>
                <w:rFonts w:ascii="Arial" w:hAnsi="Arial" w:cs="Arial"/>
                <w:sz w:val="22"/>
                <w:szCs w:val="22"/>
              </w:rPr>
              <w:t>6</w:t>
            </w:r>
          </w:p>
        </w:tc>
      </w:tr>
      <w:tr w:rsidR="00CD1C3F" w:rsidRPr="00323CD1" w14:paraId="45F902D4" w14:textId="77777777" w:rsidTr="008C7841">
        <w:tc>
          <w:tcPr>
            <w:tcW w:w="4928" w:type="dxa"/>
            <w:shd w:val="clear" w:color="auto" w:fill="auto"/>
          </w:tcPr>
          <w:p w14:paraId="2E31C88F" w14:textId="77777777" w:rsidR="00CD1C3F" w:rsidRPr="00323CD1" w:rsidRDefault="00CD1C3F" w:rsidP="008C7841">
            <w:pPr>
              <w:rPr>
                <w:rFonts w:ascii="Arial" w:hAnsi="Arial" w:cs="Arial"/>
                <w:sz w:val="22"/>
                <w:szCs w:val="22"/>
              </w:rPr>
            </w:pPr>
            <w:r w:rsidRPr="00323CD1">
              <w:rPr>
                <w:rFonts w:ascii="Arial" w:hAnsi="Arial" w:cs="Arial"/>
                <w:sz w:val="22"/>
                <w:szCs w:val="22"/>
              </w:rPr>
              <w:t>Approved by Governing body:</w:t>
            </w:r>
          </w:p>
        </w:tc>
        <w:tc>
          <w:tcPr>
            <w:tcW w:w="4928" w:type="dxa"/>
            <w:shd w:val="clear" w:color="auto" w:fill="auto"/>
          </w:tcPr>
          <w:p w14:paraId="46E7CEE5" w14:textId="77777777" w:rsidR="00CD1C3F" w:rsidRPr="00323CD1" w:rsidRDefault="00CD1C3F" w:rsidP="008C7841">
            <w:pPr>
              <w:rPr>
                <w:rFonts w:ascii="Arial" w:hAnsi="Arial" w:cs="Arial"/>
                <w:sz w:val="22"/>
                <w:szCs w:val="22"/>
              </w:rPr>
            </w:pPr>
          </w:p>
        </w:tc>
      </w:tr>
    </w:tbl>
    <w:p w14:paraId="1F346B62" w14:textId="77777777" w:rsidR="00CD1C3F" w:rsidRPr="004F087F" w:rsidRDefault="00CD1C3F">
      <w:pPr>
        <w:rPr>
          <w:rFonts w:ascii="Arial" w:hAnsi="Arial" w:cs="Arial"/>
          <w:sz w:val="22"/>
          <w:szCs w:val="22"/>
        </w:rPr>
      </w:pPr>
    </w:p>
    <w:sectPr w:rsidR="00CD1C3F" w:rsidRPr="004F087F" w:rsidSect="005969BD">
      <w:headerReference w:type="even" r:id="rId92"/>
      <w:headerReference w:type="default" r:id="rId93"/>
      <w:footerReference w:type="even" r:id="rId94"/>
      <w:footerReference w:type="default" r:id="rId95"/>
      <w:headerReference w:type="first" r:id="rId96"/>
      <w:footerReference w:type="first" r:id="rId97"/>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2D8B5" w14:textId="77777777" w:rsidR="0084507A" w:rsidRDefault="0084507A" w:rsidP="008D0BE0">
      <w:r>
        <w:separator/>
      </w:r>
    </w:p>
  </w:endnote>
  <w:endnote w:type="continuationSeparator" w:id="0">
    <w:p w14:paraId="736618D8" w14:textId="77777777" w:rsidR="0084507A" w:rsidRDefault="0084507A" w:rsidP="008D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istral">
    <w:panose1 w:val="03090702030407020403"/>
    <w:charset w:val="00"/>
    <w:family w:val="script"/>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apyrus">
    <w:panose1 w:val="03070502060502030205"/>
    <w:charset w:val="00"/>
    <w:family w:val="script"/>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F53CF" w14:textId="77777777" w:rsidR="00CD1C3F" w:rsidRDefault="00CD1C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2C3C2" w14:textId="77777777" w:rsidR="008D0BE0" w:rsidRDefault="008D0BE0" w:rsidP="008D0BE0">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1C2F5" w14:textId="77777777" w:rsidR="00CD1C3F" w:rsidRDefault="00CD1C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EB014" w14:textId="77777777" w:rsidR="0084507A" w:rsidRDefault="0084507A" w:rsidP="008D0BE0">
      <w:r>
        <w:separator/>
      </w:r>
    </w:p>
  </w:footnote>
  <w:footnote w:type="continuationSeparator" w:id="0">
    <w:p w14:paraId="2B9794D4" w14:textId="77777777" w:rsidR="0084507A" w:rsidRDefault="0084507A" w:rsidP="008D0B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259E4" w14:textId="77777777" w:rsidR="00CD1C3F" w:rsidRDefault="00CD1C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A2E50" w14:textId="5646101E" w:rsidR="00CD1C3F" w:rsidRDefault="00CD1C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F050E" w14:textId="77777777" w:rsidR="00CD1C3F" w:rsidRDefault="00CD1C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284D96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5"/>
    <w:multiLevelType w:val="multilevel"/>
    <w:tmpl w:val="00000005"/>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 w15:restartNumberingAfterBreak="0">
    <w:nsid w:val="0D941FA4"/>
    <w:multiLevelType w:val="hybridMultilevel"/>
    <w:tmpl w:val="354C093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5DF4E1E"/>
    <w:multiLevelType w:val="hybridMultilevel"/>
    <w:tmpl w:val="BF605A8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8B45842"/>
    <w:multiLevelType w:val="hybridMultilevel"/>
    <w:tmpl w:val="4A96C41A"/>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2160"/>
        </w:tabs>
        <w:ind w:left="2160" w:hanging="360"/>
      </w:pPr>
      <w:rPr>
        <w:rFonts w:ascii="Symbol" w:hAnsi="Symbol"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9602580"/>
    <w:multiLevelType w:val="hybridMultilevel"/>
    <w:tmpl w:val="D6A0360C"/>
    <w:lvl w:ilvl="0" w:tplc="FF865F88">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DD183D"/>
    <w:multiLevelType w:val="hybridMultilevel"/>
    <w:tmpl w:val="CB6C9F4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1061D7D"/>
    <w:multiLevelType w:val="multilevel"/>
    <w:tmpl w:val="FBA0E23A"/>
    <w:lvl w:ilvl="0">
      <w:start w:val="1"/>
      <w:numFmt w:val="decimal"/>
      <w:lvlText w:val="%1.0"/>
      <w:lvlJc w:val="left"/>
      <w:pPr>
        <w:tabs>
          <w:tab w:val="num" w:pos="1440"/>
        </w:tabs>
        <w:ind w:left="144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8" w15:restartNumberingAfterBreak="0">
    <w:nsid w:val="285F6F45"/>
    <w:multiLevelType w:val="hybridMultilevel"/>
    <w:tmpl w:val="E268452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5D6E72"/>
    <w:multiLevelType w:val="hybridMultilevel"/>
    <w:tmpl w:val="3BB267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15E32C0"/>
    <w:multiLevelType w:val="hybridMultilevel"/>
    <w:tmpl w:val="FD0687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2645E02"/>
    <w:multiLevelType w:val="hybridMultilevel"/>
    <w:tmpl w:val="0B70369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E64FF1"/>
    <w:multiLevelType w:val="multilevel"/>
    <w:tmpl w:val="E78A5A0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none"/>
      <w:lvlText w:val="1.1."/>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37916CF7"/>
    <w:multiLevelType w:val="hybridMultilevel"/>
    <w:tmpl w:val="F91EA680"/>
    <w:lvl w:ilvl="0" w:tplc="FF865F88">
      <w:numFmt w:val="bullet"/>
      <w:lvlText w:val="•"/>
      <w:lvlJc w:val="left"/>
      <w:pPr>
        <w:ind w:left="180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DF9338B"/>
    <w:multiLevelType w:val="hybridMultilevel"/>
    <w:tmpl w:val="3DA41A6C"/>
    <w:lvl w:ilvl="0" w:tplc="2A58FD04">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EFE6984">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EE4DE94">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92A7240">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E2CFB8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46CC266">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B3415BE">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8EE5BDC">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3E09B7C">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E4D5F9E"/>
    <w:multiLevelType w:val="hybridMultilevel"/>
    <w:tmpl w:val="F0488A7C"/>
    <w:lvl w:ilvl="0" w:tplc="379E082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83E18C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A2A56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A4EC90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734A73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19CFEB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D3A4A2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DB2115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D98DF1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EFC1C1B"/>
    <w:multiLevelType w:val="hybridMultilevel"/>
    <w:tmpl w:val="CE0EA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507BAE"/>
    <w:multiLevelType w:val="hybridMultilevel"/>
    <w:tmpl w:val="064C12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04A776E"/>
    <w:multiLevelType w:val="hybridMultilevel"/>
    <w:tmpl w:val="0EBC91D2"/>
    <w:lvl w:ilvl="0" w:tplc="C86A0EFA">
      <w:start w:val="1"/>
      <w:numFmt w:val="bullet"/>
      <w:lvlText w:val="•"/>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63ADD78">
      <w:start w:val="1"/>
      <w:numFmt w:val="bullet"/>
      <w:lvlText w:val="o"/>
      <w:lvlJc w:val="left"/>
      <w:pPr>
        <w:ind w:left="1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084F912">
      <w:start w:val="1"/>
      <w:numFmt w:val="bullet"/>
      <w:lvlText w:val="▪"/>
      <w:lvlJc w:val="left"/>
      <w:pPr>
        <w:ind w:left="2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8D2B7A8">
      <w:start w:val="1"/>
      <w:numFmt w:val="bullet"/>
      <w:lvlText w:val="•"/>
      <w:lvlJc w:val="left"/>
      <w:pPr>
        <w:ind w:left="30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0E0B1DE">
      <w:start w:val="1"/>
      <w:numFmt w:val="bullet"/>
      <w:lvlText w:val="o"/>
      <w:lvlJc w:val="left"/>
      <w:pPr>
        <w:ind w:left="3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BC019FA">
      <w:start w:val="1"/>
      <w:numFmt w:val="bullet"/>
      <w:lvlText w:val="▪"/>
      <w:lvlJc w:val="left"/>
      <w:pPr>
        <w:ind w:left="4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97ED962">
      <w:start w:val="1"/>
      <w:numFmt w:val="bullet"/>
      <w:lvlText w:val="•"/>
      <w:lvlJc w:val="left"/>
      <w:pPr>
        <w:ind w:left="5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EB2EBBE">
      <w:start w:val="1"/>
      <w:numFmt w:val="bullet"/>
      <w:lvlText w:val="o"/>
      <w:lvlJc w:val="left"/>
      <w:pPr>
        <w:ind w:left="5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5E43F5C">
      <w:start w:val="1"/>
      <w:numFmt w:val="bullet"/>
      <w:lvlText w:val="▪"/>
      <w:lvlJc w:val="left"/>
      <w:pPr>
        <w:ind w:left="6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3A51DDD"/>
    <w:multiLevelType w:val="hybridMultilevel"/>
    <w:tmpl w:val="99FA90CC"/>
    <w:lvl w:ilvl="0" w:tplc="4BF0968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9DE9C4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9F809F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77E78F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E72A95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CDEECB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1721CB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DFE1CB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DAC974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54B15995"/>
    <w:multiLevelType w:val="hybridMultilevel"/>
    <w:tmpl w:val="C50A9A4E"/>
    <w:lvl w:ilvl="0" w:tplc="FF865F88">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8E6544"/>
    <w:multiLevelType w:val="hybridMultilevel"/>
    <w:tmpl w:val="6A78D8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6401CAF"/>
    <w:multiLevelType w:val="hybridMultilevel"/>
    <w:tmpl w:val="74EE350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56F06B69"/>
    <w:multiLevelType w:val="hybridMultilevel"/>
    <w:tmpl w:val="E034DC6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60724919"/>
    <w:multiLevelType w:val="multilevel"/>
    <w:tmpl w:val="339E99E6"/>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61E73696"/>
    <w:multiLevelType w:val="multilevel"/>
    <w:tmpl w:val="D9F87B16"/>
    <w:lvl w:ilvl="0">
      <w:start w:val="2"/>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62A2999"/>
    <w:multiLevelType w:val="hybridMultilevel"/>
    <w:tmpl w:val="3C4481A4"/>
    <w:lvl w:ilvl="0" w:tplc="D720602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066055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7C2562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A0C80D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60A11B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396EBF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50E0E4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98E0B4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12A9D9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67E918A0"/>
    <w:multiLevelType w:val="hybridMultilevel"/>
    <w:tmpl w:val="F0F476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8D87A8B"/>
    <w:multiLevelType w:val="hybridMultilevel"/>
    <w:tmpl w:val="6A5A60EC"/>
    <w:lvl w:ilvl="0" w:tplc="FF865F88">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F821A11"/>
    <w:multiLevelType w:val="multilevel"/>
    <w:tmpl w:val="7C0C4062"/>
    <w:lvl w:ilvl="0">
      <w:start w:val="1"/>
      <w:numFmt w:val="decimal"/>
      <w:lvlText w:val="%1."/>
      <w:lvlJc w:val="left"/>
      <w:pPr>
        <w:tabs>
          <w:tab w:val="num" w:pos="405"/>
        </w:tabs>
        <w:ind w:left="405" w:hanging="405"/>
      </w:pPr>
      <w:rPr>
        <w:rFonts w:hint="default"/>
      </w:rPr>
    </w:lvl>
    <w:lvl w:ilvl="1">
      <w:start w:val="2"/>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680"/>
        </w:tabs>
        <w:ind w:left="13680" w:hanging="2160"/>
      </w:pPr>
      <w:rPr>
        <w:rFonts w:hint="default"/>
      </w:rPr>
    </w:lvl>
  </w:abstractNum>
  <w:abstractNum w:abstractNumId="30" w15:restartNumberingAfterBreak="0">
    <w:nsid w:val="72847AE0"/>
    <w:multiLevelType w:val="hybridMultilevel"/>
    <w:tmpl w:val="678856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6903C4B"/>
    <w:multiLevelType w:val="hybridMultilevel"/>
    <w:tmpl w:val="B15A3B2E"/>
    <w:lvl w:ilvl="0" w:tplc="CF4C108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754A08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D5A1AD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8F2383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426A7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956F5B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820859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DC43EF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7E6AD1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78785512"/>
    <w:multiLevelType w:val="hybridMultilevel"/>
    <w:tmpl w:val="CF08DA32"/>
    <w:lvl w:ilvl="0" w:tplc="FF865F88">
      <w:numFmt w:val="bullet"/>
      <w:lvlText w:val="•"/>
      <w:lvlJc w:val="left"/>
      <w:pPr>
        <w:ind w:left="180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7AD45CE5"/>
    <w:multiLevelType w:val="multilevel"/>
    <w:tmpl w:val="EA288396"/>
    <w:lvl w:ilvl="0">
      <w:start w:val="4"/>
      <w:numFmt w:val="decimal"/>
      <w:lvlText w:val="%1"/>
      <w:lvlJc w:val="left"/>
      <w:pPr>
        <w:tabs>
          <w:tab w:val="num" w:pos="360"/>
        </w:tabs>
        <w:ind w:left="360" w:hanging="360"/>
      </w:pPr>
      <w:rPr>
        <w:rFonts w:hint="default"/>
      </w:rPr>
    </w:lvl>
    <w:lvl w:ilvl="1">
      <w:start w:val="4"/>
      <w:numFmt w:val="decimalZero"/>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C3F6210"/>
    <w:multiLevelType w:val="hybridMultilevel"/>
    <w:tmpl w:val="969680DC"/>
    <w:lvl w:ilvl="0" w:tplc="FF865F88">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574CDE"/>
    <w:multiLevelType w:val="multilevel"/>
    <w:tmpl w:val="409AA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0"/>
  </w:num>
  <w:num w:numId="3">
    <w:abstractNumId w:val="1"/>
  </w:num>
  <w:num w:numId="4">
    <w:abstractNumId w:val="7"/>
  </w:num>
  <w:num w:numId="5">
    <w:abstractNumId w:val="12"/>
  </w:num>
  <w:num w:numId="6">
    <w:abstractNumId w:val="29"/>
  </w:num>
  <w:num w:numId="7">
    <w:abstractNumId w:val="2"/>
  </w:num>
  <w:num w:numId="8">
    <w:abstractNumId w:val="3"/>
  </w:num>
  <w:num w:numId="9">
    <w:abstractNumId w:val="21"/>
  </w:num>
  <w:num w:numId="10">
    <w:abstractNumId w:val="6"/>
  </w:num>
  <w:num w:numId="11">
    <w:abstractNumId w:val="17"/>
  </w:num>
  <w:num w:numId="12">
    <w:abstractNumId w:val="35"/>
  </w:num>
  <w:num w:numId="13">
    <w:abstractNumId w:val="9"/>
  </w:num>
  <w:num w:numId="14">
    <w:abstractNumId w:val="25"/>
  </w:num>
  <w:num w:numId="15">
    <w:abstractNumId w:val="11"/>
  </w:num>
  <w:num w:numId="16">
    <w:abstractNumId w:val="8"/>
  </w:num>
  <w:num w:numId="17">
    <w:abstractNumId w:val="10"/>
  </w:num>
  <w:num w:numId="18">
    <w:abstractNumId w:val="27"/>
  </w:num>
  <w:num w:numId="19">
    <w:abstractNumId w:val="4"/>
  </w:num>
  <w:num w:numId="20">
    <w:abstractNumId w:val="24"/>
  </w:num>
  <w:num w:numId="21">
    <w:abstractNumId w:val="33"/>
  </w:num>
  <w:num w:numId="22">
    <w:abstractNumId w:val="30"/>
  </w:num>
  <w:num w:numId="23">
    <w:abstractNumId w:val="28"/>
  </w:num>
  <w:num w:numId="24">
    <w:abstractNumId w:val="20"/>
  </w:num>
  <w:num w:numId="25">
    <w:abstractNumId w:val="5"/>
  </w:num>
  <w:num w:numId="26">
    <w:abstractNumId w:val="34"/>
  </w:num>
  <w:num w:numId="27">
    <w:abstractNumId w:val="32"/>
  </w:num>
  <w:num w:numId="28">
    <w:abstractNumId w:val="13"/>
  </w:num>
  <w:num w:numId="29">
    <w:abstractNumId w:val="14"/>
  </w:num>
  <w:num w:numId="30">
    <w:abstractNumId w:val="18"/>
  </w:num>
  <w:num w:numId="31">
    <w:abstractNumId w:val="19"/>
  </w:num>
  <w:num w:numId="32">
    <w:abstractNumId w:val="31"/>
  </w:num>
  <w:num w:numId="33">
    <w:abstractNumId w:val="15"/>
  </w:num>
  <w:num w:numId="34">
    <w:abstractNumId w:val="26"/>
  </w:num>
  <w:num w:numId="35">
    <w:abstractNumId w:val="23"/>
  </w:num>
  <w:num w:numId="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433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3C4"/>
    <w:rsid w:val="0005239B"/>
    <w:rsid w:val="0006477D"/>
    <w:rsid w:val="000909C6"/>
    <w:rsid w:val="001435FF"/>
    <w:rsid w:val="00161874"/>
    <w:rsid w:val="00181581"/>
    <w:rsid w:val="001910EA"/>
    <w:rsid w:val="00196132"/>
    <w:rsid w:val="001B417C"/>
    <w:rsid w:val="0021503A"/>
    <w:rsid w:val="00244EBB"/>
    <w:rsid w:val="002472B8"/>
    <w:rsid w:val="002B046D"/>
    <w:rsid w:val="002C3244"/>
    <w:rsid w:val="002D04B3"/>
    <w:rsid w:val="002D7E02"/>
    <w:rsid w:val="00311B66"/>
    <w:rsid w:val="003A1E8E"/>
    <w:rsid w:val="003B53D2"/>
    <w:rsid w:val="004413E7"/>
    <w:rsid w:val="004C2E48"/>
    <w:rsid w:val="004F087F"/>
    <w:rsid w:val="004F77FB"/>
    <w:rsid w:val="0059501F"/>
    <w:rsid w:val="0059628F"/>
    <w:rsid w:val="005969BD"/>
    <w:rsid w:val="005F2DFB"/>
    <w:rsid w:val="006525FC"/>
    <w:rsid w:val="00727764"/>
    <w:rsid w:val="007C3735"/>
    <w:rsid w:val="007D61E9"/>
    <w:rsid w:val="007F77B3"/>
    <w:rsid w:val="0081637B"/>
    <w:rsid w:val="0084507A"/>
    <w:rsid w:val="0087347C"/>
    <w:rsid w:val="0088376A"/>
    <w:rsid w:val="00897401"/>
    <w:rsid w:val="008D0BE0"/>
    <w:rsid w:val="008E5CA4"/>
    <w:rsid w:val="0091205A"/>
    <w:rsid w:val="009F02AF"/>
    <w:rsid w:val="00A13F8D"/>
    <w:rsid w:val="00A168DA"/>
    <w:rsid w:val="00A85C3C"/>
    <w:rsid w:val="00A85FE1"/>
    <w:rsid w:val="00AB621D"/>
    <w:rsid w:val="00AD4B20"/>
    <w:rsid w:val="00AF5F5F"/>
    <w:rsid w:val="00B07C26"/>
    <w:rsid w:val="00B9418D"/>
    <w:rsid w:val="00C03C35"/>
    <w:rsid w:val="00C52271"/>
    <w:rsid w:val="00C619C6"/>
    <w:rsid w:val="00C6646B"/>
    <w:rsid w:val="00C93871"/>
    <w:rsid w:val="00C9661C"/>
    <w:rsid w:val="00C971E9"/>
    <w:rsid w:val="00CA1335"/>
    <w:rsid w:val="00CD1C3F"/>
    <w:rsid w:val="00CD7FA8"/>
    <w:rsid w:val="00CE2066"/>
    <w:rsid w:val="00D123F9"/>
    <w:rsid w:val="00D71B86"/>
    <w:rsid w:val="00DF07BE"/>
    <w:rsid w:val="00DF13C4"/>
    <w:rsid w:val="00F60053"/>
    <w:rsid w:val="00F840AD"/>
    <w:rsid w:val="00FC25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14:docId w14:val="07481A8B"/>
  <w15:docId w15:val="{12E27CCB-2FBC-4EB9-9F37-D952CE75B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3C4"/>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qFormat/>
    <w:rsid w:val="00181581"/>
    <w:pPr>
      <w:keepNext/>
      <w:spacing w:before="240" w:after="60"/>
      <w:outlineLvl w:val="1"/>
    </w:pPr>
    <w:rPr>
      <w:rFonts w:ascii="Arial" w:hAnsi="Arial" w:cs="Arial"/>
      <w:b/>
      <w:bCs/>
      <w:i/>
      <w:iCs/>
      <w:sz w:val="28"/>
      <w:szCs w:val="28"/>
    </w:rPr>
  </w:style>
  <w:style w:type="paragraph" w:styleId="Heading6">
    <w:name w:val="heading 6"/>
    <w:basedOn w:val="Normal"/>
    <w:next w:val="Normal"/>
    <w:link w:val="Heading6Char"/>
    <w:qFormat/>
    <w:rsid w:val="00181581"/>
    <w:pPr>
      <w:keepNext/>
      <w:widowControl w:val="0"/>
      <w:suppressAutoHyphens/>
      <w:jc w:val="right"/>
      <w:outlineLvl w:val="5"/>
    </w:pPr>
    <w:rPr>
      <w:rFonts w:ascii="Arial" w:eastAsia="Lucida Sans Unicode" w:hAnsi="Arial"/>
      <w:b/>
      <w:bCs/>
      <w:sz w:val="32"/>
      <w:szCs w:val="32"/>
      <w:u w:val="single"/>
    </w:rPr>
  </w:style>
  <w:style w:type="paragraph" w:styleId="Heading9">
    <w:name w:val="heading 9"/>
    <w:basedOn w:val="Normal"/>
    <w:next w:val="Normal"/>
    <w:link w:val="Heading9Char"/>
    <w:qFormat/>
    <w:rsid w:val="00181581"/>
    <w:pPr>
      <w:keepNext/>
      <w:widowControl w:val="0"/>
      <w:suppressAutoHyphens/>
      <w:outlineLvl w:val="8"/>
    </w:pPr>
    <w:rPr>
      <w:rFonts w:ascii="Arial" w:eastAsia="Lucida Sans Unicode" w:hAnsi="Arial"/>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F13C4"/>
    <w:rPr>
      <w:color w:val="0000FF"/>
      <w:u w:val="single"/>
    </w:rPr>
  </w:style>
  <w:style w:type="paragraph" w:styleId="BalloonText">
    <w:name w:val="Balloon Text"/>
    <w:basedOn w:val="Normal"/>
    <w:link w:val="BalloonTextChar"/>
    <w:semiHidden/>
    <w:unhideWhenUsed/>
    <w:rsid w:val="00DF13C4"/>
    <w:rPr>
      <w:rFonts w:ascii="Tahoma" w:hAnsi="Tahoma" w:cs="Tahoma"/>
      <w:sz w:val="16"/>
      <w:szCs w:val="16"/>
    </w:rPr>
  </w:style>
  <w:style w:type="character" w:customStyle="1" w:styleId="BalloonTextChar">
    <w:name w:val="Balloon Text Char"/>
    <w:basedOn w:val="DefaultParagraphFont"/>
    <w:link w:val="BalloonText"/>
    <w:uiPriority w:val="99"/>
    <w:semiHidden/>
    <w:rsid w:val="00DF13C4"/>
    <w:rPr>
      <w:rFonts w:ascii="Tahoma" w:eastAsia="Times New Roman" w:hAnsi="Tahoma" w:cs="Tahoma"/>
      <w:sz w:val="16"/>
      <w:szCs w:val="16"/>
      <w:lang w:eastAsia="en-GB"/>
    </w:rPr>
  </w:style>
  <w:style w:type="paragraph" w:styleId="Header">
    <w:name w:val="header"/>
    <w:basedOn w:val="Normal"/>
    <w:link w:val="HeaderChar"/>
    <w:unhideWhenUsed/>
    <w:rsid w:val="008D0BE0"/>
    <w:pPr>
      <w:tabs>
        <w:tab w:val="center" w:pos="4513"/>
        <w:tab w:val="right" w:pos="9026"/>
      </w:tabs>
    </w:pPr>
  </w:style>
  <w:style w:type="character" w:customStyle="1" w:styleId="HeaderChar">
    <w:name w:val="Header Char"/>
    <w:basedOn w:val="DefaultParagraphFont"/>
    <w:link w:val="Header"/>
    <w:uiPriority w:val="99"/>
    <w:rsid w:val="008D0BE0"/>
    <w:rPr>
      <w:rFonts w:ascii="Times New Roman" w:eastAsia="Times New Roman" w:hAnsi="Times New Roman" w:cs="Times New Roman"/>
      <w:sz w:val="24"/>
      <w:szCs w:val="24"/>
      <w:lang w:eastAsia="en-GB"/>
    </w:rPr>
  </w:style>
  <w:style w:type="paragraph" w:styleId="Footer">
    <w:name w:val="footer"/>
    <w:basedOn w:val="Normal"/>
    <w:link w:val="FooterChar"/>
    <w:unhideWhenUsed/>
    <w:rsid w:val="008D0BE0"/>
    <w:pPr>
      <w:tabs>
        <w:tab w:val="center" w:pos="4513"/>
        <w:tab w:val="right" w:pos="9026"/>
      </w:tabs>
    </w:pPr>
  </w:style>
  <w:style w:type="character" w:customStyle="1" w:styleId="FooterChar">
    <w:name w:val="Footer Char"/>
    <w:basedOn w:val="DefaultParagraphFont"/>
    <w:link w:val="Footer"/>
    <w:rsid w:val="008D0BE0"/>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rsid w:val="00181581"/>
    <w:rPr>
      <w:rFonts w:ascii="Arial" w:eastAsia="Times New Roman" w:hAnsi="Arial" w:cs="Arial"/>
      <w:b/>
      <w:bCs/>
      <w:i/>
      <w:iCs/>
      <w:sz w:val="28"/>
      <w:szCs w:val="28"/>
      <w:lang w:eastAsia="en-GB"/>
    </w:rPr>
  </w:style>
  <w:style w:type="character" w:customStyle="1" w:styleId="Heading6Char">
    <w:name w:val="Heading 6 Char"/>
    <w:basedOn w:val="DefaultParagraphFont"/>
    <w:link w:val="Heading6"/>
    <w:rsid w:val="00181581"/>
    <w:rPr>
      <w:rFonts w:ascii="Arial" w:eastAsia="Lucida Sans Unicode" w:hAnsi="Arial" w:cs="Times New Roman"/>
      <w:b/>
      <w:bCs/>
      <w:sz w:val="32"/>
      <w:szCs w:val="32"/>
      <w:u w:val="single"/>
      <w:lang w:eastAsia="en-GB"/>
    </w:rPr>
  </w:style>
  <w:style w:type="character" w:customStyle="1" w:styleId="Heading9Char">
    <w:name w:val="Heading 9 Char"/>
    <w:basedOn w:val="DefaultParagraphFont"/>
    <w:link w:val="Heading9"/>
    <w:rsid w:val="00181581"/>
    <w:rPr>
      <w:rFonts w:ascii="Arial" w:eastAsia="Lucida Sans Unicode" w:hAnsi="Arial" w:cs="Times New Roman"/>
      <w:b/>
      <w:bCs/>
      <w:sz w:val="28"/>
      <w:szCs w:val="32"/>
      <w:lang w:eastAsia="en-GB"/>
    </w:rPr>
  </w:style>
  <w:style w:type="numbering" w:customStyle="1" w:styleId="NoList1">
    <w:name w:val="No List1"/>
    <w:next w:val="NoList"/>
    <w:uiPriority w:val="99"/>
    <w:semiHidden/>
    <w:unhideWhenUsed/>
    <w:rsid w:val="00181581"/>
  </w:style>
  <w:style w:type="paragraph" w:customStyle="1" w:styleId="Contents">
    <w:name w:val="Contents"/>
    <w:basedOn w:val="Normal"/>
    <w:rsid w:val="00181581"/>
    <w:pPr>
      <w:tabs>
        <w:tab w:val="left" w:pos="360"/>
        <w:tab w:val="right" w:pos="4440"/>
      </w:tabs>
      <w:spacing w:line="280" w:lineRule="exact"/>
    </w:pPr>
    <w:rPr>
      <w:rFonts w:ascii="Arial" w:hAnsi="Arial"/>
      <w:b/>
      <w:sz w:val="32"/>
      <w:szCs w:val="32"/>
    </w:rPr>
  </w:style>
  <w:style w:type="paragraph" w:customStyle="1" w:styleId="ParaNumber">
    <w:name w:val="Para Number"/>
    <w:basedOn w:val="Normal"/>
    <w:rsid w:val="00181581"/>
    <w:pPr>
      <w:spacing w:line="280" w:lineRule="exact"/>
    </w:pPr>
    <w:rPr>
      <w:rFonts w:ascii="Arial" w:hAnsi="Arial"/>
      <w:color w:val="284480"/>
      <w:sz w:val="20"/>
    </w:rPr>
  </w:style>
  <w:style w:type="paragraph" w:customStyle="1" w:styleId="NewsletterTitle">
    <w:name w:val="Newsletter Title"/>
    <w:basedOn w:val="Normal"/>
    <w:autoRedefine/>
    <w:rsid w:val="00181581"/>
    <w:rPr>
      <w:rFonts w:ascii="Arial" w:hAnsi="Arial"/>
      <w:color w:val="FFFFFF"/>
      <w:sz w:val="36"/>
      <w:szCs w:val="36"/>
    </w:rPr>
  </w:style>
  <w:style w:type="paragraph" w:customStyle="1" w:styleId="1MinuteNewsletterTitle">
    <w:name w:val="1 Minute Newsletter Title"/>
    <w:basedOn w:val="Normal"/>
    <w:autoRedefine/>
    <w:rsid w:val="00181581"/>
    <w:rPr>
      <w:rFonts w:ascii="Arial" w:hAnsi="Arial"/>
      <w:color w:val="FFFFFF"/>
      <w:sz w:val="36"/>
      <w:szCs w:val="36"/>
    </w:rPr>
  </w:style>
  <w:style w:type="paragraph" w:customStyle="1" w:styleId="1MinuteArticleTitle">
    <w:name w:val="1 Minute Article Title"/>
    <w:basedOn w:val="1MinuteNewsletterTitle"/>
    <w:autoRedefine/>
    <w:rsid w:val="00181581"/>
    <w:rPr>
      <w:rFonts w:ascii="Mistral" w:hAnsi="Mistral"/>
      <w:color w:val="9D2E76"/>
      <w:sz w:val="56"/>
      <w:szCs w:val="56"/>
    </w:rPr>
  </w:style>
  <w:style w:type="paragraph" w:customStyle="1" w:styleId="1Minute1stPara">
    <w:name w:val="1 Minute 1st Para"/>
    <w:basedOn w:val="1MinuteContactText"/>
    <w:autoRedefine/>
    <w:rsid w:val="00181581"/>
    <w:pPr>
      <w:ind w:right="57"/>
    </w:pPr>
    <w:rPr>
      <w:color w:val="auto"/>
      <w:sz w:val="28"/>
      <w:szCs w:val="28"/>
    </w:rPr>
  </w:style>
  <w:style w:type="paragraph" w:customStyle="1" w:styleId="1MinuteArticleSubTitle">
    <w:name w:val="1 Minute Article SubTitle"/>
    <w:basedOn w:val="1MinuteArticleTitle"/>
    <w:autoRedefine/>
    <w:rsid w:val="00181581"/>
    <w:rPr>
      <w:sz w:val="40"/>
    </w:rPr>
  </w:style>
  <w:style w:type="paragraph" w:customStyle="1" w:styleId="1MinuteArticleText">
    <w:name w:val="1 Minute Article Text"/>
    <w:basedOn w:val="1Minute1stPara"/>
    <w:autoRedefine/>
    <w:rsid w:val="00181581"/>
    <w:pPr>
      <w:ind w:left="120"/>
    </w:pPr>
  </w:style>
  <w:style w:type="paragraph" w:customStyle="1" w:styleId="1MinuteContactTitle">
    <w:name w:val="1 Minute Contact Title"/>
    <w:basedOn w:val="1MinuteNewsletterTitle"/>
    <w:autoRedefine/>
    <w:rsid w:val="00181581"/>
    <w:rPr>
      <w:b/>
      <w:sz w:val="20"/>
    </w:rPr>
  </w:style>
  <w:style w:type="paragraph" w:customStyle="1" w:styleId="1MinuteBulletText">
    <w:name w:val="1 Minute Bullet Text"/>
    <w:basedOn w:val="ListBullet"/>
    <w:autoRedefine/>
    <w:rsid w:val="00181581"/>
    <w:pPr>
      <w:numPr>
        <w:numId w:val="0"/>
      </w:numPr>
    </w:pPr>
  </w:style>
  <w:style w:type="paragraph" w:styleId="ListBullet">
    <w:name w:val="List Bullet"/>
    <w:basedOn w:val="Normal"/>
    <w:autoRedefine/>
    <w:rsid w:val="00181581"/>
    <w:pPr>
      <w:numPr>
        <w:numId w:val="2"/>
      </w:numPr>
    </w:pPr>
    <w:rPr>
      <w:rFonts w:ascii="Arial" w:hAnsi="Arial"/>
    </w:rPr>
  </w:style>
  <w:style w:type="paragraph" w:customStyle="1" w:styleId="1MinuteContactTile">
    <w:name w:val="1 Minute Contact Tile"/>
    <w:basedOn w:val="1MinuteNewsletterTitle"/>
    <w:autoRedefine/>
    <w:rsid w:val="00181581"/>
    <w:rPr>
      <w:sz w:val="20"/>
    </w:rPr>
  </w:style>
  <w:style w:type="paragraph" w:customStyle="1" w:styleId="1MinuteContactText">
    <w:name w:val="1 Minute Contact Text"/>
    <w:basedOn w:val="1MinuteContactTitle"/>
    <w:autoRedefine/>
    <w:rsid w:val="00181581"/>
    <w:pPr>
      <w:tabs>
        <w:tab w:val="left" w:pos="1080"/>
      </w:tabs>
    </w:pPr>
    <w:rPr>
      <w:b w:val="0"/>
    </w:rPr>
  </w:style>
  <w:style w:type="paragraph" w:customStyle="1" w:styleId="1MinuteBulletStyle">
    <w:name w:val="1 Minute Bullet Style"/>
    <w:basedOn w:val="ListBullet"/>
    <w:autoRedefine/>
    <w:rsid w:val="00181581"/>
    <w:pPr>
      <w:numPr>
        <w:numId w:val="0"/>
      </w:numPr>
    </w:pPr>
  </w:style>
  <w:style w:type="character" w:customStyle="1" w:styleId="CBSInfoPackSectionHeading">
    <w:name w:val="CBS Info Pack Section Heading"/>
    <w:rsid w:val="00181581"/>
    <w:rPr>
      <w:rFonts w:ascii="Arial" w:hAnsi="Arial" w:cs="Arial"/>
      <w:b/>
      <w:sz w:val="28"/>
      <w:szCs w:val="28"/>
    </w:rPr>
  </w:style>
  <w:style w:type="paragraph" w:styleId="BodyTextIndent">
    <w:name w:val="Body Text Indent"/>
    <w:basedOn w:val="Normal"/>
    <w:link w:val="BodyTextIndentChar"/>
    <w:rsid w:val="00181581"/>
    <w:pPr>
      <w:widowControl w:val="0"/>
      <w:suppressAutoHyphens/>
      <w:ind w:left="720" w:hanging="720"/>
      <w:jc w:val="both"/>
    </w:pPr>
    <w:rPr>
      <w:rFonts w:ascii="Arial" w:eastAsia="Lucida Sans Unicode" w:hAnsi="Arial"/>
    </w:rPr>
  </w:style>
  <w:style w:type="character" w:customStyle="1" w:styleId="BodyTextIndentChar">
    <w:name w:val="Body Text Indent Char"/>
    <w:basedOn w:val="DefaultParagraphFont"/>
    <w:link w:val="BodyTextIndent"/>
    <w:rsid w:val="00181581"/>
    <w:rPr>
      <w:rFonts w:ascii="Arial" w:eastAsia="Lucida Sans Unicode" w:hAnsi="Arial" w:cs="Times New Roman"/>
      <w:sz w:val="24"/>
      <w:szCs w:val="24"/>
      <w:lang w:eastAsia="en-GB"/>
    </w:rPr>
  </w:style>
  <w:style w:type="paragraph" w:styleId="NormalWeb">
    <w:name w:val="Normal (Web)"/>
    <w:basedOn w:val="Normal"/>
    <w:rsid w:val="00181581"/>
    <w:pPr>
      <w:spacing w:before="100" w:beforeAutospacing="1" w:after="100" w:afterAutospacing="1"/>
    </w:pPr>
    <w:rPr>
      <w:rFonts w:ascii="Verdana" w:hAnsi="Verdana"/>
      <w:color w:val="000000"/>
      <w:sz w:val="18"/>
      <w:szCs w:val="18"/>
    </w:rPr>
  </w:style>
  <w:style w:type="character" w:styleId="Strong">
    <w:name w:val="Strong"/>
    <w:qFormat/>
    <w:rsid w:val="00181581"/>
    <w:rPr>
      <w:b/>
      <w:bCs/>
    </w:rPr>
  </w:style>
  <w:style w:type="paragraph" w:customStyle="1" w:styleId="Default">
    <w:name w:val="Default"/>
    <w:rsid w:val="00181581"/>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2">
    <w:name w:val="Body Text Indent 2"/>
    <w:basedOn w:val="Normal"/>
    <w:link w:val="BodyTextIndent2Char"/>
    <w:rsid w:val="00181581"/>
    <w:pPr>
      <w:spacing w:after="120" w:line="480" w:lineRule="auto"/>
      <w:ind w:left="283"/>
    </w:pPr>
  </w:style>
  <w:style w:type="character" w:customStyle="1" w:styleId="BodyTextIndent2Char">
    <w:name w:val="Body Text Indent 2 Char"/>
    <w:basedOn w:val="DefaultParagraphFont"/>
    <w:link w:val="BodyTextIndent2"/>
    <w:rsid w:val="00181581"/>
    <w:rPr>
      <w:rFonts w:ascii="Times New Roman" w:eastAsia="Times New Roman" w:hAnsi="Times New Roman" w:cs="Times New Roman"/>
      <w:sz w:val="24"/>
      <w:szCs w:val="24"/>
      <w:lang w:eastAsia="en-GB"/>
    </w:rPr>
  </w:style>
  <w:style w:type="character" w:styleId="PageNumber">
    <w:name w:val="page number"/>
    <w:basedOn w:val="DefaultParagraphFont"/>
    <w:rsid w:val="00181581"/>
  </w:style>
  <w:style w:type="character" w:styleId="FollowedHyperlink">
    <w:name w:val="FollowedHyperlink"/>
    <w:uiPriority w:val="99"/>
    <w:semiHidden/>
    <w:unhideWhenUsed/>
    <w:rsid w:val="00181581"/>
    <w:rPr>
      <w:color w:val="800080"/>
      <w:u w:val="single"/>
    </w:rPr>
  </w:style>
  <w:style w:type="paragraph" w:customStyle="1" w:styleId="Indent1">
    <w:name w:val="Indent 1"/>
    <w:basedOn w:val="PlainText"/>
    <w:rsid w:val="00181581"/>
    <w:pPr>
      <w:spacing w:before="60" w:after="60"/>
      <w:ind w:left="851" w:hanging="851"/>
    </w:pPr>
    <w:rPr>
      <w:rFonts w:ascii="Arial" w:hAnsi="Arial" w:cs="Times New Roman"/>
      <w:sz w:val="24"/>
      <w:lang w:eastAsia="en-US"/>
    </w:rPr>
  </w:style>
  <w:style w:type="paragraph" w:styleId="PlainText">
    <w:name w:val="Plain Text"/>
    <w:basedOn w:val="Normal"/>
    <w:link w:val="PlainTextChar"/>
    <w:rsid w:val="00181581"/>
    <w:rPr>
      <w:rFonts w:ascii="Courier New" w:hAnsi="Courier New" w:cs="Courier New"/>
      <w:sz w:val="20"/>
      <w:szCs w:val="20"/>
    </w:rPr>
  </w:style>
  <w:style w:type="character" w:customStyle="1" w:styleId="PlainTextChar">
    <w:name w:val="Plain Text Char"/>
    <w:basedOn w:val="DefaultParagraphFont"/>
    <w:link w:val="PlainText"/>
    <w:rsid w:val="00181581"/>
    <w:rPr>
      <w:rFonts w:ascii="Courier New" w:eastAsia="Times New Roman" w:hAnsi="Courier New" w:cs="Courier New"/>
      <w:sz w:val="20"/>
      <w:szCs w:val="20"/>
      <w:lang w:eastAsia="en-GB"/>
    </w:rPr>
  </w:style>
  <w:style w:type="table" w:customStyle="1" w:styleId="TableGrid">
    <w:name w:val="TableGrid"/>
    <w:rsid w:val="00AF5F5F"/>
    <w:pPr>
      <w:spacing w:after="0" w:line="240" w:lineRule="auto"/>
    </w:pPr>
    <w:rPr>
      <w:rFonts w:eastAsiaTheme="minorEastAsia"/>
      <w:kern w:val="2"/>
      <w:lang w:eastAsia="en-GB"/>
      <w14:ligatures w14:val="standardContextual"/>
    </w:rPr>
    <w:tblPr>
      <w:tblCellMar>
        <w:top w:w="0" w:type="dxa"/>
        <w:left w:w="0" w:type="dxa"/>
        <w:bottom w:w="0" w:type="dxa"/>
        <w:right w:w="0" w:type="dxa"/>
      </w:tblCellMar>
    </w:tblPr>
  </w:style>
  <w:style w:type="paragraph" w:styleId="ListParagraph">
    <w:name w:val="List Paragraph"/>
    <w:basedOn w:val="Normal"/>
    <w:uiPriority w:val="34"/>
    <w:qFormat/>
    <w:rsid w:val="00AF5F5F"/>
    <w:pPr>
      <w:spacing w:after="160" w:line="259" w:lineRule="auto"/>
      <w:ind w:left="720"/>
      <w:contextualSpacing/>
    </w:pPr>
    <w:rPr>
      <w:rFonts w:ascii="Calibri" w:eastAsia="Calibri" w:hAnsi="Calibri" w:cs="Calibri"/>
      <w:color w:val="000000"/>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naphylaxis.org.uk/anaphylaxis-risk-assessment-v8/" TargetMode="External"/><Relationship Id="rId21" Type="http://schemas.openxmlformats.org/officeDocument/2006/relationships/hyperlink" Target="https://assets.publishing.service.gov.uk/government/uploads/system/uploads/attachment_data/file/645476/Adrenaline_auto_injectors_in_schools.pdf" TargetMode="External"/><Relationship Id="rId42" Type="http://schemas.openxmlformats.org/officeDocument/2006/relationships/hyperlink" Target="https://www.allergyuk.org/" TargetMode="External"/><Relationship Id="rId47" Type="http://schemas.openxmlformats.org/officeDocument/2006/relationships/hyperlink" Target="https://www.allergyuk.org/living-with-an-allergy/at-school/" TargetMode="External"/><Relationship Id="rId63" Type="http://schemas.openxmlformats.org/officeDocument/2006/relationships/hyperlink" Target="https://www.bsaci.org/professional-resources/resources/paediatric-allergy-action-plans/" TargetMode="External"/><Relationship Id="rId68" Type="http://schemas.openxmlformats.org/officeDocument/2006/relationships/hyperlink" Target="http://www.sparepensinschools.uk/" TargetMode="External"/><Relationship Id="rId84" Type="http://schemas.openxmlformats.org/officeDocument/2006/relationships/hyperlink" Target="https://assets.publishing.service.gov.uk/government/uploads/system/uploads/attachment_data/file/803956/supporting-pupils-at-school-with-medical-conditions.pdf" TargetMode="External"/><Relationship Id="rId89" Type="http://schemas.openxmlformats.org/officeDocument/2006/relationships/hyperlink" Target="https://www.nice.org.uk/guidance/qs118" TargetMode="External"/><Relationship Id="rId16" Type="http://schemas.openxmlformats.org/officeDocument/2006/relationships/hyperlink" Target="http://www.emerade-bausch.co.uk/" TargetMode="External"/><Relationship Id="rId11" Type="http://schemas.openxmlformats.org/officeDocument/2006/relationships/hyperlink" Target="http://www.epipen.co.uk/" TargetMode="External"/><Relationship Id="rId32" Type="http://schemas.openxmlformats.org/officeDocument/2006/relationships/hyperlink" Target="https://www.anaphylaxis.org.uk/education/safer-schools-programme/" TargetMode="External"/><Relationship Id="rId37" Type="http://schemas.openxmlformats.org/officeDocument/2006/relationships/hyperlink" Target="https://www.allergywise.org.uk/p/allergywise-for-schools1" TargetMode="External"/><Relationship Id="rId53" Type="http://schemas.openxmlformats.org/officeDocument/2006/relationships/hyperlink" Target="https://www.allergyuk.org/living-with-an-allergy/at-school/" TargetMode="External"/><Relationship Id="rId58" Type="http://schemas.openxmlformats.org/officeDocument/2006/relationships/hyperlink" Target="https://www.bsaci.org/professional-resources/resources/paediatric-allergy-action-plans/" TargetMode="External"/><Relationship Id="rId74" Type="http://schemas.openxmlformats.org/officeDocument/2006/relationships/hyperlink" Target="https://assets.publishing.service.gov.uk/government/uploads/system/uploads/attachment_data/file/803956/supporting-pupils-at-school-with-medical-conditions.pdf" TargetMode="External"/><Relationship Id="rId79" Type="http://schemas.openxmlformats.org/officeDocument/2006/relationships/hyperlink" Target="https://assets.publishing.service.gov.uk/government/uploads/system/uploads/attachment_data/file/803956/supporting-pupils-at-school-with-medical-conditions.pdf" TargetMode="External"/><Relationship Id="rId5" Type="http://schemas.openxmlformats.org/officeDocument/2006/relationships/footnotes" Target="footnotes.xml"/><Relationship Id="rId90" Type="http://schemas.openxmlformats.org/officeDocument/2006/relationships/hyperlink" Target="https://www.nice.org.uk/guidance/cg134?unlid=22904150420167115834" TargetMode="External"/><Relationship Id="rId95" Type="http://schemas.openxmlformats.org/officeDocument/2006/relationships/footer" Target="footer2.xml"/><Relationship Id="rId22" Type="http://schemas.openxmlformats.org/officeDocument/2006/relationships/hyperlink" Target="https://www.anaphylaxis.org.uk/anaphylaxis-risk-assessment-v8/" TargetMode="External"/><Relationship Id="rId27" Type="http://schemas.openxmlformats.org/officeDocument/2006/relationships/hyperlink" Target="https://www.anaphylaxis.org.uk/anaphylaxis-risk-assessment-v8/" TargetMode="External"/><Relationship Id="rId43" Type="http://schemas.openxmlformats.org/officeDocument/2006/relationships/hyperlink" Target="https://www.allergyuk.org/" TargetMode="External"/><Relationship Id="rId48" Type="http://schemas.openxmlformats.org/officeDocument/2006/relationships/hyperlink" Target="https://www.allergyuk.org/living-with-an-allergy/at-school/" TargetMode="External"/><Relationship Id="rId64" Type="http://schemas.openxmlformats.org/officeDocument/2006/relationships/hyperlink" Target="https://www.bsaci.org/professional-resources/resources/paediatric-allergy-action-plans/" TargetMode="External"/><Relationship Id="rId69" Type="http://schemas.openxmlformats.org/officeDocument/2006/relationships/hyperlink" Target="http://www.sparepensinschools.uk/" TargetMode="External"/><Relationship Id="rId80" Type="http://schemas.openxmlformats.org/officeDocument/2006/relationships/hyperlink" Target="https://assets.publishing.service.gov.uk/government/uploads/system/uploads/attachment_data/file/803956/supporting-pupils-at-school-with-medical-conditions.pdf" TargetMode="External"/><Relationship Id="rId85" Type="http://schemas.openxmlformats.org/officeDocument/2006/relationships/hyperlink" Target="https://assets.publishing.service.gov.uk/government/uploads/system/uploads/attachment_data/file/645476/Adrenaline_auto_injectors_in_schools.pdf" TargetMode="External"/><Relationship Id="rId3" Type="http://schemas.openxmlformats.org/officeDocument/2006/relationships/settings" Target="settings.xml"/><Relationship Id="rId12" Type="http://schemas.openxmlformats.org/officeDocument/2006/relationships/hyperlink" Target="http://www.epipen.co.uk/" TargetMode="External"/><Relationship Id="rId17" Type="http://schemas.openxmlformats.org/officeDocument/2006/relationships/hyperlink" Target="http://www.emerade-bausch.co.uk/" TargetMode="External"/><Relationship Id="rId25" Type="http://schemas.openxmlformats.org/officeDocument/2006/relationships/hyperlink" Target="https://www.anaphylaxis.org.uk/anaphylaxis-risk-assessment-v8/" TargetMode="External"/><Relationship Id="rId33" Type="http://schemas.openxmlformats.org/officeDocument/2006/relationships/hyperlink" Target="https://www.anaphylaxis.org.uk/education/safer-schools-programme/" TargetMode="External"/><Relationship Id="rId38" Type="http://schemas.openxmlformats.org/officeDocument/2006/relationships/hyperlink" Target="https://www.allergywise.org.uk/p/allergywise-for-schools1" TargetMode="External"/><Relationship Id="rId46" Type="http://schemas.openxmlformats.org/officeDocument/2006/relationships/hyperlink" Target="https://www.allergyuk.org/living-with-an-allergy/at-school/" TargetMode="External"/><Relationship Id="rId59" Type="http://schemas.openxmlformats.org/officeDocument/2006/relationships/hyperlink" Target="https://www.bsaci.org/professional-resources/resources/paediatric-allergy-action-plans/" TargetMode="External"/><Relationship Id="rId67" Type="http://schemas.openxmlformats.org/officeDocument/2006/relationships/hyperlink" Target="http://www.sparepensinschools.uk/" TargetMode="External"/><Relationship Id="rId20" Type="http://schemas.openxmlformats.org/officeDocument/2006/relationships/hyperlink" Target="https://assets.publishing.service.gov.uk/government/uploads/system/uploads/attachment_data/file/645476/Adrenaline_auto_injectors_in_schools.pdf" TargetMode="External"/><Relationship Id="rId41" Type="http://schemas.openxmlformats.org/officeDocument/2006/relationships/hyperlink" Target="https://www.allergywise.org.uk/p/allergywise-for-schools1" TargetMode="External"/><Relationship Id="rId54" Type="http://schemas.openxmlformats.org/officeDocument/2006/relationships/hyperlink" Target="https://www.allergyuk.org/living-with-an-allergy/at-school/" TargetMode="External"/><Relationship Id="rId62" Type="http://schemas.openxmlformats.org/officeDocument/2006/relationships/hyperlink" Target="https://www.bsaci.org/professional-resources/resources/paediatric-allergy-action-plans/" TargetMode="External"/><Relationship Id="rId70" Type="http://schemas.openxmlformats.org/officeDocument/2006/relationships/hyperlink" Target="https://assets.publishing.service.gov.uk/government/uploads/system/uploads/attachment_data/file/803956/supporting-pupils-at-school-with-medical-conditions.pdf" TargetMode="External"/><Relationship Id="rId75" Type="http://schemas.openxmlformats.org/officeDocument/2006/relationships/hyperlink" Target="https://assets.publishing.service.gov.uk/government/uploads/system/uploads/attachment_data/file/803956/supporting-pupils-at-school-with-medical-conditions.pdf" TargetMode="External"/><Relationship Id="rId83" Type="http://schemas.openxmlformats.org/officeDocument/2006/relationships/hyperlink" Target="https://assets.publishing.service.gov.uk/government/uploads/system/uploads/attachment_data/file/803956/supporting-pupils-at-school-with-medical-conditions.pdf" TargetMode="External"/><Relationship Id="rId88" Type="http://schemas.openxmlformats.org/officeDocument/2006/relationships/hyperlink" Target="https://www.nice.org.uk/guidance/qs118" TargetMode="External"/><Relationship Id="rId91" Type="http://schemas.openxmlformats.org/officeDocument/2006/relationships/hyperlink" Target="https://www.nice.org.uk/guidance/cg134?unlid=22904150420167115834" TargetMode="External"/><Relationship Id="rId9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jext.co.uk/" TargetMode="External"/><Relationship Id="rId23" Type="http://schemas.openxmlformats.org/officeDocument/2006/relationships/hyperlink" Target="https://www.anaphylaxis.org.uk/anaphylaxis-risk-assessment-v8/" TargetMode="External"/><Relationship Id="rId28" Type="http://schemas.openxmlformats.org/officeDocument/2006/relationships/hyperlink" Target="https://www.anaphylaxis.org.uk/" TargetMode="External"/><Relationship Id="rId36" Type="http://schemas.openxmlformats.org/officeDocument/2006/relationships/hyperlink" Target="https://www.allergywise.org.uk/p/allergywise-for-schools1" TargetMode="External"/><Relationship Id="rId49" Type="http://schemas.openxmlformats.org/officeDocument/2006/relationships/hyperlink" Target="https://www.allergyuk.org/living-with-an-allergy/at-school/" TargetMode="External"/><Relationship Id="rId57" Type="http://schemas.openxmlformats.org/officeDocument/2006/relationships/hyperlink" Target="https://www.bsaci.org/professional-resources/resources/paediatric-allergy-action-plans/" TargetMode="External"/><Relationship Id="rId10" Type="http://schemas.openxmlformats.org/officeDocument/2006/relationships/hyperlink" Target="https://www.bsaci.org/new-bsaci-allergy-actions-plans-for-children-available/" TargetMode="External"/><Relationship Id="rId31" Type="http://schemas.openxmlformats.org/officeDocument/2006/relationships/hyperlink" Target="https://www.anaphylaxis.org.uk/education/safer-schools-programme/" TargetMode="External"/><Relationship Id="rId44" Type="http://schemas.openxmlformats.org/officeDocument/2006/relationships/hyperlink" Target="https://www.allergyuk.org/" TargetMode="External"/><Relationship Id="rId52" Type="http://schemas.openxmlformats.org/officeDocument/2006/relationships/hyperlink" Target="https://www.allergyuk.org/living-with-an-allergy/at-school/" TargetMode="External"/><Relationship Id="rId60" Type="http://schemas.openxmlformats.org/officeDocument/2006/relationships/hyperlink" Target="https://www.bsaci.org/professional-resources/resources/paediatric-allergy-action-plans/" TargetMode="External"/><Relationship Id="rId65" Type="http://schemas.openxmlformats.org/officeDocument/2006/relationships/hyperlink" Target="https://www.bsaci.org/professional-resources/resources/paediatric-allergy-action-plans/" TargetMode="External"/><Relationship Id="rId73" Type="http://schemas.openxmlformats.org/officeDocument/2006/relationships/hyperlink" Target="https://assets.publishing.service.gov.uk/government/uploads/system/uploads/attachment_data/file/803956/supporting-pupils-at-school-with-medical-conditions.pdf" TargetMode="External"/><Relationship Id="rId78" Type="http://schemas.openxmlformats.org/officeDocument/2006/relationships/hyperlink" Target="https://assets.publishing.service.gov.uk/government/uploads/system/uploads/attachment_data/file/803956/supporting-pupils-at-school-with-medical-conditions.pdf" TargetMode="External"/><Relationship Id="rId81" Type="http://schemas.openxmlformats.org/officeDocument/2006/relationships/hyperlink" Target="https://assets.publishing.service.gov.uk/government/uploads/system/uploads/attachment_data/file/803956/supporting-pupils-at-school-with-medical-conditions.pdf" TargetMode="External"/><Relationship Id="rId86" Type="http://schemas.openxmlformats.org/officeDocument/2006/relationships/hyperlink" Target="https://assets.publishing.service.gov.uk/government/uploads/system/uploads/attachment_data/file/645476/Adrenaline_auto_injectors_in_schools.pdf" TargetMode="External"/><Relationship Id="rId94" Type="http://schemas.openxmlformats.org/officeDocument/2006/relationships/footer" Target="footer1.xml"/><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gov.uk/government/publications/supporting-pupils-at-school-with-medical-conditions--3" TargetMode="External"/><Relationship Id="rId13" Type="http://schemas.openxmlformats.org/officeDocument/2006/relationships/hyperlink" Target="http://www.epipen.co.uk/" TargetMode="External"/><Relationship Id="rId18" Type="http://schemas.openxmlformats.org/officeDocument/2006/relationships/hyperlink" Target="http://www.emerade-bausch.co.uk/" TargetMode="External"/><Relationship Id="rId39" Type="http://schemas.openxmlformats.org/officeDocument/2006/relationships/hyperlink" Target="https://www.allergywise.org.uk/p/allergywise-for-schools1" TargetMode="External"/><Relationship Id="rId34" Type="http://schemas.openxmlformats.org/officeDocument/2006/relationships/hyperlink" Target="https://www.anaphylaxis.org.uk/education/safer-schools-programme/" TargetMode="External"/><Relationship Id="rId50" Type="http://schemas.openxmlformats.org/officeDocument/2006/relationships/hyperlink" Target="https://www.allergyuk.org/living-with-an-allergy/at-school/" TargetMode="External"/><Relationship Id="rId55" Type="http://schemas.openxmlformats.org/officeDocument/2006/relationships/hyperlink" Target="https://www.allergyuk.org/living-with-an-allergy/at-school/" TargetMode="External"/><Relationship Id="rId76" Type="http://schemas.openxmlformats.org/officeDocument/2006/relationships/hyperlink" Target="https://assets.publishing.service.gov.uk/government/uploads/system/uploads/attachment_data/file/803956/supporting-pupils-at-school-with-medical-conditions.pdf" TargetMode="External"/><Relationship Id="rId97" Type="http://schemas.openxmlformats.org/officeDocument/2006/relationships/footer" Target="footer3.xml"/><Relationship Id="rId7" Type="http://schemas.openxmlformats.org/officeDocument/2006/relationships/image" Target="media/image1.jpeg"/><Relationship Id="rId71" Type="http://schemas.openxmlformats.org/officeDocument/2006/relationships/hyperlink" Target="https://assets.publishing.service.gov.uk/government/uploads/system/uploads/attachment_data/file/803956/supporting-pupils-at-school-with-medical-conditions.pdf" TargetMode="External"/><Relationship Id="rId92" Type="http://schemas.openxmlformats.org/officeDocument/2006/relationships/header" Target="header1.xml"/><Relationship Id="rId2" Type="http://schemas.openxmlformats.org/officeDocument/2006/relationships/styles" Target="styles.xml"/><Relationship Id="rId29" Type="http://schemas.openxmlformats.org/officeDocument/2006/relationships/hyperlink" Target="https://www.anaphylaxis.org.uk/" TargetMode="External"/><Relationship Id="rId24" Type="http://schemas.openxmlformats.org/officeDocument/2006/relationships/hyperlink" Target="https://www.anaphylaxis.org.uk/anaphylaxis-risk-assessment-v8/" TargetMode="External"/><Relationship Id="rId40" Type="http://schemas.openxmlformats.org/officeDocument/2006/relationships/hyperlink" Target="https://www.allergywise.org.uk/p/allergywise-for-schools1" TargetMode="External"/><Relationship Id="rId45" Type="http://schemas.openxmlformats.org/officeDocument/2006/relationships/hyperlink" Target="https://www.allergyuk.org/living-with-an-allergy/at-school/" TargetMode="External"/><Relationship Id="rId66" Type="http://schemas.openxmlformats.org/officeDocument/2006/relationships/hyperlink" Target="https://www.bsaci.org/professional-resources/resources/paediatric-allergy-action-plans/" TargetMode="External"/><Relationship Id="rId87" Type="http://schemas.openxmlformats.org/officeDocument/2006/relationships/hyperlink" Target="https://assets.publishing.service.gov.uk/government/uploads/system/uploads/attachment_data/file/645476/Adrenaline_auto_injectors_in_schools.pdf" TargetMode="External"/><Relationship Id="rId61" Type="http://schemas.openxmlformats.org/officeDocument/2006/relationships/hyperlink" Target="https://www.bsaci.org/professional-resources/resources/paediatric-allergy-action-plans/" TargetMode="External"/><Relationship Id="rId82" Type="http://schemas.openxmlformats.org/officeDocument/2006/relationships/hyperlink" Target="https://assets.publishing.service.gov.uk/government/uploads/system/uploads/attachment_data/file/803956/supporting-pupils-at-school-with-medical-conditions.pdf" TargetMode="External"/><Relationship Id="rId19" Type="http://schemas.openxmlformats.org/officeDocument/2006/relationships/hyperlink" Target="http://www.emerade-bausch.co.uk/" TargetMode="External"/><Relationship Id="rId14" Type="http://schemas.openxmlformats.org/officeDocument/2006/relationships/hyperlink" Target="http://www.jext.co.uk/" TargetMode="External"/><Relationship Id="rId30" Type="http://schemas.openxmlformats.org/officeDocument/2006/relationships/hyperlink" Target="https://www.anaphylaxis.org.uk/education/safer-schools-programme/" TargetMode="External"/><Relationship Id="rId35" Type="http://schemas.openxmlformats.org/officeDocument/2006/relationships/hyperlink" Target="https://www.anaphylaxis.org.uk/education/safer-schools-programme/" TargetMode="External"/><Relationship Id="rId56" Type="http://schemas.openxmlformats.org/officeDocument/2006/relationships/hyperlink" Target="https://www.bsaci.org/professional-resources/resources/paediatric-allergy-action-plans/" TargetMode="External"/><Relationship Id="rId77" Type="http://schemas.openxmlformats.org/officeDocument/2006/relationships/hyperlink" Target="https://assets.publishing.service.gov.uk/government/uploads/system/uploads/attachment_data/file/803956/supporting-pupils-at-school-with-medical-conditions.pdf" TargetMode="External"/><Relationship Id="rId8" Type="http://schemas.openxmlformats.org/officeDocument/2006/relationships/image" Target="cid:425955438955122821356331" TargetMode="External"/><Relationship Id="rId51" Type="http://schemas.openxmlformats.org/officeDocument/2006/relationships/hyperlink" Target="https://www.allergyuk.org/living-with-an-allergy/at-school/" TargetMode="External"/><Relationship Id="rId72" Type="http://schemas.openxmlformats.org/officeDocument/2006/relationships/hyperlink" Target="https://assets.publishing.service.gov.uk/government/uploads/system/uploads/attachment_data/file/803956/supporting-pupils-at-school-with-medical-conditions.pdf" TargetMode="External"/><Relationship Id="rId93" Type="http://schemas.openxmlformats.org/officeDocument/2006/relationships/header" Target="header2.xml"/><Relationship Id="rId9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11</Pages>
  <Words>4908</Words>
  <Characters>27981</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Cheshire Schools</Company>
  <LinksUpToDate>false</LinksUpToDate>
  <CharactersWithSpaces>32824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Rose Langford</dc:creator>
  <cp:lastModifiedBy>Saighton CofE Primary SBM</cp:lastModifiedBy>
  <cp:revision>7</cp:revision>
  <cp:lastPrinted>2020-07-09T13:55:00Z</cp:lastPrinted>
  <dcterms:created xsi:type="dcterms:W3CDTF">2026-04-29T08:25:00Z</dcterms:created>
  <dcterms:modified xsi:type="dcterms:W3CDTF">2026-10-09T12:24:00Z</dcterms:modified>
</cp:coreProperties>
</file>