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0887" w14:textId="3F8718AC" w:rsidR="009F3028" w:rsidRPr="00A4204A" w:rsidRDefault="009F3028" w:rsidP="009F3028">
      <w:pPr>
        <w:rPr>
          <w:rFonts w:ascii="Arial" w:hAnsi="Arial" w:cs="Arial"/>
          <w:b/>
          <w:color w:val="8496B0" w:themeColor="text2" w:themeTint="99"/>
        </w:rPr>
      </w:pPr>
      <w:bookmarkStart w:id="0" w:name="a6b"/>
      <w:r>
        <w:rPr>
          <w:rFonts w:ascii="Arial" w:hAnsi="Arial" w:cs="Arial"/>
          <w:b/>
        </w:rPr>
        <w:t>Staff Disclosure o</w:t>
      </w:r>
      <w:r w:rsidR="00A70D80">
        <w:rPr>
          <w:rFonts w:ascii="Arial" w:hAnsi="Arial" w:cs="Arial"/>
          <w:b/>
        </w:rPr>
        <w:t>f In</w:t>
      </w:r>
      <w:r w:rsidR="00381A78">
        <w:rPr>
          <w:rFonts w:ascii="Arial" w:hAnsi="Arial" w:cs="Arial"/>
          <w:b/>
        </w:rPr>
        <w:t xml:space="preserve">terests Register </w:t>
      </w:r>
      <w:r w:rsidR="006E3FEF">
        <w:rPr>
          <w:rFonts w:ascii="Arial" w:hAnsi="Arial" w:cs="Arial"/>
          <w:b/>
        </w:rPr>
        <w:t>– September 2025</w:t>
      </w:r>
    </w:p>
    <w:bookmarkEnd w:id="0"/>
    <w:p w14:paraId="1B9ED253" w14:textId="77777777" w:rsidR="009F3028" w:rsidRDefault="009F3028" w:rsidP="009F3028">
      <w:pPr>
        <w:rPr>
          <w:rFonts w:ascii="Arial" w:hAnsi="Arial" w:cs="Arial"/>
        </w:rPr>
      </w:pPr>
    </w:p>
    <w:p w14:paraId="36F7853B" w14:textId="77777777" w:rsidR="009F3028" w:rsidRDefault="009F3028" w:rsidP="009F302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3671"/>
        <w:gridCol w:w="5200"/>
        <w:gridCol w:w="2045"/>
      </w:tblGrid>
      <w:tr w:rsidR="006E3FEF" w:rsidRPr="00C05CBB" w14:paraId="7C1A5D8E" w14:textId="77777777" w:rsidTr="006E3FEF">
        <w:trPr>
          <w:trHeight w:val="540"/>
        </w:trPr>
        <w:tc>
          <w:tcPr>
            <w:tcW w:w="1087" w:type="pct"/>
            <w:shd w:val="clear" w:color="auto" w:fill="BDD6EE" w:themeFill="accent1" w:themeFillTint="66"/>
          </w:tcPr>
          <w:p w14:paraId="50BF026C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CC8D8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316" w:type="pct"/>
            <w:shd w:val="clear" w:color="auto" w:fill="BDD6EE" w:themeFill="accent1" w:themeFillTint="66"/>
          </w:tcPr>
          <w:p w14:paraId="2D41D79E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9975F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 in school</w:t>
            </w:r>
          </w:p>
        </w:tc>
        <w:tc>
          <w:tcPr>
            <w:tcW w:w="1864" w:type="pct"/>
            <w:shd w:val="clear" w:color="auto" w:fill="BDD6EE" w:themeFill="accent1" w:themeFillTint="66"/>
          </w:tcPr>
          <w:p w14:paraId="6F310295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CFD9F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Business Interest</w:t>
            </w:r>
          </w:p>
        </w:tc>
        <w:tc>
          <w:tcPr>
            <w:tcW w:w="733" w:type="pct"/>
            <w:shd w:val="clear" w:color="auto" w:fill="BDD6EE" w:themeFill="accent1" w:themeFillTint="66"/>
          </w:tcPr>
          <w:p w14:paraId="55260E0B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599CF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declaration form completed</w:t>
            </w:r>
          </w:p>
        </w:tc>
      </w:tr>
      <w:tr w:rsidR="006E3FEF" w:rsidRPr="00C05CBB" w14:paraId="313C7D14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5C124B86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3C5620F" w14:textId="56D53F6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 Allman</w:t>
            </w:r>
          </w:p>
        </w:tc>
        <w:tc>
          <w:tcPr>
            <w:tcW w:w="1316" w:type="pct"/>
            <w:shd w:val="clear" w:color="auto" w:fill="auto"/>
          </w:tcPr>
          <w:p w14:paraId="444D1B59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64FC352" w14:textId="541D1A5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Maintenance Officer</w:t>
            </w:r>
          </w:p>
        </w:tc>
        <w:tc>
          <w:tcPr>
            <w:tcW w:w="1864" w:type="pct"/>
            <w:shd w:val="clear" w:color="auto" w:fill="auto"/>
          </w:tcPr>
          <w:p w14:paraId="3A1A32E1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4D0513E1" w14:textId="46EA449B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3054AAF6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49969770" w14:textId="3584315B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13/09/25</w:t>
            </w:r>
          </w:p>
        </w:tc>
      </w:tr>
      <w:tr w:rsidR="006E3FEF" w:rsidRPr="00C05CBB" w14:paraId="4BF56E75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1A841C1B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936F3AD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Menna Bellis</w:t>
            </w:r>
          </w:p>
        </w:tc>
        <w:tc>
          <w:tcPr>
            <w:tcW w:w="1316" w:type="pct"/>
            <w:shd w:val="clear" w:color="auto" w:fill="auto"/>
          </w:tcPr>
          <w:p w14:paraId="2C2F12B5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4ED81F2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1864" w:type="pct"/>
            <w:shd w:val="clear" w:color="auto" w:fill="auto"/>
          </w:tcPr>
          <w:p w14:paraId="469EF2BC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5AD2FD9F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4A68A8DB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C22BE90" w14:textId="0A1BC683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15A7EDE1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219B57AC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F7F1ACE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Birtwistle</w:t>
            </w:r>
          </w:p>
        </w:tc>
        <w:tc>
          <w:tcPr>
            <w:tcW w:w="1316" w:type="pct"/>
            <w:shd w:val="clear" w:color="auto" w:fill="auto"/>
          </w:tcPr>
          <w:p w14:paraId="2A3428F4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E13E37F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1864" w:type="pct"/>
            <w:shd w:val="clear" w:color="auto" w:fill="auto"/>
          </w:tcPr>
          <w:p w14:paraId="4C0B4438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67450450" w14:textId="3E823A94" w:rsidR="006E3FEF" w:rsidRPr="00C05CBB" w:rsidRDefault="002C2254" w:rsidP="00AF223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Registered with </w:t>
            </w:r>
            <w:proofErr w:type="spellStart"/>
            <w:r>
              <w:rPr>
                <w:rFonts w:ascii="Arial" w:hAnsi="Arial" w:cs="Arial"/>
              </w:rPr>
              <w:t>Excell</w:t>
            </w:r>
            <w:proofErr w:type="spellEnd"/>
            <w:r>
              <w:rPr>
                <w:rFonts w:ascii="Arial" w:hAnsi="Arial" w:cs="Arial"/>
              </w:rPr>
              <w:t xml:space="preserve"> Supply for supply teaching</w:t>
            </w:r>
          </w:p>
        </w:tc>
        <w:tc>
          <w:tcPr>
            <w:tcW w:w="733" w:type="pct"/>
            <w:shd w:val="clear" w:color="auto" w:fill="auto"/>
          </w:tcPr>
          <w:p w14:paraId="269B7F97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367A875E" w14:textId="6C2F62F1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6E3FEF" w:rsidRPr="00C05CBB" w14:paraId="20BAEB1E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378CFD4D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36DE5475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Kimberley Bowker</w:t>
            </w:r>
          </w:p>
        </w:tc>
        <w:tc>
          <w:tcPr>
            <w:tcW w:w="1316" w:type="pct"/>
            <w:shd w:val="clear" w:color="auto" w:fill="auto"/>
          </w:tcPr>
          <w:p w14:paraId="0A5ACC0C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8529D08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1864" w:type="pct"/>
            <w:shd w:val="clear" w:color="auto" w:fill="auto"/>
          </w:tcPr>
          <w:p w14:paraId="745F3058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02CE8427" w14:textId="029A42E4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Sister-in-law works at Dorin Park</w:t>
            </w:r>
          </w:p>
        </w:tc>
        <w:tc>
          <w:tcPr>
            <w:tcW w:w="733" w:type="pct"/>
            <w:shd w:val="clear" w:color="auto" w:fill="auto"/>
          </w:tcPr>
          <w:p w14:paraId="5848F82F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02661186" w14:textId="52243B9A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1A4DCD5B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3DDAA289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17E48976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079A3AF0" w14:textId="7906E0A1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Coleridge-Hughes</w:t>
            </w:r>
          </w:p>
        </w:tc>
        <w:tc>
          <w:tcPr>
            <w:tcW w:w="1316" w:type="pct"/>
            <w:shd w:val="clear" w:color="auto" w:fill="auto"/>
          </w:tcPr>
          <w:p w14:paraId="42D3C282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A7DAA0E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0D9CD57" w14:textId="357A28D8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1864" w:type="pct"/>
            <w:shd w:val="clear" w:color="auto" w:fill="auto"/>
          </w:tcPr>
          <w:p w14:paraId="1C977241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4EA773D2" w14:textId="7304DCCC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Husband MD of Blue Wigwam Ltd and SCH is an Administrator</w:t>
            </w:r>
          </w:p>
        </w:tc>
        <w:tc>
          <w:tcPr>
            <w:tcW w:w="733" w:type="pct"/>
            <w:shd w:val="clear" w:color="auto" w:fill="auto"/>
          </w:tcPr>
          <w:p w14:paraId="3F5B5A45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EA2D917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386F20E5" w14:textId="1053121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023BF050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35CBDF92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694CB0C3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Lorna Cunningham</w:t>
            </w:r>
          </w:p>
        </w:tc>
        <w:tc>
          <w:tcPr>
            <w:tcW w:w="1316" w:type="pct"/>
            <w:shd w:val="clear" w:color="auto" w:fill="auto"/>
          </w:tcPr>
          <w:p w14:paraId="3E26290B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9015CAB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1864" w:type="pct"/>
            <w:shd w:val="clear" w:color="auto" w:fill="auto"/>
          </w:tcPr>
          <w:p w14:paraId="244CE583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350DA0D1" w14:textId="77777777" w:rsidR="006E3FEF" w:rsidRPr="00C05CBB" w:rsidRDefault="006E3FEF" w:rsidP="00AF223A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203E349C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59CFA52" w14:textId="0D74FED2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47D5DD08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507EDC57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DD7E70D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Dawson</w:t>
            </w:r>
          </w:p>
        </w:tc>
        <w:tc>
          <w:tcPr>
            <w:tcW w:w="1316" w:type="pct"/>
            <w:shd w:val="clear" w:color="auto" w:fill="auto"/>
          </w:tcPr>
          <w:p w14:paraId="4EC7A85A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C925B3C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  <w:tc>
          <w:tcPr>
            <w:tcW w:w="1864" w:type="pct"/>
            <w:shd w:val="clear" w:color="auto" w:fill="auto"/>
          </w:tcPr>
          <w:p w14:paraId="75C30521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55A8B840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61DA772E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151AFFD9" w14:textId="298E9A42" w:rsidR="006E3FEF" w:rsidRPr="00C05CBB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080B3A62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728D5465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32EB9463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Zee Dempsey</w:t>
            </w:r>
          </w:p>
        </w:tc>
        <w:tc>
          <w:tcPr>
            <w:tcW w:w="1316" w:type="pct"/>
            <w:shd w:val="clear" w:color="auto" w:fill="auto"/>
          </w:tcPr>
          <w:p w14:paraId="12A870CF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62FC7CAE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1864" w:type="pct"/>
            <w:shd w:val="clear" w:color="auto" w:fill="auto"/>
          </w:tcPr>
          <w:p w14:paraId="0B4803FE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64CDE683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0C63FE76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7325B12F" w14:textId="1DB61E2C" w:rsidR="006E3FEF" w:rsidRPr="00C05CBB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020EF5AF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392FED06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7EA4CE01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Green</w:t>
            </w:r>
          </w:p>
        </w:tc>
        <w:tc>
          <w:tcPr>
            <w:tcW w:w="1316" w:type="pct"/>
            <w:shd w:val="clear" w:color="auto" w:fill="auto"/>
          </w:tcPr>
          <w:p w14:paraId="137FE7E3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CEFBC1E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1864" w:type="pct"/>
            <w:shd w:val="clear" w:color="auto" w:fill="auto"/>
          </w:tcPr>
          <w:p w14:paraId="04109DC6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0C81645D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5C41F86F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69E49AAE" w14:textId="1DB3FBF1" w:rsidR="006E3FEF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472E1FA9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17A14450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0C681D6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Pearson</w:t>
            </w:r>
          </w:p>
        </w:tc>
        <w:tc>
          <w:tcPr>
            <w:tcW w:w="1316" w:type="pct"/>
            <w:shd w:val="clear" w:color="auto" w:fill="auto"/>
          </w:tcPr>
          <w:p w14:paraId="7A6FC13C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2C551A7A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1864" w:type="pct"/>
            <w:shd w:val="clear" w:color="auto" w:fill="auto"/>
          </w:tcPr>
          <w:p w14:paraId="57E58193" w14:textId="77777777" w:rsidR="006E3FEF" w:rsidRDefault="006E3FEF" w:rsidP="00A70D8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1AA8DAA4" w14:textId="77777777" w:rsidR="006E3FEF" w:rsidRPr="00C05CBB" w:rsidRDefault="006E3FEF" w:rsidP="00A70D8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79BDFFAB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4146761D" w14:textId="09063970" w:rsidR="002C2254" w:rsidRPr="00C05CBB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5DFE0F77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4F816A2A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32D2A9F2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 Pilliner</w:t>
            </w:r>
          </w:p>
        </w:tc>
        <w:tc>
          <w:tcPr>
            <w:tcW w:w="1316" w:type="pct"/>
            <w:shd w:val="clear" w:color="auto" w:fill="auto"/>
          </w:tcPr>
          <w:p w14:paraId="56CE76D7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49B1EC59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</w:t>
            </w:r>
          </w:p>
        </w:tc>
        <w:tc>
          <w:tcPr>
            <w:tcW w:w="1864" w:type="pct"/>
            <w:shd w:val="clear" w:color="auto" w:fill="auto"/>
          </w:tcPr>
          <w:p w14:paraId="49C4EECB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2309C122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4B3B2F8E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389C4489" w14:textId="0914F659" w:rsidR="006E3FEF" w:rsidRPr="00C05CBB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6C0B62AC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76A41DF2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111DC554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 Rogers</w:t>
            </w:r>
          </w:p>
        </w:tc>
        <w:tc>
          <w:tcPr>
            <w:tcW w:w="1316" w:type="pct"/>
            <w:shd w:val="clear" w:color="auto" w:fill="auto"/>
          </w:tcPr>
          <w:p w14:paraId="3E27D718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19739AAC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EYFS Teacher</w:t>
            </w:r>
          </w:p>
        </w:tc>
        <w:tc>
          <w:tcPr>
            <w:tcW w:w="1864" w:type="pct"/>
            <w:shd w:val="clear" w:color="auto" w:fill="auto"/>
          </w:tcPr>
          <w:p w14:paraId="030181FE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6BE4A804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4EF2BA05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50D73B51" w14:textId="77C4EDF4" w:rsidR="006E3FEF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6E3FEF" w:rsidRPr="00C05CBB" w14:paraId="721743A1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0BD54EEF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1141D06A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Smith</w:t>
            </w:r>
          </w:p>
        </w:tc>
        <w:tc>
          <w:tcPr>
            <w:tcW w:w="1316" w:type="pct"/>
            <w:shd w:val="clear" w:color="auto" w:fill="auto"/>
          </w:tcPr>
          <w:p w14:paraId="24E51EB8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04D832C4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Business Manager</w:t>
            </w:r>
          </w:p>
        </w:tc>
        <w:tc>
          <w:tcPr>
            <w:tcW w:w="1864" w:type="pct"/>
            <w:shd w:val="clear" w:color="auto" w:fill="auto"/>
          </w:tcPr>
          <w:p w14:paraId="75204C56" w14:textId="77777777" w:rsidR="006E3FEF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731D75DA" w14:textId="77777777" w:rsidR="006E3FEF" w:rsidRPr="00C05CBB" w:rsidRDefault="006E3FEF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Governor at local primary school</w:t>
            </w:r>
          </w:p>
        </w:tc>
        <w:tc>
          <w:tcPr>
            <w:tcW w:w="733" w:type="pct"/>
            <w:shd w:val="clear" w:color="auto" w:fill="auto"/>
          </w:tcPr>
          <w:p w14:paraId="2BF0B553" w14:textId="77777777" w:rsidR="006E3FEF" w:rsidRDefault="006E3FEF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4C68F8A2" w14:textId="13F539F2" w:rsidR="006E3FEF" w:rsidRPr="00C05CBB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</w:tr>
      <w:tr w:rsidR="002C2254" w:rsidRPr="00C05CBB" w14:paraId="7ABC3150" w14:textId="77777777" w:rsidTr="006E3FEF">
        <w:trPr>
          <w:trHeight w:val="567"/>
        </w:trPr>
        <w:tc>
          <w:tcPr>
            <w:tcW w:w="1087" w:type="pct"/>
            <w:shd w:val="clear" w:color="auto" w:fill="auto"/>
          </w:tcPr>
          <w:p w14:paraId="01D150AF" w14:textId="77777777" w:rsidR="002C2254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4F3D4C62" w14:textId="5CCCF904" w:rsidR="002C2254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Spencer</w:t>
            </w:r>
          </w:p>
        </w:tc>
        <w:tc>
          <w:tcPr>
            <w:tcW w:w="1316" w:type="pct"/>
            <w:shd w:val="clear" w:color="auto" w:fill="auto"/>
          </w:tcPr>
          <w:p w14:paraId="66780F6A" w14:textId="77777777" w:rsidR="002C2254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7DA82669" w14:textId="63E9D666" w:rsidR="002C2254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Assistant</w:t>
            </w:r>
          </w:p>
        </w:tc>
        <w:tc>
          <w:tcPr>
            <w:tcW w:w="1864" w:type="pct"/>
            <w:shd w:val="clear" w:color="auto" w:fill="auto"/>
          </w:tcPr>
          <w:p w14:paraId="62FEAC5C" w14:textId="77777777" w:rsidR="002C2254" w:rsidRDefault="002C2254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14:paraId="36D6900B" w14:textId="1FE5CECE" w:rsidR="002C2254" w:rsidRDefault="002C2254" w:rsidP="00DD551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33" w:type="pct"/>
            <w:shd w:val="clear" w:color="auto" w:fill="auto"/>
          </w:tcPr>
          <w:p w14:paraId="5D113DB3" w14:textId="77777777" w:rsidR="002C2254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14:paraId="6060C040" w14:textId="4E3B895B" w:rsidR="002C2254" w:rsidRDefault="002C2254" w:rsidP="00DD551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14:paraId="018A5D18" w14:textId="77777777" w:rsidR="0069759A" w:rsidRDefault="0069759A"/>
    <w:sectPr w:rsidR="0069759A" w:rsidSect="009F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8"/>
    <w:rsid w:val="002C2254"/>
    <w:rsid w:val="00314674"/>
    <w:rsid w:val="00381A78"/>
    <w:rsid w:val="0069759A"/>
    <w:rsid w:val="006E3FEF"/>
    <w:rsid w:val="009F3028"/>
    <w:rsid w:val="00A70D80"/>
    <w:rsid w:val="00AF223A"/>
    <w:rsid w:val="00D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5CAA"/>
  <w15:chartTrackingRefBased/>
  <w15:docId w15:val="{A8110A1B-280F-418B-B5C6-2597F913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Saighton CofE Primary SBM</cp:lastModifiedBy>
  <cp:revision>2</cp:revision>
  <cp:lastPrinted>2023-03-03T10:48:00Z</cp:lastPrinted>
  <dcterms:created xsi:type="dcterms:W3CDTF">2025-09-12T11:32:00Z</dcterms:created>
  <dcterms:modified xsi:type="dcterms:W3CDTF">2025-09-12T11:32:00Z</dcterms:modified>
</cp:coreProperties>
</file>