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EBB93" w14:textId="035EA13F" w:rsidR="000F7678" w:rsidRPr="00847C8A" w:rsidRDefault="000F7678" w:rsidP="00847C8A">
      <w:pPr>
        <w:jc w:val="center"/>
        <w:rPr>
          <w:rFonts w:ascii="Arial" w:hAnsi="Arial" w:cs="Arial"/>
          <w:b/>
          <w:bCs/>
          <w:sz w:val="28"/>
          <w:szCs w:val="28"/>
          <w:u w:val="single"/>
        </w:rPr>
      </w:pPr>
      <w:r w:rsidRPr="00847C8A">
        <w:rPr>
          <w:rFonts w:ascii="Arial" w:hAnsi="Arial" w:cs="Arial"/>
          <w:b/>
          <w:bCs/>
          <w:sz w:val="28"/>
          <w:szCs w:val="28"/>
          <w:u w:val="single"/>
        </w:rPr>
        <w:t xml:space="preserve">Remote Learning for week beginning </w:t>
      </w:r>
      <w:r w:rsidR="00827F64">
        <w:rPr>
          <w:rFonts w:ascii="Arial" w:hAnsi="Arial" w:cs="Arial"/>
          <w:b/>
          <w:bCs/>
          <w:sz w:val="28"/>
          <w:szCs w:val="28"/>
          <w:u w:val="single"/>
        </w:rPr>
        <w:t>1</w:t>
      </w:r>
      <w:r w:rsidR="00827F64" w:rsidRPr="00827F64">
        <w:rPr>
          <w:rFonts w:ascii="Arial" w:hAnsi="Arial" w:cs="Arial"/>
          <w:b/>
          <w:bCs/>
          <w:sz w:val="28"/>
          <w:szCs w:val="28"/>
          <w:u w:val="single"/>
          <w:vertAlign w:val="superscript"/>
        </w:rPr>
        <w:t>st</w:t>
      </w:r>
      <w:r w:rsidR="00827F64">
        <w:rPr>
          <w:rFonts w:ascii="Arial" w:hAnsi="Arial" w:cs="Arial"/>
          <w:b/>
          <w:bCs/>
          <w:sz w:val="28"/>
          <w:szCs w:val="28"/>
          <w:u w:val="single"/>
        </w:rPr>
        <w:t xml:space="preserve"> March</w:t>
      </w:r>
    </w:p>
    <w:p w14:paraId="37A424D9" w14:textId="04CA2259" w:rsidR="000F7678" w:rsidRDefault="000F7678" w:rsidP="000F7678">
      <w:pPr>
        <w:rPr>
          <w:rFonts w:ascii="Arial" w:hAnsi="Arial" w:cs="Arial"/>
        </w:rPr>
      </w:pPr>
      <w:r w:rsidRPr="00847C8A">
        <w:rPr>
          <w:rFonts w:ascii="Arial" w:hAnsi="Arial" w:cs="Arial"/>
        </w:rPr>
        <w:t xml:space="preserve">Here is a list of suggested activities for you to work through. Please don’t feel as though you must complete everything on the list but aim for at least two English and two maths activities as they are shorter than standard lessons. </w:t>
      </w:r>
    </w:p>
    <w:p w14:paraId="599465C1" w14:textId="1214CED9" w:rsidR="0070313C" w:rsidRPr="00847C8A" w:rsidRDefault="0070313C" w:rsidP="000F7678">
      <w:pPr>
        <w:rPr>
          <w:rFonts w:ascii="Arial" w:hAnsi="Arial" w:cs="Arial"/>
        </w:rPr>
      </w:pPr>
      <w:r>
        <w:rPr>
          <w:rFonts w:ascii="Arial" w:hAnsi="Arial" w:cs="Arial"/>
        </w:rPr>
        <w:t xml:space="preserve">Please use the links to go to the activities. I have put them all on </w:t>
      </w:r>
      <w:proofErr w:type="spellStart"/>
      <w:r>
        <w:rPr>
          <w:rFonts w:ascii="Arial" w:hAnsi="Arial" w:cs="Arial"/>
        </w:rPr>
        <w:t>SeeSaw</w:t>
      </w:r>
      <w:proofErr w:type="spellEnd"/>
      <w:r>
        <w:rPr>
          <w:rFonts w:ascii="Arial" w:hAnsi="Arial" w:cs="Arial"/>
        </w:rPr>
        <w:t xml:space="preserve"> also.</w:t>
      </w:r>
    </w:p>
    <w:p w14:paraId="6E861F1F" w14:textId="77777777" w:rsidR="000F7678" w:rsidRPr="00847C8A" w:rsidRDefault="000F7678" w:rsidP="000F7678">
      <w:pPr>
        <w:rPr>
          <w:rFonts w:ascii="Arial" w:hAnsi="Arial" w:cs="Arial"/>
        </w:rPr>
      </w:pPr>
      <w:r w:rsidRPr="00847C8A">
        <w:rPr>
          <w:rFonts w:ascii="Arial" w:hAnsi="Arial" w:cs="Arial"/>
        </w:rPr>
        <w:t xml:space="preserve">Please post any work done on paper etc on </w:t>
      </w:r>
      <w:proofErr w:type="spellStart"/>
      <w:r w:rsidRPr="00847C8A">
        <w:rPr>
          <w:rFonts w:ascii="Arial" w:hAnsi="Arial" w:cs="Arial"/>
        </w:rPr>
        <w:t>SeeSaw</w:t>
      </w:r>
      <w:proofErr w:type="spellEnd"/>
      <w:r w:rsidRPr="00847C8A">
        <w:rPr>
          <w:rFonts w:ascii="Arial" w:hAnsi="Arial" w:cs="Arial"/>
        </w:rPr>
        <w:t xml:space="preserve"> (only staff will be able to see your child’s work) so that feedback can be given. </w:t>
      </w:r>
    </w:p>
    <w:p w14:paraId="156E9B95" w14:textId="784028A5" w:rsidR="000F7678" w:rsidRPr="00847C8A" w:rsidRDefault="000F7678" w:rsidP="000F7678">
      <w:pPr>
        <w:rPr>
          <w:rFonts w:ascii="Arial" w:hAnsi="Arial" w:cs="Arial"/>
        </w:rPr>
      </w:pPr>
      <w:r w:rsidRPr="00847C8A">
        <w:rPr>
          <w:rFonts w:ascii="Arial" w:hAnsi="Arial" w:cs="Arial"/>
        </w:rPr>
        <w:t>Please get in touch if you are having any difficulties logging in to any websites.</w:t>
      </w:r>
    </w:p>
    <w:tbl>
      <w:tblPr>
        <w:tblStyle w:val="TableGrid0"/>
        <w:tblpPr w:leftFromText="180" w:rightFromText="180" w:vertAnchor="text" w:horzAnchor="page" w:tblpX="589" w:tblpY="178"/>
        <w:tblW w:w="11108" w:type="dxa"/>
        <w:tblLook w:val="04A0" w:firstRow="1" w:lastRow="0" w:firstColumn="1" w:lastColumn="0" w:noHBand="0" w:noVBand="1"/>
      </w:tblPr>
      <w:tblGrid>
        <w:gridCol w:w="874"/>
        <w:gridCol w:w="1217"/>
        <w:gridCol w:w="4163"/>
        <w:gridCol w:w="920"/>
        <w:gridCol w:w="3934"/>
      </w:tblGrid>
      <w:tr w:rsidR="00C230CF" w:rsidRPr="00847C8A" w14:paraId="6D813430" w14:textId="77777777" w:rsidTr="00823CF7">
        <w:trPr>
          <w:trHeight w:val="333"/>
        </w:trPr>
        <w:tc>
          <w:tcPr>
            <w:tcW w:w="884" w:type="dxa"/>
          </w:tcPr>
          <w:p w14:paraId="502685D5" w14:textId="77777777" w:rsidR="00C230CF" w:rsidRPr="00856978" w:rsidRDefault="00C230CF" w:rsidP="000F7678">
            <w:pPr>
              <w:rPr>
                <w:rFonts w:ascii="Arial" w:hAnsi="Arial" w:cs="Arial"/>
                <w:b/>
                <w:color w:val="3366FF"/>
                <w:sz w:val="18"/>
                <w:szCs w:val="18"/>
                <w:u w:val="single" w:color="000000"/>
              </w:rPr>
            </w:pPr>
          </w:p>
        </w:tc>
        <w:tc>
          <w:tcPr>
            <w:tcW w:w="5408" w:type="dxa"/>
            <w:gridSpan w:val="2"/>
          </w:tcPr>
          <w:p w14:paraId="70E92294" w14:textId="3D6CE25F" w:rsidR="00C230CF" w:rsidRPr="00856978" w:rsidRDefault="00C230CF" w:rsidP="000F7678">
            <w:pPr>
              <w:jc w:val="center"/>
              <w:rPr>
                <w:rFonts w:ascii="Arial" w:hAnsi="Arial" w:cs="Arial"/>
                <w:b/>
                <w:color w:val="3366FF"/>
                <w:sz w:val="18"/>
                <w:szCs w:val="18"/>
              </w:rPr>
            </w:pPr>
            <w:r w:rsidRPr="00856978">
              <w:rPr>
                <w:rFonts w:ascii="Arial" w:hAnsi="Arial" w:cs="Arial"/>
                <w:b/>
                <w:color w:val="3366FF"/>
                <w:sz w:val="18"/>
                <w:szCs w:val="18"/>
              </w:rPr>
              <w:t xml:space="preserve">Morning </w:t>
            </w:r>
          </w:p>
        </w:tc>
        <w:tc>
          <w:tcPr>
            <w:tcW w:w="4816" w:type="dxa"/>
            <w:gridSpan w:val="2"/>
          </w:tcPr>
          <w:p w14:paraId="516896E0" w14:textId="44F85F15" w:rsidR="00C230CF" w:rsidRPr="00856978" w:rsidRDefault="00C230CF" w:rsidP="000F7678">
            <w:pPr>
              <w:jc w:val="center"/>
              <w:rPr>
                <w:rFonts w:ascii="Arial" w:hAnsi="Arial" w:cs="Arial"/>
                <w:b/>
                <w:color w:val="3366FF"/>
                <w:sz w:val="18"/>
                <w:szCs w:val="18"/>
              </w:rPr>
            </w:pPr>
            <w:r w:rsidRPr="00856978">
              <w:rPr>
                <w:rFonts w:ascii="Arial" w:hAnsi="Arial" w:cs="Arial"/>
                <w:b/>
                <w:color w:val="3366FF"/>
                <w:sz w:val="18"/>
                <w:szCs w:val="18"/>
              </w:rPr>
              <w:t xml:space="preserve">Afternoon </w:t>
            </w:r>
          </w:p>
        </w:tc>
      </w:tr>
      <w:tr w:rsidR="00823CF7" w:rsidRPr="00847C8A" w14:paraId="0209D39F" w14:textId="77777777" w:rsidTr="00823CF7">
        <w:trPr>
          <w:trHeight w:val="333"/>
        </w:trPr>
        <w:tc>
          <w:tcPr>
            <w:tcW w:w="884" w:type="dxa"/>
          </w:tcPr>
          <w:p w14:paraId="10BC169E" w14:textId="4B113DDA" w:rsidR="00C230CF" w:rsidRPr="00823CF7" w:rsidRDefault="00C230CF" w:rsidP="000F7678">
            <w:pPr>
              <w:rPr>
                <w:rFonts w:ascii="Arial" w:hAnsi="Arial" w:cs="Arial"/>
                <w:bCs/>
                <w:color w:val="auto"/>
                <w:sz w:val="16"/>
                <w:szCs w:val="16"/>
              </w:rPr>
            </w:pPr>
            <w:r w:rsidRPr="00823CF7">
              <w:rPr>
                <w:rFonts w:ascii="Arial" w:hAnsi="Arial" w:cs="Arial"/>
                <w:bCs/>
                <w:color w:val="auto"/>
                <w:sz w:val="16"/>
                <w:szCs w:val="16"/>
              </w:rPr>
              <w:t xml:space="preserve">Mon </w:t>
            </w:r>
          </w:p>
        </w:tc>
        <w:tc>
          <w:tcPr>
            <w:tcW w:w="1238" w:type="dxa"/>
          </w:tcPr>
          <w:p w14:paraId="47035166" w14:textId="77777777" w:rsidR="00C230CF" w:rsidRPr="00823CF7" w:rsidRDefault="00C230CF" w:rsidP="000F7678">
            <w:pPr>
              <w:rPr>
                <w:rFonts w:ascii="Arial" w:hAnsi="Arial" w:cs="Arial"/>
                <w:bCs/>
                <w:color w:val="auto"/>
                <w:sz w:val="16"/>
                <w:szCs w:val="16"/>
              </w:rPr>
            </w:pPr>
            <w:r w:rsidRPr="00823CF7">
              <w:rPr>
                <w:rFonts w:ascii="Arial" w:hAnsi="Arial" w:cs="Arial"/>
                <w:bCs/>
                <w:color w:val="auto"/>
                <w:sz w:val="16"/>
                <w:szCs w:val="16"/>
              </w:rPr>
              <w:t>9.00-9.30</w:t>
            </w:r>
          </w:p>
          <w:p w14:paraId="370F7ABB" w14:textId="4A286C62" w:rsidR="00C230CF" w:rsidRPr="00823CF7" w:rsidRDefault="00C230CF" w:rsidP="00C230CF">
            <w:pPr>
              <w:rPr>
                <w:rFonts w:ascii="Arial" w:hAnsi="Arial" w:cs="Arial"/>
                <w:bCs/>
                <w:color w:val="auto"/>
                <w:sz w:val="16"/>
                <w:szCs w:val="16"/>
              </w:rPr>
            </w:pPr>
            <w:r w:rsidRPr="00823CF7">
              <w:rPr>
                <w:rFonts w:ascii="Arial" w:hAnsi="Arial" w:cs="Arial"/>
                <w:bCs/>
                <w:color w:val="auto"/>
                <w:sz w:val="16"/>
                <w:szCs w:val="16"/>
              </w:rPr>
              <w:t>9.30-9.50</w:t>
            </w:r>
          </w:p>
          <w:p w14:paraId="0BD2C837" w14:textId="68E370B5" w:rsidR="00C230CF" w:rsidRPr="00823CF7" w:rsidRDefault="00C230CF" w:rsidP="00C230CF">
            <w:pPr>
              <w:rPr>
                <w:rFonts w:ascii="Arial" w:hAnsi="Arial" w:cs="Arial"/>
                <w:bCs/>
                <w:color w:val="auto"/>
                <w:sz w:val="16"/>
                <w:szCs w:val="16"/>
              </w:rPr>
            </w:pPr>
            <w:r w:rsidRPr="00823CF7">
              <w:rPr>
                <w:rFonts w:ascii="Arial" w:hAnsi="Arial" w:cs="Arial"/>
                <w:bCs/>
                <w:color w:val="auto"/>
                <w:sz w:val="16"/>
                <w:szCs w:val="16"/>
              </w:rPr>
              <w:t>9.50-10.15</w:t>
            </w:r>
          </w:p>
          <w:p w14:paraId="0CEEC8F7" w14:textId="77777777" w:rsidR="00856978" w:rsidRPr="00823CF7" w:rsidRDefault="00856978" w:rsidP="00C230CF">
            <w:pPr>
              <w:tabs>
                <w:tab w:val="left" w:pos="840"/>
              </w:tabs>
              <w:rPr>
                <w:rFonts w:ascii="Arial" w:hAnsi="Arial" w:cs="Arial"/>
                <w:sz w:val="16"/>
                <w:szCs w:val="16"/>
              </w:rPr>
            </w:pPr>
          </w:p>
          <w:p w14:paraId="742319E6" w14:textId="77777777" w:rsidR="00823CF7" w:rsidRDefault="00823CF7" w:rsidP="00C230CF">
            <w:pPr>
              <w:tabs>
                <w:tab w:val="left" w:pos="840"/>
              </w:tabs>
              <w:rPr>
                <w:rFonts w:ascii="Arial" w:hAnsi="Arial" w:cs="Arial"/>
                <w:sz w:val="16"/>
                <w:szCs w:val="16"/>
              </w:rPr>
            </w:pPr>
          </w:p>
          <w:p w14:paraId="5A78AA1E" w14:textId="6D586B8E" w:rsidR="00856978" w:rsidRPr="00823CF7" w:rsidRDefault="00C230CF" w:rsidP="00C230CF">
            <w:pPr>
              <w:tabs>
                <w:tab w:val="left" w:pos="840"/>
              </w:tabs>
              <w:rPr>
                <w:rFonts w:ascii="Arial" w:hAnsi="Arial" w:cs="Arial"/>
                <w:sz w:val="16"/>
                <w:szCs w:val="16"/>
              </w:rPr>
            </w:pPr>
            <w:r w:rsidRPr="00823CF7">
              <w:rPr>
                <w:rFonts w:ascii="Arial" w:hAnsi="Arial" w:cs="Arial"/>
                <w:sz w:val="16"/>
                <w:szCs w:val="16"/>
              </w:rPr>
              <w:t>10.</w:t>
            </w:r>
            <w:r w:rsidR="00250983" w:rsidRPr="00823CF7">
              <w:rPr>
                <w:rFonts w:ascii="Arial" w:hAnsi="Arial" w:cs="Arial"/>
                <w:sz w:val="16"/>
                <w:szCs w:val="16"/>
              </w:rPr>
              <w:t>3</w:t>
            </w:r>
            <w:r w:rsidRPr="00823CF7">
              <w:rPr>
                <w:rFonts w:ascii="Arial" w:hAnsi="Arial" w:cs="Arial"/>
                <w:sz w:val="16"/>
                <w:szCs w:val="16"/>
              </w:rPr>
              <w:t>0-11.</w:t>
            </w:r>
            <w:r w:rsidR="00250983" w:rsidRPr="00823CF7">
              <w:rPr>
                <w:rFonts w:ascii="Arial" w:hAnsi="Arial" w:cs="Arial"/>
                <w:sz w:val="16"/>
                <w:szCs w:val="16"/>
              </w:rPr>
              <w:t>00</w:t>
            </w:r>
          </w:p>
          <w:p w14:paraId="77BFD696" w14:textId="77777777" w:rsidR="00856978" w:rsidRPr="00823CF7" w:rsidRDefault="00856978" w:rsidP="00C230CF">
            <w:pPr>
              <w:tabs>
                <w:tab w:val="left" w:pos="840"/>
              </w:tabs>
              <w:rPr>
                <w:rFonts w:ascii="Arial" w:hAnsi="Arial" w:cs="Arial"/>
                <w:sz w:val="16"/>
                <w:szCs w:val="16"/>
              </w:rPr>
            </w:pPr>
          </w:p>
          <w:p w14:paraId="4E77695B" w14:textId="77777777" w:rsidR="00827F64" w:rsidRDefault="00827F64" w:rsidP="00C230CF">
            <w:pPr>
              <w:tabs>
                <w:tab w:val="left" w:pos="840"/>
              </w:tabs>
              <w:rPr>
                <w:rFonts w:ascii="Arial" w:hAnsi="Arial" w:cs="Arial"/>
                <w:sz w:val="16"/>
                <w:szCs w:val="16"/>
              </w:rPr>
            </w:pPr>
          </w:p>
          <w:p w14:paraId="65301871" w14:textId="1AA88808" w:rsidR="00AE4A42" w:rsidRPr="00823CF7" w:rsidRDefault="00AE4A42" w:rsidP="00C230CF">
            <w:pPr>
              <w:tabs>
                <w:tab w:val="left" w:pos="840"/>
              </w:tabs>
              <w:rPr>
                <w:rFonts w:ascii="Arial" w:hAnsi="Arial" w:cs="Arial"/>
                <w:sz w:val="16"/>
                <w:szCs w:val="16"/>
              </w:rPr>
            </w:pPr>
            <w:r w:rsidRPr="00823CF7">
              <w:rPr>
                <w:rFonts w:ascii="Arial" w:hAnsi="Arial" w:cs="Arial"/>
                <w:sz w:val="16"/>
                <w:szCs w:val="16"/>
              </w:rPr>
              <w:t>11:00-11:15</w:t>
            </w:r>
          </w:p>
        </w:tc>
        <w:tc>
          <w:tcPr>
            <w:tcW w:w="4170" w:type="dxa"/>
          </w:tcPr>
          <w:p w14:paraId="11F33962" w14:textId="41D36BF7" w:rsidR="00C230CF" w:rsidRPr="00823CF7" w:rsidRDefault="00C230CF" w:rsidP="000F7678">
            <w:pPr>
              <w:rPr>
                <w:rFonts w:ascii="Arial" w:hAnsi="Arial" w:cs="Arial"/>
                <w:bCs/>
                <w:color w:val="auto"/>
                <w:sz w:val="16"/>
                <w:szCs w:val="16"/>
              </w:rPr>
            </w:pPr>
            <w:r w:rsidRPr="00823CF7">
              <w:rPr>
                <w:rFonts w:ascii="Arial" w:hAnsi="Arial" w:cs="Arial"/>
                <w:bCs/>
                <w:color w:val="auto"/>
                <w:sz w:val="16"/>
                <w:szCs w:val="16"/>
                <w:highlight w:val="green"/>
              </w:rPr>
              <w:t>Reading</w:t>
            </w:r>
            <w:r w:rsidR="00FD4366">
              <w:rPr>
                <w:rFonts w:ascii="Arial" w:hAnsi="Arial" w:cs="Arial"/>
                <w:bCs/>
                <w:color w:val="auto"/>
                <w:sz w:val="16"/>
                <w:szCs w:val="16"/>
              </w:rPr>
              <w:t xml:space="preserve"> (See link on </w:t>
            </w:r>
            <w:proofErr w:type="spellStart"/>
            <w:r w:rsidR="00FD4366">
              <w:rPr>
                <w:rFonts w:ascii="Arial" w:hAnsi="Arial" w:cs="Arial"/>
                <w:bCs/>
                <w:color w:val="auto"/>
                <w:sz w:val="16"/>
                <w:szCs w:val="16"/>
              </w:rPr>
              <w:t>SeeSaw</w:t>
            </w:r>
            <w:proofErr w:type="spellEnd"/>
            <w:r w:rsidR="00FD4366">
              <w:rPr>
                <w:rFonts w:ascii="Arial" w:hAnsi="Arial" w:cs="Arial"/>
                <w:bCs/>
                <w:color w:val="auto"/>
                <w:sz w:val="16"/>
                <w:szCs w:val="16"/>
              </w:rPr>
              <w:t xml:space="preserve"> to Oxford Owl)</w:t>
            </w:r>
          </w:p>
          <w:p w14:paraId="76382841" w14:textId="1ABA0546" w:rsidR="00C230CF" w:rsidRPr="00823CF7" w:rsidRDefault="00250983" w:rsidP="000F7678">
            <w:pPr>
              <w:rPr>
                <w:rFonts w:ascii="Arial" w:hAnsi="Arial" w:cs="Arial"/>
                <w:bCs/>
                <w:color w:val="auto"/>
                <w:sz w:val="16"/>
                <w:szCs w:val="16"/>
              </w:rPr>
            </w:pPr>
            <w:r w:rsidRPr="00823CF7">
              <w:rPr>
                <w:rFonts w:ascii="Arial" w:hAnsi="Arial" w:cs="Arial"/>
                <w:bCs/>
                <w:color w:val="auto"/>
                <w:sz w:val="16"/>
                <w:szCs w:val="16"/>
                <w:highlight w:val="yellow"/>
              </w:rPr>
              <w:t>Phonics</w:t>
            </w:r>
            <w:r w:rsidRPr="00823CF7">
              <w:rPr>
                <w:rFonts w:ascii="Arial" w:hAnsi="Arial" w:cs="Arial"/>
                <w:bCs/>
                <w:color w:val="auto"/>
                <w:sz w:val="16"/>
                <w:szCs w:val="16"/>
              </w:rPr>
              <w:t xml:space="preserve"> (See link</w:t>
            </w:r>
            <w:r w:rsidR="00856978" w:rsidRPr="00823CF7">
              <w:rPr>
                <w:rFonts w:ascii="Arial" w:hAnsi="Arial" w:cs="Arial"/>
                <w:bCs/>
                <w:color w:val="auto"/>
                <w:sz w:val="16"/>
                <w:szCs w:val="16"/>
              </w:rPr>
              <w:t xml:space="preserve"> on </w:t>
            </w:r>
            <w:proofErr w:type="spellStart"/>
            <w:r w:rsidR="00856978" w:rsidRPr="00823CF7">
              <w:rPr>
                <w:rFonts w:ascii="Arial" w:hAnsi="Arial" w:cs="Arial"/>
                <w:bCs/>
                <w:color w:val="auto"/>
                <w:sz w:val="16"/>
                <w:szCs w:val="16"/>
              </w:rPr>
              <w:t>SeeSaw</w:t>
            </w:r>
            <w:proofErr w:type="spellEnd"/>
            <w:r w:rsidRPr="00823CF7">
              <w:rPr>
                <w:rFonts w:ascii="Arial" w:hAnsi="Arial" w:cs="Arial"/>
                <w:bCs/>
                <w:color w:val="auto"/>
                <w:sz w:val="16"/>
                <w:szCs w:val="16"/>
              </w:rPr>
              <w:t>)</w:t>
            </w:r>
          </w:p>
          <w:p w14:paraId="3CBF53EF" w14:textId="40D90C04" w:rsidR="00C230CF" w:rsidRPr="00823CF7" w:rsidRDefault="00C230CF" w:rsidP="000F7678">
            <w:pPr>
              <w:rPr>
                <w:rFonts w:ascii="Arial" w:hAnsi="Arial" w:cs="Arial"/>
                <w:bCs/>
                <w:color w:val="auto"/>
                <w:sz w:val="16"/>
                <w:szCs w:val="16"/>
              </w:rPr>
            </w:pPr>
            <w:r w:rsidRPr="00823CF7">
              <w:rPr>
                <w:rFonts w:ascii="Arial" w:hAnsi="Arial" w:cs="Arial"/>
                <w:bCs/>
                <w:color w:val="auto"/>
                <w:sz w:val="16"/>
                <w:szCs w:val="16"/>
                <w:highlight w:val="cyan"/>
              </w:rPr>
              <w:t>English</w:t>
            </w:r>
            <w:r w:rsidRPr="00823CF7">
              <w:rPr>
                <w:rFonts w:ascii="Arial" w:hAnsi="Arial" w:cs="Arial"/>
                <w:bCs/>
                <w:color w:val="auto"/>
                <w:sz w:val="16"/>
                <w:szCs w:val="16"/>
              </w:rPr>
              <w:t xml:space="preserve"> </w:t>
            </w:r>
            <w:r w:rsidR="006947BE">
              <w:rPr>
                <w:rFonts w:ascii="Arial" w:hAnsi="Arial" w:cs="Arial"/>
                <w:bCs/>
                <w:color w:val="auto"/>
                <w:sz w:val="16"/>
                <w:szCs w:val="16"/>
              </w:rPr>
              <w:t xml:space="preserve"> </w:t>
            </w:r>
            <w:hyperlink r:id="rId5" w:history="1">
              <w:r w:rsidR="00827F64" w:rsidRPr="000206CC">
                <w:rPr>
                  <w:rStyle w:val="Hyperlink"/>
                  <w:rFonts w:ascii="Arial" w:hAnsi="Arial" w:cs="Arial"/>
                  <w:bCs/>
                  <w:sz w:val="16"/>
                  <w:szCs w:val="16"/>
                </w:rPr>
                <w:t>https://classroom.thenational.academy/units/the-noisy-house-4bbb</w:t>
              </w:r>
            </w:hyperlink>
            <w:r w:rsidR="00827F64">
              <w:rPr>
                <w:rFonts w:ascii="Arial" w:hAnsi="Arial" w:cs="Arial"/>
                <w:bCs/>
                <w:color w:val="auto"/>
                <w:sz w:val="16"/>
                <w:szCs w:val="16"/>
              </w:rPr>
              <w:t xml:space="preserve"> </w:t>
            </w:r>
          </w:p>
          <w:p w14:paraId="45F40DB2" w14:textId="763998D1" w:rsidR="006947BE" w:rsidRPr="00827F64" w:rsidRDefault="00C230CF" w:rsidP="000F7678">
            <w:pPr>
              <w:rPr>
                <w:rFonts w:ascii="Arial" w:hAnsi="Arial" w:cs="Arial"/>
                <w:bCs/>
                <w:color w:val="auto"/>
                <w:sz w:val="16"/>
                <w:szCs w:val="16"/>
              </w:rPr>
            </w:pPr>
            <w:r w:rsidRPr="00823CF7">
              <w:rPr>
                <w:rFonts w:ascii="Arial" w:hAnsi="Arial" w:cs="Arial"/>
                <w:bCs/>
                <w:color w:val="auto"/>
                <w:sz w:val="16"/>
                <w:szCs w:val="16"/>
                <w:highlight w:val="magenta"/>
              </w:rPr>
              <w:t>Maths</w:t>
            </w:r>
            <w:r w:rsidRPr="00823CF7">
              <w:rPr>
                <w:rFonts w:ascii="Arial" w:hAnsi="Arial" w:cs="Arial"/>
                <w:bCs/>
                <w:color w:val="auto"/>
                <w:sz w:val="16"/>
                <w:szCs w:val="16"/>
              </w:rPr>
              <w:t xml:space="preserve"> </w:t>
            </w:r>
            <w:hyperlink r:id="rId6" w:history="1">
              <w:r w:rsidR="00827F64" w:rsidRPr="000206CC">
                <w:rPr>
                  <w:rStyle w:val="Hyperlink"/>
                  <w:rFonts w:ascii="Arial" w:hAnsi="Arial" w:cs="Arial"/>
                  <w:bCs/>
                  <w:sz w:val="16"/>
                  <w:szCs w:val="16"/>
                </w:rPr>
                <w:t>https://classroom.thenational.academy/units/addition-and-subtraction-within-10-77cd</w:t>
              </w:r>
            </w:hyperlink>
            <w:r w:rsidR="00827F64">
              <w:rPr>
                <w:rFonts w:ascii="Arial" w:hAnsi="Arial" w:cs="Arial"/>
                <w:bCs/>
                <w:color w:val="auto"/>
                <w:sz w:val="16"/>
                <w:szCs w:val="16"/>
              </w:rPr>
              <w:t xml:space="preserve"> </w:t>
            </w:r>
          </w:p>
          <w:p w14:paraId="1ABC6492" w14:textId="10090AE8" w:rsidR="00AE4A42" w:rsidRPr="00823CF7" w:rsidRDefault="00AE4A42" w:rsidP="000F7678">
            <w:pPr>
              <w:rPr>
                <w:rFonts w:ascii="Arial" w:hAnsi="Arial" w:cs="Arial"/>
                <w:bCs/>
                <w:color w:val="auto"/>
                <w:sz w:val="16"/>
                <w:szCs w:val="16"/>
              </w:rPr>
            </w:pPr>
            <w:proofErr w:type="gramStart"/>
            <w:r w:rsidRPr="00823CF7">
              <w:rPr>
                <w:rFonts w:ascii="Arial" w:hAnsi="Arial" w:cs="Arial"/>
                <w:bCs/>
                <w:color w:val="auto"/>
                <w:sz w:val="16"/>
                <w:szCs w:val="16"/>
                <w:highlight w:val="green"/>
              </w:rPr>
              <w:t>Reading</w:t>
            </w:r>
            <w:r w:rsidR="00FD4366">
              <w:rPr>
                <w:rFonts w:ascii="Arial" w:hAnsi="Arial" w:cs="Arial"/>
                <w:bCs/>
                <w:color w:val="auto"/>
                <w:sz w:val="16"/>
                <w:szCs w:val="16"/>
              </w:rPr>
              <w:t>(</w:t>
            </w:r>
            <w:proofErr w:type="gramEnd"/>
            <w:r w:rsidR="00FD4366">
              <w:rPr>
                <w:rFonts w:ascii="Arial" w:hAnsi="Arial" w:cs="Arial"/>
                <w:bCs/>
                <w:color w:val="auto"/>
                <w:sz w:val="16"/>
                <w:szCs w:val="16"/>
              </w:rPr>
              <w:t xml:space="preserve">See link on </w:t>
            </w:r>
            <w:proofErr w:type="spellStart"/>
            <w:r w:rsidR="00FD4366">
              <w:rPr>
                <w:rFonts w:ascii="Arial" w:hAnsi="Arial" w:cs="Arial"/>
                <w:bCs/>
                <w:color w:val="auto"/>
                <w:sz w:val="16"/>
                <w:szCs w:val="16"/>
              </w:rPr>
              <w:t>SeeSaw</w:t>
            </w:r>
            <w:proofErr w:type="spellEnd"/>
            <w:r w:rsidR="00FD4366">
              <w:rPr>
                <w:rFonts w:ascii="Arial" w:hAnsi="Arial" w:cs="Arial"/>
                <w:bCs/>
                <w:color w:val="auto"/>
                <w:sz w:val="16"/>
                <w:szCs w:val="16"/>
              </w:rPr>
              <w:t xml:space="preserve"> to Oxford Owl)</w:t>
            </w:r>
          </w:p>
        </w:tc>
        <w:tc>
          <w:tcPr>
            <w:tcW w:w="933" w:type="dxa"/>
          </w:tcPr>
          <w:p w14:paraId="140836FF" w14:textId="77777777" w:rsidR="00C230CF" w:rsidRPr="00823CF7" w:rsidRDefault="00C230CF" w:rsidP="000F7678">
            <w:pPr>
              <w:rPr>
                <w:rFonts w:ascii="Arial" w:hAnsi="Arial" w:cs="Arial"/>
                <w:bCs/>
                <w:color w:val="auto"/>
                <w:sz w:val="16"/>
                <w:szCs w:val="16"/>
              </w:rPr>
            </w:pPr>
            <w:r w:rsidRPr="00823CF7">
              <w:rPr>
                <w:rFonts w:ascii="Arial" w:hAnsi="Arial" w:cs="Arial"/>
                <w:bCs/>
                <w:color w:val="auto"/>
                <w:sz w:val="16"/>
                <w:szCs w:val="16"/>
              </w:rPr>
              <w:t>1.00-2.00</w:t>
            </w:r>
          </w:p>
          <w:p w14:paraId="486F37E9" w14:textId="77777777" w:rsidR="00823CF7" w:rsidRPr="00823CF7" w:rsidRDefault="00823CF7" w:rsidP="000F7678">
            <w:pPr>
              <w:rPr>
                <w:rFonts w:ascii="Arial" w:hAnsi="Arial" w:cs="Arial"/>
                <w:bCs/>
                <w:color w:val="auto"/>
                <w:sz w:val="16"/>
                <w:szCs w:val="16"/>
              </w:rPr>
            </w:pPr>
          </w:p>
          <w:p w14:paraId="3FEFAE9D" w14:textId="77777777" w:rsidR="00823CF7" w:rsidRDefault="00823CF7" w:rsidP="000F7678">
            <w:pPr>
              <w:rPr>
                <w:rFonts w:ascii="Arial" w:hAnsi="Arial" w:cs="Arial"/>
                <w:bCs/>
                <w:color w:val="auto"/>
                <w:sz w:val="16"/>
                <w:szCs w:val="16"/>
              </w:rPr>
            </w:pPr>
          </w:p>
          <w:p w14:paraId="213B46C7" w14:textId="77777777" w:rsidR="00827F64" w:rsidRDefault="00827F64" w:rsidP="000F7678">
            <w:pPr>
              <w:rPr>
                <w:rFonts w:ascii="Arial" w:hAnsi="Arial" w:cs="Arial"/>
                <w:bCs/>
                <w:color w:val="auto"/>
                <w:sz w:val="16"/>
                <w:szCs w:val="16"/>
              </w:rPr>
            </w:pPr>
          </w:p>
          <w:p w14:paraId="123E26D0" w14:textId="7A16F7D0" w:rsidR="00C230CF" w:rsidRPr="00823CF7" w:rsidRDefault="00C230CF" w:rsidP="000F7678">
            <w:pPr>
              <w:rPr>
                <w:rFonts w:ascii="Arial" w:hAnsi="Arial" w:cs="Arial"/>
                <w:bCs/>
                <w:color w:val="auto"/>
                <w:sz w:val="16"/>
                <w:szCs w:val="16"/>
              </w:rPr>
            </w:pPr>
            <w:r w:rsidRPr="00823CF7">
              <w:rPr>
                <w:rFonts w:ascii="Arial" w:hAnsi="Arial" w:cs="Arial"/>
                <w:bCs/>
                <w:color w:val="auto"/>
                <w:sz w:val="16"/>
                <w:szCs w:val="16"/>
              </w:rPr>
              <w:t>2.15-2.30</w:t>
            </w:r>
          </w:p>
          <w:p w14:paraId="0089D167" w14:textId="77777777" w:rsidR="00827F64" w:rsidRDefault="00827F64" w:rsidP="000F7678">
            <w:pPr>
              <w:rPr>
                <w:rFonts w:ascii="Arial" w:hAnsi="Arial" w:cs="Arial"/>
                <w:bCs/>
                <w:color w:val="auto"/>
                <w:sz w:val="16"/>
                <w:szCs w:val="16"/>
              </w:rPr>
            </w:pPr>
          </w:p>
          <w:p w14:paraId="242C7C75" w14:textId="1FA7B9A6" w:rsidR="00C230CF" w:rsidRPr="00823CF7" w:rsidRDefault="00C230CF" w:rsidP="000F7678">
            <w:pPr>
              <w:rPr>
                <w:rFonts w:ascii="Arial" w:hAnsi="Arial" w:cs="Arial"/>
                <w:bCs/>
                <w:color w:val="auto"/>
                <w:sz w:val="16"/>
                <w:szCs w:val="16"/>
              </w:rPr>
            </w:pPr>
            <w:r w:rsidRPr="00823CF7">
              <w:rPr>
                <w:rFonts w:ascii="Arial" w:hAnsi="Arial" w:cs="Arial"/>
                <w:bCs/>
                <w:color w:val="auto"/>
                <w:sz w:val="16"/>
                <w:szCs w:val="16"/>
              </w:rPr>
              <w:t>2.</w:t>
            </w:r>
            <w:r w:rsidR="00856978" w:rsidRPr="00823CF7">
              <w:rPr>
                <w:rFonts w:ascii="Arial" w:hAnsi="Arial" w:cs="Arial"/>
                <w:bCs/>
                <w:color w:val="auto"/>
                <w:sz w:val="16"/>
                <w:szCs w:val="16"/>
              </w:rPr>
              <w:t>45</w:t>
            </w:r>
            <w:r w:rsidRPr="00823CF7">
              <w:rPr>
                <w:rFonts w:ascii="Arial" w:hAnsi="Arial" w:cs="Arial"/>
                <w:bCs/>
                <w:color w:val="auto"/>
                <w:sz w:val="16"/>
                <w:szCs w:val="16"/>
              </w:rPr>
              <w:t>-3.15</w:t>
            </w:r>
          </w:p>
        </w:tc>
        <w:tc>
          <w:tcPr>
            <w:tcW w:w="3883" w:type="dxa"/>
          </w:tcPr>
          <w:p w14:paraId="03A35450" w14:textId="671116C4" w:rsidR="00C230CF" w:rsidRDefault="00250983" w:rsidP="000F7678">
            <w:pPr>
              <w:rPr>
                <w:rFonts w:ascii="Arial" w:hAnsi="Arial" w:cs="Arial"/>
                <w:bCs/>
                <w:color w:val="auto"/>
                <w:sz w:val="16"/>
                <w:szCs w:val="16"/>
              </w:rPr>
            </w:pPr>
            <w:r w:rsidRPr="00823CF7">
              <w:rPr>
                <w:rFonts w:ascii="Arial" w:hAnsi="Arial" w:cs="Arial"/>
                <w:bCs/>
                <w:color w:val="auto"/>
                <w:sz w:val="16"/>
                <w:szCs w:val="16"/>
              </w:rPr>
              <w:t>Understanding the World</w:t>
            </w:r>
            <w:r w:rsidR="00C230CF" w:rsidRPr="00823CF7">
              <w:rPr>
                <w:rFonts w:ascii="Arial" w:hAnsi="Arial" w:cs="Arial"/>
                <w:bCs/>
                <w:color w:val="auto"/>
                <w:sz w:val="16"/>
                <w:szCs w:val="16"/>
              </w:rPr>
              <w:t xml:space="preserve"> </w:t>
            </w:r>
          </w:p>
          <w:p w14:paraId="6A872918" w14:textId="192FDDCE" w:rsidR="006947BE" w:rsidRDefault="00827F64" w:rsidP="000F7678">
            <w:pPr>
              <w:rPr>
                <w:rFonts w:ascii="Arial" w:hAnsi="Arial" w:cs="Arial"/>
                <w:bCs/>
                <w:color w:val="auto"/>
                <w:sz w:val="16"/>
                <w:szCs w:val="16"/>
              </w:rPr>
            </w:pPr>
            <w:hyperlink r:id="rId7" w:history="1">
              <w:r w:rsidRPr="000206CC">
                <w:rPr>
                  <w:rStyle w:val="Hyperlink"/>
                  <w:rFonts w:ascii="Arial" w:hAnsi="Arial" w:cs="Arial"/>
                  <w:bCs/>
                  <w:sz w:val="16"/>
                  <w:szCs w:val="16"/>
                </w:rPr>
                <w:t>https://classroom.thenational.academy/units/climate-change-e7a0</w:t>
              </w:r>
            </w:hyperlink>
            <w:r>
              <w:rPr>
                <w:rFonts w:ascii="Arial" w:hAnsi="Arial" w:cs="Arial"/>
                <w:bCs/>
                <w:color w:val="auto"/>
                <w:sz w:val="16"/>
                <w:szCs w:val="16"/>
              </w:rPr>
              <w:t xml:space="preserve"> </w:t>
            </w:r>
          </w:p>
          <w:p w14:paraId="5C5CDB03" w14:textId="77777777" w:rsidR="00827F64" w:rsidRDefault="00827F64" w:rsidP="000F7678">
            <w:pPr>
              <w:rPr>
                <w:rFonts w:ascii="Arial" w:hAnsi="Arial" w:cs="Arial"/>
                <w:bCs/>
                <w:color w:val="auto"/>
                <w:sz w:val="16"/>
                <w:szCs w:val="16"/>
                <w:highlight w:val="lightGray"/>
              </w:rPr>
            </w:pPr>
            <w:bookmarkStart w:id="0" w:name="_GoBack"/>
            <w:bookmarkEnd w:id="0"/>
          </w:p>
          <w:p w14:paraId="75A54962" w14:textId="45084D38" w:rsidR="00C230CF" w:rsidRPr="00823CF7" w:rsidRDefault="00C230CF" w:rsidP="000F7678">
            <w:pPr>
              <w:rPr>
                <w:rFonts w:ascii="Arial" w:hAnsi="Arial" w:cs="Arial"/>
                <w:bCs/>
                <w:color w:val="auto"/>
                <w:sz w:val="16"/>
                <w:szCs w:val="16"/>
              </w:rPr>
            </w:pPr>
            <w:r w:rsidRPr="00823CF7">
              <w:rPr>
                <w:rFonts w:ascii="Arial" w:hAnsi="Arial" w:cs="Arial"/>
                <w:bCs/>
                <w:color w:val="auto"/>
                <w:sz w:val="16"/>
                <w:szCs w:val="16"/>
                <w:highlight w:val="lightGray"/>
              </w:rPr>
              <w:t>Collective Worship</w:t>
            </w:r>
            <w:r w:rsidR="00823CF7">
              <w:rPr>
                <w:rFonts w:ascii="Arial" w:hAnsi="Arial" w:cs="Arial"/>
                <w:bCs/>
                <w:color w:val="auto"/>
                <w:sz w:val="16"/>
                <w:szCs w:val="16"/>
              </w:rPr>
              <w:t xml:space="preserve"> (See link on </w:t>
            </w:r>
            <w:proofErr w:type="spellStart"/>
            <w:r w:rsidR="00823CF7">
              <w:rPr>
                <w:rFonts w:ascii="Arial" w:hAnsi="Arial" w:cs="Arial"/>
                <w:bCs/>
                <w:color w:val="auto"/>
                <w:sz w:val="16"/>
                <w:szCs w:val="16"/>
              </w:rPr>
              <w:t>SeeSaw</w:t>
            </w:r>
            <w:proofErr w:type="spellEnd"/>
            <w:r w:rsidR="00823CF7">
              <w:rPr>
                <w:rFonts w:ascii="Arial" w:hAnsi="Arial" w:cs="Arial"/>
                <w:bCs/>
                <w:color w:val="auto"/>
                <w:sz w:val="16"/>
                <w:szCs w:val="16"/>
              </w:rPr>
              <w:t>)</w:t>
            </w:r>
          </w:p>
          <w:p w14:paraId="6917D054" w14:textId="77777777" w:rsidR="00C230CF" w:rsidRDefault="00C230CF" w:rsidP="000F7678">
            <w:pPr>
              <w:rPr>
                <w:rFonts w:ascii="Arial" w:hAnsi="Arial" w:cs="Arial"/>
                <w:bCs/>
                <w:color w:val="auto"/>
                <w:sz w:val="16"/>
                <w:szCs w:val="16"/>
              </w:rPr>
            </w:pPr>
          </w:p>
          <w:p w14:paraId="4BCDDA70" w14:textId="3BFA637C" w:rsidR="006947BE" w:rsidRPr="00823CF7" w:rsidRDefault="006947BE" w:rsidP="000F7678">
            <w:pPr>
              <w:rPr>
                <w:rFonts w:ascii="Arial" w:hAnsi="Arial" w:cs="Arial"/>
                <w:bCs/>
                <w:color w:val="auto"/>
                <w:sz w:val="16"/>
                <w:szCs w:val="16"/>
              </w:rPr>
            </w:pPr>
            <w:r>
              <w:rPr>
                <w:rFonts w:ascii="Arial" w:hAnsi="Arial" w:cs="Arial"/>
                <w:bCs/>
                <w:color w:val="auto"/>
                <w:sz w:val="16"/>
                <w:szCs w:val="16"/>
              </w:rPr>
              <w:t xml:space="preserve">PATHS (PSED) See link on </w:t>
            </w:r>
            <w:proofErr w:type="spellStart"/>
            <w:r>
              <w:rPr>
                <w:rFonts w:ascii="Arial" w:hAnsi="Arial" w:cs="Arial"/>
                <w:bCs/>
                <w:color w:val="auto"/>
                <w:sz w:val="16"/>
                <w:szCs w:val="16"/>
              </w:rPr>
              <w:t>SeeSaw</w:t>
            </w:r>
            <w:proofErr w:type="spellEnd"/>
          </w:p>
        </w:tc>
      </w:tr>
      <w:tr w:rsidR="00827F64" w:rsidRPr="00847C8A" w14:paraId="2EB76F6E" w14:textId="77777777" w:rsidTr="00823CF7">
        <w:trPr>
          <w:trHeight w:val="320"/>
        </w:trPr>
        <w:tc>
          <w:tcPr>
            <w:tcW w:w="884" w:type="dxa"/>
          </w:tcPr>
          <w:p w14:paraId="4E082745" w14:textId="265266CB"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Tues</w:t>
            </w:r>
          </w:p>
        </w:tc>
        <w:tc>
          <w:tcPr>
            <w:tcW w:w="1238" w:type="dxa"/>
          </w:tcPr>
          <w:p w14:paraId="41A1104E"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9.00-9.30</w:t>
            </w:r>
          </w:p>
          <w:p w14:paraId="5AFB5AFF"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9.30-9.50</w:t>
            </w:r>
          </w:p>
          <w:p w14:paraId="77DEE098"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9.50-10.15</w:t>
            </w:r>
          </w:p>
          <w:p w14:paraId="3C5B2001" w14:textId="77777777" w:rsidR="00827F64" w:rsidRPr="00823CF7" w:rsidRDefault="00827F64" w:rsidP="00827F64">
            <w:pPr>
              <w:tabs>
                <w:tab w:val="left" w:pos="840"/>
              </w:tabs>
              <w:rPr>
                <w:rFonts w:ascii="Arial" w:hAnsi="Arial" w:cs="Arial"/>
                <w:sz w:val="16"/>
                <w:szCs w:val="16"/>
              </w:rPr>
            </w:pPr>
          </w:p>
          <w:p w14:paraId="0EE798B6" w14:textId="77777777" w:rsidR="00827F64" w:rsidRDefault="00827F64" w:rsidP="00827F64">
            <w:pPr>
              <w:tabs>
                <w:tab w:val="left" w:pos="840"/>
              </w:tabs>
              <w:rPr>
                <w:rFonts w:ascii="Arial" w:hAnsi="Arial" w:cs="Arial"/>
                <w:sz w:val="16"/>
                <w:szCs w:val="16"/>
              </w:rPr>
            </w:pPr>
          </w:p>
          <w:p w14:paraId="65DA497E" w14:textId="77777777" w:rsidR="00827F64" w:rsidRPr="00823CF7" w:rsidRDefault="00827F64" w:rsidP="00827F64">
            <w:pPr>
              <w:tabs>
                <w:tab w:val="left" w:pos="840"/>
              </w:tabs>
              <w:rPr>
                <w:rFonts w:ascii="Arial" w:hAnsi="Arial" w:cs="Arial"/>
                <w:sz w:val="16"/>
                <w:szCs w:val="16"/>
              </w:rPr>
            </w:pPr>
            <w:r w:rsidRPr="00823CF7">
              <w:rPr>
                <w:rFonts w:ascii="Arial" w:hAnsi="Arial" w:cs="Arial"/>
                <w:sz w:val="16"/>
                <w:szCs w:val="16"/>
              </w:rPr>
              <w:t>10.30-11.00</w:t>
            </w:r>
          </w:p>
          <w:p w14:paraId="02425CA4" w14:textId="77777777" w:rsidR="00827F64" w:rsidRPr="00823CF7" w:rsidRDefault="00827F64" w:rsidP="00827F64">
            <w:pPr>
              <w:tabs>
                <w:tab w:val="left" w:pos="840"/>
              </w:tabs>
              <w:rPr>
                <w:rFonts w:ascii="Arial" w:hAnsi="Arial" w:cs="Arial"/>
                <w:sz w:val="16"/>
                <w:szCs w:val="16"/>
              </w:rPr>
            </w:pPr>
          </w:p>
          <w:p w14:paraId="46E8A857" w14:textId="77777777" w:rsidR="00827F64" w:rsidRDefault="00827F64" w:rsidP="00827F64">
            <w:pPr>
              <w:tabs>
                <w:tab w:val="left" w:pos="840"/>
              </w:tabs>
              <w:rPr>
                <w:rFonts w:ascii="Arial" w:hAnsi="Arial" w:cs="Arial"/>
                <w:sz w:val="16"/>
                <w:szCs w:val="16"/>
              </w:rPr>
            </w:pPr>
          </w:p>
          <w:p w14:paraId="41BD67DD" w14:textId="668EE440" w:rsidR="00827F64" w:rsidRPr="00823CF7" w:rsidRDefault="00827F64" w:rsidP="00827F64">
            <w:pPr>
              <w:rPr>
                <w:rFonts w:ascii="Arial" w:hAnsi="Arial" w:cs="Arial"/>
                <w:b/>
                <w:color w:val="3366FF"/>
                <w:sz w:val="16"/>
                <w:szCs w:val="16"/>
                <w:u w:val="single" w:color="000000"/>
              </w:rPr>
            </w:pPr>
            <w:r w:rsidRPr="00823CF7">
              <w:rPr>
                <w:rFonts w:ascii="Arial" w:hAnsi="Arial" w:cs="Arial"/>
                <w:sz w:val="16"/>
                <w:szCs w:val="16"/>
              </w:rPr>
              <w:t>11:00-11:15</w:t>
            </w:r>
          </w:p>
        </w:tc>
        <w:tc>
          <w:tcPr>
            <w:tcW w:w="4170" w:type="dxa"/>
          </w:tcPr>
          <w:p w14:paraId="12D76982"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highlight w:val="green"/>
              </w:rPr>
              <w:t>Reading</w:t>
            </w:r>
            <w:r>
              <w:rPr>
                <w:rFonts w:ascii="Arial" w:hAnsi="Arial" w:cs="Arial"/>
                <w:bCs/>
                <w:color w:val="auto"/>
                <w:sz w:val="16"/>
                <w:szCs w:val="16"/>
              </w:rPr>
              <w:t xml:space="preserve"> (See link on </w:t>
            </w:r>
            <w:proofErr w:type="spellStart"/>
            <w:r>
              <w:rPr>
                <w:rFonts w:ascii="Arial" w:hAnsi="Arial" w:cs="Arial"/>
                <w:bCs/>
                <w:color w:val="auto"/>
                <w:sz w:val="16"/>
                <w:szCs w:val="16"/>
              </w:rPr>
              <w:t>SeeSaw</w:t>
            </w:r>
            <w:proofErr w:type="spellEnd"/>
            <w:r>
              <w:rPr>
                <w:rFonts w:ascii="Arial" w:hAnsi="Arial" w:cs="Arial"/>
                <w:bCs/>
                <w:color w:val="auto"/>
                <w:sz w:val="16"/>
                <w:szCs w:val="16"/>
              </w:rPr>
              <w:t xml:space="preserve"> to Oxford Owl)</w:t>
            </w:r>
          </w:p>
          <w:p w14:paraId="6CF7562C"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highlight w:val="yellow"/>
              </w:rPr>
              <w:t>Phonics</w:t>
            </w:r>
            <w:r w:rsidRPr="00823CF7">
              <w:rPr>
                <w:rFonts w:ascii="Arial" w:hAnsi="Arial" w:cs="Arial"/>
                <w:bCs/>
                <w:color w:val="auto"/>
                <w:sz w:val="16"/>
                <w:szCs w:val="16"/>
              </w:rPr>
              <w:t xml:space="preserve"> (See link on </w:t>
            </w:r>
            <w:proofErr w:type="spellStart"/>
            <w:r w:rsidRPr="00823CF7">
              <w:rPr>
                <w:rFonts w:ascii="Arial" w:hAnsi="Arial" w:cs="Arial"/>
                <w:bCs/>
                <w:color w:val="auto"/>
                <w:sz w:val="16"/>
                <w:szCs w:val="16"/>
              </w:rPr>
              <w:t>SeeSaw</w:t>
            </w:r>
            <w:proofErr w:type="spellEnd"/>
            <w:r w:rsidRPr="00823CF7">
              <w:rPr>
                <w:rFonts w:ascii="Arial" w:hAnsi="Arial" w:cs="Arial"/>
                <w:bCs/>
                <w:color w:val="auto"/>
                <w:sz w:val="16"/>
                <w:szCs w:val="16"/>
              </w:rPr>
              <w:t>)</w:t>
            </w:r>
          </w:p>
          <w:p w14:paraId="67B1CDCB"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highlight w:val="cyan"/>
              </w:rPr>
              <w:t>English</w:t>
            </w:r>
            <w:r w:rsidRPr="00823CF7">
              <w:rPr>
                <w:rFonts w:ascii="Arial" w:hAnsi="Arial" w:cs="Arial"/>
                <w:bCs/>
                <w:color w:val="auto"/>
                <w:sz w:val="16"/>
                <w:szCs w:val="16"/>
              </w:rPr>
              <w:t xml:space="preserve"> </w:t>
            </w:r>
            <w:r>
              <w:rPr>
                <w:rFonts w:ascii="Arial" w:hAnsi="Arial" w:cs="Arial"/>
                <w:bCs/>
                <w:color w:val="auto"/>
                <w:sz w:val="16"/>
                <w:szCs w:val="16"/>
              </w:rPr>
              <w:t xml:space="preserve"> </w:t>
            </w:r>
            <w:hyperlink r:id="rId8" w:history="1">
              <w:r w:rsidRPr="000206CC">
                <w:rPr>
                  <w:rStyle w:val="Hyperlink"/>
                  <w:rFonts w:ascii="Arial" w:hAnsi="Arial" w:cs="Arial"/>
                  <w:bCs/>
                  <w:sz w:val="16"/>
                  <w:szCs w:val="16"/>
                </w:rPr>
                <w:t>https://classroom.thenational.academy/units/the-noisy-house-4bbb</w:t>
              </w:r>
            </w:hyperlink>
            <w:r>
              <w:rPr>
                <w:rFonts w:ascii="Arial" w:hAnsi="Arial" w:cs="Arial"/>
                <w:bCs/>
                <w:color w:val="auto"/>
                <w:sz w:val="16"/>
                <w:szCs w:val="16"/>
              </w:rPr>
              <w:t xml:space="preserve"> </w:t>
            </w:r>
          </w:p>
          <w:p w14:paraId="2B30CFAC" w14:textId="77777777" w:rsidR="00827F64" w:rsidRPr="00827F64" w:rsidRDefault="00827F64" w:rsidP="00827F64">
            <w:pPr>
              <w:rPr>
                <w:rFonts w:ascii="Arial" w:hAnsi="Arial" w:cs="Arial"/>
                <w:bCs/>
                <w:color w:val="auto"/>
                <w:sz w:val="16"/>
                <w:szCs w:val="16"/>
              </w:rPr>
            </w:pPr>
            <w:r w:rsidRPr="00823CF7">
              <w:rPr>
                <w:rFonts w:ascii="Arial" w:hAnsi="Arial" w:cs="Arial"/>
                <w:bCs/>
                <w:color w:val="auto"/>
                <w:sz w:val="16"/>
                <w:szCs w:val="16"/>
                <w:highlight w:val="magenta"/>
              </w:rPr>
              <w:t>Maths</w:t>
            </w:r>
            <w:r w:rsidRPr="00823CF7">
              <w:rPr>
                <w:rFonts w:ascii="Arial" w:hAnsi="Arial" w:cs="Arial"/>
                <w:bCs/>
                <w:color w:val="auto"/>
                <w:sz w:val="16"/>
                <w:szCs w:val="16"/>
              </w:rPr>
              <w:t xml:space="preserve"> </w:t>
            </w:r>
            <w:hyperlink r:id="rId9" w:history="1">
              <w:r w:rsidRPr="000206CC">
                <w:rPr>
                  <w:rStyle w:val="Hyperlink"/>
                  <w:rFonts w:ascii="Arial" w:hAnsi="Arial" w:cs="Arial"/>
                  <w:bCs/>
                  <w:sz w:val="16"/>
                  <w:szCs w:val="16"/>
                </w:rPr>
                <w:t>https://classroom.thenational.academy/units/addition-and-subtraction-within-10-77cd</w:t>
              </w:r>
            </w:hyperlink>
            <w:r>
              <w:rPr>
                <w:rFonts w:ascii="Arial" w:hAnsi="Arial" w:cs="Arial"/>
                <w:bCs/>
                <w:color w:val="auto"/>
                <w:sz w:val="16"/>
                <w:szCs w:val="16"/>
              </w:rPr>
              <w:t xml:space="preserve"> </w:t>
            </w:r>
          </w:p>
          <w:p w14:paraId="29D757DD" w14:textId="0A9BB4AE" w:rsidR="00827F64" w:rsidRPr="00823CF7" w:rsidRDefault="00827F64" w:rsidP="00827F64">
            <w:pPr>
              <w:rPr>
                <w:rFonts w:ascii="Arial" w:hAnsi="Arial" w:cs="Arial"/>
                <w:b/>
                <w:color w:val="3366FF"/>
                <w:sz w:val="16"/>
                <w:szCs w:val="16"/>
                <w:u w:val="single" w:color="000000"/>
              </w:rPr>
            </w:pPr>
            <w:proofErr w:type="gramStart"/>
            <w:r w:rsidRPr="00823CF7">
              <w:rPr>
                <w:rFonts w:ascii="Arial" w:hAnsi="Arial" w:cs="Arial"/>
                <w:bCs/>
                <w:color w:val="auto"/>
                <w:sz w:val="16"/>
                <w:szCs w:val="16"/>
                <w:highlight w:val="green"/>
              </w:rPr>
              <w:t>Reading</w:t>
            </w:r>
            <w:r>
              <w:rPr>
                <w:rFonts w:ascii="Arial" w:hAnsi="Arial" w:cs="Arial"/>
                <w:bCs/>
                <w:color w:val="auto"/>
                <w:sz w:val="16"/>
                <w:szCs w:val="16"/>
              </w:rPr>
              <w:t>(</w:t>
            </w:r>
            <w:proofErr w:type="gramEnd"/>
            <w:r>
              <w:rPr>
                <w:rFonts w:ascii="Arial" w:hAnsi="Arial" w:cs="Arial"/>
                <w:bCs/>
                <w:color w:val="auto"/>
                <w:sz w:val="16"/>
                <w:szCs w:val="16"/>
              </w:rPr>
              <w:t xml:space="preserve">See link on </w:t>
            </w:r>
            <w:proofErr w:type="spellStart"/>
            <w:r>
              <w:rPr>
                <w:rFonts w:ascii="Arial" w:hAnsi="Arial" w:cs="Arial"/>
                <w:bCs/>
                <w:color w:val="auto"/>
                <w:sz w:val="16"/>
                <w:szCs w:val="16"/>
              </w:rPr>
              <w:t>SeeSaw</w:t>
            </w:r>
            <w:proofErr w:type="spellEnd"/>
            <w:r>
              <w:rPr>
                <w:rFonts w:ascii="Arial" w:hAnsi="Arial" w:cs="Arial"/>
                <w:bCs/>
                <w:color w:val="auto"/>
                <w:sz w:val="16"/>
                <w:szCs w:val="16"/>
              </w:rPr>
              <w:t xml:space="preserve"> to Oxford Owl)</w:t>
            </w:r>
          </w:p>
        </w:tc>
        <w:tc>
          <w:tcPr>
            <w:tcW w:w="933" w:type="dxa"/>
          </w:tcPr>
          <w:p w14:paraId="0DD4FA3C"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1.00-2.00</w:t>
            </w:r>
          </w:p>
          <w:p w14:paraId="3E9097D7"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2.15-2.30</w:t>
            </w:r>
          </w:p>
          <w:p w14:paraId="38DB86A5" w14:textId="43011D25" w:rsidR="00827F64" w:rsidRPr="00823CF7" w:rsidRDefault="00827F64" w:rsidP="00827F64">
            <w:pPr>
              <w:rPr>
                <w:rFonts w:ascii="Arial" w:hAnsi="Arial" w:cs="Arial"/>
                <w:b/>
                <w:color w:val="3366FF"/>
                <w:sz w:val="16"/>
                <w:szCs w:val="16"/>
                <w:u w:val="single" w:color="000000"/>
              </w:rPr>
            </w:pPr>
          </w:p>
        </w:tc>
        <w:tc>
          <w:tcPr>
            <w:tcW w:w="3883" w:type="dxa"/>
          </w:tcPr>
          <w:p w14:paraId="525A546E" w14:textId="0C819F79"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Come and See</w:t>
            </w:r>
            <w:r>
              <w:rPr>
                <w:rFonts w:ascii="Arial" w:hAnsi="Arial" w:cs="Arial"/>
                <w:bCs/>
                <w:color w:val="auto"/>
                <w:sz w:val="16"/>
                <w:szCs w:val="16"/>
              </w:rPr>
              <w:t xml:space="preserve"> (See link on </w:t>
            </w:r>
            <w:proofErr w:type="spellStart"/>
            <w:r>
              <w:rPr>
                <w:rFonts w:ascii="Arial" w:hAnsi="Arial" w:cs="Arial"/>
                <w:bCs/>
                <w:color w:val="auto"/>
                <w:sz w:val="16"/>
                <w:szCs w:val="16"/>
              </w:rPr>
              <w:t>SeeSaw</w:t>
            </w:r>
            <w:proofErr w:type="spellEnd"/>
            <w:r>
              <w:rPr>
                <w:rFonts w:ascii="Arial" w:hAnsi="Arial" w:cs="Arial"/>
                <w:bCs/>
                <w:color w:val="auto"/>
                <w:sz w:val="16"/>
                <w:szCs w:val="16"/>
              </w:rPr>
              <w:t>)</w:t>
            </w:r>
          </w:p>
          <w:p w14:paraId="6E65E6E9" w14:textId="6D9FBE06"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highlight w:val="lightGray"/>
              </w:rPr>
              <w:t>Collective Worship</w:t>
            </w:r>
            <w:r>
              <w:rPr>
                <w:rFonts w:ascii="Arial" w:hAnsi="Arial" w:cs="Arial"/>
                <w:bCs/>
                <w:color w:val="auto"/>
                <w:sz w:val="16"/>
                <w:szCs w:val="16"/>
              </w:rPr>
              <w:t xml:space="preserve"> (See link on </w:t>
            </w:r>
            <w:proofErr w:type="spellStart"/>
            <w:r>
              <w:rPr>
                <w:rFonts w:ascii="Arial" w:hAnsi="Arial" w:cs="Arial"/>
                <w:bCs/>
                <w:color w:val="auto"/>
                <w:sz w:val="16"/>
                <w:szCs w:val="16"/>
              </w:rPr>
              <w:t>SeeSaw</w:t>
            </w:r>
            <w:proofErr w:type="spellEnd"/>
            <w:r>
              <w:rPr>
                <w:rFonts w:ascii="Arial" w:hAnsi="Arial" w:cs="Arial"/>
                <w:bCs/>
                <w:color w:val="auto"/>
                <w:sz w:val="16"/>
                <w:szCs w:val="16"/>
              </w:rPr>
              <w:t>)</w:t>
            </w:r>
          </w:p>
          <w:p w14:paraId="0976203C" w14:textId="0FC758A0" w:rsidR="00827F64" w:rsidRPr="00823CF7" w:rsidRDefault="00827F64" w:rsidP="00827F64">
            <w:pPr>
              <w:rPr>
                <w:rFonts w:ascii="Arial" w:hAnsi="Arial" w:cs="Arial"/>
                <w:b/>
                <w:color w:val="3366FF"/>
                <w:sz w:val="16"/>
                <w:szCs w:val="16"/>
                <w:u w:val="single" w:color="000000"/>
              </w:rPr>
            </w:pPr>
          </w:p>
        </w:tc>
      </w:tr>
      <w:tr w:rsidR="00827F64" w:rsidRPr="00847C8A" w14:paraId="17B6A49D" w14:textId="77777777" w:rsidTr="00823CF7">
        <w:trPr>
          <w:trHeight w:val="333"/>
        </w:trPr>
        <w:tc>
          <w:tcPr>
            <w:tcW w:w="884" w:type="dxa"/>
          </w:tcPr>
          <w:p w14:paraId="4E3A941F" w14:textId="1CA80BC8"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 xml:space="preserve">Wed </w:t>
            </w:r>
          </w:p>
        </w:tc>
        <w:tc>
          <w:tcPr>
            <w:tcW w:w="1238" w:type="dxa"/>
          </w:tcPr>
          <w:p w14:paraId="1AB61C2E"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9.00-9.30</w:t>
            </w:r>
          </w:p>
          <w:p w14:paraId="5763DAAA"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9.30-9.50</w:t>
            </w:r>
          </w:p>
          <w:p w14:paraId="2CC89050"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9.50-10.15</w:t>
            </w:r>
          </w:p>
          <w:p w14:paraId="25551DC3" w14:textId="77777777" w:rsidR="00827F64" w:rsidRPr="00823CF7" w:rsidRDefault="00827F64" w:rsidP="00827F64">
            <w:pPr>
              <w:tabs>
                <w:tab w:val="left" w:pos="840"/>
              </w:tabs>
              <w:rPr>
                <w:rFonts w:ascii="Arial" w:hAnsi="Arial" w:cs="Arial"/>
                <w:sz w:val="16"/>
                <w:szCs w:val="16"/>
              </w:rPr>
            </w:pPr>
          </w:p>
          <w:p w14:paraId="4D638D5E" w14:textId="77777777" w:rsidR="00827F64" w:rsidRDefault="00827F64" w:rsidP="00827F64">
            <w:pPr>
              <w:tabs>
                <w:tab w:val="left" w:pos="840"/>
              </w:tabs>
              <w:rPr>
                <w:rFonts w:ascii="Arial" w:hAnsi="Arial" w:cs="Arial"/>
                <w:sz w:val="16"/>
                <w:szCs w:val="16"/>
              </w:rPr>
            </w:pPr>
          </w:p>
          <w:p w14:paraId="7F332C95" w14:textId="77777777" w:rsidR="00827F64" w:rsidRPr="00823CF7" w:rsidRDefault="00827F64" w:rsidP="00827F64">
            <w:pPr>
              <w:tabs>
                <w:tab w:val="left" w:pos="840"/>
              </w:tabs>
              <w:rPr>
                <w:rFonts w:ascii="Arial" w:hAnsi="Arial" w:cs="Arial"/>
                <w:sz w:val="16"/>
                <w:szCs w:val="16"/>
              </w:rPr>
            </w:pPr>
            <w:r w:rsidRPr="00823CF7">
              <w:rPr>
                <w:rFonts w:ascii="Arial" w:hAnsi="Arial" w:cs="Arial"/>
                <w:sz w:val="16"/>
                <w:szCs w:val="16"/>
              </w:rPr>
              <w:t>10.30-11.00</w:t>
            </w:r>
          </w:p>
          <w:p w14:paraId="69423D5F" w14:textId="77777777" w:rsidR="00827F64" w:rsidRPr="00823CF7" w:rsidRDefault="00827F64" w:rsidP="00827F64">
            <w:pPr>
              <w:tabs>
                <w:tab w:val="left" w:pos="840"/>
              </w:tabs>
              <w:rPr>
                <w:rFonts w:ascii="Arial" w:hAnsi="Arial" w:cs="Arial"/>
                <w:sz w:val="16"/>
                <w:szCs w:val="16"/>
              </w:rPr>
            </w:pPr>
          </w:p>
          <w:p w14:paraId="2D395F6C" w14:textId="77777777" w:rsidR="00827F64" w:rsidRDefault="00827F64" w:rsidP="00827F64">
            <w:pPr>
              <w:tabs>
                <w:tab w:val="left" w:pos="840"/>
              </w:tabs>
              <w:rPr>
                <w:rFonts w:ascii="Arial" w:hAnsi="Arial" w:cs="Arial"/>
                <w:sz w:val="16"/>
                <w:szCs w:val="16"/>
              </w:rPr>
            </w:pPr>
          </w:p>
          <w:p w14:paraId="1ADF6E0C" w14:textId="0D0E7A05" w:rsidR="00827F64" w:rsidRPr="00823CF7" w:rsidRDefault="00827F64" w:rsidP="00827F64">
            <w:pPr>
              <w:rPr>
                <w:rFonts w:ascii="Arial" w:hAnsi="Arial" w:cs="Arial"/>
                <w:b/>
                <w:color w:val="3366FF"/>
                <w:sz w:val="16"/>
                <w:szCs w:val="16"/>
                <w:u w:val="single" w:color="000000"/>
              </w:rPr>
            </w:pPr>
            <w:r w:rsidRPr="00823CF7">
              <w:rPr>
                <w:rFonts w:ascii="Arial" w:hAnsi="Arial" w:cs="Arial"/>
                <w:sz w:val="16"/>
                <w:szCs w:val="16"/>
              </w:rPr>
              <w:t>11:00-11:15</w:t>
            </w:r>
          </w:p>
        </w:tc>
        <w:tc>
          <w:tcPr>
            <w:tcW w:w="4170" w:type="dxa"/>
          </w:tcPr>
          <w:p w14:paraId="7F6BC5BD"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highlight w:val="green"/>
              </w:rPr>
              <w:t>Reading</w:t>
            </w:r>
            <w:r>
              <w:rPr>
                <w:rFonts w:ascii="Arial" w:hAnsi="Arial" w:cs="Arial"/>
                <w:bCs/>
                <w:color w:val="auto"/>
                <w:sz w:val="16"/>
                <w:szCs w:val="16"/>
              </w:rPr>
              <w:t xml:space="preserve"> (See link on </w:t>
            </w:r>
            <w:proofErr w:type="spellStart"/>
            <w:r>
              <w:rPr>
                <w:rFonts w:ascii="Arial" w:hAnsi="Arial" w:cs="Arial"/>
                <w:bCs/>
                <w:color w:val="auto"/>
                <w:sz w:val="16"/>
                <w:szCs w:val="16"/>
              </w:rPr>
              <w:t>SeeSaw</w:t>
            </w:r>
            <w:proofErr w:type="spellEnd"/>
            <w:r>
              <w:rPr>
                <w:rFonts w:ascii="Arial" w:hAnsi="Arial" w:cs="Arial"/>
                <w:bCs/>
                <w:color w:val="auto"/>
                <w:sz w:val="16"/>
                <w:szCs w:val="16"/>
              </w:rPr>
              <w:t xml:space="preserve"> to Oxford Owl)</w:t>
            </w:r>
          </w:p>
          <w:p w14:paraId="648DDF24"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highlight w:val="yellow"/>
              </w:rPr>
              <w:t>Phonics</w:t>
            </w:r>
            <w:r w:rsidRPr="00823CF7">
              <w:rPr>
                <w:rFonts w:ascii="Arial" w:hAnsi="Arial" w:cs="Arial"/>
                <w:bCs/>
                <w:color w:val="auto"/>
                <w:sz w:val="16"/>
                <w:szCs w:val="16"/>
              </w:rPr>
              <w:t xml:space="preserve"> (See link on </w:t>
            </w:r>
            <w:proofErr w:type="spellStart"/>
            <w:r w:rsidRPr="00823CF7">
              <w:rPr>
                <w:rFonts w:ascii="Arial" w:hAnsi="Arial" w:cs="Arial"/>
                <w:bCs/>
                <w:color w:val="auto"/>
                <w:sz w:val="16"/>
                <w:szCs w:val="16"/>
              </w:rPr>
              <w:t>SeeSaw</w:t>
            </w:r>
            <w:proofErr w:type="spellEnd"/>
            <w:r w:rsidRPr="00823CF7">
              <w:rPr>
                <w:rFonts w:ascii="Arial" w:hAnsi="Arial" w:cs="Arial"/>
                <w:bCs/>
                <w:color w:val="auto"/>
                <w:sz w:val="16"/>
                <w:szCs w:val="16"/>
              </w:rPr>
              <w:t>)</w:t>
            </w:r>
          </w:p>
          <w:p w14:paraId="31B64F1B"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highlight w:val="cyan"/>
              </w:rPr>
              <w:t>English</w:t>
            </w:r>
            <w:r w:rsidRPr="00823CF7">
              <w:rPr>
                <w:rFonts w:ascii="Arial" w:hAnsi="Arial" w:cs="Arial"/>
                <w:bCs/>
                <w:color w:val="auto"/>
                <w:sz w:val="16"/>
                <w:szCs w:val="16"/>
              </w:rPr>
              <w:t xml:space="preserve"> </w:t>
            </w:r>
            <w:r>
              <w:rPr>
                <w:rFonts w:ascii="Arial" w:hAnsi="Arial" w:cs="Arial"/>
                <w:bCs/>
                <w:color w:val="auto"/>
                <w:sz w:val="16"/>
                <w:szCs w:val="16"/>
              </w:rPr>
              <w:t xml:space="preserve"> </w:t>
            </w:r>
            <w:hyperlink r:id="rId10" w:history="1">
              <w:r w:rsidRPr="000206CC">
                <w:rPr>
                  <w:rStyle w:val="Hyperlink"/>
                  <w:rFonts w:ascii="Arial" w:hAnsi="Arial" w:cs="Arial"/>
                  <w:bCs/>
                  <w:sz w:val="16"/>
                  <w:szCs w:val="16"/>
                </w:rPr>
                <w:t>https://classroom.thenational.academy/units/the-noisy-house-4bbb</w:t>
              </w:r>
            </w:hyperlink>
            <w:r>
              <w:rPr>
                <w:rFonts w:ascii="Arial" w:hAnsi="Arial" w:cs="Arial"/>
                <w:bCs/>
                <w:color w:val="auto"/>
                <w:sz w:val="16"/>
                <w:szCs w:val="16"/>
              </w:rPr>
              <w:t xml:space="preserve"> </w:t>
            </w:r>
          </w:p>
          <w:p w14:paraId="3A058F48" w14:textId="77777777" w:rsidR="00827F64" w:rsidRPr="00827F64" w:rsidRDefault="00827F64" w:rsidP="00827F64">
            <w:pPr>
              <w:rPr>
                <w:rFonts w:ascii="Arial" w:hAnsi="Arial" w:cs="Arial"/>
                <w:bCs/>
                <w:color w:val="auto"/>
                <w:sz w:val="16"/>
                <w:szCs w:val="16"/>
              </w:rPr>
            </w:pPr>
            <w:r w:rsidRPr="00823CF7">
              <w:rPr>
                <w:rFonts w:ascii="Arial" w:hAnsi="Arial" w:cs="Arial"/>
                <w:bCs/>
                <w:color w:val="auto"/>
                <w:sz w:val="16"/>
                <w:szCs w:val="16"/>
                <w:highlight w:val="magenta"/>
              </w:rPr>
              <w:t>Maths</w:t>
            </w:r>
            <w:r w:rsidRPr="00823CF7">
              <w:rPr>
                <w:rFonts w:ascii="Arial" w:hAnsi="Arial" w:cs="Arial"/>
                <w:bCs/>
                <w:color w:val="auto"/>
                <w:sz w:val="16"/>
                <w:szCs w:val="16"/>
              </w:rPr>
              <w:t xml:space="preserve"> </w:t>
            </w:r>
            <w:hyperlink r:id="rId11" w:history="1">
              <w:r w:rsidRPr="000206CC">
                <w:rPr>
                  <w:rStyle w:val="Hyperlink"/>
                  <w:rFonts w:ascii="Arial" w:hAnsi="Arial" w:cs="Arial"/>
                  <w:bCs/>
                  <w:sz w:val="16"/>
                  <w:szCs w:val="16"/>
                </w:rPr>
                <w:t>https://classroom.thenational.academy/units/addition-and-subtraction-within-10-77cd</w:t>
              </w:r>
            </w:hyperlink>
            <w:r>
              <w:rPr>
                <w:rFonts w:ascii="Arial" w:hAnsi="Arial" w:cs="Arial"/>
                <w:bCs/>
                <w:color w:val="auto"/>
                <w:sz w:val="16"/>
                <w:szCs w:val="16"/>
              </w:rPr>
              <w:t xml:space="preserve"> </w:t>
            </w:r>
          </w:p>
          <w:p w14:paraId="385135D7" w14:textId="02569A25" w:rsidR="00827F64" w:rsidRPr="00823CF7" w:rsidRDefault="00827F64" w:rsidP="00827F64">
            <w:pPr>
              <w:rPr>
                <w:rFonts w:ascii="Arial" w:hAnsi="Arial" w:cs="Arial"/>
                <w:b/>
                <w:color w:val="3366FF"/>
                <w:sz w:val="16"/>
                <w:szCs w:val="16"/>
                <w:u w:val="single" w:color="000000"/>
              </w:rPr>
            </w:pPr>
            <w:proofErr w:type="gramStart"/>
            <w:r w:rsidRPr="00823CF7">
              <w:rPr>
                <w:rFonts w:ascii="Arial" w:hAnsi="Arial" w:cs="Arial"/>
                <w:bCs/>
                <w:color w:val="auto"/>
                <w:sz w:val="16"/>
                <w:szCs w:val="16"/>
                <w:highlight w:val="green"/>
              </w:rPr>
              <w:t>Reading</w:t>
            </w:r>
            <w:r>
              <w:rPr>
                <w:rFonts w:ascii="Arial" w:hAnsi="Arial" w:cs="Arial"/>
                <w:bCs/>
                <w:color w:val="auto"/>
                <w:sz w:val="16"/>
                <w:szCs w:val="16"/>
              </w:rPr>
              <w:t>(</w:t>
            </w:r>
            <w:proofErr w:type="gramEnd"/>
            <w:r>
              <w:rPr>
                <w:rFonts w:ascii="Arial" w:hAnsi="Arial" w:cs="Arial"/>
                <w:bCs/>
                <w:color w:val="auto"/>
                <w:sz w:val="16"/>
                <w:szCs w:val="16"/>
              </w:rPr>
              <w:t xml:space="preserve">See link on </w:t>
            </w:r>
            <w:proofErr w:type="spellStart"/>
            <w:r>
              <w:rPr>
                <w:rFonts w:ascii="Arial" w:hAnsi="Arial" w:cs="Arial"/>
                <w:bCs/>
                <w:color w:val="auto"/>
                <w:sz w:val="16"/>
                <w:szCs w:val="16"/>
              </w:rPr>
              <w:t>SeeSaw</w:t>
            </w:r>
            <w:proofErr w:type="spellEnd"/>
            <w:r>
              <w:rPr>
                <w:rFonts w:ascii="Arial" w:hAnsi="Arial" w:cs="Arial"/>
                <w:bCs/>
                <w:color w:val="auto"/>
                <w:sz w:val="16"/>
                <w:szCs w:val="16"/>
              </w:rPr>
              <w:t xml:space="preserve"> to Oxford Owl)</w:t>
            </w:r>
          </w:p>
        </w:tc>
        <w:tc>
          <w:tcPr>
            <w:tcW w:w="933" w:type="dxa"/>
          </w:tcPr>
          <w:p w14:paraId="33F0D7DC"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1.00-2.00</w:t>
            </w:r>
          </w:p>
          <w:p w14:paraId="3995EB90"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2.15-2.30</w:t>
            </w:r>
          </w:p>
          <w:p w14:paraId="38C2CBCC" w14:textId="2956F7BD" w:rsidR="00827F64" w:rsidRPr="00823CF7" w:rsidRDefault="00827F64" w:rsidP="00827F64">
            <w:pPr>
              <w:rPr>
                <w:rFonts w:ascii="Arial" w:hAnsi="Arial" w:cs="Arial"/>
                <w:b/>
                <w:color w:val="3366FF"/>
                <w:sz w:val="16"/>
                <w:szCs w:val="16"/>
                <w:u w:val="single" w:color="000000"/>
              </w:rPr>
            </w:pPr>
          </w:p>
        </w:tc>
        <w:tc>
          <w:tcPr>
            <w:tcW w:w="3883" w:type="dxa"/>
          </w:tcPr>
          <w:p w14:paraId="18AE4AC6" w14:textId="3064F17C"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 xml:space="preserve">Come and </w:t>
            </w:r>
            <w:proofErr w:type="gramStart"/>
            <w:r w:rsidRPr="00823CF7">
              <w:rPr>
                <w:rFonts w:ascii="Arial" w:hAnsi="Arial" w:cs="Arial"/>
                <w:bCs/>
                <w:color w:val="auto"/>
                <w:sz w:val="16"/>
                <w:szCs w:val="16"/>
              </w:rPr>
              <w:t xml:space="preserve">See </w:t>
            </w:r>
            <w:r>
              <w:rPr>
                <w:rFonts w:ascii="Arial" w:hAnsi="Arial" w:cs="Arial"/>
                <w:bCs/>
                <w:color w:val="auto"/>
                <w:sz w:val="16"/>
                <w:szCs w:val="16"/>
              </w:rPr>
              <w:t xml:space="preserve"> (</w:t>
            </w:r>
            <w:proofErr w:type="gramEnd"/>
            <w:r>
              <w:rPr>
                <w:rFonts w:ascii="Arial" w:hAnsi="Arial" w:cs="Arial"/>
                <w:bCs/>
                <w:color w:val="auto"/>
                <w:sz w:val="16"/>
                <w:szCs w:val="16"/>
              </w:rPr>
              <w:t xml:space="preserve">See link on </w:t>
            </w:r>
            <w:proofErr w:type="spellStart"/>
            <w:r>
              <w:rPr>
                <w:rFonts w:ascii="Arial" w:hAnsi="Arial" w:cs="Arial"/>
                <w:bCs/>
                <w:color w:val="auto"/>
                <w:sz w:val="16"/>
                <w:szCs w:val="16"/>
              </w:rPr>
              <w:t>SeeSaw</w:t>
            </w:r>
            <w:proofErr w:type="spellEnd"/>
            <w:r>
              <w:rPr>
                <w:rFonts w:ascii="Arial" w:hAnsi="Arial" w:cs="Arial"/>
                <w:bCs/>
                <w:color w:val="auto"/>
                <w:sz w:val="16"/>
                <w:szCs w:val="16"/>
              </w:rPr>
              <w:t>)</w:t>
            </w:r>
          </w:p>
          <w:p w14:paraId="717757F5" w14:textId="0FCE083D"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highlight w:val="lightGray"/>
              </w:rPr>
              <w:t>Collective Worship</w:t>
            </w:r>
            <w:r>
              <w:rPr>
                <w:rFonts w:ascii="Arial" w:hAnsi="Arial" w:cs="Arial"/>
                <w:bCs/>
                <w:color w:val="auto"/>
                <w:sz w:val="16"/>
                <w:szCs w:val="16"/>
              </w:rPr>
              <w:t xml:space="preserve"> (See link on </w:t>
            </w:r>
            <w:proofErr w:type="spellStart"/>
            <w:r>
              <w:rPr>
                <w:rFonts w:ascii="Arial" w:hAnsi="Arial" w:cs="Arial"/>
                <w:bCs/>
                <w:color w:val="auto"/>
                <w:sz w:val="16"/>
                <w:szCs w:val="16"/>
              </w:rPr>
              <w:t>SeeSaw</w:t>
            </w:r>
            <w:proofErr w:type="spellEnd"/>
            <w:r>
              <w:rPr>
                <w:rFonts w:ascii="Arial" w:hAnsi="Arial" w:cs="Arial"/>
                <w:bCs/>
                <w:color w:val="auto"/>
                <w:sz w:val="16"/>
                <w:szCs w:val="16"/>
              </w:rPr>
              <w:t>)</w:t>
            </w:r>
          </w:p>
          <w:p w14:paraId="5FE337A4" w14:textId="1CC7E9B6" w:rsidR="00827F64" w:rsidRPr="00823CF7" w:rsidRDefault="00827F64" w:rsidP="00827F64">
            <w:pPr>
              <w:rPr>
                <w:rFonts w:ascii="Arial" w:hAnsi="Arial" w:cs="Arial"/>
                <w:b/>
                <w:color w:val="3366FF"/>
                <w:sz w:val="16"/>
                <w:szCs w:val="16"/>
                <w:u w:val="single" w:color="000000"/>
              </w:rPr>
            </w:pPr>
          </w:p>
        </w:tc>
      </w:tr>
      <w:tr w:rsidR="00827F64" w:rsidRPr="00847C8A" w14:paraId="6B98F469" w14:textId="77777777" w:rsidTr="00823CF7">
        <w:trPr>
          <w:trHeight w:val="333"/>
        </w:trPr>
        <w:tc>
          <w:tcPr>
            <w:tcW w:w="884" w:type="dxa"/>
          </w:tcPr>
          <w:p w14:paraId="54D5E9A2" w14:textId="7A00D0B8"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Thurs</w:t>
            </w:r>
          </w:p>
        </w:tc>
        <w:tc>
          <w:tcPr>
            <w:tcW w:w="1238" w:type="dxa"/>
          </w:tcPr>
          <w:p w14:paraId="1DF2F996"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9.00-9.30</w:t>
            </w:r>
          </w:p>
          <w:p w14:paraId="0D5DABE3"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9.30-9.50</w:t>
            </w:r>
          </w:p>
          <w:p w14:paraId="5D97E660"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9.50-10.15</w:t>
            </w:r>
          </w:p>
          <w:p w14:paraId="276DD295" w14:textId="77777777" w:rsidR="00827F64" w:rsidRPr="00823CF7" w:rsidRDefault="00827F64" w:rsidP="00827F64">
            <w:pPr>
              <w:tabs>
                <w:tab w:val="left" w:pos="840"/>
              </w:tabs>
              <w:rPr>
                <w:rFonts w:ascii="Arial" w:hAnsi="Arial" w:cs="Arial"/>
                <w:sz w:val="16"/>
                <w:szCs w:val="16"/>
              </w:rPr>
            </w:pPr>
          </w:p>
          <w:p w14:paraId="3B347293" w14:textId="77777777" w:rsidR="00827F64" w:rsidRDefault="00827F64" w:rsidP="00827F64">
            <w:pPr>
              <w:tabs>
                <w:tab w:val="left" w:pos="840"/>
              </w:tabs>
              <w:rPr>
                <w:rFonts w:ascii="Arial" w:hAnsi="Arial" w:cs="Arial"/>
                <w:sz w:val="16"/>
                <w:szCs w:val="16"/>
              </w:rPr>
            </w:pPr>
          </w:p>
          <w:p w14:paraId="661C4013" w14:textId="77777777" w:rsidR="00827F64" w:rsidRPr="00823CF7" w:rsidRDefault="00827F64" w:rsidP="00827F64">
            <w:pPr>
              <w:tabs>
                <w:tab w:val="left" w:pos="840"/>
              </w:tabs>
              <w:rPr>
                <w:rFonts w:ascii="Arial" w:hAnsi="Arial" w:cs="Arial"/>
                <w:sz w:val="16"/>
                <w:szCs w:val="16"/>
              </w:rPr>
            </w:pPr>
            <w:r w:rsidRPr="00823CF7">
              <w:rPr>
                <w:rFonts w:ascii="Arial" w:hAnsi="Arial" w:cs="Arial"/>
                <w:sz w:val="16"/>
                <w:szCs w:val="16"/>
              </w:rPr>
              <w:t>10.30-11.00</w:t>
            </w:r>
          </w:p>
          <w:p w14:paraId="64D30E77" w14:textId="77777777" w:rsidR="00827F64" w:rsidRPr="00823CF7" w:rsidRDefault="00827F64" w:rsidP="00827F64">
            <w:pPr>
              <w:tabs>
                <w:tab w:val="left" w:pos="840"/>
              </w:tabs>
              <w:rPr>
                <w:rFonts w:ascii="Arial" w:hAnsi="Arial" w:cs="Arial"/>
                <w:sz w:val="16"/>
                <w:szCs w:val="16"/>
              </w:rPr>
            </w:pPr>
          </w:p>
          <w:p w14:paraId="0FDEC4D9" w14:textId="77777777" w:rsidR="00827F64" w:rsidRDefault="00827F64" w:rsidP="00827F64">
            <w:pPr>
              <w:tabs>
                <w:tab w:val="left" w:pos="840"/>
              </w:tabs>
              <w:rPr>
                <w:rFonts w:ascii="Arial" w:hAnsi="Arial" w:cs="Arial"/>
                <w:sz w:val="16"/>
                <w:szCs w:val="16"/>
              </w:rPr>
            </w:pPr>
          </w:p>
          <w:p w14:paraId="364A6047" w14:textId="70327599" w:rsidR="00827F64" w:rsidRPr="00823CF7" w:rsidRDefault="00827F64" w:rsidP="00827F64">
            <w:pPr>
              <w:rPr>
                <w:rFonts w:ascii="Arial" w:hAnsi="Arial" w:cs="Arial"/>
                <w:b/>
                <w:color w:val="3366FF"/>
                <w:sz w:val="16"/>
                <w:szCs w:val="16"/>
                <w:u w:val="single" w:color="000000"/>
              </w:rPr>
            </w:pPr>
            <w:r w:rsidRPr="00823CF7">
              <w:rPr>
                <w:rFonts w:ascii="Arial" w:hAnsi="Arial" w:cs="Arial"/>
                <w:sz w:val="16"/>
                <w:szCs w:val="16"/>
              </w:rPr>
              <w:t>11:00-11:15</w:t>
            </w:r>
          </w:p>
        </w:tc>
        <w:tc>
          <w:tcPr>
            <w:tcW w:w="4170" w:type="dxa"/>
          </w:tcPr>
          <w:p w14:paraId="5AD65455"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highlight w:val="green"/>
              </w:rPr>
              <w:t>Reading</w:t>
            </w:r>
            <w:r>
              <w:rPr>
                <w:rFonts w:ascii="Arial" w:hAnsi="Arial" w:cs="Arial"/>
                <w:bCs/>
                <w:color w:val="auto"/>
                <w:sz w:val="16"/>
                <w:szCs w:val="16"/>
              </w:rPr>
              <w:t xml:space="preserve"> (See link on </w:t>
            </w:r>
            <w:proofErr w:type="spellStart"/>
            <w:r>
              <w:rPr>
                <w:rFonts w:ascii="Arial" w:hAnsi="Arial" w:cs="Arial"/>
                <w:bCs/>
                <w:color w:val="auto"/>
                <w:sz w:val="16"/>
                <w:szCs w:val="16"/>
              </w:rPr>
              <w:t>SeeSaw</w:t>
            </w:r>
            <w:proofErr w:type="spellEnd"/>
            <w:r>
              <w:rPr>
                <w:rFonts w:ascii="Arial" w:hAnsi="Arial" w:cs="Arial"/>
                <w:bCs/>
                <w:color w:val="auto"/>
                <w:sz w:val="16"/>
                <w:szCs w:val="16"/>
              </w:rPr>
              <w:t xml:space="preserve"> to Oxford Owl)</w:t>
            </w:r>
          </w:p>
          <w:p w14:paraId="6B6E347E"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highlight w:val="yellow"/>
              </w:rPr>
              <w:t>Phonics</w:t>
            </w:r>
            <w:r w:rsidRPr="00823CF7">
              <w:rPr>
                <w:rFonts w:ascii="Arial" w:hAnsi="Arial" w:cs="Arial"/>
                <w:bCs/>
                <w:color w:val="auto"/>
                <w:sz w:val="16"/>
                <w:szCs w:val="16"/>
              </w:rPr>
              <w:t xml:space="preserve"> (See link on </w:t>
            </w:r>
            <w:proofErr w:type="spellStart"/>
            <w:r w:rsidRPr="00823CF7">
              <w:rPr>
                <w:rFonts w:ascii="Arial" w:hAnsi="Arial" w:cs="Arial"/>
                <w:bCs/>
                <w:color w:val="auto"/>
                <w:sz w:val="16"/>
                <w:szCs w:val="16"/>
              </w:rPr>
              <w:t>SeeSaw</w:t>
            </w:r>
            <w:proofErr w:type="spellEnd"/>
            <w:r w:rsidRPr="00823CF7">
              <w:rPr>
                <w:rFonts w:ascii="Arial" w:hAnsi="Arial" w:cs="Arial"/>
                <w:bCs/>
                <w:color w:val="auto"/>
                <w:sz w:val="16"/>
                <w:szCs w:val="16"/>
              </w:rPr>
              <w:t>)</w:t>
            </w:r>
          </w:p>
          <w:p w14:paraId="7DE0AA06"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highlight w:val="cyan"/>
              </w:rPr>
              <w:t>English</w:t>
            </w:r>
            <w:r w:rsidRPr="00823CF7">
              <w:rPr>
                <w:rFonts w:ascii="Arial" w:hAnsi="Arial" w:cs="Arial"/>
                <w:bCs/>
                <w:color w:val="auto"/>
                <w:sz w:val="16"/>
                <w:szCs w:val="16"/>
              </w:rPr>
              <w:t xml:space="preserve"> </w:t>
            </w:r>
            <w:r>
              <w:rPr>
                <w:rFonts w:ascii="Arial" w:hAnsi="Arial" w:cs="Arial"/>
                <w:bCs/>
                <w:color w:val="auto"/>
                <w:sz w:val="16"/>
                <w:szCs w:val="16"/>
              </w:rPr>
              <w:t xml:space="preserve"> </w:t>
            </w:r>
            <w:hyperlink r:id="rId12" w:history="1">
              <w:r w:rsidRPr="000206CC">
                <w:rPr>
                  <w:rStyle w:val="Hyperlink"/>
                  <w:rFonts w:ascii="Arial" w:hAnsi="Arial" w:cs="Arial"/>
                  <w:bCs/>
                  <w:sz w:val="16"/>
                  <w:szCs w:val="16"/>
                </w:rPr>
                <w:t>https://classroom.thenational.academy/units/the-noisy-house-4bbb</w:t>
              </w:r>
            </w:hyperlink>
            <w:r>
              <w:rPr>
                <w:rFonts w:ascii="Arial" w:hAnsi="Arial" w:cs="Arial"/>
                <w:bCs/>
                <w:color w:val="auto"/>
                <w:sz w:val="16"/>
                <w:szCs w:val="16"/>
              </w:rPr>
              <w:t xml:space="preserve"> </w:t>
            </w:r>
          </w:p>
          <w:p w14:paraId="2EE7A9E2" w14:textId="77777777" w:rsidR="00827F64" w:rsidRPr="00827F64" w:rsidRDefault="00827F64" w:rsidP="00827F64">
            <w:pPr>
              <w:rPr>
                <w:rFonts w:ascii="Arial" w:hAnsi="Arial" w:cs="Arial"/>
                <w:bCs/>
                <w:color w:val="auto"/>
                <w:sz w:val="16"/>
                <w:szCs w:val="16"/>
              </w:rPr>
            </w:pPr>
            <w:r w:rsidRPr="00823CF7">
              <w:rPr>
                <w:rFonts w:ascii="Arial" w:hAnsi="Arial" w:cs="Arial"/>
                <w:bCs/>
                <w:color w:val="auto"/>
                <w:sz w:val="16"/>
                <w:szCs w:val="16"/>
                <w:highlight w:val="magenta"/>
              </w:rPr>
              <w:t>Maths</w:t>
            </w:r>
            <w:r w:rsidRPr="00823CF7">
              <w:rPr>
                <w:rFonts w:ascii="Arial" w:hAnsi="Arial" w:cs="Arial"/>
                <w:bCs/>
                <w:color w:val="auto"/>
                <w:sz w:val="16"/>
                <w:szCs w:val="16"/>
              </w:rPr>
              <w:t xml:space="preserve"> </w:t>
            </w:r>
            <w:hyperlink r:id="rId13" w:history="1">
              <w:r w:rsidRPr="000206CC">
                <w:rPr>
                  <w:rStyle w:val="Hyperlink"/>
                  <w:rFonts w:ascii="Arial" w:hAnsi="Arial" w:cs="Arial"/>
                  <w:bCs/>
                  <w:sz w:val="16"/>
                  <w:szCs w:val="16"/>
                </w:rPr>
                <w:t>https://classroom.thenational.academy/units/addition-and-subtraction-within-10-77cd</w:t>
              </w:r>
            </w:hyperlink>
            <w:r>
              <w:rPr>
                <w:rFonts w:ascii="Arial" w:hAnsi="Arial" w:cs="Arial"/>
                <w:bCs/>
                <w:color w:val="auto"/>
                <w:sz w:val="16"/>
                <w:szCs w:val="16"/>
              </w:rPr>
              <w:t xml:space="preserve"> </w:t>
            </w:r>
          </w:p>
          <w:p w14:paraId="2D70DA72" w14:textId="086D06C4" w:rsidR="00827F64" w:rsidRPr="00823CF7" w:rsidRDefault="00827F64" w:rsidP="00827F64">
            <w:pPr>
              <w:rPr>
                <w:rFonts w:ascii="Arial" w:hAnsi="Arial" w:cs="Arial"/>
                <w:b/>
                <w:color w:val="3366FF"/>
                <w:sz w:val="16"/>
                <w:szCs w:val="16"/>
                <w:u w:val="single" w:color="000000"/>
              </w:rPr>
            </w:pPr>
            <w:proofErr w:type="gramStart"/>
            <w:r w:rsidRPr="00823CF7">
              <w:rPr>
                <w:rFonts w:ascii="Arial" w:hAnsi="Arial" w:cs="Arial"/>
                <w:bCs/>
                <w:color w:val="auto"/>
                <w:sz w:val="16"/>
                <w:szCs w:val="16"/>
                <w:highlight w:val="green"/>
              </w:rPr>
              <w:t>Reading</w:t>
            </w:r>
            <w:r>
              <w:rPr>
                <w:rFonts w:ascii="Arial" w:hAnsi="Arial" w:cs="Arial"/>
                <w:bCs/>
                <w:color w:val="auto"/>
                <w:sz w:val="16"/>
                <w:szCs w:val="16"/>
              </w:rPr>
              <w:t>(</w:t>
            </w:r>
            <w:proofErr w:type="gramEnd"/>
            <w:r>
              <w:rPr>
                <w:rFonts w:ascii="Arial" w:hAnsi="Arial" w:cs="Arial"/>
                <w:bCs/>
                <w:color w:val="auto"/>
                <w:sz w:val="16"/>
                <w:szCs w:val="16"/>
              </w:rPr>
              <w:t xml:space="preserve">See link on </w:t>
            </w:r>
            <w:proofErr w:type="spellStart"/>
            <w:r>
              <w:rPr>
                <w:rFonts w:ascii="Arial" w:hAnsi="Arial" w:cs="Arial"/>
                <w:bCs/>
                <w:color w:val="auto"/>
                <w:sz w:val="16"/>
                <w:szCs w:val="16"/>
              </w:rPr>
              <w:t>SeeSaw</w:t>
            </w:r>
            <w:proofErr w:type="spellEnd"/>
            <w:r>
              <w:rPr>
                <w:rFonts w:ascii="Arial" w:hAnsi="Arial" w:cs="Arial"/>
                <w:bCs/>
                <w:color w:val="auto"/>
                <w:sz w:val="16"/>
                <w:szCs w:val="16"/>
              </w:rPr>
              <w:t xml:space="preserve"> to Oxford Owl)</w:t>
            </w:r>
          </w:p>
        </w:tc>
        <w:tc>
          <w:tcPr>
            <w:tcW w:w="933" w:type="dxa"/>
          </w:tcPr>
          <w:p w14:paraId="4C6DCABA" w14:textId="31E56478"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1.00-1.30</w:t>
            </w:r>
          </w:p>
          <w:p w14:paraId="3B7C5120" w14:textId="0D88877B"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1.30-2.15</w:t>
            </w:r>
          </w:p>
          <w:p w14:paraId="43476B54" w14:textId="086AE927" w:rsidR="00827F64" w:rsidRPr="00823CF7" w:rsidRDefault="00827F64" w:rsidP="00827F64">
            <w:pPr>
              <w:rPr>
                <w:rFonts w:ascii="Arial" w:hAnsi="Arial" w:cs="Arial"/>
                <w:bCs/>
                <w:color w:val="auto"/>
                <w:sz w:val="16"/>
                <w:szCs w:val="16"/>
              </w:rPr>
            </w:pPr>
          </w:p>
        </w:tc>
        <w:tc>
          <w:tcPr>
            <w:tcW w:w="3883" w:type="dxa"/>
          </w:tcPr>
          <w:p w14:paraId="26BA936D" w14:textId="73EB2755"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Come and See</w:t>
            </w:r>
            <w:r>
              <w:rPr>
                <w:rFonts w:ascii="Arial" w:hAnsi="Arial" w:cs="Arial"/>
                <w:bCs/>
                <w:color w:val="auto"/>
                <w:sz w:val="16"/>
                <w:szCs w:val="16"/>
              </w:rPr>
              <w:t xml:space="preserve"> (See link on </w:t>
            </w:r>
            <w:proofErr w:type="spellStart"/>
            <w:r>
              <w:rPr>
                <w:rFonts w:ascii="Arial" w:hAnsi="Arial" w:cs="Arial"/>
                <w:bCs/>
                <w:color w:val="auto"/>
                <w:sz w:val="16"/>
                <w:szCs w:val="16"/>
              </w:rPr>
              <w:t>SeeSaw</w:t>
            </w:r>
            <w:proofErr w:type="spellEnd"/>
            <w:r>
              <w:rPr>
                <w:rFonts w:ascii="Arial" w:hAnsi="Arial" w:cs="Arial"/>
                <w:bCs/>
                <w:color w:val="auto"/>
                <w:sz w:val="16"/>
                <w:szCs w:val="16"/>
              </w:rPr>
              <w:t>)</w:t>
            </w:r>
          </w:p>
          <w:p w14:paraId="5EB684E7" w14:textId="2BFE29A6"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highlight w:val="lightGray"/>
              </w:rPr>
              <w:t>Collective Worship</w:t>
            </w:r>
            <w:r>
              <w:rPr>
                <w:rFonts w:ascii="Arial" w:hAnsi="Arial" w:cs="Arial"/>
                <w:bCs/>
                <w:color w:val="auto"/>
                <w:sz w:val="16"/>
                <w:szCs w:val="16"/>
              </w:rPr>
              <w:t xml:space="preserve"> (See link on </w:t>
            </w:r>
            <w:proofErr w:type="spellStart"/>
            <w:r>
              <w:rPr>
                <w:rFonts w:ascii="Arial" w:hAnsi="Arial" w:cs="Arial"/>
                <w:bCs/>
                <w:color w:val="auto"/>
                <w:sz w:val="16"/>
                <w:szCs w:val="16"/>
              </w:rPr>
              <w:t>SeeSaw</w:t>
            </w:r>
            <w:proofErr w:type="spellEnd"/>
            <w:r>
              <w:rPr>
                <w:rFonts w:ascii="Arial" w:hAnsi="Arial" w:cs="Arial"/>
                <w:bCs/>
                <w:color w:val="auto"/>
                <w:sz w:val="16"/>
                <w:szCs w:val="16"/>
              </w:rPr>
              <w:t>)</w:t>
            </w:r>
          </w:p>
          <w:p w14:paraId="0B930590" w14:textId="52C51993" w:rsidR="00827F64" w:rsidRPr="00823CF7" w:rsidRDefault="00827F64" w:rsidP="00827F64">
            <w:pPr>
              <w:rPr>
                <w:rFonts w:ascii="Arial" w:hAnsi="Arial" w:cs="Arial"/>
                <w:b/>
                <w:color w:val="3366FF"/>
                <w:sz w:val="16"/>
                <w:szCs w:val="16"/>
                <w:u w:val="single" w:color="000000"/>
              </w:rPr>
            </w:pPr>
          </w:p>
        </w:tc>
      </w:tr>
      <w:tr w:rsidR="00827F64" w:rsidRPr="00847C8A" w14:paraId="64D38981" w14:textId="77777777" w:rsidTr="006947BE">
        <w:trPr>
          <w:trHeight w:val="1521"/>
        </w:trPr>
        <w:tc>
          <w:tcPr>
            <w:tcW w:w="884" w:type="dxa"/>
          </w:tcPr>
          <w:p w14:paraId="65E55AF3" w14:textId="543027B6"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Fri</w:t>
            </w:r>
          </w:p>
        </w:tc>
        <w:tc>
          <w:tcPr>
            <w:tcW w:w="1238" w:type="dxa"/>
          </w:tcPr>
          <w:p w14:paraId="72315FCF"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9.00-9.30</w:t>
            </w:r>
          </w:p>
          <w:p w14:paraId="6B357E35"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9.30-9.50</w:t>
            </w:r>
          </w:p>
          <w:p w14:paraId="7E37BAC0"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9.50-10.15</w:t>
            </w:r>
          </w:p>
          <w:p w14:paraId="3B044F90" w14:textId="77777777" w:rsidR="00827F64" w:rsidRPr="00823CF7" w:rsidRDefault="00827F64" w:rsidP="00827F64">
            <w:pPr>
              <w:tabs>
                <w:tab w:val="left" w:pos="840"/>
              </w:tabs>
              <w:rPr>
                <w:rFonts w:ascii="Arial" w:hAnsi="Arial" w:cs="Arial"/>
                <w:sz w:val="16"/>
                <w:szCs w:val="16"/>
              </w:rPr>
            </w:pPr>
          </w:p>
          <w:p w14:paraId="2F6D0BE0" w14:textId="77777777" w:rsidR="00827F64" w:rsidRDefault="00827F64" w:rsidP="00827F64">
            <w:pPr>
              <w:tabs>
                <w:tab w:val="left" w:pos="840"/>
              </w:tabs>
              <w:rPr>
                <w:rFonts w:ascii="Arial" w:hAnsi="Arial" w:cs="Arial"/>
                <w:sz w:val="16"/>
                <w:szCs w:val="16"/>
              </w:rPr>
            </w:pPr>
          </w:p>
          <w:p w14:paraId="056D4B92" w14:textId="77777777" w:rsidR="00827F64" w:rsidRPr="00823CF7" w:rsidRDefault="00827F64" w:rsidP="00827F64">
            <w:pPr>
              <w:tabs>
                <w:tab w:val="left" w:pos="840"/>
              </w:tabs>
              <w:rPr>
                <w:rFonts w:ascii="Arial" w:hAnsi="Arial" w:cs="Arial"/>
                <w:sz w:val="16"/>
                <w:szCs w:val="16"/>
              </w:rPr>
            </w:pPr>
            <w:r w:rsidRPr="00823CF7">
              <w:rPr>
                <w:rFonts w:ascii="Arial" w:hAnsi="Arial" w:cs="Arial"/>
                <w:sz w:val="16"/>
                <w:szCs w:val="16"/>
              </w:rPr>
              <w:t>10.30-11.00</w:t>
            </w:r>
          </w:p>
          <w:p w14:paraId="4CF8E68C" w14:textId="77777777" w:rsidR="00827F64" w:rsidRPr="00823CF7" w:rsidRDefault="00827F64" w:rsidP="00827F64">
            <w:pPr>
              <w:tabs>
                <w:tab w:val="left" w:pos="840"/>
              </w:tabs>
              <w:rPr>
                <w:rFonts w:ascii="Arial" w:hAnsi="Arial" w:cs="Arial"/>
                <w:sz w:val="16"/>
                <w:szCs w:val="16"/>
              </w:rPr>
            </w:pPr>
          </w:p>
          <w:p w14:paraId="03B15FC8" w14:textId="77777777" w:rsidR="00827F64" w:rsidRDefault="00827F64" w:rsidP="00827F64">
            <w:pPr>
              <w:tabs>
                <w:tab w:val="left" w:pos="840"/>
              </w:tabs>
              <w:rPr>
                <w:rFonts w:ascii="Arial" w:hAnsi="Arial" w:cs="Arial"/>
                <w:sz w:val="16"/>
                <w:szCs w:val="16"/>
              </w:rPr>
            </w:pPr>
          </w:p>
          <w:p w14:paraId="15EBBF45" w14:textId="46B423BE" w:rsidR="00827F64" w:rsidRPr="00823CF7" w:rsidRDefault="00827F64" w:rsidP="00827F64">
            <w:pPr>
              <w:rPr>
                <w:rFonts w:ascii="Arial" w:hAnsi="Arial" w:cs="Arial"/>
                <w:b/>
                <w:color w:val="3366FF"/>
                <w:sz w:val="16"/>
                <w:szCs w:val="16"/>
                <w:u w:val="single" w:color="000000"/>
              </w:rPr>
            </w:pPr>
            <w:r w:rsidRPr="00823CF7">
              <w:rPr>
                <w:rFonts w:ascii="Arial" w:hAnsi="Arial" w:cs="Arial"/>
                <w:sz w:val="16"/>
                <w:szCs w:val="16"/>
              </w:rPr>
              <w:t>11:00-11:15</w:t>
            </w:r>
          </w:p>
        </w:tc>
        <w:tc>
          <w:tcPr>
            <w:tcW w:w="4170" w:type="dxa"/>
          </w:tcPr>
          <w:p w14:paraId="07CC10AF"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highlight w:val="green"/>
              </w:rPr>
              <w:t>Reading</w:t>
            </w:r>
            <w:r>
              <w:rPr>
                <w:rFonts w:ascii="Arial" w:hAnsi="Arial" w:cs="Arial"/>
                <w:bCs/>
                <w:color w:val="auto"/>
                <w:sz w:val="16"/>
                <w:szCs w:val="16"/>
              </w:rPr>
              <w:t xml:space="preserve"> (See link on </w:t>
            </w:r>
            <w:proofErr w:type="spellStart"/>
            <w:r>
              <w:rPr>
                <w:rFonts w:ascii="Arial" w:hAnsi="Arial" w:cs="Arial"/>
                <w:bCs/>
                <w:color w:val="auto"/>
                <w:sz w:val="16"/>
                <w:szCs w:val="16"/>
              </w:rPr>
              <w:t>SeeSaw</w:t>
            </w:r>
            <w:proofErr w:type="spellEnd"/>
            <w:r>
              <w:rPr>
                <w:rFonts w:ascii="Arial" w:hAnsi="Arial" w:cs="Arial"/>
                <w:bCs/>
                <w:color w:val="auto"/>
                <w:sz w:val="16"/>
                <w:szCs w:val="16"/>
              </w:rPr>
              <w:t xml:space="preserve"> to Oxford Owl)</w:t>
            </w:r>
          </w:p>
          <w:p w14:paraId="3AA8C930"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highlight w:val="yellow"/>
              </w:rPr>
              <w:t>Phonics</w:t>
            </w:r>
            <w:r w:rsidRPr="00823CF7">
              <w:rPr>
                <w:rFonts w:ascii="Arial" w:hAnsi="Arial" w:cs="Arial"/>
                <w:bCs/>
                <w:color w:val="auto"/>
                <w:sz w:val="16"/>
                <w:szCs w:val="16"/>
              </w:rPr>
              <w:t xml:space="preserve"> (See link on </w:t>
            </w:r>
            <w:proofErr w:type="spellStart"/>
            <w:r w:rsidRPr="00823CF7">
              <w:rPr>
                <w:rFonts w:ascii="Arial" w:hAnsi="Arial" w:cs="Arial"/>
                <w:bCs/>
                <w:color w:val="auto"/>
                <w:sz w:val="16"/>
                <w:szCs w:val="16"/>
              </w:rPr>
              <w:t>SeeSaw</w:t>
            </w:r>
            <w:proofErr w:type="spellEnd"/>
            <w:r w:rsidRPr="00823CF7">
              <w:rPr>
                <w:rFonts w:ascii="Arial" w:hAnsi="Arial" w:cs="Arial"/>
                <w:bCs/>
                <w:color w:val="auto"/>
                <w:sz w:val="16"/>
                <w:szCs w:val="16"/>
              </w:rPr>
              <w:t>)</w:t>
            </w:r>
          </w:p>
          <w:p w14:paraId="783B1871" w14:textId="7777777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highlight w:val="cyan"/>
              </w:rPr>
              <w:t>English</w:t>
            </w:r>
            <w:r w:rsidRPr="00823CF7">
              <w:rPr>
                <w:rFonts w:ascii="Arial" w:hAnsi="Arial" w:cs="Arial"/>
                <w:bCs/>
                <w:color w:val="auto"/>
                <w:sz w:val="16"/>
                <w:szCs w:val="16"/>
              </w:rPr>
              <w:t xml:space="preserve"> </w:t>
            </w:r>
            <w:r>
              <w:rPr>
                <w:rFonts w:ascii="Arial" w:hAnsi="Arial" w:cs="Arial"/>
                <w:bCs/>
                <w:color w:val="auto"/>
                <w:sz w:val="16"/>
                <w:szCs w:val="16"/>
              </w:rPr>
              <w:t xml:space="preserve"> </w:t>
            </w:r>
            <w:hyperlink r:id="rId14" w:history="1">
              <w:r w:rsidRPr="000206CC">
                <w:rPr>
                  <w:rStyle w:val="Hyperlink"/>
                  <w:rFonts w:ascii="Arial" w:hAnsi="Arial" w:cs="Arial"/>
                  <w:bCs/>
                  <w:sz w:val="16"/>
                  <w:szCs w:val="16"/>
                </w:rPr>
                <w:t>https://classroom.thenational.academy/units/the-noisy-house-4bbb</w:t>
              </w:r>
            </w:hyperlink>
            <w:r>
              <w:rPr>
                <w:rFonts w:ascii="Arial" w:hAnsi="Arial" w:cs="Arial"/>
                <w:bCs/>
                <w:color w:val="auto"/>
                <w:sz w:val="16"/>
                <w:szCs w:val="16"/>
              </w:rPr>
              <w:t xml:space="preserve"> </w:t>
            </w:r>
          </w:p>
          <w:p w14:paraId="0E25975F" w14:textId="77777777" w:rsidR="00827F64" w:rsidRPr="00827F64" w:rsidRDefault="00827F64" w:rsidP="00827F64">
            <w:pPr>
              <w:rPr>
                <w:rFonts w:ascii="Arial" w:hAnsi="Arial" w:cs="Arial"/>
                <w:bCs/>
                <w:color w:val="auto"/>
                <w:sz w:val="16"/>
                <w:szCs w:val="16"/>
              </w:rPr>
            </w:pPr>
            <w:r w:rsidRPr="00823CF7">
              <w:rPr>
                <w:rFonts w:ascii="Arial" w:hAnsi="Arial" w:cs="Arial"/>
                <w:bCs/>
                <w:color w:val="auto"/>
                <w:sz w:val="16"/>
                <w:szCs w:val="16"/>
                <w:highlight w:val="magenta"/>
              </w:rPr>
              <w:t>Maths</w:t>
            </w:r>
            <w:r w:rsidRPr="00823CF7">
              <w:rPr>
                <w:rFonts w:ascii="Arial" w:hAnsi="Arial" w:cs="Arial"/>
                <w:bCs/>
                <w:color w:val="auto"/>
                <w:sz w:val="16"/>
                <w:szCs w:val="16"/>
              </w:rPr>
              <w:t xml:space="preserve"> </w:t>
            </w:r>
            <w:hyperlink r:id="rId15" w:history="1">
              <w:r w:rsidRPr="000206CC">
                <w:rPr>
                  <w:rStyle w:val="Hyperlink"/>
                  <w:rFonts w:ascii="Arial" w:hAnsi="Arial" w:cs="Arial"/>
                  <w:bCs/>
                  <w:sz w:val="16"/>
                  <w:szCs w:val="16"/>
                </w:rPr>
                <w:t>https://classroom.thenational.academy/units/addition-and-subtraction-within-10-77cd</w:t>
              </w:r>
            </w:hyperlink>
            <w:r>
              <w:rPr>
                <w:rFonts w:ascii="Arial" w:hAnsi="Arial" w:cs="Arial"/>
                <w:bCs/>
                <w:color w:val="auto"/>
                <w:sz w:val="16"/>
                <w:szCs w:val="16"/>
              </w:rPr>
              <w:t xml:space="preserve"> </w:t>
            </w:r>
          </w:p>
          <w:p w14:paraId="2ADF1164" w14:textId="532CD5C7" w:rsidR="00827F64" w:rsidRPr="00823CF7" w:rsidRDefault="00827F64" w:rsidP="00827F64">
            <w:pPr>
              <w:rPr>
                <w:rFonts w:ascii="Arial" w:hAnsi="Arial" w:cs="Arial"/>
                <w:b/>
                <w:color w:val="3366FF"/>
                <w:sz w:val="16"/>
                <w:szCs w:val="16"/>
                <w:u w:val="single" w:color="000000"/>
              </w:rPr>
            </w:pPr>
            <w:proofErr w:type="gramStart"/>
            <w:r w:rsidRPr="00823CF7">
              <w:rPr>
                <w:rFonts w:ascii="Arial" w:hAnsi="Arial" w:cs="Arial"/>
                <w:bCs/>
                <w:color w:val="auto"/>
                <w:sz w:val="16"/>
                <w:szCs w:val="16"/>
                <w:highlight w:val="green"/>
              </w:rPr>
              <w:t>Reading</w:t>
            </w:r>
            <w:r>
              <w:rPr>
                <w:rFonts w:ascii="Arial" w:hAnsi="Arial" w:cs="Arial"/>
                <w:bCs/>
                <w:color w:val="auto"/>
                <w:sz w:val="16"/>
                <w:szCs w:val="16"/>
              </w:rPr>
              <w:t>(</w:t>
            </w:r>
            <w:proofErr w:type="gramEnd"/>
            <w:r>
              <w:rPr>
                <w:rFonts w:ascii="Arial" w:hAnsi="Arial" w:cs="Arial"/>
                <w:bCs/>
                <w:color w:val="auto"/>
                <w:sz w:val="16"/>
                <w:szCs w:val="16"/>
              </w:rPr>
              <w:t xml:space="preserve">See link on </w:t>
            </w:r>
            <w:proofErr w:type="spellStart"/>
            <w:r>
              <w:rPr>
                <w:rFonts w:ascii="Arial" w:hAnsi="Arial" w:cs="Arial"/>
                <w:bCs/>
                <w:color w:val="auto"/>
                <w:sz w:val="16"/>
                <w:szCs w:val="16"/>
              </w:rPr>
              <w:t>SeeSaw</w:t>
            </w:r>
            <w:proofErr w:type="spellEnd"/>
            <w:r>
              <w:rPr>
                <w:rFonts w:ascii="Arial" w:hAnsi="Arial" w:cs="Arial"/>
                <w:bCs/>
                <w:color w:val="auto"/>
                <w:sz w:val="16"/>
                <w:szCs w:val="16"/>
              </w:rPr>
              <w:t xml:space="preserve"> to Oxford Owl)</w:t>
            </w:r>
          </w:p>
        </w:tc>
        <w:tc>
          <w:tcPr>
            <w:tcW w:w="933" w:type="dxa"/>
          </w:tcPr>
          <w:p w14:paraId="302D2B08" w14:textId="5EDDE5B7"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1.00-1.30</w:t>
            </w:r>
          </w:p>
          <w:p w14:paraId="1DEB0982" w14:textId="77777777" w:rsidR="00827F64" w:rsidRDefault="00827F64" w:rsidP="00827F64">
            <w:pPr>
              <w:rPr>
                <w:rFonts w:ascii="Arial" w:hAnsi="Arial" w:cs="Arial"/>
                <w:bCs/>
                <w:color w:val="auto"/>
                <w:sz w:val="16"/>
                <w:szCs w:val="16"/>
              </w:rPr>
            </w:pPr>
          </w:p>
          <w:p w14:paraId="01C28C9A" w14:textId="1981A6DC"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rPr>
              <w:t>1.30-2.15</w:t>
            </w:r>
          </w:p>
          <w:p w14:paraId="1947078C" w14:textId="763DC227" w:rsidR="00827F64" w:rsidRPr="00823CF7" w:rsidRDefault="00827F64" w:rsidP="00827F64">
            <w:pPr>
              <w:rPr>
                <w:rFonts w:ascii="Arial" w:hAnsi="Arial" w:cs="Arial"/>
                <w:b/>
                <w:color w:val="3366FF"/>
                <w:sz w:val="16"/>
                <w:szCs w:val="16"/>
                <w:u w:val="single" w:color="000000"/>
              </w:rPr>
            </w:pPr>
          </w:p>
        </w:tc>
        <w:tc>
          <w:tcPr>
            <w:tcW w:w="3883" w:type="dxa"/>
          </w:tcPr>
          <w:p w14:paraId="7D0A9D11" w14:textId="36096247" w:rsidR="00827F64" w:rsidRPr="006947BE" w:rsidRDefault="00827F64" w:rsidP="00827F64">
            <w:pPr>
              <w:rPr>
                <w:rFonts w:ascii="Arial" w:hAnsi="Arial" w:cs="Arial"/>
                <w:sz w:val="16"/>
                <w:szCs w:val="16"/>
              </w:rPr>
            </w:pPr>
            <w:r w:rsidRPr="006947BE">
              <w:rPr>
                <w:rFonts w:ascii="Arial" w:hAnsi="Arial" w:cs="Arial"/>
                <w:bCs/>
                <w:color w:val="auto"/>
                <w:sz w:val="16"/>
                <w:szCs w:val="16"/>
              </w:rPr>
              <w:t xml:space="preserve">PE </w:t>
            </w:r>
            <w:r w:rsidRPr="006947BE">
              <w:rPr>
                <w:rFonts w:ascii="Arial" w:hAnsi="Arial" w:cs="Arial"/>
                <w:sz w:val="16"/>
                <w:szCs w:val="16"/>
              </w:rPr>
              <w:t xml:space="preserve">(See activities link on </w:t>
            </w:r>
            <w:proofErr w:type="spellStart"/>
            <w:r w:rsidRPr="006947BE">
              <w:rPr>
                <w:rFonts w:ascii="Arial" w:hAnsi="Arial" w:cs="Arial"/>
                <w:sz w:val="16"/>
                <w:szCs w:val="16"/>
              </w:rPr>
              <w:t>SeeSaw</w:t>
            </w:r>
            <w:proofErr w:type="spellEnd"/>
            <w:r w:rsidRPr="006947BE">
              <w:rPr>
                <w:rFonts w:ascii="Arial" w:hAnsi="Arial" w:cs="Arial"/>
                <w:sz w:val="16"/>
                <w:szCs w:val="16"/>
              </w:rPr>
              <w:t>)</w:t>
            </w:r>
          </w:p>
          <w:p w14:paraId="210C0547" w14:textId="77777777" w:rsidR="00827F64" w:rsidRPr="00823CF7" w:rsidRDefault="00827F64" w:rsidP="00827F64">
            <w:pPr>
              <w:rPr>
                <w:rFonts w:ascii="Arial" w:hAnsi="Arial" w:cs="Arial"/>
                <w:bCs/>
                <w:color w:val="auto"/>
                <w:sz w:val="16"/>
                <w:szCs w:val="16"/>
              </w:rPr>
            </w:pPr>
          </w:p>
          <w:p w14:paraId="1B38850C" w14:textId="53FA455C" w:rsidR="00827F64" w:rsidRPr="00823CF7" w:rsidRDefault="00827F64" w:rsidP="00827F64">
            <w:pPr>
              <w:rPr>
                <w:rFonts w:ascii="Arial" w:hAnsi="Arial" w:cs="Arial"/>
                <w:bCs/>
                <w:color w:val="auto"/>
                <w:sz w:val="16"/>
                <w:szCs w:val="16"/>
              </w:rPr>
            </w:pPr>
            <w:r w:rsidRPr="00823CF7">
              <w:rPr>
                <w:rFonts w:ascii="Arial" w:hAnsi="Arial" w:cs="Arial"/>
                <w:bCs/>
                <w:color w:val="auto"/>
                <w:sz w:val="16"/>
                <w:szCs w:val="16"/>
                <w:highlight w:val="lightGray"/>
              </w:rPr>
              <w:t>Collective Worship</w:t>
            </w:r>
            <w:r>
              <w:rPr>
                <w:rFonts w:ascii="Arial" w:hAnsi="Arial" w:cs="Arial"/>
                <w:bCs/>
                <w:color w:val="auto"/>
                <w:sz w:val="16"/>
                <w:szCs w:val="16"/>
              </w:rPr>
              <w:t xml:space="preserve"> (See link on </w:t>
            </w:r>
            <w:proofErr w:type="spellStart"/>
            <w:r>
              <w:rPr>
                <w:rFonts w:ascii="Arial" w:hAnsi="Arial" w:cs="Arial"/>
                <w:bCs/>
                <w:color w:val="auto"/>
                <w:sz w:val="16"/>
                <w:szCs w:val="16"/>
              </w:rPr>
              <w:t>SeeSaw</w:t>
            </w:r>
            <w:proofErr w:type="spellEnd"/>
            <w:r>
              <w:rPr>
                <w:rFonts w:ascii="Arial" w:hAnsi="Arial" w:cs="Arial"/>
                <w:bCs/>
                <w:color w:val="auto"/>
                <w:sz w:val="16"/>
                <w:szCs w:val="16"/>
              </w:rPr>
              <w:t>)</w:t>
            </w:r>
          </w:p>
          <w:p w14:paraId="1D1880A2" w14:textId="087F36B7" w:rsidR="00827F64" w:rsidRPr="00823CF7" w:rsidRDefault="00827F64" w:rsidP="00827F64">
            <w:pPr>
              <w:rPr>
                <w:rFonts w:ascii="Arial" w:hAnsi="Arial" w:cs="Arial"/>
                <w:color w:val="3366FF"/>
                <w:sz w:val="16"/>
                <w:szCs w:val="16"/>
              </w:rPr>
            </w:pPr>
          </w:p>
        </w:tc>
      </w:tr>
    </w:tbl>
    <w:p w14:paraId="49D55980" w14:textId="77777777" w:rsidR="000F7678" w:rsidRPr="00847C8A" w:rsidRDefault="000F7678" w:rsidP="000F7678">
      <w:pPr>
        <w:rPr>
          <w:rFonts w:ascii="Arial" w:hAnsi="Arial" w:cs="Arial"/>
          <w:b/>
          <w:color w:val="3366FF"/>
          <w:sz w:val="24"/>
          <w:szCs w:val="24"/>
          <w:u w:val="single" w:color="000000"/>
        </w:rPr>
      </w:pPr>
    </w:p>
    <w:p w14:paraId="5F18100F" w14:textId="535530B0" w:rsidR="000F7678" w:rsidRPr="00847C8A" w:rsidRDefault="000F7678">
      <w:pPr>
        <w:rPr>
          <w:rFonts w:ascii="Arial" w:hAnsi="Arial" w:cs="Arial"/>
          <w:color w:val="3366FF"/>
          <w:sz w:val="24"/>
          <w:szCs w:val="24"/>
        </w:rPr>
      </w:pPr>
      <w:r w:rsidRPr="00847C8A">
        <w:rPr>
          <w:rFonts w:ascii="Arial" w:hAnsi="Arial" w:cs="Arial"/>
          <w:b/>
          <w:color w:val="3366FF"/>
          <w:sz w:val="24"/>
          <w:szCs w:val="24"/>
          <w:u w:val="single" w:color="000000"/>
        </w:rPr>
        <w:t>Expectation of the parent/carer</w:t>
      </w:r>
      <w:r w:rsidRPr="00847C8A">
        <w:rPr>
          <w:rFonts w:ascii="Arial" w:hAnsi="Arial" w:cs="Arial"/>
          <w:b/>
          <w:color w:val="3366FF"/>
          <w:sz w:val="24"/>
          <w:szCs w:val="24"/>
        </w:rPr>
        <w:t xml:space="preserve"> </w:t>
      </w:r>
    </w:p>
    <w:p w14:paraId="758FB1F7" w14:textId="77777777" w:rsidR="000F7678" w:rsidRPr="00847C8A" w:rsidRDefault="000F7678" w:rsidP="000F7678">
      <w:pPr>
        <w:spacing w:after="124" w:line="254" w:lineRule="auto"/>
        <w:ind w:right="3"/>
        <w:jc w:val="both"/>
        <w:rPr>
          <w:rFonts w:ascii="Arial" w:hAnsi="Arial" w:cs="Arial"/>
        </w:rPr>
      </w:pPr>
      <w:r w:rsidRPr="00847C8A">
        <w:rPr>
          <w:rFonts w:ascii="Arial" w:eastAsia="Segoe UI" w:hAnsi="Arial" w:cs="Arial"/>
          <w:b/>
          <w:color w:val="323130"/>
          <w:sz w:val="23"/>
        </w:rPr>
        <w:t>The mental well-being of both parent/carer and child is also of importance to the school. We know there may be difficulties and we just ask everyone to do their best in supporting the learning the school is providing</w:t>
      </w:r>
      <w:r w:rsidRPr="00847C8A">
        <w:rPr>
          <w:rFonts w:ascii="Arial" w:hAnsi="Arial" w:cs="Arial"/>
          <w:b/>
        </w:rPr>
        <w:t xml:space="preserve">. </w:t>
      </w:r>
    </w:p>
    <w:p w14:paraId="460DAE30" w14:textId="3CDFACC8" w:rsidR="000F7678" w:rsidRPr="00847C8A" w:rsidRDefault="000F7678" w:rsidP="000F7678">
      <w:pPr>
        <w:spacing w:after="158"/>
        <w:rPr>
          <w:rFonts w:ascii="Arial" w:hAnsi="Arial" w:cs="Arial"/>
        </w:rPr>
      </w:pPr>
      <w:r w:rsidRPr="00847C8A">
        <w:rPr>
          <w:rFonts w:ascii="Arial" w:hAnsi="Arial" w:cs="Arial"/>
          <w:b/>
        </w:rPr>
        <w:t xml:space="preserve"> </w:t>
      </w:r>
    </w:p>
    <w:p w14:paraId="325B1FBD" w14:textId="12108D5C" w:rsidR="000F7678" w:rsidRPr="00847C8A" w:rsidRDefault="000F7678" w:rsidP="00847C8A">
      <w:pPr>
        <w:spacing w:after="690"/>
        <w:ind w:right="2"/>
        <w:jc w:val="both"/>
        <w:rPr>
          <w:rFonts w:ascii="Arial" w:hAnsi="Arial" w:cs="Arial"/>
          <w:b/>
        </w:rPr>
      </w:pPr>
      <w:r w:rsidRPr="00847C8A">
        <w:rPr>
          <w:rFonts w:ascii="Arial" w:hAnsi="Arial" w:cs="Arial"/>
          <w:b/>
        </w:rPr>
        <w:t xml:space="preserve">As we work through this together, it is likely that we will face challenges. We will continue to reflect upon practice and so therefore further modifications and enhancements are likely to be introduced. We welcome ideas, suggestions and solutions so that together we work harmoniously for parent/carers, staff and our pupils. </w:t>
      </w:r>
    </w:p>
    <w:sectPr w:rsidR="000F7678" w:rsidRPr="00847C8A" w:rsidSect="00847C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520AC"/>
    <w:multiLevelType w:val="hybridMultilevel"/>
    <w:tmpl w:val="D5000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78"/>
    <w:rsid w:val="000F7678"/>
    <w:rsid w:val="00250983"/>
    <w:rsid w:val="00381745"/>
    <w:rsid w:val="003C603A"/>
    <w:rsid w:val="006947BE"/>
    <w:rsid w:val="0070313C"/>
    <w:rsid w:val="00823CF7"/>
    <w:rsid w:val="00827F64"/>
    <w:rsid w:val="00847C8A"/>
    <w:rsid w:val="00851BDB"/>
    <w:rsid w:val="00856978"/>
    <w:rsid w:val="00AE4A42"/>
    <w:rsid w:val="00C230CF"/>
    <w:rsid w:val="00FD4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8118B"/>
  <w15:chartTrackingRefBased/>
  <w15:docId w15:val="{5D1DEB80-5012-4606-9A67-90CFCBEA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678"/>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F767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0F7678"/>
    <w:pPr>
      <w:ind w:left="720"/>
      <w:contextualSpacing/>
    </w:pPr>
  </w:style>
  <w:style w:type="table" w:styleId="TableGrid0">
    <w:name w:val="Table Grid"/>
    <w:basedOn w:val="TableNormal"/>
    <w:uiPriority w:val="39"/>
    <w:rsid w:val="000F7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6978"/>
    <w:rPr>
      <w:color w:val="0563C1" w:themeColor="hyperlink"/>
      <w:u w:val="single"/>
    </w:rPr>
  </w:style>
  <w:style w:type="character" w:styleId="UnresolvedMention">
    <w:name w:val="Unresolved Mention"/>
    <w:basedOn w:val="DefaultParagraphFont"/>
    <w:uiPriority w:val="99"/>
    <w:semiHidden/>
    <w:unhideWhenUsed/>
    <w:rsid w:val="008569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thenational.academy/units/the-noisy-house-4bbb" TargetMode="External"/><Relationship Id="rId13" Type="http://schemas.openxmlformats.org/officeDocument/2006/relationships/hyperlink" Target="https://classroom.thenational.academy/units/addition-and-subtraction-within-10-77cd" TargetMode="External"/><Relationship Id="rId3" Type="http://schemas.openxmlformats.org/officeDocument/2006/relationships/settings" Target="settings.xml"/><Relationship Id="rId7" Type="http://schemas.openxmlformats.org/officeDocument/2006/relationships/hyperlink" Target="https://classroom.thenational.academy/units/climate-change-e7a0" TargetMode="External"/><Relationship Id="rId12" Type="http://schemas.openxmlformats.org/officeDocument/2006/relationships/hyperlink" Target="https://classroom.thenational.academy/units/the-noisy-house-4bb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lassroom.thenational.academy/units/addition-and-subtraction-within-10-77cd" TargetMode="External"/><Relationship Id="rId11" Type="http://schemas.openxmlformats.org/officeDocument/2006/relationships/hyperlink" Target="https://classroom.thenational.academy/units/addition-and-subtraction-within-10-77cd" TargetMode="External"/><Relationship Id="rId5" Type="http://schemas.openxmlformats.org/officeDocument/2006/relationships/hyperlink" Target="https://classroom.thenational.academy/units/the-noisy-house-4bbb" TargetMode="External"/><Relationship Id="rId15" Type="http://schemas.openxmlformats.org/officeDocument/2006/relationships/hyperlink" Target="https://classroom.thenational.academy/units/addition-and-subtraction-within-10-77cd" TargetMode="External"/><Relationship Id="rId10" Type="http://schemas.openxmlformats.org/officeDocument/2006/relationships/hyperlink" Target="https://classroom.thenational.academy/units/the-noisy-house-4bbb" TargetMode="External"/><Relationship Id="rId4" Type="http://schemas.openxmlformats.org/officeDocument/2006/relationships/webSettings" Target="webSettings.xml"/><Relationship Id="rId9" Type="http://schemas.openxmlformats.org/officeDocument/2006/relationships/hyperlink" Target="https://classroom.thenational.academy/units/addition-and-subtraction-within-10-77cd" TargetMode="External"/><Relationship Id="rId14" Type="http://schemas.openxmlformats.org/officeDocument/2006/relationships/hyperlink" Target="https://classroom.thenational.academy/units/the-noisy-house-4bb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Gillespie</dc:creator>
  <cp:keywords/>
  <dc:description/>
  <cp:lastModifiedBy>Katie Green</cp:lastModifiedBy>
  <cp:revision>2</cp:revision>
  <dcterms:created xsi:type="dcterms:W3CDTF">2021-02-27T18:34:00Z</dcterms:created>
  <dcterms:modified xsi:type="dcterms:W3CDTF">2021-02-27T18:34:00Z</dcterms:modified>
</cp:coreProperties>
</file>