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2628"/>
        <w:gridCol w:w="5900"/>
      </w:tblGrid>
      <w:tr w:rsidR="008903E7" w:rsidRPr="008903E7" w:rsidTr="002F1BDC">
        <w:tc>
          <w:tcPr>
            <w:tcW w:w="2628" w:type="dxa"/>
            <w:shd w:val="clear" w:color="auto" w:fill="auto"/>
          </w:tcPr>
          <w:p w:rsidR="008903E7" w:rsidRPr="008903E7" w:rsidRDefault="008903E7" w:rsidP="008903E7">
            <w:pPr>
              <w:spacing w:after="0" w:line="240" w:lineRule="auto"/>
              <w:jc w:val="center"/>
              <w:rPr>
                <w:rFonts w:eastAsia="Times New Roman" w:cs="Arial"/>
                <w:sz w:val="28"/>
                <w:szCs w:val="28"/>
                <w:lang w:val="en-US" w:eastAsia="en-GB"/>
              </w:rPr>
            </w:pPr>
            <w:bookmarkStart w:id="0" w:name="_GoBack"/>
            <w:bookmarkEnd w:id="0"/>
            <w:r w:rsidRPr="00996244">
              <w:rPr>
                <w:rFonts w:eastAsia="Times New Roman" w:cs="Times New Roman"/>
                <w:noProof/>
                <w:sz w:val="24"/>
                <w:szCs w:val="20"/>
                <w:lang w:eastAsia="en-GB"/>
              </w:rPr>
              <w:drawing>
                <wp:inline distT="0" distB="0" distL="0" distR="0">
                  <wp:extent cx="1266825" cy="1123950"/>
                  <wp:effectExtent l="0" t="0" r="9525" b="0"/>
                  <wp:docPr id="1" name="Picture 1" descr="gcps-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cps-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0" w:type="dxa"/>
            <w:shd w:val="clear" w:color="auto" w:fill="auto"/>
          </w:tcPr>
          <w:p w:rsidR="008903E7" w:rsidRPr="008903E7" w:rsidRDefault="008903E7" w:rsidP="008903E7">
            <w:pPr>
              <w:spacing w:after="0" w:line="240" w:lineRule="auto"/>
              <w:jc w:val="center"/>
              <w:rPr>
                <w:rFonts w:eastAsia="Times New Roman" w:cs="Arial"/>
                <w:sz w:val="28"/>
                <w:szCs w:val="28"/>
                <w:lang w:val="en-US" w:eastAsia="en-GB"/>
              </w:rPr>
            </w:pPr>
          </w:p>
          <w:p w:rsidR="008903E7" w:rsidRPr="008903E7" w:rsidRDefault="008903E7" w:rsidP="008903E7">
            <w:pPr>
              <w:spacing w:after="0" w:line="240" w:lineRule="auto"/>
              <w:jc w:val="center"/>
              <w:rPr>
                <w:rFonts w:eastAsia="Times New Roman" w:cs="Arial"/>
                <w:sz w:val="28"/>
                <w:szCs w:val="28"/>
                <w:lang w:val="en-US" w:eastAsia="en-GB"/>
              </w:rPr>
            </w:pPr>
          </w:p>
          <w:p w:rsidR="008903E7" w:rsidRPr="008903E7" w:rsidRDefault="008903E7" w:rsidP="008903E7">
            <w:pPr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spacing w:after="0" w:line="240" w:lineRule="auto"/>
              <w:jc w:val="center"/>
              <w:rPr>
                <w:rFonts w:eastAsia="Times New Roman" w:cs="Arial"/>
                <w:sz w:val="28"/>
                <w:szCs w:val="28"/>
                <w:lang w:val="en-US" w:eastAsia="en-GB"/>
              </w:rPr>
            </w:pPr>
            <w:smartTag w:uri="urn:schemas-microsoft-com:office:smarttags" w:element="place">
              <w:smartTag w:uri="urn:schemas-microsoft-com:office:smarttags" w:element="PlaceName">
                <w:r w:rsidRPr="008903E7">
                  <w:rPr>
                    <w:rFonts w:eastAsia="Times New Roman" w:cs="Arial"/>
                    <w:sz w:val="28"/>
                    <w:szCs w:val="28"/>
                    <w:lang w:val="en-US" w:eastAsia="en-GB"/>
                  </w:rPr>
                  <w:t>Goostrey</w:t>
                </w:r>
              </w:smartTag>
              <w:r w:rsidRPr="008903E7">
                <w:rPr>
                  <w:rFonts w:eastAsia="Times New Roman" w:cs="Arial"/>
                  <w:sz w:val="28"/>
                  <w:szCs w:val="28"/>
                  <w:lang w:val="en-US" w:eastAsia="en-GB"/>
                </w:rPr>
                <w:t xml:space="preserve"> </w:t>
              </w:r>
              <w:smartTag w:uri="urn:schemas-microsoft-com:office:smarttags" w:element="PlaceName">
                <w:r w:rsidRPr="008903E7">
                  <w:rPr>
                    <w:rFonts w:eastAsia="Times New Roman" w:cs="Arial"/>
                    <w:sz w:val="28"/>
                    <w:szCs w:val="28"/>
                    <w:lang w:val="en-US" w:eastAsia="en-GB"/>
                  </w:rPr>
                  <w:t>Community</w:t>
                </w:r>
              </w:smartTag>
              <w:r w:rsidRPr="008903E7">
                <w:rPr>
                  <w:rFonts w:eastAsia="Times New Roman" w:cs="Arial"/>
                  <w:sz w:val="28"/>
                  <w:szCs w:val="28"/>
                  <w:lang w:val="en-US" w:eastAsia="en-GB"/>
                </w:rPr>
                <w:t xml:space="preserve"> </w:t>
              </w:r>
              <w:smartTag w:uri="urn:schemas-microsoft-com:office:smarttags" w:element="PlaceType">
                <w:r w:rsidRPr="008903E7">
                  <w:rPr>
                    <w:rFonts w:eastAsia="Times New Roman" w:cs="Arial"/>
                    <w:sz w:val="28"/>
                    <w:szCs w:val="28"/>
                    <w:lang w:val="en-US" w:eastAsia="en-GB"/>
                  </w:rPr>
                  <w:t>Primary School</w:t>
                </w:r>
              </w:smartTag>
            </w:smartTag>
          </w:p>
        </w:tc>
      </w:tr>
    </w:tbl>
    <w:p w:rsidR="008903E7" w:rsidRPr="008903E7" w:rsidRDefault="008903E7" w:rsidP="008903E7">
      <w:pPr>
        <w:spacing w:after="0" w:line="240" w:lineRule="auto"/>
        <w:rPr>
          <w:rFonts w:eastAsia="Times New Roman" w:cs="Arial"/>
          <w:sz w:val="24"/>
          <w:szCs w:val="24"/>
          <w:lang w:val="en-US" w:eastAsia="en-GB"/>
        </w:rPr>
      </w:pPr>
    </w:p>
    <w:p w:rsidR="008903E7" w:rsidRPr="008903E7" w:rsidRDefault="008903E7" w:rsidP="008903E7">
      <w:pPr>
        <w:spacing w:after="0" w:line="240" w:lineRule="auto"/>
        <w:rPr>
          <w:rFonts w:eastAsia="Times New Roman" w:cs="Arial"/>
          <w:sz w:val="24"/>
          <w:szCs w:val="24"/>
          <w:lang w:val="en-US" w:eastAsia="en-GB"/>
        </w:rPr>
      </w:pPr>
    </w:p>
    <w:p w:rsidR="008903E7" w:rsidRPr="008903E7" w:rsidRDefault="009633FC" w:rsidP="008903E7">
      <w:pPr>
        <w:spacing w:after="0" w:line="240" w:lineRule="auto"/>
        <w:rPr>
          <w:rFonts w:eastAsia="Times New Roman" w:cs="Arial"/>
          <w:lang w:val="en-US" w:eastAsia="en-GB"/>
        </w:rPr>
      </w:pPr>
      <w:r>
        <w:rPr>
          <w:rFonts w:eastAsia="Times New Roman" w:cs="Arial"/>
          <w:lang w:val="en-US" w:eastAsia="en-GB"/>
        </w:rPr>
        <w:t xml:space="preserve"> </w:t>
      </w:r>
      <w:r w:rsidR="004248B2">
        <w:rPr>
          <w:rFonts w:eastAsia="Times New Roman" w:cs="Arial"/>
          <w:lang w:val="en-US" w:eastAsia="en-GB"/>
        </w:rPr>
        <w:t>S</w:t>
      </w:r>
      <w:r w:rsidR="00445230">
        <w:rPr>
          <w:rFonts w:eastAsia="Times New Roman" w:cs="Arial"/>
          <w:lang w:val="en-US" w:eastAsia="en-GB"/>
        </w:rPr>
        <w:t>ummer 202</w:t>
      </w:r>
      <w:r w:rsidR="008A48D3">
        <w:rPr>
          <w:rFonts w:eastAsia="Times New Roman" w:cs="Arial"/>
          <w:lang w:val="en-US" w:eastAsia="en-GB"/>
        </w:rPr>
        <w:t>6</w:t>
      </w:r>
      <w:r w:rsidR="004248B2">
        <w:rPr>
          <w:rFonts w:eastAsia="Times New Roman" w:cs="Arial"/>
          <w:lang w:val="en-US" w:eastAsia="en-GB"/>
        </w:rPr>
        <w:tab/>
      </w:r>
      <w:r w:rsidR="004248B2">
        <w:rPr>
          <w:rFonts w:eastAsia="Times New Roman" w:cs="Arial"/>
          <w:lang w:val="en-US" w:eastAsia="en-GB"/>
        </w:rPr>
        <w:tab/>
      </w:r>
      <w:r w:rsidR="004248B2">
        <w:rPr>
          <w:rFonts w:eastAsia="Times New Roman" w:cs="Arial"/>
          <w:lang w:val="en-US" w:eastAsia="en-GB"/>
        </w:rPr>
        <w:tab/>
      </w:r>
      <w:r w:rsidR="004248B2">
        <w:rPr>
          <w:rFonts w:eastAsia="Times New Roman" w:cs="Arial"/>
          <w:lang w:val="en-US" w:eastAsia="en-GB"/>
        </w:rPr>
        <w:tab/>
      </w:r>
      <w:r w:rsidR="00445230">
        <w:rPr>
          <w:rFonts w:eastAsia="Times New Roman" w:cs="Arial"/>
          <w:lang w:val="en-US" w:eastAsia="en-GB"/>
        </w:rPr>
        <w:tab/>
      </w:r>
      <w:r w:rsidR="00445230">
        <w:rPr>
          <w:rFonts w:eastAsia="Times New Roman" w:cs="Arial"/>
          <w:lang w:val="en-US" w:eastAsia="en-GB"/>
        </w:rPr>
        <w:tab/>
      </w:r>
      <w:r w:rsidR="004248B2">
        <w:rPr>
          <w:rFonts w:eastAsia="Times New Roman" w:cs="Arial"/>
          <w:lang w:val="en-US" w:eastAsia="en-GB"/>
        </w:rPr>
        <w:t xml:space="preserve">To be reviewed </w:t>
      </w:r>
      <w:r w:rsidR="00EC0019">
        <w:rPr>
          <w:rFonts w:eastAsia="Times New Roman" w:cs="Arial"/>
          <w:lang w:val="en-US" w:eastAsia="en-GB"/>
        </w:rPr>
        <w:t>S</w:t>
      </w:r>
      <w:r w:rsidR="00445230">
        <w:rPr>
          <w:rFonts w:eastAsia="Times New Roman" w:cs="Arial"/>
          <w:lang w:val="en-US" w:eastAsia="en-GB"/>
        </w:rPr>
        <w:t>ummer 202</w:t>
      </w:r>
      <w:r w:rsidR="008A48D3">
        <w:rPr>
          <w:rFonts w:eastAsia="Times New Roman" w:cs="Arial"/>
          <w:lang w:val="en-US" w:eastAsia="en-GB"/>
        </w:rPr>
        <w:t>7</w:t>
      </w:r>
    </w:p>
    <w:p w:rsidR="008903E7" w:rsidRPr="008903E7" w:rsidRDefault="008903E7" w:rsidP="008903E7">
      <w:pPr>
        <w:spacing w:after="0" w:line="240" w:lineRule="auto"/>
        <w:rPr>
          <w:rFonts w:eastAsia="Times New Roman" w:cs="Arial"/>
          <w:sz w:val="24"/>
          <w:szCs w:val="24"/>
          <w:lang w:val="en-US" w:eastAsia="en-GB"/>
        </w:rPr>
      </w:pPr>
    </w:p>
    <w:p w:rsidR="008903E7" w:rsidRPr="008903E7" w:rsidRDefault="008903E7" w:rsidP="008903E7">
      <w:pPr>
        <w:pBdr>
          <w:top w:val="single" w:sz="12" w:space="1" w:color="auto"/>
          <w:left w:val="single" w:sz="12" w:space="31" w:color="auto"/>
          <w:bottom w:val="single" w:sz="12" w:space="1" w:color="auto"/>
          <w:right w:val="single" w:sz="12" w:space="0" w:color="auto"/>
        </w:pBdr>
        <w:spacing w:after="0" w:line="240" w:lineRule="auto"/>
        <w:ind w:left="720"/>
        <w:jc w:val="center"/>
        <w:rPr>
          <w:rFonts w:eastAsia="Times New Roman" w:cs="Arial"/>
          <w:sz w:val="36"/>
          <w:szCs w:val="36"/>
          <w:lang w:val="en-US" w:eastAsia="en-GB"/>
        </w:rPr>
      </w:pPr>
      <w:r w:rsidRPr="008903E7">
        <w:rPr>
          <w:rFonts w:eastAsia="Times New Roman" w:cs="Arial"/>
          <w:sz w:val="36"/>
          <w:szCs w:val="36"/>
          <w:lang w:val="en-US" w:eastAsia="en-GB"/>
        </w:rPr>
        <w:t>Admissions Policy</w:t>
      </w:r>
    </w:p>
    <w:p w:rsidR="008903E7" w:rsidRPr="008903E7" w:rsidRDefault="008903E7" w:rsidP="008903E7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</w:p>
    <w:p w:rsidR="008903E7" w:rsidRPr="008903E7" w:rsidRDefault="008903E7" w:rsidP="008903E7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color w:val="000000"/>
          <w:lang w:eastAsia="en-GB"/>
        </w:rPr>
      </w:pPr>
      <w:r w:rsidRPr="008903E7">
        <w:rPr>
          <w:rFonts w:eastAsia="Times New Roman" w:cs="Arial"/>
          <w:b/>
          <w:color w:val="000000"/>
          <w:lang w:eastAsia="en-GB"/>
        </w:rPr>
        <w:t>Legal Framework:</w:t>
      </w:r>
    </w:p>
    <w:p w:rsidR="008903E7" w:rsidRPr="008903E7" w:rsidRDefault="008903E7" w:rsidP="008903E7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lang w:eastAsia="en-GB"/>
        </w:rPr>
      </w:pPr>
      <w:r w:rsidRPr="008903E7">
        <w:rPr>
          <w:rFonts w:eastAsia="Times New Roman" w:cs="Arial"/>
          <w:b/>
          <w:bCs/>
          <w:color w:val="000000"/>
          <w:lang w:eastAsia="en-GB"/>
        </w:rPr>
        <w:t>School Admissions Regulations 20</w:t>
      </w:r>
      <w:r w:rsidR="001B4419">
        <w:rPr>
          <w:rFonts w:eastAsia="Times New Roman" w:cs="Arial"/>
          <w:b/>
          <w:bCs/>
          <w:color w:val="000000"/>
          <w:lang w:eastAsia="en-GB"/>
        </w:rPr>
        <w:t>21</w:t>
      </w:r>
      <w:r w:rsidRPr="008903E7">
        <w:rPr>
          <w:rFonts w:eastAsia="Times New Roman" w:cs="Arial"/>
          <w:b/>
          <w:bCs/>
          <w:color w:val="000000"/>
          <w:lang w:eastAsia="en-GB"/>
        </w:rPr>
        <w:t xml:space="preserve"> (the Code) </w:t>
      </w:r>
    </w:p>
    <w:p w:rsidR="008903E7" w:rsidRPr="008903E7" w:rsidRDefault="008903E7" w:rsidP="008903E7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color w:val="000000"/>
          <w:lang w:eastAsia="en-GB"/>
        </w:rPr>
      </w:pPr>
      <w:r w:rsidRPr="008903E7">
        <w:rPr>
          <w:rFonts w:eastAsia="Times New Roman" w:cs="Arial"/>
          <w:b/>
          <w:bCs/>
          <w:color w:val="000000"/>
          <w:lang w:eastAsia="en-GB"/>
        </w:rPr>
        <w:t>Statutory guidance for admission authorities, governing bodies, local authorities, schools adjudicators and admission appeals panels</w:t>
      </w:r>
    </w:p>
    <w:p w:rsidR="008903E7" w:rsidRPr="008903E7" w:rsidRDefault="004E15F4" w:rsidP="008903E7">
      <w:pPr>
        <w:tabs>
          <w:tab w:val="left" w:pos="6660"/>
        </w:tabs>
        <w:spacing w:after="120" w:line="240" w:lineRule="auto"/>
        <w:rPr>
          <w:rFonts w:eastAsia="Times New Roman" w:cs="Times New Roman"/>
          <w:lang w:eastAsia="en-GB"/>
        </w:rPr>
      </w:pPr>
      <w:hyperlink r:id="rId6" w:history="1">
        <w:r w:rsidR="008903E7" w:rsidRPr="000959F5">
          <w:rPr>
            <w:rFonts w:eastAsia="Times New Roman" w:cs="Times New Roman"/>
            <w:color w:val="0000FF"/>
            <w:u w:val="single"/>
            <w:lang w:eastAsia="en-GB"/>
          </w:rPr>
          <w:t>https://www.gov.uk/government/publications/school-admissions-code--2</w:t>
        </w:r>
      </w:hyperlink>
    </w:p>
    <w:p w:rsidR="008903E7" w:rsidRPr="008903E7" w:rsidRDefault="008903E7" w:rsidP="008903E7">
      <w:pPr>
        <w:tabs>
          <w:tab w:val="left" w:pos="6660"/>
        </w:tabs>
        <w:spacing w:after="120" w:line="240" w:lineRule="auto"/>
        <w:rPr>
          <w:rFonts w:eastAsia="Times New Roman" w:cs="Times New Roman"/>
          <w:lang w:val="en-US" w:eastAsia="en-GB"/>
        </w:rPr>
      </w:pPr>
      <w:r w:rsidRPr="008903E7">
        <w:rPr>
          <w:rFonts w:eastAsia="Times New Roman" w:cs="Times New Roman"/>
          <w:lang w:val="en-US" w:eastAsia="en-GB"/>
        </w:rPr>
        <w:t xml:space="preserve">Cheshire East Council is the Admissions Authority for all Community schools within the local authority (LA); therefore, Goostrey Community Primary School is bound by the LA policy for admissions below.  </w:t>
      </w:r>
    </w:p>
    <w:p w:rsidR="008903E7" w:rsidRDefault="000959F5" w:rsidP="008903E7">
      <w:pPr>
        <w:tabs>
          <w:tab w:val="left" w:pos="6660"/>
          <w:tab w:val="left" w:pos="6840"/>
        </w:tabs>
        <w:spacing w:after="120" w:line="240" w:lineRule="auto"/>
        <w:rPr>
          <w:rFonts w:eastAsia="Times New Roman" w:cs="Arial"/>
          <w:lang w:val="en" w:eastAsia="en-GB"/>
        </w:rPr>
      </w:pPr>
      <w:r w:rsidRPr="000959F5">
        <w:rPr>
          <w:rFonts w:eastAsia="Times New Roman" w:cs="Arial"/>
          <w:lang w:val="en" w:eastAsia="en-GB"/>
        </w:rPr>
        <w:t>Full d</w:t>
      </w:r>
      <w:r w:rsidR="008903E7" w:rsidRPr="008903E7">
        <w:rPr>
          <w:rFonts w:eastAsia="Times New Roman" w:cs="Arial"/>
          <w:lang w:val="en" w:eastAsia="en-GB"/>
        </w:rPr>
        <w:t>etails of Cheshire East admission arrangements and polices can be found at:</w:t>
      </w:r>
      <w:r w:rsidR="00BE7DED">
        <w:rPr>
          <w:rFonts w:eastAsia="Times New Roman" w:cs="Arial"/>
          <w:lang w:val="en" w:eastAsia="en-GB"/>
        </w:rPr>
        <w:t xml:space="preserve"> </w:t>
      </w:r>
    </w:p>
    <w:p w:rsidR="00872E11" w:rsidRDefault="004E15F4" w:rsidP="008903E7">
      <w:pPr>
        <w:tabs>
          <w:tab w:val="left" w:pos="6660"/>
          <w:tab w:val="left" w:pos="6840"/>
        </w:tabs>
        <w:spacing w:after="120" w:line="240" w:lineRule="auto"/>
        <w:rPr>
          <w:rFonts w:eastAsia="Times New Roman" w:cs="Arial"/>
          <w:lang w:val="en" w:eastAsia="en-GB"/>
        </w:rPr>
      </w:pPr>
      <w:hyperlink r:id="rId7" w:history="1">
        <w:r w:rsidR="00872E11" w:rsidRPr="00872E11">
          <w:rPr>
            <w:rStyle w:val="Hyperlink"/>
            <w:rFonts w:eastAsia="Times New Roman" w:cs="Arial"/>
            <w:lang w:val="en" w:eastAsia="en-GB"/>
          </w:rPr>
          <w:t>https://www.cheshireeast.gov.uk/pdf/schools/admissions/cheshire-east-admissions-arrangements-2027-28-pdf-494kb.pdf</w:t>
        </w:r>
      </w:hyperlink>
    </w:p>
    <w:p w:rsidR="002F1BDC" w:rsidRDefault="008903E7" w:rsidP="008903E7">
      <w:pPr>
        <w:tabs>
          <w:tab w:val="left" w:pos="6660"/>
          <w:tab w:val="left" w:pos="6840"/>
        </w:tabs>
        <w:spacing w:after="120" w:line="240" w:lineRule="auto"/>
        <w:rPr>
          <w:rFonts w:eastAsia="Times New Roman" w:cs="Times New Roman"/>
          <w:lang w:eastAsia="en-GB"/>
        </w:rPr>
      </w:pPr>
      <w:r w:rsidRPr="008903E7">
        <w:rPr>
          <w:rFonts w:eastAsia="Times New Roman" w:cs="Times New Roman"/>
          <w:lang w:eastAsia="en-GB"/>
        </w:rPr>
        <w:t>The arrangements for community schools</w:t>
      </w:r>
      <w:r w:rsidR="00BE7DED">
        <w:rPr>
          <w:rFonts w:eastAsia="Times New Roman" w:cs="Times New Roman"/>
          <w:lang w:eastAsia="en-GB"/>
        </w:rPr>
        <w:t xml:space="preserve"> can be found at: </w:t>
      </w:r>
      <w:hyperlink r:id="rId8" w:history="1">
        <w:r w:rsidR="00872E11" w:rsidRPr="00872E11">
          <w:rPr>
            <w:rStyle w:val="Hyperlink"/>
            <w:rFonts w:eastAsia="Times New Roman" w:cs="Times New Roman"/>
            <w:lang w:eastAsia="en-GB"/>
          </w:rPr>
          <w:t>https://www.cheshireeast.gov.uk/pdf/schools/admissions/cheshire-east-co-ordinated-scheme-2027-28-pdf-466kb.pdf</w:t>
        </w:r>
      </w:hyperlink>
    </w:p>
    <w:p w:rsidR="008903E7" w:rsidRDefault="002F1BDC" w:rsidP="008903E7">
      <w:pPr>
        <w:tabs>
          <w:tab w:val="left" w:pos="6660"/>
          <w:tab w:val="left" w:pos="6840"/>
        </w:tabs>
        <w:spacing w:after="120" w:line="240" w:lineRule="auto"/>
        <w:rPr>
          <w:rFonts w:eastAsia="Times New Roman" w:cs="Times New Roman"/>
          <w:lang w:eastAsia="en-GB"/>
        </w:rPr>
      </w:pPr>
      <w:r>
        <w:rPr>
          <w:rFonts w:eastAsia="Times New Roman" w:cs="Times New Roman"/>
          <w:lang w:eastAsia="en-GB"/>
        </w:rPr>
        <w:t>and</w:t>
      </w:r>
      <w:r w:rsidR="008903E7" w:rsidRPr="008903E7">
        <w:rPr>
          <w:rFonts w:eastAsia="Times New Roman" w:cs="Times New Roman"/>
          <w:lang w:eastAsia="en-GB"/>
        </w:rPr>
        <w:t xml:space="preserve"> are summarised (and edited for Primary schools only) as follows:</w:t>
      </w:r>
    </w:p>
    <w:p w:rsidR="00BE7DED" w:rsidRPr="00BE7DED" w:rsidRDefault="00BE7DED" w:rsidP="008903E7">
      <w:pPr>
        <w:tabs>
          <w:tab w:val="left" w:pos="6660"/>
          <w:tab w:val="left" w:pos="6840"/>
        </w:tabs>
        <w:spacing w:after="120" w:line="240" w:lineRule="auto"/>
        <w:rPr>
          <w:rFonts w:eastAsia="Times New Roman" w:cs="Times New Roman"/>
          <w:b/>
          <w:lang w:eastAsia="en-GB"/>
        </w:rPr>
      </w:pP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9A774A">
        <w:rPr>
          <w:b/>
          <w:sz w:val="24"/>
          <w:szCs w:val="24"/>
        </w:rPr>
        <w:t>LOCAL AUTHORITY ADMISSION ARRANGEMENTS - COMMUNITY AND</w:t>
      </w: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9A774A">
        <w:rPr>
          <w:b/>
          <w:sz w:val="24"/>
          <w:szCs w:val="24"/>
        </w:rPr>
        <w:t>VOLUNTARY CONTROLLED SCHOOLS</w:t>
      </w:r>
      <w:r w:rsidRPr="00445230">
        <w:rPr>
          <w:b/>
        </w:rPr>
        <w:t>.</w:t>
      </w:r>
    </w:p>
    <w:p w:rsidR="009A774A" w:rsidRPr="00445230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1.1 These admission arrangements apply to Cheshire East community and voluntary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controlled schools from the school year 202</w:t>
      </w:r>
      <w:r w:rsidR="00872E11">
        <w:rPr>
          <w:b/>
        </w:rPr>
        <w:t>7-28</w:t>
      </w:r>
      <w:r w:rsidRPr="00445230">
        <w:rPr>
          <w:b/>
        </w:rPr>
        <w:t>. Cheshire East Council (the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Local Authority) is the admission authority for these schools and is responsible for</w:t>
      </w: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offering places at these schools.</w:t>
      </w:r>
    </w:p>
    <w:p w:rsidR="009A774A" w:rsidRPr="00445230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1.2 Applications for the normal admission round (i.e. into reception at 4+ and secondary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transfer at 11+) and ‘in year’ (i.e. into any year group outside the normal admission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round) shall be considered in accordance with the arrangements set out below and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the provisions set out in the Local Authority’s agreed Coordination Scheme, School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admissions policies (cheshireeast.gov.uk).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9A774A">
        <w:rPr>
          <w:b/>
          <w:sz w:val="24"/>
          <w:szCs w:val="24"/>
        </w:rPr>
        <w:lastRenderedPageBreak/>
        <w:t>2 PUBLISHED ADMISSION NUMBERS (PANs)</w:t>
      </w:r>
    </w:p>
    <w:p w:rsidR="009A774A" w:rsidRPr="00445230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2.1 The Local Authority has agreed published admission numbers (PANs) for its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community and voluntary controlled schools. This is the number of children that will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normally be admitted into the relevant age group (e.g., reception and year 7 in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September). The admission number is set based on the number of pupils the school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can accommodate and therefore usually, PANs will continue to be applied i.e., to all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subsequent year groups in addition to the relevant age group. Admission numbers</w:t>
      </w: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for 2026 and subsequent years, subject to any review, are set out in Appendix 3.</w:t>
      </w:r>
    </w:p>
    <w:p w:rsidR="009A774A" w:rsidRPr="00445230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2.2 The Local Authority may agree (through consultation with the governing body)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admission over PAN where to do so would not result in prejudice to the provision of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efficient education or efficient use of resources at the school. The Local Authority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will not be able to agree admission over the published admission number where to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do so would result in a breach of infant class size legislation, which requires that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infant classes (those classes where the majority of children will reach the age of 5,</w:t>
      </w: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6, or 7) contain no more than 30 pupils with a single qualified teacher.</w:t>
      </w:r>
    </w:p>
    <w:p w:rsidR="009A774A" w:rsidRPr="00445230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9A774A">
        <w:rPr>
          <w:b/>
          <w:sz w:val="24"/>
          <w:szCs w:val="24"/>
        </w:rPr>
        <w:t>3 EDUCATION, HEALTH and CARE PLANS</w:t>
      </w:r>
    </w:p>
    <w:p w:rsidR="009A774A" w:rsidRPr="009A774A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3.1 All children whose Education, Health and Care (EHC) plan names the school must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be admitted.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An Education, Health and Care plan is a plan made by the local authority under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Section 37 of the Children and Families Act 2014 specifying the special education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provision required for that child.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9A774A">
        <w:rPr>
          <w:b/>
          <w:sz w:val="24"/>
          <w:szCs w:val="24"/>
        </w:rPr>
        <w:t>4 OVERSUBSCRIPTION CRITERIA</w:t>
      </w:r>
    </w:p>
    <w:p w:rsidR="009A774A" w:rsidRPr="009A774A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4.1 Where more applications are received than there are places available, after children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with Education, Health and Care (EHC) plans, priority for admission will be based</w:t>
      </w: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on the Local Authority’s published oversubscription criteria as follows:</w:t>
      </w:r>
    </w:p>
    <w:p w:rsidR="009A774A" w:rsidRPr="00445230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9A774A">
        <w:rPr>
          <w:b/>
          <w:sz w:val="24"/>
          <w:szCs w:val="24"/>
        </w:rPr>
        <w:t>1) ‘Cared for Children’ and Children who were ‘Previously Cared for’</w:t>
      </w:r>
      <w:r w:rsidRPr="00445230">
        <w:rPr>
          <w:b/>
        </w:rPr>
        <w:t>.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 A ‘cared for child’ is a child who is in the care of a local authority or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provided with accommodation by that local authority (as defined in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lastRenderedPageBreak/>
        <w:t>section 22 of the Children Act 1989).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445230">
        <w:rPr>
          <w:b/>
        </w:rPr>
        <w:t xml:space="preserve"> </w:t>
      </w:r>
      <w:r w:rsidRPr="009A774A">
        <w:rPr>
          <w:b/>
          <w:i/>
        </w:rPr>
        <w:t>Children previously ‘cared for’ are children who were ‘cared for’ as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defined above, but immediately after being ‘cared for’ became subject to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an adoption, child arrangements order (formerly residence order), or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special guardianship order. A child arrangements order is an order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settling the arrangements to be made as to the person with whom the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child is to live under section 8 of the Children Act 1989 amended by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Children and Families Act 2014. Section 14A of the Children Act 1989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defines a ‘special guardianship order’ as an order appointing one or more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individuals to be a child’s special guardian (or special guardians). This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includes children who appear to (in the view of Cheshire East) have been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in state care outside of England and ceased to be in state care as a result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of being adopted.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9A774A">
        <w:rPr>
          <w:b/>
          <w:sz w:val="24"/>
          <w:szCs w:val="24"/>
        </w:rPr>
        <w:t>2) Siblings</w:t>
      </w:r>
      <w:r w:rsidRPr="00445230">
        <w:rPr>
          <w:b/>
        </w:rPr>
        <w:t xml:space="preserve"> – pupils with brothers or sisters, step-brothers or step-sisters, foster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brother or sisters, half-brothers or half-sisters, adopted brothers or adopted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sisters living together as part of one household (for the majority of the school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week) already attending the preferred school (in years Reception through to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Year 10) and expected to continue at the school in the following school year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(i.e., at the time of admission).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9A774A">
        <w:rPr>
          <w:b/>
          <w:sz w:val="24"/>
          <w:szCs w:val="24"/>
        </w:rPr>
        <w:t>3) Children resident within the designated catchment area of the school</w:t>
      </w:r>
      <w:r w:rsidRPr="00445230">
        <w:rPr>
          <w:b/>
        </w:rPr>
        <w:t>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Children will be classed within this criterion if they and their parent(s) are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resident within the area served by the school.</w:t>
      </w:r>
    </w:p>
    <w:p w:rsidR="00445230" w:rsidRPr="00445230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>
        <w:rPr>
          <w:b/>
        </w:rPr>
        <w:t>4</w:t>
      </w:r>
      <w:r w:rsidR="00445230" w:rsidRPr="00445230">
        <w:rPr>
          <w:b/>
        </w:rPr>
        <w:t>) Pupils living nearest to the school measured using the National Land and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Property Gazetteer (NLPG) which measures straight line distances in miles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from the school’s co-ordinate point to the place of the child’s residence coordinate point.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Where a school cannot accommodate all pupils qualifying under one of the criteria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stated above, the next criterion will be applied to determine priority for admission.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For example, if a school cannot accommodate all children resident within the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catchment area (criterion 3), the priority will be in the order of: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 Resident in the catchment area (criterion 3) attending a feeder school (4) and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living nearest to the school (5)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 Resident in the catchment area (criterion 3) not attending a feeder school (4)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and living nearest to the school (5)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All applicants within each criterion will be put into a distance order with priority being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given to those that live nearest to the school, as stated in criterion 5. Where there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 xml:space="preserve">are a limited number of places, and the Local Authority cannot differentiate </w:t>
      </w:r>
      <w:proofErr w:type="gramStart"/>
      <w:r w:rsidRPr="009A774A">
        <w:rPr>
          <w:b/>
          <w:i/>
        </w:rPr>
        <w:t>between</w:t>
      </w:r>
      <w:proofErr w:type="gramEnd"/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lastRenderedPageBreak/>
        <w:t>the applications using the distance criterion (criterion 5) a random allocation tiebreaker will be applied. This may be required, for example, where applicants reside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in the same block of flats.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Notes: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9A774A">
        <w:rPr>
          <w:b/>
          <w:sz w:val="24"/>
          <w:szCs w:val="24"/>
        </w:rPr>
        <w:t>Previously Cared for Children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For previously looked after (also known as Cared for) children (criterion 1) we may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request relevant documentation such as the adoption order or special guardianship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order and written correspondence from the local authority that last looked after the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child confirming that he or she was looked after immediately prior to that order being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made.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9A774A">
        <w:rPr>
          <w:b/>
          <w:sz w:val="24"/>
          <w:szCs w:val="24"/>
        </w:rPr>
        <w:t>Residency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 xml:space="preserve">The Local Authority will accept applications from </w:t>
      </w:r>
      <w:proofErr w:type="gramStart"/>
      <w:r w:rsidRPr="00445230">
        <w:rPr>
          <w:b/>
        </w:rPr>
        <w:t>families</w:t>
      </w:r>
      <w:proofErr w:type="gramEnd"/>
      <w:r w:rsidRPr="00445230">
        <w:rPr>
          <w:b/>
        </w:rPr>
        <w:t xml:space="preserve"> resident in the United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Kingdom, and from outside the United Kingdom. For the normal admissions round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applications will be considered on where the child is residing on the date published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for receipt of supporting documentation. In-year applications will be processed on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where the child is resident at the time of the application.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Children will be considered within criterion (3) if they and their parent(s) are resident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on the date published for the receipt of supporting documentation (section 16 Key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Dates). Supporting information may be requested to verify the place of residence.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To ensure a fair process, checks may be undertaken with other Council Services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including Council Tax records and Electoral Roll.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The only exception to this is for children of UK service personnel (UK Armed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Forces) where a Unit postal address or quartering area address will be accepted in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advance of a move into the area, subject to official written confirmation of the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address and relocation date. Preferences for the catchment area school for the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confirmed address will be considered under criterion (3) unless a higher criterion is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applicable.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9A774A">
        <w:rPr>
          <w:b/>
          <w:sz w:val="24"/>
          <w:szCs w:val="24"/>
        </w:rPr>
        <w:t>Definition of a 'Parent'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In this policy and in education law, the definition of a 'parent' includes a natural or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adoptive parent of the child (regardless of whether the child lives with them, has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contact with them, or they have parental responsibility for the child). It also includes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 person who is not a natural or adoptive parent of the child, but who has care of</w:t>
      </w: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and/or parental responsibility for the child.</w:t>
      </w:r>
    </w:p>
    <w:p w:rsidR="009A774A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9A774A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9A774A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9A774A">
        <w:rPr>
          <w:b/>
          <w:sz w:val="24"/>
          <w:szCs w:val="24"/>
        </w:rPr>
        <w:lastRenderedPageBreak/>
        <w:t>5 PARENTS WITH SHARED RESPONSIBILITY FOR A CHILD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5.1 Only one application can be made for each child. Parents that share responsibility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should agree between them who will apply.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Where parents have shared responsibility for a child the place of residency will be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determined as the address where the child lives for the majority of the week (e.g.,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where the child wakes up between Monday to Friday). The Local Authority may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request full details to be submitted in writing to enable the Local Authority to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determine which address will be used for the purpose of admission. A panel of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officers will consider the information provided.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Examples of other evidence and information that may be considered: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 Details of how the child splits their time between the two addresses.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 Court orders or other legal documents.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 Where Child Benefit is claimed.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 Where the child is registered for GP purposes.</w:t>
      </w: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 xml:space="preserve"> The address the current nursery/pre-school or Primary school have on </w:t>
      </w:r>
      <w:proofErr w:type="gramStart"/>
      <w:r w:rsidRPr="009A774A">
        <w:rPr>
          <w:b/>
          <w:i/>
        </w:rPr>
        <w:t>their</w:t>
      </w:r>
      <w:proofErr w:type="gramEnd"/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9A774A">
        <w:rPr>
          <w:b/>
          <w:i/>
        </w:rPr>
        <w:t>records.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Where both parents have parental responsibility, the local authority is unable to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resolve or take sides in disputes. Instead, parents are required to resolve matters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between themselves, and, where this is not possible, seek a resolution through the</w:t>
      </w: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courts.</w:t>
      </w:r>
    </w:p>
    <w:p w:rsidR="009A774A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9A774A" w:rsidRPr="00445230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45230" w:rsidRPr="009A774A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9A774A">
        <w:rPr>
          <w:b/>
          <w:sz w:val="24"/>
          <w:szCs w:val="24"/>
        </w:rPr>
        <w:t>6 CHILDREN OF MULTIPLE BIRTHS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6.1 For children of multiple births, exceptionally it may be necessary to offer places over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the published admission number to ensure that siblings (i.e., twins, triplets, or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children from other multiple births) can attend the same school. This is in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accordance with the School Admission (Infant Class Size) Regulations 2012 where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additional children may only be admitted under limited exceptional circumstances.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These children will remain an ‘excepted pupil’ for the time they are in an infant class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or until the class numbers fall back to the current infant class size limit.</w:t>
      </w:r>
    </w:p>
    <w:p w:rsidR="009A774A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9A774A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9A774A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9A774A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9A774A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9A774A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9A774A" w:rsidRDefault="009A774A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F0645">
        <w:rPr>
          <w:b/>
        </w:rPr>
        <w:t>7 MOVING HOUSE</w:t>
      </w:r>
    </w:p>
    <w:p w:rsidR="004F0645" w:rsidRPr="00445230" w:rsidRDefault="004F0645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7.1 Parents must inform the Local Authority immediately of a change of address, even if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details of a future change of residency were on the application. The Local Authority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will require evidence to show that the place of residency has changed as follows:</w:t>
      </w:r>
    </w:p>
    <w:p w:rsidR="00445230" w:rsidRPr="004F0645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4F0645">
        <w:rPr>
          <w:b/>
          <w:i/>
        </w:rPr>
        <w:t> A letter from the solicitor confirming the completion date.</w:t>
      </w:r>
    </w:p>
    <w:p w:rsidR="00445230" w:rsidRPr="004F0645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4F0645">
        <w:rPr>
          <w:b/>
          <w:i/>
        </w:rPr>
        <w:t> A signed rental agreement showing the start of the tenancy (in accordance</w:t>
      </w:r>
    </w:p>
    <w:p w:rsidR="00445230" w:rsidRPr="004F0645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4F0645">
        <w:rPr>
          <w:b/>
          <w:i/>
        </w:rPr>
        <w:t>with the arrangements set out in the Local Authority’s Coordination Scheme)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7.2 The Local Authority may request further information including copies of utility bills.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Other information may be required, such as evidence of disposal of previous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property. Information will be verified by officers using Council Tax records. Proof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that the child now resides at the new property may be required.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7.3 For applications made as part of the normal admission round, (e.g., reception and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year 7 in September) information and supporting evidence must be received by the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dates stated in these arrangements. Satisfactory confirmation of residency at the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property will result in the application being considered on the new address. Proof of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residency received after the published dates will not be used to process the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application but will be used to send the decision letter/e-mail on the published offer</w:t>
      </w: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date.</w:t>
      </w:r>
    </w:p>
    <w:p w:rsidR="004F0645" w:rsidRPr="00445230" w:rsidRDefault="004F0645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4F0645">
        <w:rPr>
          <w:b/>
          <w:sz w:val="24"/>
          <w:szCs w:val="24"/>
        </w:rPr>
        <w:t>8 WAITING LISTS</w:t>
      </w:r>
    </w:p>
    <w:p w:rsidR="004F0645" w:rsidRPr="004F0645" w:rsidRDefault="004F0645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8.1 Waiting lists for the normal admission round will be held until the 31 December.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They will be held in line with the published oversubscription criteria and not on a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‘first come, first served’ basis. Placing a child’s name on a waiting list does not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affect the right of appeal. Waiting lists for oversubscribed schools will include those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children whose parents have requested in writing (including e-mail) that they be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placed on the waiting list, along with new applicants and those for whom an appeal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has been received. Vacancies will be re-allocated to children held on the school’s</w:t>
      </w: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waiting list in line with the dates published (Appendix 1).</w:t>
      </w:r>
    </w:p>
    <w:p w:rsidR="004F0645" w:rsidRDefault="004F0645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4F0645">
        <w:rPr>
          <w:b/>
          <w:sz w:val="24"/>
          <w:szCs w:val="24"/>
        </w:rPr>
        <w:t>9 LATE APPLICATIONS – NORMAL ADMISSION ROUND ONLY</w:t>
      </w:r>
    </w:p>
    <w:p w:rsidR="004F0645" w:rsidRPr="004F0645" w:rsidRDefault="004F0645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9.1 Applications, changes of preference and supporting documentation received after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lastRenderedPageBreak/>
        <w:t>the dates specified will be considered late. Late applications will be considered after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all on-time applications unless the Local Authority considers that there are good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reasons for the application being late, which must be stated at the time of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application. Reasons such as exceptional medical reasons preventing an earlier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application, or a late house move into the area will be considered and supporting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documentation must be provided. Where supporting documentation has been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received by the dates specified and the Local Authority has accepted reasons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stated for the late application, the application will be considered as if it had been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received on-time. Late applications may be disadvantaged.</w:t>
      </w:r>
    </w:p>
    <w:p w:rsidR="004F0645" w:rsidRDefault="004F0645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4F0645">
        <w:rPr>
          <w:b/>
          <w:sz w:val="24"/>
          <w:szCs w:val="24"/>
        </w:rPr>
        <w:t>10 ACCEPTING AND DECLINING PLACES</w:t>
      </w:r>
    </w:p>
    <w:p w:rsidR="004F0645" w:rsidRPr="004F0645" w:rsidRDefault="004F0645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10.1 All parents will be required to accept or decline the school place offered by the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published date as stated in Appendix 1. The Local Authority reserves the right to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withdraw places not accepted by this date. If the Local Authority does not receive a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response by the date specified in that first correspondence, a reminder letter or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email will be sent with a second opportunity to respond, giving a deadline of a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further 5 days. This will include notification that if no response is received to that</w:t>
      </w: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reminder, the school place will be withdrawn.</w:t>
      </w:r>
    </w:p>
    <w:p w:rsidR="004F0645" w:rsidRPr="00445230" w:rsidRDefault="004F0645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4F0645">
        <w:rPr>
          <w:b/>
          <w:sz w:val="24"/>
          <w:szCs w:val="24"/>
        </w:rPr>
        <w:t>11 RIGHT OF APPEAL</w:t>
      </w:r>
    </w:p>
    <w:p w:rsidR="004F0645" w:rsidRPr="004F0645" w:rsidRDefault="004F0645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11.1 Parents who are not offered a place for their child at a preference school have a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right of appeal to an independent appeals panel. Parents can appeal for each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school for which admission has been refused, by the dates published. For appeals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against decisions on preferences for community and voluntary controlled schools,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forms are available on the Local Authority’s website. Paper forms can be requested.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Outside the normal admissions process, completed forms should be returned to the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Local Authority within 20 school days from the date of notification that the</w:t>
      </w: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application for admission was unsuccessful.</w:t>
      </w:r>
    </w:p>
    <w:p w:rsidR="004F0645" w:rsidRPr="00445230" w:rsidRDefault="004F0645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45230" w:rsidRPr="004F0645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4F0645">
        <w:rPr>
          <w:b/>
          <w:sz w:val="24"/>
          <w:szCs w:val="24"/>
        </w:rPr>
        <w:t>12 REPEAT APPLICATIONS</w:t>
      </w:r>
    </w:p>
    <w:p w:rsidR="004F0645" w:rsidRPr="00445230" w:rsidRDefault="004F0645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12.1 Repeat applications will not usually be considered within the same school year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unless the circumstances for the parent or school have changed significantly since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lastRenderedPageBreak/>
        <w:t>the original application was made. Full details must be provided to the Local</w:t>
      </w: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Authority for consideration.</w:t>
      </w:r>
    </w:p>
    <w:p w:rsidR="004F0645" w:rsidRPr="00445230" w:rsidRDefault="004F0645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4F0645">
        <w:rPr>
          <w:b/>
          <w:sz w:val="24"/>
          <w:szCs w:val="24"/>
        </w:rPr>
        <w:t>13 DEFERRED ENTRY AND PART-TIME ATTENDANCE IN RECEPTION YEAR</w:t>
      </w:r>
    </w:p>
    <w:p w:rsidR="004F0645" w:rsidRPr="004F0645" w:rsidRDefault="004F0645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13.1 All children are entitled to a full-time place in Reception in the September following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their fourth birthday.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Where a place has been offered: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a) the child’s parents can defer the date their child is admitted to the school until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later in the school year but not beyond the point at which they reach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compulsory school age and not beyond the beginning of the final term of the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school year for which it was made; and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b) where the parents wish, children may attend part-time until later in the school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year but not beyond the point at which they reach compulsory school age.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Where parents are considering either of these alternative starting dates,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parents are advised to contact the school to discuss.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13.2 Parents may decide that their child will not start school until they reach compulsory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school age, which is known as 'deferred entry'.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 xml:space="preserve">13.3 Where parents choose to defer entry until later in the school year, we will hold </w:t>
      </w:r>
      <w:proofErr w:type="gramStart"/>
      <w:r w:rsidRPr="00445230">
        <w:rPr>
          <w:b/>
        </w:rPr>
        <w:t>their</w:t>
      </w:r>
      <w:proofErr w:type="gramEnd"/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place in Reception for a maximum of two terms (until the end of the Spring Term).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Places cannot be deferred beyond this point.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13.4 Parents may decide that their child will attend school part-time until they reach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compulsory school age.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13.5 Where parents want to defer their child's entry and/or choose for them to attend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school part-time, they should apply for a place in the normal way and, once they</w:t>
      </w: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have accepted the offer of a place contact the school to discuss.</w:t>
      </w:r>
    </w:p>
    <w:p w:rsidR="004F0645" w:rsidRPr="00445230" w:rsidRDefault="004F0645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4F0645">
        <w:rPr>
          <w:b/>
          <w:sz w:val="24"/>
          <w:szCs w:val="24"/>
        </w:rPr>
        <w:t>14 DELAYED ENTRY FOR SUMMER BORN CHILDREN</w:t>
      </w:r>
    </w:p>
    <w:p w:rsidR="004F0645" w:rsidRPr="004F0645" w:rsidRDefault="004F0645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14.1 Children born between 1 April and 31 August are considered “summer born”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children under the School Admissions Code and do not reach compulsory school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age until 31 August on / following their fifth birthday.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14.2 Parents may decide to send their summer born child to school a year later than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usual. The child would be admitted into their normal age group (Year 1) unless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agreed otherwise. Parents should consider that their child will have missed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lastRenderedPageBreak/>
        <w:t>Reception Year there may not be a place available in Year 1.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 xml:space="preserve">14.3 Parents may request their child is admitted one year later than usual, outside </w:t>
      </w:r>
      <w:proofErr w:type="gramStart"/>
      <w:r w:rsidRPr="00445230">
        <w:rPr>
          <w:b/>
        </w:rPr>
        <w:t>their</w:t>
      </w:r>
      <w:proofErr w:type="gramEnd"/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normal age group, to Reception. The procedure for making these requests is set out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in appendix 2.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14.4 Parents are strongly encouraged to make their requests in a timely manner, ideally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well ahead of any application deadlines, so that they can obtain a decision in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principle which will enable them to make informed decisions on school preferences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when they apply for admission. Requests will be dealt as set out in appendix 2.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If the choice is made to delay entry until the following September (A year below the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normal age group) the following should be considered:</w:t>
      </w:r>
    </w:p>
    <w:p w:rsidR="00445230" w:rsidRPr="004F0645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4F0645">
        <w:rPr>
          <w:b/>
          <w:i/>
        </w:rPr>
        <w:t> Any secondary school the child moves to will not be obliged to continue to</w:t>
      </w:r>
    </w:p>
    <w:p w:rsidR="00445230" w:rsidRPr="004F0645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4F0645">
        <w:rPr>
          <w:b/>
          <w:i/>
        </w:rPr>
        <w:t>educate them outside of their normal year group.</w:t>
      </w:r>
    </w:p>
    <w:p w:rsidR="00445230" w:rsidRPr="004F0645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4F0645">
        <w:rPr>
          <w:b/>
          <w:i/>
        </w:rPr>
        <w:t> If the child does remain out of their normal year group in secondary school, they</w:t>
      </w:r>
    </w:p>
    <w:p w:rsidR="00445230" w:rsidRPr="004F0645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4F0645">
        <w:rPr>
          <w:b/>
          <w:i/>
        </w:rPr>
        <w:t xml:space="preserve">will reach statutory school leaving age before they have completed </w:t>
      </w:r>
      <w:proofErr w:type="gramStart"/>
      <w:r w:rsidRPr="004F0645">
        <w:rPr>
          <w:b/>
          <w:i/>
        </w:rPr>
        <w:t>their</w:t>
      </w:r>
      <w:proofErr w:type="gramEnd"/>
    </w:p>
    <w:p w:rsidR="00445230" w:rsidRPr="004F0645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4F0645">
        <w:rPr>
          <w:b/>
          <w:i/>
        </w:rPr>
        <w:t>secondary education.</w:t>
      </w:r>
    </w:p>
    <w:p w:rsidR="00445230" w:rsidRPr="004F0645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4F0645">
        <w:rPr>
          <w:b/>
          <w:i/>
        </w:rPr>
        <w:t>Parents are advised to read the Department for Education Guidance for parents:</w:t>
      </w: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  <w:r w:rsidRPr="004F0645">
        <w:rPr>
          <w:b/>
          <w:i/>
        </w:rPr>
        <w:t>Summer born children starting school: advice for parents</w:t>
      </w:r>
    </w:p>
    <w:p w:rsidR="004F0645" w:rsidRPr="004F0645" w:rsidRDefault="004F0645" w:rsidP="00445230">
      <w:pPr>
        <w:tabs>
          <w:tab w:val="left" w:pos="6660"/>
          <w:tab w:val="left" w:pos="6840"/>
        </w:tabs>
        <w:spacing w:after="120" w:line="240" w:lineRule="auto"/>
        <w:rPr>
          <w:b/>
          <w:i/>
        </w:rPr>
      </w:pPr>
    </w:p>
    <w:p w:rsid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4F0645">
        <w:rPr>
          <w:b/>
          <w:sz w:val="24"/>
          <w:szCs w:val="24"/>
        </w:rPr>
        <w:t>15 ADMISSION OF CHILDREN OUT OF THEIR NORMAL AGE GROUP</w:t>
      </w:r>
    </w:p>
    <w:p w:rsidR="004F0645" w:rsidRPr="004F0645" w:rsidRDefault="004F0645" w:rsidP="00445230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15.1 Parents have a right to request that their child is admitted to a year group other than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their normal year group at a school. This may be to a year group below or above,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and there may be any number of reasons for making this request. Parents do not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have a right to decide that their child will be admitted outside their normal age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group.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15.2 Parents should make their requests to the local authority in writing.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15.3 Requests for admission outside normal age group are not applications for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admission, which must still be made in the usual way. Parents are strongly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encouraged to make their requests in a timely manner, ideally well ahead of any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application deadlines, so that they can obtain a decision in principle which will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enable them to make informed decisions on school preferences when they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subsequently apply for admission. A separate request must be made to the Local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Authority for each school being considered.</w:t>
      </w:r>
    </w:p>
    <w:p w:rsidR="00445230" w:rsidRPr="0044523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15.4 A Panel of Officers will consider whether to agree the request in principle, or refuse</w:t>
      </w:r>
    </w:p>
    <w:p w:rsidR="00881390" w:rsidRPr="00881390" w:rsidRDefault="00445230" w:rsidP="00445230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 w:rsidRPr="00445230">
        <w:rPr>
          <w:b/>
        </w:rPr>
        <w:t>the request as set out in appendix 2.</w:t>
      </w:r>
    </w:p>
    <w:p w:rsidR="004248B2" w:rsidRDefault="004248B2" w:rsidP="00881390">
      <w:pPr>
        <w:tabs>
          <w:tab w:val="left" w:pos="6660"/>
          <w:tab w:val="left" w:pos="6840"/>
        </w:tabs>
        <w:spacing w:after="120" w:line="240" w:lineRule="auto"/>
        <w:rPr>
          <w:b/>
        </w:rPr>
      </w:pPr>
    </w:p>
    <w:p w:rsidR="004F0645" w:rsidRPr="004F0645" w:rsidRDefault="00F37F21" w:rsidP="004F0645">
      <w:pPr>
        <w:tabs>
          <w:tab w:val="left" w:pos="6660"/>
          <w:tab w:val="left" w:pos="6840"/>
        </w:tabs>
        <w:spacing w:after="120" w:line="240" w:lineRule="auto"/>
        <w:rPr>
          <w:b/>
        </w:rPr>
      </w:pPr>
      <w:r>
        <w:rPr>
          <w:b/>
        </w:rPr>
        <w:lastRenderedPageBreak/>
        <w:t>APPENDIX 1</w:t>
      </w:r>
    </w:p>
    <w:p w:rsidR="008A48D3" w:rsidRPr="008A48D3" w:rsidRDefault="008A48D3" w:rsidP="008A48D3">
      <w:pPr>
        <w:rPr>
          <w:b/>
        </w:rPr>
      </w:pPr>
      <w:r w:rsidRPr="008A48D3">
        <w:rPr>
          <w:b/>
        </w:rPr>
        <w:t>Process for Primary Admissions</w:t>
      </w:r>
    </w:p>
    <w:p w:rsidR="008A48D3" w:rsidRDefault="008A48D3" w:rsidP="008A48D3">
      <w:r>
        <w:t xml:space="preserve">Application process starts </w:t>
      </w:r>
      <w:r w:rsidRPr="007306A6">
        <w:rPr>
          <w:b/>
        </w:rPr>
        <w:t>1 September 2026</w:t>
      </w:r>
    </w:p>
    <w:p w:rsidR="008A48D3" w:rsidRDefault="008A48D3" w:rsidP="008A48D3">
      <w:r>
        <w:t xml:space="preserve">Closing date for applications </w:t>
      </w:r>
      <w:r w:rsidRPr="007306A6">
        <w:rPr>
          <w:b/>
        </w:rPr>
        <w:t>15 January 2027*</w:t>
      </w:r>
    </w:p>
    <w:p w:rsidR="008A48D3" w:rsidRDefault="008A48D3" w:rsidP="008A48D3">
      <w:r>
        <w:t xml:space="preserve">Preferences forwarded to other LAs </w:t>
      </w:r>
      <w:r w:rsidRPr="007306A6">
        <w:rPr>
          <w:b/>
        </w:rPr>
        <w:t>8 February 2027</w:t>
      </w:r>
    </w:p>
    <w:p w:rsidR="008A48D3" w:rsidRDefault="008A48D3" w:rsidP="008A48D3">
      <w:r>
        <w:t xml:space="preserve">Preferences forwarded to Academies, Free, VA and Foundation Schools </w:t>
      </w:r>
      <w:r w:rsidRPr="007306A6">
        <w:rPr>
          <w:b/>
        </w:rPr>
        <w:t>15 February 2027</w:t>
      </w:r>
    </w:p>
    <w:p w:rsidR="008A48D3" w:rsidRDefault="008A48D3" w:rsidP="008A48D3">
      <w:r>
        <w:t xml:space="preserve">Deadline for receipt of supporting Documentation </w:t>
      </w:r>
      <w:r w:rsidRPr="007306A6">
        <w:rPr>
          <w:b/>
        </w:rPr>
        <w:t>26 February 2027</w:t>
      </w:r>
    </w:p>
    <w:p w:rsidR="008A48D3" w:rsidRDefault="008A48D3" w:rsidP="008A48D3">
      <w:r>
        <w:t xml:space="preserve">Academies and Free Schools, VA and Foundation Schools to respond </w:t>
      </w:r>
      <w:r w:rsidRPr="007306A6">
        <w:rPr>
          <w:b/>
        </w:rPr>
        <w:t>12 March 2027</w:t>
      </w:r>
    </w:p>
    <w:p w:rsidR="008A48D3" w:rsidRDefault="008A48D3" w:rsidP="008A48D3">
      <w:r>
        <w:t>Provisional allocations of places at Cheshire East schools sent to other LAs for their residents</w:t>
      </w:r>
    </w:p>
    <w:p w:rsidR="008A48D3" w:rsidRDefault="008A48D3" w:rsidP="008A48D3">
      <w:r>
        <w:t xml:space="preserve">Around </w:t>
      </w:r>
      <w:r w:rsidRPr="007306A6">
        <w:rPr>
          <w:b/>
        </w:rPr>
        <w:t>15 March 2027</w:t>
      </w:r>
    </w:p>
    <w:p w:rsidR="008A48D3" w:rsidRDefault="008A48D3" w:rsidP="008A48D3">
      <w:r>
        <w:t xml:space="preserve">Responses to other LAs on potential offers of places in their schools for Cheshire East residents (so far as possible) </w:t>
      </w:r>
      <w:r w:rsidRPr="007306A6">
        <w:rPr>
          <w:b/>
        </w:rPr>
        <w:t>19 March 2027</w:t>
      </w:r>
    </w:p>
    <w:p w:rsidR="008A48D3" w:rsidRDefault="008A48D3" w:rsidP="008A48D3">
      <w:r>
        <w:t xml:space="preserve">Allocations to be finalised </w:t>
      </w:r>
      <w:r w:rsidRPr="007306A6">
        <w:rPr>
          <w:b/>
        </w:rPr>
        <w:t>25 March 2027</w:t>
      </w:r>
    </w:p>
    <w:p w:rsidR="008A48D3" w:rsidRPr="007306A6" w:rsidRDefault="008A48D3" w:rsidP="008A48D3">
      <w:pPr>
        <w:rPr>
          <w:b/>
          <w:sz w:val="24"/>
          <w:szCs w:val="24"/>
        </w:rPr>
      </w:pPr>
      <w:r w:rsidRPr="007306A6">
        <w:rPr>
          <w:b/>
          <w:sz w:val="24"/>
          <w:szCs w:val="24"/>
        </w:rPr>
        <w:t>Offers released 16 April 2027**</w:t>
      </w:r>
    </w:p>
    <w:p w:rsidR="008A48D3" w:rsidRPr="007306A6" w:rsidRDefault="008A48D3" w:rsidP="008A48D3">
      <w:pPr>
        <w:rPr>
          <w:b/>
        </w:rPr>
      </w:pPr>
      <w:r>
        <w:t xml:space="preserve">Deadline for accepting or declining places </w:t>
      </w:r>
      <w:r w:rsidRPr="007306A6">
        <w:rPr>
          <w:b/>
        </w:rPr>
        <w:t>30 April 2027</w:t>
      </w:r>
    </w:p>
    <w:p w:rsidR="008A48D3" w:rsidRDefault="008A48D3" w:rsidP="008A48D3">
      <w:r>
        <w:t>Waiting lists prepared, late applications processed, and vacancies allocated. Waiting lists</w:t>
      </w:r>
    </w:p>
    <w:p w:rsidR="008A48D3" w:rsidRDefault="008A48D3" w:rsidP="008A48D3">
      <w:r>
        <w:t>will be held in criteria order. Parents offered places on this basis will be required to accept or</w:t>
      </w:r>
    </w:p>
    <w:p w:rsidR="008A48D3" w:rsidRDefault="008A48D3" w:rsidP="008A48D3">
      <w:r>
        <w:t xml:space="preserve">decline the place offered </w:t>
      </w:r>
      <w:r w:rsidRPr="007306A6">
        <w:t>within 10 school days.</w:t>
      </w:r>
      <w:r>
        <w:t xml:space="preserve"> </w:t>
      </w:r>
      <w:r w:rsidRPr="007306A6">
        <w:rPr>
          <w:b/>
        </w:rPr>
        <w:t>After 30 April 2027</w:t>
      </w:r>
    </w:p>
    <w:p w:rsidR="008A48D3" w:rsidRDefault="008A48D3" w:rsidP="008A48D3">
      <w:r>
        <w:t xml:space="preserve">Appeals Application Deadlines </w:t>
      </w:r>
      <w:r w:rsidRPr="007306A6">
        <w:rPr>
          <w:b/>
        </w:rPr>
        <w:t>17 May 2027</w:t>
      </w:r>
    </w:p>
    <w:p w:rsidR="008A48D3" w:rsidRDefault="008A48D3" w:rsidP="008A48D3">
      <w:r>
        <w:t xml:space="preserve">Appeal Hearings By </w:t>
      </w:r>
      <w:r w:rsidRPr="007306A6">
        <w:rPr>
          <w:b/>
        </w:rPr>
        <w:t>19 July 2027</w:t>
      </w:r>
    </w:p>
    <w:p w:rsidR="008A48D3" w:rsidRDefault="008A48D3" w:rsidP="008A48D3">
      <w:r>
        <w:t>Appeal Hearings – late Applications Within 40 school days of deadline where possible, or</w:t>
      </w:r>
    </w:p>
    <w:p w:rsidR="008A48D3" w:rsidRDefault="008A48D3" w:rsidP="008A48D3">
      <w:r>
        <w:t>30 school days of appeal being lodged</w:t>
      </w:r>
    </w:p>
    <w:p w:rsidR="008A48D3" w:rsidRDefault="008A48D3" w:rsidP="008A48D3">
      <w:r>
        <w:t>Appeal Applications – ‘In Year’ Admissions Within 20 school days from the date of notification</w:t>
      </w:r>
    </w:p>
    <w:p w:rsidR="008A48D3" w:rsidRDefault="008A48D3" w:rsidP="008A48D3">
      <w:r>
        <w:t>that the application for admission was unsuccessful.</w:t>
      </w:r>
    </w:p>
    <w:p w:rsidR="008A48D3" w:rsidRDefault="008A48D3" w:rsidP="008A48D3">
      <w:r>
        <w:t>Appeal Hearings – ‘In Year’ Applications Within 30 school days of appeal being lodged</w:t>
      </w:r>
    </w:p>
    <w:p w:rsidR="008A48D3" w:rsidRPr="007306A6" w:rsidRDefault="008A48D3" w:rsidP="008A48D3">
      <w:pPr>
        <w:rPr>
          <w:i/>
        </w:rPr>
      </w:pPr>
      <w:r w:rsidRPr="007306A6">
        <w:rPr>
          <w:i/>
        </w:rPr>
        <w:t xml:space="preserve">Please note: Deadline for Admission Authorities to publish </w:t>
      </w:r>
      <w:proofErr w:type="spellStart"/>
      <w:r w:rsidRPr="007306A6">
        <w:rPr>
          <w:i/>
        </w:rPr>
        <w:t>AppealTimetables</w:t>
      </w:r>
      <w:proofErr w:type="spellEnd"/>
      <w:r w:rsidRPr="007306A6">
        <w:rPr>
          <w:i/>
        </w:rPr>
        <w:t xml:space="preserve"> on their website</w:t>
      </w:r>
    </w:p>
    <w:p w:rsidR="008A48D3" w:rsidRPr="007306A6" w:rsidRDefault="008A48D3" w:rsidP="008A48D3">
      <w:pPr>
        <w:rPr>
          <w:i/>
        </w:rPr>
      </w:pPr>
      <w:r w:rsidRPr="007306A6">
        <w:rPr>
          <w:i/>
        </w:rPr>
        <w:t>28 February of relevant</w:t>
      </w:r>
    </w:p>
    <w:p w:rsidR="008A48D3" w:rsidRPr="007306A6" w:rsidRDefault="008A48D3" w:rsidP="008A48D3">
      <w:pPr>
        <w:rPr>
          <w:i/>
        </w:rPr>
      </w:pPr>
      <w:r w:rsidRPr="007306A6">
        <w:rPr>
          <w:i/>
        </w:rPr>
        <w:t>year</w:t>
      </w:r>
    </w:p>
    <w:p w:rsidR="008A48D3" w:rsidRPr="007306A6" w:rsidRDefault="008A48D3" w:rsidP="008A48D3">
      <w:pPr>
        <w:rPr>
          <w:i/>
        </w:rPr>
      </w:pPr>
      <w:r w:rsidRPr="007306A6">
        <w:rPr>
          <w:i/>
        </w:rPr>
        <w:t>* National closing date for applications</w:t>
      </w:r>
    </w:p>
    <w:p w:rsidR="008A48D3" w:rsidRPr="007306A6" w:rsidRDefault="008A48D3" w:rsidP="008A48D3">
      <w:pPr>
        <w:rPr>
          <w:i/>
        </w:rPr>
      </w:pPr>
      <w:r w:rsidRPr="007306A6">
        <w:rPr>
          <w:i/>
        </w:rPr>
        <w:t>** In accordance with the School Admissions Code 2021, offers must be made on National Offer Day</w:t>
      </w:r>
    </w:p>
    <w:p w:rsidR="008A48D3" w:rsidRPr="007306A6" w:rsidRDefault="008A48D3" w:rsidP="008A48D3">
      <w:pPr>
        <w:rPr>
          <w:i/>
        </w:rPr>
      </w:pPr>
      <w:r w:rsidRPr="007306A6">
        <w:rPr>
          <w:i/>
        </w:rPr>
        <w:t xml:space="preserve"> (1 March for secondary transfer, and 16 April for primary admissions or the next working day).</w:t>
      </w:r>
    </w:p>
    <w:p w:rsidR="004F0645" w:rsidRPr="00F37F21" w:rsidRDefault="004F0645" w:rsidP="004F0645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F37F21">
        <w:rPr>
          <w:b/>
          <w:sz w:val="24"/>
          <w:szCs w:val="24"/>
        </w:rPr>
        <w:lastRenderedPageBreak/>
        <w:t>Appendix 2</w:t>
      </w:r>
    </w:p>
    <w:p w:rsidR="004F0645" w:rsidRPr="00F37F21" w:rsidRDefault="004F0645" w:rsidP="004F0645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F37F21">
        <w:rPr>
          <w:b/>
          <w:sz w:val="24"/>
          <w:szCs w:val="24"/>
        </w:rPr>
        <w:t xml:space="preserve"> Cheshire East’s process for requesting Admission of Children Out of</w:t>
      </w:r>
    </w:p>
    <w:p w:rsidR="004F0645" w:rsidRPr="00F37F21" w:rsidRDefault="004F0645" w:rsidP="004F0645">
      <w:pPr>
        <w:tabs>
          <w:tab w:val="left" w:pos="6660"/>
          <w:tab w:val="left" w:pos="6840"/>
        </w:tabs>
        <w:spacing w:after="120" w:line="240" w:lineRule="auto"/>
        <w:rPr>
          <w:b/>
          <w:sz w:val="24"/>
          <w:szCs w:val="24"/>
        </w:rPr>
      </w:pPr>
      <w:r w:rsidRPr="00F37F21">
        <w:rPr>
          <w:b/>
          <w:sz w:val="24"/>
          <w:szCs w:val="24"/>
        </w:rPr>
        <w:t>their Normal Age group, in line with statutory guidance provided by the DfE: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1. Parent contact headteachers of preferred school(s) to discuss a potential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request. Parents are advised to share information about their child and the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reasons for the potential request to assist the Headteacher in providing a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professional view.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2. Parent requests admission outside normal age group to the local authority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including evidence to support their request.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 xml:space="preserve">3. The Local Authority will </w:t>
      </w:r>
      <w:proofErr w:type="gramStart"/>
      <w:r>
        <w:t>make a decision</w:t>
      </w:r>
      <w:proofErr w:type="gramEnd"/>
      <w:r>
        <w:t xml:space="preserve"> based on the circumstances of each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 xml:space="preserve">case and in the best interests of the child concerned, </w:t>
      </w:r>
      <w:proofErr w:type="gramStart"/>
      <w:r>
        <w:t>taking into account</w:t>
      </w:r>
      <w:proofErr w:type="gramEnd"/>
      <w:r>
        <w:t xml:space="preserve"> the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parents' views, information about the child’s academic, social and emotional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development, the child's medical history and the views of their medical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professionals, whether they have previously been educated or attended nursery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out of their normal age group, and whether they may naturally have fallen into a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lower age group, if it were not for being born prematurely. We will consider the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views of the Headteacher of the School and, where provided, the Headteacher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of any current or previous school. This is not an exhaustive list, and parents may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put forward any matters for the Panel to consider.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4. The Local Authority will notify parent(s) of the outcome of their request formally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in writing, explaining its reasons in sufficient detail for parents to understand why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it came to that decision. Where the request is agreed in principle, this letter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should accompany the application for admission subsequently made for a place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at the school.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5. Agreement to admissions outside normal age group does not guarantee a place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at the preferred school. Applications will be considered in line with the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oversubscription criteria within these Admissions Arrangements. Parents have a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statutory right to appeal against the refusal of a place at a school for which they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have applied. This right does not apply if they are offered a place at the school,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but it is not in their preferred age group. Parents do not have a right of appeal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against a refusal of a request for admission outside normal age group.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For summer born children:</w:t>
      </w:r>
    </w:p>
    <w:p w:rsidR="004F0645" w:rsidRDefault="004F0645" w:rsidP="004F0645">
      <w:pPr>
        <w:tabs>
          <w:tab w:val="left" w:pos="6660"/>
          <w:tab w:val="left" w:pos="6840"/>
        </w:tabs>
        <w:spacing w:after="120" w:line="240" w:lineRule="auto"/>
      </w:pPr>
      <w:r>
        <w:t>If the request is approved</w:t>
      </w:r>
    </w:p>
    <w:p w:rsidR="004F0645" w:rsidRPr="00F37F21" w:rsidRDefault="004F0645" w:rsidP="004F0645">
      <w:pPr>
        <w:tabs>
          <w:tab w:val="left" w:pos="6660"/>
          <w:tab w:val="left" w:pos="6840"/>
        </w:tabs>
        <w:spacing w:after="120" w:line="240" w:lineRule="auto"/>
        <w:rPr>
          <w:i/>
        </w:rPr>
      </w:pPr>
      <w:r w:rsidRPr="00F37F21">
        <w:rPr>
          <w:i/>
        </w:rPr>
        <w:t> Local authority notifies parent.</w:t>
      </w:r>
    </w:p>
    <w:p w:rsidR="004F0645" w:rsidRPr="00F37F21" w:rsidRDefault="004F0645" w:rsidP="004F0645">
      <w:pPr>
        <w:tabs>
          <w:tab w:val="left" w:pos="6660"/>
          <w:tab w:val="left" w:pos="6840"/>
        </w:tabs>
        <w:spacing w:after="120" w:line="240" w:lineRule="auto"/>
        <w:rPr>
          <w:i/>
        </w:rPr>
      </w:pPr>
      <w:r w:rsidRPr="00F37F21">
        <w:rPr>
          <w:i/>
        </w:rPr>
        <w:t> parent withdraws application for reception place for chronological year group,</w:t>
      </w:r>
    </w:p>
    <w:p w:rsidR="004F0645" w:rsidRPr="00F37F21" w:rsidRDefault="004F0645" w:rsidP="004F0645">
      <w:pPr>
        <w:tabs>
          <w:tab w:val="left" w:pos="6660"/>
          <w:tab w:val="left" w:pos="6840"/>
        </w:tabs>
        <w:spacing w:after="120" w:line="240" w:lineRule="auto"/>
        <w:rPr>
          <w:i/>
        </w:rPr>
      </w:pPr>
      <w:r w:rsidRPr="00F37F21">
        <w:rPr>
          <w:i/>
        </w:rPr>
        <w:t>if an application has already been made.</w:t>
      </w:r>
    </w:p>
    <w:p w:rsidR="004F0645" w:rsidRPr="00F37F21" w:rsidRDefault="004F0645" w:rsidP="004F0645">
      <w:pPr>
        <w:tabs>
          <w:tab w:val="left" w:pos="6660"/>
          <w:tab w:val="left" w:pos="6840"/>
        </w:tabs>
        <w:spacing w:after="120" w:line="240" w:lineRule="auto"/>
        <w:rPr>
          <w:i/>
        </w:rPr>
      </w:pPr>
      <w:r w:rsidRPr="00F37F21">
        <w:rPr>
          <w:i/>
        </w:rPr>
        <w:lastRenderedPageBreak/>
        <w:t> parent can then apply for reception places the following year.</w:t>
      </w:r>
    </w:p>
    <w:p w:rsidR="004F0645" w:rsidRPr="00F37F21" w:rsidRDefault="004F0645" w:rsidP="004F0645">
      <w:pPr>
        <w:tabs>
          <w:tab w:val="left" w:pos="6660"/>
          <w:tab w:val="left" w:pos="6840"/>
        </w:tabs>
        <w:spacing w:after="120" w:line="240" w:lineRule="auto"/>
        <w:rPr>
          <w:i/>
        </w:rPr>
      </w:pPr>
      <w:r w:rsidRPr="00F37F21">
        <w:rPr>
          <w:i/>
        </w:rPr>
        <w:t>If the request is rejected - admissions authority notifies parent and provides</w:t>
      </w:r>
    </w:p>
    <w:p w:rsidR="004F0645" w:rsidRPr="00F37F21" w:rsidRDefault="004F0645" w:rsidP="004F0645">
      <w:pPr>
        <w:tabs>
          <w:tab w:val="left" w:pos="6660"/>
          <w:tab w:val="left" w:pos="6840"/>
        </w:tabs>
        <w:spacing w:after="120" w:line="240" w:lineRule="auto"/>
        <w:rPr>
          <w:i/>
        </w:rPr>
      </w:pPr>
      <w:r w:rsidRPr="00F37F21">
        <w:rPr>
          <w:i/>
        </w:rPr>
        <w:t>reasons for rejection.</w:t>
      </w:r>
    </w:p>
    <w:p w:rsidR="004F0645" w:rsidRPr="00F37F21" w:rsidRDefault="004F0645" w:rsidP="004F0645">
      <w:pPr>
        <w:tabs>
          <w:tab w:val="left" w:pos="6660"/>
          <w:tab w:val="left" w:pos="6840"/>
        </w:tabs>
        <w:spacing w:after="120" w:line="240" w:lineRule="auto"/>
        <w:rPr>
          <w:i/>
        </w:rPr>
      </w:pPr>
      <w:r w:rsidRPr="00F37F21">
        <w:rPr>
          <w:i/>
        </w:rPr>
        <w:t> parent decides whether to accept reception place for chronological year</w:t>
      </w:r>
    </w:p>
    <w:p w:rsidR="004F0645" w:rsidRPr="00F37F21" w:rsidRDefault="004F0645" w:rsidP="004F0645">
      <w:pPr>
        <w:tabs>
          <w:tab w:val="left" w:pos="6660"/>
          <w:tab w:val="left" w:pos="6840"/>
        </w:tabs>
        <w:spacing w:after="120" w:line="240" w:lineRule="auto"/>
        <w:rPr>
          <w:i/>
        </w:rPr>
      </w:pPr>
      <w:r w:rsidRPr="00F37F21">
        <w:rPr>
          <w:i/>
        </w:rPr>
        <w:t>group if one has been offered, or delay child’s start until following September</w:t>
      </w:r>
    </w:p>
    <w:p w:rsidR="004F0645" w:rsidRPr="00F37F21" w:rsidRDefault="004F0645" w:rsidP="004F0645">
      <w:pPr>
        <w:tabs>
          <w:tab w:val="left" w:pos="6660"/>
          <w:tab w:val="left" w:pos="6840"/>
        </w:tabs>
        <w:spacing w:after="120" w:line="240" w:lineRule="auto"/>
        <w:rPr>
          <w:i/>
        </w:rPr>
      </w:pPr>
      <w:r w:rsidRPr="00F37F21">
        <w:rPr>
          <w:i/>
        </w:rPr>
        <w:t>and apply for a Year 1 place that year.</w:t>
      </w:r>
    </w:p>
    <w:p w:rsidR="004F0645" w:rsidRPr="00F37F21" w:rsidRDefault="004F0645" w:rsidP="004F0645">
      <w:pPr>
        <w:tabs>
          <w:tab w:val="left" w:pos="6660"/>
          <w:tab w:val="left" w:pos="6840"/>
        </w:tabs>
        <w:spacing w:after="120" w:line="240" w:lineRule="auto"/>
        <w:rPr>
          <w:i/>
        </w:rPr>
      </w:pPr>
      <w:r w:rsidRPr="00F37F21">
        <w:rPr>
          <w:i/>
        </w:rPr>
        <w:t> parent rejects offer of reception place if offered in their chronological year</w:t>
      </w:r>
    </w:p>
    <w:p w:rsidR="004F0645" w:rsidRPr="00F37F21" w:rsidRDefault="004F0645" w:rsidP="004F0645">
      <w:pPr>
        <w:tabs>
          <w:tab w:val="left" w:pos="6660"/>
          <w:tab w:val="left" w:pos="6840"/>
        </w:tabs>
        <w:spacing w:after="120" w:line="240" w:lineRule="auto"/>
        <w:rPr>
          <w:i/>
        </w:rPr>
      </w:pPr>
      <w:r w:rsidRPr="00F37F21">
        <w:rPr>
          <w:i/>
        </w:rPr>
        <w:t>group - child does not attend school for the year and parent must apply for a</w:t>
      </w:r>
    </w:p>
    <w:p w:rsidR="004F0645" w:rsidRPr="00F37F21" w:rsidRDefault="004F0645" w:rsidP="004F0645">
      <w:pPr>
        <w:tabs>
          <w:tab w:val="left" w:pos="6660"/>
          <w:tab w:val="left" w:pos="6840"/>
        </w:tabs>
        <w:spacing w:after="120" w:line="240" w:lineRule="auto"/>
        <w:rPr>
          <w:i/>
        </w:rPr>
      </w:pPr>
      <w:r w:rsidRPr="00F37F21">
        <w:rPr>
          <w:i/>
        </w:rPr>
        <w:t>Year 1 place.</w:t>
      </w:r>
    </w:p>
    <w:p w:rsidR="004F0645" w:rsidRPr="00F37F21" w:rsidRDefault="004F0645" w:rsidP="004F0645">
      <w:pPr>
        <w:tabs>
          <w:tab w:val="left" w:pos="6660"/>
          <w:tab w:val="left" w:pos="6840"/>
        </w:tabs>
        <w:spacing w:after="120" w:line="240" w:lineRule="auto"/>
        <w:rPr>
          <w:i/>
        </w:rPr>
      </w:pPr>
      <w:r w:rsidRPr="00F37F21">
        <w:rPr>
          <w:i/>
        </w:rPr>
        <w:t> parent accepts reception place if one has been offered for the chronological</w:t>
      </w:r>
    </w:p>
    <w:p w:rsidR="004F0645" w:rsidRPr="00F37F21" w:rsidRDefault="004F0645" w:rsidP="004F0645">
      <w:pPr>
        <w:tabs>
          <w:tab w:val="left" w:pos="6660"/>
          <w:tab w:val="left" w:pos="6840"/>
        </w:tabs>
        <w:spacing w:after="120" w:line="240" w:lineRule="auto"/>
        <w:rPr>
          <w:i/>
        </w:rPr>
      </w:pPr>
      <w:r w:rsidRPr="00F37F21">
        <w:rPr>
          <w:i/>
        </w:rPr>
        <w:t>year group - child starts school in reception in their correct cohort.</w:t>
      </w:r>
    </w:p>
    <w:p w:rsidR="004F0645" w:rsidRDefault="004F0645" w:rsidP="00881390">
      <w:pPr>
        <w:tabs>
          <w:tab w:val="left" w:pos="6660"/>
          <w:tab w:val="left" w:pos="6840"/>
        </w:tabs>
        <w:spacing w:after="120" w:line="240" w:lineRule="auto"/>
      </w:pPr>
    </w:p>
    <w:p w:rsidR="005A32D2" w:rsidRDefault="005A32D2" w:rsidP="00881390">
      <w:pPr>
        <w:tabs>
          <w:tab w:val="left" w:pos="6660"/>
          <w:tab w:val="left" w:pos="6840"/>
        </w:tabs>
        <w:spacing w:after="120" w:line="240" w:lineRule="auto"/>
      </w:pPr>
    </w:p>
    <w:p w:rsidR="005A32D2" w:rsidRDefault="005A32D2" w:rsidP="00881390">
      <w:pPr>
        <w:tabs>
          <w:tab w:val="left" w:pos="6660"/>
          <w:tab w:val="left" w:pos="6840"/>
        </w:tabs>
        <w:spacing w:after="120" w:line="240" w:lineRule="auto"/>
      </w:pPr>
    </w:p>
    <w:p w:rsidR="005A32D2" w:rsidRDefault="005A32D2" w:rsidP="00881390">
      <w:pPr>
        <w:tabs>
          <w:tab w:val="left" w:pos="6660"/>
          <w:tab w:val="left" w:pos="6840"/>
        </w:tabs>
        <w:spacing w:after="120" w:line="240" w:lineRule="auto"/>
      </w:pPr>
    </w:p>
    <w:p w:rsidR="005A32D2" w:rsidRDefault="005A32D2" w:rsidP="00881390">
      <w:pPr>
        <w:tabs>
          <w:tab w:val="left" w:pos="6660"/>
          <w:tab w:val="left" w:pos="6840"/>
        </w:tabs>
        <w:spacing w:after="120" w:line="240" w:lineRule="auto"/>
      </w:pPr>
    </w:p>
    <w:p w:rsidR="00FB63EE" w:rsidRDefault="00FB63EE" w:rsidP="00881390">
      <w:pPr>
        <w:tabs>
          <w:tab w:val="left" w:pos="6660"/>
          <w:tab w:val="left" w:pos="6840"/>
        </w:tabs>
        <w:spacing w:after="120" w:line="240" w:lineRule="auto"/>
      </w:pPr>
    </w:p>
    <w:p w:rsidR="00FB63EE" w:rsidRDefault="00FB63EE" w:rsidP="00881390">
      <w:pPr>
        <w:tabs>
          <w:tab w:val="left" w:pos="6660"/>
          <w:tab w:val="left" w:pos="6840"/>
        </w:tabs>
        <w:spacing w:after="120" w:line="240" w:lineRule="auto"/>
      </w:pPr>
    </w:p>
    <w:p w:rsidR="00FB63EE" w:rsidRDefault="00FB63EE" w:rsidP="00881390">
      <w:pPr>
        <w:tabs>
          <w:tab w:val="left" w:pos="6660"/>
          <w:tab w:val="left" w:pos="6840"/>
        </w:tabs>
        <w:spacing w:after="120" w:line="240" w:lineRule="auto"/>
      </w:pPr>
    </w:p>
    <w:p w:rsidR="00FB63EE" w:rsidRDefault="00FB63EE" w:rsidP="00881390">
      <w:pPr>
        <w:tabs>
          <w:tab w:val="left" w:pos="6660"/>
          <w:tab w:val="left" w:pos="6840"/>
        </w:tabs>
        <w:spacing w:after="120" w:line="240" w:lineRule="auto"/>
      </w:pPr>
    </w:p>
    <w:p w:rsidR="00FB63EE" w:rsidRDefault="00FB63EE" w:rsidP="00881390">
      <w:pPr>
        <w:tabs>
          <w:tab w:val="left" w:pos="6660"/>
          <w:tab w:val="left" w:pos="6840"/>
        </w:tabs>
        <w:spacing w:after="120" w:line="240" w:lineRule="auto"/>
      </w:pPr>
    </w:p>
    <w:p w:rsidR="00FB63EE" w:rsidRDefault="00FB63EE" w:rsidP="00881390">
      <w:pPr>
        <w:tabs>
          <w:tab w:val="left" w:pos="6660"/>
          <w:tab w:val="left" w:pos="6840"/>
        </w:tabs>
        <w:spacing w:after="120" w:line="240" w:lineRule="auto"/>
      </w:pPr>
    </w:p>
    <w:p w:rsidR="00FB63EE" w:rsidRDefault="00FB63EE" w:rsidP="00881390">
      <w:pPr>
        <w:tabs>
          <w:tab w:val="left" w:pos="6660"/>
          <w:tab w:val="left" w:pos="6840"/>
        </w:tabs>
        <w:spacing w:after="120" w:line="240" w:lineRule="auto"/>
      </w:pPr>
    </w:p>
    <w:p w:rsidR="00FB63EE" w:rsidRDefault="00FB63EE" w:rsidP="00881390">
      <w:pPr>
        <w:tabs>
          <w:tab w:val="left" w:pos="6660"/>
          <w:tab w:val="left" w:pos="6840"/>
        </w:tabs>
        <w:spacing w:after="120" w:line="240" w:lineRule="auto"/>
      </w:pPr>
    </w:p>
    <w:p w:rsidR="00FB63EE" w:rsidRDefault="00FB63EE" w:rsidP="00881390">
      <w:pPr>
        <w:tabs>
          <w:tab w:val="left" w:pos="6660"/>
          <w:tab w:val="left" w:pos="6840"/>
        </w:tabs>
        <w:spacing w:after="120" w:line="240" w:lineRule="auto"/>
      </w:pPr>
    </w:p>
    <w:p w:rsidR="00FB63EE" w:rsidRDefault="00FB63EE" w:rsidP="00881390">
      <w:pPr>
        <w:tabs>
          <w:tab w:val="left" w:pos="6660"/>
          <w:tab w:val="left" w:pos="6840"/>
        </w:tabs>
        <w:spacing w:after="120" w:line="240" w:lineRule="auto"/>
      </w:pPr>
    </w:p>
    <w:p w:rsidR="00FB63EE" w:rsidRDefault="00FB63EE" w:rsidP="00881390">
      <w:pPr>
        <w:tabs>
          <w:tab w:val="left" w:pos="6660"/>
          <w:tab w:val="left" w:pos="6840"/>
        </w:tabs>
        <w:spacing w:after="120" w:line="240" w:lineRule="auto"/>
      </w:pPr>
    </w:p>
    <w:p w:rsidR="00FB63EE" w:rsidRDefault="00FB63EE" w:rsidP="00881390">
      <w:pPr>
        <w:tabs>
          <w:tab w:val="left" w:pos="6660"/>
          <w:tab w:val="left" w:pos="6840"/>
        </w:tabs>
        <w:spacing w:after="120" w:line="240" w:lineRule="auto"/>
      </w:pPr>
    </w:p>
    <w:p w:rsidR="00FB63EE" w:rsidRDefault="00FB63EE" w:rsidP="00881390">
      <w:pPr>
        <w:tabs>
          <w:tab w:val="left" w:pos="6660"/>
          <w:tab w:val="left" w:pos="6840"/>
        </w:tabs>
        <w:spacing w:after="120" w:line="240" w:lineRule="auto"/>
      </w:pPr>
    </w:p>
    <w:p w:rsidR="005A32D2" w:rsidRDefault="005A32D2" w:rsidP="00881390">
      <w:pPr>
        <w:tabs>
          <w:tab w:val="left" w:pos="6660"/>
          <w:tab w:val="left" w:pos="6840"/>
        </w:tabs>
        <w:spacing w:after="120" w:line="240" w:lineRule="auto"/>
      </w:pPr>
    </w:p>
    <w:p w:rsidR="005A32D2" w:rsidRDefault="005A32D2" w:rsidP="00881390">
      <w:pPr>
        <w:tabs>
          <w:tab w:val="left" w:pos="6660"/>
          <w:tab w:val="left" w:pos="6840"/>
        </w:tabs>
        <w:spacing w:after="120" w:line="240" w:lineRule="auto"/>
      </w:pPr>
    </w:p>
    <w:p w:rsidR="005A32D2" w:rsidRDefault="005A32D2" w:rsidP="00881390">
      <w:pPr>
        <w:tabs>
          <w:tab w:val="left" w:pos="6660"/>
          <w:tab w:val="left" w:pos="6840"/>
        </w:tabs>
        <w:spacing w:after="120" w:line="240" w:lineRule="auto"/>
      </w:pPr>
    </w:p>
    <w:p w:rsidR="00AF5532" w:rsidRDefault="00AF5532" w:rsidP="00881390">
      <w:pPr>
        <w:tabs>
          <w:tab w:val="left" w:pos="6660"/>
          <w:tab w:val="left" w:pos="6840"/>
        </w:tabs>
        <w:spacing w:after="120" w:line="240" w:lineRule="auto"/>
      </w:pPr>
    </w:p>
    <w:p w:rsidR="004248B2" w:rsidRDefault="004248B2" w:rsidP="00881390">
      <w:pPr>
        <w:tabs>
          <w:tab w:val="left" w:pos="6660"/>
          <w:tab w:val="left" w:pos="6840"/>
        </w:tabs>
        <w:spacing w:after="120" w:line="240" w:lineRule="auto"/>
      </w:pPr>
    </w:p>
    <w:p w:rsidR="004248B2" w:rsidRDefault="004248B2" w:rsidP="00881390">
      <w:pPr>
        <w:tabs>
          <w:tab w:val="left" w:pos="6660"/>
          <w:tab w:val="left" w:pos="6840"/>
        </w:tabs>
        <w:spacing w:after="120" w:line="240" w:lineRule="auto"/>
      </w:pPr>
    </w:p>
    <w:sectPr w:rsidR="004248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F3D"/>
    <w:rsid w:val="000547B6"/>
    <w:rsid w:val="000959F5"/>
    <w:rsid w:val="00116D3E"/>
    <w:rsid w:val="0013703F"/>
    <w:rsid w:val="001B4419"/>
    <w:rsid w:val="0025014A"/>
    <w:rsid w:val="002F1BDC"/>
    <w:rsid w:val="00401F00"/>
    <w:rsid w:val="004248B2"/>
    <w:rsid w:val="00445230"/>
    <w:rsid w:val="004D7EBC"/>
    <w:rsid w:val="004E15F4"/>
    <w:rsid w:val="004F0645"/>
    <w:rsid w:val="0056668E"/>
    <w:rsid w:val="005A32D2"/>
    <w:rsid w:val="006371D5"/>
    <w:rsid w:val="008075B5"/>
    <w:rsid w:val="0085510D"/>
    <w:rsid w:val="00872E11"/>
    <w:rsid w:val="00881390"/>
    <w:rsid w:val="008903E7"/>
    <w:rsid w:val="008968B4"/>
    <w:rsid w:val="008A48D3"/>
    <w:rsid w:val="009633FC"/>
    <w:rsid w:val="00996244"/>
    <w:rsid w:val="009A774A"/>
    <w:rsid w:val="00A82F3D"/>
    <w:rsid w:val="00AA1600"/>
    <w:rsid w:val="00AF5532"/>
    <w:rsid w:val="00BB21D5"/>
    <w:rsid w:val="00BE322A"/>
    <w:rsid w:val="00BE7DED"/>
    <w:rsid w:val="00C945FB"/>
    <w:rsid w:val="00CC5ACD"/>
    <w:rsid w:val="00D04A5A"/>
    <w:rsid w:val="00D33CEB"/>
    <w:rsid w:val="00D57DE4"/>
    <w:rsid w:val="00E07CE7"/>
    <w:rsid w:val="00EC0019"/>
    <w:rsid w:val="00F03EB0"/>
    <w:rsid w:val="00F37F21"/>
    <w:rsid w:val="00FB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ADCCB5-3DB7-466C-B3A2-9C5B869E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59F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96244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F1BD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2E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shireeast.gov.uk/pdf/schools/admissions/cheshire-east-co-ordinated-scheme-2027-28-pdf-466kb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heshireeast.gov.uk/pdf/schools/admissions/cheshire-east-admissions-arrangements-2027-28-pdf-494kb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uk/government/publications/school-admissions-code--2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C3F75-3AEC-4BA0-935C-F949F0077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3606</Words>
  <Characters>20556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jschurer-lewis@goostrey.cheshire.sch.uk</dc:creator>
  <cp:keywords/>
  <dc:description/>
  <cp:lastModifiedBy>rcowell1@goostrey.cheshire.sch.uk</cp:lastModifiedBy>
  <cp:revision>2</cp:revision>
  <cp:lastPrinted>2019-11-04T14:48:00Z</cp:lastPrinted>
  <dcterms:created xsi:type="dcterms:W3CDTF">2026-09-09T09:24:00Z</dcterms:created>
  <dcterms:modified xsi:type="dcterms:W3CDTF">2026-09-09T09:24:00Z</dcterms:modified>
</cp:coreProperties>
</file>