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720899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Music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Exploring structure and composition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Exploring Pitch and sounds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Pulse, timbre, dynamics and rhythm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Pitch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Exhibition performance and Nativity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Pulse and Rhythm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Tempo and Dynamics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Great Fire of London compositions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Timbre/texture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Bear and the Piano Compositions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3</w:t>
            </w:r>
          </w:p>
        </w:tc>
        <w:tc>
          <w:tcPr>
            <w:tcW w:w="6611" w:type="dxa"/>
          </w:tcPr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bCs/>
                <w:lang w:eastAsia="en-GB"/>
              </w:rPr>
              <w:t>Perform: Songs relating to African culture and African drumming workshop, practise and performance</w:t>
            </w:r>
          </w:p>
          <w:p w:rsidR="00720899" w:rsidRPr="00720899" w:rsidRDefault="00720899" w:rsidP="00720899">
            <w:pPr>
              <w:spacing w:before="100" w:beforeAutospacing="1" w:after="100" w:afterAutospacing="1"/>
              <w:jc w:val="center"/>
              <w:rPr>
                <w:rFonts w:cstheme="minorHAnsi"/>
                <w:lang w:eastAsia="en-GB"/>
              </w:rPr>
            </w:pPr>
            <w:r w:rsidRPr="00720899">
              <w:rPr>
                <w:rFonts w:cstheme="minorHAnsi"/>
                <w:bCs/>
                <w:lang w:eastAsia="en-GB"/>
              </w:rPr>
              <w:t>Compose:</w:t>
            </w:r>
          </w:p>
          <w:p w:rsidR="00720899" w:rsidRPr="00720899" w:rsidRDefault="00720899" w:rsidP="00720899">
            <w:pPr>
              <w:spacing w:before="100" w:beforeAutospacing="1" w:after="100" w:afterAutospacing="1"/>
              <w:jc w:val="center"/>
              <w:rPr>
                <w:rFonts w:cstheme="minorHAnsi"/>
                <w:lang w:eastAsia="en-GB"/>
              </w:rPr>
            </w:pPr>
            <w:r w:rsidRPr="00720899">
              <w:rPr>
                <w:rFonts w:cstheme="minorHAnsi"/>
                <w:lang w:eastAsia="en-GB"/>
              </w:rPr>
              <w:lastRenderedPageBreak/>
              <w:t>Create repeated patterns with a range of instruments.</w:t>
            </w:r>
          </w:p>
          <w:p w:rsidR="00720899" w:rsidRPr="00720899" w:rsidRDefault="00720899" w:rsidP="00720899">
            <w:pPr>
              <w:spacing w:before="100" w:beforeAutospacing="1" w:after="100" w:afterAutospacing="1"/>
              <w:jc w:val="center"/>
              <w:rPr>
                <w:rFonts w:cstheme="minorHAnsi"/>
                <w:lang w:eastAsia="en-GB"/>
              </w:rPr>
            </w:pPr>
            <w:r w:rsidRPr="00720899">
              <w:rPr>
                <w:rFonts w:cstheme="minorHAnsi"/>
                <w:lang w:eastAsia="en-GB"/>
              </w:rPr>
              <w:t>Create accompaniments for tunes.</w:t>
            </w:r>
          </w:p>
          <w:p w:rsidR="00720899" w:rsidRPr="00720899" w:rsidRDefault="00720899" w:rsidP="00720899">
            <w:pPr>
              <w:spacing w:before="100" w:beforeAutospacing="1" w:after="100" w:afterAutospacing="1"/>
              <w:jc w:val="center"/>
              <w:rPr>
                <w:rFonts w:cstheme="minorHAnsi"/>
                <w:lang w:eastAsia="en-GB"/>
              </w:rPr>
            </w:pPr>
            <w:r w:rsidRPr="00720899">
              <w:rPr>
                <w:rFonts w:cstheme="minorHAnsi"/>
                <w:lang w:eastAsia="en-GB"/>
              </w:rPr>
              <w:t>Use drones as accompaniments.</w:t>
            </w:r>
          </w:p>
          <w:p w:rsidR="00720899" w:rsidRPr="00720899" w:rsidRDefault="00720899" w:rsidP="00720899">
            <w:pPr>
              <w:spacing w:before="100" w:beforeAutospacing="1" w:after="100" w:afterAutospacing="1"/>
              <w:jc w:val="center"/>
              <w:rPr>
                <w:rFonts w:cstheme="minorHAnsi"/>
                <w:lang w:eastAsia="en-GB"/>
              </w:rPr>
            </w:pPr>
            <w:r w:rsidRPr="00720899">
              <w:rPr>
                <w:rFonts w:cstheme="minorHAnsi"/>
                <w:bCs/>
                <w:lang w:eastAsia="en-GB"/>
              </w:rPr>
              <w:t>Describe music</w:t>
            </w:r>
            <w:r w:rsidRPr="00720899">
              <w:rPr>
                <w:rFonts w:cstheme="minorHAnsi"/>
                <w:lang w:eastAsia="en-GB"/>
              </w:rPr>
              <w:t xml:space="preserve"> Choose, order, combine and control </w:t>
            </w:r>
            <w:proofErr w:type="gramStart"/>
            <w:r w:rsidRPr="00720899">
              <w:rPr>
                <w:rFonts w:cstheme="minorHAnsi"/>
                <w:lang w:eastAsia="en-GB"/>
              </w:rPr>
              <w:t>sounds</w:t>
            </w:r>
            <w:proofErr w:type="gramEnd"/>
            <w:r w:rsidRPr="00720899">
              <w:rPr>
                <w:rFonts w:cstheme="minorHAnsi"/>
                <w:lang w:eastAsia="en-GB"/>
              </w:rPr>
              <w:t xml:space="preserve"> to create an effect.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lang w:eastAsia="en-GB"/>
              </w:rPr>
              <w:t>Understand layers of sounds and discuss their effect on mood and feelings.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bCs/>
              </w:rPr>
              <w:t>Focus on song relating to Great British Inventors: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bCs/>
              </w:rPr>
              <w:t>Communication Music Express 29, 30 &amp; 31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bCs/>
              </w:rPr>
              <w:t>Creating compositions to narrate the story of The Iron Man and develop skills to narrate the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</w:rPr>
              <w:t>Learn and perform ‘Like A Roman’ song as a class – Cross-curricular work – History.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  <w:bCs/>
              </w:rPr>
            </w:pPr>
            <w:r w:rsidRPr="00720899">
              <w:rPr>
                <w:rFonts w:cstheme="minorHAnsi"/>
                <w:bCs/>
              </w:rPr>
              <w:t>Ancient Worlds Music Express 38, 39 &amp; 40.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Where music came from – (History of Music)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</w:rPr>
            </w:pPr>
            <w:r w:rsidRPr="00720899">
              <w:rPr>
                <w:rFonts w:cstheme="minorHAnsi"/>
              </w:rPr>
              <w:t>Look at Roman mosaics portraying musical instruments and celebration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</w:rPr>
            </w:pPr>
            <w:r w:rsidRPr="00720899">
              <w:rPr>
                <w:rFonts w:cstheme="minorHAnsi"/>
              </w:rPr>
              <w:t>How music has developed</w:t>
            </w:r>
          </w:p>
          <w:p w:rsidR="00720899" w:rsidRPr="00720899" w:rsidRDefault="00720899" w:rsidP="00720899">
            <w:pPr>
              <w:jc w:val="center"/>
              <w:rPr>
                <w:rFonts w:cstheme="minorHAnsi"/>
              </w:rPr>
            </w:pPr>
            <w:r w:rsidRPr="00720899">
              <w:rPr>
                <w:rFonts w:cstheme="minorHAnsi"/>
              </w:rPr>
              <w:t>In the past Music Express 27</w:t>
            </w:r>
          </w:p>
          <w:p w:rsidR="00720899" w:rsidRPr="00720899" w:rsidRDefault="00720899" w:rsidP="00720899">
            <w:pPr>
              <w:pStyle w:val="ListParagraph"/>
              <w:spacing w:after="0"/>
              <w:ind w:left="360"/>
              <w:jc w:val="center"/>
              <w:rPr>
                <w:rFonts w:cstheme="minorHAnsi"/>
                <w:bCs/>
              </w:rPr>
            </w:pP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4</w:t>
            </w:r>
          </w:p>
        </w:tc>
        <w:tc>
          <w:tcPr>
            <w:tcW w:w="6611" w:type="dxa"/>
          </w:tcPr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Music Express –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Continuous five elements of music (Pitch, Timbre, Tempo, Rhythm and Pulse)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Carol Concert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Music Express –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Continuous five elements of music (Pitch, Timbre, Tempo, Rhythm and Pulse)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Music Express –</w:t>
            </w:r>
          </w:p>
          <w:p w:rsidR="00720899" w:rsidRPr="00720899" w:rsidRDefault="00720899" w:rsidP="0072089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Continuous five elements of music (Pitch, Timbre, Tempo, Rhythm and Pulse)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Wider Opportunities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  <w:bookmarkStart w:id="0" w:name="_GoBack"/>
            <w:bookmarkEnd w:id="0"/>
          </w:p>
        </w:tc>
        <w:tc>
          <w:tcPr>
            <w:tcW w:w="6611" w:type="dxa"/>
          </w:tcPr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Music Express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08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½ term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08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Christmas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Music Express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08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½ term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Year 6 Performance – singing and performing</w:t>
            </w:r>
          </w:p>
          <w:p w:rsidR="00720899" w:rsidRPr="00720899" w:rsidRDefault="00720899" w:rsidP="007208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899">
              <w:rPr>
                <w:rFonts w:asciiTheme="minorHAnsi" w:hAnsiTheme="minorHAnsi" w:cstheme="minorHAnsi"/>
                <w:bCs/>
                <w:sz w:val="22"/>
                <w:szCs w:val="22"/>
              </w:rPr>
              <w:t>(LT, RC)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3A6148"/>
    <w:rsid w:val="006E564D"/>
    <w:rsid w:val="00720899"/>
    <w:rsid w:val="00B20363"/>
    <w:rsid w:val="00E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FED5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2</cp:revision>
  <dcterms:created xsi:type="dcterms:W3CDTF">2024-08-19T19:42:00Z</dcterms:created>
  <dcterms:modified xsi:type="dcterms:W3CDTF">2024-08-19T19:42:00Z</dcterms:modified>
</cp:coreProperties>
</file>