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CBE" w:rsidRPr="00B8771A" w:rsidRDefault="00E71CBE" w:rsidP="00E71CBE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B8771A">
        <w:rPr>
          <w:rFonts w:ascii="Arial" w:hAnsi="Arial" w:cs="Arial"/>
          <w:noProof/>
          <w:lang w:eastAsia="en-GB"/>
        </w:rPr>
        <w:drawing>
          <wp:inline distT="0" distB="0" distL="0" distR="0" wp14:anchorId="4E17BABD" wp14:editId="7F63B8BA">
            <wp:extent cx="1095375" cy="1143000"/>
            <wp:effectExtent l="0" t="0" r="9525" b="0"/>
            <wp:docPr id="1" name="Picture 1" descr="gcps-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ps-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71CBE" w:rsidRPr="00B8771A" w:rsidRDefault="00635F46" w:rsidP="00E71CBE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>Design and Technology</w:t>
      </w:r>
      <w:r w:rsidR="00E71CBE" w:rsidRPr="00B8771A">
        <w:rPr>
          <w:rFonts w:ascii="Arial" w:hAnsi="Arial" w:cs="Arial"/>
          <w:b/>
          <w:sz w:val="44"/>
          <w:szCs w:val="44"/>
          <w:u w:val="single"/>
        </w:rPr>
        <w:t xml:space="preserve"> Map </w:t>
      </w:r>
      <w:proofErr w:type="gramStart"/>
      <w:r w:rsidR="00E71CBE" w:rsidRPr="00B8771A">
        <w:rPr>
          <w:rFonts w:ascii="Arial" w:hAnsi="Arial" w:cs="Arial"/>
          <w:b/>
          <w:sz w:val="44"/>
          <w:szCs w:val="44"/>
          <w:u w:val="single"/>
        </w:rPr>
        <w:t>For</w:t>
      </w:r>
      <w:proofErr w:type="gramEnd"/>
      <w:r w:rsidR="00E71CBE" w:rsidRPr="00B8771A">
        <w:rPr>
          <w:rFonts w:ascii="Arial" w:hAnsi="Arial" w:cs="Arial"/>
          <w:b/>
          <w:sz w:val="44"/>
          <w:szCs w:val="44"/>
          <w:u w:val="single"/>
        </w:rPr>
        <w:t xml:space="preserve"> </w:t>
      </w:r>
      <w:proofErr w:type="spellStart"/>
      <w:r w:rsidR="00E71CBE" w:rsidRPr="00B8771A">
        <w:rPr>
          <w:rFonts w:ascii="Arial" w:hAnsi="Arial" w:cs="Arial"/>
          <w:b/>
          <w:sz w:val="44"/>
          <w:szCs w:val="44"/>
          <w:u w:val="single"/>
        </w:rPr>
        <w:t>Goostrey</w:t>
      </w:r>
      <w:proofErr w:type="spellEnd"/>
      <w:r w:rsidR="00E71CBE" w:rsidRPr="00B8771A">
        <w:rPr>
          <w:rFonts w:ascii="Arial" w:hAnsi="Arial" w:cs="Arial"/>
          <w:b/>
          <w:sz w:val="44"/>
          <w:szCs w:val="44"/>
          <w:u w:val="single"/>
        </w:rPr>
        <w:t xml:space="preserve"> 20</w:t>
      </w:r>
      <w:r w:rsidR="00E71CBE">
        <w:rPr>
          <w:rFonts w:ascii="Arial" w:hAnsi="Arial" w:cs="Arial"/>
          <w:b/>
          <w:sz w:val="44"/>
          <w:szCs w:val="44"/>
          <w:u w:val="single"/>
        </w:rPr>
        <w:t>24-25</w:t>
      </w:r>
    </w:p>
    <w:p w:rsidR="00E71CBE" w:rsidRDefault="00E71CBE" w:rsidP="00E71CBE">
      <w:pPr>
        <w:jc w:val="center"/>
        <w:rPr>
          <w:rFonts w:ascii="Arial" w:hAnsi="Arial" w:cs="Arial"/>
          <w:sz w:val="32"/>
          <w:szCs w:val="32"/>
        </w:rPr>
      </w:pPr>
      <w:r w:rsidRPr="00B24421">
        <w:rPr>
          <w:rFonts w:ascii="Arial" w:hAnsi="Arial" w:cs="Arial"/>
          <w:sz w:val="32"/>
          <w:szCs w:val="32"/>
        </w:rPr>
        <w:t xml:space="preserve">More detailed plans including our </w:t>
      </w:r>
      <w:r>
        <w:rPr>
          <w:rFonts w:ascii="Arial" w:hAnsi="Arial" w:cs="Arial"/>
          <w:sz w:val="32"/>
          <w:szCs w:val="32"/>
        </w:rPr>
        <w:t xml:space="preserve">Year Plans, </w:t>
      </w:r>
      <w:r w:rsidRPr="00B24421">
        <w:rPr>
          <w:rFonts w:ascii="Arial" w:hAnsi="Arial" w:cs="Arial"/>
          <w:sz w:val="32"/>
          <w:szCs w:val="32"/>
        </w:rPr>
        <w:t xml:space="preserve">Knowledge </w:t>
      </w:r>
      <w:proofErr w:type="spellStart"/>
      <w:r w:rsidRPr="00B24421">
        <w:rPr>
          <w:rFonts w:ascii="Arial" w:hAnsi="Arial" w:cs="Arial"/>
          <w:sz w:val="32"/>
          <w:szCs w:val="32"/>
        </w:rPr>
        <w:t>Organisers</w:t>
      </w:r>
      <w:proofErr w:type="spellEnd"/>
      <w:r w:rsidRPr="00B24421">
        <w:rPr>
          <w:rFonts w:ascii="Arial" w:hAnsi="Arial" w:cs="Arial"/>
          <w:sz w:val="32"/>
          <w:szCs w:val="32"/>
        </w:rPr>
        <w:t>, vocabulary, timelines, teaching points and weekly class information to be found on individual class pages.</w:t>
      </w:r>
    </w:p>
    <w:p w:rsidR="00E71CBE" w:rsidRPr="00B24421" w:rsidRDefault="00E71CBE" w:rsidP="00E71CBE">
      <w:pPr>
        <w:jc w:val="center"/>
        <w:rPr>
          <w:rFonts w:ascii="Arial" w:hAnsi="Arial" w:cs="Arial"/>
          <w:sz w:val="32"/>
          <w:szCs w:val="32"/>
        </w:rPr>
      </w:pPr>
    </w:p>
    <w:p w:rsidR="00E71CBE" w:rsidRPr="00B8771A" w:rsidRDefault="00E71CBE" w:rsidP="00E71CBE">
      <w:pPr>
        <w:jc w:val="center"/>
        <w:rPr>
          <w:rFonts w:ascii="Arial" w:hAnsi="Arial" w:cs="Arial"/>
          <w:sz w:val="48"/>
          <w:szCs w:val="48"/>
        </w:rPr>
      </w:pPr>
      <w:r w:rsidRPr="00B8771A">
        <w:rPr>
          <w:rFonts w:ascii="Arial" w:hAnsi="Arial" w:cs="Arial"/>
          <w:sz w:val="48"/>
          <w:szCs w:val="48"/>
        </w:rPr>
        <w:t>Drivers</w:t>
      </w:r>
    </w:p>
    <w:p w:rsidR="00E71CBE" w:rsidRPr="00B8771A" w:rsidRDefault="00E71CBE" w:rsidP="00E71CBE">
      <w:pPr>
        <w:jc w:val="center"/>
        <w:rPr>
          <w:rFonts w:ascii="Arial" w:hAnsi="Arial" w:cs="Arial"/>
          <w:sz w:val="32"/>
          <w:szCs w:val="32"/>
        </w:rPr>
      </w:pPr>
      <w:r w:rsidRPr="00B8771A">
        <w:rPr>
          <w:rFonts w:ascii="Arial" w:hAnsi="Arial" w:cs="Arial"/>
          <w:sz w:val="32"/>
          <w:szCs w:val="32"/>
        </w:rPr>
        <w:t>For Our Curriculum:</w:t>
      </w:r>
    </w:p>
    <w:p w:rsidR="00E71CBE" w:rsidRPr="00B8771A" w:rsidRDefault="00E71CBE" w:rsidP="00E71CBE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  <w:r w:rsidRPr="00B8771A">
        <w:rPr>
          <w:rFonts w:ascii="Arial" w:hAnsi="Arial" w:cs="Arial"/>
          <w:i/>
          <w:iCs/>
          <w:color w:val="C00000"/>
          <w:sz w:val="44"/>
          <w:szCs w:val="44"/>
        </w:rPr>
        <w:t>Excellence</w:t>
      </w:r>
      <w:r w:rsidRPr="00B8771A">
        <w:rPr>
          <w:rFonts w:ascii="Arial" w:hAnsi="Arial" w:cs="Arial"/>
          <w:i/>
          <w:iCs/>
          <w:color w:val="C00000"/>
          <w:sz w:val="44"/>
          <w:szCs w:val="44"/>
        </w:rPr>
        <w:tab/>
        <w:t xml:space="preserve">   </w:t>
      </w:r>
      <w:proofErr w:type="gramStart"/>
      <w:r w:rsidRPr="00B8771A">
        <w:rPr>
          <w:rFonts w:ascii="Arial" w:hAnsi="Arial" w:cs="Arial"/>
          <w:i/>
          <w:iCs/>
          <w:color w:val="C00000"/>
          <w:sz w:val="44"/>
          <w:szCs w:val="44"/>
        </w:rPr>
        <w:t>Inclusivity  Community</w:t>
      </w:r>
      <w:proofErr w:type="gramEnd"/>
      <w:r w:rsidRPr="00B8771A">
        <w:rPr>
          <w:rFonts w:ascii="Arial" w:hAnsi="Arial" w:cs="Arial"/>
          <w:i/>
          <w:iCs/>
          <w:color w:val="C00000"/>
          <w:sz w:val="44"/>
          <w:szCs w:val="44"/>
        </w:rPr>
        <w:t xml:space="preserve">   Diversity   Challenging   Reflective</w:t>
      </w:r>
    </w:p>
    <w:p w:rsidR="00E71CBE" w:rsidRPr="00B8771A" w:rsidRDefault="00E71CBE" w:rsidP="00E71CBE">
      <w:pPr>
        <w:jc w:val="center"/>
        <w:rPr>
          <w:rFonts w:ascii="Arial" w:hAnsi="Arial" w:cs="Arial"/>
          <w:iCs/>
          <w:sz w:val="32"/>
          <w:szCs w:val="32"/>
        </w:rPr>
      </w:pPr>
      <w:r w:rsidRPr="00B8771A">
        <w:rPr>
          <w:rFonts w:ascii="Arial" w:hAnsi="Arial" w:cs="Arial"/>
          <w:iCs/>
          <w:sz w:val="32"/>
          <w:szCs w:val="32"/>
        </w:rPr>
        <w:t>For Our Pupils:</w:t>
      </w:r>
    </w:p>
    <w:p w:rsidR="00E71CBE" w:rsidRDefault="00E71CBE" w:rsidP="00E71CBE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  <w:r w:rsidRPr="00B8771A">
        <w:rPr>
          <w:rFonts w:ascii="Arial" w:hAnsi="Arial" w:cs="Arial"/>
          <w:i/>
          <w:iCs/>
          <w:color w:val="C00000"/>
          <w:sz w:val="44"/>
          <w:szCs w:val="44"/>
        </w:rPr>
        <w:t>Knowledgeable       Motivated        Curious        Healthy        Resilient     Independent    Creative</w:t>
      </w:r>
    </w:p>
    <w:p w:rsidR="00E71CBE" w:rsidRDefault="00E71CBE" w:rsidP="00E71CBE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E71CBE" w:rsidTr="00635F46">
        <w:tc>
          <w:tcPr>
            <w:tcW w:w="2972" w:type="dxa"/>
          </w:tcPr>
          <w:p w:rsidR="00E71CBE" w:rsidRDefault="00E71CBE" w:rsidP="00E71CBE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 xml:space="preserve">Year Group </w:t>
            </w:r>
          </w:p>
        </w:tc>
        <w:tc>
          <w:tcPr>
            <w:tcW w:w="6044" w:type="dxa"/>
          </w:tcPr>
          <w:p w:rsidR="00E71CBE" w:rsidRPr="00E71CBE" w:rsidRDefault="00E71CBE" w:rsidP="00E71CBE">
            <w:pPr>
              <w:jc w:val="center"/>
              <w:rPr>
                <w:rFonts w:ascii="Arial" w:hAnsi="Arial" w:cs="Arial"/>
                <w:i/>
                <w:iCs/>
                <w:color w:val="C00000"/>
                <w:sz w:val="36"/>
                <w:szCs w:val="36"/>
              </w:rPr>
            </w:pPr>
            <w:r w:rsidRPr="00E71CBE">
              <w:rPr>
                <w:rFonts w:ascii="Arial" w:hAnsi="Arial" w:cs="Arial"/>
                <w:i/>
                <w:iCs/>
                <w:color w:val="C00000"/>
                <w:sz w:val="36"/>
                <w:szCs w:val="36"/>
              </w:rPr>
              <w:t xml:space="preserve">Coverage Over </w:t>
            </w:r>
            <w:proofErr w:type="gramStart"/>
            <w:r w:rsidRPr="00E71CBE">
              <w:rPr>
                <w:rFonts w:ascii="Arial" w:hAnsi="Arial" w:cs="Arial"/>
                <w:i/>
                <w:iCs/>
                <w:color w:val="C00000"/>
                <w:sz w:val="36"/>
                <w:szCs w:val="36"/>
              </w:rPr>
              <w:t>The</w:t>
            </w:r>
            <w:proofErr w:type="gramEnd"/>
            <w:r w:rsidRPr="00E71CBE">
              <w:rPr>
                <w:rFonts w:ascii="Arial" w:hAnsi="Arial" w:cs="Arial"/>
                <w:i/>
                <w:iCs/>
                <w:color w:val="C00000"/>
                <w:sz w:val="36"/>
                <w:szCs w:val="36"/>
              </w:rPr>
              <w:t xml:space="preserve"> Year</w:t>
            </w:r>
          </w:p>
        </w:tc>
      </w:tr>
      <w:tr w:rsidR="00635F46" w:rsidTr="00635F46">
        <w:tc>
          <w:tcPr>
            <w:tcW w:w="2972" w:type="dxa"/>
          </w:tcPr>
          <w:p w:rsidR="00635F46" w:rsidRDefault="00635F46" w:rsidP="00635F46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1</w:t>
            </w:r>
          </w:p>
        </w:tc>
        <w:tc>
          <w:tcPr>
            <w:tcW w:w="6044" w:type="dxa"/>
          </w:tcPr>
          <w:p w:rsidR="00635F46" w:rsidRPr="00635F46" w:rsidRDefault="00635F46" w:rsidP="00635F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5F46">
              <w:rPr>
                <w:rFonts w:asciiTheme="minorHAnsi" w:hAnsiTheme="minorHAnsi" w:cstheme="minorHAnsi"/>
                <w:sz w:val="22"/>
                <w:szCs w:val="22"/>
              </w:rPr>
              <w:t>Recycled bird houses/ bug hotels- design, make and evaluate.</w:t>
            </w:r>
          </w:p>
          <w:p w:rsidR="00635F46" w:rsidRPr="00635F46" w:rsidRDefault="00635F46" w:rsidP="00635F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5F46">
              <w:rPr>
                <w:rFonts w:asciiTheme="minorHAnsi" w:hAnsiTheme="minorHAnsi" w:cstheme="minorHAnsi"/>
                <w:sz w:val="22"/>
                <w:szCs w:val="22"/>
              </w:rPr>
              <w:t>Quilling- Christmas Trees</w:t>
            </w:r>
          </w:p>
          <w:p w:rsidR="00635F46" w:rsidRPr="00635F46" w:rsidRDefault="00635F46" w:rsidP="00635F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5F46">
              <w:rPr>
                <w:rFonts w:asciiTheme="minorHAnsi" w:hAnsiTheme="minorHAnsi" w:cstheme="minorHAnsi"/>
                <w:sz w:val="22"/>
                <w:szCs w:val="22"/>
              </w:rPr>
              <w:t>Moving pictures and cards</w:t>
            </w:r>
          </w:p>
          <w:p w:rsidR="00635F46" w:rsidRPr="00635F46" w:rsidRDefault="00635F46" w:rsidP="00635F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35F46" w:rsidRPr="00635F46" w:rsidRDefault="00635F46" w:rsidP="00635F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5F46">
              <w:rPr>
                <w:rFonts w:asciiTheme="minorHAnsi" w:hAnsiTheme="minorHAnsi" w:cstheme="minorHAnsi"/>
                <w:sz w:val="22"/>
                <w:szCs w:val="22"/>
              </w:rPr>
              <w:t>Food technology- sandwiches linked to food from plants</w:t>
            </w:r>
          </w:p>
          <w:p w:rsidR="00635F46" w:rsidRPr="00635F46" w:rsidRDefault="00635F46" w:rsidP="00635F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5F46">
              <w:rPr>
                <w:rFonts w:asciiTheme="minorHAnsi" w:hAnsiTheme="minorHAnsi" w:cstheme="minorHAnsi"/>
                <w:sz w:val="22"/>
                <w:szCs w:val="22"/>
              </w:rPr>
              <w:t>Weaving and printing-</w:t>
            </w:r>
          </w:p>
          <w:p w:rsidR="00635F46" w:rsidRPr="00635F46" w:rsidRDefault="00635F46" w:rsidP="00635F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5F46">
              <w:rPr>
                <w:rFonts w:asciiTheme="minorHAnsi" w:hAnsiTheme="minorHAnsi" w:cstheme="minorHAnsi"/>
                <w:sz w:val="22"/>
                <w:szCs w:val="22"/>
              </w:rPr>
              <w:t>Combination of textures and shapes. African dress / traditions.</w:t>
            </w:r>
          </w:p>
          <w:p w:rsidR="00635F46" w:rsidRPr="00635F46" w:rsidRDefault="00635F46" w:rsidP="00635F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5F46">
              <w:rPr>
                <w:rFonts w:asciiTheme="minorHAnsi" w:hAnsiTheme="minorHAnsi" w:cstheme="minorHAnsi"/>
                <w:sz w:val="22"/>
                <w:szCs w:val="22"/>
              </w:rPr>
              <w:t>Linked to stories from other traditions</w:t>
            </w:r>
          </w:p>
        </w:tc>
      </w:tr>
      <w:tr w:rsidR="00635F46" w:rsidTr="00635F46">
        <w:tc>
          <w:tcPr>
            <w:tcW w:w="2972" w:type="dxa"/>
          </w:tcPr>
          <w:p w:rsidR="00635F46" w:rsidRDefault="00635F46" w:rsidP="00635F46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2</w:t>
            </w:r>
          </w:p>
        </w:tc>
        <w:tc>
          <w:tcPr>
            <w:tcW w:w="6044" w:type="dxa"/>
          </w:tcPr>
          <w:p w:rsidR="00635F46" w:rsidRPr="00635F46" w:rsidRDefault="00635F46" w:rsidP="00635F4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35F4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Collaborative Sculpture</w:t>
            </w:r>
          </w:p>
          <w:p w:rsidR="00635F46" w:rsidRPr="00635F46" w:rsidRDefault="00635F46" w:rsidP="00635F4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35F4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Sewing </w:t>
            </w:r>
          </w:p>
          <w:p w:rsidR="00635F46" w:rsidRPr="00635F46" w:rsidRDefault="00635F46" w:rsidP="00635F4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35F4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Xmas cards</w:t>
            </w:r>
          </w:p>
          <w:p w:rsidR="00635F46" w:rsidRPr="00635F46" w:rsidRDefault="00635F46" w:rsidP="00635F46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35F4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Making Soup/Smoothie</w:t>
            </w:r>
          </w:p>
          <w:p w:rsidR="00635F46" w:rsidRPr="00635F46" w:rsidRDefault="00635F46" w:rsidP="00635F4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35F4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Winding mechanisms</w:t>
            </w:r>
          </w:p>
          <w:p w:rsidR="00635F46" w:rsidRPr="00635F46" w:rsidRDefault="00635F46" w:rsidP="00635F46">
            <w:pPr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635F4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Castles</w:t>
            </w:r>
          </w:p>
        </w:tc>
      </w:tr>
      <w:tr w:rsidR="00635F46" w:rsidTr="00635F46">
        <w:tc>
          <w:tcPr>
            <w:tcW w:w="2972" w:type="dxa"/>
          </w:tcPr>
          <w:p w:rsidR="00635F46" w:rsidRDefault="00635F46" w:rsidP="00635F46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3</w:t>
            </w:r>
          </w:p>
        </w:tc>
        <w:tc>
          <w:tcPr>
            <w:tcW w:w="6044" w:type="dxa"/>
          </w:tcPr>
          <w:p w:rsidR="00635F46" w:rsidRPr="00635F46" w:rsidRDefault="00635F46" w:rsidP="008D6377">
            <w:pPr>
              <w:pStyle w:val="ListParagraph"/>
              <w:ind w:left="360"/>
              <w:jc w:val="center"/>
              <w:rPr>
                <w:rFonts w:cstheme="minorHAnsi"/>
              </w:rPr>
            </w:pPr>
            <w:r w:rsidRPr="00635F46">
              <w:rPr>
                <w:rFonts w:cstheme="minorHAnsi"/>
              </w:rPr>
              <w:t>Moving creatures – pneumatics</w:t>
            </w:r>
          </w:p>
          <w:p w:rsidR="00635F46" w:rsidRPr="00635F46" w:rsidRDefault="00635F46" w:rsidP="008D63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635F4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Pizza making and designing pizza packaging suitable for purpose with nutritional information, country landmarks and advertising elements.</w:t>
            </w:r>
          </w:p>
          <w:p w:rsidR="00635F46" w:rsidRPr="00635F46" w:rsidRDefault="00635F46" w:rsidP="008D63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635F4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Photo frames for trip photograph – Roman decoration and stitching to enhance piece</w:t>
            </w:r>
          </w:p>
          <w:p w:rsidR="00635F46" w:rsidRPr="00635F46" w:rsidRDefault="00635F46" w:rsidP="00635F46">
            <w:pPr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635F46" w:rsidTr="00635F46">
        <w:tc>
          <w:tcPr>
            <w:tcW w:w="2972" w:type="dxa"/>
          </w:tcPr>
          <w:p w:rsidR="00635F46" w:rsidRDefault="00635F46" w:rsidP="00635F46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lastRenderedPageBreak/>
              <w:t>4</w:t>
            </w:r>
          </w:p>
        </w:tc>
        <w:tc>
          <w:tcPr>
            <w:tcW w:w="6044" w:type="dxa"/>
          </w:tcPr>
          <w:p w:rsidR="00635F46" w:rsidRPr="00635F46" w:rsidRDefault="00635F46" w:rsidP="00635F4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35F4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Mountain</w:t>
            </w:r>
          </w:p>
          <w:p w:rsidR="00635F46" w:rsidRPr="00635F46" w:rsidRDefault="00635F46" w:rsidP="00635F4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35F4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Group Dioramas (Everest)</w:t>
            </w:r>
          </w:p>
          <w:p w:rsidR="00635F46" w:rsidRPr="00635F46" w:rsidRDefault="00635F46" w:rsidP="00635F4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5F4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Linked to geography</w:t>
            </w:r>
          </w:p>
          <w:p w:rsidR="00635F46" w:rsidRPr="00635F46" w:rsidRDefault="00635F46" w:rsidP="00635F4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5F46">
              <w:rPr>
                <w:rFonts w:asciiTheme="minorHAnsi" w:hAnsiTheme="minorHAnsi" w:cstheme="minorHAnsi"/>
                <w:sz w:val="22"/>
                <w:szCs w:val="22"/>
              </w:rPr>
              <w:t>Electricals and electronics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35F46">
              <w:rPr>
                <w:rFonts w:asciiTheme="minorHAnsi" w:hAnsiTheme="minorHAnsi" w:cstheme="minorHAnsi"/>
                <w:sz w:val="22"/>
                <w:szCs w:val="22"/>
              </w:rPr>
              <w:t>linked to science/history</w:t>
            </w:r>
          </w:p>
          <w:p w:rsidR="00635F46" w:rsidRPr="00635F46" w:rsidRDefault="00635F46" w:rsidP="00635F4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5F46">
              <w:rPr>
                <w:rFonts w:asciiTheme="minorHAnsi" w:hAnsiTheme="minorHAnsi" w:cstheme="minorHAnsi"/>
                <w:sz w:val="22"/>
                <w:szCs w:val="22"/>
              </w:rPr>
              <w:t>Quiz boards</w:t>
            </w:r>
          </w:p>
          <w:p w:rsidR="00635F46" w:rsidRPr="00635F46" w:rsidRDefault="00635F46" w:rsidP="00635F4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635F46" w:rsidRPr="00635F46" w:rsidRDefault="00635F46" w:rsidP="00635F4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35F4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Pop up cards</w:t>
            </w:r>
          </w:p>
          <w:p w:rsidR="00635F46" w:rsidRPr="00635F46" w:rsidRDefault="00635F46" w:rsidP="00635F4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35F4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Christmas</w:t>
            </w:r>
          </w:p>
          <w:p w:rsidR="00635F46" w:rsidRPr="00635F46" w:rsidRDefault="00635F46" w:rsidP="00635F4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5F46">
              <w:rPr>
                <w:rFonts w:asciiTheme="minorHAnsi" w:hAnsiTheme="minorHAnsi" w:cstheme="minorHAnsi"/>
                <w:sz w:val="22"/>
                <w:szCs w:val="22"/>
              </w:rPr>
              <w:t>Food technology</w:t>
            </w:r>
          </w:p>
          <w:p w:rsidR="00635F46" w:rsidRPr="00635F46" w:rsidRDefault="00635F46" w:rsidP="00635F4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5F46">
              <w:rPr>
                <w:rFonts w:asciiTheme="minorHAnsi" w:hAnsiTheme="minorHAnsi" w:cstheme="minorHAnsi"/>
                <w:sz w:val="22"/>
                <w:szCs w:val="22"/>
              </w:rPr>
              <w:t>Anglo-Saxon</w:t>
            </w:r>
          </w:p>
          <w:p w:rsidR="00635F46" w:rsidRPr="00635F46" w:rsidRDefault="00635F46" w:rsidP="00635F4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35F46" w:rsidRPr="00635F46" w:rsidRDefault="00635F46" w:rsidP="00635F4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5F46">
              <w:rPr>
                <w:rFonts w:asciiTheme="minorHAnsi" w:hAnsiTheme="minorHAnsi" w:cstheme="minorHAnsi"/>
                <w:sz w:val="22"/>
                <w:szCs w:val="22"/>
              </w:rPr>
              <w:t>Honey bread</w:t>
            </w:r>
          </w:p>
          <w:p w:rsidR="00635F46" w:rsidRPr="00635F46" w:rsidRDefault="00635F46" w:rsidP="00635F4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35F46" w:rsidRPr="00635F46" w:rsidRDefault="00635F46" w:rsidP="00635F4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5F46">
              <w:rPr>
                <w:rFonts w:asciiTheme="minorHAnsi" w:hAnsiTheme="minorHAnsi" w:cstheme="minorHAnsi"/>
                <w:sz w:val="22"/>
                <w:szCs w:val="22"/>
              </w:rPr>
              <w:t>Creating natural dyes from spices, roots and vegetables</w:t>
            </w:r>
          </w:p>
          <w:p w:rsidR="00635F46" w:rsidRPr="00635F46" w:rsidRDefault="00635F46" w:rsidP="00635F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5F46">
              <w:rPr>
                <w:rFonts w:asciiTheme="minorHAnsi" w:hAnsiTheme="minorHAnsi" w:cstheme="minorHAnsi"/>
                <w:sz w:val="22"/>
                <w:szCs w:val="22"/>
              </w:rPr>
              <w:t>Construction –</w:t>
            </w:r>
          </w:p>
          <w:p w:rsidR="00635F46" w:rsidRPr="00635F46" w:rsidRDefault="00635F46" w:rsidP="00635F4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35F46">
              <w:rPr>
                <w:rFonts w:asciiTheme="minorHAnsi" w:hAnsiTheme="minorHAnsi" w:cstheme="minorHAnsi"/>
                <w:sz w:val="22"/>
                <w:szCs w:val="22"/>
              </w:rPr>
              <w:t>King Alfred Thrones</w:t>
            </w:r>
          </w:p>
          <w:p w:rsidR="00635F46" w:rsidRPr="00635F46" w:rsidRDefault="00635F46" w:rsidP="00635F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5F46">
              <w:rPr>
                <w:rFonts w:asciiTheme="minorHAnsi" w:hAnsiTheme="minorHAnsi" w:cstheme="minorHAnsi"/>
                <w:sz w:val="22"/>
                <w:szCs w:val="22"/>
              </w:rPr>
              <w:t>Purple Mash</w:t>
            </w:r>
          </w:p>
          <w:p w:rsidR="00635F46" w:rsidRPr="00635F46" w:rsidRDefault="00635F46" w:rsidP="00635F4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5F46">
              <w:rPr>
                <w:rFonts w:asciiTheme="minorHAnsi" w:hAnsiTheme="minorHAnsi" w:cstheme="minorHAnsi"/>
                <w:sz w:val="22"/>
                <w:szCs w:val="22"/>
              </w:rPr>
              <w:t>Textiles and sewing</w:t>
            </w:r>
          </w:p>
          <w:p w:rsidR="00635F46" w:rsidRPr="00635F46" w:rsidRDefault="00635F46" w:rsidP="00635F4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5F46">
              <w:rPr>
                <w:rFonts w:asciiTheme="minorHAnsi" w:hAnsiTheme="minorHAnsi" w:cstheme="minorHAnsi"/>
                <w:sz w:val="22"/>
                <w:szCs w:val="22"/>
              </w:rPr>
              <w:t>Purse/pouch</w:t>
            </w:r>
          </w:p>
          <w:p w:rsidR="00635F46" w:rsidRPr="00635F46" w:rsidRDefault="00635F46" w:rsidP="00635F46">
            <w:pPr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635F46" w:rsidTr="00635F46">
        <w:tc>
          <w:tcPr>
            <w:tcW w:w="2972" w:type="dxa"/>
          </w:tcPr>
          <w:p w:rsidR="00635F46" w:rsidRDefault="00635F46" w:rsidP="00635F46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5</w:t>
            </w:r>
          </w:p>
        </w:tc>
        <w:tc>
          <w:tcPr>
            <w:tcW w:w="6044" w:type="dxa"/>
          </w:tcPr>
          <w:p w:rsidR="00635F46" w:rsidRPr="00635F46" w:rsidRDefault="00635F46" w:rsidP="00635F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5F46">
              <w:rPr>
                <w:rFonts w:asciiTheme="minorHAnsi" w:hAnsiTheme="minorHAnsi" w:cstheme="minorHAnsi"/>
                <w:sz w:val="22"/>
                <w:szCs w:val="22"/>
              </w:rPr>
              <w:t xml:space="preserve">Bridges </w:t>
            </w:r>
          </w:p>
          <w:p w:rsidR="00635F46" w:rsidRPr="00635F46" w:rsidRDefault="00635F46" w:rsidP="00635F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5F46">
              <w:rPr>
                <w:rFonts w:asciiTheme="minorHAnsi" w:hAnsiTheme="minorHAnsi" w:cstheme="minorHAnsi"/>
                <w:sz w:val="22"/>
                <w:szCs w:val="22"/>
              </w:rPr>
              <w:t xml:space="preserve">WWII Rationing Recipes </w:t>
            </w:r>
          </w:p>
          <w:p w:rsidR="00635F46" w:rsidRPr="00635F46" w:rsidRDefault="00635F46" w:rsidP="00635F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5F46">
              <w:rPr>
                <w:rFonts w:asciiTheme="minorHAnsi" w:hAnsiTheme="minorHAnsi" w:cstheme="minorHAnsi"/>
                <w:sz w:val="22"/>
                <w:szCs w:val="22"/>
              </w:rPr>
              <w:t xml:space="preserve">Moving Toys </w:t>
            </w:r>
          </w:p>
          <w:p w:rsidR="00635F46" w:rsidRPr="00635F46" w:rsidRDefault="00635F46" w:rsidP="00635F46">
            <w:pPr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635F46">
              <w:rPr>
                <w:rFonts w:asciiTheme="minorHAnsi" w:hAnsiTheme="minorHAnsi" w:cstheme="minorHAnsi"/>
                <w:sz w:val="22"/>
                <w:szCs w:val="22"/>
              </w:rPr>
              <w:t>(bike-ability?)</w:t>
            </w:r>
          </w:p>
        </w:tc>
      </w:tr>
      <w:tr w:rsidR="00635F46" w:rsidTr="00635F46">
        <w:trPr>
          <w:trHeight w:val="2176"/>
        </w:trPr>
        <w:tc>
          <w:tcPr>
            <w:tcW w:w="2972" w:type="dxa"/>
          </w:tcPr>
          <w:p w:rsidR="00635F46" w:rsidRDefault="00635F46" w:rsidP="00635F46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6</w:t>
            </w:r>
          </w:p>
        </w:tc>
        <w:tc>
          <w:tcPr>
            <w:tcW w:w="6044" w:type="dxa"/>
          </w:tcPr>
          <w:p w:rsidR="00635F46" w:rsidRPr="00635F46" w:rsidRDefault="00635F46" w:rsidP="00635F4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35F4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History of Hats chronology</w:t>
            </w:r>
          </w:p>
          <w:p w:rsidR="00635F46" w:rsidRPr="00635F46" w:rsidRDefault="00635F46" w:rsidP="00635F4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35F4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Hats – inspiration from the greats </w:t>
            </w:r>
          </w:p>
          <w:p w:rsidR="00635F46" w:rsidRPr="00635F46" w:rsidRDefault="00635F46" w:rsidP="00635F4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35F4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Nightlights - Electrical circuits</w:t>
            </w:r>
          </w:p>
          <w:p w:rsidR="00635F46" w:rsidRPr="00635F46" w:rsidRDefault="00635F46" w:rsidP="00635F4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35F4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Hat design and creation</w:t>
            </w:r>
          </w:p>
          <w:p w:rsidR="00635F46" w:rsidRPr="00635F46" w:rsidRDefault="00635F46" w:rsidP="00635F4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35F4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Hat Walk</w:t>
            </w:r>
          </w:p>
          <w:p w:rsidR="00635F46" w:rsidRPr="00635F46" w:rsidRDefault="00635F46" w:rsidP="00635F4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35F4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Making bread using yeast</w:t>
            </w:r>
          </w:p>
        </w:tc>
      </w:tr>
    </w:tbl>
    <w:p w:rsidR="00E71CBE" w:rsidRPr="00B8771A" w:rsidRDefault="00E71CBE" w:rsidP="00E71CBE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</w:p>
    <w:sectPr w:rsidR="00E71CBE" w:rsidRPr="00B87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F2F3B"/>
    <w:multiLevelType w:val="hybridMultilevel"/>
    <w:tmpl w:val="B582F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C74A9"/>
    <w:multiLevelType w:val="hybridMultilevel"/>
    <w:tmpl w:val="EAD69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BE"/>
    <w:rsid w:val="00635F46"/>
    <w:rsid w:val="006E564D"/>
    <w:rsid w:val="008D6377"/>
    <w:rsid w:val="00E7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06474"/>
  <w15:chartTrackingRefBased/>
  <w15:docId w15:val="{50821B1A-4EDA-4B5E-9146-BD10AC74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1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1C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Goostrey Community Primary School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Cowell</dc:creator>
  <cp:keywords/>
  <dc:description/>
  <cp:lastModifiedBy>Rebecca Cowell</cp:lastModifiedBy>
  <cp:revision>3</cp:revision>
  <dcterms:created xsi:type="dcterms:W3CDTF">2024-08-19T19:36:00Z</dcterms:created>
  <dcterms:modified xsi:type="dcterms:W3CDTF">2024-08-19T19:36:00Z</dcterms:modified>
</cp:coreProperties>
</file>