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47F" w:rsidRDefault="0050247F" w:rsidP="0050247F">
      <w:pP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730D7D" w:rsidRPr="0050247F" w:rsidRDefault="0050247F" w:rsidP="0050247F">
      <w:bookmarkStart w:id="0" w:name="_GoBack"/>
      <w:bookmarkEnd w:id="0"/>
      <w:proofErr w:type="spellStart"/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>MyMind</w:t>
      </w:r>
      <w:proofErr w:type="spellEnd"/>
      <w:r>
        <w:rPr>
          <w:rStyle w:val="Strong"/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website and social media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>For more information about your local CAMHS service and access to a range of other resources about mental health you can visit our dedicated website for children and young people, parents/carers and professionals at: </w:t>
      </w:r>
      <w:hyperlink r:id="rId4" w:tgtFrame="_blank" w:history="1">
        <w:r>
          <w:rPr>
            <w:rStyle w:val="Hyperlink"/>
            <w:rFonts w:ascii="Arial" w:hAnsi="Arial" w:cs="Arial"/>
            <w:color w:val="2FAADE"/>
            <w:sz w:val="21"/>
            <w:szCs w:val="21"/>
            <w:shd w:val="clear" w:color="auto" w:fill="FFFFFF"/>
          </w:rPr>
          <w:t>mymind.org.uk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br/>
        <w:t xml:space="preserve">Our you tube channel and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mymind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twitter feed can also be accessed by clicking on the icons at the bottom of this newsletter. </w:t>
      </w:r>
    </w:p>
    <w:sectPr w:rsidR="00730D7D" w:rsidRPr="005024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DB"/>
    <w:rsid w:val="00343269"/>
    <w:rsid w:val="004626DB"/>
    <w:rsid w:val="0050247F"/>
    <w:rsid w:val="00730D7D"/>
    <w:rsid w:val="00992BEF"/>
    <w:rsid w:val="00B3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AB9F1-171F-4E13-8387-8F02D9D1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326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3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btk.co.uk/click/UUJrdEh1OERKUGh6WjJ1WFVTQWt6OVd6aFlrenFGNlVpWkpISEt4UDZZSDltcHc0V0E9PQ/UUI4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85B72781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Sexton</dc:creator>
  <cp:keywords/>
  <dc:description/>
  <cp:lastModifiedBy>Rachel Sexton</cp:lastModifiedBy>
  <cp:revision>2</cp:revision>
  <dcterms:created xsi:type="dcterms:W3CDTF">2020-11-10T08:59:00Z</dcterms:created>
  <dcterms:modified xsi:type="dcterms:W3CDTF">2020-11-10T08:59:00Z</dcterms:modified>
</cp:coreProperties>
</file>