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85" w:rsidRDefault="00875307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 at Mount Primary</w:t>
      </w:r>
    </w:p>
    <w:p w:rsidR="00690E85" w:rsidRDefault="00875307">
      <w:pPr>
        <w:rPr>
          <w:b/>
          <w:u w:val="single"/>
        </w:rPr>
      </w:pPr>
      <w:r>
        <w:rPr>
          <w:b/>
          <w:u w:val="single"/>
        </w:rPr>
        <w:t>Long Term Plan</w:t>
      </w:r>
    </w:p>
    <w:p w:rsidR="00690E85" w:rsidRDefault="00875307">
      <w:pPr>
        <w:rPr>
          <w:b/>
        </w:rPr>
      </w:pPr>
      <w:r>
        <w:rPr>
          <w:b/>
        </w:rPr>
        <w:t>Key Concepts</w:t>
      </w:r>
    </w:p>
    <w:p w:rsidR="00690E85" w:rsidRDefault="0087530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Understand beliefs and teachings. This concept involves understanding the key teachings of various religions.</w:t>
      </w:r>
    </w:p>
    <w:p w:rsidR="00690E85" w:rsidRDefault="00875307">
      <w:pPr>
        <w:numPr>
          <w:ilvl w:val="0"/>
          <w:numId w:val="2"/>
        </w:numPr>
        <w:spacing w:after="0"/>
        <w:rPr>
          <w:b/>
        </w:rPr>
      </w:pPr>
      <w:r>
        <w:rPr>
          <w:b/>
        </w:rPr>
        <w:t>Understand practices and lifestyles. This concept involves understanding the day-to-day lives and practices of various religions.</w:t>
      </w:r>
    </w:p>
    <w:p w:rsidR="00690E85" w:rsidRDefault="00875307">
      <w:pPr>
        <w:numPr>
          <w:ilvl w:val="0"/>
          <w:numId w:val="3"/>
        </w:numPr>
        <w:spacing w:after="0"/>
        <w:rPr>
          <w:b/>
        </w:rPr>
      </w:pPr>
      <w:r>
        <w:rPr>
          <w:b/>
        </w:rPr>
        <w:t>Understand how beliefs are conveyed. This concept involves understanding how books, scriptures, readings and other important m</w:t>
      </w:r>
      <w:r>
        <w:rPr>
          <w:b/>
        </w:rPr>
        <w:t>eans of communication are used to convey beliefs.</w:t>
      </w:r>
    </w:p>
    <w:p w:rsidR="00690E85" w:rsidRDefault="00875307">
      <w:pPr>
        <w:numPr>
          <w:ilvl w:val="0"/>
          <w:numId w:val="4"/>
        </w:numPr>
        <w:spacing w:after="0"/>
        <w:rPr>
          <w:b/>
        </w:rPr>
      </w:pPr>
      <w:r>
        <w:rPr>
          <w:b/>
        </w:rPr>
        <w:t>Reflect. This concept involves an appreciation of how religion plays an important role in the lives of some people.</w:t>
      </w:r>
    </w:p>
    <w:p w:rsidR="00690E85" w:rsidRDefault="00875307">
      <w:pPr>
        <w:numPr>
          <w:ilvl w:val="0"/>
          <w:numId w:val="5"/>
        </w:numPr>
        <w:spacing w:after="0"/>
        <w:rPr>
          <w:b/>
        </w:rPr>
      </w:pPr>
      <w:r>
        <w:rPr>
          <w:b/>
        </w:rPr>
        <w:t>Understand values. This concept involves an appreciation of how many people place values a</w:t>
      </w:r>
      <w:r>
        <w:rPr>
          <w:b/>
        </w:rPr>
        <w:t>s an important aspect of their lives.</w:t>
      </w:r>
    </w:p>
    <w:p w:rsidR="00690E85" w:rsidRDefault="00690E85">
      <w:pPr>
        <w:rPr>
          <w:b/>
        </w:rPr>
      </w:pPr>
    </w:p>
    <w:p w:rsidR="00690E85" w:rsidRDefault="00875307">
      <w:pPr>
        <w:rPr>
          <w:b/>
        </w:rPr>
      </w:pPr>
      <w:r>
        <w:rPr>
          <w:b/>
        </w:rPr>
        <w:t>Topics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"/>
        <w:gridCol w:w="2781"/>
        <w:gridCol w:w="5191"/>
        <w:gridCol w:w="5139"/>
      </w:tblGrid>
      <w:tr w:rsidR="00690E85">
        <w:tc>
          <w:tcPr>
            <w:tcW w:w="837" w:type="dxa"/>
          </w:tcPr>
          <w:p w:rsidR="00690E85" w:rsidRDefault="00875307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781" w:type="dxa"/>
          </w:tcPr>
          <w:p w:rsidR="00690E85" w:rsidRDefault="00875307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191" w:type="dxa"/>
          </w:tcPr>
          <w:p w:rsidR="00690E85" w:rsidRDefault="00875307">
            <w:pPr>
              <w:rPr>
                <w:b/>
              </w:rPr>
            </w:pPr>
            <w:r>
              <w:rPr>
                <w:b/>
              </w:rPr>
              <w:t>Overview</w:t>
            </w:r>
          </w:p>
        </w:tc>
        <w:tc>
          <w:tcPr>
            <w:tcW w:w="5139" w:type="dxa"/>
          </w:tcPr>
          <w:p w:rsidR="00690E85" w:rsidRDefault="00875307">
            <w:pPr>
              <w:rPr>
                <w:b/>
              </w:rPr>
            </w:pPr>
            <w:r>
              <w:rPr>
                <w:b/>
              </w:rPr>
              <w:t>Rationale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t>EYFS</w:t>
            </w:r>
          </w:p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Personal, Social and Emotional Development</w:t>
            </w:r>
          </w:p>
          <w:p w:rsidR="00690E85" w:rsidRDefault="00690E85">
            <w:pPr>
              <w:jc w:val="center"/>
            </w:pPr>
          </w:p>
          <w:p w:rsidR="00690E85" w:rsidRDefault="00875307">
            <w:pPr>
              <w:jc w:val="center"/>
            </w:pPr>
            <w:r>
              <w:t>Understand the World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 xml:space="preserve">See themselves as a valuable individual and to think about the perspective of others. </w:t>
            </w:r>
          </w:p>
          <w:p w:rsidR="00690E85" w:rsidRDefault="00690E85">
            <w:pPr>
              <w:jc w:val="center"/>
            </w:pPr>
          </w:p>
          <w:p w:rsidR="00690E85" w:rsidRDefault="00875307">
            <w:pPr>
              <w:widowControl w:val="0"/>
              <w:tabs>
                <w:tab w:val="left" w:pos="283"/>
              </w:tabs>
              <w:ind w:left="282"/>
              <w:jc w:val="center"/>
            </w:pPr>
            <w:r>
              <w:t>Talk about members of their immediate family and community.</w:t>
            </w:r>
          </w:p>
          <w:p w:rsidR="00690E85" w:rsidRDefault="00875307">
            <w:pPr>
              <w:widowControl w:val="0"/>
              <w:tabs>
                <w:tab w:val="left" w:pos="283"/>
              </w:tabs>
              <w:ind w:left="282"/>
              <w:jc w:val="center"/>
            </w:pPr>
            <w:r>
              <w:t>Name and describe people who are familiar to them.</w:t>
            </w:r>
          </w:p>
          <w:p w:rsidR="00690E85" w:rsidRDefault="00875307">
            <w:pPr>
              <w:widowControl w:val="0"/>
              <w:tabs>
                <w:tab w:val="left" w:pos="283"/>
              </w:tabs>
              <w:ind w:left="282"/>
              <w:jc w:val="center"/>
            </w:pPr>
            <w:r>
              <w:t>Understand that some places are special to members of their community.</w:t>
            </w:r>
          </w:p>
          <w:p w:rsidR="00690E85" w:rsidRDefault="00875307">
            <w:pPr>
              <w:ind w:left="282"/>
              <w:jc w:val="center"/>
            </w:pPr>
            <w:r>
              <w:t>Recognise that people have different beliefs and celebrate special times i</w:t>
            </w:r>
            <w:r>
              <w:t>n different ways.</w:t>
            </w:r>
          </w:p>
        </w:tc>
        <w:tc>
          <w:tcPr>
            <w:tcW w:w="5139" w:type="dxa"/>
          </w:tcPr>
          <w:p w:rsidR="00690E85" w:rsidRDefault="00875307">
            <w:r>
              <w:t>Links to PSHE</w:t>
            </w:r>
          </w:p>
          <w:p w:rsidR="00690E85" w:rsidRDefault="00875307">
            <w:r>
              <w:t>Community links and UW links</w:t>
            </w:r>
          </w:p>
          <w:p w:rsidR="00690E85" w:rsidRDefault="00875307">
            <w:r>
              <w:t>Opportunity to develop knowledge of other religions.</w:t>
            </w:r>
          </w:p>
          <w:p w:rsidR="00690E85" w:rsidRDefault="00875307">
            <w:r>
              <w:t xml:space="preserve">Opportunity to compare celebrations between religions and compare how it is similar and different among peers. 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t>Year 1</w:t>
            </w:r>
          </w:p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Christianity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why belonging is important is important to Christians</w:t>
            </w:r>
          </w:p>
          <w:p w:rsidR="00690E85" w:rsidRDefault="00875307">
            <w:pPr>
              <w:jc w:val="center"/>
            </w:pPr>
            <w:r>
              <w:t>Know the importance of a baptism and understand what happens and why</w:t>
            </w:r>
          </w:p>
          <w:p w:rsidR="00690E85" w:rsidRDefault="00875307">
            <w:pPr>
              <w:jc w:val="center"/>
            </w:pPr>
            <w:r>
              <w:t>Understand why Christmas is important to Christians and how it is celebrated</w:t>
            </w:r>
          </w:p>
        </w:tc>
        <w:tc>
          <w:tcPr>
            <w:tcW w:w="5139" w:type="dxa"/>
          </w:tcPr>
          <w:p w:rsidR="00690E85" w:rsidRDefault="00875307">
            <w:r>
              <w:t>Links to community and sense of responsibilit</w:t>
            </w:r>
            <w:r>
              <w:t xml:space="preserve">y within the community. </w:t>
            </w:r>
          </w:p>
          <w:p w:rsidR="00690E85" w:rsidRDefault="00875307">
            <w:r>
              <w:t xml:space="preserve">Taught in the Autumn term to make links to </w:t>
            </w:r>
            <w:proofErr w:type="spellStart"/>
            <w:r>
              <w:t>christmas</w:t>
            </w:r>
            <w:proofErr w:type="spellEnd"/>
            <w:r>
              <w:t xml:space="preserve">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Parables of Jesus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that the bible contains stories which teach Christians how to live</w:t>
            </w:r>
          </w:p>
          <w:p w:rsidR="00690E85" w:rsidRDefault="00875307">
            <w:pPr>
              <w:jc w:val="center"/>
            </w:pPr>
            <w:r>
              <w:t>Understand how the parables of Jesus were stories told by Jesus to teach peopl</w:t>
            </w:r>
            <w:r>
              <w:t>e how they should live and show love and forgiveness</w:t>
            </w:r>
          </w:p>
        </w:tc>
        <w:tc>
          <w:tcPr>
            <w:tcW w:w="5139" w:type="dxa"/>
          </w:tcPr>
          <w:p w:rsidR="00690E85" w:rsidRDefault="00875307">
            <w:r>
              <w:t>English links.</w:t>
            </w:r>
          </w:p>
          <w:p w:rsidR="00690E85" w:rsidRDefault="00875307">
            <w:r>
              <w:t>PSHE links.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Judaism and the concept of a Mitzvah (good deed)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the concept of a Mitzvah and how Jewish people incorporative these ‘good deeds’ into their lives</w:t>
            </w:r>
          </w:p>
          <w:p w:rsidR="00690E85" w:rsidRDefault="00875307">
            <w:pPr>
              <w:jc w:val="center"/>
            </w:pPr>
            <w:r>
              <w:t>Know the signific</w:t>
            </w:r>
            <w:r>
              <w:t>ance of the Torah and understand its origins</w:t>
            </w:r>
          </w:p>
          <w:p w:rsidR="00690E85" w:rsidRDefault="00875307">
            <w:pPr>
              <w:jc w:val="center"/>
            </w:pPr>
            <w:r>
              <w:t>Understand the significance of the synagogue and its features</w:t>
            </w:r>
          </w:p>
        </w:tc>
        <w:tc>
          <w:tcPr>
            <w:tcW w:w="5139" w:type="dxa"/>
          </w:tcPr>
          <w:p w:rsidR="00690E85" w:rsidRDefault="00875307">
            <w:r>
              <w:t>PSHE Links.</w:t>
            </w:r>
          </w:p>
          <w:p w:rsidR="00690E85" w:rsidRDefault="00875307">
            <w:r>
              <w:t>Compare religions.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t>Year 2</w:t>
            </w:r>
          </w:p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The Christian belief in Jesus as saviour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Know the Christmas story and its significance to Christians</w:t>
            </w:r>
          </w:p>
          <w:p w:rsidR="00690E85" w:rsidRDefault="00875307">
            <w:pPr>
              <w:jc w:val="center"/>
            </w:pPr>
            <w:r>
              <w:t>Understand why Christians believe Jesus to be saviour and how the roles of key characters in the Christmas story link to this</w:t>
            </w:r>
          </w:p>
        </w:tc>
        <w:tc>
          <w:tcPr>
            <w:tcW w:w="5139" w:type="dxa"/>
          </w:tcPr>
          <w:p w:rsidR="00690E85" w:rsidRDefault="00875307">
            <w:r>
              <w:t xml:space="preserve">Taught in the autumn term to link with Christmas celebration.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Christian trust in Jesus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the concepts of trust and dis</w:t>
            </w:r>
            <w:r>
              <w:t>ciples</w:t>
            </w:r>
          </w:p>
          <w:p w:rsidR="00690E85" w:rsidRDefault="00875307">
            <w:pPr>
              <w:jc w:val="center"/>
            </w:pPr>
            <w:r>
              <w:t>Learn about bible stories which teach Christians about trust in Jesus and how the first disciples were called</w:t>
            </w:r>
          </w:p>
        </w:tc>
        <w:tc>
          <w:tcPr>
            <w:tcW w:w="5139" w:type="dxa"/>
          </w:tcPr>
          <w:p w:rsidR="00690E85" w:rsidRDefault="00875307">
            <w:r>
              <w:t>PSHE link.</w:t>
            </w:r>
          </w:p>
          <w:p w:rsidR="00690E85" w:rsidRDefault="00875307">
            <w:r>
              <w:t xml:space="preserve">English link.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The resurrection of Jesus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Know the different parts of the Easter story and their significance in the lives of Christians today</w:t>
            </w:r>
          </w:p>
          <w:p w:rsidR="00690E85" w:rsidRDefault="00875307">
            <w:pPr>
              <w:jc w:val="center"/>
            </w:pPr>
            <w:r>
              <w:t>Understand Lent as a time of reflection and a replica of Jesus Christ’s sacrifice</w:t>
            </w:r>
          </w:p>
          <w:p w:rsidR="00690E85" w:rsidRDefault="00875307">
            <w:pPr>
              <w:jc w:val="center"/>
            </w:pPr>
            <w:r>
              <w:t>Know how symbols such as the cross and eggs remind Christians of Jesus’ s</w:t>
            </w:r>
            <w:r>
              <w:t>acrifice</w:t>
            </w:r>
          </w:p>
        </w:tc>
        <w:tc>
          <w:tcPr>
            <w:tcW w:w="5139" w:type="dxa"/>
          </w:tcPr>
          <w:p w:rsidR="00690E85" w:rsidRDefault="00875307">
            <w:r>
              <w:t>Taught in spring term to link with Easter and lent.</w:t>
            </w:r>
          </w:p>
          <w:p w:rsidR="00690E85" w:rsidRDefault="00875307">
            <w:r>
              <w:t>Links to the community.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The Islamic concept of mercy and compassion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the meaning of compassion and its significance to Muslims</w:t>
            </w:r>
          </w:p>
          <w:p w:rsidR="00690E85" w:rsidRDefault="00875307">
            <w:pPr>
              <w:jc w:val="center"/>
            </w:pPr>
            <w:r>
              <w:t xml:space="preserve">Know Muslims stories which teach compassion through the </w:t>
            </w:r>
            <w:r>
              <w:t>actions of Muhammad</w:t>
            </w:r>
          </w:p>
          <w:p w:rsidR="00690E85" w:rsidRDefault="00875307">
            <w:pPr>
              <w:jc w:val="center"/>
            </w:pPr>
            <w:r>
              <w:t>Understand how Ramadan gives Muslims time to think about Allah and how Eid-</w:t>
            </w:r>
            <w:proofErr w:type="spellStart"/>
            <w:r>
              <w:t>ul</w:t>
            </w:r>
            <w:proofErr w:type="spellEnd"/>
            <w:r>
              <w:t>-</w:t>
            </w:r>
            <w:proofErr w:type="spellStart"/>
            <w:r>
              <w:t>Fitr</w:t>
            </w:r>
            <w:proofErr w:type="spellEnd"/>
            <w:r>
              <w:t xml:space="preserve"> is celebrated</w:t>
            </w:r>
          </w:p>
        </w:tc>
        <w:tc>
          <w:tcPr>
            <w:tcW w:w="5139" w:type="dxa"/>
          </w:tcPr>
          <w:p w:rsidR="00690E85" w:rsidRDefault="00875307">
            <w:r>
              <w:t>Explain ideas about how beliefs, practices and forms of expression influence individuals and communities.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lastRenderedPageBreak/>
              <w:t>Year 3/4A</w:t>
            </w:r>
          </w:p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 xml:space="preserve">The Christian concept </w:t>
            </w:r>
            <w:r>
              <w:t>of reconciliation</w:t>
            </w:r>
          </w:p>
          <w:p w:rsidR="00690E85" w:rsidRDefault="00690E85">
            <w:pPr>
              <w:jc w:val="center"/>
            </w:pP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the concept of reconciliation and how this relates to Christians’ relationship with God and the act of repentance</w:t>
            </w:r>
          </w:p>
          <w:p w:rsidR="00690E85" w:rsidRDefault="00875307">
            <w:pPr>
              <w:jc w:val="center"/>
            </w:pPr>
            <w:r>
              <w:t>Know how the story of the Prodigal son teaches forgiveness and reconciliation</w:t>
            </w:r>
          </w:p>
          <w:p w:rsidR="00690E85" w:rsidRDefault="00875307">
            <w:pPr>
              <w:jc w:val="center"/>
            </w:pPr>
            <w:r>
              <w:t>Learn about the life and work of D</w:t>
            </w:r>
            <w:r>
              <w:t>esmond Tutu as an example of Christian reconciliation</w:t>
            </w:r>
          </w:p>
        </w:tc>
        <w:tc>
          <w:tcPr>
            <w:tcW w:w="5139" w:type="dxa"/>
          </w:tcPr>
          <w:p w:rsidR="00690E85" w:rsidRDefault="00875307">
            <w:r>
              <w:t xml:space="preserve">History links. </w:t>
            </w:r>
          </w:p>
          <w:p w:rsidR="00690E85" w:rsidRDefault="00875307">
            <w:r>
              <w:t xml:space="preserve">Links to Y2 </w:t>
            </w:r>
            <w:proofErr w:type="spellStart"/>
            <w:r>
              <w:t>christianity</w:t>
            </w:r>
            <w:proofErr w:type="spellEnd"/>
            <w:r>
              <w:t>.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The Christian concept of salvation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Know the meaning of salvation, that Christians believe Jesus saves them from their sins and how this inspires them to help others through charitable work</w:t>
            </w:r>
          </w:p>
          <w:p w:rsidR="00690E85" w:rsidRDefault="00875307">
            <w:pPr>
              <w:jc w:val="center"/>
            </w:pPr>
            <w:r>
              <w:t>Understand how the story of Grace Darling relates to the Christian concept of salvation</w:t>
            </w:r>
          </w:p>
          <w:p w:rsidR="00690E85" w:rsidRDefault="00875307">
            <w:pPr>
              <w:jc w:val="center"/>
            </w:pPr>
            <w:r>
              <w:t>Know the story</w:t>
            </w:r>
            <w:r>
              <w:t xml:space="preserve"> of Jesus and Zacchaeus in the context of salvation</w:t>
            </w:r>
          </w:p>
          <w:p w:rsidR="00690E85" w:rsidRDefault="00875307">
            <w:pPr>
              <w:jc w:val="center"/>
            </w:pPr>
            <w:r>
              <w:t>Know how Christmas celebrations and carols celebrate Jesus as saviour</w:t>
            </w:r>
          </w:p>
        </w:tc>
        <w:tc>
          <w:tcPr>
            <w:tcW w:w="5139" w:type="dxa"/>
          </w:tcPr>
          <w:p w:rsidR="00690E85" w:rsidRDefault="00875307">
            <w:r>
              <w:t>Link to Jesus as saviour in Y2</w:t>
            </w:r>
          </w:p>
          <w:p w:rsidR="00690E85" w:rsidRDefault="00875307">
            <w:r>
              <w:t>Link to Grace Darling in KS1 History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Symbols and stories in Judaism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Learn through stories about the s</w:t>
            </w:r>
            <w:r>
              <w:t>ymbols which help Jewish people to remember their covenant with God</w:t>
            </w:r>
          </w:p>
          <w:p w:rsidR="00690E85" w:rsidRDefault="00875307">
            <w:pPr>
              <w:jc w:val="center"/>
            </w:pPr>
            <w:r>
              <w:t>Know about the Exodus and its significance in Judaism</w:t>
            </w:r>
          </w:p>
          <w:p w:rsidR="00690E85" w:rsidRDefault="00875307">
            <w:pPr>
              <w:jc w:val="center"/>
            </w:pPr>
            <w:r>
              <w:t>Know how symbols on the Seder plate for the festival of Passover tell the story of the Exodus and how Passover is marked</w:t>
            </w:r>
          </w:p>
          <w:p w:rsidR="00690E85" w:rsidRDefault="00875307">
            <w:pPr>
              <w:jc w:val="center"/>
            </w:pPr>
            <w:r>
              <w:t>Know the stor</w:t>
            </w:r>
            <w:r>
              <w:t>y of Abraham and understand Abrahamic faiths (Torah and 10 Commandments)</w:t>
            </w:r>
          </w:p>
        </w:tc>
        <w:tc>
          <w:tcPr>
            <w:tcW w:w="5139" w:type="dxa"/>
          </w:tcPr>
          <w:p w:rsidR="00690E85" w:rsidRDefault="00875307">
            <w:r>
              <w:t>History links.</w:t>
            </w:r>
          </w:p>
          <w:p w:rsidR="00690E85" w:rsidRDefault="00875307">
            <w:r>
              <w:t>Links to other religions and festivals.</w:t>
            </w:r>
          </w:p>
          <w:p w:rsidR="00690E85" w:rsidRDefault="00690E85"/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Muhammad as ‘the seal of the prophets’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why Muhammad was seen as ‘the perfect human’ in moral terms and how he was chosen by Allah to be his messenger</w:t>
            </w:r>
          </w:p>
          <w:p w:rsidR="00690E85" w:rsidRDefault="00875307">
            <w:pPr>
              <w:jc w:val="center"/>
            </w:pPr>
            <w:r>
              <w:t>Learn about Muhammad’s life and how he set up a Muslim community</w:t>
            </w:r>
          </w:p>
          <w:p w:rsidR="00690E85" w:rsidRDefault="00875307">
            <w:pPr>
              <w:jc w:val="center"/>
            </w:pPr>
            <w:r>
              <w:t xml:space="preserve">Learn about what a Mosque is, what is contains and how it is used as </w:t>
            </w:r>
            <w:r>
              <w:t>a place of worship</w:t>
            </w:r>
          </w:p>
        </w:tc>
        <w:tc>
          <w:tcPr>
            <w:tcW w:w="5139" w:type="dxa"/>
          </w:tcPr>
          <w:p w:rsidR="00690E85" w:rsidRDefault="00875307">
            <w:r>
              <w:t xml:space="preserve">Explore different places of worship and their communities. 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t>Year 3/4 B</w:t>
            </w:r>
          </w:p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 xml:space="preserve">The importance of the story of Rama and </w:t>
            </w:r>
            <w:proofErr w:type="spellStart"/>
            <w:r>
              <w:t>Sita</w:t>
            </w:r>
            <w:proofErr w:type="spellEnd"/>
            <w:r>
              <w:t xml:space="preserve"> to Hindus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 xml:space="preserve">Know the story of Rama and </w:t>
            </w:r>
            <w:proofErr w:type="spellStart"/>
            <w:r>
              <w:t>Sita</w:t>
            </w:r>
            <w:proofErr w:type="spellEnd"/>
            <w:r>
              <w:t xml:space="preserve"> and how it inspires Hindus to follow their dharma (duty) no matter what</w:t>
            </w:r>
          </w:p>
          <w:p w:rsidR="00690E85" w:rsidRDefault="00875307">
            <w:pPr>
              <w:jc w:val="center"/>
            </w:pPr>
            <w:r>
              <w:lastRenderedPageBreak/>
              <w:t xml:space="preserve">Learn </w:t>
            </w:r>
            <w:r>
              <w:t xml:space="preserve">about </w:t>
            </w:r>
            <w:proofErr w:type="spellStart"/>
            <w:r>
              <w:t>Raksha</w:t>
            </w:r>
            <w:proofErr w:type="spellEnd"/>
            <w:r>
              <w:t xml:space="preserve"> </w:t>
            </w:r>
            <w:proofErr w:type="spellStart"/>
            <w:r>
              <w:t>Bandhan</w:t>
            </w:r>
            <w:proofErr w:type="spellEnd"/>
            <w:r>
              <w:t xml:space="preserve"> and its significance as a festival of brotherhood and love</w:t>
            </w:r>
          </w:p>
          <w:p w:rsidR="00690E85" w:rsidRDefault="00875307">
            <w:pPr>
              <w:jc w:val="center"/>
            </w:pPr>
            <w:r>
              <w:t xml:space="preserve">Know how the festival of Diwali is used to celebrate the story of Rama and </w:t>
            </w:r>
            <w:proofErr w:type="spellStart"/>
            <w:r>
              <w:t>Sita</w:t>
            </w:r>
            <w:proofErr w:type="spellEnd"/>
          </w:p>
          <w:p w:rsidR="00690E85" w:rsidRDefault="00875307">
            <w:pPr>
              <w:jc w:val="center"/>
            </w:pPr>
            <w:r>
              <w:t>Understand the significance of marriage to Hindus</w:t>
            </w:r>
          </w:p>
        </w:tc>
        <w:tc>
          <w:tcPr>
            <w:tcW w:w="5139" w:type="dxa"/>
          </w:tcPr>
          <w:p w:rsidR="00690E85" w:rsidRDefault="00875307">
            <w:r>
              <w:lastRenderedPageBreak/>
              <w:t xml:space="preserve">Links to Rama and </w:t>
            </w:r>
            <w:proofErr w:type="spellStart"/>
            <w:r>
              <w:t>Sita</w:t>
            </w:r>
            <w:proofErr w:type="spellEnd"/>
            <w:r>
              <w:t xml:space="preserve"> from EYFS.</w:t>
            </w:r>
          </w:p>
          <w:p w:rsidR="00690E85" w:rsidRDefault="00875307">
            <w:r>
              <w:lastRenderedPageBreak/>
              <w:t xml:space="preserve">Learn about different festivals and how they are celebrated in different communities.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The importance of the cross as a Christian symbol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Understand the significance of sacrifice and how Jesus gave his life as a sacrifice on the cross</w:t>
            </w:r>
          </w:p>
          <w:p w:rsidR="00690E85" w:rsidRDefault="00875307">
            <w:pPr>
              <w:jc w:val="center"/>
            </w:pPr>
            <w:r>
              <w:t>Know the key parts of the Easter story and how Easter is celebrated in churches</w:t>
            </w:r>
          </w:p>
          <w:p w:rsidR="00690E85" w:rsidRDefault="00875307">
            <w:pPr>
              <w:jc w:val="center"/>
            </w:pPr>
            <w:r>
              <w:t>Know that the cross is a symbol of love as well as sacrifice</w:t>
            </w:r>
          </w:p>
        </w:tc>
        <w:tc>
          <w:tcPr>
            <w:tcW w:w="5139" w:type="dxa"/>
          </w:tcPr>
          <w:p w:rsidR="00690E85" w:rsidRDefault="00875307">
            <w:r>
              <w:t>Links to Easter story Y2.</w:t>
            </w:r>
          </w:p>
          <w:p w:rsidR="00690E85" w:rsidRDefault="00875307">
            <w:r>
              <w:t xml:space="preserve">Links to PSHE and belonging.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</w:tcPr>
          <w:p w:rsidR="00690E85" w:rsidRDefault="00875307">
            <w:pPr>
              <w:jc w:val="center"/>
            </w:pPr>
            <w:r>
              <w:t>The importance of the Guru’s teaching in Sikhism</w:t>
            </w:r>
          </w:p>
        </w:tc>
        <w:tc>
          <w:tcPr>
            <w:tcW w:w="5191" w:type="dxa"/>
          </w:tcPr>
          <w:p w:rsidR="00690E85" w:rsidRDefault="00875307">
            <w:pPr>
              <w:jc w:val="center"/>
            </w:pPr>
            <w:r>
              <w:t>Understa</w:t>
            </w:r>
            <w:r>
              <w:t>nd the significance of Gurus to Sikhs and learn about the life of the first Guru</w:t>
            </w:r>
          </w:p>
          <w:p w:rsidR="00690E85" w:rsidRDefault="00875307">
            <w:pPr>
              <w:jc w:val="center"/>
            </w:pPr>
            <w:r>
              <w:t xml:space="preserve">Know the significance of the final Guru, the Guru </w:t>
            </w:r>
            <w:proofErr w:type="spellStart"/>
            <w:r>
              <w:t>Granth</w:t>
            </w:r>
            <w:proofErr w:type="spellEnd"/>
            <w:r>
              <w:t xml:space="preserve"> Sahib</w:t>
            </w:r>
          </w:p>
          <w:p w:rsidR="00690E85" w:rsidRDefault="00875307">
            <w:pPr>
              <w:jc w:val="center"/>
            </w:pPr>
            <w:r>
              <w:t xml:space="preserve">Understand how Sikhs worship and learn about the </w:t>
            </w:r>
            <w:proofErr w:type="spellStart"/>
            <w:r>
              <w:t>Gurdwara</w:t>
            </w:r>
            <w:proofErr w:type="spellEnd"/>
          </w:p>
        </w:tc>
        <w:tc>
          <w:tcPr>
            <w:tcW w:w="5139" w:type="dxa"/>
          </w:tcPr>
          <w:p w:rsidR="00690E85" w:rsidRDefault="00875307">
            <w:r>
              <w:t>Learn about different religions and how they celebrate</w:t>
            </w:r>
            <w:r>
              <w:t xml:space="preserve"> different festivals. 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t>Year 5/6A</w:t>
            </w:r>
          </w:p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>Importance of the Gospel message in Christianity</w:t>
            </w:r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>Know how the Gospels teach Christians about who Jesus was and how he lived</w:t>
            </w:r>
          </w:p>
          <w:p w:rsidR="00690E85" w:rsidRDefault="00875307">
            <w:pPr>
              <w:jc w:val="center"/>
            </w:pPr>
            <w:r>
              <w:t xml:space="preserve">Understand the importance of the Gospels to Christians by learning about the life of Annie </w:t>
            </w:r>
            <w:proofErr w:type="spellStart"/>
            <w:r>
              <w:t>Vallott</w:t>
            </w:r>
            <w:r>
              <w:t>on</w:t>
            </w:r>
            <w:proofErr w:type="spellEnd"/>
          </w:p>
        </w:tc>
        <w:tc>
          <w:tcPr>
            <w:tcW w:w="5139" w:type="dxa"/>
          </w:tcPr>
          <w:p w:rsidR="00690E85" w:rsidRDefault="00875307">
            <w:bookmarkStart w:id="1" w:name="_gjdgxs" w:colFirst="0" w:colLast="0"/>
            <w:bookmarkEnd w:id="1"/>
            <w:r>
              <w:t>History links.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>The Christian concept of incarnation</w:t>
            </w:r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>Understand the meaning of incarnation and how it relates to Jesus and his relationship to Christians</w:t>
            </w:r>
          </w:p>
          <w:p w:rsidR="00690E85" w:rsidRDefault="00875307">
            <w:pPr>
              <w:jc w:val="center"/>
            </w:pPr>
            <w:r>
              <w:t>Know how Christingle service explains the importance of incarnation</w:t>
            </w:r>
          </w:p>
          <w:p w:rsidR="00690E85" w:rsidRDefault="00875307">
            <w:pPr>
              <w:jc w:val="center"/>
            </w:pPr>
            <w:r>
              <w:t>Know that the concept of incarnation is part of how Christians live</w:t>
            </w:r>
          </w:p>
        </w:tc>
        <w:tc>
          <w:tcPr>
            <w:tcW w:w="5139" w:type="dxa"/>
          </w:tcPr>
          <w:p w:rsidR="00690E85" w:rsidRDefault="00875307">
            <w:r>
              <w:t xml:space="preserve">Explore various dimensions of </w:t>
            </w:r>
            <w:proofErr w:type="spellStart"/>
            <w:r>
              <w:t>christianity</w:t>
            </w:r>
            <w:proofErr w:type="spellEnd"/>
            <w:r>
              <w:t xml:space="preserve"> as a religion.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>The importance of holiness to Jewish people</w:t>
            </w:r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>Understand the term ‘holy’ and how it relates to people and objects in the Jewish f</w:t>
            </w:r>
            <w:r>
              <w:t>aith</w:t>
            </w:r>
          </w:p>
          <w:p w:rsidR="00690E85" w:rsidRDefault="00875307">
            <w:pPr>
              <w:jc w:val="center"/>
            </w:pPr>
            <w:r>
              <w:t>Learn about holy stories in the Torah and why they are significant to Jewish people</w:t>
            </w:r>
          </w:p>
          <w:p w:rsidR="00690E85" w:rsidRDefault="00875307">
            <w:pPr>
              <w:jc w:val="center"/>
            </w:pPr>
            <w:r>
              <w:t>Know that times can be holy including Shabbat and learn about how these times are marked</w:t>
            </w:r>
          </w:p>
        </w:tc>
        <w:tc>
          <w:tcPr>
            <w:tcW w:w="5139" w:type="dxa"/>
          </w:tcPr>
          <w:p w:rsidR="00690E85" w:rsidRDefault="00875307">
            <w:r>
              <w:t>Describe, explain and analyse beliefs and practices, recognising the diversity</w:t>
            </w:r>
            <w:r>
              <w:t xml:space="preserve"> which exists within and between communities and amongst individuals.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 xml:space="preserve">The Islamic concept of </w:t>
            </w:r>
            <w:proofErr w:type="spellStart"/>
            <w:r>
              <w:t>Tawhid</w:t>
            </w:r>
            <w:proofErr w:type="spellEnd"/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 xml:space="preserve">Know the meaning of </w:t>
            </w:r>
            <w:proofErr w:type="spellStart"/>
            <w:r>
              <w:t>Tawhid</w:t>
            </w:r>
            <w:proofErr w:type="spellEnd"/>
            <w:r>
              <w:t xml:space="preserve"> (belief in one God) and understand how this impacts the lives of Muslims</w:t>
            </w:r>
          </w:p>
          <w:p w:rsidR="00690E85" w:rsidRDefault="00875307">
            <w:pPr>
              <w:jc w:val="center"/>
            </w:pPr>
            <w:r>
              <w:t>Know the origins and significance of the Kaaba in Makkah (Mecca)</w:t>
            </w:r>
          </w:p>
          <w:p w:rsidR="00690E85" w:rsidRDefault="00875307">
            <w:pPr>
              <w:jc w:val="center"/>
            </w:pPr>
            <w:r>
              <w:t>Know the five pillars of Islam</w:t>
            </w:r>
          </w:p>
        </w:tc>
        <w:tc>
          <w:tcPr>
            <w:tcW w:w="5139" w:type="dxa"/>
          </w:tcPr>
          <w:p w:rsidR="00690E85" w:rsidRDefault="00875307">
            <w:r>
              <w:t>Explain ideas about how beliefs, practices and forms of expression influence individuals and communities.</w:t>
            </w:r>
          </w:p>
        </w:tc>
      </w:tr>
      <w:tr w:rsidR="00690E85">
        <w:tc>
          <w:tcPr>
            <w:tcW w:w="837" w:type="dxa"/>
          </w:tcPr>
          <w:p w:rsidR="00690E85" w:rsidRDefault="00875307">
            <w:r>
              <w:t>Year 5/6 B</w:t>
            </w:r>
          </w:p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>Buddhist beliefs</w:t>
            </w:r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>Know the importance of Bu</w:t>
            </w:r>
            <w:r>
              <w:t>ddha as an example to Buddhists</w:t>
            </w:r>
          </w:p>
          <w:p w:rsidR="00690E85" w:rsidRDefault="00875307">
            <w:pPr>
              <w:jc w:val="center"/>
            </w:pPr>
            <w:r>
              <w:t>Learn about the four noble truths, five moral precepts and the eightfold path and how these inform the lives of Buddhists</w:t>
            </w:r>
          </w:p>
          <w:p w:rsidR="00690E85" w:rsidRDefault="00875307">
            <w:pPr>
              <w:jc w:val="center"/>
            </w:pPr>
            <w:r>
              <w:t>Learn about symbols in Buddhism</w:t>
            </w:r>
          </w:p>
          <w:p w:rsidR="00690E85" w:rsidRDefault="00875307">
            <w:pPr>
              <w:jc w:val="center"/>
            </w:pPr>
            <w:r>
              <w:t>Understand what Sangha (community) means to Buddhists</w:t>
            </w:r>
          </w:p>
        </w:tc>
        <w:tc>
          <w:tcPr>
            <w:tcW w:w="5139" w:type="dxa"/>
          </w:tcPr>
          <w:p w:rsidR="00690E85" w:rsidRDefault="00875307">
            <w:r>
              <w:t>PSHE links and l</w:t>
            </w:r>
            <w:r>
              <w:t xml:space="preserve">inks to communities. 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>How belief in Brahman and Atman influence Hindu life</w:t>
            </w:r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>Understand that Hindus believe there are different concepts of God and ways to worship God</w:t>
            </w:r>
          </w:p>
          <w:p w:rsidR="00690E85" w:rsidRDefault="00875307">
            <w:pPr>
              <w:jc w:val="center"/>
            </w:pPr>
            <w:r>
              <w:t>Understand how stories are used to teach about Hindu Gods and concepts</w:t>
            </w:r>
          </w:p>
          <w:p w:rsidR="00690E85" w:rsidRDefault="00875307">
            <w:pPr>
              <w:jc w:val="center"/>
            </w:pPr>
            <w:r>
              <w:t>Understand how th</w:t>
            </w:r>
            <w:r>
              <w:t>e belief of Brahman and Atman influence Hindu life</w:t>
            </w:r>
          </w:p>
          <w:p w:rsidR="00690E85" w:rsidRDefault="00875307">
            <w:pPr>
              <w:jc w:val="center"/>
            </w:pPr>
            <w:r>
              <w:t>Know that Hindus worship many Gods but they are all different parts of the supreme being Brahman</w:t>
            </w:r>
          </w:p>
          <w:p w:rsidR="00690E85" w:rsidRDefault="00875307">
            <w:pPr>
              <w:jc w:val="center"/>
            </w:pPr>
            <w:r>
              <w:t xml:space="preserve">Understand how Hindu beliefs inform their actions (e.g. vegetarianism) </w:t>
            </w:r>
          </w:p>
        </w:tc>
        <w:tc>
          <w:tcPr>
            <w:tcW w:w="5139" w:type="dxa"/>
          </w:tcPr>
          <w:p w:rsidR="00690E85" w:rsidRDefault="00875307">
            <w:r>
              <w:t>Links to religion's impact on nutrition.</w:t>
            </w:r>
          </w:p>
          <w:p w:rsidR="00690E85" w:rsidRDefault="00875307">
            <w:r>
              <w:t>Exploring religious beliefs outside of their own.</w:t>
            </w:r>
          </w:p>
        </w:tc>
      </w:tr>
      <w:tr w:rsidR="00690E85">
        <w:tc>
          <w:tcPr>
            <w:tcW w:w="837" w:type="dxa"/>
          </w:tcPr>
          <w:p w:rsidR="00690E85" w:rsidRDefault="00690E85"/>
        </w:tc>
        <w:tc>
          <w:tcPr>
            <w:tcW w:w="2781" w:type="dxa"/>
            <w:vAlign w:val="center"/>
          </w:tcPr>
          <w:p w:rsidR="00690E85" w:rsidRDefault="00875307">
            <w:pPr>
              <w:jc w:val="center"/>
            </w:pPr>
            <w:r>
              <w:t>How Humanists find happiness without religion</w:t>
            </w:r>
          </w:p>
        </w:tc>
        <w:tc>
          <w:tcPr>
            <w:tcW w:w="5191" w:type="dxa"/>
            <w:vAlign w:val="center"/>
          </w:tcPr>
          <w:p w:rsidR="00690E85" w:rsidRDefault="00875307">
            <w:pPr>
              <w:jc w:val="center"/>
            </w:pPr>
            <w:r>
              <w:t>Understand the concept of Humanism as a shared non-religious world view</w:t>
            </w:r>
          </w:p>
          <w:p w:rsidR="00690E85" w:rsidRDefault="00875307">
            <w:pPr>
              <w:jc w:val="center"/>
            </w:pPr>
            <w:r>
              <w:t>Learn about Humanists’ ‘golden rule’</w:t>
            </w:r>
          </w:p>
          <w:p w:rsidR="00690E85" w:rsidRDefault="00875307">
            <w:pPr>
              <w:jc w:val="center"/>
            </w:pPr>
            <w:r>
              <w:t>Understand that some Humanists align themselves with the BHA and know their definition of Humanism</w:t>
            </w:r>
          </w:p>
          <w:p w:rsidR="00690E85" w:rsidRDefault="00875307">
            <w:pPr>
              <w:jc w:val="center"/>
            </w:pPr>
            <w:bookmarkStart w:id="2" w:name="_30j0zll" w:colFirst="0" w:colLast="0"/>
            <w:bookmarkEnd w:id="2"/>
            <w:r>
              <w:t>Learn about how Humanists mark significant life events</w:t>
            </w:r>
          </w:p>
        </w:tc>
        <w:tc>
          <w:tcPr>
            <w:tcW w:w="5139" w:type="dxa"/>
          </w:tcPr>
          <w:p w:rsidR="00690E85" w:rsidRDefault="00875307">
            <w:r>
              <w:t>PSHE link.</w:t>
            </w:r>
          </w:p>
          <w:p w:rsidR="00690E85" w:rsidRDefault="00690E85"/>
        </w:tc>
      </w:tr>
    </w:tbl>
    <w:p w:rsidR="00690E85" w:rsidRDefault="00690E85"/>
    <w:sectPr w:rsidR="00690E85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DB4"/>
    <w:multiLevelType w:val="multilevel"/>
    <w:tmpl w:val="FD30D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D390758"/>
    <w:multiLevelType w:val="multilevel"/>
    <w:tmpl w:val="F7647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4397545"/>
    <w:multiLevelType w:val="multilevel"/>
    <w:tmpl w:val="369C8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700207A"/>
    <w:multiLevelType w:val="multilevel"/>
    <w:tmpl w:val="3AEE4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27C038D"/>
    <w:multiLevelType w:val="multilevel"/>
    <w:tmpl w:val="D504A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85"/>
    <w:rsid w:val="00690E85"/>
    <w:rsid w:val="008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CAB05-2F5E-4CAA-9BA3-924D3E1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Primary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Cromie</dc:creator>
  <cp:lastModifiedBy>Katie Cromie</cp:lastModifiedBy>
  <cp:revision>2</cp:revision>
  <dcterms:created xsi:type="dcterms:W3CDTF">2022-03-23T16:41:00Z</dcterms:created>
  <dcterms:modified xsi:type="dcterms:W3CDTF">2022-03-23T16:41:00Z</dcterms:modified>
</cp:coreProperties>
</file>