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u w:val="single"/>
        </w:rPr>
      </w:pPr>
      <w:r w:rsidDel="00000000" w:rsidR="00000000" w:rsidRPr="00000000">
        <w:rPr>
          <w:b w:val="1"/>
          <w:sz w:val="28"/>
          <w:szCs w:val="28"/>
          <w:u w:val="single"/>
          <w:rtl w:val="0"/>
        </w:rPr>
        <w:t xml:space="preserve">Year 2  History - Our local </w:t>
      </w:r>
      <w:commentRangeStart w:id="0"/>
      <w:r w:rsidDel="00000000" w:rsidR="00000000" w:rsidRPr="00000000">
        <w:rPr>
          <w:b w:val="1"/>
          <w:sz w:val="28"/>
          <w:szCs w:val="28"/>
          <w:u w:val="single"/>
          <w:rtl w:val="0"/>
        </w:rPr>
        <w:t xml:space="preserve">area</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02">
      <w:pPr>
        <w:jc w:val="center"/>
        <w:rPr>
          <w:b w:val="1"/>
          <w:sz w:val="28"/>
          <w:szCs w:val="28"/>
          <w:u w:val="single"/>
        </w:rPr>
      </w:pPr>
      <w:r w:rsidDel="00000000" w:rsidR="00000000" w:rsidRPr="00000000">
        <w:rPr>
          <w:rtl w:val="0"/>
        </w:rPr>
      </w:r>
    </w:p>
    <w:p w:rsidR="00000000" w:rsidDel="00000000" w:rsidP="00000000" w:rsidRDefault="00000000" w:rsidRPr="00000000" w14:paraId="00000003">
      <w:pPr>
        <w:rPr>
          <w:b w:val="1"/>
          <w:sz w:val="28"/>
          <w:szCs w:val="28"/>
        </w:rPr>
      </w:pPr>
      <w:hyperlink r:id="rId7">
        <w:r w:rsidDel="00000000" w:rsidR="00000000" w:rsidRPr="00000000">
          <w:rPr>
            <w:b w:val="1"/>
            <w:sz w:val="28"/>
            <w:szCs w:val="28"/>
          </w:rPr>
          <w:drawing>
            <wp:inline distB="19050" distT="19050" distL="19050" distR="19050">
              <wp:extent cx="1847850" cy="1252538"/>
              <wp:effectExtent b="0" l="0" r="0" t="0"/>
              <wp:docPr id="2"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1847850" cy="1252538"/>
                      </a:xfrm>
                      <a:prstGeom prst="rect"/>
                      <a:ln/>
                    </pic:spPr>
                  </pic:pic>
                </a:graphicData>
              </a:graphic>
            </wp:inline>
          </w:drawing>
        </w:r>
      </w:hyperlink>
      <w:r w:rsidDel="00000000" w:rsidR="00000000" w:rsidRPr="00000000">
        <w:rPr>
          <w:b w:val="1"/>
          <w:sz w:val="28"/>
          <w:szCs w:val="28"/>
          <w:rtl w:val="0"/>
        </w:rPr>
        <w:t xml:space="preserve">  </w:t>
      </w:r>
      <w:hyperlink r:id="rId9">
        <w:r w:rsidDel="00000000" w:rsidR="00000000" w:rsidRPr="00000000">
          <w:rPr>
            <w:b w:val="1"/>
            <w:sz w:val="28"/>
            <w:szCs w:val="28"/>
          </w:rPr>
          <w:drawing>
            <wp:inline distB="19050" distT="19050" distL="19050" distR="19050">
              <wp:extent cx="1800225" cy="1233488"/>
              <wp:effectExtent b="0" l="0" r="0" t="0"/>
              <wp:docPr id="6"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1800225" cy="1233488"/>
                      </a:xfrm>
                      <a:prstGeom prst="rect"/>
                      <a:ln/>
                    </pic:spPr>
                  </pic:pic>
                </a:graphicData>
              </a:graphic>
            </wp:inline>
          </w:drawing>
        </w:r>
      </w:hyperlink>
      <w:r w:rsidDel="00000000" w:rsidR="00000000" w:rsidRPr="00000000">
        <w:rPr>
          <w:b w:val="1"/>
          <w:sz w:val="28"/>
          <w:szCs w:val="28"/>
          <w:rtl w:val="0"/>
        </w:rPr>
        <w:t xml:space="preserve">  </w:t>
      </w:r>
      <w:hyperlink r:id="rId11">
        <w:r w:rsidDel="00000000" w:rsidR="00000000" w:rsidRPr="00000000">
          <w:rPr>
            <w:b w:val="1"/>
            <w:sz w:val="28"/>
            <w:szCs w:val="28"/>
          </w:rPr>
          <w:drawing>
            <wp:inline distB="19050" distT="19050" distL="19050" distR="19050">
              <wp:extent cx="1619250" cy="1195388"/>
              <wp:effectExtent b="0" l="0" r="0" t="0"/>
              <wp:docPr id="4"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1619250" cy="119538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4">
      <w:pPr>
        <w:rPr>
          <w:b w:val="1"/>
          <w:sz w:val="24"/>
          <w:szCs w:val="24"/>
          <w:u w:val="single"/>
        </w:rPr>
      </w:pPr>
      <w:r w:rsidDel="00000000" w:rsidR="00000000" w:rsidRPr="00000000">
        <w:rPr>
          <w:b w:val="1"/>
          <w:sz w:val="24"/>
          <w:szCs w:val="24"/>
          <w:rtl w:val="0"/>
        </w:rPr>
        <w:t xml:space="preserve">Enquiry questions: Can you show what you already know about our local area and its history? Can you research how ships have been an important part of our local history? Can you go back in time and write about what you see?</w:t>
      </w:r>
      <w:r w:rsidDel="00000000" w:rsidR="00000000" w:rsidRPr="00000000">
        <w:rPr>
          <w:rtl w:val="0"/>
        </w:rPr>
      </w:r>
    </w:p>
    <w:p w:rsidR="00000000" w:rsidDel="00000000" w:rsidP="00000000" w:rsidRDefault="00000000" w:rsidRPr="00000000" w14:paraId="00000005">
      <w:pPr>
        <w:rPr>
          <w:b w:val="1"/>
          <w:sz w:val="28"/>
          <w:szCs w:val="28"/>
          <w:u w:val="single"/>
        </w:rPr>
      </w:pPr>
      <w:r w:rsidDel="00000000" w:rsidR="00000000" w:rsidRPr="00000000">
        <w:rPr>
          <w:rtl w:val="0"/>
        </w:rPr>
      </w:r>
    </w:p>
    <w:p w:rsidR="00000000" w:rsidDel="00000000" w:rsidP="00000000" w:rsidRDefault="00000000" w:rsidRPr="00000000" w14:paraId="00000006">
      <w:pPr>
        <w:numPr>
          <w:ilvl w:val="0"/>
          <w:numId w:val="1"/>
        </w:numPr>
        <w:ind w:left="720" w:hanging="360"/>
        <w:rPr>
          <w:sz w:val="24"/>
          <w:szCs w:val="24"/>
        </w:rPr>
      </w:pPr>
      <w:r w:rsidDel="00000000" w:rsidR="00000000" w:rsidRPr="00000000">
        <w:rPr>
          <w:sz w:val="24"/>
          <w:szCs w:val="24"/>
          <w:rtl w:val="0"/>
        </w:rPr>
        <w:t xml:space="preserve">Create a poster about what you already know about the history of our local area.</w:t>
      </w:r>
    </w:p>
    <w:p w:rsidR="00000000" w:rsidDel="00000000" w:rsidP="00000000" w:rsidRDefault="00000000" w:rsidRPr="00000000" w14:paraId="00000007">
      <w:pPr>
        <w:rPr>
          <w:sz w:val="28"/>
          <w:szCs w:val="28"/>
        </w:rPr>
      </w:pPr>
      <w:r w:rsidDel="00000000" w:rsidR="00000000" w:rsidRPr="00000000">
        <w:rPr>
          <w:rtl w:val="0"/>
        </w:rPr>
      </w:r>
    </w:p>
    <w:p w:rsidR="00000000" w:rsidDel="00000000" w:rsidP="00000000" w:rsidRDefault="00000000" w:rsidRPr="00000000" w14:paraId="00000008">
      <w:pPr>
        <w:rPr>
          <w:sz w:val="28"/>
          <w:szCs w:val="28"/>
        </w:rPr>
      </w:pPr>
      <w:hyperlink r:id="rId13">
        <w:r w:rsidDel="00000000" w:rsidR="00000000" w:rsidRPr="00000000">
          <w:rPr>
            <w:sz w:val="28"/>
            <w:szCs w:val="28"/>
          </w:rPr>
          <w:drawing>
            <wp:inline distB="19050" distT="19050" distL="19050" distR="19050">
              <wp:extent cx="1285875" cy="957263"/>
              <wp:effectExtent b="0" l="0" r="0" t="0"/>
              <wp:docPr id="3"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1285875" cy="957263"/>
                      </a:xfrm>
                      <a:prstGeom prst="rect"/>
                      <a:ln/>
                    </pic:spPr>
                  </pic:pic>
                </a:graphicData>
              </a:graphic>
            </wp:inline>
          </w:drawing>
        </w:r>
      </w:hyperlink>
      <w:hyperlink r:id="rId15">
        <w:r w:rsidDel="00000000" w:rsidR="00000000" w:rsidRPr="00000000">
          <w:rPr>
            <w:sz w:val="28"/>
            <w:szCs w:val="28"/>
          </w:rPr>
          <w:drawing>
            <wp:inline distB="19050" distT="19050" distL="19050" distR="19050">
              <wp:extent cx="1290638" cy="1181100"/>
              <wp:effectExtent b="0" l="0" r="0" t="0"/>
              <wp:docPr id="1"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1290638" cy="11811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9">
      <w:pPr>
        <w:rPr>
          <w:sz w:val="28"/>
          <w:szCs w:val="28"/>
        </w:rPr>
      </w:pPr>
      <w:r w:rsidDel="00000000" w:rsidR="00000000" w:rsidRPr="00000000">
        <w:rPr>
          <w:rtl w:val="0"/>
        </w:rPr>
      </w:r>
    </w:p>
    <w:p w:rsidR="00000000" w:rsidDel="00000000" w:rsidP="00000000" w:rsidRDefault="00000000" w:rsidRPr="00000000" w14:paraId="0000000A">
      <w:pPr>
        <w:numPr>
          <w:ilvl w:val="0"/>
          <w:numId w:val="1"/>
        </w:numPr>
        <w:ind w:left="720" w:hanging="360"/>
        <w:rPr>
          <w:sz w:val="24"/>
          <w:szCs w:val="24"/>
        </w:rPr>
      </w:pPr>
      <w:r w:rsidDel="00000000" w:rsidR="00000000" w:rsidRPr="00000000">
        <w:rPr>
          <w:sz w:val="24"/>
          <w:szCs w:val="24"/>
          <w:rtl w:val="0"/>
        </w:rPr>
        <w:t xml:space="preserve">Research how ships/boats have played a significant part in our local history.</w:t>
      </w:r>
    </w:p>
    <w:p w:rsidR="00000000" w:rsidDel="00000000" w:rsidP="00000000" w:rsidRDefault="00000000" w:rsidRPr="00000000" w14:paraId="0000000B">
      <w:pPr>
        <w:rPr>
          <w:sz w:val="28"/>
          <w:szCs w:val="28"/>
        </w:rPr>
      </w:pPr>
      <w:r w:rsidDel="00000000" w:rsidR="00000000" w:rsidRPr="00000000">
        <w:rPr>
          <w:rtl w:val="0"/>
        </w:rPr>
      </w:r>
    </w:p>
    <w:p w:rsidR="00000000" w:rsidDel="00000000" w:rsidP="00000000" w:rsidRDefault="00000000" w:rsidRPr="00000000" w14:paraId="0000000C">
      <w:pPr>
        <w:rPr>
          <w:sz w:val="24"/>
          <w:szCs w:val="24"/>
        </w:rPr>
      </w:pPr>
      <w:hyperlink r:id="rId17">
        <w:r w:rsidDel="00000000" w:rsidR="00000000" w:rsidRPr="00000000">
          <w:rPr>
            <w:sz w:val="24"/>
            <w:szCs w:val="24"/>
          </w:rPr>
          <w:drawing>
            <wp:inline distB="19050" distT="19050" distL="19050" distR="19050">
              <wp:extent cx="1452563" cy="1219200"/>
              <wp:effectExtent b="0" l="0" r="0" t="0"/>
              <wp:docPr id="5" name="image2.jpg"/>
              <a:graphic>
                <a:graphicData uri="http://schemas.openxmlformats.org/drawingml/2006/picture">
                  <pic:pic>
                    <pic:nvPicPr>
                      <pic:cNvPr id="0" name="image2.jpg"/>
                      <pic:cNvPicPr preferRelativeResize="0"/>
                    </pic:nvPicPr>
                    <pic:blipFill>
                      <a:blip r:embed="rId18"/>
                      <a:srcRect b="0" l="0" r="0" t="0"/>
                      <a:stretch>
                        <a:fillRect/>
                      </a:stretch>
                    </pic:blipFill>
                    <pic:spPr>
                      <a:xfrm>
                        <a:off x="0" y="0"/>
                        <a:ext cx="1452563" cy="1219200"/>
                      </a:xfrm>
                      <a:prstGeom prst="rect"/>
                      <a:ln/>
                    </pic:spPr>
                  </pic:pic>
                </a:graphicData>
              </a:graphic>
            </wp:inline>
          </w:drawing>
        </w:r>
      </w:hyperlink>
      <w:r w:rsidDel="00000000" w:rsidR="00000000" w:rsidRPr="00000000">
        <w:rPr>
          <w:sz w:val="24"/>
          <w:szCs w:val="24"/>
          <w:rtl w:val="0"/>
        </w:rPr>
        <w:t xml:space="preserve"> Can you now create a mind map to show your research?</w:t>
      </w:r>
    </w:p>
    <w:p w:rsidR="00000000" w:rsidDel="00000000" w:rsidP="00000000" w:rsidRDefault="00000000" w:rsidRPr="00000000" w14:paraId="0000000D">
      <w:pPr>
        <w:rPr>
          <w:sz w:val="24"/>
          <w:szCs w:val="24"/>
        </w:rPr>
      </w:pPr>
      <w:r w:rsidDel="00000000" w:rsidR="00000000" w:rsidRPr="00000000">
        <w:rPr>
          <w:rtl w:val="0"/>
        </w:rPr>
      </w:r>
    </w:p>
    <w:p w:rsidR="00000000" w:rsidDel="00000000" w:rsidP="00000000" w:rsidRDefault="00000000" w:rsidRPr="00000000" w14:paraId="0000000E">
      <w:pPr>
        <w:numPr>
          <w:ilvl w:val="0"/>
          <w:numId w:val="1"/>
        </w:numPr>
        <w:ind w:left="720" w:hanging="360"/>
        <w:rPr>
          <w:sz w:val="24"/>
          <w:szCs w:val="24"/>
          <w:u w:val="none"/>
        </w:rPr>
      </w:pPr>
      <w:r w:rsidDel="00000000" w:rsidR="00000000" w:rsidRPr="00000000">
        <w:rPr>
          <w:sz w:val="24"/>
          <w:szCs w:val="24"/>
          <w:rtl w:val="0"/>
        </w:rPr>
        <w:t xml:space="preserve">Imagine you are a time traveller and have gone back in time. Write a description of what you see.</w:t>
      </w:r>
    </w:p>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sz w:val="24"/>
          <w:szCs w:val="24"/>
          <w:rtl w:val="0"/>
        </w:rPr>
        <w:t xml:space="preserve">Creative links:</w:t>
      </w:r>
    </w:p>
    <w:p w:rsidR="00000000" w:rsidDel="00000000" w:rsidP="00000000" w:rsidRDefault="00000000" w:rsidRPr="00000000" w14:paraId="00000011">
      <w:pPr>
        <w:rPr>
          <w:sz w:val="24"/>
          <w:szCs w:val="24"/>
        </w:rPr>
      </w:pPr>
      <w:r w:rsidDel="00000000" w:rsidR="00000000" w:rsidRPr="00000000">
        <w:rPr>
          <w:sz w:val="24"/>
          <w:szCs w:val="24"/>
          <w:rtl w:val="0"/>
        </w:rPr>
        <w:t xml:space="preserve">Draw or paint the skyline. Use lego to create a map of our local area - take a photo if you can.</w:t>
      </w:r>
    </w:p>
    <w:p w:rsidR="00000000" w:rsidDel="00000000" w:rsidP="00000000" w:rsidRDefault="00000000" w:rsidRPr="00000000" w14:paraId="00000012">
      <w:pPr>
        <w:rPr>
          <w:sz w:val="28"/>
          <w:szCs w:val="28"/>
        </w:rPr>
      </w:pPr>
      <w:r w:rsidDel="00000000" w:rsidR="00000000" w:rsidRPr="00000000">
        <w:rPr>
          <w:rtl w:val="0"/>
        </w:rPr>
      </w:r>
    </w:p>
    <w:p w:rsidR="00000000" w:rsidDel="00000000" w:rsidP="00000000" w:rsidRDefault="00000000" w:rsidRPr="00000000" w14:paraId="00000013">
      <w:pPr>
        <w:rPr>
          <w:sz w:val="28"/>
          <w:szCs w:val="28"/>
        </w:rPr>
      </w:pPr>
      <w:r w:rsidDel="00000000" w:rsidR="00000000" w:rsidRPr="00000000">
        <w:rPr>
          <w:rtl w:val="0"/>
        </w:rPr>
      </w:r>
    </w:p>
    <w:p w:rsidR="00000000" w:rsidDel="00000000" w:rsidP="00000000" w:rsidRDefault="00000000" w:rsidRPr="00000000" w14:paraId="00000014">
      <w:pPr>
        <w:rPr>
          <w:sz w:val="28"/>
          <w:szCs w:val="28"/>
        </w:rPr>
      </w:pPr>
      <w:r w:rsidDel="00000000" w:rsidR="00000000" w:rsidRPr="00000000">
        <w:rPr>
          <w:rtl w:val="0"/>
        </w:rPr>
      </w:r>
    </w:p>
    <w:p w:rsidR="00000000" w:rsidDel="00000000" w:rsidP="00000000" w:rsidRDefault="00000000" w:rsidRPr="00000000" w14:paraId="00000015">
      <w:pPr>
        <w:rPr>
          <w:sz w:val="28"/>
          <w:szCs w:val="28"/>
        </w:rPr>
      </w:pPr>
      <w:r w:rsidDel="00000000" w:rsidR="00000000" w:rsidRPr="00000000">
        <w:rPr>
          <w:rtl w:val="0"/>
        </w:rPr>
      </w:r>
    </w:p>
    <w:p w:rsidR="00000000" w:rsidDel="00000000" w:rsidP="00000000" w:rsidRDefault="00000000" w:rsidRPr="00000000" w14:paraId="00000016">
      <w:pPr>
        <w:rPr>
          <w:sz w:val="28"/>
          <w:szCs w:val="28"/>
        </w:rPr>
      </w:pPr>
      <w:r w:rsidDel="00000000" w:rsidR="00000000" w:rsidRPr="00000000">
        <w:rPr>
          <w:rtl w:val="0"/>
        </w:rPr>
      </w:r>
    </w:p>
    <w:p w:rsidR="00000000" w:rsidDel="00000000" w:rsidP="00000000" w:rsidRDefault="00000000" w:rsidRPr="00000000" w14:paraId="00000017">
      <w:pPr>
        <w:rPr>
          <w:sz w:val="28"/>
          <w:szCs w:val="28"/>
        </w:rPr>
      </w:pPr>
      <w:r w:rsidDel="00000000" w:rsidR="00000000" w:rsidRPr="00000000">
        <w:rPr>
          <w:rtl w:val="0"/>
        </w:rPr>
      </w:r>
    </w:p>
    <w:p w:rsidR="00000000" w:rsidDel="00000000" w:rsidP="00000000" w:rsidRDefault="00000000" w:rsidRPr="00000000" w14:paraId="00000018">
      <w:pPr>
        <w:rPr>
          <w:sz w:val="28"/>
          <w:szCs w:val="28"/>
        </w:rPr>
      </w:pPr>
      <w:r w:rsidDel="00000000" w:rsidR="00000000" w:rsidRPr="00000000">
        <w:rPr>
          <w:rtl w:val="0"/>
        </w:rPr>
      </w:r>
    </w:p>
    <w:p w:rsidR="00000000" w:rsidDel="00000000" w:rsidP="00000000" w:rsidRDefault="00000000" w:rsidRPr="00000000" w14:paraId="00000019">
      <w:pPr>
        <w:rPr>
          <w:b w:val="1"/>
          <w:sz w:val="28"/>
          <w:szCs w:val="28"/>
          <w:u w:val="single"/>
        </w:rPr>
      </w:pPr>
      <w:r w:rsidDel="00000000" w:rsidR="00000000" w:rsidRPr="00000000">
        <w:rPr>
          <w:rtl w:val="0"/>
        </w:rPr>
      </w:r>
    </w:p>
    <w:p w:rsidR="00000000" w:rsidDel="00000000" w:rsidP="00000000" w:rsidRDefault="00000000" w:rsidRPr="00000000" w14:paraId="0000001A">
      <w:pPr>
        <w:jc w:val="center"/>
        <w:rPr>
          <w:b w:val="1"/>
          <w:sz w:val="28"/>
          <w:szCs w:val="28"/>
          <w:u w:val="single"/>
        </w:rPr>
      </w:pPr>
      <w:r w:rsidDel="00000000" w:rsidR="00000000" w:rsidRPr="00000000">
        <w:rPr>
          <w:rtl w:val="0"/>
        </w:rPr>
      </w:r>
    </w:p>
    <w:p w:rsidR="00000000" w:rsidDel="00000000" w:rsidP="00000000" w:rsidRDefault="00000000" w:rsidRPr="00000000" w14:paraId="0000001B">
      <w:pPr>
        <w:jc w:val="center"/>
        <w:rPr>
          <w:b w:val="1"/>
          <w:sz w:val="28"/>
          <w:szCs w:val="28"/>
          <w:u w:val="single"/>
        </w:rPr>
      </w:pPr>
      <w:r w:rsidDel="00000000" w:rsidR="00000000" w:rsidRPr="00000000">
        <w:rPr>
          <w:rtl w:val="0"/>
        </w:rPr>
      </w:r>
    </w:p>
    <w:sectPr>
      <w:pgSz w:h="15840" w:w="12240"/>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Linda Waldron" w:id="0" w:date="2020-04-02T14:27:59Z">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 Kirsty. I think I've shared this with you. Have you got it?</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commons.wikimedia.org/wiki/File:New_Brighton_seafront_regeneration_-_Phase_2_under_construction_-_DSCF1045.JPG" TargetMode="External"/><Relationship Id="rId10" Type="http://schemas.openxmlformats.org/officeDocument/2006/relationships/image" Target="media/image5.jpg"/><Relationship Id="rId13" Type="http://schemas.openxmlformats.org/officeDocument/2006/relationships/hyperlink" Target="https://commons.wikimedia.org/wiki/File:Mother_Redcap_sculpture,_Liscard_(2).JPG" TargetMode="External"/><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commons.wikimedia.org/wiki/File:New_Brighton_beach_in_May_2013_(1).JPG" TargetMode="External"/><Relationship Id="rId15" Type="http://schemas.openxmlformats.org/officeDocument/2006/relationships/hyperlink" Target="https://www.geograph.org.uk/photo/4656108" TargetMode="External"/><Relationship Id="rId14" Type="http://schemas.openxmlformats.org/officeDocument/2006/relationships/image" Target="media/image6.jpg"/><Relationship Id="rId17" Type="http://schemas.openxmlformats.org/officeDocument/2006/relationships/hyperlink" Target="https://en.wikipedia.org/wiki/Waterford_Steamship_Company" TargetMode="External"/><Relationship Id="rId16" Type="http://schemas.openxmlformats.org/officeDocument/2006/relationships/image" Target="media/image1.jpg"/><Relationship Id="rId5" Type="http://schemas.openxmlformats.org/officeDocument/2006/relationships/numbering" Target="numbering.xml"/><Relationship Id="rId6" Type="http://schemas.openxmlformats.org/officeDocument/2006/relationships/styles" Target="styles.xml"/><Relationship Id="rId18" Type="http://schemas.openxmlformats.org/officeDocument/2006/relationships/image" Target="media/image2.jpg"/><Relationship Id="rId7" Type="http://schemas.openxmlformats.org/officeDocument/2006/relationships/hyperlink" Target="https://commons.wikimedia.org/wiki/File:THE_LIGHTHOUSE_AT_NEW_BRIGHTON_BEACH_WIRRAL_AUG_2013_(9432714727).jpg" TargetMode="External"/><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