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2694"/>
        <w:gridCol w:w="4252"/>
        <w:gridCol w:w="4123"/>
        <w:gridCol w:w="3673"/>
      </w:tblGrid>
      <w:tr w:rsidR="008E38BE" w:rsidTr="00DA2346">
        <w:trPr>
          <w:trHeight w:val="330"/>
        </w:trPr>
        <w:tc>
          <w:tcPr>
            <w:tcW w:w="14742" w:type="dxa"/>
            <w:gridSpan w:val="4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 w:rsidR="00757DD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A057B" w:rsidTr="00DA2346">
        <w:trPr>
          <w:trHeight w:val="330"/>
        </w:trPr>
        <w:tc>
          <w:tcPr>
            <w:tcW w:w="2694" w:type="dxa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2048" w:type="dxa"/>
            <w:gridSpan w:val="3"/>
            <w:shd w:val="clear" w:color="auto" w:fill="E2EFD9" w:themeFill="accent6" w:themeFillTint="33"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7B" w:rsidTr="00DA2346">
        <w:trPr>
          <w:trHeight w:val="33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8E38BE" w:rsidRPr="00782629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285115</wp:posOffset>
                  </wp:positionV>
                  <wp:extent cx="1432560" cy="2106295"/>
                  <wp:effectExtent l="0" t="0" r="0" b="8255"/>
                  <wp:wrapTight wrapText="bothSides">
                    <wp:wrapPolygon edited="0">
                      <wp:start x="0" y="0"/>
                      <wp:lineTo x="0" y="21489"/>
                      <wp:lineTo x="21255" y="21489"/>
                      <wp:lineTo x="21255" y="0"/>
                      <wp:lineTo x="0" y="0"/>
                    </wp:wrapPolygon>
                  </wp:wrapTight>
                  <wp:docPr id="1" name="Picture 1" descr="https://images-na.ssl-images-amazon.com/images/I/614ebjhbHHL._SX33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614ebjhbHHL._SX33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0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3"/>
            <w:shd w:val="clear" w:color="auto" w:fill="FFFFFF" w:themeFill="background1"/>
          </w:tcPr>
          <w:p w:rsidR="00757DD2" w:rsidRPr="00757DD2" w:rsidRDefault="008E38BE" w:rsidP="00757D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r w:rsidR="00757DD2" w:rsidRPr="00757DD2">
              <w:rPr>
                <w:rFonts w:ascii="Arial" w:hAnsi="Arial" w:cs="Arial"/>
                <w:b/>
                <w:sz w:val="24"/>
                <w:szCs w:val="24"/>
              </w:rPr>
              <w:t>The Wolf Wi</w:t>
            </w:r>
            <w:r w:rsidR="00C51590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757DD2" w:rsidRPr="00757DD2">
              <w:rPr>
                <w:rFonts w:ascii="Arial" w:hAnsi="Arial" w:cs="Arial"/>
                <w:b/>
                <w:sz w:val="24"/>
                <w:szCs w:val="24"/>
              </w:rPr>
              <w:t xml:space="preserve">der by Catherine </w:t>
            </w:r>
            <w:proofErr w:type="spellStart"/>
            <w:r w:rsidR="00757DD2" w:rsidRPr="00757DD2">
              <w:rPr>
                <w:rFonts w:ascii="Arial" w:hAnsi="Arial" w:cs="Arial"/>
                <w:b/>
                <w:sz w:val="24"/>
                <w:szCs w:val="24"/>
              </w:rPr>
              <w:t>Rundell</w:t>
            </w:r>
            <w:proofErr w:type="spellEnd"/>
          </w:p>
          <w:p w:rsidR="008E38BE" w:rsidRPr="00F27E62" w:rsidRDefault="008E38BE" w:rsidP="00DA23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57B" w:rsidTr="00DA2346">
        <w:trPr>
          <w:trHeight w:val="329"/>
        </w:trPr>
        <w:tc>
          <w:tcPr>
            <w:tcW w:w="2694" w:type="dxa"/>
            <w:vMerge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</w:p>
        </w:tc>
        <w:tc>
          <w:tcPr>
            <w:tcW w:w="3673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4A057B" w:rsidRPr="00F27E62" w:rsidTr="001C32C1">
        <w:trPr>
          <w:trHeight w:val="3286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4CC" w:rsidRPr="006B14CC" w:rsidRDefault="006B14CC" w:rsidP="00757DD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757DD2" w:rsidRPr="006B14CC" w:rsidRDefault="00757DD2" w:rsidP="00757DD2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Character study, developing empathy.</w:t>
            </w:r>
          </w:p>
          <w:p w:rsidR="008E38BE" w:rsidRPr="006B14CC" w:rsidRDefault="00E0588E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Third</w:t>
            </w:r>
            <w:r w:rsidR="00757DD2" w:rsidRPr="006B14CC">
              <w:rPr>
                <w:rFonts w:ascii="Arial" w:hAnsi="Arial" w:cs="Arial"/>
                <w:sz w:val="20"/>
                <w:szCs w:val="20"/>
              </w:rPr>
              <w:t xml:space="preserve"> person narrative. </w:t>
            </w:r>
          </w:p>
          <w:p w:rsidR="00B748E5" w:rsidRPr="006B14CC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52- How can I improve my </w:t>
            </w:r>
            <w:r w:rsidR="00E0588E" w:rsidRPr="006B14CC">
              <w:rPr>
                <w:rFonts w:ascii="Arial" w:hAnsi="Arial" w:cs="Arial"/>
                <w:sz w:val="20"/>
                <w:szCs w:val="20"/>
              </w:rPr>
              <w:t>writing? *</w:t>
            </w:r>
          </w:p>
          <w:p w:rsidR="00E0588E" w:rsidRPr="006B14CC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6B14CC" w:rsidRPr="006B14CC" w:rsidRDefault="006B14CC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6B14CC" w:rsidRDefault="003F31B3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Explanation text about re-wilding Yellowstone National Park</w:t>
            </w:r>
            <w:r w:rsidR="00757DD2" w:rsidRPr="006B14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48E5" w:rsidRPr="006B14CC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54- How is vocabulary used in non-fiction </w:t>
            </w:r>
            <w:r w:rsidR="00EF16E9" w:rsidRPr="006B14CC">
              <w:rPr>
                <w:rFonts w:ascii="Arial" w:hAnsi="Arial" w:cs="Arial"/>
                <w:sz w:val="20"/>
                <w:szCs w:val="20"/>
              </w:rPr>
              <w:t>texts? *</w:t>
            </w:r>
          </w:p>
        </w:tc>
        <w:tc>
          <w:tcPr>
            <w:tcW w:w="367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012C7B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Cry of Wolves- Shelagh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Bullman</w:t>
            </w:r>
            <w:proofErr w:type="spellEnd"/>
          </w:p>
          <w:p w:rsidR="00012C7B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8BE" w:rsidRPr="006B14CC" w:rsidRDefault="006B14CC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‘Cry of the Wolves’ </w:t>
            </w:r>
            <w:r w:rsidR="003E27DC" w:rsidRPr="006B14CC">
              <w:rPr>
                <w:rFonts w:ascii="Arial" w:hAnsi="Arial" w:cs="Arial"/>
                <w:sz w:val="20"/>
                <w:szCs w:val="20"/>
              </w:rPr>
              <w:t>a model for cre</w:t>
            </w:r>
            <w:r w:rsidR="00012C7B">
              <w:rPr>
                <w:rFonts w:ascii="Arial" w:hAnsi="Arial" w:cs="Arial"/>
                <w:sz w:val="20"/>
                <w:szCs w:val="20"/>
              </w:rPr>
              <w:t>ating a poem about wolves using personification and metaphors.</w:t>
            </w:r>
          </w:p>
        </w:tc>
      </w:tr>
      <w:tr w:rsidR="00E0588E" w:rsidRPr="00F27E62" w:rsidTr="003F31B3">
        <w:trPr>
          <w:trHeight w:val="416"/>
        </w:trPr>
        <w:tc>
          <w:tcPr>
            <w:tcW w:w="2694" w:type="dxa"/>
          </w:tcPr>
          <w:p w:rsidR="00E0588E" w:rsidRPr="00F27E62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6</w:t>
            </w:r>
          </w:p>
        </w:tc>
        <w:tc>
          <w:tcPr>
            <w:tcW w:w="12048" w:type="dxa"/>
            <w:gridSpan w:val="3"/>
          </w:tcPr>
          <w:p w:rsidR="00E0588E" w:rsidRPr="00E0588E" w:rsidRDefault="00E0588E" w:rsidP="00E058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The difference between vocabulary typical of informal speech and vocabulary appropriate for formal speech and writing (e.g. find out – discover, ask for- request, go in- enter)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How words are related by meaning as synonyms and antonyms (e.g. big, large, little)</w:t>
            </w:r>
          </w:p>
          <w:p w:rsidR="00E0588E" w:rsidRPr="00E0588E" w:rsidRDefault="00E0588E" w:rsidP="00E058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passive to affect the presentation of information in a sentence (e.g. I broke the window in the greenhouse VERSUS The window in the greenhouse was broken by me)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The difference between structures typical of informal speech and structures appropriate for formal speech and writing (e.g. the use of question </w:t>
            </w:r>
            <w:proofErr w:type="spellStart"/>
            <w:r w:rsidRPr="00E0588E">
              <w:rPr>
                <w:rFonts w:ascii="Arial" w:hAnsi="Arial" w:cs="Arial"/>
                <w:sz w:val="20"/>
                <w:szCs w:val="20"/>
              </w:rPr>
              <w:t>tagsL</w:t>
            </w:r>
            <w:proofErr w:type="spellEnd"/>
            <w:r w:rsidRPr="00E0588E">
              <w:rPr>
                <w:rFonts w:ascii="Arial" w:hAnsi="Arial" w:cs="Arial"/>
                <w:sz w:val="20"/>
                <w:szCs w:val="20"/>
              </w:rPr>
              <w:t xml:space="preserve"> He is your friend, isn’t he?)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Or the subjunctive forms such as If ‘I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>’ or ‘were they’ to come in some very formal writing and speech.</w:t>
            </w:r>
          </w:p>
          <w:p w:rsidR="00E0588E" w:rsidRPr="00E0588E" w:rsidRDefault="00E0588E" w:rsidP="00E058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Linking idea across paragraphs using a wider range of cohesive devices: repetition of a word or phrase, grammatical connections (e.g. the use of adverbials such as on the other hand, in contrast or as a consequence) and ellipsis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Layout devices (e.g. headings sub-headings, columns, bullets, or tables, to structure text) </w:t>
            </w:r>
          </w:p>
          <w:p w:rsidR="00E0588E" w:rsidRPr="00E0588E" w:rsidRDefault="00E0588E" w:rsidP="00E058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a semi-colon, colon and dash to mark the boundary between independent clauses (e.g. It’s raining: I’m fed up)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colon to introduce a list and use of semi-colons within lists</w:t>
            </w:r>
          </w:p>
          <w:p w:rsidR="00E0588E" w:rsidRPr="00E0588E" w:rsidRDefault="00E0588E" w:rsidP="00E0588E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Punctuation of bullet points to list information</w:t>
            </w:r>
          </w:p>
          <w:p w:rsidR="00E0588E" w:rsidRDefault="00E0588E" w:rsidP="00E0588E">
            <w:pPr>
              <w:rPr>
                <w:rFonts w:ascii="Arial" w:hAnsi="Arial" w:cs="Arial"/>
                <w:sz w:val="24"/>
                <w:szCs w:val="24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lastRenderedPageBreak/>
              <w:t xml:space="preserve">How hyphens can be used to avoid ambiguity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0588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man eating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 xml:space="preserve"> shark VERSUS man-eating shark or recover VERSUS re-cover)</w:t>
            </w:r>
          </w:p>
        </w:tc>
      </w:tr>
      <w:tr w:rsidR="00E0588E" w:rsidRPr="00F27E62" w:rsidTr="00B061E4">
        <w:trPr>
          <w:trHeight w:val="1642"/>
        </w:trPr>
        <w:tc>
          <w:tcPr>
            <w:tcW w:w="2694" w:type="dxa"/>
          </w:tcPr>
          <w:p w:rsidR="00E0588E" w:rsidRPr="003F31B3" w:rsidRDefault="003F31B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3"/>
          </w:tcPr>
          <w:p w:rsidR="00E0588E" w:rsidRDefault="00E0588E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8ABF868" wp14:editId="386570B1">
                  <wp:extent cx="5731510" cy="2314575"/>
                  <wp:effectExtent l="0" t="0" r="2540" b="952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782629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269240</wp:posOffset>
                  </wp:positionV>
                  <wp:extent cx="1432560" cy="2185670"/>
                  <wp:effectExtent l="0" t="0" r="0" b="5080"/>
                  <wp:wrapTight wrapText="bothSides">
                    <wp:wrapPolygon edited="0">
                      <wp:start x="0" y="0"/>
                      <wp:lineTo x="0" y="21462"/>
                      <wp:lineTo x="21255" y="21462"/>
                      <wp:lineTo x="21255" y="0"/>
                      <wp:lineTo x="0" y="0"/>
                    </wp:wrapPolygon>
                  </wp:wrapTight>
                  <wp:docPr id="2" name="Picture 2" descr="https://images-na.ssl-images-amazon.com/images/I/51sxHSLxG1L._SX32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51sxHSLxG1L._SX32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8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12048" w:type="dxa"/>
            <w:gridSpan w:val="3"/>
          </w:tcPr>
          <w:p w:rsidR="008E38BE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r w:rsidR="003E27DC" w:rsidRPr="003E27DC">
              <w:rPr>
                <w:rFonts w:ascii="Arial" w:hAnsi="Arial" w:cs="Arial"/>
                <w:b/>
                <w:sz w:val="24"/>
                <w:szCs w:val="24"/>
              </w:rPr>
              <w:t>Good Night Mr Tom</w:t>
            </w:r>
            <w:r w:rsidR="003E27DC">
              <w:rPr>
                <w:rFonts w:ascii="Arial" w:hAnsi="Arial" w:cs="Arial"/>
                <w:b/>
                <w:sz w:val="24"/>
                <w:szCs w:val="24"/>
              </w:rPr>
              <w:t xml:space="preserve"> by Michelle </w:t>
            </w:r>
            <w:proofErr w:type="spellStart"/>
            <w:r w:rsidR="003E27DC">
              <w:rPr>
                <w:rFonts w:ascii="Arial" w:hAnsi="Arial" w:cs="Arial"/>
                <w:b/>
                <w:sz w:val="24"/>
                <w:szCs w:val="24"/>
              </w:rPr>
              <w:t>Magorian</w:t>
            </w:r>
            <w:proofErr w:type="spellEnd"/>
          </w:p>
          <w:p w:rsidR="003E27DC" w:rsidRPr="00945443" w:rsidRDefault="003E27DC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</w:p>
        </w:tc>
        <w:tc>
          <w:tcPr>
            <w:tcW w:w="367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6B14CC" w:rsidRDefault="003E27D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Diary writing- write a diary entry as one of the characters.</w:t>
            </w:r>
          </w:p>
          <w:p w:rsidR="00B748E5" w:rsidRPr="006B14CC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48- How do authors use words to describe </w:t>
            </w:r>
            <w:r w:rsidR="00E0588E" w:rsidRPr="006B14CC">
              <w:rPr>
                <w:rFonts w:ascii="Arial" w:hAnsi="Arial" w:cs="Arial"/>
                <w:sz w:val="20"/>
                <w:szCs w:val="20"/>
              </w:rPr>
              <w:t>actions? *</w:t>
            </w:r>
          </w:p>
          <w:p w:rsidR="00E0588E" w:rsidRPr="006B14CC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6B14CC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6B14CC" w:rsidRDefault="003E27D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Writing instructions- Keeping safe in an air raid.</w:t>
            </w:r>
          </w:p>
          <w:p w:rsidR="00B748E5" w:rsidRPr="006B14CC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50- Which words were used in the </w:t>
            </w:r>
            <w:r w:rsidR="006B14CC" w:rsidRPr="006B14CC">
              <w:rPr>
                <w:rFonts w:ascii="Arial" w:hAnsi="Arial" w:cs="Arial"/>
                <w:sz w:val="20"/>
                <w:szCs w:val="20"/>
              </w:rPr>
              <w:t>past? *</w:t>
            </w:r>
          </w:p>
        </w:tc>
        <w:tc>
          <w:tcPr>
            <w:tcW w:w="367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012C7B" w:rsidRDefault="003E27D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In-depth study of war poetry. </w:t>
            </w:r>
          </w:p>
          <w:p w:rsidR="00012C7B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8BE" w:rsidRPr="006B14CC" w:rsidRDefault="003E27D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In Flanders Fields by John McCree and </w:t>
            </w:r>
            <w:r w:rsidR="00012C7B">
              <w:rPr>
                <w:rFonts w:ascii="Arial" w:hAnsi="Arial" w:cs="Arial"/>
                <w:sz w:val="20"/>
                <w:szCs w:val="20"/>
              </w:rPr>
              <w:t xml:space="preserve">Dulce et Decorum Est </w:t>
            </w:r>
            <w:r w:rsidRPr="006B14CC">
              <w:rPr>
                <w:rFonts w:ascii="Arial" w:hAnsi="Arial" w:cs="Arial"/>
                <w:sz w:val="20"/>
                <w:szCs w:val="20"/>
              </w:rPr>
              <w:t>Wilfred Owen.</w:t>
            </w:r>
          </w:p>
          <w:p w:rsidR="00B748E5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012C7B" w:rsidRPr="00012C7B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012C7B">
              <w:rPr>
                <w:rFonts w:ascii="Arial" w:hAnsi="Arial" w:cs="Arial"/>
                <w:sz w:val="20"/>
                <w:szCs w:val="20"/>
              </w:rPr>
              <w:t xml:space="preserve">Children to write their own version of </w:t>
            </w:r>
            <w:r w:rsidRPr="00012C7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012C7B">
              <w:rPr>
                <w:rFonts w:ascii="Arial" w:hAnsi="Arial" w:cs="Arial"/>
                <w:sz w:val="20"/>
                <w:szCs w:val="20"/>
              </w:rPr>
              <w:t>Flander’s Fields using a range of figurative language.</w:t>
            </w:r>
          </w:p>
          <w:p w:rsidR="00012C7B" w:rsidRPr="006B14CC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46- How does the poet use questions for </w:t>
            </w:r>
            <w:r w:rsidR="006B14CC" w:rsidRPr="006B14CC">
              <w:rPr>
                <w:rFonts w:ascii="Arial" w:hAnsi="Arial" w:cs="Arial"/>
                <w:sz w:val="20"/>
                <w:szCs w:val="20"/>
              </w:rPr>
              <w:t>effect? *</w:t>
            </w:r>
          </w:p>
        </w:tc>
      </w:tr>
      <w:tr w:rsidR="00E0588E" w:rsidRPr="00F27E62" w:rsidTr="008B2D85">
        <w:trPr>
          <w:trHeight w:val="330"/>
        </w:trPr>
        <w:tc>
          <w:tcPr>
            <w:tcW w:w="2694" w:type="dxa"/>
          </w:tcPr>
          <w:p w:rsidR="00E0588E" w:rsidRPr="00F27E62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6</w:t>
            </w:r>
          </w:p>
        </w:tc>
        <w:tc>
          <w:tcPr>
            <w:tcW w:w="12048" w:type="dxa"/>
            <w:gridSpan w:val="3"/>
          </w:tcPr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The difference between vocabulary typical of informal speech and vocabulary appropriate for formal speech and writing (e.g. find out – discover, ask for- request, go in- enter)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lastRenderedPageBreak/>
              <w:t>How words are related by meaning as synonyms and antonyms (e.g. big, large, little)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passive to affect the presentation of information in a sentence (e.g. I broke the window in the greenhouse VERSUS The window in the greenhouse was broken by me)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The difference between structures typical of informal speech and structures appropriate for formal speech and writing (e.g. the use of question </w:t>
            </w:r>
            <w:proofErr w:type="spellStart"/>
            <w:r w:rsidRPr="00E0588E">
              <w:rPr>
                <w:rFonts w:ascii="Arial" w:hAnsi="Arial" w:cs="Arial"/>
                <w:sz w:val="20"/>
                <w:szCs w:val="20"/>
              </w:rPr>
              <w:t>tagsL</w:t>
            </w:r>
            <w:proofErr w:type="spellEnd"/>
            <w:r w:rsidRPr="00E0588E">
              <w:rPr>
                <w:rFonts w:ascii="Arial" w:hAnsi="Arial" w:cs="Arial"/>
                <w:sz w:val="20"/>
                <w:szCs w:val="20"/>
              </w:rPr>
              <w:t xml:space="preserve"> He is your friend, isn’t he?)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Or the subjunctive forms such as If ‘I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>’ or ‘were they’ to come in some very formal writing and speech.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Linking idea across paragraphs using a wider range of cohesive devices: repetition of a word or phrase, grammatical connections (e.g. the use of adverbials such as on the other hand, in contrast or as a consequence) and ellipsis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Layout devices (e.g. headings sub-headings, columns, bullets, or tables, to structure text) 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a semi-colon, colon and dash to mark the boundary between independent clauses (e.g. It’s raining: I’m fed up)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colon to introduce a list and use of semi-colons within lists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Punctuation of bullet points to list information</w:t>
            </w:r>
          </w:p>
          <w:p w:rsidR="00E0588E" w:rsidRDefault="003F31B3" w:rsidP="003F31B3">
            <w:pPr>
              <w:rPr>
                <w:rFonts w:ascii="Arial" w:hAnsi="Arial" w:cs="Arial"/>
                <w:sz w:val="24"/>
                <w:szCs w:val="24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How hyphens can be used to avoid ambiguity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0588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man eating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 xml:space="preserve"> shark VERSUS man-eating shark or recover VERSUS re-cover)</w:t>
            </w:r>
          </w:p>
        </w:tc>
      </w:tr>
      <w:tr w:rsidR="00E0588E" w:rsidRPr="00F27E62" w:rsidTr="008B2D85">
        <w:trPr>
          <w:trHeight w:val="330"/>
        </w:trPr>
        <w:tc>
          <w:tcPr>
            <w:tcW w:w="2694" w:type="dxa"/>
          </w:tcPr>
          <w:p w:rsidR="00E0588E" w:rsidRPr="00F27E62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3"/>
          </w:tcPr>
          <w:p w:rsidR="00E0588E" w:rsidRDefault="00E0588E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8ABF868" wp14:editId="386570B1">
                  <wp:extent cx="5731510" cy="2314575"/>
                  <wp:effectExtent l="0" t="0" r="2540" b="9525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782629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266065</wp:posOffset>
                  </wp:positionV>
                  <wp:extent cx="1415415" cy="2169795"/>
                  <wp:effectExtent l="0" t="0" r="0" b="1905"/>
                  <wp:wrapTight wrapText="bothSides">
                    <wp:wrapPolygon edited="0">
                      <wp:start x="0" y="0"/>
                      <wp:lineTo x="0" y="21429"/>
                      <wp:lineTo x="21222" y="21429"/>
                      <wp:lineTo x="21222" y="0"/>
                      <wp:lineTo x="0" y="0"/>
                    </wp:wrapPolygon>
                  </wp:wrapTight>
                  <wp:docPr id="6" name="Picture 6" descr="https://images-na.ssl-images-amazon.com/images/I/51MUjxPxmnL._SX32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ages-na.ssl-images-amazon.com/images/I/51MUjxPxmnL._SX32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12048" w:type="dxa"/>
            <w:gridSpan w:val="3"/>
          </w:tcPr>
          <w:p w:rsidR="00631836" w:rsidRPr="00782629" w:rsidRDefault="008E38BE" w:rsidP="006318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31836">
              <w:rPr>
                <w:rFonts w:ascii="Arial" w:hAnsi="Arial" w:cs="Arial"/>
                <w:b/>
                <w:sz w:val="24"/>
                <w:szCs w:val="24"/>
              </w:rPr>
              <w:t>Journey to the River Sea by Eva Ibbotson</w:t>
            </w:r>
          </w:p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6B14CC" w:rsidRDefault="00C661D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Study of plot and characters. Create own narrative on the theme of following your dreams.</w:t>
            </w: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2C1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3A05EB" w:rsidRPr="006B14CC" w:rsidRDefault="001C32C1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Persuasive letter writing- Save the Rainforest.</w:t>
            </w:r>
          </w:p>
          <w:p w:rsidR="00F22033" w:rsidRPr="006B14CC" w:rsidRDefault="00F22033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033" w:rsidRPr="006B14CC" w:rsidRDefault="00F22033" w:rsidP="00F22033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64- How can we use words to describe light and </w:t>
            </w:r>
            <w:r w:rsidR="006B14CC" w:rsidRPr="006B14CC">
              <w:rPr>
                <w:rFonts w:ascii="Arial" w:hAnsi="Arial" w:cs="Arial"/>
                <w:sz w:val="20"/>
                <w:szCs w:val="20"/>
              </w:rPr>
              <w:t>darkness? *</w:t>
            </w:r>
          </w:p>
        </w:tc>
        <w:tc>
          <w:tcPr>
            <w:tcW w:w="3673" w:type="dxa"/>
          </w:tcPr>
          <w:p w:rsidR="009D7258" w:rsidRPr="009D7258" w:rsidRDefault="009D7258" w:rsidP="0031437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012C7B" w:rsidRDefault="00314372" w:rsidP="00314372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Rainforest Phantoms by Dennis Martindale. </w:t>
            </w:r>
          </w:p>
          <w:p w:rsidR="00012C7B" w:rsidRDefault="00012C7B" w:rsidP="003143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7DC" w:rsidRPr="006B14CC" w:rsidRDefault="00314372" w:rsidP="00314372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Using simile</w:t>
            </w:r>
            <w:r w:rsidR="00012C7B">
              <w:rPr>
                <w:rFonts w:ascii="Arial" w:hAnsi="Arial" w:cs="Arial"/>
                <w:sz w:val="20"/>
                <w:szCs w:val="20"/>
              </w:rPr>
              <w:t>s, personification</w:t>
            </w:r>
            <w:r w:rsidRPr="006B14CC">
              <w:rPr>
                <w:rFonts w:ascii="Arial" w:hAnsi="Arial" w:cs="Arial"/>
                <w:sz w:val="20"/>
                <w:szCs w:val="20"/>
              </w:rPr>
              <w:t xml:space="preserve"> and metaphor</w:t>
            </w:r>
            <w:r w:rsidR="00012C7B">
              <w:rPr>
                <w:rFonts w:ascii="Arial" w:hAnsi="Arial" w:cs="Arial"/>
                <w:sz w:val="20"/>
                <w:szCs w:val="20"/>
              </w:rPr>
              <w:t>s</w:t>
            </w:r>
            <w:r w:rsidRPr="006B14CC">
              <w:rPr>
                <w:rFonts w:ascii="Arial" w:hAnsi="Arial" w:cs="Arial"/>
                <w:sz w:val="20"/>
                <w:szCs w:val="20"/>
              </w:rPr>
              <w:t xml:space="preserve"> in poetry. </w:t>
            </w:r>
          </w:p>
          <w:p w:rsidR="00B748E5" w:rsidRPr="006B14CC" w:rsidRDefault="00B748E5" w:rsidP="00314372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58- How do habit words </w:t>
            </w:r>
            <w:r w:rsidR="006B14CC" w:rsidRPr="006B14CC">
              <w:rPr>
                <w:rFonts w:ascii="Arial" w:hAnsi="Arial" w:cs="Arial"/>
                <w:sz w:val="20"/>
                <w:szCs w:val="20"/>
              </w:rPr>
              <w:t>work? *</w:t>
            </w:r>
          </w:p>
        </w:tc>
      </w:tr>
      <w:tr w:rsidR="00E0588E" w:rsidRPr="00F27E62" w:rsidTr="00C76238">
        <w:trPr>
          <w:trHeight w:val="330"/>
        </w:trPr>
        <w:tc>
          <w:tcPr>
            <w:tcW w:w="2694" w:type="dxa"/>
          </w:tcPr>
          <w:p w:rsidR="00E0588E" w:rsidRPr="00F27E62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6</w:t>
            </w:r>
          </w:p>
        </w:tc>
        <w:tc>
          <w:tcPr>
            <w:tcW w:w="12048" w:type="dxa"/>
            <w:gridSpan w:val="3"/>
          </w:tcPr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The difference between vocabulary typical of informal speech and vocabulary appropriate for formal speech and writing (e.g. find out – discover, ask for- request, go in- enter)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How words are related by meaning as synonyms and antonyms (e.g. big, large, little)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passive to affect the presentation of information in a sentence (e.g. I broke the window in the greenhouse VERSUS The window in the greenhouse was broken by me)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The difference between structures typical of informal speech and structures appropriate for formal speech and writing (e.g. the use of question </w:t>
            </w:r>
            <w:proofErr w:type="spellStart"/>
            <w:r w:rsidRPr="00E0588E">
              <w:rPr>
                <w:rFonts w:ascii="Arial" w:hAnsi="Arial" w:cs="Arial"/>
                <w:sz w:val="20"/>
                <w:szCs w:val="20"/>
              </w:rPr>
              <w:t>tagsL</w:t>
            </w:r>
            <w:proofErr w:type="spellEnd"/>
            <w:r w:rsidRPr="00E0588E">
              <w:rPr>
                <w:rFonts w:ascii="Arial" w:hAnsi="Arial" w:cs="Arial"/>
                <w:sz w:val="20"/>
                <w:szCs w:val="20"/>
              </w:rPr>
              <w:t xml:space="preserve"> He is your friend, isn’t he?)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Or the subjunctive forms such as If ‘I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>’ or ‘were they’ to come in some very formal writing and speech.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Linking idea across paragraphs using a wider range of cohesive devices: repetition of a word or phrase, grammatical connections (e.g. the use of adverbials such as on the other hand, in contrast or as a consequence) and ellipsis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Layout devices (e.g. headings sub-headings, columns, bullets, or tables, to structure text) 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a semi-colon, colon and dash to mark the boundary between independent clauses (e.g. It’s raining: I’m fed up)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colon to introduce a list and use of semi-colons within lists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Punctuation of bullet points to list information</w:t>
            </w:r>
          </w:p>
          <w:p w:rsidR="00E0588E" w:rsidRDefault="003F31B3" w:rsidP="003F31B3">
            <w:pPr>
              <w:rPr>
                <w:rFonts w:ascii="Arial" w:hAnsi="Arial" w:cs="Arial"/>
                <w:sz w:val="24"/>
                <w:szCs w:val="24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How hyphens can be used to avoid ambiguity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0588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man eating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 xml:space="preserve"> shark VERSUS man-eating shark or recover VERSUS re-cover)</w:t>
            </w:r>
          </w:p>
        </w:tc>
      </w:tr>
      <w:tr w:rsidR="00E0588E" w:rsidRPr="00F27E62" w:rsidTr="00C76238">
        <w:trPr>
          <w:trHeight w:val="330"/>
        </w:trPr>
        <w:tc>
          <w:tcPr>
            <w:tcW w:w="2694" w:type="dxa"/>
          </w:tcPr>
          <w:p w:rsidR="00E0588E" w:rsidRPr="00F27E62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3"/>
          </w:tcPr>
          <w:p w:rsidR="00E0588E" w:rsidRDefault="00E0588E" w:rsidP="00314372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8ABF868" wp14:editId="386570B1">
                  <wp:extent cx="5731510" cy="2314575"/>
                  <wp:effectExtent l="0" t="0" r="2540" b="9525"/>
                  <wp:docPr id="9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57B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Pr="00186FFD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  <w:p w:rsidR="001C32C1" w:rsidRDefault="004A057B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168512</wp:posOffset>
                  </wp:positionH>
                  <wp:positionV relativeFrom="paragraph">
                    <wp:posOffset>263971</wp:posOffset>
                  </wp:positionV>
                  <wp:extent cx="1146175" cy="1748790"/>
                  <wp:effectExtent l="0" t="0" r="0" b="3810"/>
                  <wp:wrapTight wrapText="bothSides">
                    <wp:wrapPolygon edited="0">
                      <wp:start x="0" y="0"/>
                      <wp:lineTo x="0" y="21412"/>
                      <wp:lineTo x="21181" y="21412"/>
                      <wp:lineTo x="21181" y="0"/>
                      <wp:lineTo x="0" y="0"/>
                    </wp:wrapPolygon>
                  </wp:wrapTight>
                  <wp:docPr id="7" name="Picture 7" descr="Me, Frida, and the Secret of the Peacock Ring – Texas Bluebonn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, Frida, and the Secret of the Peacock Ring – Texas Bluebonn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74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32C1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32C1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32C1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32C1" w:rsidRPr="00186FFD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3"/>
          </w:tcPr>
          <w:p w:rsidR="008E38BE" w:rsidRPr="002D47E6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057B">
              <w:rPr>
                <w:rFonts w:ascii="Arial" w:hAnsi="Arial" w:cs="Arial"/>
                <w:b/>
                <w:sz w:val="24"/>
                <w:szCs w:val="24"/>
              </w:rPr>
              <w:t>Me, Frida and the Secret of the Peacock Ring by Angela Cervantes</w:t>
            </w:r>
          </w:p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7258" w:rsidRPr="009D7258" w:rsidRDefault="009D7258" w:rsidP="004A057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6B14CC" w:rsidRDefault="003A2CD4" w:rsidP="004A057B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Narrative- creating a setting </w:t>
            </w:r>
            <w:r w:rsidR="0076242C" w:rsidRPr="006B14CC">
              <w:rPr>
                <w:rFonts w:ascii="Arial" w:hAnsi="Arial" w:cs="Arial"/>
                <w:sz w:val="20"/>
                <w:szCs w:val="20"/>
              </w:rPr>
              <w:t xml:space="preserve">with particular focus on </w:t>
            </w:r>
            <w:r w:rsidR="004A057B" w:rsidRPr="006B14CC">
              <w:rPr>
                <w:rFonts w:ascii="Arial" w:hAnsi="Arial" w:cs="Arial"/>
                <w:sz w:val="20"/>
                <w:szCs w:val="20"/>
              </w:rPr>
              <w:t>Mexico and South America</w:t>
            </w:r>
          </w:p>
          <w:p w:rsidR="00B748E5" w:rsidRPr="006B14CC" w:rsidRDefault="00B748E5" w:rsidP="004A057B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6B14CC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 xml:space="preserve">*Rising Stars Vocabulary Activity- Page 40- Can we talk about </w:t>
            </w:r>
            <w:r w:rsidR="00E0588E" w:rsidRPr="006B14CC">
              <w:rPr>
                <w:rFonts w:ascii="Arial" w:hAnsi="Arial" w:cs="Arial"/>
                <w:sz w:val="20"/>
                <w:szCs w:val="20"/>
              </w:rPr>
              <w:t>settings? *</w:t>
            </w:r>
          </w:p>
          <w:p w:rsidR="00E0588E" w:rsidRPr="006B14CC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6B14CC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9D7258" w:rsidRPr="009D7258" w:rsidRDefault="009D7258" w:rsidP="001C32C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1C32C1" w:rsidRPr="006B14CC" w:rsidRDefault="001C32C1" w:rsidP="001C32C1">
            <w:pPr>
              <w:rPr>
                <w:rFonts w:ascii="Arial" w:hAnsi="Arial" w:cs="Arial"/>
                <w:sz w:val="20"/>
                <w:szCs w:val="20"/>
              </w:rPr>
            </w:pPr>
            <w:r w:rsidRPr="006B14CC">
              <w:rPr>
                <w:rFonts w:ascii="Arial" w:hAnsi="Arial" w:cs="Arial"/>
                <w:sz w:val="20"/>
                <w:szCs w:val="20"/>
              </w:rPr>
              <w:t>Information text – The influence of the Mayans on modern civilisation.</w:t>
            </w:r>
          </w:p>
          <w:p w:rsidR="00F22033" w:rsidRPr="006B14CC" w:rsidRDefault="00F22033" w:rsidP="001C32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033" w:rsidRPr="006B14CC" w:rsidRDefault="00F22033" w:rsidP="001C32C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8BE" w:rsidRPr="006B14CC" w:rsidRDefault="008E38BE" w:rsidP="00F220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Storm in the Rainforest- Earth2Mother</w:t>
            </w:r>
          </w:p>
          <w:p w:rsidR="00012C7B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012C7B" w:rsidRPr="00012C7B" w:rsidRDefault="00012C7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012C7B">
              <w:rPr>
                <w:rFonts w:ascii="Arial" w:hAnsi="Arial" w:cs="Arial"/>
                <w:sz w:val="20"/>
                <w:szCs w:val="20"/>
              </w:rPr>
              <w:t>Children to write a poem about the different weather that can be found within the rainforest- personifying w</w:t>
            </w:r>
            <w:r>
              <w:rPr>
                <w:rFonts w:ascii="Arial" w:hAnsi="Arial" w:cs="Arial"/>
                <w:sz w:val="20"/>
                <w:szCs w:val="20"/>
              </w:rPr>
              <w:t>ea</w:t>
            </w:r>
            <w:r w:rsidRPr="00012C7B">
              <w:rPr>
                <w:rFonts w:ascii="Arial" w:hAnsi="Arial" w:cs="Arial"/>
                <w:sz w:val="20"/>
                <w:szCs w:val="20"/>
              </w:rPr>
              <w:t>ther or natural elements within the rainforest.</w:t>
            </w:r>
          </w:p>
        </w:tc>
      </w:tr>
      <w:tr w:rsidR="00E0588E" w:rsidRPr="00A778B0" w:rsidTr="00EB4C48">
        <w:trPr>
          <w:trHeight w:val="330"/>
        </w:trPr>
        <w:tc>
          <w:tcPr>
            <w:tcW w:w="2694" w:type="dxa"/>
          </w:tcPr>
          <w:p w:rsidR="00E0588E" w:rsidRPr="00A778B0" w:rsidRDefault="003F31B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6</w:t>
            </w:r>
          </w:p>
        </w:tc>
        <w:tc>
          <w:tcPr>
            <w:tcW w:w="12048" w:type="dxa"/>
            <w:gridSpan w:val="3"/>
          </w:tcPr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lastRenderedPageBreak/>
              <w:t>The difference between vocabulary typical of informal speech and vocabulary appropriate for formal speech and writing (e.g. find out – discover, ask for- request, go in- enter)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How words are related by meaning as synonyms and antonyms (e.g. big, large, little)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passive to affect the presentation of information in a sentence (e.g. I broke the window in the greenhouse VERSUS The window in the greenhouse was broken by me)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The difference between structures typical of informal speech and structures appropriate for formal speech and writing (e.g. the use of question </w:t>
            </w:r>
            <w:proofErr w:type="spellStart"/>
            <w:r w:rsidRPr="00E0588E">
              <w:rPr>
                <w:rFonts w:ascii="Arial" w:hAnsi="Arial" w:cs="Arial"/>
                <w:sz w:val="20"/>
                <w:szCs w:val="20"/>
              </w:rPr>
              <w:t>tagsL</w:t>
            </w:r>
            <w:proofErr w:type="spellEnd"/>
            <w:r w:rsidRPr="00E0588E">
              <w:rPr>
                <w:rFonts w:ascii="Arial" w:hAnsi="Arial" w:cs="Arial"/>
                <w:sz w:val="20"/>
                <w:szCs w:val="20"/>
              </w:rPr>
              <w:t xml:space="preserve"> He is your friend, isn’t he?)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Or the subjunctive forms such as If ‘I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>’ or ‘were they’ to come in some very formal writing and speech.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Linking idea across paragraphs using a wider range of cohesive devices: repetition of a word or phrase, grammatical connections (e.g. the use of adverbials such as on the other hand, in contrast or as a consequence) and ellipsis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Layout devices (e.g. headings sub-headings, columns, bullets, or tables, to structure text) 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a semi-colon, colon and dash to mark the boundary between independent clauses (e.g. It’s raining: I’m fed up)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colon to introduce a list and use of semi-colons within lists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Punctuation of bullet points to list information</w:t>
            </w:r>
          </w:p>
          <w:p w:rsidR="00E0588E" w:rsidRDefault="003F31B3" w:rsidP="003F31B3">
            <w:pPr>
              <w:rPr>
                <w:rFonts w:ascii="Arial" w:hAnsi="Arial" w:cs="Arial"/>
                <w:sz w:val="24"/>
                <w:szCs w:val="24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How hyphens can be used to avoid ambiguity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0588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man eating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 xml:space="preserve"> shark VERSUS man-eating shark or recover VERSUS re-cover)</w:t>
            </w:r>
          </w:p>
        </w:tc>
      </w:tr>
      <w:tr w:rsidR="00E0588E" w:rsidRPr="00A778B0" w:rsidTr="00EB4C48">
        <w:trPr>
          <w:trHeight w:val="330"/>
        </w:trPr>
        <w:tc>
          <w:tcPr>
            <w:tcW w:w="2694" w:type="dxa"/>
          </w:tcPr>
          <w:p w:rsidR="00E0588E" w:rsidRPr="00A778B0" w:rsidRDefault="003F31B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3"/>
          </w:tcPr>
          <w:p w:rsidR="00E0588E" w:rsidRDefault="00E0588E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8ABF868" wp14:editId="386570B1">
                  <wp:extent cx="5731510" cy="2314575"/>
                  <wp:effectExtent l="0" t="0" r="2540" b="9525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1B3" w:rsidRDefault="003F31B3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A778B0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31787</wp:posOffset>
                  </wp:positionH>
                  <wp:positionV relativeFrom="paragraph">
                    <wp:posOffset>238760</wp:posOffset>
                  </wp:positionV>
                  <wp:extent cx="1440180" cy="2210435"/>
                  <wp:effectExtent l="0" t="0" r="7620" b="0"/>
                  <wp:wrapTight wrapText="bothSides">
                    <wp:wrapPolygon edited="0">
                      <wp:start x="0" y="0"/>
                      <wp:lineTo x="0" y="21408"/>
                      <wp:lineTo x="21429" y="21408"/>
                      <wp:lineTo x="21429" y="0"/>
                      <wp:lineTo x="0" y="0"/>
                    </wp:wrapPolygon>
                  </wp:wrapTight>
                  <wp:docPr id="5" name="Picture 5" descr="https://images-na.ssl-images-amazon.com/images/I/41ceXx%2BcFWL._SX32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ages-na.ssl-images-amazon.com/images/I/41ceXx%2BcFWL._SX32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2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12048" w:type="dxa"/>
            <w:gridSpan w:val="3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6242C">
              <w:rPr>
                <w:rFonts w:ascii="Arial" w:hAnsi="Arial" w:cs="Arial"/>
                <w:b/>
                <w:sz w:val="24"/>
                <w:szCs w:val="24"/>
              </w:rPr>
              <w:t>Floodland by Martin Sedgewick</w:t>
            </w:r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 Fiction</w:t>
            </w:r>
          </w:p>
        </w:tc>
        <w:tc>
          <w:tcPr>
            <w:tcW w:w="367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9D7258" w:rsidRDefault="0076242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Adventure narrative- </w:t>
            </w:r>
            <w:r w:rsidR="00631836" w:rsidRPr="009D7258">
              <w:rPr>
                <w:rFonts w:ascii="Arial" w:hAnsi="Arial" w:cs="Arial"/>
                <w:sz w:val="20"/>
                <w:szCs w:val="20"/>
              </w:rPr>
              <w:t xml:space="preserve">writing an extended story using the same themes developed in </w:t>
            </w:r>
            <w:r w:rsidR="00D10CB5" w:rsidRPr="009D7258">
              <w:rPr>
                <w:rFonts w:ascii="Arial" w:hAnsi="Arial" w:cs="Arial"/>
                <w:sz w:val="20"/>
                <w:szCs w:val="20"/>
              </w:rPr>
              <w:t>Floodland</w:t>
            </w:r>
            <w:r w:rsidR="00631836" w:rsidRPr="009D72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48E5" w:rsidRPr="009D7258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9D7258" w:rsidRDefault="00525BB2" w:rsidP="00DA2346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748E5" w:rsidRPr="009D725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https://marcussedgwick.com/floodland/</w:t>
              </w:r>
            </w:hyperlink>
          </w:p>
          <w:p w:rsidR="00B748E5" w:rsidRPr="009D7258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9D7258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>*Rising St</w:t>
            </w:r>
            <w:r w:rsidR="00F22033" w:rsidRPr="009D7258">
              <w:rPr>
                <w:rFonts w:ascii="Arial" w:hAnsi="Arial" w:cs="Arial"/>
                <w:sz w:val="20"/>
                <w:szCs w:val="20"/>
              </w:rPr>
              <w:t xml:space="preserve">ars Vocabulary Activity- Page 60- How can we describe character </w:t>
            </w:r>
            <w:r w:rsidR="00E0588E" w:rsidRPr="009D7258">
              <w:rPr>
                <w:rFonts w:ascii="Arial" w:hAnsi="Arial" w:cs="Arial"/>
                <w:sz w:val="20"/>
                <w:szCs w:val="20"/>
              </w:rPr>
              <w:t>reactions? *</w:t>
            </w:r>
          </w:p>
          <w:p w:rsidR="00E0588E" w:rsidRPr="009D7258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9D7258" w:rsidRDefault="00E0588E" w:rsidP="00B74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9D7258" w:rsidRDefault="0063183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>Explanation- The water cycle</w:t>
            </w:r>
          </w:p>
          <w:p w:rsidR="00B748E5" w:rsidRPr="009D7258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9D7258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*Rising Stars Vocabulary Activity- Page 44- Can we use prefixes to change </w:t>
            </w:r>
            <w:proofErr w:type="gramStart"/>
            <w:r w:rsidRPr="009D7258">
              <w:rPr>
                <w:rFonts w:ascii="Arial" w:hAnsi="Arial" w:cs="Arial"/>
                <w:sz w:val="20"/>
                <w:szCs w:val="20"/>
              </w:rPr>
              <w:t>meaning?*</w:t>
            </w:r>
            <w:proofErr w:type="gramEnd"/>
          </w:p>
        </w:tc>
        <w:tc>
          <w:tcPr>
            <w:tcW w:w="367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B748E5" w:rsidRDefault="00545AC6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Invictus- William Earnest Henry</w:t>
            </w:r>
          </w:p>
          <w:p w:rsidR="00545AC6" w:rsidRDefault="00545AC6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AC6" w:rsidRPr="00545AC6" w:rsidRDefault="00545AC6" w:rsidP="00545AC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45AC6">
              <w:rPr>
                <w:rFonts w:ascii="Arial" w:hAnsi="Arial" w:cs="Arial"/>
                <w:sz w:val="20"/>
                <w:szCs w:val="20"/>
              </w:rPr>
              <w:t xml:space="preserve">Using Invictus as a model for their own writing, children to write a short poem about the journey Zoe takes through </w:t>
            </w:r>
            <w:proofErr w:type="spellStart"/>
            <w:r w:rsidRPr="00545AC6">
              <w:rPr>
                <w:rFonts w:ascii="Arial" w:hAnsi="Arial" w:cs="Arial"/>
                <w:sz w:val="20"/>
                <w:szCs w:val="20"/>
              </w:rPr>
              <w:t>Floodland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theme of overcoming hardship</w:t>
            </w:r>
            <w:r w:rsidRPr="00545A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5AC6" w:rsidRPr="009D7258" w:rsidRDefault="00545AC6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9D7258" w:rsidRDefault="00B748E5" w:rsidP="00B748E5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*Rising Stars Vocabulary Activity- Page 56-Can we use words to describe </w:t>
            </w:r>
            <w:proofErr w:type="gramStart"/>
            <w:r w:rsidRPr="009D7258">
              <w:rPr>
                <w:rFonts w:ascii="Arial" w:hAnsi="Arial" w:cs="Arial"/>
                <w:sz w:val="20"/>
                <w:szCs w:val="20"/>
              </w:rPr>
              <w:t>motion?*</w:t>
            </w:r>
            <w:proofErr w:type="gramEnd"/>
          </w:p>
          <w:p w:rsidR="00F22033" w:rsidRPr="009D7258" w:rsidRDefault="00F22033" w:rsidP="00B748E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033" w:rsidRPr="009D7258" w:rsidRDefault="00F22033" w:rsidP="00F22033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*Rising Stars Vocabulary Activity- Page 66- Which words make us feel </w:t>
            </w:r>
            <w:proofErr w:type="gramStart"/>
            <w:r w:rsidRPr="009D7258">
              <w:rPr>
                <w:rFonts w:ascii="Arial" w:hAnsi="Arial" w:cs="Arial"/>
                <w:sz w:val="20"/>
                <w:szCs w:val="20"/>
              </w:rPr>
              <w:t>scared?*</w:t>
            </w:r>
            <w:proofErr w:type="gramEnd"/>
          </w:p>
        </w:tc>
      </w:tr>
      <w:tr w:rsidR="00E0588E" w:rsidRPr="00A778B0" w:rsidTr="00C01A9E">
        <w:trPr>
          <w:trHeight w:val="330"/>
        </w:trPr>
        <w:tc>
          <w:tcPr>
            <w:tcW w:w="2694" w:type="dxa"/>
          </w:tcPr>
          <w:p w:rsidR="00E0588E" w:rsidRPr="00A778B0" w:rsidRDefault="003F31B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6</w:t>
            </w:r>
          </w:p>
        </w:tc>
        <w:tc>
          <w:tcPr>
            <w:tcW w:w="12048" w:type="dxa"/>
            <w:gridSpan w:val="3"/>
          </w:tcPr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The difference between vocabulary typical of informal speech and vocabulary appropriate for formal speech and writing (e.g. find out – discover, ask for- request, go in- enter)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How words are related by meaning as synonyms and antonyms (e.g. big, large, little)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passive to affect the presentation of information in a sentence (e.g. I broke the window in the greenhouse VERSUS The window in the greenhouse was broken by me)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The difference between structures typical of informal speech and structures appropriate for formal speech and writing (e.g. the use of question </w:t>
            </w:r>
            <w:proofErr w:type="spellStart"/>
            <w:r w:rsidRPr="00E0588E">
              <w:rPr>
                <w:rFonts w:ascii="Arial" w:hAnsi="Arial" w:cs="Arial"/>
                <w:sz w:val="20"/>
                <w:szCs w:val="20"/>
              </w:rPr>
              <w:t>tagsL</w:t>
            </w:r>
            <w:proofErr w:type="spellEnd"/>
            <w:r w:rsidRPr="00E0588E">
              <w:rPr>
                <w:rFonts w:ascii="Arial" w:hAnsi="Arial" w:cs="Arial"/>
                <w:sz w:val="20"/>
                <w:szCs w:val="20"/>
              </w:rPr>
              <w:t xml:space="preserve"> He is your friend, isn’t he?)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Or the subjunctive forms such as If ‘I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>’ or ‘were they’ to come in some very formal writing and speech.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  <w:bookmarkStart w:id="0" w:name="_GoBack"/>
            <w:bookmarkEnd w:id="0"/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Linking idea across paragraphs using a wider range of cohesive devices: repetition of a word or phrase, grammatical connections (e.g. the use of adverbials such as on the other hand, in contrast or as a consequence) and ellipsis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Layout devices (e.g. headings sub-headings, columns, bullets, or tables, to structure text) 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a semi-colon, colon and dash to mark the boundary between independent clauses (e.g. It’s raining: I’m fed up)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colon to introduce a list and use of semi-colons within lists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Punctuation of bullet points to list information</w:t>
            </w:r>
          </w:p>
          <w:p w:rsidR="00E0588E" w:rsidRDefault="003F31B3" w:rsidP="003F31B3">
            <w:pPr>
              <w:rPr>
                <w:rFonts w:ascii="Arial" w:hAnsi="Arial" w:cs="Arial"/>
                <w:sz w:val="24"/>
                <w:szCs w:val="24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How hyphens can be used to avoid ambiguity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0588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man eating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 xml:space="preserve"> shark VERSUS man-eating shark or recover VERSUS re-cover)</w:t>
            </w:r>
          </w:p>
        </w:tc>
      </w:tr>
      <w:tr w:rsidR="00E0588E" w:rsidRPr="00A778B0" w:rsidTr="00C01A9E">
        <w:trPr>
          <w:trHeight w:val="330"/>
        </w:trPr>
        <w:tc>
          <w:tcPr>
            <w:tcW w:w="2694" w:type="dxa"/>
          </w:tcPr>
          <w:p w:rsidR="00E0588E" w:rsidRPr="00A778B0" w:rsidRDefault="003F31B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3"/>
          </w:tcPr>
          <w:p w:rsidR="00E0588E" w:rsidRDefault="00E0588E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8ABF868" wp14:editId="386570B1">
                  <wp:extent cx="5731510" cy="2314575"/>
                  <wp:effectExtent l="0" t="0" r="2540" b="9525"/>
                  <wp:docPr id="1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A778B0" w:rsidRDefault="001C32C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246380</wp:posOffset>
                  </wp:positionV>
                  <wp:extent cx="1255395" cy="1913890"/>
                  <wp:effectExtent l="0" t="0" r="1905" b="0"/>
                  <wp:wrapTight wrapText="bothSides">
                    <wp:wrapPolygon edited="0">
                      <wp:start x="0" y="0"/>
                      <wp:lineTo x="0" y="21285"/>
                      <wp:lineTo x="21305" y="21285"/>
                      <wp:lineTo x="21305" y="0"/>
                      <wp:lineTo x="0" y="0"/>
                    </wp:wrapPolygon>
                  </wp:wrapTight>
                  <wp:docPr id="3" name="Picture 3" descr="The Butterfly 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Butterfly 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  <w:tc>
          <w:tcPr>
            <w:tcW w:w="12048" w:type="dxa"/>
            <w:gridSpan w:val="3"/>
          </w:tcPr>
          <w:p w:rsidR="00631836" w:rsidRDefault="008E38BE" w:rsidP="006318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1836" w:rsidRPr="003E27DC">
              <w:rPr>
                <w:rFonts w:ascii="Arial" w:hAnsi="Arial" w:cs="Arial"/>
                <w:b/>
                <w:sz w:val="24"/>
                <w:szCs w:val="24"/>
              </w:rPr>
              <w:t>The Butterfly Lion by Michael Morpurgo</w:t>
            </w:r>
          </w:p>
          <w:p w:rsidR="008E38BE" w:rsidRPr="008935DF" w:rsidRDefault="00631836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4A057B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9D7258" w:rsidRDefault="0063183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Narrative- write a </w:t>
            </w:r>
            <w:r w:rsidR="009D7258" w:rsidRPr="009D7258">
              <w:rPr>
                <w:rFonts w:ascii="Arial" w:hAnsi="Arial" w:cs="Arial"/>
                <w:sz w:val="20"/>
                <w:szCs w:val="20"/>
              </w:rPr>
              <w:t>short story</w:t>
            </w:r>
            <w:r w:rsidRPr="009D7258">
              <w:rPr>
                <w:rFonts w:ascii="Arial" w:hAnsi="Arial" w:cs="Arial"/>
                <w:sz w:val="20"/>
                <w:szCs w:val="20"/>
              </w:rPr>
              <w:t xml:space="preserve"> with an alternative view point: hunter/hunted.</w:t>
            </w:r>
          </w:p>
          <w:p w:rsidR="00F22033" w:rsidRPr="009D7258" w:rsidRDefault="00F22033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033" w:rsidRPr="009D7258" w:rsidRDefault="00F22033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9D7258" w:rsidRDefault="00E0588E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9D7258" w:rsidRDefault="00E0588E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9D7258" w:rsidRDefault="00E0588E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9D7258" w:rsidRDefault="00E0588E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88E" w:rsidRPr="009D7258" w:rsidRDefault="00E0588E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9D7258" w:rsidRPr="009D7258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9D7258" w:rsidRDefault="0063183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>Report writing on hunting providing reasoned arguments.</w:t>
            </w:r>
          </w:p>
          <w:p w:rsidR="00B748E5" w:rsidRPr="009D7258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8E5" w:rsidRPr="009D7258" w:rsidRDefault="00B748E5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*Rising Stars Vocabulary Activity- Page 42- How do newspaper articles use </w:t>
            </w:r>
            <w:r w:rsidR="009D7258" w:rsidRPr="009D7258">
              <w:rPr>
                <w:rFonts w:ascii="Arial" w:hAnsi="Arial" w:cs="Arial"/>
                <w:sz w:val="20"/>
                <w:szCs w:val="20"/>
              </w:rPr>
              <w:t>vocabulary? *</w:t>
            </w:r>
          </w:p>
          <w:p w:rsidR="00F22033" w:rsidRPr="009D7258" w:rsidRDefault="00F22033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033" w:rsidRPr="009D7258" w:rsidRDefault="00F22033" w:rsidP="00F22033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>*Rising Stars Vocabulary Activity- Page 68- Can we talk about evolution?</w:t>
            </w:r>
          </w:p>
          <w:p w:rsidR="00F22033" w:rsidRPr="009D7258" w:rsidRDefault="00F22033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:rsidR="00F22033" w:rsidRDefault="009D7258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14CC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545AC6" w:rsidRDefault="00545AC6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Sound Collector- Roger McGough</w:t>
            </w:r>
          </w:p>
          <w:p w:rsidR="00545AC6" w:rsidRDefault="00545AC6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AC6" w:rsidRPr="00545AC6" w:rsidRDefault="00545AC6" w:rsidP="00545AC6">
            <w:pPr>
              <w:rPr>
                <w:rFonts w:ascii="Arial" w:hAnsi="Arial" w:cs="Arial"/>
                <w:sz w:val="20"/>
                <w:szCs w:val="20"/>
              </w:rPr>
            </w:pPr>
            <w:r w:rsidRPr="00545AC6">
              <w:rPr>
                <w:rFonts w:ascii="Arial" w:hAnsi="Arial" w:cs="Arial"/>
                <w:sz w:val="20"/>
                <w:szCs w:val="20"/>
              </w:rPr>
              <w:t>Generate sounds/onomatopoeia.</w:t>
            </w:r>
          </w:p>
          <w:p w:rsidR="00545AC6" w:rsidRPr="00545AC6" w:rsidRDefault="00545AC6" w:rsidP="00545AC6">
            <w:pPr>
              <w:rPr>
                <w:rFonts w:ascii="Arial" w:hAnsi="Arial" w:cs="Arial"/>
                <w:sz w:val="20"/>
                <w:szCs w:val="20"/>
              </w:rPr>
            </w:pPr>
            <w:r w:rsidRPr="00545AC6">
              <w:rPr>
                <w:rFonts w:ascii="Arial" w:hAnsi="Arial" w:cs="Arial"/>
                <w:sz w:val="20"/>
                <w:szCs w:val="20"/>
              </w:rPr>
              <w:t>In the style of the sound collector, children should use their ideas to write a poem about collecting the different sounds of the Serengeti.</w:t>
            </w:r>
          </w:p>
          <w:p w:rsidR="00545AC6" w:rsidRPr="00545AC6" w:rsidRDefault="00545AC6" w:rsidP="00545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033" w:rsidRPr="009D7258" w:rsidRDefault="00F22033" w:rsidP="00F22033">
            <w:pPr>
              <w:rPr>
                <w:rFonts w:ascii="Arial" w:hAnsi="Arial" w:cs="Arial"/>
                <w:sz w:val="20"/>
                <w:szCs w:val="20"/>
              </w:rPr>
            </w:pPr>
            <w:r w:rsidRPr="009D7258">
              <w:rPr>
                <w:rFonts w:ascii="Arial" w:hAnsi="Arial" w:cs="Arial"/>
                <w:sz w:val="20"/>
                <w:szCs w:val="20"/>
              </w:rPr>
              <w:t xml:space="preserve">*Rising Stars Vocabulary Activity- Page 62- Can we use lost to create new words and </w:t>
            </w:r>
            <w:r w:rsidR="009D7258" w:rsidRPr="009D7258">
              <w:rPr>
                <w:rFonts w:ascii="Arial" w:hAnsi="Arial" w:cs="Arial"/>
                <w:sz w:val="20"/>
                <w:szCs w:val="20"/>
              </w:rPr>
              <w:t>phrases? *</w:t>
            </w:r>
          </w:p>
        </w:tc>
      </w:tr>
      <w:tr w:rsidR="00E0588E" w:rsidRPr="00A778B0" w:rsidTr="00F56D7F">
        <w:trPr>
          <w:trHeight w:val="330"/>
        </w:trPr>
        <w:tc>
          <w:tcPr>
            <w:tcW w:w="2694" w:type="dxa"/>
          </w:tcPr>
          <w:p w:rsidR="00E0588E" w:rsidRPr="00A778B0" w:rsidRDefault="003F31B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6</w:t>
            </w:r>
          </w:p>
        </w:tc>
        <w:tc>
          <w:tcPr>
            <w:tcW w:w="12048" w:type="dxa"/>
            <w:gridSpan w:val="3"/>
          </w:tcPr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The difference between vocabulary typical of informal speech and vocabulary appropriate for formal speech and writing (e.g. find out – discover, ask for- request, go in- enter)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How words are related by meaning as synonyms and antonyms (e.g. big, large, little)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passive to affect the presentation of information in a sentence (e.g. I broke the window in the greenhouse VERSUS The window in the greenhouse was broken by me)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lastRenderedPageBreak/>
              <w:t xml:space="preserve">The difference between structures typical of informal speech and structures appropriate for formal speech and writing (e.g. the use of question </w:t>
            </w:r>
            <w:proofErr w:type="spellStart"/>
            <w:r w:rsidRPr="00E0588E">
              <w:rPr>
                <w:rFonts w:ascii="Arial" w:hAnsi="Arial" w:cs="Arial"/>
                <w:sz w:val="20"/>
                <w:szCs w:val="20"/>
              </w:rPr>
              <w:t>tagsL</w:t>
            </w:r>
            <w:proofErr w:type="spellEnd"/>
            <w:r w:rsidRPr="00E0588E">
              <w:rPr>
                <w:rFonts w:ascii="Arial" w:hAnsi="Arial" w:cs="Arial"/>
                <w:sz w:val="20"/>
                <w:szCs w:val="20"/>
              </w:rPr>
              <w:t xml:space="preserve"> He is your friend, isn’t he?)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Or the subjunctive forms such as If ‘I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>’ or ‘were they’ to come in some very formal writing and speech.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Linking idea across paragraphs using a wider range of cohesive devices: repetition of a word or phrase, grammatical connections (e.g. the use of adverbials such as on the other hand, in contrast or as a consequence) and ellipsis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Layout devices (e.g. headings sub-headings, columns, bullets, or tables, to structure text) </w:t>
            </w:r>
          </w:p>
          <w:p w:rsidR="003F31B3" w:rsidRPr="00E0588E" w:rsidRDefault="003F31B3" w:rsidP="003F31B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588E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a semi-colon, colon and dash to mark the boundary between independent clauses (e.g. It’s raining: I’m fed up)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Use of the colon to introduce a list and use of semi-colons within lists</w:t>
            </w:r>
          </w:p>
          <w:p w:rsidR="003F31B3" w:rsidRPr="00E0588E" w:rsidRDefault="003F31B3" w:rsidP="003F31B3">
            <w:pPr>
              <w:rPr>
                <w:rFonts w:ascii="Arial" w:hAnsi="Arial" w:cs="Arial"/>
                <w:sz w:val="20"/>
                <w:szCs w:val="20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>Punctuation of bullet points to list information</w:t>
            </w:r>
          </w:p>
          <w:p w:rsidR="00E0588E" w:rsidRDefault="003F31B3" w:rsidP="003F31B3">
            <w:pPr>
              <w:rPr>
                <w:rFonts w:ascii="Arial" w:hAnsi="Arial" w:cs="Arial"/>
                <w:sz w:val="24"/>
                <w:szCs w:val="24"/>
              </w:rPr>
            </w:pPr>
            <w:r w:rsidRPr="00E0588E">
              <w:rPr>
                <w:rFonts w:ascii="Arial" w:hAnsi="Arial" w:cs="Arial"/>
                <w:sz w:val="20"/>
                <w:szCs w:val="20"/>
              </w:rPr>
              <w:t xml:space="preserve">How hyphens can be used to avoid ambiguity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0588E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gramStart"/>
            <w:r w:rsidRPr="00E0588E">
              <w:rPr>
                <w:rFonts w:ascii="Arial" w:hAnsi="Arial" w:cs="Arial"/>
                <w:sz w:val="20"/>
                <w:szCs w:val="20"/>
              </w:rPr>
              <w:t>man eating</w:t>
            </w:r>
            <w:proofErr w:type="gramEnd"/>
            <w:r w:rsidRPr="00E0588E">
              <w:rPr>
                <w:rFonts w:ascii="Arial" w:hAnsi="Arial" w:cs="Arial"/>
                <w:sz w:val="20"/>
                <w:szCs w:val="20"/>
              </w:rPr>
              <w:t xml:space="preserve"> shark VERSUS man-eating shark or recover VERSUS re-cover)</w:t>
            </w:r>
          </w:p>
        </w:tc>
      </w:tr>
      <w:tr w:rsidR="00E0588E" w:rsidRPr="00A778B0" w:rsidTr="00F56D7F">
        <w:trPr>
          <w:trHeight w:val="330"/>
        </w:trPr>
        <w:tc>
          <w:tcPr>
            <w:tcW w:w="2694" w:type="dxa"/>
          </w:tcPr>
          <w:p w:rsidR="00E0588E" w:rsidRPr="00A778B0" w:rsidRDefault="003F31B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1B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3"/>
          </w:tcPr>
          <w:p w:rsidR="00E0588E" w:rsidRDefault="00E0588E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38ABF868" wp14:editId="386570B1">
                  <wp:extent cx="5731510" cy="2314575"/>
                  <wp:effectExtent l="0" t="0" r="2540" b="9525"/>
                  <wp:docPr id="1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8BE" w:rsidRPr="00A778B0" w:rsidRDefault="008E38BE" w:rsidP="008E38BE">
      <w:pPr>
        <w:rPr>
          <w:b/>
          <w:sz w:val="24"/>
          <w:szCs w:val="24"/>
        </w:rPr>
      </w:pP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5245"/>
        <w:gridCol w:w="9497"/>
      </w:tblGrid>
      <w:tr w:rsidR="009D7258" w:rsidRPr="00782629" w:rsidTr="00E504DA">
        <w:trPr>
          <w:trHeight w:val="159"/>
        </w:trPr>
        <w:tc>
          <w:tcPr>
            <w:tcW w:w="5245" w:type="dxa"/>
          </w:tcPr>
          <w:p w:rsidR="009D7258" w:rsidRPr="00782629" w:rsidRDefault="009D7258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Terminology</w:t>
            </w:r>
          </w:p>
        </w:tc>
        <w:tc>
          <w:tcPr>
            <w:tcW w:w="9497" w:type="dxa"/>
          </w:tcPr>
          <w:p w:rsidR="009D7258" w:rsidRPr="00442CA9" w:rsidRDefault="009D7258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442CA9">
              <w:rPr>
                <w:rFonts w:ascii="Arial" w:hAnsi="Arial" w:cs="Arial"/>
                <w:sz w:val="24"/>
                <w:szCs w:val="24"/>
              </w:rPr>
              <w:t>Subject, object</w:t>
            </w:r>
          </w:p>
          <w:p w:rsidR="009D7258" w:rsidRPr="00442CA9" w:rsidRDefault="009D7258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442CA9">
              <w:rPr>
                <w:rFonts w:ascii="Arial" w:hAnsi="Arial" w:cs="Arial"/>
                <w:sz w:val="24"/>
                <w:szCs w:val="24"/>
              </w:rPr>
              <w:t>Active, passive</w:t>
            </w:r>
          </w:p>
          <w:p w:rsidR="009D7258" w:rsidRPr="00442CA9" w:rsidRDefault="009D7258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442CA9">
              <w:rPr>
                <w:rFonts w:ascii="Arial" w:hAnsi="Arial" w:cs="Arial"/>
                <w:sz w:val="24"/>
                <w:szCs w:val="24"/>
              </w:rPr>
              <w:t xml:space="preserve">Synonym, antonym </w:t>
            </w:r>
          </w:p>
          <w:p w:rsidR="009D7258" w:rsidRPr="00782629" w:rsidRDefault="009D7258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2CA9">
              <w:rPr>
                <w:rFonts w:ascii="Arial" w:hAnsi="Arial" w:cs="Arial"/>
                <w:sz w:val="24"/>
                <w:szCs w:val="24"/>
              </w:rPr>
              <w:t>Ellipsis, hyphen, colon, semi-colon, bullet points</w:t>
            </w:r>
          </w:p>
        </w:tc>
      </w:tr>
    </w:tbl>
    <w:p w:rsidR="00E258E9" w:rsidRDefault="00E258E9"/>
    <w:sectPr w:rsidR="00E258E9" w:rsidSect="00F27E62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826" w:rsidRDefault="00D77826">
      <w:pPr>
        <w:spacing w:after="0" w:line="240" w:lineRule="auto"/>
      </w:pPr>
      <w:r>
        <w:separator/>
      </w:r>
    </w:p>
  </w:endnote>
  <w:endnote w:type="continuationSeparator" w:id="0">
    <w:p w:rsidR="00D77826" w:rsidRDefault="00D7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826" w:rsidRDefault="00D77826">
      <w:pPr>
        <w:spacing w:after="0" w:line="240" w:lineRule="auto"/>
      </w:pPr>
      <w:r>
        <w:separator/>
      </w:r>
    </w:p>
  </w:footnote>
  <w:footnote w:type="continuationSeparator" w:id="0">
    <w:p w:rsidR="00D77826" w:rsidRDefault="00D7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E3" w:rsidRPr="00186FFD" w:rsidRDefault="008E38BE">
    <w:pPr>
      <w:pStyle w:val="Header"/>
      <w:rPr>
        <w:rFonts w:ascii="Arial" w:hAnsi="Arial" w:cs="Arial"/>
        <w:sz w:val="24"/>
        <w:szCs w:val="24"/>
        <w:lang w:val="en-US"/>
      </w:rPr>
    </w:pPr>
    <w:r w:rsidRPr="00186FFD">
      <w:rPr>
        <w:rFonts w:ascii="Arial" w:hAnsi="Arial" w:cs="Arial"/>
        <w:sz w:val="24"/>
        <w:szCs w:val="24"/>
        <w:lang w:val="en-US"/>
      </w:rPr>
      <w:t>English Curriculum Long Term Plan</w:t>
    </w:r>
    <w:r w:rsidR="00F053B4">
      <w:rPr>
        <w:rFonts w:ascii="Arial" w:hAnsi="Arial" w:cs="Arial"/>
        <w:sz w:val="24"/>
        <w:szCs w:val="24"/>
        <w:lang w:val="en-US"/>
      </w:rPr>
      <w:t xml:space="preserve"> Year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BE"/>
    <w:rsid w:val="00012C7B"/>
    <w:rsid w:val="00042648"/>
    <w:rsid w:val="000858AB"/>
    <w:rsid w:val="001A537E"/>
    <w:rsid w:val="001B3EAB"/>
    <w:rsid w:val="001C32C1"/>
    <w:rsid w:val="00274D7E"/>
    <w:rsid w:val="002D47E6"/>
    <w:rsid w:val="002E2644"/>
    <w:rsid w:val="00314372"/>
    <w:rsid w:val="003A05EB"/>
    <w:rsid w:val="003A20C5"/>
    <w:rsid w:val="003A2CD4"/>
    <w:rsid w:val="003E27DC"/>
    <w:rsid w:val="003F31B3"/>
    <w:rsid w:val="00442CA9"/>
    <w:rsid w:val="004A057B"/>
    <w:rsid w:val="00525BB2"/>
    <w:rsid w:val="00545AC6"/>
    <w:rsid w:val="00631836"/>
    <w:rsid w:val="00675E69"/>
    <w:rsid w:val="006B14CC"/>
    <w:rsid w:val="00757DD2"/>
    <w:rsid w:val="0076242C"/>
    <w:rsid w:val="007A73E3"/>
    <w:rsid w:val="008E38BE"/>
    <w:rsid w:val="00946005"/>
    <w:rsid w:val="009D7258"/>
    <w:rsid w:val="00B362BD"/>
    <w:rsid w:val="00B748E5"/>
    <w:rsid w:val="00C51590"/>
    <w:rsid w:val="00C661D2"/>
    <w:rsid w:val="00D10CB5"/>
    <w:rsid w:val="00D77826"/>
    <w:rsid w:val="00E0588E"/>
    <w:rsid w:val="00E258E9"/>
    <w:rsid w:val="00EC0DF3"/>
    <w:rsid w:val="00EF16E9"/>
    <w:rsid w:val="00F053B4"/>
    <w:rsid w:val="00F22033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AF58"/>
  <w15:chartTrackingRefBased/>
  <w15:docId w15:val="{388C0AAD-FAC4-4A70-B1A6-93CAD78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BE"/>
  </w:style>
  <w:style w:type="table" w:styleId="TableGrid">
    <w:name w:val="Table Grid"/>
    <w:basedOn w:val="TableNormal"/>
    <w:uiPriority w:val="39"/>
    <w:rsid w:val="008E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7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3B4"/>
  </w:style>
  <w:style w:type="character" w:styleId="Hyperlink">
    <w:name w:val="Hyperlink"/>
    <w:basedOn w:val="DefaultParagraphFont"/>
    <w:uiPriority w:val="99"/>
    <w:semiHidden/>
    <w:unhideWhenUsed/>
    <w:rsid w:val="00B748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marcussedgwick.com/floodland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 Flynn</cp:lastModifiedBy>
  <cp:revision>3</cp:revision>
  <cp:lastPrinted>2019-09-02T07:51:00Z</cp:lastPrinted>
  <dcterms:created xsi:type="dcterms:W3CDTF">2023-01-04T14:34:00Z</dcterms:created>
  <dcterms:modified xsi:type="dcterms:W3CDTF">2023-01-04T14:34:00Z</dcterms:modified>
</cp:coreProperties>
</file>