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1EE3" w:rsidR="00BD2BB5" w:rsidP="002F4D6E" w:rsidRDefault="00473B8A" w14:paraId="0D620960" w14:textId="31480768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EYFS </w:t>
      </w:r>
      <w:r w:rsidR="00323C25">
        <w:rPr>
          <w:rFonts w:ascii="Comic Sans MS" w:hAnsi="Comic Sans MS"/>
          <w:b/>
          <w:sz w:val="24"/>
          <w:szCs w:val="24"/>
          <w:u w:val="single"/>
        </w:rPr>
        <w:t>–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E607A4">
        <w:rPr>
          <w:rFonts w:ascii="Comic Sans MS" w:hAnsi="Comic Sans MS"/>
          <w:b/>
          <w:sz w:val="24"/>
          <w:szCs w:val="24"/>
          <w:u w:val="single"/>
        </w:rPr>
        <w:t>Preschool</w:t>
      </w:r>
      <w:r w:rsidRPr="00E607A4" w:rsidR="00E607A4">
        <w:rPr>
          <w:rFonts w:ascii="Comic Sans MS" w:hAnsi="Comic Sans MS"/>
          <w:b/>
          <w:sz w:val="24"/>
          <w:szCs w:val="24"/>
        </w:rPr>
        <w:t xml:space="preserve">                              </w:t>
      </w:r>
      <w:r w:rsidR="00BA5058">
        <w:rPr>
          <w:rFonts w:ascii="Comic Sans MS" w:hAnsi="Comic Sans MS"/>
          <w:b/>
          <w:sz w:val="24"/>
          <w:szCs w:val="24"/>
          <w:u w:val="single"/>
        </w:rPr>
        <w:t>S</w:t>
      </w:r>
      <w:r w:rsidR="007F3C18">
        <w:rPr>
          <w:rFonts w:ascii="Comic Sans MS" w:hAnsi="Comic Sans MS"/>
          <w:b/>
          <w:sz w:val="24"/>
          <w:szCs w:val="24"/>
          <w:u w:val="single"/>
        </w:rPr>
        <w:t>ummer</w:t>
      </w:r>
      <w:r w:rsidR="00E60B89">
        <w:rPr>
          <w:rFonts w:ascii="Comic Sans MS" w:hAnsi="Comic Sans MS"/>
          <w:b/>
          <w:sz w:val="24"/>
          <w:szCs w:val="24"/>
          <w:u w:val="single"/>
        </w:rPr>
        <w:t xml:space="preserve"> Term</w:t>
      </w:r>
      <w:r w:rsidR="005B4FBA">
        <w:rPr>
          <w:rFonts w:ascii="Comic Sans MS" w:hAnsi="Comic Sans MS"/>
          <w:b/>
          <w:sz w:val="24"/>
          <w:szCs w:val="24"/>
          <w:u w:val="single"/>
        </w:rPr>
        <w:t xml:space="preserve"> 2</w:t>
      </w:r>
      <w:r w:rsidR="00E60B89">
        <w:rPr>
          <w:rFonts w:ascii="Comic Sans MS" w:hAnsi="Comic Sans MS"/>
          <w:b/>
          <w:sz w:val="24"/>
          <w:szCs w:val="24"/>
          <w:u w:val="single"/>
        </w:rPr>
        <w:t xml:space="preserve"> –</w:t>
      </w:r>
      <w:r w:rsidR="005A3CFA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E15C62">
        <w:rPr>
          <w:rFonts w:ascii="Comic Sans MS" w:hAnsi="Comic Sans MS"/>
          <w:b/>
          <w:sz w:val="24"/>
          <w:szCs w:val="24"/>
          <w:u w:val="single"/>
        </w:rPr>
        <w:t>Personal, Social, Emotional Development</w:t>
      </w:r>
    </w:p>
    <w:tbl>
      <w:tblPr>
        <w:tblStyle w:val="TableGrid"/>
        <w:tblW w:w="15639" w:type="dxa"/>
        <w:tblLayout w:type="fixed"/>
        <w:tblLook w:val="04A0" w:firstRow="1" w:lastRow="0" w:firstColumn="1" w:lastColumn="0" w:noHBand="0" w:noVBand="1"/>
      </w:tblPr>
      <w:tblGrid>
        <w:gridCol w:w="559"/>
        <w:gridCol w:w="965"/>
        <w:gridCol w:w="970"/>
        <w:gridCol w:w="2101"/>
        <w:gridCol w:w="3112"/>
        <w:gridCol w:w="4593"/>
        <w:gridCol w:w="1543"/>
        <w:gridCol w:w="1624"/>
        <w:gridCol w:w="172"/>
      </w:tblGrid>
      <w:tr w:rsidR="00C21EE3" w:rsidTr="14F420BC" w14:paraId="7E9AFFE8" w14:textId="77777777">
        <w:trPr>
          <w:gridAfter w:val="1"/>
          <w:wAfter w:w="172" w:type="dxa"/>
          <w:trHeight w:val="836"/>
        </w:trPr>
        <w:tc>
          <w:tcPr>
            <w:tcW w:w="1524" w:type="dxa"/>
            <w:gridSpan w:val="2"/>
            <w:shd w:val="clear" w:color="auto" w:fill="C6D9F1" w:themeFill="text2" w:themeFillTint="33"/>
            <w:tcMar/>
            <w:vAlign w:val="center"/>
          </w:tcPr>
          <w:p w:rsidR="00C21EE3" w:rsidP="006400ED" w:rsidRDefault="00BA5058" w14:paraId="530D1D82" w14:textId="5788D01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:rsidRPr="00712A9F" w:rsidR="00C21EE3" w:rsidP="006400ED" w:rsidRDefault="00C21EE3" w14:paraId="3931E02A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943" w:type="dxa"/>
            <w:gridSpan w:val="6"/>
            <w:shd w:val="clear" w:color="auto" w:fill="C6D9F1" w:themeFill="text2" w:themeFillTint="33"/>
            <w:tcMar/>
          </w:tcPr>
          <w:p w:rsidRPr="00B15A97" w:rsidR="0064607C" w:rsidP="003E03B5" w:rsidRDefault="00661280" w14:paraId="5D73ED0A" w14:textId="77777777">
            <w:pPr>
              <w:ind w:left="360"/>
              <w:jc w:val="center"/>
              <w:rPr>
                <w:rFonts w:ascii="Comic Sans MS" w:hAnsi="Comic Sans MS" w:cstheme="minorHAnsi"/>
                <w:b/>
                <w:sz w:val="24"/>
                <w:szCs w:val="14"/>
              </w:rPr>
            </w:pPr>
            <w:r w:rsidRPr="00B15A97">
              <w:rPr>
                <w:rFonts w:ascii="Comic Sans MS" w:hAnsi="Comic Sans MS" w:cstheme="minorHAnsi"/>
                <w:b/>
                <w:sz w:val="24"/>
                <w:szCs w:val="14"/>
              </w:rPr>
              <w:t>Can the child settle to some activities for a while?</w:t>
            </w:r>
          </w:p>
          <w:p w:rsidRPr="00B15A97" w:rsidR="00661280" w:rsidP="00661280" w:rsidRDefault="00661280" w14:paraId="435975EB" w14:textId="77777777">
            <w:pPr>
              <w:ind w:left="360"/>
              <w:jc w:val="center"/>
              <w:rPr>
                <w:rFonts w:ascii="Comic Sans MS" w:hAnsi="Comic Sans MS"/>
                <w:bCs/>
                <w:sz w:val="24"/>
                <w:szCs w:val="14"/>
              </w:rPr>
            </w:pPr>
            <w:r w:rsidRPr="00B15A97">
              <w:rPr>
                <w:rFonts w:ascii="Comic Sans MS" w:hAnsi="Comic Sans MS"/>
                <w:bCs/>
                <w:sz w:val="24"/>
                <w:szCs w:val="14"/>
              </w:rPr>
              <w:t>Develop their sense of responsibility and membership of a community.</w:t>
            </w:r>
          </w:p>
          <w:p w:rsidRPr="003E03B5" w:rsidR="00661280" w:rsidP="00E607A4" w:rsidRDefault="00661280" w14:paraId="19FF9F9D" w14:textId="3350E065">
            <w:pPr>
              <w:ind w:left="360"/>
              <w:jc w:val="center"/>
              <w:rPr>
                <w:rFonts w:ascii="Comic Sans MS" w:hAnsi="Comic Sans MS"/>
                <w:bCs/>
                <w:sz w:val="24"/>
                <w:szCs w:val="14"/>
              </w:rPr>
            </w:pPr>
            <w:r w:rsidRPr="00B15A97">
              <w:rPr>
                <w:rFonts w:ascii="Comic Sans MS" w:hAnsi="Comic Sans MS"/>
                <w:bCs/>
                <w:sz w:val="24"/>
                <w:szCs w:val="14"/>
              </w:rPr>
              <w:t>Talk with others to solve conflicts.</w:t>
            </w:r>
          </w:p>
        </w:tc>
      </w:tr>
      <w:tr w:rsidR="00861CC7" w:rsidTr="14F420BC" w14:paraId="1CF4E471" w14:textId="77777777">
        <w:trPr>
          <w:gridAfter w:val="1"/>
          <w:wAfter w:w="172" w:type="dxa"/>
          <w:trHeight w:val="257"/>
        </w:trPr>
        <w:tc>
          <w:tcPr>
            <w:tcW w:w="1524" w:type="dxa"/>
            <w:gridSpan w:val="2"/>
            <w:shd w:val="clear" w:color="auto" w:fill="C6D9F1" w:themeFill="text2" w:themeFillTint="33"/>
            <w:tcMar/>
            <w:vAlign w:val="center"/>
          </w:tcPr>
          <w:p w:rsidRPr="00473B8A" w:rsidR="00861CC7" w:rsidP="00BA5058" w:rsidRDefault="00861CC7" w14:paraId="096839F2" w14:textId="78C76AE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3943" w:type="dxa"/>
            <w:gridSpan w:val="6"/>
            <w:shd w:val="clear" w:color="auto" w:fill="C6D9F1" w:themeFill="text2" w:themeFillTint="33"/>
            <w:tcMar/>
          </w:tcPr>
          <w:p w:rsidRPr="008A7080" w:rsidR="00BA5058" w:rsidP="14F420BC" w:rsidRDefault="005115CC" w14:paraId="7E83AF9C" w14:textId="1A3709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14F420BC" w:rsidR="1CBE7BC6">
              <w:rPr>
                <w:rFonts w:ascii="Comic Sans MS" w:hAnsi="Comic Sans MS"/>
                <w:sz w:val="24"/>
                <w:szCs w:val="24"/>
              </w:rPr>
              <w:t>Superworm</w:t>
            </w:r>
            <w:r w:rsidRPr="14F420BC" w:rsidR="1CBE7BC6">
              <w:rPr>
                <w:rFonts w:ascii="Comic Sans MS" w:hAnsi="Comic Sans MS"/>
                <w:sz w:val="24"/>
                <w:szCs w:val="24"/>
              </w:rPr>
              <w:t xml:space="preserve"> (WK1), </w:t>
            </w:r>
            <w:r w:rsidRPr="14F420BC" w:rsidR="1CBE7BC6">
              <w:rPr>
                <w:rFonts w:ascii="Comic Sans MS" w:hAnsi="Comic Sans MS"/>
                <w:sz w:val="24"/>
                <w:szCs w:val="24"/>
              </w:rPr>
              <w:t>Supertato</w:t>
            </w:r>
            <w:r w:rsidRPr="14F420BC" w:rsidR="1CBE7BC6">
              <w:rPr>
                <w:rFonts w:ascii="Comic Sans MS" w:hAnsi="Comic Sans MS"/>
                <w:sz w:val="24"/>
                <w:szCs w:val="24"/>
              </w:rPr>
              <w:t xml:space="preserve"> (WK2), Oliver’s Vegetables (WK 3), </w:t>
            </w:r>
            <w:r w:rsidRPr="14F420BC" w:rsidR="1CBE7BC6">
              <w:rPr>
                <w:rFonts w:ascii="Comic Sans MS" w:hAnsi="Comic Sans MS"/>
                <w:sz w:val="24"/>
                <w:szCs w:val="24"/>
              </w:rPr>
              <w:t>Handas’s</w:t>
            </w:r>
            <w:r w:rsidRPr="14F420BC" w:rsidR="1CBE7BC6">
              <w:rPr>
                <w:rFonts w:ascii="Comic Sans MS" w:hAnsi="Comic Sans MS"/>
                <w:sz w:val="24"/>
                <w:szCs w:val="24"/>
              </w:rPr>
              <w:t xml:space="preserve"> Surprise (WK 4), Oliver’s Fruit Salad (WK 5) </w:t>
            </w:r>
            <w:r w:rsidRPr="14F420BC" w:rsidR="5F8B20B7">
              <w:rPr>
                <w:rFonts w:ascii="Comic Sans MS" w:hAnsi="Comic Sans MS"/>
                <w:sz w:val="24"/>
                <w:szCs w:val="24"/>
              </w:rPr>
              <w:t xml:space="preserve">Off to the Market </w:t>
            </w:r>
            <w:r w:rsidRPr="14F420BC" w:rsidR="1CBE7BC6">
              <w:rPr>
                <w:rFonts w:ascii="Comic Sans MS" w:hAnsi="Comic Sans MS"/>
                <w:sz w:val="24"/>
                <w:szCs w:val="24"/>
              </w:rPr>
              <w:t>(WK 6), Lulu’s First Day (WK 7)</w:t>
            </w:r>
          </w:p>
        </w:tc>
      </w:tr>
      <w:tr w:rsidR="00861CC7" w:rsidTr="14F420BC" w14:paraId="2522E601" w14:textId="77777777">
        <w:tc>
          <w:tcPr>
            <w:tcW w:w="2494" w:type="dxa"/>
            <w:gridSpan w:val="3"/>
            <w:shd w:val="clear" w:color="auto" w:fill="C6D9F1" w:themeFill="text2" w:themeFillTint="33"/>
            <w:tcMar/>
          </w:tcPr>
          <w:p w:rsidRPr="00A11CD3" w:rsidR="00861CC7" w:rsidP="00861CC7" w:rsidRDefault="004C3677" w14:paraId="5E7C1D41" w14:textId="534A7B8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C&amp;L Links</w:t>
            </w:r>
          </w:p>
        </w:tc>
        <w:tc>
          <w:tcPr>
            <w:tcW w:w="13145" w:type="dxa"/>
            <w:gridSpan w:val="6"/>
            <w:shd w:val="clear" w:color="auto" w:fill="auto"/>
            <w:tcMar/>
          </w:tcPr>
          <w:p w:rsidRPr="00E607A4" w:rsidR="00E607A4" w:rsidP="00E607A4" w:rsidRDefault="00E607A4" w14:paraId="3E84F710" w14:textId="7777777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607A4">
              <w:rPr>
                <w:rFonts w:ascii="Comic Sans MS" w:hAnsi="Comic Sans MS"/>
                <w:sz w:val="20"/>
                <w:szCs w:val="20"/>
              </w:rPr>
              <w:t>Develop their communication, but may continue to have problems with irregular tenses and plurals, such as ‘</w:t>
            </w:r>
            <w:proofErr w:type="spellStart"/>
            <w:r w:rsidRPr="00E607A4">
              <w:rPr>
                <w:rFonts w:ascii="Comic Sans MS" w:hAnsi="Comic Sans MS"/>
                <w:sz w:val="20"/>
                <w:szCs w:val="20"/>
              </w:rPr>
              <w:t>runned</w:t>
            </w:r>
            <w:proofErr w:type="spellEnd"/>
            <w:r w:rsidRPr="00E607A4">
              <w:rPr>
                <w:rFonts w:ascii="Comic Sans MS" w:hAnsi="Comic Sans MS"/>
                <w:sz w:val="20"/>
                <w:szCs w:val="20"/>
              </w:rPr>
              <w:t>’ for ‘ran’, ‘</w:t>
            </w:r>
            <w:proofErr w:type="spellStart"/>
            <w:r w:rsidRPr="00E607A4">
              <w:rPr>
                <w:rFonts w:ascii="Comic Sans MS" w:hAnsi="Comic Sans MS"/>
                <w:sz w:val="20"/>
                <w:szCs w:val="20"/>
              </w:rPr>
              <w:t>swimmed</w:t>
            </w:r>
            <w:proofErr w:type="spellEnd"/>
            <w:r w:rsidRPr="00E607A4">
              <w:rPr>
                <w:rFonts w:ascii="Comic Sans MS" w:hAnsi="Comic Sans MS"/>
                <w:sz w:val="20"/>
                <w:szCs w:val="20"/>
              </w:rPr>
              <w:t>’ for ‘swam’.</w:t>
            </w:r>
          </w:p>
          <w:p w:rsidRPr="00E607A4" w:rsidR="00E607A4" w:rsidP="00E607A4" w:rsidRDefault="00E607A4" w14:paraId="0E06E813" w14:textId="7777777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607A4">
              <w:rPr>
                <w:rFonts w:ascii="Comic Sans MS" w:hAnsi="Comic Sans MS"/>
                <w:sz w:val="20"/>
                <w:szCs w:val="20"/>
              </w:rPr>
              <w:t>May have problems saying: some sounds – r/j/</w:t>
            </w:r>
            <w:proofErr w:type="spellStart"/>
            <w:r w:rsidRPr="00E607A4">
              <w:rPr>
                <w:rFonts w:ascii="Comic Sans MS" w:hAnsi="Comic Sans MS"/>
                <w:sz w:val="20"/>
                <w:szCs w:val="20"/>
              </w:rPr>
              <w:t>th</w:t>
            </w:r>
            <w:proofErr w:type="spellEnd"/>
            <w:r w:rsidRPr="00E607A4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E607A4">
              <w:rPr>
                <w:rFonts w:ascii="Comic Sans MS" w:hAnsi="Comic Sans MS"/>
                <w:sz w:val="20"/>
                <w:szCs w:val="20"/>
              </w:rPr>
              <w:t>ch</w:t>
            </w:r>
            <w:proofErr w:type="spellEnd"/>
            <w:r w:rsidRPr="00E607A4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E607A4">
              <w:rPr>
                <w:rFonts w:ascii="Comic Sans MS" w:hAnsi="Comic Sans MS"/>
                <w:sz w:val="20"/>
                <w:szCs w:val="20"/>
              </w:rPr>
              <w:t>sh</w:t>
            </w:r>
            <w:proofErr w:type="spellEnd"/>
            <w:r w:rsidRPr="00E607A4">
              <w:rPr>
                <w:rFonts w:ascii="Comic Sans MS" w:hAnsi="Comic Sans MS"/>
                <w:sz w:val="20"/>
                <w:szCs w:val="20"/>
              </w:rPr>
              <w:t>, multisyllabic words such as ‘pterodactyl’, ‘planetarium’ or ‘hippopotamus’.</w:t>
            </w:r>
          </w:p>
          <w:p w:rsidRPr="00E607A4" w:rsidR="00E607A4" w:rsidP="00E607A4" w:rsidRDefault="00E607A4" w14:paraId="3A01CA6A" w14:textId="7777777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607A4">
              <w:rPr>
                <w:rFonts w:ascii="Comic Sans MS" w:hAnsi="Comic Sans MS"/>
                <w:sz w:val="20"/>
                <w:szCs w:val="20"/>
              </w:rPr>
              <w:t>Use longer sentences of four to six words.</w:t>
            </w:r>
          </w:p>
          <w:p w:rsidRPr="00E607A4" w:rsidR="00E607A4" w:rsidP="00E607A4" w:rsidRDefault="00E607A4" w14:paraId="71BF101C" w14:textId="7777777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607A4">
              <w:rPr>
                <w:rFonts w:ascii="Comic Sans MS" w:hAnsi="Comic Sans MS"/>
                <w:sz w:val="20"/>
                <w:szCs w:val="20"/>
              </w:rPr>
              <w:t>Be able to express a point of view and to debate when they disagree with an adult or a friend, using words as well as actions.</w:t>
            </w:r>
          </w:p>
          <w:p w:rsidRPr="00E607A4" w:rsidR="00861CC7" w:rsidP="00E607A4" w:rsidRDefault="00E607A4" w14:paraId="5E274F87" w14:textId="476F7E8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607A4">
              <w:rPr>
                <w:rFonts w:ascii="Comic Sans MS" w:hAnsi="Comic Sans MS"/>
                <w:sz w:val="20"/>
                <w:szCs w:val="20"/>
              </w:rPr>
              <w:t>Can start a conversation with an adult or friend and continue it for many turns.</w:t>
            </w:r>
          </w:p>
        </w:tc>
      </w:tr>
      <w:tr w:rsidR="007A38E6" w:rsidTr="14F420BC" w14:paraId="251F72DD" w14:textId="77777777">
        <w:tc>
          <w:tcPr>
            <w:tcW w:w="4595" w:type="dxa"/>
            <w:gridSpan w:val="4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4C3677" w14:paraId="05B7637A" w14:textId="5E8A77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Pr="00712A9F" w:rsidR="007A38E6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3112" w:type="dxa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76FF797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4593" w:type="dxa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4D7A4581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1543" w:type="dxa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6C9440C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1796" w:type="dxa"/>
            <w:gridSpan w:val="2"/>
            <w:shd w:val="clear" w:color="auto" w:fill="C6D9F1" w:themeFill="text2" w:themeFillTint="33"/>
            <w:tcMar/>
            <w:vAlign w:val="center"/>
          </w:tcPr>
          <w:p w:rsidR="007A38E6" w:rsidP="006400ED" w:rsidRDefault="00B15A97" w14:paraId="2CCF9E7A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Learning Challenge</w:t>
            </w:r>
          </w:p>
          <w:p w:rsidRPr="00712A9F" w:rsidR="00E607A4" w:rsidP="006400ED" w:rsidRDefault="00E607A4" w14:paraId="52446690" w14:textId="6BF22BC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Questions</w:t>
            </w:r>
          </w:p>
        </w:tc>
      </w:tr>
      <w:tr w:rsidR="006400ED" w:rsidTr="14F420BC" w14:paraId="103A464E" w14:textId="77777777">
        <w:tc>
          <w:tcPr>
            <w:tcW w:w="15639" w:type="dxa"/>
            <w:gridSpan w:val="9"/>
            <w:shd w:val="clear" w:color="auto" w:fill="EAF1DD" w:themeFill="accent3" w:themeFillTint="33"/>
            <w:tcMar/>
            <w:vAlign w:val="center"/>
          </w:tcPr>
          <w:p w:rsidRPr="00E607A4" w:rsidR="00E607A4" w:rsidP="00E607A4" w:rsidRDefault="00E7476B" w14:paraId="15C0705C" w14:textId="7777777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E607A4"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  <w:lang w:val="en-US"/>
              </w:rPr>
              <w:t>PSED -</w:t>
            </w:r>
            <w:r w:rsidRPr="00E607A4">
              <w:rPr>
                <w:sz w:val="20"/>
                <w:szCs w:val="20"/>
              </w:rPr>
              <w:t xml:space="preserve"> </w:t>
            </w:r>
            <w:r w:rsidRPr="00E607A4" w:rsidR="00E607A4">
              <w:rPr>
                <w:rFonts w:ascii="Comic Sans MS" w:hAnsi="Comic Sans MS"/>
                <w:bCs/>
                <w:sz w:val="20"/>
                <w:szCs w:val="20"/>
              </w:rPr>
              <w:t>Develop appropriate ways of being assertive. Help to find solutions to conflicts and rivalries. For example, accepting that not everyone can be Spider-Man in the game, and suggesting other ideas.</w:t>
            </w:r>
            <w:r w:rsidRPr="00E607A4" w:rsidR="00E607A4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Can the child settle to some activities for a while?</w:t>
            </w:r>
            <w:r w:rsidRPr="00E607A4" w:rsidR="00E607A4">
              <w:rPr>
                <w:rFonts w:ascii="Comic Sans MS" w:hAnsi="Comic Sans MS"/>
                <w:bCs/>
                <w:sz w:val="20"/>
                <w:szCs w:val="20"/>
              </w:rPr>
              <w:t xml:space="preserve"> Show more confidence in new social situations.</w:t>
            </w:r>
          </w:p>
          <w:p w:rsidRPr="00E607A4" w:rsidR="00E607A4" w:rsidP="00E607A4" w:rsidRDefault="00E607A4" w14:paraId="12A344F4" w14:textId="7777777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E607A4">
              <w:rPr>
                <w:rFonts w:ascii="Comic Sans MS" w:hAnsi="Comic Sans MS"/>
                <w:bCs/>
                <w:sz w:val="20"/>
                <w:szCs w:val="20"/>
              </w:rPr>
              <w:t>Become more outgoing with unfamiliar people, in the safe context of their setting.</w:t>
            </w:r>
          </w:p>
          <w:p w:rsidRPr="00E607A4" w:rsidR="006400ED" w:rsidP="00E607A4" w:rsidRDefault="00E607A4" w14:paraId="436EE454" w14:textId="33FD625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607A4">
              <w:rPr>
                <w:rFonts w:ascii="Comic Sans MS" w:hAnsi="Comic Sans MS"/>
                <w:sz w:val="20"/>
                <w:szCs w:val="20"/>
              </w:rPr>
              <w:t>Select and use activities and resources, with help when needed. This helps them to achieve a goal they have chosen, or one which is suggested to them.</w:t>
            </w:r>
          </w:p>
        </w:tc>
      </w:tr>
      <w:tr w:rsidR="007A38E6" w:rsidTr="14F420BC" w14:paraId="3433880E" w14:textId="77777777">
        <w:trPr>
          <w:trHeight w:val="226"/>
        </w:trPr>
        <w:tc>
          <w:tcPr>
            <w:tcW w:w="15639" w:type="dxa"/>
            <w:gridSpan w:val="9"/>
            <w:shd w:val="clear" w:color="auto" w:fill="D9D9D9" w:themeFill="background1" w:themeFillShade="D9"/>
            <w:tcMar/>
            <w:vAlign w:val="center"/>
          </w:tcPr>
          <w:p w:rsidRPr="00287C95" w:rsidR="007A38E6" w:rsidP="00E74A47" w:rsidRDefault="007A38E6" w14:paraId="428645E0" w14:textId="56E34A1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Pre Assessment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–</w:t>
            </w: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mind map in small groups</w:t>
            </w:r>
          </w:p>
        </w:tc>
      </w:tr>
      <w:tr w:rsidRPr="007A38E6" w:rsidR="00694823" w:rsidTr="14F420BC" w14:paraId="2EF9080A" w14:textId="77777777">
        <w:trPr>
          <w:trHeight w:val="853"/>
        </w:trPr>
        <w:tc>
          <w:tcPr>
            <w:tcW w:w="559" w:type="dxa"/>
            <w:shd w:val="clear" w:color="auto" w:fill="auto"/>
            <w:tcMar/>
            <w:vAlign w:val="center"/>
          </w:tcPr>
          <w:p w:rsidR="00694823" w:rsidP="008A7080" w:rsidRDefault="00694823" w14:paraId="56FBC4E7" w14:textId="5933625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4036" w:type="dxa"/>
            <w:gridSpan w:val="3"/>
            <w:shd w:val="clear" w:color="auto" w:fill="EAF1DD" w:themeFill="accent3" w:themeFillTint="33"/>
            <w:tcMar/>
          </w:tcPr>
          <w:p w:rsidRPr="0062153A" w:rsidR="00153466" w:rsidP="00153466" w:rsidRDefault="00153466" w14:paraId="29324EEB" w14:textId="7777777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62153A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 xml:space="preserve">Self-Regulation </w:t>
            </w:r>
          </w:p>
          <w:p w:rsidRPr="0062153A" w:rsidR="00694823" w:rsidP="00153466" w:rsidRDefault="00153466" w14:paraId="13BDA325" w14:textId="0A0A4546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2153A">
              <w:rPr>
                <w:rFonts w:ascii="Comic Sans MS" w:hAnsi="Comic Sans MS"/>
                <w:b/>
                <w:i/>
                <w:sz w:val="18"/>
                <w:szCs w:val="18"/>
              </w:rPr>
              <w:t>Children to confidently follow simple rules, routines and boundaries.</w:t>
            </w:r>
          </w:p>
        </w:tc>
        <w:tc>
          <w:tcPr>
            <w:tcW w:w="3112" w:type="dxa"/>
            <w:shd w:val="clear" w:color="auto" w:fill="EAF1DD" w:themeFill="accent3" w:themeFillTint="33"/>
            <w:tcMar/>
          </w:tcPr>
          <w:p w:rsidRPr="0062153A" w:rsidR="00694823" w:rsidP="008A7080" w:rsidRDefault="0062153A" w14:paraId="14AF1F39" w14:textId="6FEA4985">
            <w:pPr>
              <w:rPr>
                <w:rFonts w:ascii="Comic Sans MS" w:hAnsi="Comic Sans MS"/>
                <w:iCs/>
                <w:sz w:val="18"/>
                <w:szCs w:val="18"/>
              </w:rPr>
            </w:pPr>
            <w:r w:rsidRPr="0062153A">
              <w:rPr>
                <w:rFonts w:ascii="Comic Sans MS" w:hAnsi="Comic Sans MS"/>
                <w:iCs/>
                <w:sz w:val="18"/>
                <w:szCs w:val="18"/>
              </w:rPr>
              <w:t>Lesson 1 – I can follow simple rules when playing duck, duck, goose.</w:t>
            </w:r>
          </w:p>
        </w:tc>
        <w:tc>
          <w:tcPr>
            <w:tcW w:w="4593" w:type="dxa"/>
            <w:tcMar/>
          </w:tcPr>
          <w:p w:rsidRPr="0062153A" w:rsidR="00661280" w:rsidP="00E15C62" w:rsidRDefault="0062153A" w14:paraId="1D4D9664" w14:textId="396052C1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62153A">
              <w:rPr>
                <w:rFonts w:ascii="Comic Sans MS" w:hAnsi="Comic Sans MS"/>
                <w:sz w:val="18"/>
                <w:szCs w:val="18"/>
              </w:rPr>
              <w:t>Play duck, duck, goose – T to talk about the rules of the game and what we need to do. T to then model playing the game. Children to then take it in turns to play duck, duck, goose.</w:t>
            </w:r>
          </w:p>
        </w:tc>
        <w:tc>
          <w:tcPr>
            <w:tcW w:w="1543" w:type="dxa"/>
            <w:shd w:val="clear" w:color="auto" w:fill="auto"/>
            <w:tcMar/>
          </w:tcPr>
          <w:p w:rsidR="00C92DA6" w:rsidP="008A7080" w:rsidRDefault="009C1F8D" w14:paraId="27C3C838" w14:textId="04AB5DC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Wait</w:t>
            </w:r>
          </w:p>
          <w:p w:rsidR="009C1F8D" w:rsidP="008A7080" w:rsidRDefault="009C1F8D" w14:paraId="3D386CC9" w14:textId="4C1D9389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Turn taking</w:t>
            </w:r>
          </w:p>
          <w:p w:rsidR="009C1F8D" w:rsidP="008A7080" w:rsidRDefault="009C1F8D" w14:paraId="47058FA4" w14:textId="2DC52E7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Around</w:t>
            </w:r>
          </w:p>
          <w:p w:rsidR="009C1F8D" w:rsidP="008A7080" w:rsidRDefault="009C1F8D" w14:paraId="35518B8F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Sit </w:t>
            </w:r>
          </w:p>
          <w:p w:rsidRPr="0062153A" w:rsidR="009C1F8D" w:rsidP="008A7080" w:rsidRDefault="009C1F8D" w14:paraId="48B722E7" w14:textId="0A3FC963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Run </w:t>
            </w:r>
          </w:p>
        </w:tc>
        <w:tc>
          <w:tcPr>
            <w:tcW w:w="1796" w:type="dxa"/>
            <w:gridSpan w:val="2"/>
            <w:shd w:val="clear" w:color="auto" w:fill="FDE9D9" w:themeFill="accent6" w:themeFillTint="33"/>
            <w:tcMar/>
          </w:tcPr>
          <w:p w:rsidRPr="0062153A" w:rsidR="00554739" w:rsidP="008A7080" w:rsidRDefault="00B15A97" w14:paraId="34C2C47F" w14:textId="4D6C2D73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Can you follow simple rules when playing a game?</w:t>
            </w:r>
          </w:p>
        </w:tc>
      </w:tr>
      <w:tr w:rsidRPr="007A38E6" w:rsidR="00694823" w:rsidTr="14F420BC" w14:paraId="07C243ED" w14:textId="77777777">
        <w:trPr>
          <w:trHeight w:val="853"/>
        </w:trPr>
        <w:tc>
          <w:tcPr>
            <w:tcW w:w="559" w:type="dxa"/>
            <w:shd w:val="clear" w:color="auto" w:fill="auto"/>
            <w:tcMar/>
            <w:vAlign w:val="center"/>
          </w:tcPr>
          <w:p w:rsidR="00694823" w:rsidP="008A7080" w:rsidRDefault="00E15C62" w14:paraId="268AF56B" w14:textId="3B644F8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4036" w:type="dxa"/>
            <w:gridSpan w:val="3"/>
            <w:shd w:val="clear" w:color="auto" w:fill="EAF1DD" w:themeFill="accent3" w:themeFillTint="33"/>
            <w:tcMar/>
          </w:tcPr>
          <w:p w:rsidRPr="0062153A" w:rsidR="00153466" w:rsidP="00153466" w:rsidRDefault="00153466" w14:paraId="6FAB671A" w14:textId="77777777">
            <w:pP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62153A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Managing Self</w:t>
            </w:r>
          </w:p>
          <w:p w:rsidRPr="0062153A" w:rsidR="00694823" w:rsidP="00153466" w:rsidRDefault="00153466" w14:paraId="3BF5DF5D" w14:textId="1D9F3DEB">
            <w:pPr>
              <w:spacing w:after="160" w:line="259" w:lineRule="auto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2153A">
              <w:rPr>
                <w:rFonts w:ascii="Comic Sans MS" w:hAnsi="Comic Sans MS"/>
                <w:b/>
                <w:i/>
                <w:sz w:val="18"/>
                <w:szCs w:val="18"/>
              </w:rPr>
              <w:t>Take children out on short walks around the neighbourhood. When ready, take them on trips to interesting places like a local museum, theatre or place of worship.</w:t>
            </w:r>
          </w:p>
        </w:tc>
        <w:tc>
          <w:tcPr>
            <w:tcW w:w="3112" w:type="dxa"/>
            <w:shd w:val="clear" w:color="auto" w:fill="EAF1DD" w:themeFill="accent3" w:themeFillTint="33"/>
            <w:tcMar/>
          </w:tcPr>
          <w:p w:rsidRPr="0062153A" w:rsidR="00694823" w:rsidP="00625D84" w:rsidRDefault="0062153A" w14:paraId="6286D64A" w14:textId="1E25C6DB">
            <w:pPr>
              <w:spacing w:after="160"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2 </w:t>
            </w:r>
            <w:r w:rsidR="009C1F8D">
              <w:rPr>
                <w:rFonts w:ascii="Comic Sans MS" w:hAnsi="Comic Sans MS"/>
                <w:sz w:val="18"/>
                <w:szCs w:val="18"/>
              </w:rPr>
              <w:t>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C1F8D">
              <w:rPr>
                <w:rFonts w:ascii="Comic Sans MS" w:hAnsi="Comic Sans MS"/>
                <w:sz w:val="18"/>
                <w:szCs w:val="18"/>
              </w:rPr>
              <w:t xml:space="preserve">I can </w:t>
            </w:r>
            <w:r w:rsidR="00625D84">
              <w:rPr>
                <w:rFonts w:ascii="Comic Sans MS" w:hAnsi="Comic Sans MS"/>
                <w:sz w:val="18"/>
                <w:szCs w:val="18"/>
              </w:rPr>
              <w:t>visit a place of worship.</w:t>
            </w:r>
          </w:p>
        </w:tc>
        <w:tc>
          <w:tcPr>
            <w:tcW w:w="4593" w:type="dxa"/>
            <w:tcMar/>
          </w:tcPr>
          <w:p w:rsidRPr="0062153A" w:rsidR="00661280" w:rsidP="003A55C7" w:rsidRDefault="00625D84" w14:paraId="69D7B71D" w14:textId="7D7154FC">
            <w:pPr>
              <w:rPr>
                <w:rFonts w:ascii="Comic Sans MS" w:hAnsi="Comic Sans MS"/>
                <w:sz w:val="18"/>
                <w:szCs w:val="18"/>
              </w:rPr>
            </w:pPr>
            <w:r w:rsidRPr="1C81C611">
              <w:rPr>
                <w:rFonts w:ascii="Comic Sans MS" w:hAnsi="Comic Sans MS"/>
                <w:sz w:val="18"/>
                <w:szCs w:val="18"/>
              </w:rPr>
              <w:t xml:space="preserve">Children to visit </w:t>
            </w:r>
            <w:r w:rsidR="005115CC">
              <w:rPr>
                <w:rFonts w:ascii="Comic Sans MS" w:hAnsi="Comic Sans MS"/>
                <w:sz w:val="18"/>
                <w:szCs w:val="18"/>
              </w:rPr>
              <w:t xml:space="preserve">St Boniface’s Church or attend a short worship session. </w:t>
            </w:r>
          </w:p>
        </w:tc>
        <w:tc>
          <w:tcPr>
            <w:tcW w:w="1543" w:type="dxa"/>
            <w:shd w:val="clear" w:color="auto" w:fill="auto"/>
            <w:tcMar/>
          </w:tcPr>
          <w:p w:rsidR="00C92DA6" w:rsidP="008A7080" w:rsidRDefault="00625D84" w14:paraId="51CD6F16" w14:textId="774EE62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Church</w:t>
            </w:r>
          </w:p>
          <w:p w:rsidR="00625D84" w:rsidP="008A7080" w:rsidRDefault="00625D84" w14:paraId="28E05B48" w14:textId="4CFE7F56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Worship</w:t>
            </w:r>
          </w:p>
          <w:p w:rsidR="00625D84" w:rsidP="008A7080" w:rsidRDefault="00625D84" w14:paraId="5A67E8D9" w14:textId="7074ABB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Quiet</w:t>
            </w:r>
          </w:p>
          <w:p w:rsidR="00625D84" w:rsidP="008A7080" w:rsidRDefault="00625D84" w14:paraId="46ED2104" w14:textId="5EA1C54B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Alter</w:t>
            </w:r>
          </w:p>
          <w:p w:rsidRPr="0062153A" w:rsidR="00625D84" w:rsidP="008A7080" w:rsidRDefault="00625D84" w14:paraId="1398B266" w14:textId="12660FD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Bench </w:t>
            </w:r>
          </w:p>
        </w:tc>
        <w:tc>
          <w:tcPr>
            <w:tcW w:w="1796" w:type="dxa"/>
            <w:gridSpan w:val="2"/>
            <w:shd w:val="clear" w:color="auto" w:fill="FDE9D9" w:themeFill="accent6" w:themeFillTint="33"/>
            <w:tcMar/>
          </w:tcPr>
          <w:p w:rsidRPr="0062153A" w:rsidR="00694823" w:rsidP="008A7080" w:rsidRDefault="00B15A97" w14:paraId="6400A4E1" w14:textId="4D6E815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Can you talk about the different things you can see?</w:t>
            </w:r>
            <w:r w:rsidR="00625D84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</w:t>
            </w:r>
          </w:p>
        </w:tc>
      </w:tr>
      <w:tr w:rsidRPr="007A38E6" w:rsidR="00694823" w:rsidTr="14F420BC" w14:paraId="5808E52E" w14:textId="77777777">
        <w:trPr>
          <w:trHeight w:val="274"/>
        </w:trPr>
        <w:tc>
          <w:tcPr>
            <w:tcW w:w="559" w:type="dxa"/>
            <w:shd w:val="clear" w:color="auto" w:fill="auto"/>
            <w:tcMar/>
            <w:vAlign w:val="center"/>
          </w:tcPr>
          <w:p w:rsidR="00694823" w:rsidP="008A7080" w:rsidRDefault="00694823" w14:paraId="1F955979" w14:textId="1218740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4036" w:type="dxa"/>
            <w:gridSpan w:val="3"/>
            <w:shd w:val="clear" w:color="auto" w:fill="EAF1DD" w:themeFill="accent3" w:themeFillTint="33"/>
            <w:tcMar/>
          </w:tcPr>
          <w:p w:rsidRPr="0062153A" w:rsidR="00153466" w:rsidP="00153466" w:rsidRDefault="00153466" w14:paraId="63B3347E" w14:textId="7777777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62153A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Building Relationships</w:t>
            </w:r>
          </w:p>
          <w:p w:rsidRPr="0062153A" w:rsidR="00153466" w:rsidP="00153466" w:rsidRDefault="00153466" w14:paraId="6CF1C347" w14:textId="7777777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2153A">
              <w:rPr>
                <w:rFonts w:ascii="Comic Sans MS" w:hAnsi="Comic Sans MS"/>
                <w:b/>
                <w:i/>
                <w:sz w:val="18"/>
                <w:szCs w:val="18"/>
              </w:rPr>
              <w:t>Children to be able to play cooperatively with a friend and share resources during play.</w:t>
            </w:r>
          </w:p>
          <w:p w:rsidRPr="0062153A" w:rsidR="00694823" w:rsidP="004128F3" w:rsidRDefault="00694823" w14:paraId="030E4626" w14:textId="6C6BC6A3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shd w:val="clear" w:color="auto" w:fill="EAF1DD" w:themeFill="accent3" w:themeFillTint="33"/>
            <w:tcMar/>
          </w:tcPr>
          <w:p w:rsidRPr="0062153A" w:rsidR="00694823" w:rsidP="004E1FFF" w:rsidRDefault="0062153A" w14:paraId="55A5DC92" w14:textId="61A2DC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3 </w:t>
            </w:r>
            <w:r w:rsidR="00625D84">
              <w:rPr>
                <w:rFonts w:ascii="Comic Sans MS" w:hAnsi="Comic Sans MS"/>
                <w:sz w:val="18"/>
                <w:szCs w:val="18"/>
              </w:rPr>
              <w:t>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25D84">
              <w:rPr>
                <w:rFonts w:ascii="Comic Sans MS" w:hAnsi="Comic Sans MS"/>
                <w:sz w:val="18"/>
                <w:szCs w:val="18"/>
              </w:rPr>
              <w:t xml:space="preserve">I can play crocodile dentist cooperatively with my friends. </w:t>
            </w:r>
          </w:p>
        </w:tc>
        <w:tc>
          <w:tcPr>
            <w:tcW w:w="4593" w:type="dxa"/>
            <w:tcMar/>
          </w:tcPr>
          <w:p w:rsidRPr="0062153A" w:rsidR="00661280" w:rsidP="00153466" w:rsidRDefault="00625D84" w14:paraId="570BB2CB" w14:textId="040A8F8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 to model rules of the game and the importance of taking turns and sharing resources. T to then play the game with the children, model good sportsmanship. </w:t>
            </w:r>
          </w:p>
        </w:tc>
        <w:tc>
          <w:tcPr>
            <w:tcW w:w="1543" w:type="dxa"/>
            <w:shd w:val="clear" w:color="auto" w:fill="auto"/>
            <w:tcMar/>
          </w:tcPr>
          <w:p w:rsidR="00694823" w:rsidP="008A7080" w:rsidRDefault="00625D84" w14:paraId="66C5BA2B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Turn taking</w:t>
            </w:r>
          </w:p>
          <w:p w:rsidR="00625D84" w:rsidP="008A7080" w:rsidRDefault="00625D84" w14:paraId="44E14F58" w14:textId="24912A15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Waiting</w:t>
            </w:r>
          </w:p>
          <w:p w:rsidR="00625D84" w:rsidP="008A7080" w:rsidRDefault="00625D84" w14:paraId="70083F24" w14:textId="29296C88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Tooth</w:t>
            </w:r>
          </w:p>
          <w:p w:rsidR="00625D84" w:rsidP="008A7080" w:rsidRDefault="00625D84" w14:paraId="35355F1F" w14:textId="3C51E68A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Snap</w:t>
            </w:r>
          </w:p>
          <w:p w:rsidRPr="0062153A" w:rsidR="00625D84" w:rsidP="008A7080" w:rsidRDefault="00625D84" w14:paraId="303BED73" w14:textId="2D061D5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crocodile</w:t>
            </w:r>
          </w:p>
        </w:tc>
        <w:tc>
          <w:tcPr>
            <w:tcW w:w="1796" w:type="dxa"/>
            <w:gridSpan w:val="2"/>
            <w:shd w:val="clear" w:color="auto" w:fill="FDE9D9" w:themeFill="accent6" w:themeFillTint="33"/>
            <w:tcMar/>
          </w:tcPr>
          <w:p w:rsidRPr="0062153A" w:rsidR="00694823" w:rsidP="008A7080" w:rsidRDefault="00B15A97" w14:paraId="061112BF" w14:textId="43AF4A9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Can you take turns when playing with your friends?</w:t>
            </w:r>
            <w:r w:rsidR="00625D84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</w:t>
            </w:r>
          </w:p>
        </w:tc>
      </w:tr>
      <w:tr w:rsidRPr="007A38E6" w:rsidR="00153466" w:rsidTr="14F420BC" w14:paraId="6BE04A64" w14:textId="77777777">
        <w:trPr>
          <w:trHeight w:val="689"/>
        </w:trPr>
        <w:tc>
          <w:tcPr>
            <w:tcW w:w="559" w:type="dxa"/>
            <w:shd w:val="clear" w:color="auto" w:fill="auto"/>
            <w:tcMar/>
            <w:vAlign w:val="center"/>
          </w:tcPr>
          <w:p w:rsidR="00153466" w:rsidP="00153466" w:rsidRDefault="00153466" w14:paraId="646084EA" w14:textId="5B8EE73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036" w:type="dxa"/>
            <w:gridSpan w:val="3"/>
            <w:shd w:val="clear" w:color="auto" w:fill="EAF1DD" w:themeFill="accent3" w:themeFillTint="33"/>
            <w:tcMar/>
          </w:tcPr>
          <w:p w:rsidRPr="0062153A" w:rsidR="00153466" w:rsidP="1C81C611" w:rsidRDefault="3016AE49" w14:paraId="0F6B438D" w14:textId="2D29CBD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1C81C611">
              <w:rPr>
                <w:rFonts w:ascii="Comic Sans MS" w:hAnsi="Comic Sans MS" w:eastAsia="Comic Sans MS" w:cs="Comic Sans MS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t>Managing Self</w:t>
            </w:r>
          </w:p>
          <w:p w:rsidRPr="0062153A" w:rsidR="00153466" w:rsidP="1C81C611" w:rsidRDefault="3016AE49" w14:paraId="27CE4A0D" w14:textId="4EB606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1C81C611">
              <w:rPr>
                <w:rFonts w:ascii="Comic Sans MS" w:hAnsi="Comic Sans MS" w:eastAsia="Comic Sans MS" w:cs="Comic Sans MS"/>
                <w:b/>
                <w:bCs/>
                <w:i/>
                <w:iCs/>
                <w:color w:val="000000" w:themeColor="text1"/>
                <w:sz w:val="18"/>
                <w:szCs w:val="18"/>
              </w:rPr>
              <w:t>Help children explore situations from different points of view. Talk together about how others might be feeling. Bring these ideas into children’s pretend play: “I wonder how the chicken is feeling, now the fox is creeping up on her?”</w:t>
            </w:r>
          </w:p>
          <w:p w:rsidRPr="0062153A" w:rsidR="00153466" w:rsidP="1C81C611" w:rsidRDefault="00153466" w14:paraId="25EEB81C" w14:textId="1126D0B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EAF1DD" w:themeFill="accent3" w:themeFillTint="33"/>
            <w:tcMar/>
          </w:tcPr>
          <w:p w:rsidRPr="0062153A" w:rsidR="00153466" w:rsidP="1C81C611" w:rsidRDefault="0062153A" w14:paraId="21372768" w14:textId="1D060DE6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1C81C611">
              <w:rPr>
                <w:rFonts w:ascii="Comic Sans MS" w:hAnsi="Comic Sans MS"/>
                <w:sz w:val="18"/>
                <w:szCs w:val="18"/>
              </w:rPr>
              <w:t xml:space="preserve">Lesson 4 </w:t>
            </w:r>
            <w:r w:rsidRPr="1C81C611" w:rsidR="009C1F8D">
              <w:rPr>
                <w:rFonts w:ascii="Comic Sans MS" w:hAnsi="Comic Sans MS"/>
                <w:sz w:val="18"/>
                <w:szCs w:val="18"/>
              </w:rPr>
              <w:t>–</w:t>
            </w:r>
            <w:r w:rsidRPr="1C81C61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1C81C611" w:rsidR="070279A6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I can talk about how others might be feeling.</w:t>
            </w:r>
          </w:p>
        </w:tc>
        <w:tc>
          <w:tcPr>
            <w:tcW w:w="4593" w:type="dxa"/>
            <w:tcMar/>
          </w:tcPr>
          <w:p w:rsidRPr="0062153A" w:rsidR="00153466" w:rsidP="1C81C611" w:rsidRDefault="070279A6" w14:paraId="6C5D05C7" w14:textId="4499B668">
            <w:pPr>
              <w:widowControl w:val="0"/>
              <w:spacing w:after="200" w:line="276" w:lineRule="auto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hyperlink r:id="rId9">
              <w:r w:rsidRPr="1C81C611">
                <w:rPr>
                  <w:rStyle w:val="Hyperlink"/>
                  <w:rFonts w:ascii="Comic Sans MS" w:hAnsi="Comic Sans MS" w:eastAsia="Comic Sans MS" w:cs="Comic Sans MS"/>
                  <w:sz w:val="18"/>
                  <w:szCs w:val="18"/>
                </w:rPr>
                <w:t>https://www.youtube.com/watch?v=akTRWJZMks0</w:t>
              </w:r>
            </w:hyperlink>
          </w:p>
          <w:p w:rsidRPr="0062153A" w:rsidR="00153466" w:rsidP="1C81C611" w:rsidRDefault="070279A6" w14:paraId="2601F6C3" w14:textId="0FEE9680">
            <w:pPr>
              <w:widowControl w:val="0"/>
              <w:spacing w:after="200" w:line="276" w:lineRule="auto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1C81C611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Watch video clip about different emotions – how are the story bots feelings? Have you ever felt that what? What has made you feel like that?</w:t>
            </w:r>
          </w:p>
          <w:p w:rsidRPr="0062153A" w:rsidR="00153466" w:rsidP="1C81C611" w:rsidRDefault="070279A6" w14:paraId="3F43C9D4" w14:textId="320BE673">
            <w:pPr>
              <w:widowControl w:val="0"/>
              <w:spacing w:after="200" w:line="276" w:lineRule="auto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1C81C611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What could we do to make ourselves feel better?</w:t>
            </w:r>
          </w:p>
          <w:p w:rsidRPr="0062153A" w:rsidR="00153466" w:rsidP="1C81C611" w:rsidRDefault="070279A6" w14:paraId="2299326E" w14:textId="40DAEDA2">
            <w:pPr>
              <w:widowControl w:val="0"/>
              <w:spacing w:after="200" w:line="276" w:lineRule="auto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1C81C611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Activity in learning journeys – what can I do if I feel sad?</w:t>
            </w:r>
          </w:p>
          <w:p w:rsidRPr="0062153A" w:rsidR="00153466" w:rsidP="1C81C611" w:rsidRDefault="00153466" w14:paraId="0E76A0B1" w14:textId="46F39740">
            <w:pP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tcMar/>
          </w:tcPr>
          <w:p w:rsidR="1C81C611" w:rsidP="1C81C611" w:rsidRDefault="1C81C611" w14:paraId="3DA49E53" w14:textId="445DE776">
            <w:pPr>
              <w:spacing w:after="200" w:line="276" w:lineRule="auto"/>
              <w:jc w:val="center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1C81C611">
              <w:rPr>
                <w:rFonts w:ascii="Comic Sans MS" w:hAnsi="Comic Sans MS" w:eastAsia="Comic Sans MS" w:cs="Comic Sans MS"/>
                <w:b/>
                <w:bCs/>
                <w:i/>
                <w:iCs/>
                <w:color w:val="000000" w:themeColor="text1"/>
                <w:sz w:val="18"/>
                <w:szCs w:val="18"/>
              </w:rPr>
              <w:t>Feelings</w:t>
            </w:r>
          </w:p>
          <w:p w:rsidR="1C81C611" w:rsidP="1C81C611" w:rsidRDefault="1C81C611" w14:paraId="0A314952" w14:textId="4DB637DE">
            <w:pPr>
              <w:spacing w:after="200" w:line="276" w:lineRule="auto"/>
              <w:jc w:val="center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1C81C611">
              <w:rPr>
                <w:rFonts w:ascii="Comic Sans MS" w:hAnsi="Comic Sans MS" w:eastAsia="Comic Sans MS" w:cs="Comic Sans MS"/>
                <w:b/>
                <w:bCs/>
                <w:i/>
                <w:iCs/>
                <w:color w:val="000000" w:themeColor="text1"/>
                <w:sz w:val="18"/>
                <w:szCs w:val="18"/>
              </w:rPr>
              <w:t>Sad</w:t>
            </w:r>
          </w:p>
          <w:p w:rsidR="1C81C611" w:rsidP="1C81C611" w:rsidRDefault="1C81C611" w14:paraId="111D40F8" w14:textId="5BB75F4E">
            <w:pPr>
              <w:spacing w:after="200" w:line="276" w:lineRule="auto"/>
              <w:jc w:val="center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1C81C611">
              <w:rPr>
                <w:rFonts w:ascii="Comic Sans MS" w:hAnsi="Comic Sans MS" w:eastAsia="Comic Sans MS" w:cs="Comic Sans MS"/>
                <w:b/>
                <w:bCs/>
                <w:i/>
                <w:iCs/>
                <w:color w:val="000000" w:themeColor="text1"/>
                <w:sz w:val="18"/>
                <w:szCs w:val="18"/>
              </w:rPr>
              <w:t>Happy</w:t>
            </w:r>
          </w:p>
          <w:p w:rsidR="1C81C611" w:rsidP="1C81C611" w:rsidRDefault="1C81C611" w14:paraId="4214DD3D" w14:textId="09DF5307">
            <w:pPr>
              <w:spacing w:after="200" w:line="276" w:lineRule="auto"/>
              <w:jc w:val="center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1C81C611">
              <w:rPr>
                <w:rFonts w:ascii="Comic Sans MS" w:hAnsi="Comic Sans MS" w:eastAsia="Comic Sans MS" w:cs="Comic Sans MS"/>
                <w:b/>
                <w:bCs/>
                <w:i/>
                <w:iCs/>
                <w:color w:val="000000" w:themeColor="text1"/>
                <w:sz w:val="18"/>
                <w:szCs w:val="18"/>
              </w:rPr>
              <w:t>Silly</w:t>
            </w:r>
          </w:p>
          <w:p w:rsidR="1C81C611" w:rsidP="1C81C611" w:rsidRDefault="1C81C611" w14:paraId="6CABCEBB" w14:textId="6A65660A">
            <w:pPr>
              <w:spacing w:after="200" w:line="276" w:lineRule="auto"/>
              <w:jc w:val="center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1C81C611">
              <w:rPr>
                <w:rFonts w:ascii="Comic Sans MS" w:hAnsi="Comic Sans MS" w:eastAsia="Comic Sans MS" w:cs="Comic Sans MS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Grumpy </w:t>
            </w:r>
          </w:p>
          <w:p w:rsidR="1C81C611" w:rsidP="1C81C611" w:rsidRDefault="1C81C611" w14:paraId="0965913B" w14:textId="0227EC6F">
            <w:pPr>
              <w:spacing w:after="200" w:line="276" w:lineRule="auto"/>
              <w:jc w:val="center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1C81C611">
              <w:rPr>
                <w:rFonts w:ascii="Comic Sans MS" w:hAnsi="Comic Sans MS" w:eastAsia="Comic Sans MS" w:cs="Comic Sans MS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Love </w:t>
            </w:r>
          </w:p>
        </w:tc>
        <w:tc>
          <w:tcPr>
            <w:tcW w:w="1796" w:type="dxa"/>
            <w:gridSpan w:val="2"/>
            <w:shd w:val="clear" w:color="auto" w:fill="FDE9D9" w:themeFill="accent6" w:themeFillTint="33"/>
            <w:tcMar/>
          </w:tcPr>
          <w:p w:rsidRPr="0062153A" w:rsidR="00153466" w:rsidP="1C81C611" w:rsidRDefault="0DF3EF96" w14:paraId="67F6D965" w14:textId="03A01905">
            <w:pPr>
              <w:pStyle w:val="NormalWeb"/>
              <w:spacing w:before="0" w:beforeAutospacing="0" w:after="0" w:afterAutospacing="0"/>
              <w:jc w:val="center"/>
            </w:pPr>
            <w:r w:rsidRPr="1C81C611">
              <w:rPr>
                <w:rFonts w:ascii="Comic Sans MS" w:hAnsi="Comic Sans MS" w:eastAsia="Comic Sans MS" w:cs="Comic Sans MS"/>
                <w:b/>
                <w:bCs/>
                <w:i/>
                <w:iCs/>
                <w:color w:val="000000" w:themeColor="text1"/>
                <w:sz w:val="18"/>
                <w:szCs w:val="18"/>
              </w:rPr>
              <w:t>What do you think the little boy should do?</w:t>
            </w:r>
          </w:p>
          <w:p w:rsidRPr="0062153A" w:rsidR="00153466" w:rsidP="1C81C611" w:rsidRDefault="00153466" w14:paraId="2F625EEC" w14:textId="5142BC6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7A38E6" w:rsidR="0090705E" w:rsidTr="14F420BC" w14:paraId="7CBBA2D1" w14:textId="77777777">
        <w:trPr>
          <w:trHeight w:val="689"/>
        </w:trPr>
        <w:tc>
          <w:tcPr>
            <w:tcW w:w="559" w:type="dxa"/>
            <w:shd w:val="clear" w:color="auto" w:fill="auto"/>
            <w:tcMar/>
            <w:vAlign w:val="center"/>
          </w:tcPr>
          <w:p w:rsidR="0090705E" w:rsidP="0090705E" w:rsidRDefault="0090705E" w14:paraId="2F29F5D9" w14:textId="22CE691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4036" w:type="dxa"/>
            <w:gridSpan w:val="3"/>
            <w:shd w:val="clear" w:color="auto" w:fill="EAF1DD" w:themeFill="accent3" w:themeFillTint="33"/>
            <w:tcMar/>
          </w:tcPr>
          <w:p w:rsidRPr="0062153A" w:rsidR="0090705E" w:rsidP="0090705E" w:rsidRDefault="0090705E" w14:paraId="4767E118" w14:textId="7777777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62153A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 xml:space="preserve">Self-Regulation </w:t>
            </w:r>
          </w:p>
          <w:p w:rsidRPr="0062153A" w:rsidR="0090705E" w:rsidP="0090705E" w:rsidRDefault="0090705E" w14:paraId="77C95ACC" w14:textId="77333639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</w:pPr>
            <w:r w:rsidRPr="0062153A">
              <w:rPr>
                <w:rFonts w:ascii="Comic Sans MS" w:hAnsi="Comic Sans MS"/>
                <w:b/>
                <w:i/>
                <w:sz w:val="18"/>
                <w:szCs w:val="18"/>
              </w:rPr>
              <w:t>Children to confidently follow simple rules, routines and boundaries.</w:t>
            </w:r>
          </w:p>
        </w:tc>
        <w:tc>
          <w:tcPr>
            <w:tcW w:w="3112" w:type="dxa"/>
            <w:shd w:val="clear" w:color="auto" w:fill="EAF1DD" w:themeFill="accent3" w:themeFillTint="33"/>
            <w:tcMar/>
          </w:tcPr>
          <w:p w:rsidRPr="0062153A" w:rsidR="0090705E" w:rsidP="0090705E" w:rsidRDefault="0090705E" w14:paraId="02AD4391" w14:textId="6EA590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Lesson 5</w:t>
            </w:r>
            <w:r w:rsidRPr="0062153A">
              <w:rPr>
                <w:rFonts w:ascii="Comic Sans MS" w:hAnsi="Comic Sans MS"/>
                <w:iCs/>
                <w:sz w:val="18"/>
                <w:szCs w:val="18"/>
              </w:rPr>
              <w:t xml:space="preserve"> – I can follow simple rules when playing </w:t>
            </w:r>
            <w:r>
              <w:rPr>
                <w:rFonts w:ascii="Comic Sans MS" w:hAnsi="Comic Sans MS"/>
                <w:iCs/>
                <w:sz w:val="18"/>
                <w:szCs w:val="18"/>
              </w:rPr>
              <w:t>a ring game.</w:t>
            </w:r>
          </w:p>
        </w:tc>
        <w:tc>
          <w:tcPr>
            <w:tcW w:w="4593" w:type="dxa"/>
            <w:tcMar/>
          </w:tcPr>
          <w:p w:rsidRPr="0062153A" w:rsidR="0090705E" w:rsidP="0090705E" w:rsidRDefault="0090705E" w14:paraId="4C05C41A" w14:textId="0EA170C2">
            <w:pPr>
              <w:rPr>
                <w:rFonts w:ascii="Comic Sans MS" w:hAnsi="Comic Sans MS"/>
                <w:sz w:val="18"/>
                <w:szCs w:val="18"/>
              </w:rPr>
            </w:pPr>
            <w:r w:rsidRPr="0062153A">
              <w:rPr>
                <w:rFonts w:ascii="Comic Sans MS" w:hAnsi="Comic Sans MS"/>
                <w:sz w:val="18"/>
                <w:szCs w:val="18"/>
              </w:rPr>
              <w:t xml:space="preserve">Play </w:t>
            </w:r>
            <w:r>
              <w:rPr>
                <w:rFonts w:ascii="Comic Sans MS" w:hAnsi="Comic Sans MS"/>
                <w:sz w:val="18"/>
                <w:szCs w:val="18"/>
              </w:rPr>
              <w:t>a simple ring game</w:t>
            </w:r>
            <w:r w:rsidRPr="0062153A">
              <w:rPr>
                <w:rFonts w:ascii="Comic Sans MS" w:hAnsi="Comic Sans MS"/>
                <w:sz w:val="18"/>
                <w:szCs w:val="18"/>
              </w:rPr>
              <w:t xml:space="preserve"> – T to talk about the rules of the game and what we need to do. T to then model playing the game. Children to then take it in turns to play </w:t>
            </w:r>
            <w:r>
              <w:rPr>
                <w:rFonts w:ascii="Comic Sans MS" w:hAnsi="Comic Sans MS"/>
                <w:sz w:val="18"/>
                <w:szCs w:val="18"/>
              </w:rPr>
              <w:t>the ring game.</w:t>
            </w:r>
          </w:p>
        </w:tc>
        <w:tc>
          <w:tcPr>
            <w:tcW w:w="1543" w:type="dxa"/>
            <w:shd w:val="clear" w:color="auto" w:fill="auto"/>
            <w:tcMar/>
          </w:tcPr>
          <w:p w:rsidR="0090705E" w:rsidP="0090705E" w:rsidRDefault="0090705E" w14:paraId="59CED318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Wait</w:t>
            </w:r>
          </w:p>
          <w:p w:rsidR="0090705E" w:rsidP="0090705E" w:rsidRDefault="0090705E" w14:paraId="6E852CF6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Turn taking</w:t>
            </w:r>
          </w:p>
          <w:p w:rsidRPr="0062153A" w:rsidR="0090705E" w:rsidP="0090705E" w:rsidRDefault="0090705E" w14:paraId="1440FCA8" w14:textId="60B5E3F5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gridSpan w:val="2"/>
            <w:shd w:val="clear" w:color="auto" w:fill="FDE9D9" w:themeFill="accent6" w:themeFillTint="33"/>
            <w:tcMar/>
          </w:tcPr>
          <w:p w:rsidRPr="0062153A" w:rsidR="0090705E" w:rsidP="0090705E" w:rsidRDefault="00B15A97" w14:paraId="1C297008" w14:textId="02BE5759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Can you follow simple rules of a game?</w:t>
            </w:r>
          </w:p>
        </w:tc>
      </w:tr>
      <w:tr w:rsidRPr="007A38E6" w:rsidR="0090705E" w:rsidTr="14F420BC" w14:paraId="2EAE62FC" w14:textId="77777777">
        <w:trPr>
          <w:trHeight w:val="699"/>
        </w:trPr>
        <w:tc>
          <w:tcPr>
            <w:tcW w:w="559" w:type="dxa"/>
            <w:shd w:val="clear" w:color="auto" w:fill="auto"/>
            <w:tcMar/>
            <w:vAlign w:val="center"/>
          </w:tcPr>
          <w:p w:rsidR="0090705E" w:rsidP="0090705E" w:rsidRDefault="0090705E" w14:paraId="2C6BA27D" w14:textId="1240A99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4036" w:type="dxa"/>
            <w:gridSpan w:val="3"/>
            <w:shd w:val="clear" w:color="auto" w:fill="EAF1DD" w:themeFill="accent3" w:themeFillTint="33"/>
            <w:tcMar/>
          </w:tcPr>
          <w:p w:rsidRPr="0062153A" w:rsidR="0090705E" w:rsidP="0090705E" w:rsidRDefault="0090705E" w14:paraId="351DEA32" w14:textId="77777777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62153A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Building Relationships</w:t>
            </w:r>
          </w:p>
          <w:p w:rsidRPr="0062153A" w:rsidR="0090705E" w:rsidP="0090705E" w:rsidRDefault="0090705E" w14:paraId="57AE3F54" w14:textId="7777777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2153A">
              <w:rPr>
                <w:rFonts w:ascii="Comic Sans MS" w:hAnsi="Comic Sans MS"/>
                <w:b/>
                <w:i/>
                <w:sz w:val="18"/>
                <w:szCs w:val="18"/>
              </w:rPr>
              <w:t>Children to be able to play cooperatively with a friend and share resources during play.</w:t>
            </w:r>
          </w:p>
          <w:p w:rsidRPr="0062153A" w:rsidR="0090705E" w:rsidP="0090705E" w:rsidRDefault="0090705E" w14:paraId="38454DD5" w14:textId="3C07B36F">
            <w:pPr>
              <w:spacing w:after="160" w:line="259" w:lineRule="auto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112" w:type="dxa"/>
            <w:shd w:val="clear" w:color="auto" w:fill="EAF1DD" w:themeFill="accent3" w:themeFillTint="33"/>
            <w:tcMar/>
          </w:tcPr>
          <w:p w:rsidRPr="0062153A" w:rsidR="0090705E" w:rsidP="0090705E" w:rsidRDefault="0090705E" w14:paraId="55C7B59A" w14:textId="7AF13E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6 – I can play Monkey hanging game cooperatively with my friends. </w:t>
            </w:r>
          </w:p>
        </w:tc>
        <w:tc>
          <w:tcPr>
            <w:tcW w:w="4593" w:type="dxa"/>
            <w:tcMar/>
          </w:tcPr>
          <w:p w:rsidRPr="0062153A" w:rsidR="0090705E" w:rsidP="0090705E" w:rsidRDefault="0090705E" w14:paraId="698EAAE3" w14:textId="354E85F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 to model rules of the game and the importance of taking turns and sharing resources. T to then play the game with the children, model good sportsmanship. </w:t>
            </w:r>
          </w:p>
        </w:tc>
        <w:tc>
          <w:tcPr>
            <w:tcW w:w="1543" w:type="dxa"/>
            <w:shd w:val="clear" w:color="auto" w:fill="auto"/>
            <w:tcMar/>
          </w:tcPr>
          <w:p w:rsidR="0090705E" w:rsidP="0090705E" w:rsidRDefault="0090705E" w14:paraId="20755880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Turn taking</w:t>
            </w:r>
          </w:p>
          <w:p w:rsidR="0090705E" w:rsidP="0090705E" w:rsidRDefault="0090705E" w14:paraId="50D0FA32" w14:textId="7777777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Waiting</w:t>
            </w:r>
          </w:p>
          <w:p w:rsidR="0090705E" w:rsidP="0090705E" w:rsidRDefault="0090705E" w14:paraId="2DA15548" w14:textId="542F38A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Hang</w:t>
            </w:r>
          </w:p>
          <w:p w:rsidR="0090705E" w:rsidP="0090705E" w:rsidRDefault="0090705E" w14:paraId="329E7501" w14:textId="3DB63EA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Balance</w:t>
            </w:r>
          </w:p>
          <w:p w:rsidRPr="0062153A" w:rsidR="0090705E" w:rsidP="0090705E" w:rsidRDefault="0090705E" w14:paraId="213EAD6B" w14:textId="138D5579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share</w:t>
            </w:r>
          </w:p>
        </w:tc>
        <w:tc>
          <w:tcPr>
            <w:tcW w:w="1796" w:type="dxa"/>
            <w:gridSpan w:val="2"/>
            <w:shd w:val="clear" w:color="auto" w:fill="FDE9D9" w:themeFill="accent6" w:themeFillTint="33"/>
            <w:tcMar/>
          </w:tcPr>
          <w:p w:rsidRPr="0062153A" w:rsidR="0090705E" w:rsidP="0090705E" w:rsidRDefault="00B15A97" w14:paraId="7C8FAB5F" w14:textId="7DDFD24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Can you play cooperatively with your friends?</w:t>
            </w:r>
            <w:r w:rsidR="0090705E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:rsidR="007A38E6" w:rsidRDefault="007A38E6" w14:paraId="1994EAE1" w14:textId="03FB82A1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413C"/>
    <w:multiLevelType w:val="hybridMultilevel"/>
    <w:tmpl w:val="1D0CB66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206923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25"/>
    <w:rsid w:val="00000AA2"/>
    <w:rsid w:val="00011077"/>
    <w:rsid w:val="00013301"/>
    <w:rsid w:val="00033C6F"/>
    <w:rsid w:val="000359A7"/>
    <w:rsid w:val="000363E2"/>
    <w:rsid w:val="00040C25"/>
    <w:rsid w:val="00046A3F"/>
    <w:rsid w:val="000548B6"/>
    <w:rsid w:val="000659F0"/>
    <w:rsid w:val="00072CA9"/>
    <w:rsid w:val="00093C39"/>
    <w:rsid w:val="00094933"/>
    <w:rsid w:val="000C60B0"/>
    <w:rsid w:val="000D04DB"/>
    <w:rsid w:val="000E2A6D"/>
    <w:rsid w:val="000E43D8"/>
    <w:rsid w:val="00116CFE"/>
    <w:rsid w:val="00126354"/>
    <w:rsid w:val="00137723"/>
    <w:rsid w:val="00142EF1"/>
    <w:rsid w:val="0014308C"/>
    <w:rsid w:val="001461A2"/>
    <w:rsid w:val="00146E0A"/>
    <w:rsid w:val="001501F8"/>
    <w:rsid w:val="00153466"/>
    <w:rsid w:val="00183B93"/>
    <w:rsid w:val="00186F88"/>
    <w:rsid w:val="001D5174"/>
    <w:rsid w:val="001F3C54"/>
    <w:rsid w:val="002013D2"/>
    <w:rsid w:val="0020504E"/>
    <w:rsid w:val="002315E2"/>
    <w:rsid w:val="002421FB"/>
    <w:rsid w:val="00244D47"/>
    <w:rsid w:val="00246496"/>
    <w:rsid w:val="00246791"/>
    <w:rsid w:val="00246BFC"/>
    <w:rsid w:val="002674FE"/>
    <w:rsid w:val="002822AA"/>
    <w:rsid w:val="00285C38"/>
    <w:rsid w:val="00287C95"/>
    <w:rsid w:val="00287DCA"/>
    <w:rsid w:val="002B7861"/>
    <w:rsid w:val="002C50D8"/>
    <w:rsid w:val="002D335B"/>
    <w:rsid w:val="002F4D6E"/>
    <w:rsid w:val="0032075D"/>
    <w:rsid w:val="00323C25"/>
    <w:rsid w:val="00324DF1"/>
    <w:rsid w:val="00334007"/>
    <w:rsid w:val="003430A7"/>
    <w:rsid w:val="003568CC"/>
    <w:rsid w:val="00384971"/>
    <w:rsid w:val="00392297"/>
    <w:rsid w:val="003A55C7"/>
    <w:rsid w:val="003A7FD5"/>
    <w:rsid w:val="003B4329"/>
    <w:rsid w:val="003D0E2F"/>
    <w:rsid w:val="003D6C7A"/>
    <w:rsid w:val="003E03B5"/>
    <w:rsid w:val="003F69F2"/>
    <w:rsid w:val="00411573"/>
    <w:rsid w:val="004128F3"/>
    <w:rsid w:val="004255F6"/>
    <w:rsid w:val="00431747"/>
    <w:rsid w:val="004500BF"/>
    <w:rsid w:val="00462F33"/>
    <w:rsid w:val="00473B8A"/>
    <w:rsid w:val="00476BF6"/>
    <w:rsid w:val="0048383A"/>
    <w:rsid w:val="0049277B"/>
    <w:rsid w:val="00493CAF"/>
    <w:rsid w:val="00497B70"/>
    <w:rsid w:val="004A1D4E"/>
    <w:rsid w:val="004B6293"/>
    <w:rsid w:val="004C3677"/>
    <w:rsid w:val="004C5E7D"/>
    <w:rsid w:val="004C7C80"/>
    <w:rsid w:val="004E1FFF"/>
    <w:rsid w:val="004E534B"/>
    <w:rsid w:val="004F2F0B"/>
    <w:rsid w:val="00507091"/>
    <w:rsid w:val="005115CC"/>
    <w:rsid w:val="00526034"/>
    <w:rsid w:val="005416EE"/>
    <w:rsid w:val="00554739"/>
    <w:rsid w:val="00570692"/>
    <w:rsid w:val="00570A39"/>
    <w:rsid w:val="005851A7"/>
    <w:rsid w:val="00596761"/>
    <w:rsid w:val="005A366B"/>
    <w:rsid w:val="005A3CFA"/>
    <w:rsid w:val="005B3524"/>
    <w:rsid w:val="005B4FBA"/>
    <w:rsid w:val="005C1EFD"/>
    <w:rsid w:val="005C42CD"/>
    <w:rsid w:val="005C5F55"/>
    <w:rsid w:val="005D5D3D"/>
    <w:rsid w:val="005E5DC3"/>
    <w:rsid w:val="005F6449"/>
    <w:rsid w:val="006125BB"/>
    <w:rsid w:val="00615A84"/>
    <w:rsid w:val="0062153A"/>
    <w:rsid w:val="006217E7"/>
    <w:rsid w:val="00625D84"/>
    <w:rsid w:val="00633536"/>
    <w:rsid w:val="006400ED"/>
    <w:rsid w:val="0064607C"/>
    <w:rsid w:val="00661280"/>
    <w:rsid w:val="00667E4D"/>
    <w:rsid w:val="0068205F"/>
    <w:rsid w:val="00687969"/>
    <w:rsid w:val="006879B5"/>
    <w:rsid w:val="00694823"/>
    <w:rsid w:val="006B1CC2"/>
    <w:rsid w:val="006B4019"/>
    <w:rsid w:val="006E42AA"/>
    <w:rsid w:val="006F4618"/>
    <w:rsid w:val="00703469"/>
    <w:rsid w:val="007072EE"/>
    <w:rsid w:val="00712A9F"/>
    <w:rsid w:val="00742D29"/>
    <w:rsid w:val="00745136"/>
    <w:rsid w:val="007574CA"/>
    <w:rsid w:val="00772051"/>
    <w:rsid w:val="00772B9C"/>
    <w:rsid w:val="007767DA"/>
    <w:rsid w:val="007904C6"/>
    <w:rsid w:val="007A173D"/>
    <w:rsid w:val="007A38E6"/>
    <w:rsid w:val="007D69AA"/>
    <w:rsid w:val="007E35BC"/>
    <w:rsid w:val="007F3C18"/>
    <w:rsid w:val="007F3C5B"/>
    <w:rsid w:val="007F6DEB"/>
    <w:rsid w:val="00810380"/>
    <w:rsid w:val="00810D42"/>
    <w:rsid w:val="00813EC8"/>
    <w:rsid w:val="00815410"/>
    <w:rsid w:val="00816C7A"/>
    <w:rsid w:val="00856DC9"/>
    <w:rsid w:val="00861CC7"/>
    <w:rsid w:val="0086295A"/>
    <w:rsid w:val="00863FA7"/>
    <w:rsid w:val="008675B1"/>
    <w:rsid w:val="00874F06"/>
    <w:rsid w:val="00877219"/>
    <w:rsid w:val="00880F72"/>
    <w:rsid w:val="008911B3"/>
    <w:rsid w:val="008A7080"/>
    <w:rsid w:val="008B2943"/>
    <w:rsid w:val="008E323B"/>
    <w:rsid w:val="008F3B01"/>
    <w:rsid w:val="0090705E"/>
    <w:rsid w:val="00914EC1"/>
    <w:rsid w:val="00917FB2"/>
    <w:rsid w:val="00927C04"/>
    <w:rsid w:val="0094160B"/>
    <w:rsid w:val="009419BC"/>
    <w:rsid w:val="009525F0"/>
    <w:rsid w:val="00960B51"/>
    <w:rsid w:val="00965AEF"/>
    <w:rsid w:val="00966D86"/>
    <w:rsid w:val="00972A74"/>
    <w:rsid w:val="00975F51"/>
    <w:rsid w:val="0097653B"/>
    <w:rsid w:val="00982792"/>
    <w:rsid w:val="009835C9"/>
    <w:rsid w:val="00993960"/>
    <w:rsid w:val="009A462D"/>
    <w:rsid w:val="009C1F52"/>
    <w:rsid w:val="009C1F8D"/>
    <w:rsid w:val="009D086E"/>
    <w:rsid w:val="00A11CD3"/>
    <w:rsid w:val="00A216E8"/>
    <w:rsid w:val="00A252BD"/>
    <w:rsid w:val="00A612EB"/>
    <w:rsid w:val="00A6796A"/>
    <w:rsid w:val="00A76467"/>
    <w:rsid w:val="00A83EAB"/>
    <w:rsid w:val="00A92ACD"/>
    <w:rsid w:val="00AA214C"/>
    <w:rsid w:val="00AB665C"/>
    <w:rsid w:val="00AF28EB"/>
    <w:rsid w:val="00AF5693"/>
    <w:rsid w:val="00AF5B11"/>
    <w:rsid w:val="00AF6CBB"/>
    <w:rsid w:val="00B009E8"/>
    <w:rsid w:val="00B029E0"/>
    <w:rsid w:val="00B15A97"/>
    <w:rsid w:val="00B168B3"/>
    <w:rsid w:val="00B423FF"/>
    <w:rsid w:val="00B53EC0"/>
    <w:rsid w:val="00B557F5"/>
    <w:rsid w:val="00B61A7F"/>
    <w:rsid w:val="00B650F2"/>
    <w:rsid w:val="00B71812"/>
    <w:rsid w:val="00B71BE5"/>
    <w:rsid w:val="00B7674C"/>
    <w:rsid w:val="00BA5058"/>
    <w:rsid w:val="00BC08F5"/>
    <w:rsid w:val="00BD2BB5"/>
    <w:rsid w:val="00BD3F9D"/>
    <w:rsid w:val="00BE0CCF"/>
    <w:rsid w:val="00BF7234"/>
    <w:rsid w:val="00C055C3"/>
    <w:rsid w:val="00C0794B"/>
    <w:rsid w:val="00C1662C"/>
    <w:rsid w:val="00C21EE3"/>
    <w:rsid w:val="00C44A37"/>
    <w:rsid w:val="00C50254"/>
    <w:rsid w:val="00C92DA6"/>
    <w:rsid w:val="00C95B72"/>
    <w:rsid w:val="00CB71CF"/>
    <w:rsid w:val="00CD54A8"/>
    <w:rsid w:val="00CE2561"/>
    <w:rsid w:val="00CE68C8"/>
    <w:rsid w:val="00D51D6A"/>
    <w:rsid w:val="00D65DD4"/>
    <w:rsid w:val="00D92238"/>
    <w:rsid w:val="00DA3B27"/>
    <w:rsid w:val="00DC34BA"/>
    <w:rsid w:val="00DC6841"/>
    <w:rsid w:val="00DD1BAE"/>
    <w:rsid w:val="00DE4324"/>
    <w:rsid w:val="00DF0A27"/>
    <w:rsid w:val="00DF73B9"/>
    <w:rsid w:val="00E036F5"/>
    <w:rsid w:val="00E05928"/>
    <w:rsid w:val="00E116A9"/>
    <w:rsid w:val="00E15C62"/>
    <w:rsid w:val="00E166DB"/>
    <w:rsid w:val="00E24653"/>
    <w:rsid w:val="00E31EF0"/>
    <w:rsid w:val="00E37266"/>
    <w:rsid w:val="00E37DC1"/>
    <w:rsid w:val="00E411F4"/>
    <w:rsid w:val="00E427B8"/>
    <w:rsid w:val="00E54D1D"/>
    <w:rsid w:val="00E607A4"/>
    <w:rsid w:val="00E60B89"/>
    <w:rsid w:val="00E73B24"/>
    <w:rsid w:val="00E7476B"/>
    <w:rsid w:val="00E74A47"/>
    <w:rsid w:val="00E75773"/>
    <w:rsid w:val="00E76BF9"/>
    <w:rsid w:val="00EA1BE3"/>
    <w:rsid w:val="00EA2102"/>
    <w:rsid w:val="00EB62F2"/>
    <w:rsid w:val="00EC39A5"/>
    <w:rsid w:val="00EC6FA4"/>
    <w:rsid w:val="00EF461E"/>
    <w:rsid w:val="00EF7E94"/>
    <w:rsid w:val="00F027CA"/>
    <w:rsid w:val="00F107F1"/>
    <w:rsid w:val="00F35343"/>
    <w:rsid w:val="00F40C0F"/>
    <w:rsid w:val="00F41E00"/>
    <w:rsid w:val="00F43720"/>
    <w:rsid w:val="00F550F3"/>
    <w:rsid w:val="00F553D2"/>
    <w:rsid w:val="00F70393"/>
    <w:rsid w:val="00F7422D"/>
    <w:rsid w:val="00F868C1"/>
    <w:rsid w:val="00F949D8"/>
    <w:rsid w:val="00F94AC9"/>
    <w:rsid w:val="00FB1A84"/>
    <w:rsid w:val="00FB3CD5"/>
    <w:rsid w:val="00FE1740"/>
    <w:rsid w:val="00FE4FED"/>
    <w:rsid w:val="00FE71D8"/>
    <w:rsid w:val="070279A6"/>
    <w:rsid w:val="0DF3EF96"/>
    <w:rsid w:val="0E0B1D61"/>
    <w:rsid w:val="14F420BC"/>
    <w:rsid w:val="1C81C611"/>
    <w:rsid w:val="1CBE7BC6"/>
    <w:rsid w:val="25D554D6"/>
    <w:rsid w:val="3016AE49"/>
    <w:rsid w:val="43D2411F"/>
    <w:rsid w:val="553A8A3F"/>
    <w:rsid w:val="56B40199"/>
    <w:rsid w:val="5F8B20B7"/>
    <w:rsid w:val="69F47457"/>
    <w:rsid w:val="6CD1A448"/>
    <w:rsid w:val="70D6F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  <w15:docId w15:val="{7BE890DE-D48D-48DF-9FC5-040DC34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629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Default" w:customStyle="1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2075D"/>
  </w:style>
  <w:style w:type="character" w:styleId="eop" w:customStyle="1">
    <w:name w:val="eop"/>
    <w:basedOn w:val="DefaultParagraphFont"/>
    <w:rsid w:val="0032075D"/>
  </w:style>
  <w:style w:type="character" w:styleId="Hyperlink">
    <w:name w:val="Hyperlink"/>
    <w:basedOn w:val="DefaultParagraphFont"/>
    <w:uiPriority w:val="99"/>
    <w:unhideWhenUsed/>
    <w:rsid w:val="00C50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youtube.com/watch?v=akTRWJZMks0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306E31F1ACA44A02B15207AE7CA0D" ma:contentTypeVersion="14" ma:contentTypeDescription="Create a new document." ma:contentTypeScope="" ma:versionID="93f65c38bb57f8940469198f30564364">
  <xsd:schema xmlns:xsd="http://www.w3.org/2001/XMLSchema" xmlns:xs="http://www.w3.org/2001/XMLSchema" xmlns:p="http://schemas.microsoft.com/office/2006/metadata/properties" xmlns:ns3="9c9345e1-f663-47d8-87c8-eb1313c04438" xmlns:ns4="dd2c8b0d-c8bb-4202-9d77-523a1d7bdbec" targetNamespace="http://schemas.microsoft.com/office/2006/metadata/properties" ma:root="true" ma:fieldsID="88a81117104274965f96ec418a3f9a4c" ns3:_="" ns4:_="">
    <xsd:import namespace="9c9345e1-f663-47d8-87c8-eb1313c04438"/>
    <xsd:import namespace="dd2c8b0d-c8bb-4202-9d77-523a1d7bd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45e1-f663-47d8-87c8-eb1313c04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8b0d-c8bb-4202-9d77-523a1d7bd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6C2EB-51E6-4C8A-AB22-B7F27D5C1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3F89C-0237-48B1-8B32-24959F4E9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345e1-f663-47d8-87c8-eb1313c04438"/>
    <ds:schemaRef ds:uri="dd2c8b0d-c8bb-4202-9d77-523a1d7bd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5D1BF-372A-42B5-B4F3-093DFDBEDA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EA64DE-4535-43C1-A23A-DFB6FEE349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Cheshire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lmcdonough</dc:creator>
  <keywords/>
  <dc:description/>
  <lastModifiedBy>Georgina Bourne</lastModifiedBy>
  <revision>3</revision>
  <lastPrinted>2020-12-17T07:54:00.0000000Z</lastPrinted>
  <dcterms:created xsi:type="dcterms:W3CDTF">2025-06-02T09:37:00.0000000Z</dcterms:created>
  <dcterms:modified xsi:type="dcterms:W3CDTF">2026-06-03T08:44:53.5290582Z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0x0101006DD306E31F1ACA44A02B15207AE7CA0D</vt:lpwstr>
  </property>
</Properties>
</file>