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C97007" w14:textId="573CC831" w:rsidR="00055F76" w:rsidRPr="000F091E" w:rsidRDefault="00A32BBB" w:rsidP="008D5014">
      <w:pPr>
        <w:ind w:right="-784"/>
        <w:rPr>
          <w:rFonts w:ascii="Kristen ITC" w:hAnsi="Kristen ITC"/>
          <w:sz w:val="60"/>
          <w:szCs w:val="60"/>
        </w:rPr>
      </w:pPr>
      <w:r w:rsidRPr="008F516D">
        <w:rPr>
          <w:rFonts w:ascii="Kristen ITC" w:hAnsi="Kristen ITC"/>
          <w:noProof/>
          <w:sz w:val="60"/>
          <w:szCs w:val="60"/>
          <w:lang w:eastAsia="en-GB"/>
        </w:rPr>
        <mc:AlternateContent>
          <mc:Choice Requires="wps">
            <w:drawing>
              <wp:anchor distT="45720" distB="45720" distL="114300" distR="114300" simplePos="0" relativeHeight="251673600" behindDoc="0" locked="0" layoutInCell="1" allowOverlap="1" wp14:anchorId="578C2679" wp14:editId="51E34C07">
                <wp:simplePos x="0" y="0"/>
                <wp:positionH relativeFrom="column">
                  <wp:posOffset>5981700</wp:posOffset>
                </wp:positionH>
                <wp:positionV relativeFrom="paragraph">
                  <wp:posOffset>-132715</wp:posOffset>
                </wp:positionV>
                <wp:extent cx="3383280" cy="3124200"/>
                <wp:effectExtent l="0" t="0" r="26670" b="190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3280" cy="3124200"/>
                        </a:xfrm>
                        <a:prstGeom prst="rect">
                          <a:avLst/>
                        </a:prstGeom>
                        <a:solidFill>
                          <a:srgbClr val="FFFFFF"/>
                        </a:solidFill>
                        <a:ln w="9525">
                          <a:solidFill>
                            <a:srgbClr val="000000"/>
                          </a:solidFill>
                          <a:miter lim="800000"/>
                          <a:headEnd/>
                          <a:tailEnd/>
                        </a:ln>
                      </wps:spPr>
                      <wps:txbx>
                        <w:txbxContent>
                          <w:p w14:paraId="4295AA47" w14:textId="77777777" w:rsidR="00A32BBB" w:rsidRDefault="00320095" w:rsidP="00A32BBB">
                            <w:pPr>
                              <w:spacing w:after="0"/>
                            </w:pPr>
                            <w:proofErr w:type="gramStart"/>
                            <w:r w:rsidRPr="00812B46">
                              <w:rPr>
                                <w:b/>
                                <w:sz w:val="21"/>
                                <w:szCs w:val="21"/>
                              </w:rPr>
                              <w:t>Mathematics</w:t>
                            </w:r>
                            <w:r w:rsidR="002806F1" w:rsidRPr="00812B46">
                              <w:rPr>
                                <w:b/>
                                <w:sz w:val="21"/>
                                <w:szCs w:val="21"/>
                              </w:rPr>
                              <w:t xml:space="preserve">  </w:t>
                            </w:r>
                            <w:r w:rsidR="008D5014">
                              <w:rPr>
                                <w:b/>
                                <w:sz w:val="21"/>
                                <w:szCs w:val="21"/>
                              </w:rPr>
                              <w:t>-</w:t>
                            </w:r>
                            <w:proofErr w:type="gramEnd"/>
                            <w:r w:rsidR="008D5014">
                              <w:rPr>
                                <w:b/>
                                <w:sz w:val="21"/>
                                <w:szCs w:val="21"/>
                              </w:rPr>
                              <w:t xml:space="preserve"> </w:t>
                            </w:r>
                            <w:r w:rsidR="008D5014" w:rsidRPr="00A32BBB">
                              <w:rPr>
                                <w:b/>
                                <w:bCs/>
                              </w:rPr>
                              <w:t>First 4 Maths</w:t>
                            </w:r>
                          </w:p>
                          <w:p w14:paraId="64061871" w14:textId="77777777" w:rsidR="00A32BBB" w:rsidRDefault="008D5014" w:rsidP="00A32BBB">
                            <w:pPr>
                              <w:spacing w:after="0"/>
                            </w:pPr>
                            <w:r w:rsidRPr="00A32BBB">
                              <w:rPr>
                                <w:b/>
                                <w:bCs/>
                                <w:color w:val="000000"/>
                                <w:sz w:val="20"/>
                                <w:szCs w:val="20"/>
                              </w:rPr>
                              <w:t xml:space="preserve">Numerical Patterns </w:t>
                            </w:r>
                          </w:p>
                          <w:p w14:paraId="56086B4D" w14:textId="0A1508FA" w:rsidR="008D5014" w:rsidRPr="00A32BBB" w:rsidRDefault="008D5014" w:rsidP="00A32BBB">
                            <w:pPr>
                              <w:spacing w:after="0"/>
                            </w:pPr>
                            <w:r w:rsidRPr="00A32BBB">
                              <w:rPr>
                                <w:color w:val="000000"/>
                                <w:sz w:val="20"/>
                                <w:szCs w:val="20"/>
                              </w:rPr>
                              <w:t xml:space="preserve">5.1 Odds &amp; Evens </w:t>
                            </w:r>
                          </w:p>
                          <w:p w14:paraId="0F84F731" w14:textId="656E5D91" w:rsidR="008D5014" w:rsidRPr="00A32BBB" w:rsidRDefault="008D5014" w:rsidP="00A32BBB">
                            <w:pPr>
                              <w:spacing w:after="0" w:line="240" w:lineRule="auto"/>
                              <w:rPr>
                                <w:color w:val="000000"/>
                                <w:sz w:val="20"/>
                                <w:szCs w:val="20"/>
                              </w:rPr>
                            </w:pPr>
                            <w:r w:rsidRPr="00A32BBB">
                              <w:rPr>
                                <w:color w:val="000000"/>
                                <w:sz w:val="20"/>
                                <w:szCs w:val="20"/>
                              </w:rPr>
                              <w:t xml:space="preserve">5.2 Symmetry/reflections – link to doubles </w:t>
                            </w:r>
                          </w:p>
                          <w:p w14:paraId="41CA44D8" w14:textId="77777777" w:rsidR="00A32BBB" w:rsidRDefault="008D5014" w:rsidP="00A32BBB">
                            <w:pPr>
                              <w:spacing w:after="0"/>
                              <w:rPr>
                                <w:color w:val="000000"/>
                                <w:sz w:val="20"/>
                                <w:szCs w:val="20"/>
                              </w:rPr>
                            </w:pPr>
                            <w:r w:rsidRPr="00A32BBB">
                              <w:rPr>
                                <w:color w:val="000000"/>
                                <w:sz w:val="20"/>
                                <w:szCs w:val="20"/>
                              </w:rPr>
                              <w:t xml:space="preserve">5.3 Share fairly (link to comparison halving as inverse of doubles </w:t>
                            </w:r>
                          </w:p>
                          <w:p w14:paraId="67E22F7E" w14:textId="77777777" w:rsidR="00A32BBB" w:rsidRPr="00A32BBB" w:rsidRDefault="008D5014" w:rsidP="00A32BBB">
                            <w:pPr>
                              <w:spacing w:after="0"/>
                              <w:rPr>
                                <w:b/>
                                <w:bCs/>
                                <w:color w:val="000000"/>
                                <w:sz w:val="20"/>
                                <w:szCs w:val="20"/>
                              </w:rPr>
                            </w:pPr>
                            <w:r w:rsidRPr="00A32BBB">
                              <w:rPr>
                                <w:b/>
                                <w:bCs/>
                                <w:color w:val="000000"/>
                                <w:sz w:val="20"/>
                                <w:szCs w:val="20"/>
                              </w:rPr>
                              <w:t xml:space="preserve">Cardinality &amp; Counting </w:t>
                            </w:r>
                          </w:p>
                          <w:p w14:paraId="572B4985" w14:textId="77777777" w:rsidR="00A32BBB" w:rsidRDefault="008D5014" w:rsidP="00A32BBB">
                            <w:pPr>
                              <w:spacing w:after="0"/>
                              <w:rPr>
                                <w:color w:val="000000"/>
                                <w:sz w:val="20"/>
                                <w:szCs w:val="20"/>
                              </w:rPr>
                            </w:pPr>
                            <w:r w:rsidRPr="00A32BBB">
                              <w:rPr>
                                <w:color w:val="000000"/>
                                <w:sz w:val="20"/>
                                <w:szCs w:val="20"/>
                              </w:rPr>
                              <w:t xml:space="preserve">6.1 Counting beyond 20 noticing pattern in tens </w:t>
                            </w:r>
                            <w:r w:rsidRPr="00A32BBB">
                              <w:rPr>
                                <w:b/>
                                <w:bCs/>
                                <w:color w:val="000000"/>
                                <w:sz w:val="20"/>
                                <w:szCs w:val="20"/>
                              </w:rPr>
                              <w:t xml:space="preserve">Composition </w:t>
                            </w:r>
                          </w:p>
                          <w:p w14:paraId="30870977" w14:textId="77777777" w:rsidR="00A32BBB" w:rsidRDefault="008D5014" w:rsidP="00A32BBB">
                            <w:pPr>
                              <w:spacing w:after="0"/>
                              <w:rPr>
                                <w:color w:val="000000"/>
                                <w:sz w:val="20"/>
                                <w:szCs w:val="20"/>
                              </w:rPr>
                            </w:pPr>
                            <w:r w:rsidRPr="00A32BBB">
                              <w:rPr>
                                <w:color w:val="000000"/>
                                <w:sz w:val="20"/>
                                <w:szCs w:val="20"/>
                              </w:rPr>
                              <w:t xml:space="preserve">6.1 Recall and apply number bonds for 4, 5 and 10 including doubles </w:t>
                            </w:r>
                          </w:p>
                          <w:p w14:paraId="01455CFB" w14:textId="77777777" w:rsidR="00A32BBB" w:rsidRDefault="008D5014" w:rsidP="00A32BBB">
                            <w:pPr>
                              <w:spacing w:after="0"/>
                              <w:rPr>
                                <w:color w:val="000000"/>
                                <w:sz w:val="20"/>
                                <w:szCs w:val="20"/>
                              </w:rPr>
                            </w:pPr>
                            <w:r w:rsidRPr="00A32BBB">
                              <w:rPr>
                                <w:b/>
                                <w:bCs/>
                                <w:color w:val="000000"/>
                                <w:sz w:val="20"/>
                                <w:szCs w:val="20"/>
                              </w:rPr>
                              <w:t>Measures</w:t>
                            </w:r>
                            <w:r w:rsidRPr="00A32BBB">
                              <w:rPr>
                                <w:color w:val="000000"/>
                                <w:sz w:val="20"/>
                                <w:szCs w:val="20"/>
                              </w:rPr>
                              <w:t xml:space="preserve"> </w:t>
                            </w:r>
                          </w:p>
                          <w:p w14:paraId="213774EF" w14:textId="77777777" w:rsidR="00A32BBB" w:rsidRDefault="008D5014" w:rsidP="00A32BBB">
                            <w:pPr>
                              <w:spacing w:after="0"/>
                              <w:rPr>
                                <w:color w:val="000000"/>
                                <w:sz w:val="20"/>
                                <w:szCs w:val="20"/>
                              </w:rPr>
                            </w:pPr>
                            <w:r w:rsidRPr="00A32BBB">
                              <w:rPr>
                                <w:color w:val="000000"/>
                                <w:sz w:val="20"/>
                                <w:szCs w:val="20"/>
                              </w:rPr>
                              <w:t xml:space="preserve">6.1 Capacity </w:t>
                            </w:r>
                          </w:p>
                          <w:p w14:paraId="5C6CDED2" w14:textId="77777777" w:rsidR="00A32BBB" w:rsidRDefault="008D5014" w:rsidP="00A32BBB">
                            <w:pPr>
                              <w:spacing w:after="0"/>
                              <w:rPr>
                                <w:color w:val="000000"/>
                                <w:sz w:val="20"/>
                                <w:szCs w:val="20"/>
                              </w:rPr>
                            </w:pPr>
                            <w:r w:rsidRPr="00A32BBB">
                              <w:rPr>
                                <w:color w:val="000000"/>
                                <w:sz w:val="20"/>
                                <w:szCs w:val="20"/>
                              </w:rPr>
                              <w:t xml:space="preserve">6.2 Time – sequence of events </w:t>
                            </w:r>
                          </w:p>
                          <w:p w14:paraId="72B2C433" w14:textId="77777777" w:rsidR="00A32BBB" w:rsidRPr="00A32BBB" w:rsidRDefault="008D5014" w:rsidP="00A32BBB">
                            <w:pPr>
                              <w:spacing w:after="0"/>
                              <w:rPr>
                                <w:b/>
                                <w:bCs/>
                                <w:color w:val="000000"/>
                                <w:sz w:val="20"/>
                                <w:szCs w:val="20"/>
                              </w:rPr>
                            </w:pPr>
                            <w:r w:rsidRPr="00A32BBB">
                              <w:rPr>
                                <w:b/>
                                <w:bCs/>
                                <w:color w:val="000000"/>
                                <w:sz w:val="20"/>
                                <w:szCs w:val="20"/>
                              </w:rPr>
                              <w:t xml:space="preserve">Shape/Space </w:t>
                            </w:r>
                          </w:p>
                          <w:p w14:paraId="652DF051" w14:textId="77777777" w:rsidR="00A32BBB" w:rsidRDefault="008D5014" w:rsidP="00A32BBB">
                            <w:pPr>
                              <w:spacing w:after="0"/>
                              <w:rPr>
                                <w:color w:val="000000"/>
                                <w:sz w:val="20"/>
                                <w:szCs w:val="20"/>
                              </w:rPr>
                            </w:pPr>
                            <w:r w:rsidRPr="00A32BBB">
                              <w:rPr>
                                <w:color w:val="000000"/>
                                <w:sz w:val="20"/>
                                <w:szCs w:val="20"/>
                              </w:rPr>
                              <w:t xml:space="preserve">6.1 Relationships between shapes </w:t>
                            </w:r>
                          </w:p>
                          <w:p w14:paraId="18332AC0" w14:textId="77777777" w:rsidR="00A32BBB" w:rsidRDefault="008D5014" w:rsidP="00A32BBB">
                            <w:pPr>
                              <w:spacing w:after="0"/>
                              <w:rPr>
                                <w:color w:val="000000"/>
                                <w:sz w:val="20"/>
                                <w:szCs w:val="20"/>
                              </w:rPr>
                            </w:pPr>
                            <w:r w:rsidRPr="00A32BBB">
                              <w:rPr>
                                <w:color w:val="000000"/>
                                <w:sz w:val="20"/>
                                <w:szCs w:val="20"/>
                              </w:rPr>
                              <w:t xml:space="preserve">Pattern </w:t>
                            </w:r>
                          </w:p>
                          <w:p w14:paraId="28E8DF6C" w14:textId="55EAE737" w:rsidR="00720C47" w:rsidRPr="00A32BBB" w:rsidRDefault="008D5014" w:rsidP="00A32BBB">
                            <w:pPr>
                              <w:spacing w:after="0"/>
                              <w:rPr>
                                <w:sz w:val="20"/>
                                <w:szCs w:val="20"/>
                              </w:rPr>
                            </w:pPr>
                            <w:r w:rsidRPr="00A32BBB">
                              <w:rPr>
                                <w:color w:val="000000"/>
                                <w:sz w:val="20"/>
                                <w:szCs w:val="20"/>
                              </w:rPr>
                              <w:t>6.1 Generalising pattern and transferring</w:t>
                            </w:r>
                            <w:r w:rsidRPr="00A32BBB">
                              <w:rPr>
                                <w:color w:val="000000"/>
                                <w:sz w:val="27"/>
                                <w:szCs w:val="27"/>
                              </w:rPr>
                              <w:t xml:space="preserve"> </w:t>
                            </w:r>
                            <w:r w:rsidRPr="00A32BBB">
                              <w:rPr>
                                <w:color w:val="000000"/>
                                <w:sz w:val="20"/>
                                <w:szCs w:val="20"/>
                              </w:rPr>
                              <w:t>to another format</w:t>
                            </w:r>
                            <w:r w:rsidR="002806F1" w:rsidRPr="00A32BBB">
                              <w:rPr>
                                <w:b/>
                                <w:sz w:val="20"/>
                                <w:szCs w:val="20"/>
                              </w:rPr>
                              <w:t xml:space="preserve">                                    </w:t>
                            </w:r>
                            <w:r w:rsidR="00812B46" w:rsidRPr="00A32BBB">
                              <w:rPr>
                                <w:b/>
                                <w:sz w:val="20"/>
                                <w:szCs w:val="20"/>
                              </w:rPr>
                              <w:t xml:space="preserve">                                   </w:t>
                            </w:r>
                            <w:r w:rsidR="002806F1" w:rsidRPr="00A32BBB">
                              <w:rPr>
                                <w:b/>
                                <w:sz w:val="20"/>
                                <w:szCs w:val="20"/>
                              </w:rPr>
                              <w:t xml:space="preserve">               </w:t>
                            </w:r>
                          </w:p>
                          <w:p w14:paraId="6BB472C4" w14:textId="77777777" w:rsidR="008D5014" w:rsidRPr="00320095" w:rsidRDefault="008D5014" w:rsidP="00320095">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78C2679" id="_x0000_t202" coordsize="21600,21600" o:spt="202" path="m,l,21600r21600,l21600,xe">
                <v:stroke joinstyle="miter"/>
                <v:path gradientshapeok="t" o:connecttype="rect"/>
              </v:shapetype>
              <v:shape id="Text Box 2" o:spid="_x0000_s1026" type="#_x0000_t202" style="position:absolute;margin-left:471pt;margin-top:-10.45pt;width:266.4pt;height:246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">
                <v:textbox>
                  <w:txbxContent>
                    <w:p w14:paraId="4295AA47" w14:textId="77777777" w:rsidR="00A32BBB" w:rsidRDefault="00320095" w:rsidP="00A32BBB">
                      <w:pPr>
                        <w:spacing w:after="0"/>
                      </w:pPr>
                      <w:proofErr w:type="gramStart"/>
                      <w:r w:rsidRPr="00812B46">
                        <w:rPr>
                          <w:b/>
                          <w:sz w:val="21"/>
                          <w:szCs w:val="21"/>
                        </w:rPr>
                        <w:t>Mathematics</w:t>
                      </w:r>
                      <w:r w:rsidR="002806F1" w:rsidRPr="00812B46">
                        <w:rPr>
                          <w:b/>
                          <w:sz w:val="21"/>
                          <w:szCs w:val="21"/>
                        </w:rPr>
                        <w:t xml:space="preserve">  </w:t>
                      </w:r>
                      <w:r w:rsidR="008D5014">
                        <w:rPr>
                          <w:b/>
                          <w:sz w:val="21"/>
                          <w:szCs w:val="21"/>
                        </w:rPr>
                        <w:t>-</w:t>
                      </w:r>
                      <w:proofErr w:type="gramEnd"/>
                      <w:r w:rsidR="008D5014">
                        <w:rPr>
                          <w:b/>
                          <w:sz w:val="21"/>
                          <w:szCs w:val="21"/>
                        </w:rPr>
                        <w:t xml:space="preserve"> </w:t>
                      </w:r>
                      <w:r w:rsidR="008D5014" w:rsidRPr="00A32BBB">
                        <w:rPr>
                          <w:b/>
                          <w:bCs/>
                        </w:rPr>
                        <w:t>First 4 Maths</w:t>
                      </w:r>
                    </w:p>
                    <w:p w14:paraId="64061871" w14:textId="77777777" w:rsidR="00A32BBB" w:rsidRDefault="008D5014" w:rsidP="00A32BBB">
                      <w:pPr>
                        <w:spacing w:after="0"/>
                      </w:pPr>
                      <w:r w:rsidRPr="00A32BBB">
                        <w:rPr>
                          <w:b/>
                          <w:bCs/>
                          <w:color w:val="000000"/>
                          <w:sz w:val="20"/>
                          <w:szCs w:val="20"/>
                        </w:rPr>
                        <w:t xml:space="preserve">Numerical Patterns </w:t>
                      </w:r>
                    </w:p>
                    <w:p w14:paraId="56086B4D" w14:textId="0A1508FA" w:rsidR="008D5014" w:rsidRPr="00A32BBB" w:rsidRDefault="008D5014" w:rsidP="00A32BBB">
                      <w:pPr>
                        <w:spacing w:after="0"/>
                      </w:pPr>
                      <w:r w:rsidRPr="00A32BBB">
                        <w:rPr>
                          <w:color w:val="000000"/>
                          <w:sz w:val="20"/>
                          <w:szCs w:val="20"/>
                        </w:rPr>
                        <w:t xml:space="preserve">5.1 Odds &amp; Evens </w:t>
                      </w:r>
                    </w:p>
                    <w:p w14:paraId="0F84F731" w14:textId="656E5D91" w:rsidR="008D5014" w:rsidRPr="00A32BBB" w:rsidRDefault="008D5014" w:rsidP="00A32BBB">
                      <w:pPr>
                        <w:spacing w:after="0" w:line="240" w:lineRule="auto"/>
                        <w:rPr>
                          <w:color w:val="000000"/>
                          <w:sz w:val="20"/>
                          <w:szCs w:val="20"/>
                        </w:rPr>
                      </w:pPr>
                      <w:r w:rsidRPr="00A32BBB">
                        <w:rPr>
                          <w:color w:val="000000"/>
                          <w:sz w:val="20"/>
                          <w:szCs w:val="20"/>
                        </w:rPr>
                        <w:t xml:space="preserve">5.2 Symmetry/reflections – link to doubles </w:t>
                      </w:r>
                    </w:p>
                    <w:p w14:paraId="41CA44D8" w14:textId="77777777" w:rsidR="00A32BBB" w:rsidRDefault="008D5014" w:rsidP="00A32BBB">
                      <w:pPr>
                        <w:spacing w:after="0"/>
                        <w:rPr>
                          <w:color w:val="000000"/>
                          <w:sz w:val="20"/>
                          <w:szCs w:val="20"/>
                        </w:rPr>
                      </w:pPr>
                      <w:r w:rsidRPr="00A32BBB">
                        <w:rPr>
                          <w:color w:val="000000"/>
                          <w:sz w:val="20"/>
                          <w:szCs w:val="20"/>
                        </w:rPr>
                        <w:t xml:space="preserve">5.3 Share fairly (link to comparison halving as inverse of doubles </w:t>
                      </w:r>
                    </w:p>
                    <w:p w14:paraId="67E22F7E" w14:textId="77777777" w:rsidR="00A32BBB" w:rsidRPr="00A32BBB" w:rsidRDefault="008D5014" w:rsidP="00A32BBB">
                      <w:pPr>
                        <w:spacing w:after="0"/>
                        <w:rPr>
                          <w:b/>
                          <w:bCs/>
                          <w:color w:val="000000"/>
                          <w:sz w:val="20"/>
                          <w:szCs w:val="20"/>
                        </w:rPr>
                      </w:pPr>
                      <w:r w:rsidRPr="00A32BBB">
                        <w:rPr>
                          <w:b/>
                          <w:bCs/>
                          <w:color w:val="000000"/>
                          <w:sz w:val="20"/>
                          <w:szCs w:val="20"/>
                        </w:rPr>
                        <w:t xml:space="preserve">Cardinality &amp; Counting </w:t>
                      </w:r>
                    </w:p>
                    <w:p w14:paraId="572B4985" w14:textId="77777777" w:rsidR="00A32BBB" w:rsidRDefault="008D5014" w:rsidP="00A32BBB">
                      <w:pPr>
                        <w:spacing w:after="0"/>
                        <w:rPr>
                          <w:color w:val="000000"/>
                          <w:sz w:val="20"/>
                          <w:szCs w:val="20"/>
                        </w:rPr>
                      </w:pPr>
                      <w:r w:rsidRPr="00A32BBB">
                        <w:rPr>
                          <w:color w:val="000000"/>
                          <w:sz w:val="20"/>
                          <w:szCs w:val="20"/>
                        </w:rPr>
                        <w:t xml:space="preserve">6.1 Counting beyond 20 noticing </w:t>
                      </w:r>
                      <w:proofErr w:type="gramStart"/>
                      <w:r w:rsidRPr="00A32BBB">
                        <w:rPr>
                          <w:color w:val="000000"/>
                          <w:sz w:val="20"/>
                          <w:szCs w:val="20"/>
                        </w:rPr>
                        <w:t>pattern</w:t>
                      </w:r>
                      <w:proofErr w:type="gramEnd"/>
                      <w:r w:rsidRPr="00A32BBB">
                        <w:rPr>
                          <w:color w:val="000000"/>
                          <w:sz w:val="20"/>
                          <w:szCs w:val="20"/>
                        </w:rPr>
                        <w:t xml:space="preserve"> in tens </w:t>
                      </w:r>
                      <w:r w:rsidRPr="00A32BBB">
                        <w:rPr>
                          <w:b/>
                          <w:bCs/>
                          <w:color w:val="000000"/>
                          <w:sz w:val="20"/>
                          <w:szCs w:val="20"/>
                        </w:rPr>
                        <w:t xml:space="preserve">Composition </w:t>
                      </w:r>
                    </w:p>
                    <w:p w14:paraId="30870977" w14:textId="77777777" w:rsidR="00A32BBB" w:rsidRDefault="008D5014" w:rsidP="00A32BBB">
                      <w:pPr>
                        <w:spacing w:after="0"/>
                        <w:rPr>
                          <w:color w:val="000000"/>
                          <w:sz w:val="20"/>
                          <w:szCs w:val="20"/>
                        </w:rPr>
                      </w:pPr>
                      <w:r w:rsidRPr="00A32BBB">
                        <w:rPr>
                          <w:color w:val="000000"/>
                          <w:sz w:val="20"/>
                          <w:szCs w:val="20"/>
                        </w:rPr>
                        <w:t xml:space="preserve">6.1 Recall and apply number bonds for 4, 5 and 10 including doubles </w:t>
                      </w:r>
                    </w:p>
                    <w:p w14:paraId="01455CFB" w14:textId="77777777" w:rsidR="00A32BBB" w:rsidRDefault="008D5014" w:rsidP="00A32BBB">
                      <w:pPr>
                        <w:spacing w:after="0"/>
                        <w:rPr>
                          <w:color w:val="000000"/>
                          <w:sz w:val="20"/>
                          <w:szCs w:val="20"/>
                        </w:rPr>
                      </w:pPr>
                      <w:r w:rsidRPr="00A32BBB">
                        <w:rPr>
                          <w:b/>
                          <w:bCs/>
                          <w:color w:val="000000"/>
                          <w:sz w:val="20"/>
                          <w:szCs w:val="20"/>
                        </w:rPr>
                        <w:t>Measures</w:t>
                      </w:r>
                      <w:r w:rsidRPr="00A32BBB">
                        <w:rPr>
                          <w:color w:val="000000"/>
                          <w:sz w:val="20"/>
                          <w:szCs w:val="20"/>
                        </w:rPr>
                        <w:t xml:space="preserve"> </w:t>
                      </w:r>
                    </w:p>
                    <w:p w14:paraId="213774EF" w14:textId="77777777" w:rsidR="00A32BBB" w:rsidRDefault="008D5014" w:rsidP="00A32BBB">
                      <w:pPr>
                        <w:spacing w:after="0"/>
                        <w:rPr>
                          <w:color w:val="000000"/>
                          <w:sz w:val="20"/>
                          <w:szCs w:val="20"/>
                        </w:rPr>
                      </w:pPr>
                      <w:r w:rsidRPr="00A32BBB">
                        <w:rPr>
                          <w:color w:val="000000"/>
                          <w:sz w:val="20"/>
                          <w:szCs w:val="20"/>
                        </w:rPr>
                        <w:t xml:space="preserve">6.1 Capacity </w:t>
                      </w:r>
                    </w:p>
                    <w:p w14:paraId="5C6CDED2" w14:textId="77777777" w:rsidR="00A32BBB" w:rsidRDefault="008D5014" w:rsidP="00A32BBB">
                      <w:pPr>
                        <w:spacing w:after="0"/>
                        <w:rPr>
                          <w:color w:val="000000"/>
                          <w:sz w:val="20"/>
                          <w:szCs w:val="20"/>
                        </w:rPr>
                      </w:pPr>
                      <w:r w:rsidRPr="00A32BBB">
                        <w:rPr>
                          <w:color w:val="000000"/>
                          <w:sz w:val="20"/>
                          <w:szCs w:val="20"/>
                        </w:rPr>
                        <w:t xml:space="preserve">6.2 Time – sequence of events </w:t>
                      </w:r>
                    </w:p>
                    <w:p w14:paraId="72B2C433" w14:textId="77777777" w:rsidR="00A32BBB" w:rsidRPr="00A32BBB" w:rsidRDefault="008D5014" w:rsidP="00A32BBB">
                      <w:pPr>
                        <w:spacing w:after="0"/>
                        <w:rPr>
                          <w:b/>
                          <w:bCs/>
                          <w:color w:val="000000"/>
                          <w:sz w:val="20"/>
                          <w:szCs w:val="20"/>
                        </w:rPr>
                      </w:pPr>
                      <w:r w:rsidRPr="00A32BBB">
                        <w:rPr>
                          <w:b/>
                          <w:bCs/>
                          <w:color w:val="000000"/>
                          <w:sz w:val="20"/>
                          <w:szCs w:val="20"/>
                        </w:rPr>
                        <w:t xml:space="preserve">Shape/Space </w:t>
                      </w:r>
                    </w:p>
                    <w:p w14:paraId="652DF051" w14:textId="77777777" w:rsidR="00A32BBB" w:rsidRDefault="008D5014" w:rsidP="00A32BBB">
                      <w:pPr>
                        <w:spacing w:after="0"/>
                        <w:rPr>
                          <w:color w:val="000000"/>
                          <w:sz w:val="20"/>
                          <w:szCs w:val="20"/>
                        </w:rPr>
                      </w:pPr>
                      <w:r w:rsidRPr="00A32BBB">
                        <w:rPr>
                          <w:color w:val="000000"/>
                          <w:sz w:val="20"/>
                          <w:szCs w:val="20"/>
                        </w:rPr>
                        <w:t xml:space="preserve">6.1 Relationships between shapes </w:t>
                      </w:r>
                    </w:p>
                    <w:p w14:paraId="18332AC0" w14:textId="77777777" w:rsidR="00A32BBB" w:rsidRDefault="008D5014" w:rsidP="00A32BBB">
                      <w:pPr>
                        <w:spacing w:after="0"/>
                        <w:rPr>
                          <w:color w:val="000000"/>
                          <w:sz w:val="20"/>
                          <w:szCs w:val="20"/>
                        </w:rPr>
                      </w:pPr>
                      <w:r w:rsidRPr="00A32BBB">
                        <w:rPr>
                          <w:color w:val="000000"/>
                          <w:sz w:val="20"/>
                          <w:szCs w:val="20"/>
                        </w:rPr>
                        <w:t xml:space="preserve">Pattern </w:t>
                      </w:r>
                    </w:p>
                    <w:p w14:paraId="28E8DF6C" w14:textId="55EAE737" w:rsidR="00720C47" w:rsidRPr="00A32BBB" w:rsidRDefault="008D5014" w:rsidP="00A32BBB">
                      <w:pPr>
                        <w:spacing w:after="0"/>
                        <w:rPr>
                          <w:sz w:val="20"/>
                          <w:szCs w:val="20"/>
                        </w:rPr>
                      </w:pPr>
                      <w:r w:rsidRPr="00A32BBB">
                        <w:rPr>
                          <w:color w:val="000000"/>
                          <w:sz w:val="20"/>
                          <w:szCs w:val="20"/>
                        </w:rPr>
                        <w:t>6.1 Generalising pattern and transferring</w:t>
                      </w:r>
                      <w:r w:rsidRPr="00A32BBB">
                        <w:rPr>
                          <w:color w:val="000000"/>
                          <w:sz w:val="27"/>
                          <w:szCs w:val="27"/>
                        </w:rPr>
                        <w:t xml:space="preserve"> </w:t>
                      </w:r>
                      <w:r w:rsidRPr="00A32BBB">
                        <w:rPr>
                          <w:color w:val="000000"/>
                          <w:sz w:val="20"/>
                          <w:szCs w:val="20"/>
                        </w:rPr>
                        <w:t>to another format</w:t>
                      </w:r>
                      <w:r w:rsidR="002806F1" w:rsidRPr="00A32BBB">
                        <w:rPr>
                          <w:b/>
                          <w:sz w:val="20"/>
                          <w:szCs w:val="20"/>
                        </w:rPr>
                        <w:t xml:space="preserve">                                    </w:t>
                      </w:r>
                      <w:r w:rsidR="00812B46" w:rsidRPr="00A32BBB">
                        <w:rPr>
                          <w:b/>
                          <w:sz w:val="20"/>
                          <w:szCs w:val="20"/>
                        </w:rPr>
                        <w:t xml:space="preserve">                                   </w:t>
                      </w:r>
                      <w:r w:rsidR="002806F1" w:rsidRPr="00A32BBB">
                        <w:rPr>
                          <w:b/>
                          <w:sz w:val="20"/>
                          <w:szCs w:val="20"/>
                        </w:rPr>
                        <w:t xml:space="preserve">               </w:t>
                      </w:r>
                    </w:p>
                    <w:p w14:paraId="6BB472C4" w14:textId="77777777" w:rsidR="008D5014" w:rsidRPr="00320095" w:rsidRDefault="008D5014" w:rsidP="00320095">
                      <w:pPr>
                        <w:spacing w:after="0"/>
                      </w:pPr>
                    </w:p>
                  </w:txbxContent>
                </v:textbox>
              </v:shape>
            </w:pict>
          </mc:Fallback>
        </mc:AlternateContent>
      </w:r>
      <w:r w:rsidRPr="008F516D">
        <w:rPr>
          <w:rFonts w:ascii="Kristen ITC" w:hAnsi="Kristen ITC"/>
          <w:noProof/>
          <w:sz w:val="60"/>
          <w:szCs w:val="60"/>
          <w:lang w:eastAsia="en-GB"/>
        </w:rPr>
        <mc:AlternateContent>
          <mc:Choice Requires="wps">
            <w:drawing>
              <wp:anchor distT="45720" distB="45720" distL="114300" distR="114300" simplePos="0" relativeHeight="251663360" behindDoc="0" locked="0" layoutInCell="1" allowOverlap="1" wp14:anchorId="441BF3A3" wp14:editId="6AAF1A4B">
                <wp:simplePos x="0" y="0"/>
                <wp:positionH relativeFrom="column">
                  <wp:posOffset>2690495</wp:posOffset>
                </wp:positionH>
                <wp:positionV relativeFrom="paragraph">
                  <wp:posOffset>652145</wp:posOffset>
                </wp:positionV>
                <wp:extent cx="3206750" cy="3348355"/>
                <wp:effectExtent l="0" t="0" r="12700" b="2349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6750" cy="3348355"/>
                        </a:xfrm>
                        <a:prstGeom prst="rect">
                          <a:avLst/>
                        </a:prstGeom>
                        <a:solidFill>
                          <a:srgbClr val="FFFFFF"/>
                        </a:solidFill>
                        <a:ln w="9525">
                          <a:solidFill>
                            <a:srgbClr val="000000"/>
                          </a:solidFill>
                          <a:miter lim="800000"/>
                          <a:headEnd/>
                          <a:tailEnd/>
                        </a:ln>
                      </wps:spPr>
                      <wps:txbx>
                        <w:txbxContent>
                          <w:p w14:paraId="685DE0FA" w14:textId="77777777" w:rsidR="002806F1" w:rsidRPr="00D05D2B" w:rsidRDefault="002806F1" w:rsidP="002806F1">
                            <w:pPr>
                              <w:rPr>
                                <w:sz w:val="21"/>
                                <w:szCs w:val="21"/>
                              </w:rPr>
                            </w:pPr>
                            <w:r w:rsidRPr="00D05D2B">
                              <w:rPr>
                                <w:b/>
                                <w:sz w:val="21"/>
                                <w:szCs w:val="21"/>
                              </w:rPr>
                              <w:t xml:space="preserve">Literacy                                                                                  </w:t>
                            </w:r>
                            <w:r w:rsidRPr="00D05D2B">
                              <w:rPr>
                                <w:sz w:val="21"/>
                                <w:szCs w:val="21"/>
                              </w:rPr>
                              <w:t xml:space="preserve">Range of texts linked to Topic: The Sea Saw, Alone in the Woods, Loved to Bits, Seaside Holidays, </w:t>
                            </w:r>
                            <w:proofErr w:type="gramStart"/>
                            <w:r w:rsidRPr="00D05D2B">
                              <w:rPr>
                                <w:sz w:val="21"/>
                                <w:szCs w:val="21"/>
                              </w:rPr>
                              <w:t>The</w:t>
                            </w:r>
                            <w:proofErr w:type="gramEnd"/>
                            <w:r w:rsidRPr="00D05D2B">
                              <w:rPr>
                                <w:sz w:val="21"/>
                                <w:szCs w:val="21"/>
                              </w:rPr>
                              <w:t xml:space="preserve"> Seaside Then and Now, A New Home for a Pirate, The Pirates are Coming, Mermaid, The Singing Mermaid, What the Ladybird Heard at the Seaside</w:t>
                            </w:r>
                          </w:p>
                          <w:p w14:paraId="748CCB2E" w14:textId="77777777" w:rsidR="002806F1" w:rsidRPr="00D05D2B" w:rsidRDefault="002806F1" w:rsidP="002806F1">
                            <w:pPr>
                              <w:rPr>
                                <w:sz w:val="21"/>
                                <w:szCs w:val="21"/>
                              </w:rPr>
                            </w:pPr>
                            <w:r w:rsidRPr="00D05D2B">
                              <w:rPr>
                                <w:b/>
                                <w:sz w:val="21"/>
                                <w:szCs w:val="21"/>
                              </w:rPr>
                              <w:t>Pathways to write –</w:t>
                            </w:r>
                            <w:r w:rsidRPr="00D05D2B">
                              <w:rPr>
                                <w:sz w:val="21"/>
                                <w:szCs w:val="21"/>
                              </w:rPr>
                              <w:t xml:space="preserve"> The Sea Saw: Fiction, Recount</w:t>
                            </w:r>
                          </w:p>
                          <w:p w14:paraId="585BA749" w14:textId="77777777" w:rsidR="002806F1" w:rsidRPr="00D05D2B" w:rsidRDefault="002806F1" w:rsidP="002806F1">
                            <w:pPr>
                              <w:pStyle w:val="ListParagraph"/>
                              <w:numPr>
                                <w:ilvl w:val="0"/>
                                <w:numId w:val="1"/>
                              </w:numPr>
                              <w:rPr>
                                <w:sz w:val="21"/>
                                <w:szCs w:val="21"/>
                              </w:rPr>
                            </w:pPr>
                            <w:r w:rsidRPr="00D05D2B">
                              <w:rPr>
                                <w:sz w:val="21"/>
                                <w:szCs w:val="21"/>
                              </w:rPr>
                              <w:t>Form lower case and capital letters accurately.</w:t>
                            </w:r>
                          </w:p>
                          <w:p w14:paraId="4F2D73DC" w14:textId="77777777" w:rsidR="002806F1" w:rsidRPr="00D05D2B" w:rsidRDefault="002806F1" w:rsidP="002806F1">
                            <w:pPr>
                              <w:pStyle w:val="ListParagraph"/>
                              <w:numPr>
                                <w:ilvl w:val="0"/>
                                <w:numId w:val="1"/>
                              </w:numPr>
                              <w:rPr>
                                <w:sz w:val="21"/>
                                <w:szCs w:val="21"/>
                              </w:rPr>
                            </w:pPr>
                            <w:r w:rsidRPr="00D05D2B">
                              <w:rPr>
                                <w:sz w:val="21"/>
                                <w:szCs w:val="21"/>
                              </w:rPr>
                              <w:t>Spell words by identifying the sounds and then writing the sound with letters.</w:t>
                            </w:r>
                          </w:p>
                          <w:p w14:paraId="1DC29EAF" w14:textId="77777777" w:rsidR="002806F1" w:rsidRPr="00D05D2B" w:rsidRDefault="002806F1" w:rsidP="002806F1">
                            <w:pPr>
                              <w:pStyle w:val="ListParagraph"/>
                              <w:numPr>
                                <w:ilvl w:val="0"/>
                                <w:numId w:val="1"/>
                              </w:numPr>
                              <w:rPr>
                                <w:sz w:val="21"/>
                                <w:szCs w:val="21"/>
                              </w:rPr>
                            </w:pPr>
                            <w:r w:rsidRPr="00D05D2B">
                              <w:rPr>
                                <w:sz w:val="21"/>
                                <w:szCs w:val="21"/>
                              </w:rPr>
                              <w:t>Write short sentences with words with known sound-letter correspondences using a capital letter and full stops.</w:t>
                            </w:r>
                          </w:p>
                          <w:p w14:paraId="4E4E584B" w14:textId="77777777" w:rsidR="002806F1" w:rsidRPr="00D05D2B" w:rsidRDefault="002806F1" w:rsidP="002806F1">
                            <w:pPr>
                              <w:pStyle w:val="ListParagraph"/>
                              <w:numPr>
                                <w:ilvl w:val="0"/>
                                <w:numId w:val="1"/>
                              </w:numPr>
                              <w:rPr>
                                <w:sz w:val="21"/>
                                <w:szCs w:val="21"/>
                              </w:rPr>
                            </w:pPr>
                            <w:r w:rsidRPr="00D05D2B">
                              <w:rPr>
                                <w:sz w:val="21"/>
                                <w:szCs w:val="21"/>
                              </w:rPr>
                              <w:t xml:space="preserve">Re-read what they have written to check it makes sense.  </w:t>
                            </w:r>
                          </w:p>
                          <w:p w14:paraId="2E9E2258" w14:textId="77777777" w:rsidR="002806F1" w:rsidRPr="00D05D2B" w:rsidRDefault="002806F1" w:rsidP="002806F1">
                            <w:pPr>
                              <w:rPr>
                                <w:sz w:val="21"/>
                                <w:szCs w:val="21"/>
                              </w:rPr>
                            </w:pPr>
                            <w:r w:rsidRPr="00D05D2B">
                              <w:rPr>
                                <w:sz w:val="21"/>
                                <w:szCs w:val="21"/>
                              </w:rPr>
                              <w:t>Range of independent writing tasks linked to P2W and topic based texts.</w:t>
                            </w:r>
                          </w:p>
                          <w:p w14:paraId="03984F6E" w14:textId="77777777" w:rsidR="00E413A1" w:rsidRDefault="00E413A1" w:rsidP="00016FEF"/>
                          <w:p w14:paraId="052BF10D" w14:textId="77777777" w:rsidR="00E413A1" w:rsidRPr="00491E73" w:rsidRDefault="00E413A1" w:rsidP="00016FEF">
                            <w:pPr>
                              <w:rPr>
                                <w:b/>
                              </w:rPr>
                            </w:pPr>
                          </w:p>
                          <w:p w14:paraId="01CB3B25" w14:textId="77777777" w:rsidR="001C5741" w:rsidRPr="001C5741" w:rsidRDefault="001C5741" w:rsidP="00016FEF">
                            <w:pPr>
                              <w:rPr>
                                <w:b/>
                              </w:rPr>
                            </w:pPr>
                          </w:p>
                          <w:p w14:paraId="6CA8AF7D" w14:textId="77777777" w:rsidR="00016FEF" w:rsidRPr="00713D60" w:rsidRDefault="00016FEF" w:rsidP="00016FEF">
                            <w:pPr>
                              <w:spacing w:after="0"/>
                            </w:pPr>
                            <w:r>
                              <w:rPr>
                                <w: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1BF3A3" id="_x0000_s1027" type="#_x0000_t202" style="position:absolute;margin-left:211.85pt;margin-top:51.35pt;width:252.5pt;height:263.6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">
                <v:textbox>
                  <w:txbxContent>
                    <w:p w14:paraId="685DE0FA" w14:textId="77777777" w:rsidR="002806F1" w:rsidRPr="00D05D2B" w:rsidRDefault="002806F1" w:rsidP="002806F1">
                      <w:pPr>
                        <w:rPr>
                          <w:sz w:val="21"/>
                          <w:szCs w:val="21"/>
                        </w:rPr>
                      </w:pPr>
                      <w:r w:rsidRPr="00D05D2B">
                        <w:rPr>
                          <w:b/>
                          <w:sz w:val="21"/>
                          <w:szCs w:val="21"/>
                        </w:rPr>
                        <w:t xml:space="preserve">Literacy                                                                                  </w:t>
                      </w:r>
                      <w:r w:rsidRPr="00D05D2B">
                        <w:rPr>
                          <w:sz w:val="21"/>
                          <w:szCs w:val="21"/>
                        </w:rPr>
                        <w:t xml:space="preserve">Range of texts linked to Topic: The Sea Saw, </w:t>
                      </w:r>
                      <w:proofErr w:type="gramStart"/>
                      <w:r w:rsidRPr="00D05D2B">
                        <w:rPr>
                          <w:sz w:val="21"/>
                          <w:szCs w:val="21"/>
                        </w:rPr>
                        <w:t>Alone</w:t>
                      </w:r>
                      <w:proofErr w:type="gramEnd"/>
                      <w:r w:rsidRPr="00D05D2B">
                        <w:rPr>
                          <w:sz w:val="21"/>
                          <w:szCs w:val="21"/>
                        </w:rPr>
                        <w:t xml:space="preserve"> in the Woods, Loved to Bits, Seaside Holidays, The Seaside Then and Now, A New Home for a Pirate, The Pirates are Coming, Mermaid, The Singing Mermaid, What the Ladybird Heard at the Seaside</w:t>
                      </w:r>
                    </w:p>
                    <w:p w14:paraId="748CCB2E" w14:textId="77777777" w:rsidR="002806F1" w:rsidRPr="00D05D2B" w:rsidRDefault="002806F1" w:rsidP="002806F1">
                      <w:pPr>
                        <w:rPr>
                          <w:sz w:val="21"/>
                          <w:szCs w:val="21"/>
                        </w:rPr>
                      </w:pPr>
                      <w:r w:rsidRPr="00D05D2B">
                        <w:rPr>
                          <w:b/>
                          <w:sz w:val="21"/>
                          <w:szCs w:val="21"/>
                        </w:rPr>
                        <w:t>Pathways to write –</w:t>
                      </w:r>
                      <w:r w:rsidRPr="00D05D2B">
                        <w:rPr>
                          <w:sz w:val="21"/>
                          <w:szCs w:val="21"/>
                        </w:rPr>
                        <w:t xml:space="preserve"> The Sea Saw: Fiction, Recount</w:t>
                      </w:r>
                    </w:p>
                    <w:p w14:paraId="585BA749" w14:textId="77777777" w:rsidR="002806F1" w:rsidRPr="00D05D2B" w:rsidRDefault="002806F1" w:rsidP="002806F1">
                      <w:pPr>
                        <w:pStyle w:val="ListParagraph"/>
                        <w:numPr>
                          <w:ilvl w:val="0"/>
                          <w:numId w:val="1"/>
                        </w:numPr>
                        <w:rPr>
                          <w:sz w:val="21"/>
                          <w:szCs w:val="21"/>
                        </w:rPr>
                      </w:pPr>
                      <w:r w:rsidRPr="00D05D2B">
                        <w:rPr>
                          <w:sz w:val="21"/>
                          <w:szCs w:val="21"/>
                        </w:rPr>
                        <w:t>Form lower case and capital letters accurately.</w:t>
                      </w:r>
                    </w:p>
                    <w:p w14:paraId="4F2D73DC" w14:textId="77777777" w:rsidR="002806F1" w:rsidRPr="00D05D2B" w:rsidRDefault="002806F1" w:rsidP="002806F1">
                      <w:pPr>
                        <w:pStyle w:val="ListParagraph"/>
                        <w:numPr>
                          <w:ilvl w:val="0"/>
                          <w:numId w:val="1"/>
                        </w:numPr>
                        <w:rPr>
                          <w:sz w:val="21"/>
                          <w:szCs w:val="21"/>
                        </w:rPr>
                      </w:pPr>
                      <w:r w:rsidRPr="00D05D2B">
                        <w:rPr>
                          <w:sz w:val="21"/>
                          <w:szCs w:val="21"/>
                        </w:rPr>
                        <w:t>Spell words by identifying the sounds and then writing the sound with letters.</w:t>
                      </w:r>
                    </w:p>
                    <w:p w14:paraId="1DC29EAF" w14:textId="77777777" w:rsidR="002806F1" w:rsidRPr="00D05D2B" w:rsidRDefault="002806F1" w:rsidP="002806F1">
                      <w:pPr>
                        <w:pStyle w:val="ListParagraph"/>
                        <w:numPr>
                          <w:ilvl w:val="0"/>
                          <w:numId w:val="1"/>
                        </w:numPr>
                        <w:rPr>
                          <w:sz w:val="21"/>
                          <w:szCs w:val="21"/>
                        </w:rPr>
                      </w:pPr>
                      <w:r w:rsidRPr="00D05D2B">
                        <w:rPr>
                          <w:sz w:val="21"/>
                          <w:szCs w:val="21"/>
                        </w:rPr>
                        <w:t>Write short sentences with words with known sound-letter correspondences using a capital letter and full stops.</w:t>
                      </w:r>
                    </w:p>
                    <w:p w14:paraId="4E4E584B" w14:textId="77777777" w:rsidR="002806F1" w:rsidRPr="00D05D2B" w:rsidRDefault="002806F1" w:rsidP="002806F1">
                      <w:pPr>
                        <w:pStyle w:val="ListParagraph"/>
                        <w:numPr>
                          <w:ilvl w:val="0"/>
                          <w:numId w:val="1"/>
                        </w:numPr>
                        <w:rPr>
                          <w:sz w:val="21"/>
                          <w:szCs w:val="21"/>
                        </w:rPr>
                      </w:pPr>
                      <w:r w:rsidRPr="00D05D2B">
                        <w:rPr>
                          <w:sz w:val="21"/>
                          <w:szCs w:val="21"/>
                        </w:rPr>
                        <w:t xml:space="preserve">Re-read what they have written to check it makes sense.  </w:t>
                      </w:r>
                    </w:p>
                    <w:p w14:paraId="2E9E2258" w14:textId="77777777" w:rsidR="002806F1" w:rsidRPr="00D05D2B" w:rsidRDefault="002806F1" w:rsidP="002806F1">
                      <w:pPr>
                        <w:rPr>
                          <w:sz w:val="21"/>
                          <w:szCs w:val="21"/>
                        </w:rPr>
                      </w:pPr>
                      <w:r w:rsidRPr="00D05D2B">
                        <w:rPr>
                          <w:sz w:val="21"/>
                          <w:szCs w:val="21"/>
                        </w:rPr>
                        <w:t xml:space="preserve">Range of independent writing tasks linked to P2W and </w:t>
                      </w:r>
                      <w:proofErr w:type="gramStart"/>
                      <w:r w:rsidRPr="00D05D2B">
                        <w:rPr>
                          <w:sz w:val="21"/>
                          <w:szCs w:val="21"/>
                        </w:rPr>
                        <w:t>topic based</w:t>
                      </w:r>
                      <w:proofErr w:type="gramEnd"/>
                      <w:r w:rsidRPr="00D05D2B">
                        <w:rPr>
                          <w:sz w:val="21"/>
                          <w:szCs w:val="21"/>
                        </w:rPr>
                        <w:t xml:space="preserve"> texts.</w:t>
                      </w:r>
                    </w:p>
                    <w:p w14:paraId="03984F6E" w14:textId="77777777" w:rsidR="00E413A1" w:rsidRDefault="00E413A1" w:rsidP="00016FEF"/>
                    <w:p w14:paraId="052BF10D" w14:textId="77777777" w:rsidR="00E413A1" w:rsidRPr="00491E73" w:rsidRDefault="00E413A1" w:rsidP="00016FEF">
                      <w:pPr>
                        <w:rPr>
                          <w:b/>
                        </w:rPr>
                      </w:pPr>
                    </w:p>
                    <w:p w14:paraId="01CB3B25" w14:textId="77777777" w:rsidR="001C5741" w:rsidRPr="001C5741" w:rsidRDefault="001C5741" w:rsidP="00016FEF">
                      <w:pPr>
                        <w:rPr>
                          <w:b/>
                        </w:rPr>
                      </w:pPr>
                    </w:p>
                    <w:p w14:paraId="6CA8AF7D" w14:textId="77777777" w:rsidR="00016FEF" w:rsidRPr="00713D60" w:rsidRDefault="00016FEF" w:rsidP="00016FEF">
                      <w:pPr>
                        <w:spacing w:after="0"/>
                      </w:pPr>
                      <w:r>
                        <w:rPr>
                          <w:b/>
                        </w:rPr>
                        <w:t xml:space="preserve"> </w:t>
                      </w:r>
                    </w:p>
                  </w:txbxContent>
                </v:textbox>
                <w10:wrap type="square"/>
              </v:shape>
            </w:pict>
          </mc:Fallback>
        </mc:AlternateContent>
      </w:r>
      <w:r w:rsidRPr="008F516D">
        <w:rPr>
          <w:rFonts w:ascii="Kristen ITC" w:hAnsi="Kristen ITC"/>
          <w:noProof/>
          <w:sz w:val="60"/>
          <w:szCs w:val="60"/>
          <w:lang w:eastAsia="en-GB"/>
        </w:rPr>
        <mc:AlternateContent>
          <mc:Choice Requires="wps">
            <w:drawing>
              <wp:anchor distT="45720" distB="45720" distL="114300" distR="114300" simplePos="0" relativeHeight="251667456" behindDoc="0" locked="0" layoutInCell="1" allowOverlap="1" wp14:anchorId="3819D656" wp14:editId="31247DD5">
                <wp:simplePos x="0" y="0"/>
                <wp:positionH relativeFrom="column">
                  <wp:posOffset>6202680</wp:posOffset>
                </wp:positionH>
                <wp:positionV relativeFrom="paragraph">
                  <wp:posOffset>3082925</wp:posOffset>
                </wp:positionV>
                <wp:extent cx="3193415" cy="1630680"/>
                <wp:effectExtent l="0" t="0" r="26035" b="2667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3415" cy="1630680"/>
                        </a:xfrm>
                        <a:prstGeom prst="rect">
                          <a:avLst/>
                        </a:prstGeom>
                        <a:solidFill>
                          <a:srgbClr val="FFFFFF"/>
                        </a:solidFill>
                        <a:ln w="9525">
                          <a:solidFill>
                            <a:srgbClr val="000000"/>
                          </a:solidFill>
                          <a:miter lim="800000"/>
                          <a:headEnd/>
                          <a:tailEnd/>
                        </a:ln>
                      </wps:spPr>
                      <wps:txbx>
                        <w:txbxContent>
                          <w:p w14:paraId="0047FDB9" w14:textId="77777777" w:rsidR="00713D60" w:rsidRDefault="00261F06" w:rsidP="00713D60">
                            <w:pPr>
                              <w:rPr>
                                <w:b/>
                              </w:rPr>
                            </w:pPr>
                            <w:r w:rsidRPr="00261F06">
                              <w:rPr>
                                <w:b/>
                              </w:rPr>
                              <w:t>Physical Development</w:t>
                            </w:r>
                          </w:p>
                          <w:p w14:paraId="64DD6258" w14:textId="77777777" w:rsidR="000F091E" w:rsidRPr="00812B46" w:rsidRDefault="004C6F16" w:rsidP="00072120">
                            <w:pPr>
                              <w:spacing w:after="0"/>
                              <w:rPr>
                                <w:sz w:val="21"/>
                                <w:szCs w:val="21"/>
                                <w:lang w:val="en-US"/>
                              </w:rPr>
                            </w:pPr>
                            <w:r w:rsidRPr="00812B46">
                              <w:rPr>
                                <w:sz w:val="21"/>
                                <w:szCs w:val="21"/>
                                <w:lang w:val="en-US"/>
                              </w:rPr>
                              <w:t xml:space="preserve">Daily 5 Minute run and </w:t>
                            </w:r>
                            <w:r w:rsidR="000F091E" w:rsidRPr="00812B46">
                              <w:rPr>
                                <w:sz w:val="21"/>
                                <w:szCs w:val="21"/>
                                <w:lang w:val="en-US"/>
                              </w:rPr>
                              <w:t>Weekly PE lessons</w:t>
                            </w:r>
                          </w:p>
                          <w:p w14:paraId="1C12B665" w14:textId="77777777" w:rsidR="000F091E" w:rsidRPr="00812B46" w:rsidRDefault="004C6F16" w:rsidP="00072120">
                            <w:pPr>
                              <w:spacing w:after="0"/>
                              <w:rPr>
                                <w:sz w:val="21"/>
                                <w:szCs w:val="21"/>
                              </w:rPr>
                            </w:pPr>
                            <w:r w:rsidRPr="00812B46">
                              <w:rPr>
                                <w:sz w:val="21"/>
                                <w:szCs w:val="21"/>
                              </w:rPr>
                              <w:t xml:space="preserve">Tool Use - </w:t>
                            </w:r>
                            <w:r w:rsidR="000F091E" w:rsidRPr="00812B46">
                              <w:rPr>
                                <w:sz w:val="21"/>
                                <w:szCs w:val="21"/>
                              </w:rPr>
                              <w:t>Scissor skills, threading smaller beads, weaving, handwriting patterns, colour</w:t>
                            </w:r>
                            <w:r w:rsidRPr="00812B46">
                              <w:rPr>
                                <w:sz w:val="21"/>
                                <w:szCs w:val="21"/>
                              </w:rPr>
                              <w:t>ing intricate detailed pictures kitchen tools in the food preparation area</w:t>
                            </w:r>
                          </w:p>
                          <w:p w14:paraId="14EBFC30" w14:textId="77777777" w:rsidR="000F091E" w:rsidRPr="00812B46" w:rsidRDefault="000F091E" w:rsidP="00072120">
                            <w:pPr>
                              <w:spacing w:after="0"/>
                              <w:rPr>
                                <w:sz w:val="21"/>
                                <w:szCs w:val="21"/>
                              </w:rPr>
                            </w:pPr>
                            <w:r w:rsidRPr="00812B46">
                              <w:rPr>
                                <w:sz w:val="21"/>
                                <w:szCs w:val="21"/>
                              </w:rPr>
                              <w:t>Daily number formation writing</w:t>
                            </w:r>
                          </w:p>
                          <w:p w14:paraId="3C367975" w14:textId="77777777" w:rsidR="00072120" w:rsidRPr="00812B46" w:rsidRDefault="00072120" w:rsidP="00072120">
                            <w:pPr>
                              <w:spacing w:after="0"/>
                              <w:rPr>
                                <w:sz w:val="21"/>
                                <w:szCs w:val="21"/>
                              </w:rPr>
                            </w:pPr>
                            <w:proofErr w:type="spellStart"/>
                            <w:r w:rsidRPr="00812B46">
                              <w:rPr>
                                <w:sz w:val="21"/>
                                <w:szCs w:val="21"/>
                                <w:lang w:val="en-US"/>
                              </w:rPr>
                              <w:t>Schoolfest</w:t>
                            </w:r>
                            <w:proofErr w:type="spellEnd"/>
                            <w:r w:rsidRPr="00812B46">
                              <w:rPr>
                                <w:sz w:val="21"/>
                                <w:szCs w:val="21"/>
                                <w:lang w:val="en-US"/>
                              </w:rPr>
                              <w:t xml:space="preserve"> activities</w:t>
                            </w:r>
                          </w:p>
                          <w:p w14:paraId="10DE43F1" w14:textId="77777777" w:rsidR="00DA4CEA" w:rsidRPr="00812B46" w:rsidRDefault="00991E81" w:rsidP="00DA4CEA">
                            <w:pPr>
                              <w:rPr>
                                <w:sz w:val="21"/>
                                <w:szCs w:val="21"/>
                              </w:rPr>
                            </w:pPr>
                            <w:r w:rsidRPr="00812B46">
                              <w:rPr>
                                <w:sz w:val="21"/>
                                <w:szCs w:val="21"/>
                              </w:rPr>
                              <w:t xml:space="preserve"> </w:t>
                            </w:r>
                          </w:p>
                          <w:p w14:paraId="39E11E23" w14:textId="77777777" w:rsidR="00E80C66" w:rsidRPr="00261F06" w:rsidRDefault="00E80C66" w:rsidP="00261F06">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819D656" id="_x0000_s1028" type="#_x0000_t202" style="position:absolute;margin-left:488.4pt;margin-top:242.75pt;width:251.45pt;height:128.4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">
                <v:textbox>
                  <w:txbxContent>
                    <w:p w14:paraId="0047FDB9" w14:textId="77777777" w:rsidR="00713D60" w:rsidRDefault="00261F06" w:rsidP="00713D60">
                      <w:pPr>
                        <w:rPr>
                          <w:b/>
                        </w:rPr>
                      </w:pPr>
                      <w:r w:rsidRPr="00261F06">
                        <w:rPr>
                          <w:b/>
                        </w:rPr>
                        <w:t>Physical Development</w:t>
                      </w:r>
                    </w:p>
                    <w:p w14:paraId="64DD6258" w14:textId="77777777" w:rsidR="000F091E" w:rsidRPr="00812B46" w:rsidRDefault="004C6F16" w:rsidP="00072120">
                      <w:pPr>
                        <w:spacing w:after="0"/>
                        <w:rPr>
                          <w:sz w:val="21"/>
                          <w:szCs w:val="21"/>
                          <w:lang w:val="en-US"/>
                        </w:rPr>
                      </w:pPr>
                      <w:r w:rsidRPr="00812B46">
                        <w:rPr>
                          <w:sz w:val="21"/>
                          <w:szCs w:val="21"/>
                          <w:lang w:val="en-US"/>
                        </w:rPr>
                        <w:t xml:space="preserve">Daily 5 Minute run and </w:t>
                      </w:r>
                      <w:r w:rsidR="000F091E" w:rsidRPr="00812B46">
                        <w:rPr>
                          <w:sz w:val="21"/>
                          <w:szCs w:val="21"/>
                          <w:lang w:val="en-US"/>
                        </w:rPr>
                        <w:t>Weekly PE lessons</w:t>
                      </w:r>
                    </w:p>
                    <w:p w14:paraId="1C12B665" w14:textId="77777777" w:rsidR="000F091E" w:rsidRPr="00812B46" w:rsidRDefault="004C6F16" w:rsidP="00072120">
                      <w:pPr>
                        <w:spacing w:after="0"/>
                        <w:rPr>
                          <w:sz w:val="21"/>
                          <w:szCs w:val="21"/>
                        </w:rPr>
                      </w:pPr>
                      <w:r w:rsidRPr="00812B46">
                        <w:rPr>
                          <w:sz w:val="21"/>
                          <w:szCs w:val="21"/>
                        </w:rPr>
                        <w:t xml:space="preserve">Tool Use - </w:t>
                      </w:r>
                      <w:r w:rsidR="000F091E" w:rsidRPr="00812B46">
                        <w:rPr>
                          <w:sz w:val="21"/>
                          <w:szCs w:val="21"/>
                        </w:rPr>
                        <w:t>Scissor skills, threading smaller beads, weaving, handwriting patterns, colour</w:t>
                      </w:r>
                      <w:r w:rsidRPr="00812B46">
                        <w:rPr>
                          <w:sz w:val="21"/>
                          <w:szCs w:val="21"/>
                        </w:rPr>
                        <w:t>ing intricate detailed pictures kitchen tools in the food preparation area</w:t>
                      </w:r>
                    </w:p>
                    <w:p w14:paraId="14EBFC30" w14:textId="77777777" w:rsidR="000F091E" w:rsidRPr="00812B46" w:rsidRDefault="000F091E" w:rsidP="00072120">
                      <w:pPr>
                        <w:spacing w:after="0"/>
                        <w:rPr>
                          <w:sz w:val="21"/>
                          <w:szCs w:val="21"/>
                        </w:rPr>
                      </w:pPr>
                      <w:r w:rsidRPr="00812B46">
                        <w:rPr>
                          <w:sz w:val="21"/>
                          <w:szCs w:val="21"/>
                        </w:rPr>
                        <w:t>Daily number formation writing</w:t>
                      </w:r>
                    </w:p>
                    <w:p w14:paraId="3C367975" w14:textId="77777777" w:rsidR="00072120" w:rsidRPr="00812B46" w:rsidRDefault="00072120" w:rsidP="00072120">
                      <w:pPr>
                        <w:spacing w:after="0"/>
                        <w:rPr>
                          <w:sz w:val="21"/>
                          <w:szCs w:val="21"/>
                        </w:rPr>
                      </w:pPr>
                      <w:proofErr w:type="spellStart"/>
                      <w:r w:rsidRPr="00812B46">
                        <w:rPr>
                          <w:sz w:val="21"/>
                          <w:szCs w:val="21"/>
                          <w:lang w:val="en-US"/>
                        </w:rPr>
                        <w:t>Schoolfest</w:t>
                      </w:r>
                      <w:proofErr w:type="spellEnd"/>
                      <w:r w:rsidRPr="00812B46">
                        <w:rPr>
                          <w:sz w:val="21"/>
                          <w:szCs w:val="21"/>
                          <w:lang w:val="en-US"/>
                        </w:rPr>
                        <w:t xml:space="preserve"> activities</w:t>
                      </w:r>
                    </w:p>
                    <w:p w14:paraId="10DE43F1" w14:textId="77777777" w:rsidR="00DA4CEA" w:rsidRPr="00812B46" w:rsidRDefault="00991E81" w:rsidP="00DA4CEA">
                      <w:pPr>
                        <w:rPr>
                          <w:sz w:val="21"/>
                          <w:szCs w:val="21"/>
                        </w:rPr>
                      </w:pPr>
                      <w:r w:rsidRPr="00812B46">
                        <w:rPr>
                          <w:sz w:val="21"/>
                          <w:szCs w:val="21"/>
                        </w:rPr>
                        <w:t xml:space="preserve"> </w:t>
                      </w:r>
                    </w:p>
                    <w:p w14:paraId="39E11E23" w14:textId="77777777" w:rsidR="00E80C66" w:rsidRPr="00261F06" w:rsidRDefault="00E80C66" w:rsidP="00261F06">
                      <w:pPr>
                        <w:spacing w:after="0"/>
                      </w:pPr>
                    </w:p>
                  </w:txbxContent>
                </v:textbox>
              </v:shape>
            </w:pict>
          </mc:Fallback>
        </mc:AlternateContent>
      </w:r>
      <w:r w:rsidRPr="008F516D">
        <w:rPr>
          <w:rFonts w:ascii="Kristen ITC" w:hAnsi="Kristen ITC"/>
          <w:noProof/>
          <w:sz w:val="60"/>
          <w:szCs w:val="60"/>
          <w:lang w:eastAsia="en-GB"/>
        </w:rPr>
        <mc:AlternateContent>
          <mc:Choice Requires="wps">
            <w:drawing>
              <wp:anchor distT="45720" distB="45720" distL="114300" distR="114300" simplePos="0" relativeHeight="251671552" behindDoc="0" locked="0" layoutInCell="1" allowOverlap="1" wp14:anchorId="69BBBDE9" wp14:editId="3E55F5A9">
                <wp:simplePos x="0" y="0"/>
                <wp:positionH relativeFrom="column">
                  <wp:posOffset>-754380</wp:posOffset>
                </wp:positionH>
                <wp:positionV relativeFrom="paragraph">
                  <wp:posOffset>4363085</wp:posOffset>
                </wp:positionV>
                <wp:extent cx="3474720" cy="1485900"/>
                <wp:effectExtent l="0" t="0" r="1143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1485900"/>
                        </a:xfrm>
                        <a:prstGeom prst="rect">
                          <a:avLst/>
                        </a:prstGeom>
                        <a:solidFill>
                          <a:srgbClr val="FFFFFF"/>
                        </a:solidFill>
                        <a:ln w="9525">
                          <a:solidFill>
                            <a:srgbClr val="000000"/>
                          </a:solidFill>
                          <a:miter lim="800000"/>
                          <a:headEnd/>
                          <a:tailEnd/>
                        </a:ln>
                      </wps:spPr>
                      <wps:txbx>
                        <w:txbxContent>
                          <w:p w14:paraId="13C76018" w14:textId="77777777" w:rsidR="0078297E" w:rsidRPr="00812B46" w:rsidRDefault="00273660" w:rsidP="00FE7612">
                            <w:pPr>
                              <w:rPr>
                                <w:lang w:val="en-US"/>
                              </w:rPr>
                            </w:pPr>
                            <w:r>
                              <w:rPr>
                                <w:b/>
                              </w:rPr>
                              <w:t>PSED</w:t>
                            </w:r>
                            <w:r w:rsidR="00DA4CEA">
                              <w:rPr>
                                <w:b/>
                              </w:rPr>
                              <w:t xml:space="preserve">                                                                                                         </w:t>
                            </w:r>
                            <w:r w:rsidR="0078297E" w:rsidRPr="0078297E">
                              <w:rPr>
                                <w:b/>
                                <w:lang w:val="en-US"/>
                              </w:rPr>
                              <w:t>Heart Smart –</w:t>
                            </w:r>
                            <w:r w:rsidR="0078297E">
                              <w:rPr>
                                <w:lang w:val="en-US"/>
                              </w:rPr>
                              <w:t xml:space="preserve"> No way through isn’</w:t>
                            </w:r>
                            <w:r w:rsidR="00812B46">
                              <w:rPr>
                                <w:lang w:val="en-US"/>
                              </w:rPr>
                              <w:t xml:space="preserve">t true                                              </w:t>
                            </w:r>
                            <w:r w:rsidR="00FE7612">
                              <w:rPr>
                                <w:b/>
                                <w:bCs/>
                                <w:sz w:val="20"/>
                                <w:szCs w:val="20"/>
                              </w:rPr>
                              <w:t>Christopher Winters – SRHE</w:t>
                            </w:r>
                            <w:r w:rsidR="00FE7612" w:rsidRPr="00FE7612">
                              <w:rPr>
                                <w:b/>
                                <w:bCs/>
                                <w:sz w:val="20"/>
                                <w:szCs w:val="20"/>
                              </w:rPr>
                              <w:t xml:space="preserve"> </w:t>
                            </w:r>
                            <w:r w:rsidR="00FE7612" w:rsidRPr="00FE7612">
                              <w:rPr>
                                <w:sz w:val="20"/>
                                <w:szCs w:val="20"/>
                              </w:rPr>
                              <w:t xml:space="preserve">                                    </w:t>
                            </w:r>
                            <w:r w:rsidR="00812B46">
                              <w:rPr>
                                <w:sz w:val="20"/>
                                <w:szCs w:val="20"/>
                              </w:rPr>
                              <w:t xml:space="preserve">                                 </w:t>
                            </w:r>
                            <w:r w:rsidR="00FE7612" w:rsidRPr="00FE7612">
                              <w:rPr>
                                <w:b/>
                                <w:bCs/>
                                <w:sz w:val="20"/>
                                <w:szCs w:val="20"/>
                              </w:rPr>
                              <w:t xml:space="preserve">Theme: Family and Friends </w:t>
                            </w:r>
                            <w:r w:rsidR="00FE7612" w:rsidRPr="00FE7612">
                              <w:rPr>
                                <w:sz w:val="20"/>
                                <w:szCs w:val="20"/>
                              </w:rPr>
                              <w:t xml:space="preserve">                                           </w:t>
                            </w:r>
                            <w:r w:rsidR="00812B46">
                              <w:rPr>
                                <w:sz w:val="20"/>
                                <w:szCs w:val="20"/>
                              </w:rPr>
                              <w:t xml:space="preserve">                                     </w:t>
                            </w:r>
                            <w:r w:rsidR="00FE7612" w:rsidRPr="00FE7612">
                              <w:rPr>
                                <w:sz w:val="20"/>
                                <w:szCs w:val="20"/>
                              </w:rPr>
                              <w:t xml:space="preserve"> </w:t>
                            </w:r>
                            <w:r w:rsidR="00FE7612" w:rsidRPr="0078297E">
                              <w:rPr>
                                <w:bCs/>
                                <w:sz w:val="20"/>
                                <w:szCs w:val="20"/>
                              </w:rPr>
                              <w:t xml:space="preserve">To recognise the importance of friendship </w:t>
                            </w:r>
                            <w:r w:rsidR="00FE7612" w:rsidRPr="0078297E">
                              <w:rPr>
                                <w:sz w:val="20"/>
                                <w:szCs w:val="20"/>
                              </w:rPr>
                              <w:t xml:space="preserve">              </w:t>
                            </w:r>
                            <w:r w:rsidR="00812B46">
                              <w:rPr>
                                <w:sz w:val="20"/>
                                <w:szCs w:val="20"/>
                              </w:rPr>
                              <w:t xml:space="preserve">                              </w:t>
                            </w:r>
                            <w:r w:rsidR="00FE7612" w:rsidRPr="0078297E">
                              <w:rPr>
                                <w:bCs/>
                                <w:sz w:val="20"/>
                                <w:szCs w:val="20"/>
                              </w:rPr>
                              <w:t xml:space="preserve">To recognise the importance of saying sorry and forgiveness </w:t>
                            </w:r>
                            <w:r w:rsidR="0078297E" w:rsidRPr="0078297E">
                              <w:rPr>
                                <w:sz w:val="20"/>
                                <w:szCs w:val="20"/>
                              </w:rPr>
                              <w:t xml:space="preserve">                                                                                        To recognise that all friendships are different.</w:t>
                            </w:r>
                            <w:r w:rsidR="00812B46">
                              <w:rPr>
                                <w:lang w:val="en-US"/>
                              </w:rPr>
                              <w:t xml:space="preserve">                                   </w:t>
                            </w:r>
                            <w:r w:rsidR="0078297E" w:rsidRPr="0078297E">
                              <w:rPr>
                                <w:b/>
                                <w:sz w:val="20"/>
                                <w:szCs w:val="20"/>
                              </w:rPr>
                              <w:t>No Outsiders</w:t>
                            </w:r>
                            <w:r w:rsidR="000D3918">
                              <w:rPr>
                                <w:b/>
                                <w:sz w:val="20"/>
                                <w:szCs w:val="20"/>
                              </w:rPr>
                              <w:t xml:space="preserve">- </w:t>
                            </w:r>
                            <w:r w:rsidR="000D3918">
                              <w:rPr>
                                <w:sz w:val="20"/>
                                <w:szCs w:val="20"/>
                              </w:rPr>
                              <w:t>Blue C</w:t>
                            </w:r>
                            <w:r w:rsidR="000D3918" w:rsidRPr="000D3918">
                              <w:rPr>
                                <w:sz w:val="20"/>
                                <w:szCs w:val="20"/>
                              </w:rPr>
                              <w:t>hameleon</w:t>
                            </w:r>
                            <w:r w:rsidR="000D3918">
                              <w:rPr>
                                <w:b/>
                                <w:sz w:val="20"/>
                                <w:szCs w:val="20"/>
                              </w:rPr>
                              <w:t xml:space="preserve"> </w:t>
                            </w:r>
                          </w:p>
                          <w:p w14:paraId="62BE45BE" w14:textId="77777777" w:rsidR="00FE7612" w:rsidRPr="00FE7612" w:rsidRDefault="00FE7612" w:rsidP="00FE7612"/>
                          <w:p w14:paraId="38867FBD" w14:textId="77777777" w:rsidR="00F72002" w:rsidRPr="00273660" w:rsidRDefault="00F72002" w:rsidP="00273660">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9BBBDE9" id="_x0000_s1029" type="#_x0000_t202" style="position:absolute;margin-left:-59.4pt;margin-top:343.55pt;width:273.6pt;height:117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">
                <v:textbox>
                  <w:txbxContent>
                    <w:p w14:paraId="13C76018" w14:textId="77777777" w:rsidR="0078297E" w:rsidRPr="00812B46" w:rsidRDefault="00273660" w:rsidP="00FE7612">
                      <w:pPr>
                        <w:rPr>
                          <w:lang w:val="en-US"/>
                        </w:rPr>
                      </w:pPr>
                      <w:r>
                        <w:rPr>
                          <w:b/>
                        </w:rPr>
                        <w:t>PSED</w:t>
                      </w:r>
                      <w:r w:rsidR="00DA4CEA">
                        <w:rPr>
                          <w:b/>
                        </w:rPr>
                        <w:t xml:space="preserve">                                                                                                         </w:t>
                      </w:r>
                      <w:r w:rsidR="0078297E" w:rsidRPr="0078297E">
                        <w:rPr>
                          <w:b/>
                          <w:lang w:val="en-US"/>
                        </w:rPr>
                        <w:t>Heart Smart –</w:t>
                      </w:r>
                      <w:r w:rsidR="0078297E">
                        <w:rPr>
                          <w:lang w:val="en-US"/>
                        </w:rPr>
                        <w:t xml:space="preserve"> No way through isn’</w:t>
                      </w:r>
                      <w:r w:rsidR="00812B46">
                        <w:rPr>
                          <w:lang w:val="en-US"/>
                        </w:rPr>
                        <w:t xml:space="preserve">t true                                              </w:t>
                      </w:r>
                      <w:r w:rsidR="00FE7612">
                        <w:rPr>
                          <w:b/>
                          <w:bCs/>
                          <w:sz w:val="20"/>
                          <w:szCs w:val="20"/>
                        </w:rPr>
                        <w:t>Christopher Winters – SRHE</w:t>
                      </w:r>
                      <w:r w:rsidR="00FE7612" w:rsidRPr="00FE7612">
                        <w:rPr>
                          <w:b/>
                          <w:bCs/>
                          <w:sz w:val="20"/>
                          <w:szCs w:val="20"/>
                        </w:rPr>
                        <w:t xml:space="preserve"> </w:t>
                      </w:r>
                      <w:r w:rsidR="00FE7612" w:rsidRPr="00FE7612">
                        <w:rPr>
                          <w:sz w:val="20"/>
                          <w:szCs w:val="20"/>
                        </w:rPr>
                        <w:t xml:space="preserve">                                    </w:t>
                      </w:r>
                      <w:r w:rsidR="00812B46">
                        <w:rPr>
                          <w:sz w:val="20"/>
                          <w:szCs w:val="20"/>
                        </w:rPr>
                        <w:t xml:space="preserve">                                 </w:t>
                      </w:r>
                      <w:r w:rsidR="00FE7612" w:rsidRPr="00FE7612">
                        <w:rPr>
                          <w:b/>
                          <w:bCs/>
                          <w:sz w:val="20"/>
                          <w:szCs w:val="20"/>
                        </w:rPr>
                        <w:t xml:space="preserve">Theme: Family and Friends </w:t>
                      </w:r>
                      <w:r w:rsidR="00FE7612" w:rsidRPr="00FE7612">
                        <w:rPr>
                          <w:sz w:val="20"/>
                          <w:szCs w:val="20"/>
                        </w:rPr>
                        <w:t xml:space="preserve">                                           </w:t>
                      </w:r>
                      <w:r w:rsidR="00812B46">
                        <w:rPr>
                          <w:sz w:val="20"/>
                          <w:szCs w:val="20"/>
                        </w:rPr>
                        <w:t xml:space="preserve">                                     </w:t>
                      </w:r>
                      <w:r w:rsidR="00FE7612" w:rsidRPr="00FE7612">
                        <w:rPr>
                          <w:sz w:val="20"/>
                          <w:szCs w:val="20"/>
                        </w:rPr>
                        <w:t xml:space="preserve"> </w:t>
                      </w:r>
                      <w:r w:rsidR="00FE7612" w:rsidRPr="0078297E">
                        <w:rPr>
                          <w:bCs/>
                          <w:sz w:val="20"/>
                          <w:szCs w:val="20"/>
                        </w:rPr>
                        <w:t xml:space="preserve">To recognise the importance of friendship </w:t>
                      </w:r>
                      <w:r w:rsidR="00FE7612" w:rsidRPr="0078297E">
                        <w:rPr>
                          <w:sz w:val="20"/>
                          <w:szCs w:val="20"/>
                        </w:rPr>
                        <w:t xml:space="preserve">              </w:t>
                      </w:r>
                      <w:r w:rsidR="00812B46">
                        <w:rPr>
                          <w:sz w:val="20"/>
                          <w:szCs w:val="20"/>
                        </w:rPr>
                        <w:t xml:space="preserve">                              </w:t>
                      </w:r>
                      <w:r w:rsidR="00FE7612" w:rsidRPr="0078297E">
                        <w:rPr>
                          <w:bCs/>
                          <w:sz w:val="20"/>
                          <w:szCs w:val="20"/>
                        </w:rPr>
                        <w:t xml:space="preserve">To recognise the importance of saying sorry and forgiveness </w:t>
                      </w:r>
                      <w:r w:rsidR="0078297E" w:rsidRPr="0078297E">
                        <w:rPr>
                          <w:sz w:val="20"/>
                          <w:szCs w:val="20"/>
                        </w:rPr>
                        <w:t xml:space="preserve">                                                                                        To recognise that all friendships are different.</w:t>
                      </w:r>
                      <w:r w:rsidR="00812B46">
                        <w:rPr>
                          <w:lang w:val="en-US"/>
                        </w:rPr>
                        <w:t xml:space="preserve">                                   </w:t>
                      </w:r>
                      <w:r w:rsidR="0078297E" w:rsidRPr="0078297E">
                        <w:rPr>
                          <w:b/>
                          <w:sz w:val="20"/>
                          <w:szCs w:val="20"/>
                        </w:rPr>
                        <w:t>No Outsiders</w:t>
                      </w:r>
                      <w:r w:rsidR="000D3918">
                        <w:rPr>
                          <w:b/>
                          <w:sz w:val="20"/>
                          <w:szCs w:val="20"/>
                        </w:rPr>
                        <w:t xml:space="preserve">- </w:t>
                      </w:r>
                      <w:r w:rsidR="000D3918">
                        <w:rPr>
                          <w:sz w:val="20"/>
                          <w:szCs w:val="20"/>
                        </w:rPr>
                        <w:t>Blue C</w:t>
                      </w:r>
                      <w:r w:rsidR="000D3918" w:rsidRPr="000D3918">
                        <w:rPr>
                          <w:sz w:val="20"/>
                          <w:szCs w:val="20"/>
                        </w:rPr>
                        <w:t>hameleon</w:t>
                      </w:r>
                      <w:r w:rsidR="000D3918">
                        <w:rPr>
                          <w:b/>
                          <w:sz w:val="20"/>
                          <w:szCs w:val="20"/>
                        </w:rPr>
                        <w:t xml:space="preserve"> </w:t>
                      </w:r>
                    </w:p>
                    <w:p w14:paraId="62BE45BE" w14:textId="77777777" w:rsidR="00FE7612" w:rsidRPr="00FE7612" w:rsidRDefault="00FE7612" w:rsidP="00FE7612"/>
                    <w:p w14:paraId="38867FBD" w14:textId="77777777" w:rsidR="00F72002" w:rsidRPr="00273660" w:rsidRDefault="00F72002" w:rsidP="00273660">
                      <w:pPr>
                        <w:spacing w:after="0"/>
                      </w:pPr>
                    </w:p>
                  </w:txbxContent>
                </v:textbox>
                <w10:wrap type="square"/>
              </v:shape>
            </w:pict>
          </mc:Fallback>
        </mc:AlternateContent>
      </w:r>
      <w:r w:rsidRPr="008F516D">
        <w:rPr>
          <w:rFonts w:ascii="Kristen ITC" w:hAnsi="Kristen ITC"/>
          <w:noProof/>
          <w:sz w:val="60"/>
          <w:szCs w:val="60"/>
          <w:lang w:eastAsia="en-GB"/>
        </w:rPr>
        <mc:AlternateContent>
          <mc:Choice Requires="wps">
            <w:drawing>
              <wp:anchor distT="45720" distB="45720" distL="114300" distR="114300" simplePos="0" relativeHeight="251669504" behindDoc="0" locked="0" layoutInCell="1" allowOverlap="1" wp14:anchorId="4CDB9B54" wp14:editId="67EE1496">
                <wp:simplePos x="0" y="0"/>
                <wp:positionH relativeFrom="column">
                  <wp:posOffset>3002280</wp:posOffset>
                </wp:positionH>
                <wp:positionV relativeFrom="paragraph">
                  <wp:posOffset>4134485</wp:posOffset>
                </wp:positionV>
                <wp:extent cx="2842260" cy="1858645"/>
                <wp:effectExtent l="0" t="0" r="15240" b="2730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2260" cy="1858645"/>
                        </a:xfrm>
                        <a:prstGeom prst="rect">
                          <a:avLst/>
                        </a:prstGeom>
                        <a:solidFill>
                          <a:srgbClr val="FFFFFF"/>
                        </a:solidFill>
                        <a:ln w="9525">
                          <a:solidFill>
                            <a:srgbClr val="000000"/>
                          </a:solidFill>
                          <a:miter lim="800000"/>
                          <a:headEnd/>
                          <a:tailEnd/>
                        </a:ln>
                      </wps:spPr>
                      <wps:txbx>
                        <w:txbxContent>
                          <w:p w14:paraId="49DC8577" w14:textId="77777777" w:rsidR="00133554" w:rsidRPr="00133554" w:rsidRDefault="00E80C66" w:rsidP="00CB004D">
                            <w:pPr>
                              <w:rPr>
                                <w:sz w:val="21"/>
                                <w:szCs w:val="21"/>
                              </w:rPr>
                            </w:pPr>
                            <w:r w:rsidRPr="00133554">
                              <w:rPr>
                                <w:b/>
                                <w:sz w:val="21"/>
                                <w:szCs w:val="21"/>
                              </w:rPr>
                              <w:t>Expressive Art</w:t>
                            </w:r>
                            <w:r w:rsidR="00273660" w:rsidRPr="00133554">
                              <w:rPr>
                                <w:b/>
                                <w:sz w:val="21"/>
                                <w:szCs w:val="21"/>
                              </w:rPr>
                              <w:t>s</w:t>
                            </w:r>
                            <w:r w:rsidRPr="00133554">
                              <w:rPr>
                                <w:b/>
                                <w:sz w:val="21"/>
                                <w:szCs w:val="21"/>
                              </w:rPr>
                              <w:t xml:space="preserve"> and Design</w:t>
                            </w:r>
                            <w:r w:rsidR="00812B46" w:rsidRPr="00133554">
                              <w:rPr>
                                <w:b/>
                                <w:sz w:val="21"/>
                                <w:szCs w:val="21"/>
                              </w:rPr>
                              <w:t xml:space="preserve">                                                                </w:t>
                            </w:r>
                            <w:r w:rsidR="00812B46" w:rsidRPr="00133554">
                              <w:rPr>
                                <w:sz w:val="21"/>
                                <w:szCs w:val="21"/>
                              </w:rPr>
                              <w:t>Jointed Teddies</w:t>
                            </w:r>
                            <w:r w:rsidR="00133554" w:rsidRPr="00133554">
                              <w:rPr>
                                <w:sz w:val="21"/>
                                <w:szCs w:val="21"/>
                              </w:rPr>
                              <w:t xml:space="preserve">, teddy toast, teddy masks                                                                                   Pirate treasure chest and shape faces                                            Mermaid play dough tails                                                               Mermaid forks                                                               </w:t>
                            </w:r>
                            <w:r w:rsidR="00133554">
                              <w:rPr>
                                <w:sz w:val="21"/>
                                <w:szCs w:val="21"/>
                              </w:rPr>
                              <w:t xml:space="preserve">         </w:t>
                            </w:r>
                            <w:r w:rsidR="00133554" w:rsidRPr="00133554">
                              <w:rPr>
                                <w:sz w:val="21"/>
                                <w:szCs w:val="21"/>
                              </w:rPr>
                              <w:t>Treasure maps                                                                        Parrot puppets                                                                                    Lighthouse silhouette pictures                                                     Bathing machine junk modelling</w:t>
                            </w:r>
                            <w:r w:rsidR="00133554">
                              <w:rPr>
                                <w:sz w:val="21"/>
                                <w:szCs w:val="21"/>
                              </w:rPr>
                              <w:t xml:space="preserve">                                                        </w:t>
                            </w:r>
                            <w:r w:rsidR="00133554" w:rsidRPr="00133554">
                              <w:rPr>
                                <w:b/>
                                <w:sz w:val="21"/>
                                <w:szCs w:val="21"/>
                              </w:rPr>
                              <w:t>Love Music Trust:</w:t>
                            </w:r>
                            <w:r w:rsidR="00133554">
                              <w:rPr>
                                <w:sz w:val="21"/>
                                <w:szCs w:val="21"/>
                              </w:rPr>
                              <w:t xml:space="preserve"> </w:t>
                            </w:r>
                            <w:r w:rsidR="00B50FC0">
                              <w:rPr>
                                <w:sz w:val="21"/>
                                <w:szCs w:val="21"/>
                              </w:rPr>
                              <w:t>We look after our world</w:t>
                            </w:r>
                          </w:p>
                          <w:p w14:paraId="2BF903AB" w14:textId="77777777" w:rsidR="00812B46" w:rsidRDefault="00812B46" w:rsidP="00CB004D">
                            <w:pPr>
                              <w:rPr>
                                <w:b/>
                              </w:rPr>
                            </w:pPr>
                          </w:p>
                          <w:p w14:paraId="0B0E7E02" w14:textId="77777777" w:rsidR="00812B46" w:rsidRDefault="00812B46" w:rsidP="00CB004D">
                            <w:pPr>
                              <w:rPr>
                                <w:b/>
                              </w:rPr>
                            </w:pPr>
                          </w:p>
                          <w:p w14:paraId="4604BFC2" w14:textId="77777777" w:rsidR="00812B46" w:rsidRDefault="00812B46" w:rsidP="00CB004D">
                            <w:pPr>
                              <w:rPr>
                                <w:b/>
                              </w:rPr>
                            </w:pPr>
                          </w:p>
                          <w:p w14:paraId="3F3D55AF" w14:textId="77777777" w:rsidR="006C415C" w:rsidRPr="006C415C" w:rsidRDefault="006C415C" w:rsidP="00E80C66">
                            <w:pPr>
                              <w:spacing w:after="0"/>
                              <w:rPr>
                                <w:color w:val="FF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DB9B54" id="_x0000_s1030" type="#_x0000_t202" style="position:absolute;margin-left:236.4pt;margin-top:325.55pt;width:223.8pt;height:146.3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">
                <v:textbox>
                  <w:txbxContent>
                    <w:p w14:paraId="49DC8577" w14:textId="77777777" w:rsidR="00133554" w:rsidRPr="00133554" w:rsidRDefault="00E80C66" w:rsidP="00CB004D">
                      <w:pPr>
                        <w:rPr>
                          <w:sz w:val="21"/>
                          <w:szCs w:val="21"/>
                        </w:rPr>
                      </w:pPr>
                      <w:r w:rsidRPr="00133554">
                        <w:rPr>
                          <w:b/>
                          <w:sz w:val="21"/>
                          <w:szCs w:val="21"/>
                        </w:rPr>
                        <w:t>Expressive Art</w:t>
                      </w:r>
                      <w:r w:rsidR="00273660" w:rsidRPr="00133554">
                        <w:rPr>
                          <w:b/>
                          <w:sz w:val="21"/>
                          <w:szCs w:val="21"/>
                        </w:rPr>
                        <w:t>s</w:t>
                      </w:r>
                      <w:r w:rsidRPr="00133554">
                        <w:rPr>
                          <w:b/>
                          <w:sz w:val="21"/>
                          <w:szCs w:val="21"/>
                        </w:rPr>
                        <w:t xml:space="preserve"> and Design</w:t>
                      </w:r>
                      <w:r w:rsidR="00812B46" w:rsidRPr="00133554">
                        <w:rPr>
                          <w:b/>
                          <w:sz w:val="21"/>
                          <w:szCs w:val="21"/>
                        </w:rPr>
                        <w:t xml:space="preserve">                                                                </w:t>
                      </w:r>
                      <w:r w:rsidR="00812B46" w:rsidRPr="00133554">
                        <w:rPr>
                          <w:sz w:val="21"/>
                          <w:szCs w:val="21"/>
                        </w:rPr>
                        <w:t>Jointed Teddies</w:t>
                      </w:r>
                      <w:r w:rsidR="00133554" w:rsidRPr="00133554">
                        <w:rPr>
                          <w:sz w:val="21"/>
                          <w:szCs w:val="21"/>
                        </w:rPr>
                        <w:t xml:space="preserve">, teddy toast, teddy masks                                                                                   Pirate treasure chest and shape faces                                            Mermaid play dough tails                                                               Mermaid forks                                                               </w:t>
                      </w:r>
                      <w:r w:rsidR="00133554">
                        <w:rPr>
                          <w:sz w:val="21"/>
                          <w:szCs w:val="21"/>
                        </w:rPr>
                        <w:t xml:space="preserve">         </w:t>
                      </w:r>
                      <w:r w:rsidR="00133554" w:rsidRPr="00133554">
                        <w:rPr>
                          <w:sz w:val="21"/>
                          <w:szCs w:val="21"/>
                        </w:rPr>
                        <w:t>Treasure maps                                                                        Parrot puppets                                                                                    Lighthouse silhouette pictures                                                     Bathing machine junk modelling</w:t>
                      </w:r>
                      <w:r w:rsidR="00133554">
                        <w:rPr>
                          <w:sz w:val="21"/>
                          <w:szCs w:val="21"/>
                        </w:rPr>
                        <w:t xml:space="preserve">                                                        </w:t>
                      </w:r>
                      <w:r w:rsidR="00133554" w:rsidRPr="00133554">
                        <w:rPr>
                          <w:b/>
                          <w:sz w:val="21"/>
                          <w:szCs w:val="21"/>
                        </w:rPr>
                        <w:t>Love Music Trust:</w:t>
                      </w:r>
                      <w:r w:rsidR="00133554">
                        <w:rPr>
                          <w:sz w:val="21"/>
                          <w:szCs w:val="21"/>
                        </w:rPr>
                        <w:t xml:space="preserve"> </w:t>
                      </w:r>
                      <w:r w:rsidR="00B50FC0">
                        <w:rPr>
                          <w:sz w:val="21"/>
                          <w:szCs w:val="21"/>
                        </w:rPr>
                        <w:t>We look after our world</w:t>
                      </w:r>
                    </w:p>
                    <w:p w14:paraId="2BF903AB" w14:textId="77777777" w:rsidR="00812B46" w:rsidRDefault="00812B46" w:rsidP="00CB004D">
                      <w:pPr>
                        <w:rPr>
                          <w:b/>
                        </w:rPr>
                      </w:pPr>
                    </w:p>
                    <w:p w14:paraId="0B0E7E02" w14:textId="77777777" w:rsidR="00812B46" w:rsidRDefault="00812B46" w:rsidP="00CB004D">
                      <w:pPr>
                        <w:rPr>
                          <w:b/>
                        </w:rPr>
                      </w:pPr>
                    </w:p>
                    <w:p w14:paraId="4604BFC2" w14:textId="77777777" w:rsidR="00812B46" w:rsidRDefault="00812B46" w:rsidP="00CB004D">
                      <w:pPr>
                        <w:rPr>
                          <w:b/>
                        </w:rPr>
                      </w:pPr>
                    </w:p>
                    <w:p w14:paraId="3F3D55AF" w14:textId="77777777" w:rsidR="006C415C" w:rsidRPr="006C415C" w:rsidRDefault="006C415C" w:rsidP="00E80C66">
                      <w:pPr>
                        <w:spacing w:after="0"/>
                        <w:rPr>
                          <w:color w:val="FF0000"/>
                        </w:rPr>
                      </w:pPr>
                    </w:p>
                  </w:txbxContent>
                </v:textbox>
              </v:shape>
            </w:pict>
          </mc:Fallback>
        </mc:AlternateContent>
      </w:r>
      <w:r w:rsidR="0083480C" w:rsidRPr="008F516D">
        <w:rPr>
          <w:rFonts w:ascii="Kristen ITC" w:hAnsi="Kristen ITC"/>
          <w:noProof/>
          <w:sz w:val="60"/>
          <w:szCs w:val="60"/>
          <w:lang w:eastAsia="en-GB"/>
        </w:rPr>
        <mc:AlternateContent>
          <mc:Choice Requires="wps">
            <w:drawing>
              <wp:anchor distT="45720" distB="45720" distL="114300" distR="114300" simplePos="0" relativeHeight="251665408" behindDoc="1" locked="0" layoutInCell="1" allowOverlap="1" wp14:anchorId="1F1F5944" wp14:editId="10B03CEE">
                <wp:simplePos x="0" y="0"/>
                <wp:positionH relativeFrom="column">
                  <wp:posOffset>-405765</wp:posOffset>
                </wp:positionH>
                <wp:positionV relativeFrom="paragraph">
                  <wp:posOffset>2150745</wp:posOffset>
                </wp:positionV>
                <wp:extent cx="3015615" cy="1404620"/>
                <wp:effectExtent l="0" t="0" r="13335" b="14605"/>
                <wp:wrapTight wrapText="bothSides">
                  <wp:wrapPolygon edited="0">
                    <wp:start x="0" y="0"/>
                    <wp:lineTo x="0" y="21536"/>
                    <wp:lineTo x="21559" y="21536"/>
                    <wp:lineTo x="21559"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5615" cy="1404620"/>
                        </a:xfrm>
                        <a:prstGeom prst="rect">
                          <a:avLst/>
                        </a:prstGeom>
                        <a:solidFill>
                          <a:srgbClr val="FFFFFF"/>
                        </a:solidFill>
                        <a:ln w="9525">
                          <a:solidFill>
                            <a:srgbClr val="000000"/>
                          </a:solidFill>
                          <a:miter lim="800000"/>
                          <a:headEnd/>
                          <a:tailEnd/>
                        </a:ln>
                      </wps:spPr>
                      <wps:txbx>
                        <w:txbxContent>
                          <w:p w14:paraId="2DDCA410" w14:textId="77777777" w:rsidR="00265B12" w:rsidRDefault="00265B12">
                            <w:pPr>
                              <w:rPr>
                                <w:b/>
                              </w:rPr>
                            </w:pPr>
                            <w:r w:rsidRPr="00265B12">
                              <w:rPr>
                                <w:b/>
                              </w:rPr>
                              <w:t>Communication and Language</w:t>
                            </w:r>
                          </w:p>
                          <w:p w14:paraId="048EBFB9" w14:textId="77777777" w:rsidR="00DA4CEA" w:rsidRPr="00812B46" w:rsidRDefault="000D3918" w:rsidP="00265B12">
                            <w:pPr>
                              <w:spacing w:after="0"/>
                              <w:rPr>
                                <w:color w:val="FF0000"/>
                                <w:sz w:val="21"/>
                                <w:szCs w:val="21"/>
                              </w:rPr>
                            </w:pPr>
                            <w:r w:rsidRPr="00812B46">
                              <w:rPr>
                                <w:sz w:val="21"/>
                                <w:szCs w:val="21"/>
                              </w:rPr>
                              <w:t xml:space="preserve">Listen to and retell stories, accurately predicting what happens next and responding to questions about what they have heard.                                   Develop and extend vocabulary linked to the pathways to write and the topic- beloved, tatty, perfect, pounded, tumble, curiously, battered, returned, shimmering, dock, harbour, concerned, mermaid, bathing machine, </w:t>
                            </w:r>
                            <w:r w:rsidR="00812B46" w:rsidRPr="00812B46">
                              <w:rPr>
                                <w:sz w:val="21"/>
                                <w:szCs w:val="21"/>
                              </w:rPr>
                              <w:t xml:space="preserve">tangled, </w:t>
                            </w:r>
                            <w:r w:rsidRPr="00812B46">
                              <w:rPr>
                                <w:b/>
                                <w:sz w:val="21"/>
                                <w:szCs w:val="21"/>
                              </w:rPr>
                              <w:t xml:space="preserve">                                      </w:t>
                            </w:r>
                            <w:r w:rsidRPr="00812B46">
                              <w:rPr>
                                <w:sz w:val="21"/>
                                <w:szCs w:val="21"/>
                              </w:rPr>
                              <w:t xml:space="preserve">                                   </w:t>
                            </w:r>
                            <w:r w:rsidRPr="00812B46">
                              <w:rPr>
                                <w:b/>
                                <w:sz w:val="21"/>
                                <w:szCs w:val="21"/>
                              </w:rPr>
                              <w:t xml:space="preserve"> </w:t>
                            </w:r>
                            <w:r w:rsidRPr="00812B46">
                              <w:rPr>
                                <w:sz w:val="21"/>
                                <w:szCs w:val="21"/>
                              </w:rPr>
                              <w:t>Ask questions to find out more and to check they understand what has been said.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F1F5944" id="_x0000_s1031" type="#_x0000_t202" style="position:absolute;margin-left:-31.95pt;margin-top:169.35pt;width:237.45pt;height:110.6pt;z-index:-2516510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">
                <v:textbox style="mso-fit-shape-to-text:t">
                  <w:txbxContent>
                    <w:p w14:paraId="2DDCA410" w14:textId="77777777" w:rsidR="00265B12" w:rsidRDefault="00265B12">
                      <w:pPr>
                        <w:rPr>
                          <w:b/>
                        </w:rPr>
                      </w:pPr>
                      <w:r w:rsidRPr="00265B12">
                        <w:rPr>
                          <w:b/>
                        </w:rPr>
                        <w:t>Communication and Language</w:t>
                      </w:r>
                    </w:p>
                    <w:p w14:paraId="048EBFB9" w14:textId="77777777" w:rsidR="00DA4CEA" w:rsidRPr="00812B46" w:rsidRDefault="000D3918" w:rsidP="00265B12">
                      <w:pPr>
                        <w:spacing w:after="0"/>
                        <w:rPr>
                          <w:color w:val="FF0000"/>
                          <w:sz w:val="21"/>
                          <w:szCs w:val="21"/>
                        </w:rPr>
                      </w:pPr>
                      <w:r w:rsidRPr="00812B46">
                        <w:rPr>
                          <w:sz w:val="21"/>
                          <w:szCs w:val="21"/>
                        </w:rPr>
                        <w:t xml:space="preserve">Listen to and retell stories, accurately predicting what happens next and responding to questions about what they have heard.                                   Develop and extend vocabulary linked to the pathways to write and the topic- beloved, tatty, perfect, pounded, tumble, curiously, battered, returned, shimmering, dock, harbour, concerned, mermaid, bathing machine, </w:t>
                      </w:r>
                      <w:proofErr w:type="gramStart"/>
                      <w:r w:rsidR="00812B46" w:rsidRPr="00812B46">
                        <w:rPr>
                          <w:sz w:val="21"/>
                          <w:szCs w:val="21"/>
                        </w:rPr>
                        <w:t xml:space="preserve">tangled, </w:t>
                      </w:r>
                      <w:r w:rsidRPr="00812B46">
                        <w:rPr>
                          <w:b/>
                          <w:sz w:val="21"/>
                          <w:szCs w:val="21"/>
                        </w:rPr>
                        <w:t xml:space="preserve">  </w:t>
                      </w:r>
                      <w:proofErr w:type="gramEnd"/>
                      <w:r w:rsidRPr="00812B46">
                        <w:rPr>
                          <w:b/>
                          <w:sz w:val="21"/>
                          <w:szCs w:val="21"/>
                        </w:rPr>
                        <w:t xml:space="preserve">                                    </w:t>
                      </w:r>
                      <w:r w:rsidRPr="00812B46">
                        <w:rPr>
                          <w:sz w:val="21"/>
                          <w:szCs w:val="21"/>
                        </w:rPr>
                        <w:t xml:space="preserve">                                   </w:t>
                      </w:r>
                      <w:r w:rsidRPr="00812B46">
                        <w:rPr>
                          <w:b/>
                          <w:sz w:val="21"/>
                          <w:szCs w:val="21"/>
                        </w:rPr>
                        <w:t xml:space="preserve"> </w:t>
                      </w:r>
                      <w:r w:rsidRPr="00812B46">
                        <w:rPr>
                          <w:sz w:val="21"/>
                          <w:szCs w:val="21"/>
                        </w:rPr>
                        <w:t>Ask questions to find out more and to check they understand what has been said.</w:t>
                      </w:r>
                    </w:p>
                  </w:txbxContent>
                </v:textbox>
                <w10:wrap type="tight"/>
              </v:shape>
            </w:pict>
          </mc:Fallback>
        </mc:AlternateContent>
      </w:r>
      <w:r w:rsidR="0083480C" w:rsidRPr="008F516D">
        <w:rPr>
          <w:rFonts w:ascii="Kristen ITC" w:hAnsi="Kristen ITC"/>
          <w:noProof/>
          <w:sz w:val="60"/>
          <w:szCs w:val="60"/>
          <w:lang w:eastAsia="en-GB"/>
        </w:rPr>
        <mc:AlternateContent>
          <mc:Choice Requires="wps">
            <w:drawing>
              <wp:anchor distT="45720" distB="45720" distL="114300" distR="114300" simplePos="0" relativeHeight="251661312" behindDoc="0" locked="0" layoutInCell="1" allowOverlap="1" wp14:anchorId="541E24EA" wp14:editId="73FFCC79">
                <wp:simplePos x="0" y="0"/>
                <wp:positionH relativeFrom="column">
                  <wp:posOffset>-551180</wp:posOffset>
                </wp:positionH>
                <wp:positionV relativeFrom="paragraph">
                  <wp:posOffset>668655</wp:posOffset>
                </wp:positionV>
                <wp:extent cx="3161030" cy="1406525"/>
                <wp:effectExtent l="0" t="0" r="20320" b="222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1030" cy="1406525"/>
                        </a:xfrm>
                        <a:prstGeom prst="rect">
                          <a:avLst/>
                        </a:prstGeom>
                        <a:solidFill>
                          <a:srgbClr val="FFFFFF"/>
                        </a:solidFill>
                        <a:ln w="9525">
                          <a:solidFill>
                            <a:srgbClr val="000000"/>
                          </a:solidFill>
                          <a:miter lim="800000"/>
                          <a:headEnd/>
                          <a:tailEnd/>
                        </a:ln>
                      </wps:spPr>
                      <wps:txbx>
                        <w:txbxContent>
                          <w:p w14:paraId="73A9FF13" w14:textId="77777777" w:rsidR="003E3169" w:rsidRPr="00812B46" w:rsidRDefault="00016FEF" w:rsidP="00016FEF">
                            <w:pPr>
                              <w:spacing w:after="0"/>
                              <w:rPr>
                                <w:b/>
                                <w:sz w:val="21"/>
                                <w:szCs w:val="21"/>
                              </w:rPr>
                            </w:pPr>
                            <w:r w:rsidRPr="00812B46">
                              <w:rPr>
                                <w:b/>
                                <w:sz w:val="21"/>
                                <w:szCs w:val="21"/>
                              </w:rPr>
                              <w:t>Understanding the World</w:t>
                            </w:r>
                            <w:r w:rsidR="003E3169" w:rsidRPr="00812B46">
                              <w:rPr>
                                <w:b/>
                                <w:sz w:val="21"/>
                                <w:szCs w:val="21"/>
                              </w:rPr>
                              <w:t xml:space="preserve">  </w:t>
                            </w:r>
                          </w:p>
                          <w:p w14:paraId="5BAB8000" w14:textId="77777777" w:rsidR="00720C47" w:rsidRDefault="00B50FC0" w:rsidP="00720C47">
                            <w:pPr>
                              <w:spacing w:after="0"/>
                              <w:rPr>
                                <w:sz w:val="21"/>
                                <w:szCs w:val="21"/>
                              </w:rPr>
                            </w:pPr>
                            <w:r>
                              <w:rPr>
                                <w:sz w:val="21"/>
                                <w:szCs w:val="21"/>
                              </w:rPr>
                              <w:t>Compare toys</w:t>
                            </w:r>
                            <w:r w:rsidR="0083480C">
                              <w:rPr>
                                <w:sz w:val="21"/>
                                <w:szCs w:val="21"/>
                              </w:rPr>
                              <w:t xml:space="preserve"> and seaside holidays</w:t>
                            </w:r>
                            <w:r>
                              <w:rPr>
                                <w:sz w:val="21"/>
                                <w:szCs w:val="21"/>
                              </w:rPr>
                              <w:t xml:space="preserve"> now and from the past</w:t>
                            </w:r>
                          </w:p>
                          <w:p w14:paraId="5D5A62D4" w14:textId="77777777" w:rsidR="00B50FC0" w:rsidRDefault="00B50FC0" w:rsidP="00720C47">
                            <w:pPr>
                              <w:spacing w:after="0"/>
                              <w:rPr>
                                <w:sz w:val="21"/>
                                <w:szCs w:val="21"/>
                              </w:rPr>
                            </w:pPr>
                            <w:r>
                              <w:rPr>
                                <w:sz w:val="21"/>
                                <w:szCs w:val="21"/>
                              </w:rPr>
                              <w:t>Investigate objects that float and sink</w:t>
                            </w:r>
                          </w:p>
                          <w:p w14:paraId="6F8E4F41" w14:textId="77777777" w:rsidR="0083480C" w:rsidRDefault="0083480C" w:rsidP="00720C47">
                            <w:pPr>
                              <w:spacing w:after="0"/>
                              <w:rPr>
                                <w:sz w:val="21"/>
                                <w:szCs w:val="21"/>
                              </w:rPr>
                            </w:pPr>
                            <w:r>
                              <w:rPr>
                                <w:sz w:val="21"/>
                                <w:szCs w:val="21"/>
                              </w:rPr>
                              <w:t>Create maps – pirate maps and maps for the teddies journey (discuss seas, rivers and streams)</w:t>
                            </w:r>
                          </w:p>
                          <w:p w14:paraId="41837490" w14:textId="77777777" w:rsidR="0083480C" w:rsidRPr="0083480C" w:rsidRDefault="0083480C" w:rsidP="00720C47">
                            <w:pPr>
                              <w:spacing w:after="0"/>
                              <w:rPr>
                                <w:sz w:val="21"/>
                                <w:szCs w:val="21"/>
                              </w:rPr>
                            </w:pPr>
                            <w:r>
                              <w:rPr>
                                <w:b/>
                                <w:sz w:val="21"/>
                                <w:szCs w:val="21"/>
                              </w:rPr>
                              <w:t xml:space="preserve">Science Week - </w:t>
                            </w:r>
                            <w:r>
                              <w:rPr>
                                <w:sz w:val="21"/>
                                <w:szCs w:val="21"/>
                              </w:rPr>
                              <w:t>Bubbles</w:t>
                            </w:r>
                          </w:p>
                          <w:p w14:paraId="6B1B8D34" w14:textId="77777777" w:rsidR="0083480C" w:rsidRPr="00B50FC0" w:rsidRDefault="0083480C" w:rsidP="00720C47">
                            <w:pPr>
                              <w:spacing w:after="0"/>
                              <w:rPr>
                                <w:sz w:val="21"/>
                                <w:szCs w:val="21"/>
                              </w:rPr>
                            </w:pPr>
                          </w:p>
                          <w:p w14:paraId="1B04FC61" w14:textId="77777777" w:rsidR="00C740DB" w:rsidRPr="00812B46" w:rsidRDefault="00C740DB" w:rsidP="00016FEF">
                            <w:pPr>
                              <w:spacing w:after="0"/>
                              <w:rPr>
                                <w:sz w:val="21"/>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41E24EA" id="_x0000_s1032" type="#_x0000_t202" style="position:absolute;margin-left:-43.4pt;margin-top:52.65pt;width:248.9pt;height:110.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">
                <v:textbox>
                  <w:txbxContent>
                    <w:p w14:paraId="73A9FF13" w14:textId="77777777" w:rsidR="003E3169" w:rsidRPr="00812B46" w:rsidRDefault="00016FEF" w:rsidP="00016FEF">
                      <w:pPr>
                        <w:spacing w:after="0"/>
                        <w:rPr>
                          <w:b/>
                          <w:sz w:val="21"/>
                          <w:szCs w:val="21"/>
                        </w:rPr>
                      </w:pPr>
                      <w:r w:rsidRPr="00812B46">
                        <w:rPr>
                          <w:b/>
                          <w:sz w:val="21"/>
                          <w:szCs w:val="21"/>
                        </w:rPr>
                        <w:t>Understanding the World</w:t>
                      </w:r>
                      <w:r w:rsidR="003E3169" w:rsidRPr="00812B46">
                        <w:rPr>
                          <w:b/>
                          <w:sz w:val="21"/>
                          <w:szCs w:val="21"/>
                        </w:rPr>
                        <w:t xml:space="preserve">  </w:t>
                      </w:r>
                    </w:p>
                    <w:p w14:paraId="5BAB8000" w14:textId="77777777" w:rsidR="00720C47" w:rsidRDefault="00B50FC0" w:rsidP="00720C47">
                      <w:pPr>
                        <w:spacing w:after="0"/>
                        <w:rPr>
                          <w:sz w:val="21"/>
                          <w:szCs w:val="21"/>
                        </w:rPr>
                      </w:pPr>
                      <w:r>
                        <w:rPr>
                          <w:sz w:val="21"/>
                          <w:szCs w:val="21"/>
                        </w:rPr>
                        <w:t>Compare toys</w:t>
                      </w:r>
                      <w:r w:rsidR="0083480C">
                        <w:rPr>
                          <w:sz w:val="21"/>
                          <w:szCs w:val="21"/>
                        </w:rPr>
                        <w:t xml:space="preserve"> and seaside holidays</w:t>
                      </w:r>
                      <w:r>
                        <w:rPr>
                          <w:sz w:val="21"/>
                          <w:szCs w:val="21"/>
                        </w:rPr>
                        <w:t xml:space="preserve"> now and from the past</w:t>
                      </w:r>
                    </w:p>
                    <w:p w14:paraId="5D5A62D4" w14:textId="77777777" w:rsidR="00B50FC0" w:rsidRDefault="00B50FC0" w:rsidP="00720C47">
                      <w:pPr>
                        <w:spacing w:after="0"/>
                        <w:rPr>
                          <w:sz w:val="21"/>
                          <w:szCs w:val="21"/>
                        </w:rPr>
                      </w:pPr>
                      <w:r>
                        <w:rPr>
                          <w:sz w:val="21"/>
                          <w:szCs w:val="21"/>
                        </w:rPr>
                        <w:t>Investigate objects that float and sink</w:t>
                      </w:r>
                    </w:p>
                    <w:p w14:paraId="6F8E4F41" w14:textId="77777777" w:rsidR="0083480C" w:rsidRDefault="0083480C" w:rsidP="00720C47">
                      <w:pPr>
                        <w:spacing w:after="0"/>
                        <w:rPr>
                          <w:sz w:val="21"/>
                          <w:szCs w:val="21"/>
                        </w:rPr>
                      </w:pPr>
                      <w:r>
                        <w:rPr>
                          <w:sz w:val="21"/>
                          <w:szCs w:val="21"/>
                        </w:rPr>
                        <w:t>Create maps – pirate maps and maps for the teddies journey (discuss seas, rivers and streams)</w:t>
                      </w:r>
                    </w:p>
                    <w:p w14:paraId="41837490" w14:textId="77777777" w:rsidR="0083480C" w:rsidRPr="0083480C" w:rsidRDefault="0083480C" w:rsidP="00720C47">
                      <w:pPr>
                        <w:spacing w:after="0"/>
                        <w:rPr>
                          <w:sz w:val="21"/>
                          <w:szCs w:val="21"/>
                        </w:rPr>
                      </w:pPr>
                      <w:r>
                        <w:rPr>
                          <w:b/>
                          <w:sz w:val="21"/>
                          <w:szCs w:val="21"/>
                        </w:rPr>
                        <w:t xml:space="preserve">Science Week - </w:t>
                      </w:r>
                      <w:r>
                        <w:rPr>
                          <w:sz w:val="21"/>
                          <w:szCs w:val="21"/>
                        </w:rPr>
                        <w:t>Bubbles</w:t>
                      </w:r>
                    </w:p>
                    <w:p w14:paraId="6B1B8D34" w14:textId="77777777" w:rsidR="0083480C" w:rsidRPr="00B50FC0" w:rsidRDefault="0083480C" w:rsidP="00720C47">
                      <w:pPr>
                        <w:spacing w:after="0"/>
                        <w:rPr>
                          <w:sz w:val="21"/>
                          <w:szCs w:val="21"/>
                        </w:rPr>
                      </w:pPr>
                    </w:p>
                    <w:p w14:paraId="1B04FC61" w14:textId="77777777" w:rsidR="00C740DB" w:rsidRPr="00812B46" w:rsidRDefault="00C740DB" w:rsidP="00016FEF">
                      <w:pPr>
                        <w:spacing w:after="0"/>
                        <w:rPr>
                          <w:sz w:val="21"/>
                          <w:szCs w:val="21"/>
                        </w:rPr>
                      </w:pPr>
                    </w:p>
                  </w:txbxContent>
                </v:textbox>
                <w10:wrap type="square"/>
              </v:shape>
            </w:pict>
          </mc:Fallback>
        </mc:AlternateContent>
      </w:r>
      <w:r w:rsidR="00812B46">
        <w:rPr>
          <w:rFonts w:ascii="Kristen ITC" w:hAnsi="Kristen ITC"/>
          <w:noProof/>
          <w:sz w:val="60"/>
          <w:szCs w:val="60"/>
          <w:lang w:eastAsia="en-GB"/>
        </w:rPr>
        <mc:AlternateContent>
          <mc:Choice Requires="wps">
            <w:drawing>
              <wp:anchor distT="0" distB="0" distL="114300" distR="114300" simplePos="0" relativeHeight="251674624" behindDoc="0" locked="0" layoutInCell="1" allowOverlap="1" wp14:anchorId="0C857FE9" wp14:editId="7888CB02">
                <wp:simplePos x="0" y="0"/>
                <wp:positionH relativeFrom="column">
                  <wp:posOffset>6576060</wp:posOffset>
                </wp:positionH>
                <wp:positionV relativeFrom="paragraph">
                  <wp:posOffset>4754783</wp:posOffset>
                </wp:positionV>
                <wp:extent cx="3054985" cy="1016000"/>
                <wp:effectExtent l="0" t="0" r="12065" b="12700"/>
                <wp:wrapNone/>
                <wp:docPr id="1" name="Text Box 1"/>
                <wp:cNvGraphicFramePr/>
                <a:graphic xmlns:a="http://schemas.openxmlformats.org/drawingml/2006/main">
                  <a:graphicData uri="http://schemas.microsoft.com/office/word/2010/wordprocessingShape">
                    <wps:wsp>
                      <wps:cNvSpPr txBox="1"/>
                      <wps:spPr>
                        <a:xfrm>
                          <a:off x="0" y="0"/>
                          <a:ext cx="3054985" cy="1016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6148BCE" w14:textId="1D55343C" w:rsidR="00AD2945" w:rsidRPr="00812B46" w:rsidRDefault="00AD2945">
                            <w:pPr>
                              <w:rPr>
                                <w:sz w:val="21"/>
                                <w:szCs w:val="21"/>
                              </w:rPr>
                            </w:pPr>
                            <w:r w:rsidRPr="00812B46">
                              <w:rPr>
                                <w:b/>
                                <w:sz w:val="21"/>
                                <w:szCs w:val="21"/>
                              </w:rPr>
                              <w:t xml:space="preserve">RE: </w:t>
                            </w:r>
                            <w:r w:rsidR="00635BE4">
                              <w:rPr>
                                <w:sz w:val="21"/>
                                <w:szCs w:val="21"/>
                              </w:rPr>
                              <w:t>Special Places – Wat makes a place holy?</w:t>
                            </w:r>
                            <w:r w:rsidR="0078297E" w:rsidRPr="00812B46">
                              <w:rPr>
                                <w:sz w:val="21"/>
                                <w:szCs w:val="21"/>
                              </w:rPr>
                              <w:t xml:space="preserve">                               </w:t>
                            </w:r>
                            <w:r w:rsidR="00E413A1" w:rsidRPr="00812B46">
                              <w:rPr>
                                <w:sz w:val="21"/>
                                <w:szCs w:val="21"/>
                              </w:rPr>
                              <w:t xml:space="preserve">                  </w:t>
                            </w:r>
                            <w:r w:rsidR="00E413A1" w:rsidRPr="00812B46">
                              <w:rPr>
                                <w:b/>
                                <w:sz w:val="21"/>
                                <w:szCs w:val="21"/>
                              </w:rPr>
                              <w:t>British Value:</w:t>
                            </w:r>
                            <w:r w:rsidR="0078297E" w:rsidRPr="00812B46">
                              <w:rPr>
                                <w:sz w:val="21"/>
                                <w:szCs w:val="21"/>
                              </w:rPr>
                              <w:t xml:space="preserve"> Mutual respect and tolerance</w:t>
                            </w:r>
                            <w:r w:rsidR="00B93267" w:rsidRPr="00812B46">
                              <w:rPr>
                                <w:sz w:val="21"/>
                                <w:szCs w:val="21"/>
                              </w:rPr>
                              <w:t xml:space="preserve">                                          </w:t>
                            </w:r>
                            <w:r w:rsidR="00EA455D" w:rsidRPr="00812B46">
                              <w:rPr>
                                <w:b/>
                                <w:sz w:val="21"/>
                                <w:szCs w:val="21"/>
                              </w:rPr>
                              <w:t>Righ</w:t>
                            </w:r>
                            <w:r w:rsidR="00E413A1" w:rsidRPr="00812B46">
                              <w:rPr>
                                <w:b/>
                                <w:sz w:val="21"/>
                                <w:szCs w:val="21"/>
                              </w:rPr>
                              <w:t>t to be safe and healthy:</w:t>
                            </w:r>
                            <w:r w:rsidR="00E413A1" w:rsidRPr="00812B46">
                              <w:rPr>
                                <w:sz w:val="21"/>
                                <w:szCs w:val="21"/>
                              </w:rPr>
                              <w:t xml:space="preserve"> Articles 16, 17, 19, 24, 27</w:t>
                            </w:r>
                            <w:r w:rsidR="00EA455D" w:rsidRPr="00812B46">
                              <w:rPr>
                                <w:sz w:val="21"/>
                                <w:szCs w:val="21"/>
                              </w:rPr>
                              <w:t xml:space="preserve">      </w:t>
                            </w:r>
                            <w:r w:rsidR="0078297E" w:rsidRPr="00812B46">
                              <w:rPr>
                                <w:sz w:val="21"/>
                                <w:szCs w:val="21"/>
                              </w:rPr>
                              <w:t xml:space="preserve">                                                                 </w:t>
                            </w:r>
                            <w:r w:rsidR="00812B46">
                              <w:rPr>
                                <w:sz w:val="21"/>
                                <w:szCs w:val="21"/>
                              </w:rPr>
                              <w:t xml:space="preserve">                            </w:t>
                            </w:r>
                            <w:r w:rsidR="0078297E" w:rsidRPr="00812B46">
                              <w:rPr>
                                <w:sz w:val="21"/>
                                <w:szCs w:val="21"/>
                              </w:rPr>
                              <w:t xml:space="preserve"> </w:t>
                            </w:r>
                            <w:r w:rsidR="0078297E" w:rsidRPr="00812B46">
                              <w:rPr>
                                <w:b/>
                                <w:sz w:val="21"/>
                                <w:szCs w:val="21"/>
                              </w:rPr>
                              <w:t>Christian Value:</w:t>
                            </w:r>
                            <w:r w:rsidR="00635BE4">
                              <w:rPr>
                                <w:sz w:val="21"/>
                                <w:szCs w:val="21"/>
                              </w:rPr>
                              <w:t xml:space="preserve"> Respect</w:t>
                            </w:r>
                            <w:bookmarkStart w:id="0" w:name="_GoBack"/>
                            <w:bookmarkEnd w:id="0"/>
                            <w:r w:rsidR="00B93267" w:rsidRPr="00812B46">
                              <w:rPr>
                                <w:sz w:val="21"/>
                                <w:szCs w:val="2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C857FE9" id="_x0000_t202" coordsize="21600,21600" o:spt="202" path="m,l,21600r21600,l21600,xe">
                <v:stroke joinstyle="miter"/>
                <v:path gradientshapeok="t" o:connecttype="rect"/>
              </v:shapetype>
              <v:shape id="Text Box 1" o:spid="_x0000_s1033" type="#_x0000_t202" style="position:absolute;margin-left:517.8pt;margin-top:374.4pt;width:240.55pt;height:80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" fillcolor="white [3201]" strokeweight=".5pt">
                <v:textbox>
                  <w:txbxContent>
                    <w:p w14:paraId="26148BCE" w14:textId="1D55343C" w:rsidR="00AD2945" w:rsidRPr="00812B46" w:rsidRDefault="00AD2945">
                      <w:pPr>
                        <w:rPr>
                          <w:sz w:val="21"/>
                          <w:szCs w:val="21"/>
                        </w:rPr>
                      </w:pPr>
                      <w:r w:rsidRPr="00812B46">
                        <w:rPr>
                          <w:b/>
                          <w:sz w:val="21"/>
                          <w:szCs w:val="21"/>
                        </w:rPr>
                        <w:t xml:space="preserve">RE: </w:t>
                      </w:r>
                      <w:r w:rsidR="00635BE4">
                        <w:rPr>
                          <w:sz w:val="21"/>
                          <w:szCs w:val="21"/>
                        </w:rPr>
                        <w:t>Special Places – Wat makes a place holy?</w:t>
                      </w:r>
                      <w:r w:rsidR="0078297E" w:rsidRPr="00812B46">
                        <w:rPr>
                          <w:sz w:val="21"/>
                          <w:szCs w:val="21"/>
                        </w:rPr>
                        <w:t xml:space="preserve">                               </w:t>
                      </w:r>
                      <w:r w:rsidR="00E413A1" w:rsidRPr="00812B46">
                        <w:rPr>
                          <w:sz w:val="21"/>
                          <w:szCs w:val="21"/>
                        </w:rPr>
                        <w:t xml:space="preserve">                  </w:t>
                      </w:r>
                      <w:r w:rsidR="00E413A1" w:rsidRPr="00812B46">
                        <w:rPr>
                          <w:b/>
                          <w:sz w:val="21"/>
                          <w:szCs w:val="21"/>
                        </w:rPr>
                        <w:t>British Value:</w:t>
                      </w:r>
                      <w:r w:rsidR="0078297E" w:rsidRPr="00812B46">
                        <w:rPr>
                          <w:sz w:val="21"/>
                          <w:szCs w:val="21"/>
                        </w:rPr>
                        <w:t xml:space="preserve"> Mutual respect and tolerance</w:t>
                      </w:r>
                      <w:r w:rsidR="00B93267" w:rsidRPr="00812B46">
                        <w:rPr>
                          <w:sz w:val="21"/>
                          <w:szCs w:val="21"/>
                        </w:rPr>
                        <w:t xml:space="preserve">                                          </w:t>
                      </w:r>
                      <w:r w:rsidR="00EA455D" w:rsidRPr="00812B46">
                        <w:rPr>
                          <w:b/>
                          <w:sz w:val="21"/>
                          <w:szCs w:val="21"/>
                        </w:rPr>
                        <w:t>Righ</w:t>
                      </w:r>
                      <w:r w:rsidR="00E413A1" w:rsidRPr="00812B46">
                        <w:rPr>
                          <w:b/>
                          <w:sz w:val="21"/>
                          <w:szCs w:val="21"/>
                        </w:rPr>
                        <w:t>t to be safe and healthy:</w:t>
                      </w:r>
                      <w:r w:rsidR="00E413A1" w:rsidRPr="00812B46">
                        <w:rPr>
                          <w:sz w:val="21"/>
                          <w:szCs w:val="21"/>
                        </w:rPr>
                        <w:t xml:space="preserve"> Articles 16, 17, 19, 24, 27</w:t>
                      </w:r>
                      <w:r w:rsidR="00EA455D" w:rsidRPr="00812B46">
                        <w:rPr>
                          <w:sz w:val="21"/>
                          <w:szCs w:val="21"/>
                        </w:rPr>
                        <w:t xml:space="preserve">      </w:t>
                      </w:r>
                      <w:r w:rsidR="0078297E" w:rsidRPr="00812B46">
                        <w:rPr>
                          <w:sz w:val="21"/>
                          <w:szCs w:val="21"/>
                        </w:rPr>
                        <w:t xml:space="preserve">                                                                 </w:t>
                      </w:r>
                      <w:r w:rsidR="00812B46">
                        <w:rPr>
                          <w:sz w:val="21"/>
                          <w:szCs w:val="21"/>
                        </w:rPr>
                        <w:t xml:space="preserve">                            </w:t>
                      </w:r>
                      <w:r w:rsidR="0078297E" w:rsidRPr="00812B46">
                        <w:rPr>
                          <w:sz w:val="21"/>
                          <w:szCs w:val="21"/>
                        </w:rPr>
                        <w:t xml:space="preserve"> </w:t>
                      </w:r>
                      <w:r w:rsidR="0078297E" w:rsidRPr="00812B46">
                        <w:rPr>
                          <w:b/>
                          <w:sz w:val="21"/>
                          <w:szCs w:val="21"/>
                        </w:rPr>
                        <w:t>Christian Value:</w:t>
                      </w:r>
                      <w:r w:rsidR="00635BE4">
                        <w:rPr>
                          <w:sz w:val="21"/>
                          <w:szCs w:val="21"/>
                        </w:rPr>
                        <w:t xml:space="preserve"> Respect</w:t>
                      </w:r>
                      <w:bookmarkStart w:id="1" w:name="_GoBack"/>
                      <w:bookmarkEnd w:id="1"/>
                      <w:r w:rsidR="00B93267" w:rsidRPr="00812B46">
                        <w:rPr>
                          <w:sz w:val="21"/>
                          <w:szCs w:val="21"/>
                        </w:rPr>
                        <w:t xml:space="preserve">                            </w:t>
                      </w:r>
                    </w:p>
                  </w:txbxContent>
                </v:textbox>
              </v:shape>
            </w:pict>
          </mc:Fallback>
        </mc:AlternateContent>
      </w:r>
      <w:r w:rsidR="000F091E">
        <w:rPr>
          <w:rFonts w:ascii="Kristen ITC" w:hAnsi="Kristen ITC"/>
          <w:sz w:val="60"/>
          <w:szCs w:val="60"/>
        </w:rPr>
        <w:t>EYFS - The Sea Saw</w:t>
      </w:r>
    </w:p>
    <w:sectPr w:rsidR="00055F76" w:rsidRPr="000F091E" w:rsidSect="00261F06">
      <w:headerReference w:type="even" r:id="rId7"/>
      <w:headerReference w:type="default" r:id="rId8"/>
      <w:footerReference w:type="even" r:id="rId9"/>
      <w:footerReference w:type="default" r:id="rId10"/>
      <w:headerReference w:type="first" r:id="rId11"/>
      <w:footerReference w:type="first" r:id="rId12"/>
      <w:pgSz w:w="16838" w:h="11906" w:orient="landscape"/>
      <w:pgMar w:top="142"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07175B" w14:textId="77777777" w:rsidR="003C06BA" w:rsidRDefault="003C06BA" w:rsidP="008F516D">
      <w:pPr>
        <w:spacing w:after="0" w:line="240" w:lineRule="auto"/>
      </w:pPr>
      <w:r>
        <w:separator/>
      </w:r>
    </w:p>
  </w:endnote>
  <w:endnote w:type="continuationSeparator" w:id="0">
    <w:p w14:paraId="3186E07E" w14:textId="77777777" w:rsidR="003C06BA" w:rsidRDefault="003C06BA" w:rsidP="008F5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6A504" w14:textId="77777777" w:rsidR="008F516D" w:rsidRDefault="008F51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DFCEAF" w14:textId="77777777" w:rsidR="008F516D" w:rsidRDefault="008F516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A119F3" w14:textId="77777777" w:rsidR="008F516D" w:rsidRDefault="008F51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9F3E18" w14:textId="77777777" w:rsidR="003C06BA" w:rsidRDefault="003C06BA" w:rsidP="008F516D">
      <w:pPr>
        <w:spacing w:after="0" w:line="240" w:lineRule="auto"/>
      </w:pPr>
      <w:r>
        <w:separator/>
      </w:r>
    </w:p>
  </w:footnote>
  <w:footnote w:type="continuationSeparator" w:id="0">
    <w:p w14:paraId="6019FD7F" w14:textId="77777777" w:rsidR="003C06BA" w:rsidRDefault="003C06BA" w:rsidP="008F51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90E08A" w14:textId="77777777" w:rsidR="008F516D" w:rsidRDefault="00635BE4">
    <w:pPr>
      <w:pStyle w:val="Header"/>
    </w:pPr>
    <w:r>
      <w:rPr>
        <w:noProof/>
        <w:lang w:eastAsia="en-GB"/>
      </w:rPr>
      <w:pict w14:anchorId="7964B9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29516" o:spid="_x0000_s2059" type="#_x0000_t75" style="position:absolute;margin-left:0;margin-top:0;width:691.65pt;height:516.05pt;z-index:-251657216;mso-position-horizontal:center;mso-position-horizontal-relative:margin;mso-position-vertical:center;mso-position-vertical-relative:margin" o:allowincell="f">
          <v:imagedata r:id="rId1" o:title="the sea saw imag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49F692" w14:textId="77777777" w:rsidR="008F516D" w:rsidRDefault="00635BE4">
    <w:pPr>
      <w:pStyle w:val="Header"/>
    </w:pPr>
    <w:r>
      <w:rPr>
        <w:noProof/>
        <w:lang w:eastAsia="en-GB"/>
      </w:rPr>
      <w:pict w14:anchorId="2836E0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29517" o:spid="_x0000_s2060" type="#_x0000_t75" style="position:absolute;margin-left:0;margin-top:0;width:691.65pt;height:516.05pt;z-index:-251656192;mso-position-horizontal:center;mso-position-horizontal-relative:margin;mso-position-vertical:center;mso-position-vertical-relative:margin" o:allowincell="f">
          <v:imagedata r:id="rId1" o:title="the sea saw image"/>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53469C" w14:textId="77777777" w:rsidR="008F516D" w:rsidRDefault="00635BE4">
    <w:pPr>
      <w:pStyle w:val="Header"/>
    </w:pPr>
    <w:r>
      <w:rPr>
        <w:noProof/>
        <w:lang w:eastAsia="en-GB"/>
      </w:rPr>
      <w:pict w14:anchorId="5C4122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29515" o:spid="_x0000_s2058" type="#_x0000_t75" style="position:absolute;margin-left:0;margin-top:0;width:691.65pt;height:516.05pt;z-index:-251658240;mso-position-horizontal:center;mso-position-horizontal-relative:margin;mso-position-vertical:center;mso-position-vertical-relative:margin" o:allowincell="f">
          <v:imagedata r:id="rId1" o:title="the sea saw imag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30A18"/>
    <w:multiLevelType w:val="hybridMultilevel"/>
    <w:tmpl w:val="C31216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DF0CC4"/>
    <w:multiLevelType w:val="hybridMultilevel"/>
    <w:tmpl w:val="E4DE94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9064961"/>
    <w:multiLevelType w:val="hybridMultilevel"/>
    <w:tmpl w:val="A19663E0"/>
    <w:lvl w:ilvl="0" w:tplc="18E6B1A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169"/>
    <w:rsid w:val="00016FEF"/>
    <w:rsid w:val="00032B2E"/>
    <w:rsid w:val="00032FA4"/>
    <w:rsid w:val="00046A36"/>
    <w:rsid w:val="00055F76"/>
    <w:rsid w:val="00070E07"/>
    <w:rsid w:val="00072120"/>
    <w:rsid w:val="000D1A00"/>
    <w:rsid w:val="000D3918"/>
    <w:rsid w:val="000F091E"/>
    <w:rsid w:val="00133554"/>
    <w:rsid w:val="00167D26"/>
    <w:rsid w:val="00170A37"/>
    <w:rsid w:val="00187AA4"/>
    <w:rsid w:val="001C5741"/>
    <w:rsid w:val="002200DF"/>
    <w:rsid w:val="00261F06"/>
    <w:rsid w:val="00265B12"/>
    <w:rsid w:val="00273660"/>
    <w:rsid w:val="002806F1"/>
    <w:rsid w:val="00280C38"/>
    <w:rsid w:val="00320095"/>
    <w:rsid w:val="003421D3"/>
    <w:rsid w:val="00365946"/>
    <w:rsid w:val="003C06BA"/>
    <w:rsid w:val="003E3169"/>
    <w:rsid w:val="004524BB"/>
    <w:rsid w:val="00472FAC"/>
    <w:rsid w:val="00491E73"/>
    <w:rsid w:val="004C6F16"/>
    <w:rsid w:val="004E7DDA"/>
    <w:rsid w:val="00635BE4"/>
    <w:rsid w:val="006C415C"/>
    <w:rsid w:val="00711ECF"/>
    <w:rsid w:val="00713D60"/>
    <w:rsid w:val="00720C47"/>
    <w:rsid w:val="00782203"/>
    <w:rsid w:val="0078297E"/>
    <w:rsid w:val="0078380E"/>
    <w:rsid w:val="007D5053"/>
    <w:rsid w:val="00812B46"/>
    <w:rsid w:val="0083480C"/>
    <w:rsid w:val="008D5014"/>
    <w:rsid w:val="008F516D"/>
    <w:rsid w:val="00982365"/>
    <w:rsid w:val="00991E81"/>
    <w:rsid w:val="00A32BBB"/>
    <w:rsid w:val="00A66E66"/>
    <w:rsid w:val="00AD2945"/>
    <w:rsid w:val="00AD7F6B"/>
    <w:rsid w:val="00B50FC0"/>
    <w:rsid w:val="00B93267"/>
    <w:rsid w:val="00C338DB"/>
    <w:rsid w:val="00C35AB2"/>
    <w:rsid w:val="00C740DB"/>
    <w:rsid w:val="00CB004D"/>
    <w:rsid w:val="00D33AA5"/>
    <w:rsid w:val="00D71241"/>
    <w:rsid w:val="00DA4CEA"/>
    <w:rsid w:val="00E1744C"/>
    <w:rsid w:val="00E413A1"/>
    <w:rsid w:val="00E80C66"/>
    <w:rsid w:val="00EA09AD"/>
    <w:rsid w:val="00EA455D"/>
    <w:rsid w:val="00F1461C"/>
    <w:rsid w:val="00F72002"/>
    <w:rsid w:val="00FA72B6"/>
    <w:rsid w:val="00FD7D51"/>
    <w:rsid w:val="00FE7612"/>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2C486C6A"/>
  <w15:chartTrackingRefBased/>
  <w15:docId w15:val="{5EDA9B5A-8445-4353-BC00-5E0F93991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51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516D"/>
  </w:style>
  <w:style w:type="paragraph" w:styleId="Footer">
    <w:name w:val="footer"/>
    <w:basedOn w:val="Normal"/>
    <w:link w:val="FooterChar"/>
    <w:uiPriority w:val="99"/>
    <w:unhideWhenUsed/>
    <w:rsid w:val="008F51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516D"/>
  </w:style>
  <w:style w:type="paragraph" w:styleId="ListParagraph">
    <w:name w:val="List Paragraph"/>
    <w:basedOn w:val="Normal"/>
    <w:uiPriority w:val="34"/>
    <w:qFormat/>
    <w:rsid w:val="002806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497189">
      <w:bodyDiv w:val="1"/>
      <w:marLeft w:val="0"/>
      <w:marRight w:val="0"/>
      <w:marTop w:val="0"/>
      <w:marBottom w:val="0"/>
      <w:divBdr>
        <w:top w:val="none" w:sz="0" w:space="0" w:color="auto"/>
        <w:left w:val="none" w:sz="0" w:space="0" w:color="auto"/>
        <w:bottom w:val="none" w:sz="0" w:space="0" w:color="auto"/>
        <w:right w:val="none" w:sz="0" w:space="0" w:color="auto"/>
      </w:divBdr>
    </w:div>
    <w:div w:id="568729938">
      <w:bodyDiv w:val="1"/>
      <w:marLeft w:val="0"/>
      <w:marRight w:val="0"/>
      <w:marTop w:val="0"/>
      <w:marBottom w:val="0"/>
      <w:divBdr>
        <w:top w:val="none" w:sz="0" w:space="0" w:color="auto"/>
        <w:left w:val="none" w:sz="0" w:space="0" w:color="auto"/>
        <w:bottom w:val="none" w:sz="0" w:space="0" w:color="auto"/>
        <w:right w:val="none" w:sz="0" w:space="0" w:color="auto"/>
      </w:divBdr>
    </w:div>
    <w:div w:id="678966880">
      <w:bodyDiv w:val="1"/>
      <w:marLeft w:val="0"/>
      <w:marRight w:val="0"/>
      <w:marTop w:val="0"/>
      <w:marBottom w:val="0"/>
      <w:divBdr>
        <w:top w:val="none" w:sz="0" w:space="0" w:color="auto"/>
        <w:left w:val="none" w:sz="0" w:space="0" w:color="auto"/>
        <w:bottom w:val="none" w:sz="0" w:space="0" w:color="auto"/>
        <w:right w:val="none" w:sz="0" w:space="0" w:color="auto"/>
      </w:divBdr>
    </w:div>
    <w:div w:id="873464706">
      <w:bodyDiv w:val="1"/>
      <w:marLeft w:val="0"/>
      <w:marRight w:val="0"/>
      <w:marTop w:val="0"/>
      <w:marBottom w:val="0"/>
      <w:divBdr>
        <w:top w:val="none" w:sz="0" w:space="0" w:color="auto"/>
        <w:left w:val="none" w:sz="0" w:space="0" w:color="auto"/>
        <w:bottom w:val="none" w:sz="0" w:space="0" w:color="auto"/>
        <w:right w:val="none" w:sz="0" w:space="0" w:color="auto"/>
      </w:divBdr>
    </w:div>
    <w:div w:id="1923299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Words>
  <Characters>23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Hunt</dc:creator>
  <cp:keywords/>
  <dc:description/>
  <cp:lastModifiedBy>Microsoft account</cp:lastModifiedBy>
  <cp:revision>2</cp:revision>
  <dcterms:created xsi:type="dcterms:W3CDTF">2026-05-20T14:13:00Z</dcterms:created>
  <dcterms:modified xsi:type="dcterms:W3CDTF">2026-05-20T14:13:00Z</dcterms:modified>
</cp:coreProperties>
</file>