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463067F6"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w:t>
      </w:r>
      <w:r w:rsidR="00323C25">
        <w:rPr>
          <w:rFonts w:ascii="Comic Sans MS" w:hAnsi="Comic Sans MS"/>
          <w:b/>
          <w:sz w:val="24"/>
          <w:szCs w:val="24"/>
          <w:u w:val="single"/>
        </w:rPr>
        <w:t>–</w:t>
      </w:r>
      <w:r>
        <w:rPr>
          <w:rFonts w:ascii="Comic Sans MS" w:hAnsi="Comic Sans MS"/>
          <w:b/>
          <w:sz w:val="24"/>
          <w:szCs w:val="24"/>
          <w:u w:val="single"/>
        </w:rPr>
        <w:t xml:space="preserve"> </w:t>
      </w:r>
      <w:r w:rsidR="007F7138">
        <w:rPr>
          <w:rFonts w:ascii="Comic Sans MS" w:hAnsi="Comic Sans MS"/>
          <w:b/>
          <w:sz w:val="24"/>
          <w:szCs w:val="24"/>
          <w:u w:val="single"/>
        </w:rPr>
        <w:t>Preschool</w:t>
      </w:r>
      <w:r w:rsidR="007F7138" w:rsidRPr="007F7138">
        <w:rPr>
          <w:rFonts w:ascii="Comic Sans MS" w:hAnsi="Comic Sans MS"/>
          <w:b/>
          <w:sz w:val="24"/>
          <w:szCs w:val="24"/>
        </w:rPr>
        <w:t xml:space="preserve">                               </w:t>
      </w:r>
      <w:r w:rsidR="00E97A3E">
        <w:rPr>
          <w:rFonts w:ascii="Comic Sans MS" w:hAnsi="Comic Sans MS"/>
          <w:b/>
          <w:sz w:val="24"/>
          <w:szCs w:val="24"/>
          <w:u w:val="single"/>
        </w:rPr>
        <w:t>Spring</w:t>
      </w:r>
      <w:r w:rsidR="00E60B89">
        <w:rPr>
          <w:rFonts w:ascii="Comic Sans MS" w:hAnsi="Comic Sans MS"/>
          <w:b/>
          <w:sz w:val="24"/>
          <w:szCs w:val="24"/>
          <w:u w:val="single"/>
        </w:rPr>
        <w:t xml:space="preserve"> Term</w:t>
      </w:r>
      <w:r w:rsidR="00E97A3E">
        <w:rPr>
          <w:rFonts w:ascii="Comic Sans MS" w:hAnsi="Comic Sans MS"/>
          <w:b/>
          <w:sz w:val="24"/>
          <w:szCs w:val="24"/>
          <w:u w:val="single"/>
        </w:rPr>
        <w:t xml:space="preserve"> 1</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121651">
        <w:rPr>
          <w:rFonts w:ascii="Comic Sans MS" w:hAnsi="Comic Sans MS"/>
          <w:b/>
          <w:sz w:val="24"/>
          <w:szCs w:val="24"/>
          <w:u w:val="single"/>
        </w:rPr>
        <w:t>Literacy (L taught every other week)</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006400ED">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0E9B0955" w14:textId="77777777" w:rsidR="00295B11" w:rsidRPr="005C1427" w:rsidRDefault="00295B11" w:rsidP="00295B11">
            <w:pPr>
              <w:autoSpaceDE w:val="0"/>
              <w:autoSpaceDN w:val="0"/>
              <w:adjustRightInd w:val="0"/>
              <w:ind w:left="360"/>
              <w:jc w:val="center"/>
              <w:rPr>
                <w:rFonts w:ascii="Comic Sans MS" w:hAnsi="Comic Sans MS" w:cstheme="minorHAnsi"/>
                <w:sz w:val="20"/>
                <w:szCs w:val="16"/>
              </w:rPr>
            </w:pPr>
            <w:r w:rsidRPr="005C1427">
              <w:rPr>
                <w:rFonts w:ascii="Comic Sans MS" w:hAnsi="Comic Sans MS" w:cstheme="minorHAnsi"/>
                <w:sz w:val="20"/>
                <w:szCs w:val="16"/>
              </w:rPr>
              <w:t>Understand the five key concepts about print:</w:t>
            </w:r>
          </w:p>
          <w:p w14:paraId="6CC1AE4F"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Print has meaning</w:t>
            </w:r>
          </w:p>
          <w:p w14:paraId="5D4901E3"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Print can have different purposes</w:t>
            </w:r>
          </w:p>
          <w:p w14:paraId="54DA3E9A"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We read English text from left to right and top to bottom</w:t>
            </w:r>
          </w:p>
          <w:p w14:paraId="53A06B51"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The names of the different parts of a book</w:t>
            </w:r>
          </w:p>
          <w:p w14:paraId="4C41E64E"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Page sequencing</w:t>
            </w:r>
          </w:p>
          <w:p w14:paraId="31D3BE7A" w14:textId="77777777" w:rsidR="00295B11" w:rsidRPr="005C1427" w:rsidRDefault="00295B11" w:rsidP="00295B11">
            <w:pPr>
              <w:autoSpaceDE w:val="0"/>
              <w:autoSpaceDN w:val="0"/>
              <w:adjustRightInd w:val="0"/>
              <w:ind w:left="1080"/>
              <w:jc w:val="center"/>
              <w:rPr>
                <w:rFonts w:ascii="Comic Sans MS" w:hAnsi="Comic Sans MS" w:cstheme="minorHAnsi"/>
                <w:sz w:val="20"/>
                <w:szCs w:val="16"/>
              </w:rPr>
            </w:pPr>
            <w:r w:rsidRPr="005C1427">
              <w:rPr>
                <w:rFonts w:ascii="Comic Sans MS" w:hAnsi="Comic Sans MS" w:cstheme="minorHAnsi"/>
                <w:sz w:val="20"/>
                <w:szCs w:val="16"/>
              </w:rPr>
              <w:t>Count or clap syllables in a word</w:t>
            </w:r>
          </w:p>
          <w:p w14:paraId="19FF9F9D" w14:textId="558E3041" w:rsidR="0064607C" w:rsidRPr="00295B11" w:rsidRDefault="00295B11" w:rsidP="00295B11">
            <w:pPr>
              <w:autoSpaceDE w:val="0"/>
              <w:autoSpaceDN w:val="0"/>
              <w:adjustRightInd w:val="0"/>
              <w:ind w:left="360"/>
              <w:jc w:val="center"/>
              <w:rPr>
                <w:rFonts w:ascii="Comic Sans MS" w:hAnsi="Comic Sans MS" w:cstheme="minorHAnsi"/>
                <w:sz w:val="16"/>
                <w:szCs w:val="16"/>
                <w:highlight w:val="yellow"/>
              </w:rPr>
            </w:pPr>
            <w:r w:rsidRPr="005C1427">
              <w:rPr>
                <w:rFonts w:ascii="Comic Sans MS" w:hAnsi="Comic Sans MS" w:cstheme="minorHAnsi"/>
                <w:sz w:val="20"/>
                <w:szCs w:val="16"/>
              </w:rPr>
              <w:t>Use some of their print and letter knowledge in their early writing. For example: writing a pretend shopping list that starts at the top of the page; write ‘m’ for mummy.</w:t>
            </w:r>
          </w:p>
        </w:tc>
      </w:tr>
      <w:tr w:rsidR="00861CC7" w14:paraId="1CF4E471" w14:textId="77777777" w:rsidTr="00861CC7">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5EF29D19" w:rsidR="00BA5058" w:rsidRPr="008A7080" w:rsidRDefault="009C4E79" w:rsidP="00F553D2">
            <w:pPr>
              <w:jc w:val="center"/>
              <w:rPr>
                <w:rFonts w:ascii="Comic Sans MS" w:hAnsi="Comic Sans MS"/>
                <w:sz w:val="24"/>
              </w:rPr>
            </w:pPr>
            <w:r w:rsidRPr="009C4E79">
              <w:rPr>
                <w:rFonts w:ascii="Comic Sans MS" w:hAnsi="Comic Sans MS"/>
                <w:sz w:val="24"/>
              </w:rPr>
              <w:t>Cold Paws, Warm Heart (Wk 1), Lost and Found/Nabil Steals a Penguin (Wk 2), The Way Home For Wolf(Wk 3), The Big Dreaming (Wk 4) Winter Sleep: A Hibernation Story/Time to Move South For Winter (Wk 5), Winnie and Wilbur at Chinese New Year (Wk 6)</w:t>
            </w:r>
          </w:p>
        </w:tc>
      </w:tr>
      <w:tr w:rsidR="007A38E6" w14:paraId="76F21ABE" w14:textId="77777777" w:rsidTr="006400ED">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006400ED">
        <w:tc>
          <w:tcPr>
            <w:tcW w:w="1537" w:type="dxa"/>
            <w:gridSpan w:val="2"/>
            <w:vMerge/>
            <w:shd w:val="clear" w:color="auto" w:fill="C6D9F1" w:themeFill="text2" w:themeFillTint="33"/>
          </w:tcPr>
          <w:p w14:paraId="40F8D8F2" w14:textId="77777777" w:rsidR="00F949D8" w:rsidRDefault="00F949D8" w:rsidP="00F949D8">
            <w:pPr>
              <w:rPr>
                <w:rFonts w:ascii="Comic Sans MS" w:hAnsi="Comic Sans MS"/>
                <w:sz w:val="24"/>
                <w:szCs w:val="24"/>
              </w:rPr>
            </w:pPr>
          </w:p>
        </w:tc>
        <w:tc>
          <w:tcPr>
            <w:tcW w:w="2012" w:type="dxa"/>
            <w:gridSpan w:val="2"/>
          </w:tcPr>
          <w:p w14:paraId="75271C25" w14:textId="080C73E5" w:rsidR="00F949D8" w:rsidRPr="00462F33" w:rsidRDefault="00F949D8" w:rsidP="00F949D8">
            <w:pPr>
              <w:jc w:val="center"/>
              <w:rPr>
                <w:rFonts w:ascii="Comic Sans MS" w:hAnsi="Comic Sans MS"/>
                <w:sz w:val="18"/>
                <w:szCs w:val="18"/>
              </w:rPr>
            </w:pPr>
          </w:p>
        </w:tc>
        <w:tc>
          <w:tcPr>
            <w:tcW w:w="2012" w:type="dxa"/>
            <w:gridSpan w:val="2"/>
          </w:tcPr>
          <w:p w14:paraId="712163E5" w14:textId="00B60871" w:rsidR="00F949D8" w:rsidRPr="00462F33" w:rsidRDefault="007F7138" w:rsidP="00F949D8">
            <w:pPr>
              <w:jc w:val="center"/>
              <w:rPr>
                <w:rFonts w:ascii="Comic Sans MS" w:hAnsi="Comic Sans MS"/>
                <w:sz w:val="18"/>
                <w:szCs w:val="18"/>
              </w:rPr>
            </w:pPr>
            <w:r>
              <w:rPr>
                <w:rFonts w:ascii="Comic Sans MS" w:hAnsi="Comic Sans MS"/>
                <w:sz w:val="18"/>
                <w:szCs w:val="18"/>
              </w:rPr>
              <w:t>Create own story books using different resources.</w:t>
            </w:r>
          </w:p>
        </w:tc>
        <w:tc>
          <w:tcPr>
            <w:tcW w:w="2027" w:type="dxa"/>
          </w:tcPr>
          <w:p w14:paraId="29023E35" w14:textId="66B034F1" w:rsidR="00F949D8" w:rsidRPr="00462F33" w:rsidRDefault="006856B8" w:rsidP="00F949D8">
            <w:pPr>
              <w:jc w:val="center"/>
              <w:rPr>
                <w:rFonts w:ascii="Comic Sans MS" w:hAnsi="Comic Sans MS"/>
                <w:sz w:val="18"/>
                <w:szCs w:val="18"/>
              </w:rPr>
            </w:pPr>
            <w:r>
              <w:rPr>
                <w:rFonts w:ascii="Comic Sans MS" w:hAnsi="Comic Sans MS"/>
                <w:sz w:val="18"/>
                <w:szCs w:val="18"/>
              </w:rPr>
              <w:t xml:space="preserve">Recognise their name and show key worker. </w:t>
            </w:r>
          </w:p>
        </w:tc>
        <w:tc>
          <w:tcPr>
            <w:tcW w:w="2012" w:type="dxa"/>
            <w:gridSpan w:val="2"/>
          </w:tcPr>
          <w:p w14:paraId="56192E07" w14:textId="262AA109" w:rsidR="00F949D8" w:rsidRPr="00462F33" w:rsidRDefault="006856B8" w:rsidP="00F949D8">
            <w:pPr>
              <w:jc w:val="center"/>
              <w:rPr>
                <w:rFonts w:ascii="Comic Sans MS" w:hAnsi="Comic Sans MS"/>
                <w:sz w:val="18"/>
                <w:szCs w:val="18"/>
              </w:rPr>
            </w:pPr>
            <w:r>
              <w:rPr>
                <w:rFonts w:ascii="Comic Sans MS" w:hAnsi="Comic Sans MS"/>
                <w:sz w:val="18"/>
                <w:szCs w:val="18"/>
              </w:rPr>
              <w:t xml:space="preserve">Clap syllables to own name – showing peers and friends. </w:t>
            </w:r>
          </w:p>
        </w:tc>
        <w:tc>
          <w:tcPr>
            <w:tcW w:w="2013" w:type="dxa"/>
          </w:tcPr>
          <w:p w14:paraId="1F0793EB" w14:textId="3018BB66" w:rsidR="00F949D8" w:rsidRPr="00462F33" w:rsidRDefault="006856B8" w:rsidP="00F949D8">
            <w:pPr>
              <w:jc w:val="center"/>
              <w:rPr>
                <w:rFonts w:ascii="Comic Sans MS" w:hAnsi="Comic Sans MS"/>
                <w:sz w:val="18"/>
                <w:szCs w:val="18"/>
              </w:rPr>
            </w:pPr>
            <w:r>
              <w:rPr>
                <w:rFonts w:ascii="Comic Sans MS" w:hAnsi="Comic Sans MS"/>
                <w:sz w:val="18"/>
                <w:szCs w:val="18"/>
              </w:rPr>
              <w:t>Select resources independently to create their own story book.</w:t>
            </w:r>
          </w:p>
        </w:tc>
        <w:tc>
          <w:tcPr>
            <w:tcW w:w="2012" w:type="dxa"/>
            <w:gridSpan w:val="2"/>
          </w:tcPr>
          <w:p w14:paraId="00C25BE4" w14:textId="267AEF9D" w:rsidR="00F949D8" w:rsidRPr="00462F33" w:rsidRDefault="007F7138" w:rsidP="00F949D8">
            <w:pPr>
              <w:jc w:val="center"/>
              <w:rPr>
                <w:rFonts w:ascii="Comic Sans MS" w:hAnsi="Comic Sans MS"/>
                <w:sz w:val="18"/>
                <w:szCs w:val="18"/>
              </w:rPr>
            </w:pPr>
            <w:r>
              <w:rPr>
                <w:rFonts w:ascii="Comic Sans MS" w:hAnsi="Comic Sans MS"/>
                <w:sz w:val="18"/>
                <w:szCs w:val="18"/>
              </w:rPr>
              <w:t xml:space="preserve">Use talk to express their thoughts to their friends. </w:t>
            </w:r>
          </w:p>
        </w:tc>
        <w:tc>
          <w:tcPr>
            <w:tcW w:w="2013" w:type="dxa"/>
            <w:gridSpan w:val="3"/>
          </w:tcPr>
          <w:p w14:paraId="3B4BF22D" w14:textId="0A1699B5" w:rsidR="00F949D8" w:rsidRPr="00462F33" w:rsidRDefault="007F7138" w:rsidP="00F949D8">
            <w:pPr>
              <w:jc w:val="center"/>
              <w:rPr>
                <w:rFonts w:ascii="Comic Sans MS" w:hAnsi="Comic Sans MS"/>
                <w:sz w:val="18"/>
                <w:szCs w:val="18"/>
              </w:rPr>
            </w:pPr>
            <w:r>
              <w:rPr>
                <w:rFonts w:ascii="Comic Sans MS" w:hAnsi="Comic Sans MS"/>
                <w:sz w:val="18"/>
                <w:szCs w:val="18"/>
              </w:rPr>
              <w:t>Guided reading group – children to hold their own book and follow to pages together.</w:t>
            </w:r>
          </w:p>
        </w:tc>
      </w:tr>
      <w:tr w:rsidR="00861CC7" w14:paraId="2522E601" w14:textId="77777777" w:rsidTr="00497B70">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tcPr>
          <w:p w14:paraId="38A2C360" w14:textId="77777777" w:rsidR="006856B8" w:rsidRPr="006856B8" w:rsidRDefault="006856B8" w:rsidP="006856B8">
            <w:pPr>
              <w:autoSpaceDE w:val="0"/>
              <w:autoSpaceDN w:val="0"/>
              <w:adjustRightInd w:val="0"/>
              <w:ind w:left="360"/>
              <w:jc w:val="center"/>
              <w:rPr>
                <w:rFonts w:ascii="Comic Sans MS" w:hAnsi="Comic Sans MS"/>
                <w:sz w:val="20"/>
                <w:szCs w:val="16"/>
              </w:rPr>
            </w:pPr>
            <w:r w:rsidRPr="006856B8">
              <w:rPr>
                <w:rFonts w:ascii="Comic Sans MS" w:hAnsi="Comic Sans MS"/>
                <w:sz w:val="20"/>
                <w:szCs w:val="16"/>
              </w:rPr>
              <w:t>Understand a question or instruction that has two parts, such as “Get your coat and wait at the door”.</w:t>
            </w:r>
          </w:p>
          <w:p w14:paraId="572E0148" w14:textId="77777777" w:rsidR="006856B8" w:rsidRPr="006856B8" w:rsidRDefault="006856B8" w:rsidP="006856B8">
            <w:pPr>
              <w:autoSpaceDE w:val="0"/>
              <w:autoSpaceDN w:val="0"/>
              <w:adjustRightInd w:val="0"/>
              <w:ind w:left="360"/>
              <w:jc w:val="center"/>
              <w:rPr>
                <w:rFonts w:ascii="Comic Sans MS" w:hAnsi="Comic Sans MS"/>
                <w:sz w:val="20"/>
                <w:szCs w:val="16"/>
              </w:rPr>
            </w:pPr>
            <w:r w:rsidRPr="006856B8">
              <w:rPr>
                <w:rFonts w:ascii="Comic Sans MS" w:hAnsi="Comic Sans MS"/>
                <w:sz w:val="20"/>
                <w:szCs w:val="16"/>
              </w:rPr>
              <w:t>Understand ‘why’ questions, like “Why do you think the caterpillar got so fat?”</w:t>
            </w:r>
          </w:p>
          <w:p w14:paraId="1AF404F8" w14:textId="77777777" w:rsidR="006856B8" w:rsidRPr="006856B8" w:rsidRDefault="006856B8" w:rsidP="006856B8">
            <w:pPr>
              <w:autoSpaceDE w:val="0"/>
              <w:autoSpaceDN w:val="0"/>
              <w:adjustRightInd w:val="0"/>
              <w:ind w:left="360"/>
              <w:jc w:val="center"/>
              <w:rPr>
                <w:rFonts w:ascii="Comic Sans MS" w:hAnsi="Comic Sans MS"/>
                <w:b/>
                <w:sz w:val="20"/>
                <w:szCs w:val="16"/>
              </w:rPr>
            </w:pPr>
            <w:r w:rsidRPr="006856B8">
              <w:rPr>
                <w:rFonts w:ascii="Comic Sans MS" w:hAnsi="Comic Sans MS"/>
                <w:b/>
                <w:sz w:val="20"/>
                <w:szCs w:val="16"/>
              </w:rPr>
              <w:t>Around the age of 3, can the child shift from one task to another if you fully obtain their attention, for example, by using their name?</w:t>
            </w:r>
          </w:p>
          <w:p w14:paraId="5E274F87" w14:textId="31FA844C" w:rsidR="00861CC7" w:rsidRPr="006856B8" w:rsidRDefault="006856B8" w:rsidP="006856B8">
            <w:pPr>
              <w:autoSpaceDE w:val="0"/>
              <w:autoSpaceDN w:val="0"/>
              <w:adjustRightInd w:val="0"/>
              <w:jc w:val="center"/>
              <w:rPr>
                <w:rFonts w:ascii="Comic Sans MS" w:hAnsi="Comic Sans MS"/>
                <w:sz w:val="16"/>
                <w:szCs w:val="16"/>
              </w:rPr>
            </w:pPr>
            <w:r w:rsidRPr="006856B8">
              <w:rPr>
                <w:rFonts w:ascii="Comic Sans MS" w:hAnsi="Comic Sans MS"/>
                <w:sz w:val="20"/>
                <w:szCs w:val="16"/>
              </w:rPr>
              <w:t>Use a wider range of vocabulary.</w:t>
            </w:r>
          </w:p>
        </w:tc>
      </w:tr>
      <w:tr w:rsidR="007A38E6" w14:paraId="251F72DD" w14:textId="77777777" w:rsidTr="00570A39">
        <w:tc>
          <w:tcPr>
            <w:tcW w:w="4644" w:type="dxa"/>
            <w:gridSpan w:val="5"/>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206A06B6" w:rsidR="007A38E6" w:rsidRPr="00712A9F" w:rsidRDefault="007F7138" w:rsidP="006400ED">
            <w:pPr>
              <w:jc w:val="center"/>
              <w:rPr>
                <w:rFonts w:ascii="Comic Sans MS" w:hAnsi="Comic Sans MS"/>
                <w:b/>
                <w:sz w:val="20"/>
                <w:szCs w:val="20"/>
              </w:rPr>
            </w:pPr>
            <w:r>
              <w:rPr>
                <w:rFonts w:ascii="Comic Sans MS" w:hAnsi="Comic Sans MS"/>
                <w:b/>
                <w:sz w:val="20"/>
                <w:szCs w:val="20"/>
              </w:rPr>
              <w:t xml:space="preserve">Learning Challenge Question </w:t>
            </w:r>
          </w:p>
        </w:tc>
      </w:tr>
      <w:tr w:rsidR="006400ED" w14:paraId="103A464E" w14:textId="77777777" w:rsidTr="006400ED">
        <w:tc>
          <w:tcPr>
            <w:tcW w:w="15638" w:type="dxa"/>
            <w:gridSpan w:val="15"/>
            <w:shd w:val="clear" w:color="auto" w:fill="EAF1DD" w:themeFill="accent3" w:themeFillTint="33"/>
            <w:vAlign w:val="center"/>
          </w:tcPr>
          <w:p w14:paraId="238A77FF" w14:textId="77777777" w:rsidR="006856B8" w:rsidRPr="006856B8" w:rsidRDefault="00E7476B" w:rsidP="006856B8">
            <w:pPr>
              <w:jc w:val="center"/>
              <w:rPr>
                <w:rFonts w:ascii="Comic Sans MS" w:hAnsi="Comic Sans MS"/>
                <w:bCs/>
                <w:sz w:val="20"/>
                <w:szCs w:val="20"/>
              </w:rPr>
            </w:pPr>
            <w:r w:rsidRPr="006856B8">
              <w:rPr>
                <w:rFonts w:ascii="Comic Sans MS" w:hAnsi="Comic Sans MS" w:cs="font0000000025867af2"/>
                <w:b/>
                <w:i/>
                <w:color w:val="0B0B0B"/>
                <w:sz w:val="20"/>
                <w:szCs w:val="20"/>
                <w:lang w:val="en-US"/>
              </w:rPr>
              <w:t>PSED -</w:t>
            </w:r>
            <w:r w:rsidRPr="006856B8">
              <w:rPr>
                <w:sz w:val="20"/>
                <w:szCs w:val="20"/>
              </w:rPr>
              <w:t xml:space="preserve"> </w:t>
            </w:r>
            <w:r w:rsidR="006856B8" w:rsidRPr="006856B8">
              <w:rPr>
                <w:rFonts w:ascii="Comic Sans MS" w:hAnsi="Comic Sans MS"/>
                <w:bCs/>
                <w:sz w:val="20"/>
                <w:szCs w:val="20"/>
              </w:rPr>
              <w:t>Develop appropriate ways of being assertive. Help to find solutions to conflicts and rivalries. For example, accepting that not everyone can be Spider-Man in the game, and suggesting other ideas.</w:t>
            </w:r>
            <w:r w:rsidR="006856B8" w:rsidRPr="006856B8">
              <w:rPr>
                <w:rFonts w:ascii="Comic Sans MS" w:hAnsi="Comic Sans MS" w:cstheme="minorHAnsi"/>
                <w:b/>
                <w:sz w:val="20"/>
                <w:szCs w:val="20"/>
              </w:rPr>
              <w:t xml:space="preserve"> Can the child settle to some activities for a while?</w:t>
            </w:r>
            <w:r w:rsidR="006856B8" w:rsidRPr="006856B8">
              <w:rPr>
                <w:rFonts w:ascii="Comic Sans MS" w:hAnsi="Comic Sans MS"/>
                <w:bCs/>
                <w:sz w:val="20"/>
                <w:szCs w:val="20"/>
              </w:rPr>
              <w:t xml:space="preserve"> Show more confidence in new social situations.</w:t>
            </w:r>
          </w:p>
          <w:p w14:paraId="436EE454" w14:textId="7B567C39" w:rsidR="006400ED" w:rsidRPr="006856B8" w:rsidRDefault="006856B8" w:rsidP="006856B8">
            <w:pPr>
              <w:jc w:val="center"/>
              <w:rPr>
                <w:rFonts w:ascii="Comic Sans MS" w:hAnsi="Comic Sans MS"/>
                <w:bCs/>
                <w:sz w:val="16"/>
                <w:szCs w:val="16"/>
              </w:rPr>
            </w:pPr>
            <w:r w:rsidRPr="006856B8">
              <w:rPr>
                <w:rFonts w:ascii="Comic Sans MS" w:hAnsi="Comic Sans MS"/>
                <w:bCs/>
                <w:sz w:val="20"/>
                <w:szCs w:val="20"/>
              </w:rPr>
              <w:t>Become more outgoing with unfamiliar people, in the safe context of their setting.</w:t>
            </w:r>
          </w:p>
        </w:tc>
      </w:tr>
      <w:tr w:rsidR="007A38E6" w14:paraId="3433880E" w14:textId="77777777" w:rsidTr="006400ED">
        <w:trPr>
          <w:trHeight w:val="226"/>
        </w:trPr>
        <w:tc>
          <w:tcPr>
            <w:tcW w:w="15638" w:type="dxa"/>
            <w:gridSpan w:val="15"/>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2C30AE" w:rsidRPr="007A38E6" w14:paraId="2EF9080A" w14:textId="77777777" w:rsidTr="00570A39">
        <w:trPr>
          <w:trHeight w:val="853"/>
        </w:trPr>
        <w:tc>
          <w:tcPr>
            <w:tcW w:w="562" w:type="dxa"/>
            <w:vMerge w:val="restart"/>
            <w:vAlign w:val="center"/>
          </w:tcPr>
          <w:p w14:paraId="56FBC4E7" w14:textId="59336255" w:rsidR="002C30AE" w:rsidRDefault="002C30AE" w:rsidP="002C30AE">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0B0D051F" w14:textId="77777777" w:rsidR="002C30AE" w:rsidRPr="00E5118A" w:rsidRDefault="002C30AE" w:rsidP="002C30AE">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Comprehension and Narratives</w:t>
            </w:r>
          </w:p>
          <w:p w14:paraId="28BD15EE" w14:textId="77777777" w:rsidR="002C30AE" w:rsidRPr="00E5118A" w:rsidRDefault="002C30AE" w:rsidP="002C30AE">
            <w:pPr>
              <w:rPr>
                <w:rFonts w:ascii="Times New Roman" w:hAnsi="Times New Roman"/>
                <w:b/>
                <w:i/>
                <w:sz w:val="32"/>
              </w:rPr>
            </w:pPr>
            <w:r w:rsidRPr="00E5118A">
              <w:rPr>
                <w:rFonts w:ascii="Comic Sans MS" w:hAnsi="Comic Sans MS"/>
                <w:b/>
                <w:i/>
                <w:sz w:val="18"/>
              </w:rPr>
              <w:t xml:space="preserve">Choose books which reflect diversity. Regular sharing of books and discussion of children’s ideas and responses (dialogic reading) helps children to develop their </w:t>
            </w:r>
            <w:r w:rsidRPr="00E5118A">
              <w:rPr>
                <w:rFonts w:ascii="Comic Sans MS" w:hAnsi="Comic Sans MS"/>
                <w:b/>
                <w:i/>
                <w:sz w:val="18"/>
              </w:rPr>
              <w:lastRenderedPageBreak/>
              <w:t>early enjoyment and understanding of books</w:t>
            </w:r>
          </w:p>
          <w:p w14:paraId="13BDA325" w14:textId="402E46F6" w:rsidR="002C30AE" w:rsidRPr="00E5118A" w:rsidRDefault="002C30AE" w:rsidP="002C30AE">
            <w:pPr>
              <w:widowControl w:val="0"/>
              <w:autoSpaceDE w:val="0"/>
              <w:autoSpaceDN w:val="0"/>
              <w:adjustRightInd w:val="0"/>
              <w:rPr>
                <w:rFonts w:ascii="Comic Sans MS" w:hAnsi="Comic Sans MS"/>
                <w:b/>
                <w:i/>
                <w:sz w:val="18"/>
                <w:szCs w:val="18"/>
                <w:highlight w:val="yellow"/>
                <w:u w:val="single"/>
              </w:rPr>
            </w:pPr>
          </w:p>
        </w:tc>
        <w:tc>
          <w:tcPr>
            <w:tcW w:w="3148" w:type="dxa"/>
            <w:gridSpan w:val="3"/>
            <w:shd w:val="clear" w:color="auto" w:fill="EAF1DD" w:themeFill="accent3" w:themeFillTint="33"/>
          </w:tcPr>
          <w:p w14:paraId="14AF1F39" w14:textId="7F28E7B1" w:rsidR="002C30AE" w:rsidRPr="004E1FFF" w:rsidRDefault="002C30AE" w:rsidP="002C30AE">
            <w:pPr>
              <w:rPr>
                <w:rFonts w:ascii="Comic Sans MS" w:hAnsi="Comic Sans MS"/>
                <w:iCs/>
                <w:sz w:val="18"/>
                <w:szCs w:val="18"/>
              </w:rPr>
            </w:pPr>
            <w:r>
              <w:rPr>
                <w:rFonts w:ascii="Comic Sans MS" w:hAnsi="Comic Sans MS"/>
                <w:iCs/>
                <w:sz w:val="18"/>
                <w:szCs w:val="18"/>
              </w:rPr>
              <w:lastRenderedPageBreak/>
              <w:t>Lesson 1 – I can enjoy a story in the reading area.</w:t>
            </w:r>
          </w:p>
        </w:tc>
        <w:tc>
          <w:tcPr>
            <w:tcW w:w="4649" w:type="dxa"/>
            <w:gridSpan w:val="3"/>
          </w:tcPr>
          <w:p w14:paraId="1D4D9664" w14:textId="7400F613" w:rsidR="002C30AE" w:rsidRPr="00093627" w:rsidRDefault="002C30AE" w:rsidP="002C30AE">
            <w:pPr>
              <w:rPr>
                <w:rFonts w:ascii="Comic Sans MS" w:hAnsi="Comic Sans MS"/>
                <w:sz w:val="18"/>
                <w:szCs w:val="18"/>
              </w:rPr>
            </w:pPr>
            <w:r>
              <w:rPr>
                <w:rFonts w:ascii="Comic Sans MS" w:hAnsi="Comic Sans MS"/>
                <w:sz w:val="18"/>
                <w:szCs w:val="18"/>
              </w:rPr>
              <w:t xml:space="preserve">T to ensure books which reflect diversity are available in the reading area. T model reading for enjoyment in the reading area. T to advertise that they are going to share a story in the reading area. T to show a love of reading and encourage children to explore their own stories. T to model turning </w:t>
            </w:r>
            <w:r>
              <w:rPr>
                <w:rFonts w:ascii="Comic Sans MS" w:hAnsi="Comic Sans MS"/>
                <w:sz w:val="18"/>
                <w:szCs w:val="18"/>
              </w:rPr>
              <w:lastRenderedPageBreak/>
              <w:t xml:space="preserve">pages, holding book correctly, tracking print from left to right and start discussions about the different story books. </w:t>
            </w:r>
          </w:p>
        </w:tc>
        <w:tc>
          <w:tcPr>
            <w:tcW w:w="1559" w:type="dxa"/>
            <w:gridSpan w:val="2"/>
          </w:tcPr>
          <w:p w14:paraId="63ED2160" w14:textId="77777777" w:rsidR="002C30AE" w:rsidRDefault="002C30AE" w:rsidP="002C30AE">
            <w:pPr>
              <w:jc w:val="center"/>
              <w:rPr>
                <w:rFonts w:ascii="Comic Sans MS" w:hAnsi="Comic Sans MS"/>
                <w:b/>
                <w:i/>
                <w:sz w:val="18"/>
                <w:szCs w:val="18"/>
              </w:rPr>
            </w:pPr>
            <w:r>
              <w:rPr>
                <w:rFonts w:ascii="Comic Sans MS" w:hAnsi="Comic Sans MS"/>
                <w:b/>
                <w:i/>
                <w:sz w:val="18"/>
                <w:szCs w:val="18"/>
              </w:rPr>
              <w:lastRenderedPageBreak/>
              <w:t>Story</w:t>
            </w:r>
          </w:p>
          <w:p w14:paraId="1B263E10" w14:textId="77777777" w:rsidR="002C30AE" w:rsidRDefault="002C30AE" w:rsidP="002C30AE">
            <w:pPr>
              <w:jc w:val="center"/>
              <w:rPr>
                <w:rFonts w:ascii="Comic Sans MS" w:hAnsi="Comic Sans MS"/>
                <w:b/>
                <w:i/>
                <w:sz w:val="18"/>
                <w:szCs w:val="18"/>
              </w:rPr>
            </w:pPr>
            <w:r>
              <w:rPr>
                <w:rFonts w:ascii="Comic Sans MS" w:hAnsi="Comic Sans MS"/>
                <w:b/>
                <w:i/>
                <w:sz w:val="18"/>
                <w:szCs w:val="18"/>
              </w:rPr>
              <w:t>Start</w:t>
            </w:r>
          </w:p>
          <w:p w14:paraId="2527ABA7" w14:textId="77777777" w:rsidR="002C30AE" w:rsidRDefault="002C30AE" w:rsidP="002C30AE">
            <w:pPr>
              <w:jc w:val="center"/>
              <w:rPr>
                <w:rFonts w:ascii="Comic Sans MS" w:hAnsi="Comic Sans MS"/>
                <w:b/>
                <w:i/>
                <w:sz w:val="18"/>
                <w:szCs w:val="18"/>
              </w:rPr>
            </w:pPr>
            <w:r>
              <w:rPr>
                <w:rFonts w:ascii="Comic Sans MS" w:hAnsi="Comic Sans MS"/>
                <w:b/>
                <w:i/>
                <w:sz w:val="18"/>
                <w:szCs w:val="18"/>
              </w:rPr>
              <w:t>Happened</w:t>
            </w:r>
          </w:p>
          <w:p w14:paraId="7DF0F636" w14:textId="77777777" w:rsidR="002C30AE" w:rsidRDefault="002C30AE" w:rsidP="002C30AE">
            <w:pPr>
              <w:jc w:val="center"/>
              <w:rPr>
                <w:rFonts w:ascii="Comic Sans MS" w:hAnsi="Comic Sans MS"/>
                <w:b/>
                <w:i/>
                <w:sz w:val="18"/>
                <w:szCs w:val="18"/>
              </w:rPr>
            </w:pPr>
            <w:r>
              <w:rPr>
                <w:rFonts w:ascii="Comic Sans MS" w:hAnsi="Comic Sans MS"/>
                <w:b/>
                <w:i/>
                <w:sz w:val="18"/>
                <w:szCs w:val="18"/>
              </w:rPr>
              <w:t>Ending</w:t>
            </w:r>
          </w:p>
          <w:p w14:paraId="20227FF0" w14:textId="77777777" w:rsidR="002C30AE" w:rsidRDefault="002C30AE" w:rsidP="002C30AE">
            <w:pPr>
              <w:jc w:val="center"/>
              <w:rPr>
                <w:rFonts w:ascii="Comic Sans MS" w:hAnsi="Comic Sans MS"/>
                <w:b/>
                <w:i/>
                <w:sz w:val="18"/>
                <w:szCs w:val="18"/>
              </w:rPr>
            </w:pPr>
            <w:r>
              <w:rPr>
                <w:rFonts w:ascii="Comic Sans MS" w:hAnsi="Comic Sans MS"/>
                <w:b/>
                <w:i/>
                <w:sz w:val="18"/>
                <w:szCs w:val="18"/>
              </w:rPr>
              <w:t>Characters</w:t>
            </w:r>
          </w:p>
          <w:p w14:paraId="6692D9A6" w14:textId="77777777" w:rsidR="002C30AE" w:rsidRDefault="002C30AE" w:rsidP="002C30AE">
            <w:pPr>
              <w:jc w:val="center"/>
              <w:rPr>
                <w:rFonts w:ascii="Comic Sans MS" w:hAnsi="Comic Sans MS"/>
                <w:b/>
                <w:i/>
                <w:sz w:val="18"/>
                <w:szCs w:val="18"/>
              </w:rPr>
            </w:pPr>
            <w:r>
              <w:rPr>
                <w:rFonts w:ascii="Comic Sans MS" w:hAnsi="Comic Sans MS"/>
                <w:b/>
                <w:i/>
                <w:sz w:val="18"/>
                <w:szCs w:val="18"/>
              </w:rPr>
              <w:t>Different</w:t>
            </w:r>
          </w:p>
          <w:p w14:paraId="2AB4AFBD" w14:textId="77777777" w:rsidR="002C30AE" w:rsidRDefault="002C30AE" w:rsidP="002C30AE">
            <w:pPr>
              <w:jc w:val="center"/>
              <w:rPr>
                <w:rFonts w:ascii="Comic Sans MS" w:hAnsi="Comic Sans MS"/>
                <w:b/>
                <w:i/>
                <w:sz w:val="18"/>
                <w:szCs w:val="18"/>
              </w:rPr>
            </w:pPr>
          </w:p>
          <w:p w14:paraId="48B722E7" w14:textId="055E8714" w:rsidR="002C30AE" w:rsidRPr="00554739" w:rsidRDefault="002C30AE" w:rsidP="002C30AE">
            <w:pPr>
              <w:jc w:val="center"/>
              <w:rPr>
                <w:rFonts w:ascii="Comic Sans MS" w:hAnsi="Comic Sans MS"/>
                <w:b/>
                <w:i/>
                <w:sz w:val="18"/>
                <w:szCs w:val="18"/>
              </w:rPr>
            </w:pPr>
          </w:p>
        </w:tc>
        <w:tc>
          <w:tcPr>
            <w:tcW w:w="1638" w:type="dxa"/>
            <w:gridSpan w:val="2"/>
            <w:shd w:val="clear" w:color="auto" w:fill="FDE9D9" w:themeFill="accent6" w:themeFillTint="33"/>
          </w:tcPr>
          <w:p w14:paraId="34C2C47F" w14:textId="1288305E" w:rsidR="002C30AE" w:rsidRPr="005C1427" w:rsidRDefault="002C30AE" w:rsidP="002C30AE">
            <w:pPr>
              <w:pStyle w:val="NormalWeb"/>
              <w:spacing w:before="0" w:beforeAutospacing="0" w:after="0" w:afterAutospacing="0"/>
              <w:jc w:val="center"/>
              <w:rPr>
                <w:rFonts w:ascii="Comic Sans MS" w:hAnsi="Comic Sans MS"/>
                <w:b/>
                <w:i/>
                <w:sz w:val="18"/>
                <w:szCs w:val="18"/>
              </w:rPr>
            </w:pPr>
            <w:r w:rsidRPr="005C1427">
              <w:rPr>
                <w:rFonts w:ascii="Comic Sans MS" w:hAnsi="Comic Sans MS"/>
                <w:b/>
                <w:i/>
                <w:sz w:val="18"/>
                <w:szCs w:val="18"/>
              </w:rPr>
              <w:lastRenderedPageBreak/>
              <w:t>Can you share a story with your friends?</w:t>
            </w:r>
          </w:p>
        </w:tc>
      </w:tr>
      <w:tr w:rsidR="0042735A" w:rsidRPr="007A38E6" w14:paraId="7F479B03" w14:textId="77777777" w:rsidTr="00570A39">
        <w:trPr>
          <w:trHeight w:val="853"/>
        </w:trPr>
        <w:tc>
          <w:tcPr>
            <w:tcW w:w="562" w:type="dxa"/>
            <w:vMerge/>
            <w:vAlign w:val="center"/>
          </w:tcPr>
          <w:p w14:paraId="08FEFD63" w14:textId="72A91BE0" w:rsidR="0042735A" w:rsidRDefault="0042735A" w:rsidP="008A7080">
            <w:pPr>
              <w:jc w:val="center"/>
              <w:rPr>
                <w:rFonts w:ascii="Comic Sans MS" w:hAnsi="Comic Sans MS"/>
                <w:b/>
                <w:sz w:val="20"/>
                <w:szCs w:val="20"/>
              </w:rPr>
            </w:pPr>
          </w:p>
        </w:tc>
        <w:tc>
          <w:tcPr>
            <w:tcW w:w="4082" w:type="dxa"/>
            <w:gridSpan w:val="4"/>
            <w:shd w:val="clear" w:color="auto" w:fill="EAF1DD" w:themeFill="accent3" w:themeFillTint="33"/>
          </w:tcPr>
          <w:p w14:paraId="08D1C4F0" w14:textId="77777777" w:rsidR="00E5118A" w:rsidRPr="00E5118A" w:rsidRDefault="00E5118A" w:rsidP="00E5118A">
            <w:pPr>
              <w:rPr>
                <w:rFonts w:ascii="Comic Sans MS" w:hAnsi="Comic Sans MS"/>
                <w:b/>
                <w:i/>
                <w:sz w:val="18"/>
                <w:szCs w:val="18"/>
                <w:u w:val="single"/>
              </w:rPr>
            </w:pPr>
            <w:r w:rsidRPr="00E5118A">
              <w:rPr>
                <w:rFonts w:ascii="Comic Sans MS" w:hAnsi="Comic Sans MS"/>
                <w:b/>
                <w:i/>
                <w:sz w:val="18"/>
                <w:szCs w:val="18"/>
                <w:u w:val="single"/>
              </w:rPr>
              <w:t>Word Reading</w:t>
            </w:r>
          </w:p>
          <w:p w14:paraId="171864CF" w14:textId="77777777" w:rsidR="00E5118A" w:rsidRPr="00E5118A" w:rsidRDefault="00E5118A" w:rsidP="00E5118A">
            <w:pPr>
              <w:rPr>
                <w:rFonts w:ascii="Comic Sans MS" w:hAnsi="Comic Sans MS"/>
                <w:b/>
                <w:i/>
                <w:sz w:val="18"/>
              </w:rPr>
            </w:pPr>
            <w:r w:rsidRPr="00E5118A">
              <w:rPr>
                <w:rFonts w:ascii="Comic Sans MS" w:hAnsi="Comic Sans MS"/>
                <w:b/>
                <w:i/>
                <w:sz w:val="18"/>
              </w:rPr>
              <w:t>Children to recognise their name independently.</w:t>
            </w:r>
          </w:p>
          <w:p w14:paraId="394B6EEB" w14:textId="77777777" w:rsidR="0042735A" w:rsidRPr="00E5118A" w:rsidRDefault="0042735A" w:rsidP="008A7080">
            <w:pPr>
              <w:widowControl w:val="0"/>
              <w:autoSpaceDE w:val="0"/>
              <w:autoSpaceDN w:val="0"/>
              <w:adjustRightInd w:val="0"/>
              <w:rPr>
                <w:rFonts w:ascii="Comic Sans MS" w:hAnsi="Comic Sans MS"/>
                <w:b/>
                <w:i/>
                <w:sz w:val="18"/>
                <w:szCs w:val="18"/>
                <w:u w:val="single"/>
              </w:rPr>
            </w:pPr>
          </w:p>
        </w:tc>
        <w:tc>
          <w:tcPr>
            <w:tcW w:w="3148" w:type="dxa"/>
            <w:gridSpan w:val="3"/>
            <w:shd w:val="clear" w:color="auto" w:fill="EAF1DD" w:themeFill="accent3" w:themeFillTint="33"/>
          </w:tcPr>
          <w:p w14:paraId="1DEB10CE" w14:textId="1DEC2BFE" w:rsidR="0042735A" w:rsidRPr="004E1FFF" w:rsidRDefault="005C1427" w:rsidP="008A7080">
            <w:pPr>
              <w:rPr>
                <w:rFonts w:ascii="Comic Sans MS" w:hAnsi="Comic Sans MS"/>
                <w:iCs/>
                <w:sz w:val="18"/>
                <w:szCs w:val="18"/>
              </w:rPr>
            </w:pPr>
            <w:r>
              <w:rPr>
                <w:rFonts w:ascii="Comic Sans MS" w:hAnsi="Comic Sans MS"/>
                <w:iCs/>
                <w:sz w:val="18"/>
                <w:szCs w:val="18"/>
              </w:rPr>
              <w:t xml:space="preserve">Lesson 2 – I can recognise my name independently. </w:t>
            </w:r>
          </w:p>
        </w:tc>
        <w:tc>
          <w:tcPr>
            <w:tcW w:w="4649" w:type="dxa"/>
            <w:gridSpan w:val="3"/>
          </w:tcPr>
          <w:p w14:paraId="5DF063BC" w14:textId="48B03FA4" w:rsidR="00295B11" w:rsidRPr="005C1427" w:rsidRDefault="005C1427" w:rsidP="005C1427">
            <w:pPr>
              <w:rPr>
                <w:rFonts w:ascii="Comic Sans MS" w:hAnsi="Comic Sans MS"/>
                <w:sz w:val="18"/>
              </w:rPr>
            </w:pPr>
            <w:r w:rsidRPr="005C1427">
              <w:rPr>
                <w:rFonts w:ascii="Comic Sans MS" w:hAnsi="Comic Sans MS"/>
                <w:sz w:val="18"/>
              </w:rPr>
              <w:t xml:space="preserve">Provide name cards of all children in the group. Children to select their name card. T to then explain that we are going to play a game of pairs and T to lay another set of names cards on the carpet.. Each children will hold their name card that they found earlier and will take it in turns to turn over a name card from the carpet and see if it matches their name. If it doesn’t children to turn the card back over and the next child will have their turn. Repeat until all children have found their matching pair. </w:t>
            </w:r>
          </w:p>
        </w:tc>
        <w:tc>
          <w:tcPr>
            <w:tcW w:w="1559" w:type="dxa"/>
            <w:gridSpan w:val="2"/>
          </w:tcPr>
          <w:p w14:paraId="2C865B82" w14:textId="57EFC3B3" w:rsidR="0042735A" w:rsidRDefault="005C1427" w:rsidP="008A7080">
            <w:pPr>
              <w:jc w:val="center"/>
              <w:rPr>
                <w:rFonts w:ascii="Comic Sans MS" w:hAnsi="Comic Sans MS"/>
                <w:b/>
                <w:i/>
                <w:sz w:val="18"/>
                <w:szCs w:val="18"/>
              </w:rPr>
            </w:pPr>
            <w:r>
              <w:rPr>
                <w:rFonts w:ascii="Comic Sans MS" w:hAnsi="Comic Sans MS"/>
                <w:b/>
                <w:i/>
                <w:sz w:val="18"/>
                <w:szCs w:val="18"/>
              </w:rPr>
              <w:t>Name</w:t>
            </w:r>
          </w:p>
          <w:p w14:paraId="243385AB" w14:textId="3155C3CE" w:rsidR="005C1427" w:rsidRDefault="005C1427" w:rsidP="008A7080">
            <w:pPr>
              <w:jc w:val="center"/>
              <w:rPr>
                <w:rFonts w:ascii="Comic Sans MS" w:hAnsi="Comic Sans MS"/>
                <w:b/>
                <w:i/>
                <w:sz w:val="18"/>
                <w:szCs w:val="18"/>
              </w:rPr>
            </w:pPr>
            <w:r>
              <w:rPr>
                <w:rFonts w:ascii="Comic Sans MS" w:hAnsi="Comic Sans MS"/>
                <w:b/>
                <w:i/>
                <w:sz w:val="18"/>
                <w:szCs w:val="18"/>
              </w:rPr>
              <w:t>Match</w:t>
            </w:r>
          </w:p>
          <w:p w14:paraId="6A2F0646" w14:textId="3B7D1D60" w:rsidR="005C1427" w:rsidRPr="00554739" w:rsidRDefault="005C1427" w:rsidP="008A7080">
            <w:pPr>
              <w:jc w:val="center"/>
              <w:rPr>
                <w:rFonts w:ascii="Comic Sans MS" w:hAnsi="Comic Sans MS"/>
                <w:b/>
                <w:i/>
                <w:sz w:val="18"/>
                <w:szCs w:val="18"/>
              </w:rPr>
            </w:pPr>
            <w:r>
              <w:rPr>
                <w:rFonts w:ascii="Comic Sans MS" w:hAnsi="Comic Sans MS"/>
                <w:b/>
                <w:i/>
                <w:sz w:val="18"/>
                <w:szCs w:val="18"/>
              </w:rPr>
              <w:t>Same</w:t>
            </w:r>
          </w:p>
        </w:tc>
        <w:tc>
          <w:tcPr>
            <w:tcW w:w="1638" w:type="dxa"/>
            <w:gridSpan w:val="2"/>
            <w:shd w:val="clear" w:color="auto" w:fill="FDE9D9" w:themeFill="accent6" w:themeFillTint="33"/>
          </w:tcPr>
          <w:p w14:paraId="2910A99C" w14:textId="3E53B6D9" w:rsidR="0042735A" w:rsidRPr="005C1427" w:rsidRDefault="005C1427"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find your name card?</w:t>
            </w:r>
          </w:p>
        </w:tc>
      </w:tr>
      <w:tr w:rsidR="0042735A" w:rsidRPr="007A38E6" w14:paraId="018FF8FB" w14:textId="77777777" w:rsidTr="00570A39">
        <w:trPr>
          <w:trHeight w:val="853"/>
        </w:trPr>
        <w:tc>
          <w:tcPr>
            <w:tcW w:w="562" w:type="dxa"/>
            <w:vMerge/>
            <w:vAlign w:val="center"/>
          </w:tcPr>
          <w:p w14:paraId="13C9195F" w14:textId="679BAA37" w:rsidR="0042735A" w:rsidRDefault="0042735A" w:rsidP="0081289B">
            <w:pPr>
              <w:jc w:val="center"/>
              <w:rPr>
                <w:rFonts w:ascii="Comic Sans MS" w:hAnsi="Comic Sans MS"/>
                <w:b/>
                <w:sz w:val="20"/>
                <w:szCs w:val="20"/>
              </w:rPr>
            </w:pPr>
          </w:p>
        </w:tc>
        <w:tc>
          <w:tcPr>
            <w:tcW w:w="4082" w:type="dxa"/>
            <w:gridSpan w:val="4"/>
            <w:shd w:val="clear" w:color="auto" w:fill="EAF1DD" w:themeFill="accent3" w:themeFillTint="33"/>
          </w:tcPr>
          <w:p w14:paraId="01E5E627" w14:textId="77777777" w:rsidR="00E5118A" w:rsidRPr="00E5118A" w:rsidRDefault="00E5118A" w:rsidP="00E5118A">
            <w:pPr>
              <w:rPr>
                <w:rFonts w:ascii="Comic Sans MS" w:hAnsi="Comic Sans MS"/>
                <w:b/>
                <w:i/>
                <w:sz w:val="18"/>
                <w:szCs w:val="18"/>
                <w:u w:val="single"/>
              </w:rPr>
            </w:pPr>
            <w:r w:rsidRPr="00E5118A">
              <w:rPr>
                <w:rFonts w:ascii="Comic Sans MS" w:hAnsi="Comic Sans MS"/>
                <w:b/>
                <w:i/>
                <w:sz w:val="18"/>
                <w:szCs w:val="18"/>
                <w:u w:val="single"/>
              </w:rPr>
              <w:t>Writing</w:t>
            </w:r>
          </w:p>
          <w:p w14:paraId="6BBB1286" w14:textId="77777777" w:rsidR="00E5118A" w:rsidRPr="00E5118A" w:rsidRDefault="00E5118A" w:rsidP="00E5118A">
            <w:pPr>
              <w:rPr>
                <w:rFonts w:ascii="Comic Sans MS" w:hAnsi="Comic Sans MS"/>
                <w:b/>
                <w:i/>
                <w:sz w:val="18"/>
              </w:rPr>
            </w:pPr>
            <w:r w:rsidRPr="00E5118A">
              <w:rPr>
                <w:rFonts w:ascii="Comic Sans MS" w:hAnsi="Comic Sans MS"/>
                <w:b/>
                <w:i/>
                <w:sz w:val="18"/>
              </w:rPr>
              <w:t>Motivate children to write by providing opportunities in a wide range of ways. Suggestions: clipboards outdoors, chalks for paving stones, boards and notepads in the home corner.</w:t>
            </w:r>
          </w:p>
          <w:p w14:paraId="24DF1134" w14:textId="78932D13" w:rsidR="0042735A" w:rsidRPr="00E5118A" w:rsidRDefault="0042735A" w:rsidP="00E5118A">
            <w:pPr>
              <w:rPr>
                <w:rFonts w:ascii="Comic Sans MS" w:hAnsi="Comic Sans MS"/>
                <w:b/>
                <w:i/>
                <w:sz w:val="18"/>
                <w:szCs w:val="18"/>
                <w:u w:val="single"/>
              </w:rPr>
            </w:pPr>
          </w:p>
        </w:tc>
        <w:tc>
          <w:tcPr>
            <w:tcW w:w="3148" w:type="dxa"/>
            <w:gridSpan w:val="3"/>
            <w:shd w:val="clear" w:color="auto" w:fill="EAF1DD" w:themeFill="accent3" w:themeFillTint="33"/>
          </w:tcPr>
          <w:p w14:paraId="1CA3BA81" w14:textId="4B55372D" w:rsidR="0042735A" w:rsidRPr="004E1FFF" w:rsidRDefault="005C1427" w:rsidP="002C30AE">
            <w:pPr>
              <w:rPr>
                <w:rFonts w:ascii="Comic Sans MS" w:hAnsi="Comic Sans MS"/>
                <w:iCs/>
                <w:sz w:val="18"/>
                <w:szCs w:val="18"/>
              </w:rPr>
            </w:pPr>
            <w:r>
              <w:rPr>
                <w:rFonts w:ascii="Comic Sans MS" w:hAnsi="Comic Sans MS"/>
                <w:iCs/>
                <w:sz w:val="18"/>
                <w:szCs w:val="18"/>
              </w:rPr>
              <w:t>Lesson 3 – I can explore ma</w:t>
            </w:r>
            <w:r w:rsidR="002C30AE">
              <w:rPr>
                <w:rFonts w:ascii="Comic Sans MS" w:hAnsi="Comic Sans MS"/>
                <w:iCs/>
                <w:sz w:val="18"/>
                <w:szCs w:val="18"/>
              </w:rPr>
              <w:t xml:space="preserve">rk </w:t>
            </w:r>
            <w:r>
              <w:rPr>
                <w:rFonts w:ascii="Comic Sans MS" w:hAnsi="Comic Sans MS"/>
                <w:iCs/>
                <w:sz w:val="18"/>
                <w:szCs w:val="18"/>
              </w:rPr>
              <w:t>making during child initiated play.</w:t>
            </w:r>
          </w:p>
        </w:tc>
        <w:tc>
          <w:tcPr>
            <w:tcW w:w="4649" w:type="dxa"/>
            <w:gridSpan w:val="3"/>
          </w:tcPr>
          <w:p w14:paraId="5036ACB2" w14:textId="4C8AFA20" w:rsidR="00295B11" w:rsidRPr="00554739" w:rsidRDefault="002C30AE" w:rsidP="0042735A">
            <w:pPr>
              <w:rPr>
                <w:rFonts w:ascii="Comic Sans MS" w:hAnsi="Comic Sans MS"/>
                <w:sz w:val="18"/>
                <w:szCs w:val="18"/>
              </w:rPr>
            </w:pPr>
            <w:r>
              <w:rPr>
                <w:rFonts w:ascii="Comic Sans MS" w:hAnsi="Comic Sans MS"/>
                <w:sz w:val="18"/>
                <w:szCs w:val="18"/>
              </w:rPr>
              <w:t>T to provide a range of opportunities for mark making in the enhanced provision such as clip boards, cards, paper, whiteboard, etc. T to go into the provision with the children and model mark making for the different areas of provision. Praise children that are ‘writing’ within the provision.</w:t>
            </w:r>
          </w:p>
        </w:tc>
        <w:tc>
          <w:tcPr>
            <w:tcW w:w="1559" w:type="dxa"/>
            <w:gridSpan w:val="2"/>
          </w:tcPr>
          <w:p w14:paraId="0AAA88B3" w14:textId="3A7B9790" w:rsidR="0042735A" w:rsidRDefault="002C30AE" w:rsidP="0081289B">
            <w:pPr>
              <w:jc w:val="center"/>
              <w:rPr>
                <w:rFonts w:ascii="Comic Sans MS" w:hAnsi="Comic Sans MS"/>
                <w:b/>
                <w:i/>
                <w:sz w:val="18"/>
                <w:szCs w:val="18"/>
              </w:rPr>
            </w:pPr>
            <w:r>
              <w:rPr>
                <w:rFonts w:ascii="Comic Sans MS" w:hAnsi="Comic Sans MS"/>
                <w:b/>
                <w:i/>
                <w:sz w:val="18"/>
                <w:szCs w:val="18"/>
              </w:rPr>
              <w:t>Writing</w:t>
            </w:r>
          </w:p>
          <w:p w14:paraId="0F5F0F7C" w14:textId="77777777" w:rsidR="002C30AE" w:rsidRDefault="002C30AE" w:rsidP="0081289B">
            <w:pPr>
              <w:jc w:val="center"/>
              <w:rPr>
                <w:rFonts w:ascii="Comic Sans MS" w:hAnsi="Comic Sans MS"/>
                <w:b/>
                <w:i/>
                <w:sz w:val="18"/>
                <w:szCs w:val="18"/>
              </w:rPr>
            </w:pPr>
            <w:r>
              <w:rPr>
                <w:rFonts w:ascii="Comic Sans MS" w:hAnsi="Comic Sans MS"/>
                <w:b/>
                <w:i/>
                <w:sz w:val="18"/>
                <w:szCs w:val="18"/>
              </w:rPr>
              <w:t>Mark making</w:t>
            </w:r>
          </w:p>
          <w:p w14:paraId="0C200721" w14:textId="53EDDBAF" w:rsidR="002C30AE" w:rsidRDefault="002C30AE" w:rsidP="0081289B">
            <w:pPr>
              <w:jc w:val="center"/>
              <w:rPr>
                <w:rFonts w:ascii="Comic Sans MS" w:hAnsi="Comic Sans MS"/>
                <w:b/>
                <w:i/>
                <w:sz w:val="18"/>
                <w:szCs w:val="18"/>
              </w:rPr>
            </w:pPr>
            <w:r>
              <w:rPr>
                <w:rFonts w:ascii="Comic Sans MS" w:hAnsi="Comic Sans MS"/>
                <w:b/>
                <w:i/>
                <w:sz w:val="18"/>
                <w:szCs w:val="18"/>
              </w:rPr>
              <w:t>Notes</w:t>
            </w:r>
          </w:p>
          <w:p w14:paraId="6711B7D7" w14:textId="2507D1AA" w:rsidR="002C30AE" w:rsidRDefault="002C30AE" w:rsidP="0081289B">
            <w:pPr>
              <w:jc w:val="center"/>
              <w:rPr>
                <w:rFonts w:ascii="Comic Sans MS" w:hAnsi="Comic Sans MS"/>
                <w:b/>
                <w:i/>
                <w:sz w:val="18"/>
                <w:szCs w:val="18"/>
              </w:rPr>
            </w:pPr>
            <w:r>
              <w:rPr>
                <w:rFonts w:ascii="Comic Sans MS" w:hAnsi="Comic Sans MS"/>
                <w:b/>
                <w:i/>
                <w:sz w:val="18"/>
                <w:szCs w:val="18"/>
              </w:rPr>
              <w:t>Paper</w:t>
            </w:r>
          </w:p>
          <w:p w14:paraId="5C8C0D97" w14:textId="380328C5" w:rsidR="002C30AE" w:rsidRPr="00554739" w:rsidRDefault="002C30AE" w:rsidP="0081289B">
            <w:pPr>
              <w:jc w:val="center"/>
              <w:rPr>
                <w:rFonts w:ascii="Comic Sans MS" w:hAnsi="Comic Sans MS"/>
                <w:b/>
                <w:i/>
                <w:sz w:val="18"/>
                <w:szCs w:val="18"/>
              </w:rPr>
            </w:pPr>
            <w:r>
              <w:rPr>
                <w:rFonts w:ascii="Comic Sans MS" w:hAnsi="Comic Sans MS"/>
                <w:b/>
                <w:i/>
                <w:sz w:val="18"/>
                <w:szCs w:val="18"/>
              </w:rPr>
              <w:t>pencil</w:t>
            </w:r>
          </w:p>
        </w:tc>
        <w:tc>
          <w:tcPr>
            <w:tcW w:w="1638" w:type="dxa"/>
            <w:gridSpan w:val="2"/>
            <w:shd w:val="clear" w:color="auto" w:fill="FDE9D9" w:themeFill="accent6" w:themeFillTint="33"/>
          </w:tcPr>
          <w:p w14:paraId="03F24D66" w14:textId="4A04662F" w:rsidR="0042735A" w:rsidRPr="005C1427" w:rsidRDefault="002C30AE" w:rsidP="0081289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write a recipe for the mud kitchen?</w:t>
            </w:r>
          </w:p>
        </w:tc>
      </w:tr>
      <w:tr w:rsidR="0042735A" w:rsidRPr="007A38E6" w14:paraId="054CFF0A" w14:textId="77777777" w:rsidTr="00570A39">
        <w:trPr>
          <w:trHeight w:val="853"/>
        </w:trPr>
        <w:tc>
          <w:tcPr>
            <w:tcW w:w="562" w:type="dxa"/>
            <w:vMerge/>
            <w:vAlign w:val="center"/>
          </w:tcPr>
          <w:p w14:paraId="28E2D5AD" w14:textId="2DC6A932" w:rsidR="0042735A" w:rsidRDefault="0042735A" w:rsidP="0081289B">
            <w:pPr>
              <w:jc w:val="center"/>
              <w:rPr>
                <w:rFonts w:ascii="Comic Sans MS" w:hAnsi="Comic Sans MS"/>
                <w:b/>
                <w:sz w:val="20"/>
                <w:szCs w:val="20"/>
              </w:rPr>
            </w:pPr>
          </w:p>
        </w:tc>
        <w:tc>
          <w:tcPr>
            <w:tcW w:w="4082" w:type="dxa"/>
            <w:gridSpan w:val="4"/>
            <w:shd w:val="clear" w:color="auto" w:fill="EAF1DD" w:themeFill="accent3" w:themeFillTint="33"/>
          </w:tcPr>
          <w:p w14:paraId="413536E6" w14:textId="77777777" w:rsidR="00E5118A" w:rsidRPr="00E5118A" w:rsidRDefault="00E5118A" w:rsidP="00E5118A">
            <w:pPr>
              <w:rPr>
                <w:rFonts w:ascii="Comic Sans MS" w:hAnsi="Comic Sans MS"/>
                <w:b/>
                <w:i/>
                <w:sz w:val="18"/>
                <w:szCs w:val="18"/>
                <w:u w:val="single"/>
              </w:rPr>
            </w:pPr>
            <w:r w:rsidRPr="00E5118A">
              <w:rPr>
                <w:rFonts w:ascii="Comic Sans MS" w:hAnsi="Comic Sans MS"/>
                <w:b/>
                <w:i/>
                <w:sz w:val="18"/>
                <w:szCs w:val="18"/>
                <w:u w:val="single"/>
              </w:rPr>
              <w:t>Word Reading</w:t>
            </w:r>
          </w:p>
          <w:p w14:paraId="212C1ACD" w14:textId="3187FF48" w:rsidR="0042735A" w:rsidRPr="00E5118A" w:rsidRDefault="00E5118A" w:rsidP="00E5118A">
            <w:pPr>
              <w:rPr>
                <w:rFonts w:ascii="Comic Sans MS" w:hAnsi="Comic Sans MS"/>
                <w:b/>
                <w:i/>
                <w:sz w:val="18"/>
                <w:szCs w:val="18"/>
                <w:highlight w:val="yellow"/>
                <w:u w:val="single"/>
              </w:rPr>
            </w:pPr>
            <w:r w:rsidRPr="00E5118A">
              <w:rPr>
                <w:rFonts w:ascii="Comic Sans MS" w:hAnsi="Comic Sans MS"/>
                <w:b/>
                <w:i/>
                <w:sz w:val="18"/>
              </w:rPr>
              <w:t>Children to count or clap syllables in their name and simple words.</w:t>
            </w:r>
          </w:p>
        </w:tc>
        <w:tc>
          <w:tcPr>
            <w:tcW w:w="3148" w:type="dxa"/>
            <w:gridSpan w:val="3"/>
            <w:shd w:val="clear" w:color="auto" w:fill="EAF1DD" w:themeFill="accent3" w:themeFillTint="33"/>
          </w:tcPr>
          <w:p w14:paraId="340CF2DB" w14:textId="4166F9C1" w:rsidR="0042735A" w:rsidRPr="004E1FFF" w:rsidRDefault="005C1427" w:rsidP="002C30AE">
            <w:pPr>
              <w:rPr>
                <w:rFonts w:ascii="Comic Sans MS" w:hAnsi="Comic Sans MS"/>
                <w:iCs/>
                <w:sz w:val="18"/>
                <w:szCs w:val="18"/>
              </w:rPr>
            </w:pPr>
            <w:r>
              <w:rPr>
                <w:rFonts w:ascii="Comic Sans MS" w:hAnsi="Comic Sans MS"/>
                <w:sz w:val="18"/>
                <w:szCs w:val="18"/>
              </w:rPr>
              <w:t xml:space="preserve">Lesson 4 </w:t>
            </w:r>
            <w:r w:rsidR="002C30AE">
              <w:rPr>
                <w:rFonts w:ascii="Comic Sans MS" w:hAnsi="Comic Sans MS"/>
                <w:sz w:val="18"/>
                <w:szCs w:val="18"/>
              </w:rPr>
              <w:t>– I am beginning to clap the syllables in simple words.</w:t>
            </w:r>
          </w:p>
        </w:tc>
        <w:tc>
          <w:tcPr>
            <w:tcW w:w="4649" w:type="dxa"/>
            <w:gridSpan w:val="3"/>
          </w:tcPr>
          <w:p w14:paraId="6FCD80DD" w14:textId="03422C0D" w:rsidR="0042735A" w:rsidRPr="00554739" w:rsidRDefault="002C30AE" w:rsidP="0081289B">
            <w:pPr>
              <w:rPr>
                <w:rFonts w:ascii="Comic Sans MS" w:hAnsi="Comic Sans MS"/>
                <w:sz w:val="18"/>
                <w:szCs w:val="18"/>
              </w:rPr>
            </w:pPr>
            <w:r>
              <w:rPr>
                <w:rFonts w:ascii="Comic Sans MS" w:hAnsi="Comic Sans MS"/>
                <w:sz w:val="18"/>
                <w:szCs w:val="18"/>
              </w:rPr>
              <w:t xml:space="preserve">T to introduce vocabulary ‘syllable’ and explain that this means, T to then model clapping syllables of different objects in our bag, for example car, pencil, dinosaur, crayon, bottle, etc. Play ‘pass the bag around the group’, children ton take it in turns to select an object and clap the syllables. T to repeat and children to copy. </w:t>
            </w:r>
          </w:p>
        </w:tc>
        <w:tc>
          <w:tcPr>
            <w:tcW w:w="1559" w:type="dxa"/>
            <w:gridSpan w:val="2"/>
          </w:tcPr>
          <w:p w14:paraId="1CA09CF5" w14:textId="14A5C8B4" w:rsidR="0042735A" w:rsidRDefault="002C30AE" w:rsidP="0081289B">
            <w:pPr>
              <w:jc w:val="center"/>
              <w:rPr>
                <w:rFonts w:ascii="Comic Sans MS" w:hAnsi="Comic Sans MS"/>
                <w:b/>
                <w:i/>
                <w:sz w:val="18"/>
                <w:szCs w:val="18"/>
              </w:rPr>
            </w:pPr>
            <w:r>
              <w:rPr>
                <w:rFonts w:ascii="Comic Sans MS" w:hAnsi="Comic Sans MS"/>
                <w:b/>
                <w:i/>
                <w:sz w:val="18"/>
                <w:szCs w:val="18"/>
              </w:rPr>
              <w:t>Syllables</w:t>
            </w:r>
          </w:p>
          <w:p w14:paraId="371157F0" w14:textId="56042C40" w:rsidR="002C30AE" w:rsidRDefault="002C30AE" w:rsidP="0081289B">
            <w:pPr>
              <w:jc w:val="center"/>
              <w:rPr>
                <w:rFonts w:ascii="Comic Sans MS" w:hAnsi="Comic Sans MS"/>
                <w:b/>
                <w:i/>
                <w:sz w:val="18"/>
                <w:szCs w:val="18"/>
              </w:rPr>
            </w:pPr>
            <w:r>
              <w:rPr>
                <w:rFonts w:ascii="Comic Sans MS" w:hAnsi="Comic Sans MS"/>
                <w:b/>
                <w:i/>
                <w:sz w:val="18"/>
                <w:szCs w:val="18"/>
              </w:rPr>
              <w:t>Clap</w:t>
            </w:r>
          </w:p>
          <w:p w14:paraId="39D59F2A" w14:textId="77777777" w:rsidR="002C30AE" w:rsidRPr="00554739" w:rsidRDefault="002C30AE" w:rsidP="0081289B">
            <w:pPr>
              <w:jc w:val="center"/>
              <w:rPr>
                <w:rFonts w:ascii="Comic Sans MS" w:hAnsi="Comic Sans MS"/>
                <w:b/>
                <w:i/>
                <w:sz w:val="18"/>
                <w:szCs w:val="18"/>
              </w:rPr>
            </w:pPr>
          </w:p>
        </w:tc>
        <w:tc>
          <w:tcPr>
            <w:tcW w:w="1638" w:type="dxa"/>
            <w:gridSpan w:val="2"/>
            <w:shd w:val="clear" w:color="auto" w:fill="FDE9D9" w:themeFill="accent6" w:themeFillTint="33"/>
          </w:tcPr>
          <w:p w14:paraId="5347D1EB" w14:textId="57217855" w:rsidR="0042735A" w:rsidRPr="00CE2561" w:rsidRDefault="002C30AE" w:rsidP="0081289B">
            <w:pPr>
              <w:pStyle w:val="NormalWeb"/>
              <w:spacing w:before="0" w:beforeAutospacing="0" w:after="0" w:afterAutospacing="0"/>
              <w:jc w:val="center"/>
              <w:rPr>
                <w:rFonts w:ascii="Comic Sans MS" w:hAnsi="Comic Sans MS"/>
                <w:b/>
                <w:i/>
                <w:sz w:val="18"/>
                <w:szCs w:val="18"/>
                <w:highlight w:val="yellow"/>
              </w:rPr>
            </w:pPr>
            <w:r w:rsidRPr="002C30AE">
              <w:rPr>
                <w:rFonts w:ascii="Comic Sans MS" w:hAnsi="Comic Sans MS"/>
                <w:b/>
                <w:i/>
                <w:sz w:val="18"/>
                <w:szCs w:val="18"/>
              </w:rPr>
              <w:t>Can you clap the syllables in dinosaur?</w:t>
            </w:r>
          </w:p>
        </w:tc>
      </w:tr>
      <w:tr w:rsidR="00E5118A" w:rsidRPr="007A38E6" w14:paraId="16853D06" w14:textId="77777777" w:rsidTr="00570A39">
        <w:trPr>
          <w:trHeight w:val="853"/>
        </w:trPr>
        <w:tc>
          <w:tcPr>
            <w:tcW w:w="562" w:type="dxa"/>
            <w:vAlign w:val="center"/>
          </w:tcPr>
          <w:p w14:paraId="00CBE930" w14:textId="2F677505" w:rsidR="00E5118A" w:rsidRDefault="00E5118A" w:rsidP="00E5118A">
            <w:pPr>
              <w:jc w:val="center"/>
              <w:rPr>
                <w:rFonts w:ascii="Comic Sans MS" w:hAnsi="Comic Sans MS"/>
                <w:b/>
                <w:sz w:val="20"/>
                <w:szCs w:val="20"/>
              </w:rPr>
            </w:pPr>
          </w:p>
        </w:tc>
        <w:tc>
          <w:tcPr>
            <w:tcW w:w="4082" w:type="dxa"/>
            <w:gridSpan w:val="4"/>
            <w:shd w:val="clear" w:color="auto" w:fill="EAF1DD" w:themeFill="accent3" w:themeFillTint="33"/>
          </w:tcPr>
          <w:p w14:paraId="62569E18" w14:textId="77777777" w:rsidR="00E5118A" w:rsidRPr="00E5118A" w:rsidRDefault="00E5118A" w:rsidP="00E5118A">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29BD8425" w14:textId="6DAC80BA" w:rsidR="00E5118A" w:rsidRPr="00E5118A" w:rsidRDefault="00E5118A" w:rsidP="00E5118A">
            <w:pPr>
              <w:rPr>
                <w:rFonts w:ascii="Comic Sans MS" w:hAnsi="Comic Sans MS"/>
                <w:b/>
                <w:i/>
                <w:sz w:val="18"/>
                <w:szCs w:val="18"/>
              </w:rPr>
            </w:pPr>
            <w:r w:rsidRPr="00E5118A">
              <w:rPr>
                <w:rFonts w:ascii="Comic Sans MS" w:hAnsi="Comic Sans MS"/>
                <w:b/>
                <w:i/>
                <w:sz w:val="18"/>
                <w:szCs w:val="18"/>
              </w:rPr>
              <w:t>Balance ability to continue to support balance and coordination.</w:t>
            </w:r>
          </w:p>
        </w:tc>
        <w:tc>
          <w:tcPr>
            <w:tcW w:w="3148" w:type="dxa"/>
            <w:gridSpan w:val="3"/>
            <w:shd w:val="clear" w:color="auto" w:fill="EAF1DD" w:themeFill="accent3" w:themeFillTint="33"/>
          </w:tcPr>
          <w:p w14:paraId="668351A3" w14:textId="098EC535" w:rsidR="00E5118A" w:rsidRPr="004E1FFF" w:rsidRDefault="00E5118A" w:rsidP="00E5118A">
            <w:pPr>
              <w:rPr>
                <w:rFonts w:ascii="Comic Sans MS" w:hAnsi="Comic Sans MS"/>
                <w:iCs/>
                <w:sz w:val="18"/>
                <w:szCs w:val="18"/>
              </w:rPr>
            </w:pPr>
            <w:r>
              <w:rPr>
                <w:rFonts w:ascii="Comic Sans MS" w:hAnsi="Comic Sans MS"/>
                <w:noProof/>
                <w:sz w:val="18"/>
                <w:szCs w:val="18"/>
                <w:lang w:eastAsia="en-GB"/>
              </w:rPr>
              <mc:AlternateContent>
                <mc:Choice Requires="wps">
                  <w:drawing>
                    <wp:anchor distT="0" distB="0" distL="114300" distR="114300" simplePos="0" relativeHeight="251659264" behindDoc="0" locked="0" layoutInCell="1" allowOverlap="1" wp14:anchorId="637DD0BA" wp14:editId="79B5B32A">
                      <wp:simplePos x="0" y="0"/>
                      <wp:positionH relativeFrom="column">
                        <wp:posOffset>62230</wp:posOffset>
                      </wp:positionH>
                      <wp:positionV relativeFrom="paragraph">
                        <wp:posOffset>73660</wp:posOffset>
                      </wp:positionV>
                      <wp:extent cx="6362700" cy="3873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676A62" w14:textId="77777777" w:rsidR="00E5118A" w:rsidRPr="007538D6" w:rsidRDefault="00E5118A" w:rsidP="00E5118A">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type w14:anchorId="637DD0BA" id="_x0000_t202" coordsize="21600,21600" o:spt="202" path="m,l,21600r21600,l21600,xe">
                      <v:stroke joinstyle="miter"/>
                      <v:path gradientshapeok="t" o:connecttype="rect"/>
                    </v:shapetype>
                    <v:shape id="Text Box 1" o:spid="_x0000_s1026" type="#_x0000_t202" style="position:absolute;margin-left:4.9pt;margin-top:5.8pt;width:501pt;height: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" fillcolor="white [3201]" strokeweight=".5pt">
                      <v:textbox>
                        <w:txbxContent>
                          <w:p w14:paraId="75676A62" w14:textId="77777777" w:rsidR="00E5118A" w:rsidRPr="007538D6" w:rsidRDefault="00E5118A" w:rsidP="00E5118A">
                            <w:pPr>
                              <w:jc w:val="center"/>
                              <w:rPr>
                                <w:lang w:val="en-US"/>
                              </w:rPr>
                            </w:pPr>
                            <w:r>
                              <w:rPr>
                                <w:lang w:val="en-US"/>
                              </w:rPr>
                              <w:t>See Balance ability Planning</w:t>
                            </w:r>
                          </w:p>
                        </w:txbxContent>
                      </v:textbox>
                    </v:shape>
                  </w:pict>
                </mc:Fallback>
              </mc:AlternateContent>
            </w:r>
          </w:p>
        </w:tc>
        <w:tc>
          <w:tcPr>
            <w:tcW w:w="4649" w:type="dxa"/>
            <w:gridSpan w:val="3"/>
          </w:tcPr>
          <w:p w14:paraId="56DFC985" w14:textId="51DF961D" w:rsidR="00E5118A" w:rsidRPr="00554739" w:rsidRDefault="00E5118A" w:rsidP="00E5118A">
            <w:pPr>
              <w:rPr>
                <w:rFonts w:ascii="Comic Sans MS" w:hAnsi="Comic Sans MS"/>
                <w:sz w:val="18"/>
                <w:szCs w:val="18"/>
              </w:rPr>
            </w:pPr>
          </w:p>
        </w:tc>
        <w:tc>
          <w:tcPr>
            <w:tcW w:w="1559" w:type="dxa"/>
            <w:gridSpan w:val="2"/>
          </w:tcPr>
          <w:p w14:paraId="6242D9AB" w14:textId="77777777" w:rsidR="00E5118A" w:rsidRPr="00554739" w:rsidRDefault="00E5118A" w:rsidP="00E5118A">
            <w:pPr>
              <w:jc w:val="center"/>
              <w:rPr>
                <w:rFonts w:ascii="Comic Sans MS" w:hAnsi="Comic Sans MS"/>
                <w:b/>
                <w:i/>
                <w:sz w:val="18"/>
                <w:szCs w:val="18"/>
              </w:rPr>
            </w:pPr>
          </w:p>
        </w:tc>
        <w:tc>
          <w:tcPr>
            <w:tcW w:w="1638" w:type="dxa"/>
            <w:gridSpan w:val="2"/>
            <w:shd w:val="clear" w:color="auto" w:fill="FDE9D9" w:themeFill="accent6" w:themeFillTint="33"/>
          </w:tcPr>
          <w:p w14:paraId="39A5539B" w14:textId="77777777" w:rsidR="00E5118A" w:rsidRPr="00CE2561" w:rsidRDefault="00E5118A" w:rsidP="00E5118A">
            <w:pPr>
              <w:pStyle w:val="NormalWeb"/>
              <w:spacing w:before="0" w:beforeAutospacing="0" w:after="0" w:afterAutospacing="0"/>
              <w:jc w:val="center"/>
              <w:rPr>
                <w:rFonts w:ascii="Comic Sans MS" w:hAnsi="Comic Sans MS"/>
                <w:b/>
                <w:i/>
                <w:sz w:val="18"/>
                <w:szCs w:val="18"/>
                <w:highlight w:val="yellow"/>
              </w:rPr>
            </w:pPr>
          </w:p>
        </w:tc>
      </w:tr>
      <w:tr w:rsidR="00E5118A" w:rsidRPr="007A38E6" w14:paraId="3B583A55" w14:textId="77777777" w:rsidTr="00570A39">
        <w:trPr>
          <w:trHeight w:val="853"/>
        </w:trPr>
        <w:tc>
          <w:tcPr>
            <w:tcW w:w="562" w:type="dxa"/>
            <w:vMerge w:val="restart"/>
            <w:vAlign w:val="center"/>
          </w:tcPr>
          <w:p w14:paraId="7369579F" w14:textId="00BCBFDC" w:rsidR="00E5118A" w:rsidRDefault="00E5118A" w:rsidP="008A7080">
            <w:pPr>
              <w:jc w:val="center"/>
              <w:rPr>
                <w:rFonts w:ascii="Comic Sans MS" w:hAnsi="Comic Sans MS"/>
                <w:b/>
                <w:sz w:val="20"/>
                <w:szCs w:val="20"/>
              </w:rPr>
            </w:pPr>
            <w:r>
              <w:rPr>
                <w:rFonts w:ascii="Comic Sans MS" w:hAnsi="Comic Sans MS"/>
                <w:b/>
                <w:sz w:val="20"/>
                <w:szCs w:val="20"/>
              </w:rPr>
              <w:t>2</w:t>
            </w:r>
          </w:p>
        </w:tc>
        <w:tc>
          <w:tcPr>
            <w:tcW w:w="4082" w:type="dxa"/>
            <w:gridSpan w:val="4"/>
            <w:shd w:val="clear" w:color="auto" w:fill="EAF1DD" w:themeFill="accent3" w:themeFillTint="33"/>
          </w:tcPr>
          <w:p w14:paraId="4B1B7401" w14:textId="77777777" w:rsidR="00E5118A" w:rsidRPr="00E5118A" w:rsidRDefault="00E5118A" w:rsidP="00E5118A">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2B535737" w14:textId="773E2540" w:rsidR="00E5118A" w:rsidRPr="00E5118A" w:rsidRDefault="00E5118A" w:rsidP="00E5118A">
            <w:pPr>
              <w:autoSpaceDE w:val="0"/>
              <w:autoSpaceDN w:val="0"/>
              <w:adjustRightInd w:val="0"/>
              <w:rPr>
                <w:rFonts w:ascii="Comic Sans MS" w:hAnsi="Comic Sans MS"/>
                <w:b/>
                <w:i/>
                <w:sz w:val="18"/>
                <w:szCs w:val="18"/>
                <w:highlight w:val="yellow"/>
              </w:rPr>
            </w:pPr>
            <w:r w:rsidRPr="00E5118A">
              <w:rPr>
                <w:rFonts w:ascii="Comic Sans MS" w:hAnsi="Comic Sans MS"/>
                <w:b/>
                <w:i/>
                <w:sz w:val="18"/>
                <w:szCs w:val="18"/>
              </w:rPr>
              <w:t>Balance ability to continue to support balance and coordination.</w:t>
            </w:r>
          </w:p>
        </w:tc>
        <w:tc>
          <w:tcPr>
            <w:tcW w:w="3148" w:type="dxa"/>
            <w:gridSpan w:val="3"/>
            <w:shd w:val="clear" w:color="auto" w:fill="EAF1DD" w:themeFill="accent3" w:themeFillTint="33"/>
          </w:tcPr>
          <w:p w14:paraId="37459466" w14:textId="3B1A5851" w:rsidR="00E5118A" w:rsidRPr="004E1FFF" w:rsidRDefault="00E5118A" w:rsidP="004E1FFF">
            <w:pPr>
              <w:spacing w:after="160" w:line="259" w:lineRule="auto"/>
              <w:rPr>
                <w:rFonts w:ascii="Comic Sans MS" w:hAnsi="Comic Sans MS"/>
                <w:sz w:val="18"/>
                <w:szCs w:val="18"/>
              </w:rPr>
            </w:pPr>
            <w:r>
              <w:rPr>
                <w:rFonts w:ascii="Comic Sans MS" w:hAnsi="Comic Sans MS"/>
                <w:noProof/>
                <w:sz w:val="18"/>
                <w:szCs w:val="18"/>
                <w:lang w:eastAsia="en-GB"/>
              </w:rPr>
              <mc:AlternateContent>
                <mc:Choice Requires="wps">
                  <w:drawing>
                    <wp:anchor distT="0" distB="0" distL="114300" distR="114300" simplePos="0" relativeHeight="251661312" behindDoc="0" locked="0" layoutInCell="1" allowOverlap="1" wp14:anchorId="6E289D4E" wp14:editId="27ABCBCB">
                      <wp:simplePos x="0" y="0"/>
                      <wp:positionH relativeFrom="column">
                        <wp:posOffset>54610</wp:posOffset>
                      </wp:positionH>
                      <wp:positionV relativeFrom="paragraph">
                        <wp:posOffset>90170</wp:posOffset>
                      </wp:positionV>
                      <wp:extent cx="6362700" cy="3873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D3FA4D" w14:textId="77777777" w:rsidR="00E5118A" w:rsidRPr="007538D6" w:rsidRDefault="00E5118A" w:rsidP="00E5118A">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6E289D4E" id="Text Box 2" o:spid="_x0000_s1027" type="#_x0000_t202" style="position:absolute;margin-left:4.3pt;margin-top:7.1pt;width:501pt;height:3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" fillcolor="white [3201]" strokeweight=".5pt">
                      <v:textbox>
                        <w:txbxContent>
                          <w:p w14:paraId="11D3FA4D" w14:textId="77777777" w:rsidR="00E5118A" w:rsidRPr="007538D6" w:rsidRDefault="00E5118A" w:rsidP="00E5118A">
                            <w:pPr>
                              <w:jc w:val="center"/>
                              <w:rPr>
                                <w:lang w:val="en-US"/>
                              </w:rPr>
                            </w:pPr>
                            <w:r>
                              <w:rPr>
                                <w:lang w:val="en-US"/>
                              </w:rPr>
                              <w:t>See Balance ability Planning</w:t>
                            </w:r>
                          </w:p>
                        </w:txbxContent>
                      </v:textbox>
                    </v:shape>
                  </w:pict>
                </mc:Fallback>
              </mc:AlternateContent>
            </w:r>
          </w:p>
        </w:tc>
        <w:tc>
          <w:tcPr>
            <w:tcW w:w="4649" w:type="dxa"/>
            <w:gridSpan w:val="3"/>
          </w:tcPr>
          <w:p w14:paraId="035AE879" w14:textId="6033B7AD" w:rsidR="00E5118A" w:rsidRPr="004E1FFF" w:rsidRDefault="00E5118A" w:rsidP="00D92238">
            <w:pPr>
              <w:widowControl w:val="0"/>
              <w:autoSpaceDE w:val="0"/>
              <w:autoSpaceDN w:val="0"/>
              <w:adjustRightInd w:val="0"/>
              <w:rPr>
                <w:rFonts w:ascii="Comic Sans MS" w:hAnsi="Comic Sans MS"/>
                <w:sz w:val="18"/>
                <w:szCs w:val="18"/>
                <w:highlight w:val="yellow"/>
              </w:rPr>
            </w:pPr>
          </w:p>
        </w:tc>
        <w:tc>
          <w:tcPr>
            <w:tcW w:w="1559" w:type="dxa"/>
            <w:gridSpan w:val="2"/>
          </w:tcPr>
          <w:p w14:paraId="51950E26" w14:textId="0E63374C" w:rsidR="00E5118A" w:rsidRPr="00D92238" w:rsidRDefault="00E5118A" w:rsidP="008A7080">
            <w:pPr>
              <w:jc w:val="center"/>
              <w:rPr>
                <w:rFonts w:ascii="Comic Sans MS" w:hAnsi="Comic Sans MS"/>
                <w:b/>
                <w:i/>
                <w:sz w:val="18"/>
                <w:szCs w:val="18"/>
              </w:rPr>
            </w:pPr>
          </w:p>
        </w:tc>
        <w:tc>
          <w:tcPr>
            <w:tcW w:w="1638" w:type="dxa"/>
            <w:gridSpan w:val="2"/>
            <w:shd w:val="clear" w:color="auto" w:fill="FDE9D9" w:themeFill="accent6" w:themeFillTint="33"/>
          </w:tcPr>
          <w:p w14:paraId="5E4C9761" w14:textId="718E65BA" w:rsidR="00E5118A" w:rsidRPr="00D92238" w:rsidRDefault="00E5118A" w:rsidP="008A7080">
            <w:pPr>
              <w:pStyle w:val="NormalWeb"/>
              <w:spacing w:before="0" w:beforeAutospacing="0" w:after="0" w:afterAutospacing="0"/>
              <w:jc w:val="center"/>
              <w:rPr>
                <w:rFonts w:ascii="Comic Sans MS" w:hAnsi="Comic Sans MS"/>
                <w:b/>
                <w:i/>
                <w:sz w:val="18"/>
                <w:szCs w:val="18"/>
              </w:rPr>
            </w:pPr>
          </w:p>
        </w:tc>
      </w:tr>
      <w:tr w:rsidR="00E5118A" w:rsidRPr="007A38E6" w14:paraId="61110248" w14:textId="77777777" w:rsidTr="00570A39">
        <w:trPr>
          <w:trHeight w:val="853"/>
        </w:trPr>
        <w:tc>
          <w:tcPr>
            <w:tcW w:w="562" w:type="dxa"/>
            <w:vMerge/>
            <w:vAlign w:val="center"/>
          </w:tcPr>
          <w:p w14:paraId="36BB3A62" w14:textId="77777777" w:rsidR="00E5118A" w:rsidRDefault="00E5118A" w:rsidP="008A7080">
            <w:pPr>
              <w:jc w:val="center"/>
              <w:rPr>
                <w:rFonts w:ascii="Comic Sans MS" w:hAnsi="Comic Sans MS"/>
                <w:b/>
                <w:sz w:val="20"/>
                <w:szCs w:val="20"/>
              </w:rPr>
            </w:pPr>
          </w:p>
        </w:tc>
        <w:tc>
          <w:tcPr>
            <w:tcW w:w="4082" w:type="dxa"/>
            <w:gridSpan w:val="4"/>
            <w:shd w:val="clear" w:color="auto" w:fill="EAF1DD" w:themeFill="accent3" w:themeFillTint="33"/>
          </w:tcPr>
          <w:p w14:paraId="4B7944B3" w14:textId="77777777" w:rsidR="00E5118A" w:rsidRPr="00E5118A" w:rsidRDefault="00E5118A" w:rsidP="00E5118A">
            <w:pPr>
              <w:rPr>
                <w:rFonts w:ascii="Comic Sans MS" w:hAnsi="Comic Sans MS"/>
                <w:b/>
                <w:i/>
                <w:sz w:val="18"/>
                <w:u w:val="single"/>
              </w:rPr>
            </w:pPr>
            <w:r w:rsidRPr="00E5118A">
              <w:rPr>
                <w:rFonts w:ascii="Comic Sans MS" w:hAnsi="Comic Sans MS"/>
                <w:b/>
                <w:i/>
                <w:sz w:val="18"/>
                <w:u w:val="single"/>
              </w:rPr>
              <w:t>Comprehension and Narrative</w:t>
            </w:r>
          </w:p>
          <w:p w14:paraId="3895A769" w14:textId="5C33D4D8" w:rsidR="00E5118A" w:rsidRPr="00E5118A" w:rsidRDefault="00E5118A" w:rsidP="00E5118A">
            <w:pPr>
              <w:rPr>
                <w:b/>
                <w:i/>
                <w:sz w:val="28"/>
              </w:rPr>
            </w:pPr>
            <w:r w:rsidRPr="00E5118A">
              <w:rPr>
                <w:rFonts w:ascii="Comic Sans MS" w:hAnsi="Comic Sans MS"/>
                <w:b/>
                <w:i/>
                <w:sz w:val="18"/>
              </w:rPr>
              <w:t>Simple picture books, including those with no text, can be powerful ways of learning new vocabulary (for example, naming what’s in the picture).</w:t>
            </w:r>
          </w:p>
          <w:p w14:paraId="47BB9A3E" w14:textId="77777777" w:rsidR="00E5118A" w:rsidRPr="00E5118A" w:rsidRDefault="00E5118A" w:rsidP="008A7080">
            <w:pPr>
              <w:autoSpaceDE w:val="0"/>
              <w:autoSpaceDN w:val="0"/>
              <w:adjustRightInd w:val="0"/>
              <w:rPr>
                <w:rFonts w:ascii="Comic Sans MS" w:hAnsi="Comic Sans MS"/>
                <w:b/>
                <w:i/>
                <w:sz w:val="18"/>
                <w:szCs w:val="18"/>
                <w:highlight w:val="yellow"/>
              </w:rPr>
            </w:pPr>
          </w:p>
        </w:tc>
        <w:tc>
          <w:tcPr>
            <w:tcW w:w="3148" w:type="dxa"/>
            <w:gridSpan w:val="3"/>
            <w:shd w:val="clear" w:color="auto" w:fill="EAF1DD" w:themeFill="accent3" w:themeFillTint="33"/>
          </w:tcPr>
          <w:p w14:paraId="031911CC" w14:textId="47393A5A" w:rsidR="00E5118A" w:rsidRPr="004E1FFF" w:rsidRDefault="005C1427" w:rsidP="004E1FFF">
            <w:pPr>
              <w:spacing w:after="160" w:line="259" w:lineRule="auto"/>
              <w:rPr>
                <w:rFonts w:ascii="Comic Sans MS" w:hAnsi="Comic Sans MS"/>
                <w:sz w:val="18"/>
                <w:szCs w:val="18"/>
              </w:rPr>
            </w:pPr>
            <w:r>
              <w:rPr>
                <w:rFonts w:ascii="Comic Sans MS" w:hAnsi="Comic Sans MS"/>
                <w:sz w:val="18"/>
                <w:szCs w:val="18"/>
              </w:rPr>
              <w:t xml:space="preserve">Lesson 7 </w:t>
            </w:r>
            <w:r w:rsidR="002C30AE">
              <w:rPr>
                <w:rFonts w:ascii="Comic Sans MS" w:hAnsi="Comic Sans MS"/>
                <w:sz w:val="18"/>
                <w:szCs w:val="18"/>
              </w:rPr>
              <w:t>–</w:t>
            </w:r>
            <w:r>
              <w:rPr>
                <w:rFonts w:ascii="Comic Sans MS" w:hAnsi="Comic Sans MS"/>
                <w:sz w:val="18"/>
                <w:szCs w:val="18"/>
              </w:rPr>
              <w:t xml:space="preserve"> </w:t>
            </w:r>
            <w:r w:rsidR="002C30AE">
              <w:rPr>
                <w:rFonts w:ascii="Comic Sans MS" w:hAnsi="Comic Sans MS"/>
                <w:sz w:val="18"/>
                <w:szCs w:val="18"/>
              </w:rPr>
              <w:t xml:space="preserve">I can explore simple picture books and talk about what is happening. </w:t>
            </w:r>
          </w:p>
        </w:tc>
        <w:tc>
          <w:tcPr>
            <w:tcW w:w="4649" w:type="dxa"/>
            <w:gridSpan w:val="3"/>
          </w:tcPr>
          <w:p w14:paraId="06D4B3DD" w14:textId="2FD70CBB" w:rsidR="002C30AE" w:rsidRPr="002C30AE" w:rsidRDefault="002C30AE" w:rsidP="00D92238">
            <w:pPr>
              <w:widowControl w:val="0"/>
              <w:autoSpaceDE w:val="0"/>
              <w:autoSpaceDN w:val="0"/>
              <w:adjustRightInd w:val="0"/>
              <w:rPr>
                <w:rFonts w:ascii="Comic Sans MS" w:hAnsi="Comic Sans MS"/>
                <w:sz w:val="18"/>
                <w:szCs w:val="18"/>
              </w:rPr>
            </w:pPr>
            <w:r w:rsidRPr="002C30AE">
              <w:rPr>
                <w:rFonts w:ascii="Comic Sans MS" w:hAnsi="Comic Sans MS"/>
                <w:sz w:val="18"/>
                <w:szCs w:val="18"/>
              </w:rPr>
              <w:t>Lilac/pink banded books – group of 6 children.</w:t>
            </w:r>
          </w:p>
          <w:p w14:paraId="73CC6758" w14:textId="224ECEF5" w:rsidR="002C30AE" w:rsidRPr="002C30AE" w:rsidRDefault="002C30AE" w:rsidP="00D92238">
            <w:pPr>
              <w:widowControl w:val="0"/>
              <w:autoSpaceDE w:val="0"/>
              <w:autoSpaceDN w:val="0"/>
              <w:adjustRightInd w:val="0"/>
              <w:rPr>
                <w:rFonts w:ascii="Comic Sans MS" w:hAnsi="Comic Sans MS"/>
                <w:sz w:val="18"/>
                <w:szCs w:val="18"/>
              </w:rPr>
            </w:pPr>
            <w:r w:rsidRPr="002C30AE">
              <w:rPr>
                <w:rFonts w:ascii="Comic Sans MS" w:hAnsi="Comic Sans MS"/>
                <w:sz w:val="18"/>
                <w:szCs w:val="18"/>
              </w:rPr>
              <w:t xml:space="preserve">Introduce the reading book that we are going to explore today. T to explain that everybody is going to have a copy of the same book and we are going to turn the pages together to look at the different pictures to find out what’s happening. T to show children the correct way of holding a book and how </w:t>
            </w:r>
            <w:r w:rsidRPr="002C30AE">
              <w:rPr>
                <w:rFonts w:ascii="Comic Sans MS" w:hAnsi="Comic Sans MS"/>
                <w:sz w:val="18"/>
                <w:szCs w:val="18"/>
              </w:rPr>
              <w:lastRenderedPageBreak/>
              <w:t xml:space="preserve">to turn the pages. T to encourage vocabulary throughout, commenting on the different pictures, making sure all children are on the same page. </w:t>
            </w:r>
          </w:p>
        </w:tc>
        <w:tc>
          <w:tcPr>
            <w:tcW w:w="1559" w:type="dxa"/>
            <w:gridSpan w:val="2"/>
          </w:tcPr>
          <w:p w14:paraId="68103CE5" w14:textId="4ADBC982" w:rsidR="00E5118A" w:rsidRDefault="002C30AE" w:rsidP="008A7080">
            <w:pPr>
              <w:jc w:val="center"/>
              <w:rPr>
                <w:rFonts w:ascii="Comic Sans MS" w:hAnsi="Comic Sans MS"/>
                <w:b/>
                <w:i/>
                <w:sz w:val="18"/>
                <w:szCs w:val="18"/>
              </w:rPr>
            </w:pPr>
            <w:r>
              <w:rPr>
                <w:rFonts w:ascii="Comic Sans MS" w:hAnsi="Comic Sans MS"/>
                <w:b/>
                <w:i/>
                <w:sz w:val="18"/>
                <w:szCs w:val="18"/>
              </w:rPr>
              <w:lastRenderedPageBreak/>
              <w:t>Book</w:t>
            </w:r>
          </w:p>
          <w:p w14:paraId="67F46070" w14:textId="77777777" w:rsidR="002C30AE" w:rsidRDefault="002C30AE" w:rsidP="008A7080">
            <w:pPr>
              <w:jc w:val="center"/>
              <w:rPr>
                <w:rFonts w:ascii="Comic Sans MS" w:hAnsi="Comic Sans MS"/>
                <w:b/>
                <w:i/>
                <w:sz w:val="18"/>
                <w:szCs w:val="18"/>
              </w:rPr>
            </w:pPr>
            <w:r>
              <w:rPr>
                <w:rFonts w:ascii="Comic Sans MS" w:hAnsi="Comic Sans MS"/>
                <w:b/>
                <w:i/>
                <w:sz w:val="18"/>
                <w:szCs w:val="18"/>
              </w:rPr>
              <w:t>Front cover</w:t>
            </w:r>
          </w:p>
          <w:p w14:paraId="066B0130" w14:textId="5604E5AB" w:rsidR="002C30AE" w:rsidRDefault="002C30AE" w:rsidP="008A7080">
            <w:pPr>
              <w:jc w:val="center"/>
              <w:rPr>
                <w:rFonts w:ascii="Comic Sans MS" w:hAnsi="Comic Sans MS"/>
                <w:b/>
                <w:i/>
                <w:sz w:val="18"/>
                <w:szCs w:val="18"/>
              </w:rPr>
            </w:pPr>
            <w:r>
              <w:rPr>
                <w:rFonts w:ascii="Comic Sans MS" w:hAnsi="Comic Sans MS"/>
                <w:b/>
                <w:i/>
                <w:sz w:val="18"/>
                <w:szCs w:val="18"/>
              </w:rPr>
              <w:t>Pages</w:t>
            </w:r>
          </w:p>
          <w:p w14:paraId="14EBB66D" w14:textId="45B5B16E" w:rsidR="002C30AE" w:rsidRDefault="002C30AE" w:rsidP="008A7080">
            <w:pPr>
              <w:jc w:val="center"/>
              <w:rPr>
                <w:rFonts w:ascii="Comic Sans MS" w:hAnsi="Comic Sans MS"/>
                <w:b/>
                <w:i/>
                <w:sz w:val="18"/>
                <w:szCs w:val="18"/>
              </w:rPr>
            </w:pPr>
            <w:r>
              <w:rPr>
                <w:rFonts w:ascii="Comic Sans MS" w:hAnsi="Comic Sans MS"/>
                <w:b/>
                <w:i/>
                <w:sz w:val="18"/>
                <w:szCs w:val="18"/>
              </w:rPr>
              <w:t>Pictures</w:t>
            </w:r>
          </w:p>
          <w:p w14:paraId="086576D3" w14:textId="77777777" w:rsidR="002C30AE" w:rsidRDefault="002C30AE" w:rsidP="008A7080">
            <w:pPr>
              <w:jc w:val="center"/>
              <w:rPr>
                <w:rFonts w:ascii="Comic Sans MS" w:hAnsi="Comic Sans MS"/>
                <w:b/>
                <w:i/>
                <w:sz w:val="18"/>
                <w:szCs w:val="18"/>
              </w:rPr>
            </w:pPr>
            <w:r>
              <w:rPr>
                <w:rFonts w:ascii="Comic Sans MS" w:hAnsi="Comic Sans MS"/>
                <w:b/>
                <w:i/>
                <w:sz w:val="18"/>
                <w:szCs w:val="18"/>
              </w:rPr>
              <w:t xml:space="preserve">Illustrator </w:t>
            </w:r>
          </w:p>
          <w:p w14:paraId="03A58992" w14:textId="1465B816" w:rsidR="002C30AE" w:rsidRPr="00D92238" w:rsidRDefault="002C30AE" w:rsidP="008A7080">
            <w:pPr>
              <w:jc w:val="center"/>
              <w:rPr>
                <w:rFonts w:ascii="Comic Sans MS" w:hAnsi="Comic Sans MS"/>
                <w:b/>
                <w:i/>
                <w:sz w:val="18"/>
                <w:szCs w:val="18"/>
              </w:rPr>
            </w:pPr>
            <w:r>
              <w:rPr>
                <w:rFonts w:ascii="Comic Sans MS" w:hAnsi="Comic Sans MS"/>
                <w:b/>
                <w:i/>
                <w:sz w:val="18"/>
                <w:szCs w:val="18"/>
              </w:rPr>
              <w:t>What happened?</w:t>
            </w:r>
          </w:p>
        </w:tc>
        <w:tc>
          <w:tcPr>
            <w:tcW w:w="1638" w:type="dxa"/>
            <w:gridSpan w:val="2"/>
            <w:shd w:val="clear" w:color="auto" w:fill="FDE9D9" w:themeFill="accent6" w:themeFillTint="33"/>
          </w:tcPr>
          <w:p w14:paraId="009B4E21" w14:textId="53264C3D" w:rsidR="00E5118A" w:rsidRPr="00D92238" w:rsidRDefault="002C30AE"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hold a story correctly?</w:t>
            </w:r>
          </w:p>
        </w:tc>
      </w:tr>
      <w:tr w:rsidR="002C30AE" w:rsidRPr="007A38E6" w14:paraId="3A407B09" w14:textId="77777777" w:rsidTr="00570A39">
        <w:trPr>
          <w:trHeight w:val="853"/>
        </w:trPr>
        <w:tc>
          <w:tcPr>
            <w:tcW w:w="562" w:type="dxa"/>
            <w:vMerge/>
            <w:vAlign w:val="center"/>
          </w:tcPr>
          <w:p w14:paraId="2F85E6C4" w14:textId="31C23D41" w:rsidR="002C30AE" w:rsidRDefault="002C30AE" w:rsidP="002C30AE">
            <w:pPr>
              <w:jc w:val="center"/>
              <w:rPr>
                <w:rFonts w:ascii="Comic Sans MS" w:hAnsi="Comic Sans MS"/>
                <w:b/>
                <w:sz w:val="20"/>
                <w:szCs w:val="20"/>
              </w:rPr>
            </w:pPr>
          </w:p>
        </w:tc>
        <w:tc>
          <w:tcPr>
            <w:tcW w:w="4082" w:type="dxa"/>
            <w:gridSpan w:val="4"/>
            <w:shd w:val="clear" w:color="auto" w:fill="EAF1DD" w:themeFill="accent3" w:themeFillTint="33"/>
          </w:tcPr>
          <w:p w14:paraId="05508D86" w14:textId="77777777" w:rsidR="002C30AE" w:rsidRPr="00E5118A" w:rsidRDefault="002C30AE" w:rsidP="002C30AE">
            <w:pPr>
              <w:rPr>
                <w:rFonts w:ascii="Comic Sans MS" w:hAnsi="Comic Sans MS"/>
                <w:b/>
                <w:i/>
                <w:sz w:val="18"/>
                <w:szCs w:val="18"/>
                <w:u w:val="single"/>
              </w:rPr>
            </w:pPr>
            <w:r w:rsidRPr="00E5118A">
              <w:rPr>
                <w:rFonts w:ascii="Comic Sans MS" w:hAnsi="Comic Sans MS"/>
                <w:b/>
                <w:i/>
                <w:sz w:val="18"/>
                <w:szCs w:val="18"/>
                <w:u w:val="single"/>
              </w:rPr>
              <w:t>Word Reading</w:t>
            </w:r>
          </w:p>
          <w:p w14:paraId="7E5213A9" w14:textId="77777777" w:rsidR="002C30AE" w:rsidRPr="00E5118A" w:rsidRDefault="002C30AE" w:rsidP="002C30AE">
            <w:pPr>
              <w:rPr>
                <w:rFonts w:ascii="Comic Sans MS" w:hAnsi="Comic Sans MS"/>
                <w:b/>
                <w:i/>
                <w:sz w:val="18"/>
              </w:rPr>
            </w:pPr>
            <w:r w:rsidRPr="00E5118A">
              <w:rPr>
                <w:rFonts w:ascii="Comic Sans MS" w:hAnsi="Comic Sans MS"/>
                <w:b/>
                <w:i/>
                <w:sz w:val="18"/>
              </w:rPr>
              <w:t>Children to recognise their name independently.</w:t>
            </w:r>
          </w:p>
          <w:p w14:paraId="3EF2C1CC" w14:textId="77777777" w:rsidR="002C30AE" w:rsidRPr="00E5118A" w:rsidRDefault="002C30AE" w:rsidP="002C30AE">
            <w:pPr>
              <w:autoSpaceDE w:val="0"/>
              <w:autoSpaceDN w:val="0"/>
              <w:adjustRightInd w:val="0"/>
              <w:rPr>
                <w:rFonts w:ascii="Comic Sans MS" w:hAnsi="Comic Sans MS"/>
                <w:b/>
                <w:i/>
                <w:sz w:val="18"/>
                <w:szCs w:val="18"/>
                <w:highlight w:val="yellow"/>
              </w:rPr>
            </w:pPr>
          </w:p>
        </w:tc>
        <w:tc>
          <w:tcPr>
            <w:tcW w:w="3148" w:type="dxa"/>
            <w:gridSpan w:val="3"/>
            <w:shd w:val="clear" w:color="auto" w:fill="EAF1DD" w:themeFill="accent3" w:themeFillTint="33"/>
          </w:tcPr>
          <w:p w14:paraId="02018BBA" w14:textId="0F8843D3" w:rsidR="002C30AE" w:rsidRPr="004E1FFF" w:rsidRDefault="002C30AE" w:rsidP="00127224">
            <w:pPr>
              <w:spacing w:after="160" w:line="259" w:lineRule="auto"/>
              <w:rPr>
                <w:rFonts w:ascii="Comic Sans MS" w:hAnsi="Comic Sans MS"/>
                <w:sz w:val="18"/>
                <w:szCs w:val="18"/>
              </w:rPr>
            </w:pPr>
            <w:r>
              <w:rPr>
                <w:rFonts w:ascii="Comic Sans MS" w:hAnsi="Comic Sans MS"/>
                <w:iCs/>
                <w:sz w:val="18"/>
                <w:szCs w:val="18"/>
              </w:rPr>
              <w:t xml:space="preserve">Lesson 8 – I can </w:t>
            </w:r>
            <w:r w:rsidR="00127224">
              <w:rPr>
                <w:rFonts w:ascii="Comic Sans MS" w:hAnsi="Comic Sans MS"/>
                <w:iCs/>
                <w:sz w:val="18"/>
                <w:szCs w:val="18"/>
              </w:rPr>
              <w:t xml:space="preserve">make my name using magnetic letters using a name card to help me. </w:t>
            </w:r>
            <w:r>
              <w:rPr>
                <w:rFonts w:ascii="Comic Sans MS" w:hAnsi="Comic Sans MS"/>
                <w:iCs/>
                <w:sz w:val="18"/>
                <w:szCs w:val="18"/>
              </w:rPr>
              <w:t xml:space="preserve"> </w:t>
            </w:r>
          </w:p>
        </w:tc>
        <w:tc>
          <w:tcPr>
            <w:tcW w:w="4649" w:type="dxa"/>
            <w:gridSpan w:val="3"/>
          </w:tcPr>
          <w:p w14:paraId="1059FF2B" w14:textId="012DDAA0" w:rsidR="002C30AE" w:rsidRPr="004E1FFF" w:rsidRDefault="002C30AE" w:rsidP="00127224">
            <w:pPr>
              <w:widowControl w:val="0"/>
              <w:autoSpaceDE w:val="0"/>
              <w:autoSpaceDN w:val="0"/>
              <w:adjustRightInd w:val="0"/>
              <w:rPr>
                <w:rFonts w:ascii="Comic Sans MS" w:hAnsi="Comic Sans MS"/>
                <w:sz w:val="18"/>
                <w:szCs w:val="18"/>
                <w:highlight w:val="yellow"/>
              </w:rPr>
            </w:pPr>
            <w:r w:rsidRPr="005C1427">
              <w:rPr>
                <w:rFonts w:ascii="Comic Sans MS" w:hAnsi="Comic Sans MS"/>
                <w:sz w:val="18"/>
              </w:rPr>
              <w:t xml:space="preserve">Provide name cards of all children in the group. Children to select their name card. </w:t>
            </w:r>
            <w:r w:rsidR="00127224">
              <w:rPr>
                <w:rFonts w:ascii="Comic Sans MS" w:hAnsi="Comic Sans MS"/>
                <w:sz w:val="18"/>
              </w:rPr>
              <w:t>T to explain that today we are going to find the different letters of our name and match them to our name cards. Children to look at their name cards and search for the matching letters in their name using magnetic letters. Children to build their name and T to work around the group, supporting children where needed.</w:t>
            </w:r>
            <w:r w:rsidRPr="005C1427">
              <w:rPr>
                <w:rFonts w:ascii="Comic Sans MS" w:hAnsi="Comic Sans MS"/>
                <w:sz w:val="18"/>
              </w:rPr>
              <w:t xml:space="preserve"> </w:t>
            </w:r>
          </w:p>
        </w:tc>
        <w:tc>
          <w:tcPr>
            <w:tcW w:w="1559" w:type="dxa"/>
            <w:gridSpan w:val="2"/>
          </w:tcPr>
          <w:p w14:paraId="21835A97" w14:textId="77777777" w:rsidR="002C30AE" w:rsidRDefault="002C30AE" w:rsidP="002C30AE">
            <w:pPr>
              <w:jc w:val="center"/>
              <w:rPr>
                <w:rFonts w:ascii="Comic Sans MS" w:hAnsi="Comic Sans MS"/>
                <w:b/>
                <w:i/>
                <w:sz w:val="18"/>
                <w:szCs w:val="18"/>
              </w:rPr>
            </w:pPr>
            <w:r>
              <w:rPr>
                <w:rFonts w:ascii="Comic Sans MS" w:hAnsi="Comic Sans MS"/>
                <w:b/>
                <w:i/>
                <w:sz w:val="18"/>
                <w:szCs w:val="18"/>
              </w:rPr>
              <w:t>Name</w:t>
            </w:r>
          </w:p>
          <w:p w14:paraId="473707C1" w14:textId="77777777" w:rsidR="002C30AE" w:rsidRDefault="002C30AE" w:rsidP="002C30AE">
            <w:pPr>
              <w:jc w:val="center"/>
              <w:rPr>
                <w:rFonts w:ascii="Comic Sans MS" w:hAnsi="Comic Sans MS"/>
                <w:b/>
                <w:i/>
                <w:sz w:val="18"/>
                <w:szCs w:val="18"/>
              </w:rPr>
            </w:pPr>
            <w:r>
              <w:rPr>
                <w:rFonts w:ascii="Comic Sans MS" w:hAnsi="Comic Sans MS"/>
                <w:b/>
                <w:i/>
                <w:sz w:val="18"/>
                <w:szCs w:val="18"/>
              </w:rPr>
              <w:t>Match</w:t>
            </w:r>
          </w:p>
          <w:p w14:paraId="679EC89F" w14:textId="25315A18" w:rsidR="002C30AE" w:rsidRPr="00D92238" w:rsidRDefault="002C30AE" w:rsidP="002C30AE">
            <w:pPr>
              <w:jc w:val="center"/>
              <w:rPr>
                <w:rFonts w:ascii="Comic Sans MS" w:hAnsi="Comic Sans MS"/>
                <w:b/>
                <w:i/>
                <w:sz w:val="18"/>
                <w:szCs w:val="18"/>
              </w:rPr>
            </w:pPr>
            <w:r>
              <w:rPr>
                <w:rFonts w:ascii="Comic Sans MS" w:hAnsi="Comic Sans MS"/>
                <w:b/>
                <w:i/>
                <w:sz w:val="18"/>
                <w:szCs w:val="18"/>
              </w:rPr>
              <w:t>Same</w:t>
            </w:r>
          </w:p>
        </w:tc>
        <w:tc>
          <w:tcPr>
            <w:tcW w:w="1638" w:type="dxa"/>
            <w:gridSpan w:val="2"/>
            <w:shd w:val="clear" w:color="auto" w:fill="FDE9D9" w:themeFill="accent6" w:themeFillTint="33"/>
          </w:tcPr>
          <w:p w14:paraId="51836EDA" w14:textId="20488E96" w:rsidR="002C30AE" w:rsidRPr="00D92238" w:rsidRDefault="002C30AE" w:rsidP="00127224">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 xml:space="preserve">Can you </w:t>
            </w:r>
            <w:r w:rsidR="00127224">
              <w:rPr>
                <w:rFonts w:ascii="Comic Sans MS" w:hAnsi="Comic Sans MS"/>
                <w:b/>
                <w:i/>
                <w:sz w:val="18"/>
                <w:szCs w:val="18"/>
              </w:rPr>
              <w:t>make your name using the magnetic letters?</w:t>
            </w:r>
          </w:p>
        </w:tc>
      </w:tr>
      <w:tr w:rsidR="00E5118A" w:rsidRPr="007A38E6" w14:paraId="762D4842" w14:textId="77777777" w:rsidTr="00570A39">
        <w:trPr>
          <w:trHeight w:val="853"/>
        </w:trPr>
        <w:tc>
          <w:tcPr>
            <w:tcW w:w="562" w:type="dxa"/>
            <w:vMerge/>
            <w:vAlign w:val="center"/>
          </w:tcPr>
          <w:p w14:paraId="6DA771A5" w14:textId="77777777" w:rsidR="00E5118A" w:rsidRDefault="00E5118A" w:rsidP="008A7080">
            <w:pPr>
              <w:jc w:val="center"/>
              <w:rPr>
                <w:rFonts w:ascii="Comic Sans MS" w:hAnsi="Comic Sans MS"/>
                <w:b/>
                <w:sz w:val="20"/>
                <w:szCs w:val="20"/>
              </w:rPr>
            </w:pPr>
          </w:p>
        </w:tc>
        <w:tc>
          <w:tcPr>
            <w:tcW w:w="4082" w:type="dxa"/>
            <w:gridSpan w:val="4"/>
            <w:shd w:val="clear" w:color="auto" w:fill="EAF1DD" w:themeFill="accent3" w:themeFillTint="33"/>
          </w:tcPr>
          <w:p w14:paraId="7F3447CC" w14:textId="77777777" w:rsidR="00E5118A" w:rsidRPr="00E5118A" w:rsidRDefault="00E5118A" w:rsidP="00E5118A">
            <w:pPr>
              <w:rPr>
                <w:rFonts w:ascii="Comic Sans MS" w:hAnsi="Comic Sans MS"/>
                <w:b/>
                <w:i/>
                <w:sz w:val="18"/>
                <w:u w:val="single"/>
              </w:rPr>
            </w:pPr>
            <w:r>
              <w:rPr>
                <w:rFonts w:ascii="Comic Sans MS" w:hAnsi="Comic Sans MS"/>
                <w:b/>
                <w:i/>
                <w:sz w:val="18"/>
                <w:u w:val="single"/>
              </w:rPr>
              <w:t>Writing</w:t>
            </w:r>
          </w:p>
          <w:p w14:paraId="13B34BC8" w14:textId="77777777" w:rsidR="00E5118A" w:rsidRPr="00E5118A" w:rsidRDefault="00E5118A" w:rsidP="00E5118A">
            <w:pPr>
              <w:rPr>
                <w:rFonts w:ascii="Comic Sans MS" w:hAnsi="Comic Sans MS"/>
                <w:b/>
                <w:i/>
                <w:sz w:val="18"/>
              </w:rPr>
            </w:pPr>
            <w:r w:rsidRPr="00E5118A">
              <w:rPr>
                <w:rFonts w:ascii="Comic Sans MS" w:hAnsi="Comic Sans MS"/>
                <w:b/>
                <w:i/>
                <w:sz w:val="18"/>
              </w:rPr>
              <w:t xml:space="preserve">Children enjoy having a range of pencils, crayons, chalks and pens to choose from. Apps on tablets enable children to mix marks, photos and video to express meanings and tell their own stories. </w:t>
            </w:r>
          </w:p>
          <w:p w14:paraId="4BBFA87F" w14:textId="77777777" w:rsidR="00E5118A" w:rsidRPr="0042735A" w:rsidRDefault="00E5118A" w:rsidP="00E5118A">
            <w:pPr>
              <w:rPr>
                <w:rFonts w:ascii="Comic Sans MS" w:hAnsi="Comic Sans MS"/>
                <w:b/>
                <w:i/>
                <w:sz w:val="18"/>
                <w:szCs w:val="18"/>
                <w:highlight w:val="yellow"/>
              </w:rPr>
            </w:pPr>
          </w:p>
        </w:tc>
        <w:tc>
          <w:tcPr>
            <w:tcW w:w="3148" w:type="dxa"/>
            <w:gridSpan w:val="3"/>
            <w:shd w:val="clear" w:color="auto" w:fill="EAF1DD" w:themeFill="accent3" w:themeFillTint="33"/>
          </w:tcPr>
          <w:p w14:paraId="12AFFD29" w14:textId="59B45E07" w:rsidR="00E5118A" w:rsidRPr="004E1FFF" w:rsidRDefault="005C1427" w:rsidP="004E1FFF">
            <w:pPr>
              <w:spacing w:after="160" w:line="259" w:lineRule="auto"/>
              <w:rPr>
                <w:rFonts w:ascii="Comic Sans MS" w:hAnsi="Comic Sans MS"/>
                <w:sz w:val="18"/>
                <w:szCs w:val="18"/>
              </w:rPr>
            </w:pPr>
            <w:r>
              <w:rPr>
                <w:rFonts w:ascii="Comic Sans MS" w:hAnsi="Comic Sans MS"/>
                <w:sz w:val="18"/>
                <w:szCs w:val="18"/>
              </w:rPr>
              <w:t xml:space="preserve">Lesson 9 </w:t>
            </w:r>
            <w:r w:rsidR="00A507F2">
              <w:rPr>
                <w:rFonts w:ascii="Comic Sans MS" w:hAnsi="Comic Sans MS"/>
                <w:sz w:val="18"/>
                <w:szCs w:val="18"/>
              </w:rPr>
              <w:t>–</w:t>
            </w:r>
            <w:r>
              <w:rPr>
                <w:rFonts w:ascii="Comic Sans MS" w:hAnsi="Comic Sans MS"/>
                <w:sz w:val="18"/>
                <w:szCs w:val="18"/>
              </w:rPr>
              <w:t xml:space="preserve"> </w:t>
            </w:r>
            <w:r w:rsidR="00A507F2">
              <w:rPr>
                <w:rFonts w:ascii="Comic Sans MS" w:hAnsi="Comic Sans MS"/>
                <w:sz w:val="18"/>
                <w:szCs w:val="18"/>
              </w:rPr>
              <w:t xml:space="preserve">I can </w:t>
            </w:r>
            <w:r w:rsidR="00382014">
              <w:rPr>
                <w:rFonts w:ascii="Comic Sans MS" w:hAnsi="Comic Sans MS"/>
                <w:sz w:val="18"/>
                <w:szCs w:val="18"/>
              </w:rPr>
              <w:t>explore different equipment to express my ideas.</w:t>
            </w:r>
          </w:p>
        </w:tc>
        <w:tc>
          <w:tcPr>
            <w:tcW w:w="4649" w:type="dxa"/>
            <w:gridSpan w:val="3"/>
          </w:tcPr>
          <w:p w14:paraId="048FCC64" w14:textId="457F25AC" w:rsidR="00E5118A" w:rsidRPr="009C75EE" w:rsidRDefault="009C75EE" w:rsidP="00D92238">
            <w:pPr>
              <w:widowControl w:val="0"/>
              <w:autoSpaceDE w:val="0"/>
              <w:autoSpaceDN w:val="0"/>
              <w:adjustRightInd w:val="0"/>
              <w:rPr>
                <w:rFonts w:ascii="Comic Sans MS" w:hAnsi="Comic Sans MS"/>
                <w:sz w:val="18"/>
                <w:szCs w:val="18"/>
              </w:rPr>
            </w:pPr>
            <w:r w:rsidRPr="009C75EE">
              <w:rPr>
                <w:rFonts w:ascii="Comic Sans MS" w:hAnsi="Comic Sans MS"/>
                <w:sz w:val="18"/>
                <w:szCs w:val="18"/>
              </w:rPr>
              <w:t>T to provide a range of mark making equipment to encourage children to express their ideas. T to model writing within the provision for different purposes such as making their own story book, making a poster, shopping list, menu, etc.</w:t>
            </w:r>
          </w:p>
        </w:tc>
        <w:tc>
          <w:tcPr>
            <w:tcW w:w="1559" w:type="dxa"/>
            <w:gridSpan w:val="2"/>
          </w:tcPr>
          <w:p w14:paraId="39D520FC" w14:textId="4995E499" w:rsidR="00E5118A" w:rsidRDefault="009C75EE" w:rsidP="008A7080">
            <w:pPr>
              <w:jc w:val="center"/>
              <w:rPr>
                <w:rFonts w:ascii="Comic Sans MS" w:hAnsi="Comic Sans MS"/>
                <w:b/>
                <w:i/>
                <w:sz w:val="18"/>
                <w:szCs w:val="18"/>
              </w:rPr>
            </w:pPr>
            <w:r>
              <w:rPr>
                <w:rFonts w:ascii="Comic Sans MS" w:hAnsi="Comic Sans MS"/>
                <w:b/>
                <w:i/>
                <w:sz w:val="18"/>
                <w:szCs w:val="18"/>
              </w:rPr>
              <w:t>Idea</w:t>
            </w:r>
          </w:p>
          <w:p w14:paraId="166FAC95" w14:textId="150F6325" w:rsidR="009C75EE" w:rsidRDefault="009C75EE" w:rsidP="008A7080">
            <w:pPr>
              <w:jc w:val="center"/>
              <w:rPr>
                <w:rFonts w:ascii="Comic Sans MS" w:hAnsi="Comic Sans MS"/>
                <w:b/>
                <w:i/>
                <w:sz w:val="18"/>
                <w:szCs w:val="18"/>
              </w:rPr>
            </w:pPr>
            <w:r>
              <w:rPr>
                <w:rFonts w:ascii="Comic Sans MS" w:hAnsi="Comic Sans MS"/>
                <w:b/>
                <w:i/>
                <w:sz w:val="18"/>
                <w:szCs w:val="18"/>
              </w:rPr>
              <w:t>Express</w:t>
            </w:r>
          </w:p>
          <w:p w14:paraId="0A5B4D60" w14:textId="4913F0CE" w:rsidR="009C75EE" w:rsidRDefault="009C75EE" w:rsidP="008A7080">
            <w:pPr>
              <w:jc w:val="center"/>
              <w:rPr>
                <w:rFonts w:ascii="Comic Sans MS" w:hAnsi="Comic Sans MS"/>
                <w:b/>
                <w:i/>
                <w:sz w:val="18"/>
                <w:szCs w:val="18"/>
              </w:rPr>
            </w:pPr>
            <w:r>
              <w:rPr>
                <w:rFonts w:ascii="Comic Sans MS" w:hAnsi="Comic Sans MS"/>
                <w:b/>
                <w:i/>
                <w:sz w:val="18"/>
                <w:szCs w:val="18"/>
              </w:rPr>
              <w:t>Pencils</w:t>
            </w:r>
          </w:p>
          <w:p w14:paraId="1D09F2DE" w14:textId="48478A8E" w:rsidR="009C75EE" w:rsidRDefault="009C75EE" w:rsidP="008A7080">
            <w:pPr>
              <w:jc w:val="center"/>
              <w:rPr>
                <w:rFonts w:ascii="Comic Sans MS" w:hAnsi="Comic Sans MS"/>
                <w:b/>
                <w:i/>
                <w:sz w:val="18"/>
                <w:szCs w:val="18"/>
              </w:rPr>
            </w:pPr>
            <w:r>
              <w:rPr>
                <w:rFonts w:ascii="Comic Sans MS" w:hAnsi="Comic Sans MS"/>
                <w:b/>
                <w:i/>
                <w:sz w:val="18"/>
                <w:szCs w:val="18"/>
              </w:rPr>
              <w:t>Writing</w:t>
            </w:r>
          </w:p>
          <w:p w14:paraId="1BA0B82D" w14:textId="77777777" w:rsidR="009C75EE" w:rsidRPr="009C75EE" w:rsidRDefault="009C75EE" w:rsidP="008A7080">
            <w:pPr>
              <w:jc w:val="center"/>
              <w:rPr>
                <w:rFonts w:ascii="Comic Sans MS" w:hAnsi="Comic Sans MS"/>
                <w:b/>
                <w:i/>
                <w:sz w:val="18"/>
                <w:szCs w:val="18"/>
              </w:rPr>
            </w:pPr>
          </w:p>
        </w:tc>
        <w:tc>
          <w:tcPr>
            <w:tcW w:w="1638" w:type="dxa"/>
            <w:gridSpan w:val="2"/>
            <w:shd w:val="clear" w:color="auto" w:fill="FDE9D9" w:themeFill="accent6" w:themeFillTint="33"/>
          </w:tcPr>
          <w:p w14:paraId="7FC65163" w14:textId="3330DE85" w:rsidR="00E5118A" w:rsidRPr="009C75EE" w:rsidRDefault="009C75EE"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tell your own story?</w:t>
            </w:r>
          </w:p>
        </w:tc>
      </w:tr>
      <w:tr w:rsidR="00E5118A" w:rsidRPr="007A38E6" w14:paraId="23A35547" w14:textId="77777777" w:rsidTr="00570A39">
        <w:trPr>
          <w:trHeight w:val="853"/>
        </w:trPr>
        <w:tc>
          <w:tcPr>
            <w:tcW w:w="562" w:type="dxa"/>
            <w:vMerge/>
            <w:vAlign w:val="center"/>
          </w:tcPr>
          <w:p w14:paraId="43B29B8F" w14:textId="21B6F4EF" w:rsidR="00E5118A" w:rsidRDefault="00E5118A" w:rsidP="008A7080">
            <w:pPr>
              <w:jc w:val="center"/>
              <w:rPr>
                <w:rFonts w:ascii="Comic Sans MS" w:hAnsi="Comic Sans MS"/>
                <w:b/>
                <w:sz w:val="20"/>
                <w:szCs w:val="20"/>
              </w:rPr>
            </w:pPr>
          </w:p>
        </w:tc>
        <w:tc>
          <w:tcPr>
            <w:tcW w:w="4082" w:type="dxa"/>
            <w:gridSpan w:val="4"/>
            <w:shd w:val="clear" w:color="auto" w:fill="EAF1DD" w:themeFill="accent3" w:themeFillTint="33"/>
          </w:tcPr>
          <w:p w14:paraId="6877C77A" w14:textId="77777777" w:rsidR="00E5118A" w:rsidRPr="00E5118A" w:rsidRDefault="00E5118A" w:rsidP="00E5118A">
            <w:pPr>
              <w:rPr>
                <w:rFonts w:ascii="Comic Sans MS" w:hAnsi="Comic Sans MS"/>
                <w:b/>
                <w:i/>
                <w:sz w:val="18"/>
                <w:szCs w:val="18"/>
                <w:u w:val="single"/>
              </w:rPr>
            </w:pPr>
            <w:r w:rsidRPr="00E5118A">
              <w:rPr>
                <w:rFonts w:ascii="Comic Sans MS" w:hAnsi="Comic Sans MS"/>
                <w:b/>
                <w:i/>
                <w:sz w:val="18"/>
                <w:szCs w:val="18"/>
                <w:u w:val="single"/>
              </w:rPr>
              <w:t>Word Reading</w:t>
            </w:r>
          </w:p>
          <w:p w14:paraId="3606828F" w14:textId="562C8390" w:rsidR="00E5118A" w:rsidRPr="00E5118A" w:rsidRDefault="00E5118A" w:rsidP="00E5118A">
            <w:pPr>
              <w:rPr>
                <w:rFonts w:ascii="Comic Sans MS" w:hAnsi="Comic Sans MS"/>
                <w:sz w:val="14"/>
              </w:rPr>
            </w:pPr>
            <w:r w:rsidRPr="00E5118A">
              <w:rPr>
                <w:rFonts w:ascii="Comic Sans MS" w:hAnsi="Comic Sans MS"/>
                <w:b/>
                <w:i/>
                <w:sz w:val="18"/>
              </w:rPr>
              <w:t>Children to count or clap syllables in their name and simple words.</w:t>
            </w:r>
          </w:p>
        </w:tc>
        <w:tc>
          <w:tcPr>
            <w:tcW w:w="3148" w:type="dxa"/>
            <w:gridSpan w:val="3"/>
            <w:shd w:val="clear" w:color="auto" w:fill="EAF1DD" w:themeFill="accent3" w:themeFillTint="33"/>
          </w:tcPr>
          <w:p w14:paraId="32CB77F9" w14:textId="1DBD35B4" w:rsidR="00E5118A" w:rsidRPr="004E1FFF" w:rsidRDefault="005C1427" w:rsidP="004E1FFF">
            <w:pPr>
              <w:spacing w:after="160" w:line="259" w:lineRule="auto"/>
              <w:rPr>
                <w:rFonts w:ascii="Comic Sans MS" w:hAnsi="Comic Sans MS"/>
                <w:sz w:val="18"/>
                <w:szCs w:val="18"/>
              </w:rPr>
            </w:pPr>
            <w:r>
              <w:rPr>
                <w:rFonts w:ascii="Comic Sans MS" w:hAnsi="Comic Sans MS"/>
                <w:sz w:val="18"/>
                <w:szCs w:val="18"/>
              </w:rPr>
              <w:t xml:space="preserve">Lesson 10 </w:t>
            </w:r>
            <w:r w:rsidR="00A507F2">
              <w:rPr>
                <w:rFonts w:ascii="Comic Sans MS" w:hAnsi="Comic Sans MS"/>
                <w:sz w:val="18"/>
                <w:szCs w:val="18"/>
              </w:rPr>
              <w:t>–</w:t>
            </w:r>
            <w:r>
              <w:rPr>
                <w:rFonts w:ascii="Comic Sans MS" w:hAnsi="Comic Sans MS"/>
                <w:sz w:val="18"/>
                <w:szCs w:val="18"/>
              </w:rPr>
              <w:t xml:space="preserve"> </w:t>
            </w:r>
            <w:r w:rsidR="00A507F2">
              <w:rPr>
                <w:rFonts w:ascii="Comic Sans MS" w:hAnsi="Comic Sans MS"/>
                <w:sz w:val="18"/>
                <w:szCs w:val="18"/>
              </w:rPr>
              <w:t>I can clap syllables in my name.</w:t>
            </w:r>
          </w:p>
        </w:tc>
        <w:tc>
          <w:tcPr>
            <w:tcW w:w="4649" w:type="dxa"/>
            <w:gridSpan w:val="3"/>
          </w:tcPr>
          <w:p w14:paraId="42C664FF" w14:textId="3E6475A8" w:rsidR="00E5118A" w:rsidRPr="00A507F2" w:rsidRDefault="00A507F2" w:rsidP="00A507F2">
            <w:pPr>
              <w:widowControl w:val="0"/>
              <w:autoSpaceDE w:val="0"/>
              <w:autoSpaceDN w:val="0"/>
              <w:adjustRightInd w:val="0"/>
              <w:rPr>
                <w:rFonts w:ascii="Comic Sans MS" w:hAnsi="Comic Sans MS"/>
                <w:sz w:val="18"/>
                <w:szCs w:val="18"/>
              </w:rPr>
            </w:pPr>
            <w:r w:rsidRPr="00A507F2">
              <w:rPr>
                <w:rFonts w:ascii="Comic Sans MS" w:hAnsi="Comic Sans MS"/>
                <w:sz w:val="18"/>
                <w:szCs w:val="18"/>
              </w:rPr>
              <w:t xml:space="preserve">T to model clapping syllables for their name. T to explain that today we are going to clap the syllables in everyone’s name. Using ‘me, then you’ T to say a child’s name and clap the syllables, children to then repeat. Repeat until all the children’s name have been clapped. T to now challenge the children to clap the syllables of their own name independently as we go around the circle. T to support if needed. </w:t>
            </w:r>
          </w:p>
        </w:tc>
        <w:tc>
          <w:tcPr>
            <w:tcW w:w="1559" w:type="dxa"/>
            <w:gridSpan w:val="2"/>
          </w:tcPr>
          <w:p w14:paraId="0F684495" w14:textId="77777777" w:rsidR="00E5118A" w:rsidRDefault="00A507F2" w:rsidP="008A7080">
            <w:pPr>
              <w:jc w:val="center"/>
              <w:rPr>
                <w:rFonts w:ascii="Comic Sans MS" w:hAnsi="Comic Sans MS"/>
                <w:b/>
                <w:i/>
                <w:sz w:val="18"/>
                <w:szCs w:val="18"/>
              </w:rPr>
            </w:pPr>
            <w:r>
              <w:rPr>
                <w:rFonts w:ascii="Comic Sans MS" w:hAnsi="Comic Sans MS"/>
                <w:b/>
                <w:i/>
                <w:sz w:val="18"/>
                <w:szCs w:val="18"/>
              </w:rPr>
              <w:t xml:space="preserve">Clap </w:t>
            </w:r>
          </w:p>
          <w:p w14:paraId="264760AD" w14:textId="77777777" w:rsidR="00A507F2" w:rsidRDefault="00A507F2" w:rsidP="008A7080">
            <w:pPr>
              <w:jc w:val="center"/>
              <w:rPr>
                <w:rFonts w:ascii="Comic Sans MS" w:hAnsi="Comic Sans MS"/>
                <w:b/>
                <w:i/>
                <w:sz w:val="18"/>
                <w:szCs w:val="18"/>
              </w:rPr>
            </w:pPr>
            <w:r>
              <w:rPr>
                <w:rFonts w:ascii="Comic Sans MS" w:hAnsi="Comic Sans MS"/>
                <w:b/>
                <w:i/>
                <w:sz w:val="18"/>
                <w:szCs w:val="18"/>
              </w:rPr>
              <w:t xml:space="preserve">Syllables </w:t>
            </w:r>
          </w:p>
          <w:p w14:paraId="501D66CC" w14:textId="701DA3B1" w:rsidR="00A507F2" w:rsidRPr="00D92238" w:rsidRDefault="00A507F2" w:rsidP="008A7080">
            <w:pPr>
              <w:jc w:val="center"/>
              <w:rPr>
                <w:rFonts w:ascii="Comic Sans MS" w:hAnsi="Comic Sans MS"/>
                <w:b/>
                <w:i/>
                <w:sz w:val="18"/>
                <w:szCs w:val="18"/>
              </w:rPr>
            </w:pPr>
            <w:r>
              <w:rPr>
                <w:rFonts w:ascii="Comic Sans MS" w:hAnsi="Comic Sans MS"/>
                <w:b/>
                <w:i/>
                <w:sz w:val="18"/>
                <w:szCs w:val="18"/>
              </w:rPr>
              <w:t xml:space="preserve">Name </w:t>
            </w:r>
          </w:p>
        </w:tc>
        <w:tc>
          <w:tcPr>
            <w:tcW w:w="1638" w:type="dxa"/>
            <w:gridSpan w:val="2"/>
            <w:shd w:val="clear" w:color="auto" w:fill="FDE9D9" w:themeFill="accent6" w:themeFillTint="33"/>
          </w:tcPr>
          <w:p w14:paraId="12FD89FC" w14:textId="31D841BA" w:rsidR="00E5118A" w:rsidRPr="00D92238" w:rsidRDefault="00A507F2" w:rsidP="008A7080">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clap the syllables in your name?</w:t>
            </w:r>
          </w:p>
        </w:tc>
      </w:tr>
      <w:tr w:rsidR="00E5118A" w:rsidRPr="007A38E6" w14:paraId="5808E52E" w14:textId="77777777" w:rsidTr="00570A39">
        <w:trPr>
          <w:trHeight w:val="274"/>
        </w:trPr>
        <w:tc>
          <w:tcPr>
            <w:tcW w:w="562" w:type="dxa"/>
            <w:vMerge w:val="restart"/>
            <w:vAlign w:val="center"/>
          </w:tcPr>
          <w:p w14:paraId="1F955979" w14:textId="2E1BCB57" w:rsidR="00E5118A" w:rsidRDefault="00E5118A" w:rsidP="0081289B">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47EB4F24" w14:textId="77777777" w:rsidR="00E5118A" w:rsidRPr="00E5118A" w:rsidRDefault="00E5118A" w:rsidP="00E5118A">
            <w:pPr>
              <w:rPr>
                <w:rFonts w:ascii="Comic Sans MS" w:hAnsi="Comic Sans MS"/>
                <w:b/>
                <w:i/>
                <w:sz w:val="18"/>
                <w:szCs w:val="18"/>
                <w:u w:val="single"/>
              </w:rPr>
            </w:pPr>
            <w:r w:rsidRPr="00E5118A">
              <w:rPr>
                <w:rFonts w:ascii="Comic Sans MS" w:hAnsi="Comic Sans MS"/>
                <w:b/>
                <w:i/>
                <w:sz w:val="18"/>
                <w:szCs w:val="18"/>
                <w:u w:val="single"/>
              </w:rPr>
              <w:t>Word Reading</w:t>
            </w:r>
          </w:p>
          <w:p w14:paraId="030E4626" w14:textId="2947E2C9" w:rsidR="00E5118A" w:rsidRPr="0042735A" w:rsidRDefault="00E5118A" w:rsidP="00E5118A">
            <w:pPr>
              <w:rPr>
                <w:rFonts w:ascii="Comic Sans MS" w:hAnsi="Comic Sans MS" w:cs="font0000000025867af2"/>
                <w:b/>
                <w:i/>
                <w:sz w:val="18"/>
                <w:szCs w:val="18"/>
                <w:highlight w:val="yellow"/>
                <w:lang w:val="en-US"/>
              </w:rPr>
            </w:pPr>
            <w:r w:rsidRPr="00E5118A">
              <w:rPr>
                <w:rFonts w:ascii="Comic Sans MS" w:hAnsi="Comic Sans MS"/>
                <w:b/>
                <w:i/>
                <w:sz w:val="18"/>
              </w:rPr>
              <w:t>Children to count or clap syllables in their name and simple words.</w:t>
            </w:r>
          </w:p>
        </w:tc>
        <w:tc>
          <w:tcPr>
            <w:tcW w:w="3148" w:type="dxa"/>
            <w:gridSpan w:val="3"/>
            <w:shd w:val="clear" w:color="auto" w:fill="EAF1DD" w:themeFill="accent3" w:themeFillTint="33"/>
          </w:tcPr>
          <w:p w14:paraId="55A5DC92" w14:textId="66C5B2FA" w:rsidR="00E5118A" w:rsidRPr="004E1FFF" w:rsidRDefault="005C1427" w:rsidP="0081289B">
            <w:pPr>
              <w:rPr>
                <w:rFonts w:ascii="Comic Sans MS" w:hAnsi="Comic Sans MS"/>
                <w:sz w:val="18"/>
                <w:szCs w:val="18"/>
              </w:rPr>
            </w:pPr>
            <w:r>
              <w:rPr>
                <w:rFonts w:ascii="Comic Sans MS" w:hAnsi="Comic Sans MS"/>
                <w:sz w:val="18"/>
                <w:szCs w:val="18"/>
              </w:rPr>
              <w:t xml:space="preserve">Lesson 11 </w:t>
            </w:r>
            <w:r w:rsidR="00A507F2">
              <w:rPr>
                <w:rFonts w:ascii="Comic Sans MS" w:hAnsi="Comic Sans MS"/>
                <w:sz w:val="18"/>
                <w:szCs w:val="18"/>
              </w:rPr>
              <w:t>–</w:t>
            </w:r>
            <w:r>
              <w:rPr>
                <w:rFonts w:ascii="Comic Sans MS" w:hAnsi="Comic Sans MS"/>
                <w:sz w:val="18"/>
                <w:szCs w:val="18"/>
              </w:rPr>
              <w:t xml:space="preserve"> </w:t>
            </w:r>
            <w:r w:rsidR="00A507F2">
              <w:rPr>
                <w:rFonts w:ascii="Comic Sans MS" w:hAnsi="Comic Sans MS"/>
                <w:sz w:val="18"/>
                <w:szCs w:val="18"/>
              </w:rPr>
              <w:t>I can count the syllables in my name.</w:t>
            </w:r>
          </w:p>
        </w:tc>
        <w:tc>
          <w:tcPr>
            <w:tcW w:w="4649" w:type="dxa"/>
            <w:gridSpan w:val="3"/>
          </w:tcPr>
          <w:p w14:paraId="570BB2CB" w14:textId="2EF12DAC" w:rsidR="00E5118A" w:rsidRPr="00A507F2" w:rsidRDefault="00A507F2" w:rsidP="00A507F2">
            <w:pPr>
              <w:widowControl w:val="0"/>
              <w:autoSpaceDE w:val="0"/>
              <w:autoSpaceDN w:val="0"/>
              <w:adjustRightInd w:val="0"/>
              <w:rPr>
                <w:rFonts w:ascii="Comic Sans MS" w:hAnsi="Comic Sans MS"/>
                <w:sz w:val="18"/>
                <w:szCs w:val="18"/>
              </w:rPr>
            </w:pPr>
            <w:r w:rsidRPr="00A507F2">
              <w:rPr>
                <w:rFonts w:ascii="Comic Sans MS" w:hAnsi="Comic Sans MS"/>
                <w:sz w:val="18"/>
                <w:szCs w:val="18"/>
              </w:rPr>
              <w:t xml:space="preserve">Recap clapping syllables of their names from last week. Children to take it in turns to clap the syllables in their names. T to explain that today we are going to count how many syllables in our names. T to show a piece of paper with a tally chart of syllables up to 5 (depending on children’s names in the group). </w:t>
            </w:r>
            <w:r>
              <w:rPr>
                <w:rFonts w:ascii="Comic Sans MS" w:hAnsi="Comic Sans MS"/>
                <w:sz w:val="18"/>
                <w:szCs w:val="18"/>
              </w:rPr>
              <w:t>Children to then take it in turns clapping the syllables in their name, counting how many they have. T to then double check by using finger numbers as the children clap. Children to then tally on the tally chart – T to write their name if needed. Count the total at the end.</w:t>
            </w:r>
          </w:p>
        </w:tc>
        <w:tc>
          <w:tcPr>
            <w:tcW w:w="1559" w:type="dxa"/>
            <w:gridSpan w:val="2"/>
          </w:tcPr>
          <w:p w14:paraId="75D98860" w14:textId="77777777" w:rsidR="00E5118A" w:rsidRDefault="00A507F2" w:rsidP="0081289B">
            <w:pPr>
              <w:jc w:val="center"/>
              <w:rPr>
                <w:rFonts w:ascii="Comic Sans MS" w:hAnsi="Comic Sans MS"/>
                <w:b/>
                <w:i/>
                <w:sz w:val="18"/>
                <w:szCs w:val="18"/>
              </w:rPr>
            </w:pPr>
            <w:r>
              <w:rPr>
                <w:rFonts w:ascii="Comic Sans MS" w:hAnsi="Comic Sans MS"/>
                <w:b/>
                <w:i/>
                <w:sz w:val="18"/>
                <w:szCs w:val="18"/>
              </w:rPr>
              <w:t xml:space="preserve">Count </w:t>
            </w:r>
          </w:p>
          <w:p w14:paraId="3551BECA" w14:textId="6A4CDBA0" w:rsidR="00A507F2" w:rsidRDefault="00A507F2" w:rsidP="0081289B">
            <w:pPr>
              <w:jc w:val="center"/>
              <w:rPr>
                <w:rFonts w:ascii="Comic Sans MS" w:hAnsi="Comic Sans MS"/>
                <w:b/>
                <w:i/>
                <w:sz w:val="18"/>
                <w:szCs w:val="18"/>
              </w:rPr>
            </w:pPr>
            <w:r>
              <w:rPr>
                <w:rFonts w:ascii="Comic Sans MS" w:hAnsi="Comic Sans MS"/>
                <w:b/>
                <w:i/>
                <w:sz w:val="18"/>
                <w:szCs w:val="18"/>
              </w:rPr>
              <w:t>Clap</w:t>
            </w:r>
          </w:p>
          <w:p w14:paraId="640C4545" w14:textId="77777777" w:rsidR="00A507F2" w:rsidRDefault="00A507F2" w:rsidP="0081289B">
            <w:pPr>
              <w:jc w:val="center"/>
              <w:rPr>
                <w:rFonts w:ascii="Comic Sans MS" w:hAnsi="Comic Sans MS"/>
                <w:b/>
                <w:i/>
                <w:sz w:val="18"/>
                <w:szCs w:val="18"/>
              </w:rPr>
            </w:pPr>
            <w:r>
              <w:rPr>
                <w:rFonts w:ascii="Comic Sans MS" w:hAnsi="Comic Sans MS"/>
                <w:b/>
                <w:i/>
                <w:sz w:val="18"/>
                <w:szCs w:val="18"/>
              </w:rPr>
              <w:t>How many?</w:t>
            </w:r>
          </w:p>
          <w:p w14:paraId="77BC7500" w14:textId="77777777" w:rsidR="00A507F2" w:rsidRDefault="00A507F2" w:rsidP="0081289B">
            <w:pPr>
              <w:jc w:val="center"/>
              <w:rPr>
                <w:rFonts w:ascii="Comic Sans MS" w:hAnsi="Comic Sans MS"/>
                <w:b/>
                <w:i/>
                <w:sz w:val="18"/>
                <w:szCs w:val="18"/>
              </w:rPr>
            </w:pPr>
            <w:r>
              <w:rPr>
                <w:rFonts w:ascii="Comic Sans MS" w:hAnsi="Comic Sans MS"/>
                <w:b/>
                <w:i/>
                <w:sz w:val="18"/>
                <w:szCs w:val="18"/>
              </w:rPr>
              <w:t>Tally chart</w:t>
            </w:r>
          </w:p>
          <w:p w14:paraId="303BED73" w14:textId="52B4C7FF" w:rsidR="00A507F2" w:rsidRPr="00A507F2" w:rsidRDefault="00A507F2" w:rsidP="0081289B">
            <w:pPr>
              <w:jc w:val="center"/>
              <w:rPr>
                <w:rFonts w:ascii="Comic Sans MS" w:hAnsi="Comic Sans MS"/>
                <w:b/>
                <w:i/>
                <w:sz w:val="18"/>
                <w:szCs w:val="18"/>
              </w:rPr>
            </w:pPr>
            <w:r>
              <w:rPr>
                <w:rFonts w:ascii="Comic Sans MS" w:hAnsi="Comic Sans MS"/>
                <w:b/>
                <w:i/>
                <w:sz w:val="18"/>
                <w:szCs w:val="18"/>
              </w:rPr>
              <w:t xml:space="preserve">Total </w:t>
            </w:r>
          </w:p>
        </w:tc>
        <w:tc>
          <w:tcPr>
            <w:tcW w:w="1638" w:type="dxa"/>
            <w:gridSpan w:val="2"/>
            <w:shd w:val="clear" w:color="auto" w:fill="FDE9D9" w:themeFill="accent6" w:themeFillTint="33"/>
          </w:tcPr>
          <w:p w14:paraId="061112BF" w14:textId="729A4113" w:rsidR="00E5118A" w:rsidRPr="00A507F2" w:rsidRDefault="00A507F2" w:rsidP="0081289B">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How many syllables are in your name?</w:t>
            </w:r>
          </w:p>
        </w:tc>
      </w:tr>
      <w:tr w:rsidR="00E5118A" w:rsidRPr="007A38E6" w14:paraId="6E286B69" w14:textId="77777777" w:rsidTr="00570A39">
        <w:trPr>
          <w:trHeight w:val="274"/>
        </w:trPr>
        <w:tc>
          <w:tcPr>
            <w:tcW w:w="562" w:type="dxa"/>
            <w:vMerge/>
            <w:vAlign w:val="center"/>
          </w:tcPr>
          <w:p w14:paraId="56B94F19" w14:textId="13E17657" w:rsidR="00E5118A" w:rsidRDefault="00E5118A" w:rsidP="008A7080">
            <w:pPr>
              <w:jc w:val="center"/>
              <w:rPr>
                <w:rFonts w:ascii="Comic Sans MS" w:hAnsi="Comic Sans MS"/>
                <w:b/>
                <w:sz w:val="20"/>
                <w:szCs w:val="20"/>
              </w:rPr>
            </w:pPr>
          </w:p>
        </w:tc>
        <w:tc>
          <w:tcPr>
            <w:tcW w:w="4082" w:type="dxa"/>
            <w:gridSpan w:val="4"/>
            <w:shd w:val="clear" w:color="auto" w:fill="EAF1DD" w:themeFill="accent3" w:themeFillTint="33"/>
          </w:tcPr>
          <w:p w14:paraId="62AE7434" w14:textId="77777777" w:rsidR="00E5118A" w:rsidRPr="00E5118A" w:rsidRDefault="00E5118A" w:rsidP="00E5118A">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Writing</w:t>
            </w:r>
          </w:p>
          <w:p w14:paraId="1E1C4960" w14:textId="59ACCCC6" w:rsidR="00E5118A" w:rsidRPr="0042735A" w:rsidRDefault="00E5118A" w:rsidP="00E5118A">
            <w:pPr>
              <w:rPr>
                <w:rFonts w:ascii="Comic Sans MS" w:hAnsi="Comic Sans MS" w:cs="font0000000025867af2"/>
                <w:b/>
                <w:i/>
                <w:sz w:val="18"/>
                <w:szCs w:val="18"/>
                <w:highlight w:val="yellow"/>
                <w:lang w:val="en-US"/>
              </w:rPr>
            </w:pPr>
            <w:r w:rsidRPr="00E5118A">
              <w:rPr>
                <w:rFonts w:ascii="Comic Sans MS" w:hAnsi="Comic Sans MS"/>
                <w:b/>
                <w:i/>
                <w:sz w:val="18"/>
                <w:szCs w:val="18"/>
              </w:rPr>
              <w:t>Balance ability to continue to support balance and coordination.</w:t>
            </w:r>
          </w:p>
        </w:tc>
        <w:tc>
          <w:tcPr>
            <w:tcW w:w="3148" w:type="dxa"/>
            <w:gridSpan w:val="3"/>
            <w:shd w:val="clear" w:color="auto" w:fill="EAF1DD" w:themeFill="accent3" w:themeFillTint="33"/>
          </w:tcPr>
          <w:p w14:paraId="3E37B2CE" w14:textId="6813E72A" w:rsidR="00E5118A" w:rsidRPr="004E1FFF" w:rsidRDefault="00E5118A" w:rsidP="004E1FFF">
            <w:pPr>
              <w:rPr>
                <w:rFonts w:ascii="Comic Sans MS" w:hAnsi="Comic Sans MS"/>
                <w:sz w:val="18"/>
                <w:szCs w:val="18"/>
              </w:rPr>
            </w:pPr>
          </w:p>
        </w:tc>
        <w:tc>
          <w:tcPr>
            <w:tcW w:w="4649" w:type="dxa"/>
            <w:gridSpan w:val="3"/>
          </w:tcPr>
          <w:p w14:paraId="79D354E3" w14:textId="0B6ABD7E" w:rsidR="00E5118A" w:rsidRPr="004E1FFF" w:rsidRDefault="00E5118A" w:rsidP="004E1FFF">
            <w:pPr>
              <w:widowControl w:val="0"/>
              <w:autoSpaceDE w:val="0"/>
              <w:autoSpaceDN w:val="0"/>
              <w:adjustRightInd w:val="0"/>
              <w:ind w:left="360"/>
              <w:jc w:val="center"/>
              <w:rPr>
                <w:rFonts w:ascii="Comic Sans MS" w:hAnsi="Comic Sans MS"/>
                <w:sz w:val="18"/>
                <w:szCs w:val="18"/>
                <w:highlight w:val="yellow"/>
              </w:rPr>
            </w:pPr>
            <w:r>
              <w:rPr>
                <w:rFonts w:ascii="Comic Sans MS" w:hAnsi="Comic Sans MS"/>
                <w:noProof/>
                <w:sz w:val="18"/>
                <w:szCs w:val="18"/>
                <w:lang w:eastAsia="en-GB"/>
              </w:rPr>
              <mc:AlternateContent>
                <mc:Choice Requires="wps">
                  <w:drawing>
                    <wp:anchor distT="0" distB="0" distL="114300" distR="114300" simplePos="0" relativeHeight="251667456" behindDoc="0" locked="0" layoutInCell="1" allowOverlap="1" wp14:anchorId="031735C9" wp14:editId="2A31DE29">
                      <wp:simplePos x="0" y="0"/>
                      <wp:positionH relativeFrom="column">
                        <wp:posOffset>-1891030</wp:posOffset>
                      </wp:positionH>
                      <wp:positionV relativeFrom="paragraph">
                        <wp:posOffset>42545</wp:posOffset>
                      </wp:positionV>
                      <wp:extent cx="6362700" cy="3873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6362700" cy="387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2B0436" w14:textId="77777777" w:rsidR="00E5118A" w:rsidRPr="007538D6" w:rsidRDefault="00E5118A" w:rsidP="00E5118A">
                                  <w:pPr>
                                    <w:jc w:val="center"/>
                                    <w:rPr>
                                      <w:lang w:val="en-US"/>
                                    </w:rPr>
                                  </w:pPr>
                                  <w:r>
                                    <w:rPr>
                                      <w:lang w:val="en-US"/>
                                    </w:rPr>
                                    <w:t>See Balance ability Planning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w14:anchorId="031735C9" id="Text Box 3" o:spid="_x0000_s1028" type="#_x0000_t202" style="position:absolute;left:0;text-align:left;margin-left:-148.9pt;margin-top:3.35pt;width:501pt;height:3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" fillcolor="white [3201]" strokeweight=".5pt">
                      <v:textbox>
                        <w:txbxContent>
                          <w:p w14:paraId="742B0436" w14:textId="77777777" w:rsidR="00E5118A" w:rsidRPr="007538D6" w:rsidRDefault="00E5118A" w:rsidP="00E5118A">
                            <w:pPr>
                              <w:jc w:val="center"/>
                              <w:rPr>
                                <w:lang w:val="en-US"/>
                              </w:rPr>
                            </w:pPr>
                            <w:r>
                              <w:rPr>
                                <w:lang w:val="en-US"/>
                              </w:rPr>
                              <w:t>See Balance ability Planning</w:t>
                            </w:r>
                          </w:p>
                        </w:txbxContent>
                      </v:textbox>
                    </v:shape>
                  </w:pict>
                </mc:Fallback>
              </mc:AlternateContent>
            </w:r>
          </w:p>
        </w:tc>
        <w:tc>
          <w:tcPr>
            <w:tcW w:w="1559" w:type="dxa"/>
            <w:gridSpan w:val="2"/>
          </w:tcPr>
          <w:p w14:paraId="3B6C7051" w14:textId="77777777" w:rsidR="00E5118A" w:rsidRPr="009D086E" w:rsidRDefault="00E5118A" w:rsidP="008A7080">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4A1DA3F9" w14:textId="77777777" w:rsidR="00E5118A" w:rsidRPr="009D086E" w:rsidRDefault="00E5118A" w:rsidP="008A7080">
            <w:pPr>
              <w:pStyle w:val="NormalWeb"/>
              <w:spacing w:before="0" w:beforeAutospacing="0" w:after="0" w:afterAutospacing="0"/>
              <w:jc w:val="center"/>
              <w:rPr>
                <w:rFonts w:ascii="Comic Sans MS" w:hAnsi="Comic Sans MS"/>
                <w:b/>
                <w:i/>
                <w:sz w:val="18"/>
                <w:szCs w:val="18"/>
                <w:highlight w:val="yellow"/>
              </w:rPr>
            </w:pPr>
          </w:p>
        </w:tc>
      </w:tr>
      <w:tr w:rsidR="002C30AE" w:rsidRPr="007A38E6" w14:paraId="7ACC82AD" w14:textId="77777777" w:rsidTr="00570A39">
        <w:trPr>
          <w:trHeight w:val="274"/>
        </w:trPr>
        <w:tc>
          <w:tcPr>
            <w:tcW w:w="562" w:type="dxa"/>
            <w:vMerge/>
            <w:vAlign w:val="center"/>
          </w:tcPr>
          <w:p w14:paraId="6EC55391" w14:textId="77777777" w:rsidR="002C30AE" w:rsidRDefault="002C30AE" w:rsidP="002C30AE">
            <w:pPr>
              <w:jc w:val="center"/>
              <w:rPr>
                <w:rFonts w:ascii="Comic Sans MS" w:hAnsi="Comic Sans MS"/>
                <w:b/>
                <w:sz w:val="20"/>
                <w:szCs w:val="20"/>
              </w:rPr>
            </w:pPr>
          </w:p>
        </w:tc>
        <w:tc>
          <w:tcPr>
            <w:tcW w:w="4082" w:type="dxa"/>
            <w:gridSpan w:val="4"/>
            <w:shd w:val="clear" w:color="auto" w:fill="EAF1DD" w:themeFill="accent3" w:themeFillTint="33"/>
          </w:tcPr>
          <w:p w14:paraId="2A007780" w14:textId="77777777" w:rsidR="002C30AE" w:rsidRPr="00E5118A" w:rsidRDefault="002C30AE" w:rsidP="002C30AE">
            <w:pPr>
              <w:widowControl w:val="0"/>
              <w:autoSpaceDE w:val="0"/>
              <w:autoSpaceDN w:val="0"/>
              <w:adjustRightInd w:val="0"/>
              <w:rPr>
                <w:rFonts w:ascii="Comic Sans MS" w:hAnsi="Comic Sans MS"/>
                <w:b/>
                <w:i/>
                <w:sz w:val="18"/>
                <w:szCs w:val="18"/>
                <w:u w:val="single"/>
              </w:rPr>
            </w:pPr>
            <w:r w:rsidRPr="00E5118A">
              <w:rPr>
                <w:rFonts w:ascii="Comic Sans MS" w:hAnsi="Comic Sans MS"/>
                <w:b/>
                <w:i/>
                <w:sz w:val="18"/>
                <w:szCs w:val="18"/>
                <w:u w:val="single"/>
              </w:rPr>
              <w:t>Comprehension and Narratives</w:t>
            </w:r>
          </w:p>
          <w:p w14:paraId="2323E447" w14:textId="465C6C2A" w:rsidR="002C30AE" w:rsidRPr="00E5118A" w:rsidRDefault="002C30AE" w:rsidP="002C30AE">
            <w:pPr>
              <w:rPr>
                <w:rFonts w:ascii="Times New Roman" w:hAnsi="Times New Roman"/>
                <w:b/>
                <w:i/>
                <w:sz w:val="32"/>
              </w:rPr>
            </w:pPr>
            <w:r w:rsidRPr="00E5118A">
              <w:rPr>
                <w:rFonts w:ascii="Comic Sans MS" w:hAnsi="Comic Sans MS"/>
                <w:b/>
                <w:i/>
                <w:sz w:val="18"/>
              </w:rPr>
              <w:t>Choose books which reflect diversity. Regular sharing of books and discussion of children’s ideas and responses (dialogic reading) helps children to develop their early enjoyment and understanding of books</w:t>
            </w:r>
          </w:p>
        </w:tc>
        <w:tc>
          <w:tcPr>
            <w:tcW w:w="3148" w:type="dxa"/>
            <w:gridSpan w:val="3"/>
            <w:shd w:val="clear" w:color="auto" w:fill="EAF1DD" w:themeFill="accent3" w:themeFillTint="33"/>
          </w:tcPr>
          <w:p w14:paraId="32F94259" w14:textId="3901D367" w:rsidR="002C30AE" w:rsidRPr="004E1FFF" w:rsidRDefault="002C30AE" w:rsidP="002C30AE">
            <w:pPr>
              <w:rPr>
                <w:rFonts w:ascii="Comic Sans MS" w:hAnsi="Comic Sans MS"/>
                <w:sz w:val="18"/>
                <w:szCs w:val="18"/>
              </w:rPr>
            </w:pPr>
            <w:r>
              <w:rPr>
                <w:rFonts w:ascii="Comic Sans MS" w:hAnsi="Comic Sans MS"/>
                <w:iCs/>
                <w:sz w:val="18"/>
                <w:szCs w:val="18"/>
              </w:rPr>
              <w:t>Lesson 13 – I can enjoy a story in the reading area.</w:t>
            </w:r>
          </w:p>
        </w:tc>
        <w:tc>
          <w:tcPr>
            <w:tcW w:w="4649" w:type="dxa"/>
            <w:gridSpan w:val="3"/>
          </w:tcPr>
          <w:p w14:paraId="1F731FE8" w14:textId="30A1EC7D" w:rsidR="002C30AE" w:rsidRPr="004E1FFF" w:rsidRDefault="002C30AE" w:rsidP="002C30AE">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 xml:space="preserve">T to ensure books which reflect diversity are available in the reading area. T model reading for enjoyment in the reading area. T to advertise that they are going to share a story in the reading area. T to show a love of reading and encourage children to explore their own stories. T to model turning pages, holding book correctly, tracking print from left to right and start discussions about the different story books. </w:t>
            </w:r>
          </w:p>
        </w:tc>
        <w:tc>
          <w:tcPr>
            <w:tcW w:w="1559" w:type="dxa"/>
            <w:gridSpan w:val="2"/>
          </w:tcPr>
          <w:p w14:paraId="1787F182" w14:textId="77777777" w:rsidR="002C30AE" w:rsidRDefault="002C30AE" w:rsidP="002C30AE">
            <w:pPr>
              <w:jc w:val="center"/>
              <w:rPr>
                <w:rFonts w:ascii="Comic Sans MS" w:hAnsi="Comic Sans MS"/>
                <w:b/>
                <w:i/>
                <w:sz w:val="18"/>
                <w:szCs w:val="18"/>
              </w:rPr>
            </w:pPr>
            <w:r>
              <w:rPr>
                <w:rFonts w:ascii="Comic Sans MS" w:hAnsi="Comic Sans MS"/>
                <w:b/>
                <w:i/>
                <w:sz w:val="18"/>
                <w:szCs w:val="18"/>
              </w:rPr>
              <w:t>Story</w:t>
            </w:r>
          </w:p>
          <w:p w14:paraId="5548B721" w14:textId="77777777" w:rsidR="002C30AE" w:rsidRDefault="002C30AE" w:rsidP="002C30AE">
            <w:pPr>
              <w:jc w:val="center"/>
              <w:rPr>
                <w:rFonts w:ascii="Comic Sans MS" w:hAnsi="Comic Sans MS"/>
                <w:b/>
                <w:i/>
                <w:sz w:val="18"/>
                <w:szCs w:val="18"/>
              </w:rPr>
            </w:pPr>
            <w:r>
              <w:rPr>
                <w:rFonts w:ascii="Comic Sans MS" w:hAnsi="Comic Sans MS"/>
                <w:b/>
                <w:i/>
                <w:sz w:val="18"/>
                <w:szCs w:val="18"/>
              </w:rPr>
              <w:t>Start</w:t>
            </w:r>
          </w:p>
          <w:p w14:paraId="61A661F3" w14:textId="77777777" w:rsidR="002C30AE" w:rsidRDefault="002C30AE" w:rsidP="002C30AE">
            <w:pPr>
              <w:jc w:val="center"/>
              <w:rPr>
                <w:rFonts w:ascii="Comic Sans MS" w:hAnsi="Comic Sans MS"/>
                <w:b/>
                <w:i/>
                <w:sz w:val="18"/>
                <w:szCs w:val="18"/>
              </w:rPr>
            </w:pPr>
            <w:r>
              <w:rPr>
                <w:rFonts w:ascii="Comic Sans MS" w:hAnsi="Comic Sans MS"/>
                <w:b/>
                <w:i/>
                <w:sz w:val="18"/>
                <w:szCs w:val="18"/>
              </w:rPr>
              <w:t>Happened</w:t>
            </w:r>
          </w:p>
          <w:p w14:paraId="470895DF" w14:textId="77777777" w:rsidR="002C30AE" w:rsidRDefault="002C30AE" w:rsidP="002C30AE">
            <w:pPr>
              <w:jc w:val="center"/>
              <w:rPr>
                <w:rFonts w:ascii="Comic Sans MS" w:hAnsi="Comic Sans MS"/>
                <w:b/>
                <w:i/>
                <w:sz w:val="18"/>
                <w:szCs w:val="18"/>
              </w:rPr>
            </w:pPr>
            <w:r>
              <w:rPr>
                <w:rFonts w:ascii="Comic Sans MS" w:hAnsi="Comic Sans MS"/>
                <w:b/>
                <w:i/>
                <w:sz w:val="18"/>
                <w:szCs w:val="18"/>
              </w:rPr>
              <w:t>Ending</w:t>
            </w:r>
          </w:p>
          <w:p w14:paraId="2F6A69C0" w14:textId="77777777" w:rsidR="002C30AE" w:rsidRDefault="002C30AE" w:rsidP="002C30AE">
            <w:pPr>
              <w:jc w:val="center"/>
              <w:rPr>
                <w:rFonts w:ascii="Comic Sans MS" w:hAnsi="Comic Sans MS"/>
                <w:b/>
                <w:i/>
                <w:sz w:val="18"/>
                <w:szCs w:val="18"/>
              </w:rPr>
            </w:pPr>
            <w:r>
              <w:rPr>
                <w:rFonts w:ascii="Comic Sans MS" w:hAnsi="Comic Sans MS"/>
                <w:b/>
                <w:i/>
                <w:sz w:val="18"/>
                <w:szCs w:val="18"/>
              </w:rPr>
              <w:t>Characters</w:t>
            </w:r>
          </w:p>
          <w:p w14:paraId="4EFA52AC" w14:textId="17515FF6" w:rsidR="002C30AE" w:rsidRDefault="002C30AE" w:rsidP="002C30AE">
            <w:pPr>
              <w:jc w:val="center"/>
              <w:rPr>
                <w:rFonts w:ascii="Comic Sans MS" w:hAnsi="Comic Sans MS"/>
                <w:b/>
                <w:i/>
                <w:sz w:val="18"/>
                <w:szCs w:val="18"/>
              </w:rPr>
            </w:pPr>
            <w:r>
              <w:rPr>
                <w:rFonts w:ascii="Comic Sans MS" w:hAnsi="Comic Sans MS"/>
                <w:b/>
                <w:i/>
                <w:sz w:val="18"/>
                <w:szCs w:val="18"/>
              </w:rPr>
              <w:t>Different</w:t>
            </w:r>
          </w:p>
          <w:p w14:paraId="74427376" w14:textId="77777777" w:rsidR="002C30AE" w:rsidRDefault="002C30AE" w:rsidP="002C30AE">
            <w:pPr>
              <w:jc w:val="center"/>
              <w:rPr>
                <w:rFonts w:ascii="Comic Sans MS" w:hAnsi="Comic Sans MS"/>
                <w:b/>
                <w:i/>
                <w:sz w:val="18"/>
                <w:szCs w:val="18"/>
              </w:rPr>
            </w:pPr>
          </w:p>
          <w:p w14:paraId="1E9BDD60" w14:textId="77777777" w:rsidR="002C30AE" w:rsidRPr="009D086E" w:rsidRDefault="002C30AE" w:rsidP="002C30AE">
            <w:pPr>
              <w:jc w:val="center"/>
              <w:rPr>
                <w:rFonts w:ascii="Comic Sans MS" w:hAnsi="Comic Sans MS"/>
                <w:b/>
                <w:i/>
                <w:sz w:val="18"/>
                <w:szCs w:val="18"/>
                <w:highlight w:val="yellow"/>
              </w:rPr>
            </w:pPr>
          </w:p>
        </w:tc>
        <w:tc>
          <w:tcPr>
            <w:tcW w:w="1638" w:type="dxa"/>
            <w:gridSpan w:val="2"/>
            <w:shd w:val="clear" w:color="auto" w:fill="FDE9D9" w:themeFill="accent6" w:themeFillTint="33"/>
          </w:tcPr>
          <w:p w14:paraId="5C887A66" w14:textId="2067A725" w:rsidR="002C30AE" w:rsidRPr="009D086E" w:rsidRDefault="002C30AE" w:rsidP="002C30AE">
            <w:pPr>
              <w:pStyle w:val="NormalWeb"/>
              <w:spacing w:before="0" w:beforeAutospacing="0" w:after="0" w:afterAutospacing="0"/>
              <w:jc w:val="center"/>
              <w:rPr>
                <w:rFonts w:ascii="Comic Sans MS" w:hAnsi="Comic Sans MS"/>
                <w:b/>
                <w:i/>
                <w:sz w:val="18"/>
                <w:szCs w:val="18"/>
                <w:highlight w:val="yellow"/>
              </w:rPr>
            </w:pPr>
            <w:r w:rsidRPr="005C1427">
              <w:rPr>
                <w:rFonts w:ascii="Comic Sans MS" w:hAnsi="Comic Sans MS"/>
                <w:b/>
                <w:i/>
                <w:sz w:val="18"/>
                <w:szCs w:val="18"/>
              </w:rPr>
              <w:t>Can you share a story with your friends?</w:t>
            </w:r>
          </w:p>
        </w:tc>
      </w:tr>
      <w:tr w:rsidR="002C30AE" w:rsidRPr="007A38E6" w14:paraId="2EA9ACEC" w14:textId="77777777" w:rsidTr="00570A39">
        <w:trPr>
          <w:trHeight w:val="274"/>
        </w:trPr>
        <w:tc>
          <w:tcPr>
            <w:tcW w:w="562" w:type="dxa"/>
            <w:vMerge/>
            <w:vAlign w:val="center"/>
          </w:tcPr>
          <w:p w14:paraId="7CB20C24" w14:textId="3454740C" w:rsidR="002C30AE" w:rsidRDefault="002C30AE" w:rsidP="002C30AE">
            <w:pPr>
              <w:jc w:val="center"/>
              <w:rPr>
                <w:rFonts w:ascii="Comic Sans MS" w:hAnsi="Comic Sans MS"/>
                <w:b/>
                <w:sz w:val="20"/>
                <w:szCs w:val="20"/>
              </w:rPr>
            </w:pPr>
          </w:p>
        </w:tc>
        <w:tc>
          <w:tcPr>
            <w:tcW w:w="4082" w:type="dxa"/>
            <w:gridSpan w:val="4"/>
            <w:shd w:val="clear" w:color="auto" w:fill="EAF1DD" w:themeFill="accent3" w:themeFillTint="33"/>
          </w:tcPr>
          <w:p w14:paraId="69892C23" w14:textId="77777777" w:rsidR="002C30AE" w:rsidRPr="00E5118A" w:rsidRDefault="002C30AE" w:rsidP="002C30AE">
            <w:pPr>
              <w:rPr>
                <w:rFonts w:ascii="Comic Sans MS" w:hAnsi="Comic Sans MS"/>
                <w:b/>
                <w:i/>
                <w:sz w:val="18"/>
                <w:szCs w:val="18"/>
                <w:u w:val="single"/>
              </w:rPr>
            </w:pPr>
            <w:r w:rsidRPr="00E5118A">
              <w:rPr>
                <w:rFonts w:ascii="Comic Sans MS" w:hAnsi="Comic Sans MS"/>
                <w:b/>
                <w:i/>
                <w:sz w:val="18"/>
                <w:szCs w:val="18"/>
                <w:u w:val="single"/>
              </w:rPr>
              <w:t>Word Reading</w:t>
            </w:r>
          </w:p>
          <w:p w14:paraId="4E6F2CC1" w14:textId="77777777" w:rsidR="002C30AE" w:rsidRPr="00E5118A" w:rsidRDefault="002C30AE" w:rsidP="002C30AE">
            <w:pPr>
              <w:rPr>
                <w:rFonts w:ascii="Comic Sans MS" w:hAnsi="Comic Sans MS"/>
                <w:b/>
                <w:i/>
                <w:sz w:val="18"/>
              </w:rPr>
            </w:pPr>
            <w:r w:rsidRPr="00E5118A">
              <w:rPr>
                <w:rFonts w:ascii="Comic Sans MS" w:hAnsi="Comic Sans MS"/>
                <w:b/>
                <w:i/>
                <w:sz w:val="18"/>
              </w:rPr>
              <w:t>Children to recognise their name independently.</w:t>
            </w:r>
          </w:p>
          <w:p w14:paraId="5588BD15" w14:textId="77777777" w:rsidR="002C30AE" w:rsidRPr="0042735A" w:rsidRDefault="002C30AE" w:rsidP="002C30AE">
            <w:pPr>
              <w:rPr>
                <w:rFonts w:ascii="Comic Sans MS" w:hAnsi="Comic Sans MS" w:cs="font0000000025867af2"/>
                <w:b/>
                <w:i/>
                <w:sz w:val="18"/>
                <w:szCs w:val="18"/>
                <w:highlight w:val="yellow"/>
                <w:lang w:val="en-US"/>
              </w:rPr>
            </w:pPr>
          </w:p>
        </w:tc>
        <w:tc>
          <w:tcPr>
            <w:tcW w:w="3148" w:type="dxa"/>
            <w:gridSpan w:val="3"/>
            <w:shd w:val="clear" w:color="auto" w:fill="EAF1DD" w:themeFill="accent3" w:themeFillTint="33"/>
          </w:tcPr>
          <w:p w14:paraId="79CAC024" w14:textId="07B3B557" w:rsidR="002C30AE" w:rsidRPr="004E1FFF" w:rsidRDefault="002C30AE" w:rsidP="002C30AE">
            <w:pPr>
              <w:rPr>
                <w:rFonts w:ascii="Comic Sans MS" w:hAnsi="Comic Sans MS"/>
                <w:sz w:val="18"/>
                <w:szCs w:val="18"/>
              </w:rPr>
            </w:pPr>
            <w:r>
              <w:rPr>
                <w:rFonts w:ascii="Comic Sans MS" w:hAnsi="Comic Sans MS"/>
                <w:iCs/>
                <w:sz w:val="18"/>
                <w:szCs w:val="18"/>
              </w:rPr>
              <w:t xml:space="preserve">Lesson 14 – I can recognise my name independently. </w:t>
            </w:r>
          </w:p>
        </w:tc>
        <w:tc>
          <w:tcPr>
            <w:tcW w:w="4649" w:type="dxa"/>
            <w:gridSpan w:val="3"/>
          </w:tcPr>
          <w:p w14:paraId="723A2C65" w14:textId="29F856E6" w:rsidR="002C30AE" w:rsidRPr="004E1FFF" w:rsidRDefault="002C30AE" w:rsidP="00127224">
            <w:pPr>
              <w:widowControl w:val="0"/>
              <w:autoSpaceDE w:val="0"/>
              <w:autoSpaceDN w:val="0"/>
              <w:adjustRightInd w:val="0"/>
              <w:rPr>
                <w:rFonts w:ascii="Comic Sans MS" w:hAnsi="Comic Sans MS"/>
                <w:sz w:val="18"/>
                <w:szCs w:val="18"/>
                <w:highlight w:val="yellow"/>
              </w:rPr>
            </w:pPr>
            <w:r w:rsidRPr="005C1427">
              <w:rPr>
                <w:rFonts w:ascii="Comic Sans MS" w:hAnsi="Comic Sans MS"/>
                <w:sz w:val="18"/>
              </w:rPr>
              <w:t xml:space="preserve">Provide name cards of all children in the group. Children to select their name card. T to then explain that we are going to play a game of pairs and T to lay another set of names cards on the carpet. Each children will hold their name card that they found earlier and will take it in turns to turn over a name card from the carpet and see if it matches their name. If it doesn’t children to turn the card back over and the next child will have their turn. Repeat until all children have found their matching pair. </w:t>
            </w:r>
          </w:p>
        </w:tc>
        <w:tc>
          <w:tcPr>
            <w:tcW w:w="1559" w:type="dxa"/>
            <w:gridSpan w:val="2"/>
          </w:tcPr>
          <w:p w14:paraId="3C90B0CB" w14:textId="77777777" w:rsidR="002C30AE" w:rsidRDefault="002C30AE" w:rsidP="002C30AE">
            <w:pPr>
              <w:jc w:val="center"/>
              <w:rPr>
                <w:rFonts w:ascii="Comic Sans MS" w:hAnsi="Comic Sans MS"/>
                <w:b/>
                <w:i/>
                <w:sz w:val="18"/>
                <w:szCs w:val="18"/>
              </w:rPr>
            </w:pPr>
            <w:r>
              <w:rPr>
                <w:rFonts w:ascii="Comic Sans MS" w:hAnsi="Comic Sans MS"/>
                <w:b/>
                <w:i/>
                <w:sz w:val="18"/>
                <w:szCs w:val="18"/>
              </w:rPr>
              <w:t>Name</w:t>
            </w:r>
          </w:p>
          <w:p w14:paraId="15DB3224" w14:textId="77777777" w:rsidR="002C30AE" w:rsidRDefault="002C30AE" w:rsidP="002C30AE">
            <w:pPr>
              <w:jc w:val="center"/>
              <w:rPr>
                <w:rFonts w:ascii="Comic Sans MS" w:hAnsi="Comic Sans MS"/>
                <w:b/>
                <w:i/>
                <w:sz w:val="18"/>
                <w:szCs w:val="18"/>
              </w:rPr>
            </w:pPr>
            <w:r>
              <w:rPr>
                <w:rFonts w:ascii="Comic Sans MS" w:hAnsi="Comic Sans MS"/>
                <w:b/>
                <w:i/>
                <w:sz w:val="18"/>
                <w:szCs w:val="18"/>
              </w:rPr>
              <w:t>Match</w:t>
            </w:r>
          </w:p>
          <w:p w14:paraId="3CC620B1" w14:textId="151F531E" w:rsidR="002C30AE" w:rsidRPr="009D086E" w:rsidRDefault="002C30AE" w:rsidP="002C30AE">
            <w:pPr>
              <w:jc w:val="center"/>
              <w:rPr>
                <w:rFonts w:ascii="Comic Sans MS" w:hAnsi="Comic Sans MS"/>
                <w:b/>
                <w:i/>
                <w:sz w:val="18"/>
                <w:szCs w:val="18"/>
                <w:highlight w:val="yellow"/>
              </w:rPr>
            </w:pPr>
            <w:r>
              <w:rPr>
                <w:rFonts w:ascii="Comic Sans MS" w:hAnsi="Comic Sans MS"/>
                <w:b/>
                <w:i/>
                <w:sz w:val="18"/>
                <w:szCs w:val="18"/>
              </w:rPr>
              <w:t>Same</w:t>
            </w:r>
          </w:p>
        </w:tc>
        <w:tc>
          <w:tcPr>
            <w:tcW w:w="1638" w:type="dxa"/>
            <w:gridSpan w:val="2"/>
            <w:shd w:val="clear" w:color="auto" w:fill="FDE9D9" w:themeFill="accent6" w:themeFillTint="33"/>
          </w:tcPr>
          <w:p w14:paraId="17E105D6" w14:textId="6DC456AD" w:rsidR="002C30AE" w:rsidRPr="009D086E" w:rsidRDefault="002C30AE" w:rsidP="002C30AE">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find your name card?</w:t>
            </w:r>
          </w:p>
        </w:tc>
      </w:tr>
      <w:tr w:rsidR="00127224" w:rsidRPr="007A38E6" w14:paraId="11E525A0" w14:textId="77777777" w:rsidTr="00570A39">
        <w:trPr>
          <w:trHeight w:val="274"/>
        </w:trPr>
        <w:tc>
          <w:tcPr>
            <w:tcW w:w="562" w:type="dxa"/>
            <w:vMerge/>
            <w:vAlign w:val="center"/>
          </w:tcPr>
          <w:p w14:paraId="5A5484B2" w14:textId="77777777" w:rsidR="00127224" w:rsidRDefault="00127224" w:rsidP="00127224">
            <w:pPr>
              <w:jc w:val="center"/>
              <w:rPr>
                <w:rFonts w:ascii="Comic Sans MS" w:hAnsi="Comic Sans MS"/>
                <w:b/>
                <w:sz w:val="20"/>
                <w:szCs w:val="20"/>
              </w:rPr>
            </w:pPr>
          </w:p>
        </w:tc>
        <w:tc>
          <w:tcPr>
            <w:tcW w:w="4082" w:type="dxa"/>
            <w:gridSpan w:val="4"/>
            <w:shd w:val="clear" w:color="auto" w:fill="EAF1DD" w:themeFill="accent3" w:themeFillTint="33"/>
          </w:tcPr>
          <w:p w14:paraId="68BAC3DD" w14:textId="77777777" w:rsidR="00127224" w:rsidRPr="00E5118A" w:rsidRDefault="00127224" w:rsidP="00127224">
            <w:pPr>
              <w:rPr>
                <w:rFonts w:ascii="Comic Sans MS" w:hAnsi="Comic Sans MS"/>
                <w:b/>
                <w:i/>
                <w:sz w:val="18"/>
                <w:szCs w:val="18"/>
                <w:u w:val="single"/>
              </w:rPr>
            </w:pPr>
            <w:r w:rsidRPr="00E5118A">
              <w:rPr>
                <w:rFonts w:ascii="Comic Sans MS" w:hAnsi="Comic Sans MS"/>
                <w:b/>
                <w:i/>
                <w:sz w:val="18"/>
                <w:szCs w:val="18"/>
                <w:u w:val="single"/>
              </w:rPr>
              <w:t>Writing</w:t>
            </w:r>
          </w:p>
          <w:p w14:paraId="5FF8F4D0" w14:textId="77777777" w:rsidR="00127224" w:rsidRPr="00E5118A" w:rsidRDefault="00127224" w:rsidP="00127224">
            <w:pPr>
              <w:rPr>
                <w:rFonts w:ascii="Comic Sans MS" w:hAnsi="Comic Sans MS"/>
                <w:b/>
                <w:i/>
                <w:sz w:val="18"/>
              </w:rPr>
            </w:pPr>
            <w:r w:rsidRPr="00E5118A">
              <w:rPr>
                <w:rFonts w:ascii="Comic Sans MS" w:hAnsi="Comic Sans MS"/>
                <w:b/>
                <w:i/>
                <w:sz w:val="18"/>
              </w:rPr>
              <w:t>Motivate children to write by providing opportunities in a wide range of ways. Suggestions: clipboards outdoors, chalks for paving stones, boards and notepads in the home corner.</w:t>
            </w:r>
          </w:p>
          <w:p w14:paraId="77737FBF" w14:textId="77777777" w:rsidR="00127224" w:rsidRPr="0042735A" w:rsidRDefault="00127224" w:rsidP="00127224">
            <w:pPr>
              <w:rPr>
                <w:rFonts w:ascii="Comic Sans MS" w:hAnsi="Comic Sans MS" w:cs="font0000000025867af2"/>
                <w:b/>
                <w:i/>
                <w:sz w:val="18"/>
                <w:szCs w:val="18"/>
                <w:highlight w:val="yellow"/>
                <w:lang w:val="en-US"/>
              </w:rPr>
            </w:pPr>
          </w:p>
        </w:tc>
        <w:tc>
          <w:tcPr>
            <w:tcW w:w="3148" w:type="dxa"/>
            <w:gridSpan w:val="3"/>
            <w:shd w:val="clear" w:color="auto" w:fill="EAF1DD" w:themeFill="accent3" w:themeFillTint="33"/>
          </w:tcPr>
          <w:p w14:paraId="24F8AF7C" w14:textId="2E2058B8" w:rsidR="00127224" w:rsidRPr="004E1FFF" w:rsidRDefault="00127224" w:rsidP="00127224">
            <w:pPr>
              <w:rPr>
                <w:rFonts w:ascii="Comic Sans MS" w:hAnsi="Comic Sans MS"/>
                <w:sz w:val="18"/>
                <w:szCs w:val="18"/>
              </w:rPr>
            </w:pPr>
            <w:r>
              <w:rPr>
                <w:rFonts w:ascii="Comic Sans MS" w:hAnsi="Comic Sans MS"/>
                <w:iCs/>
                <w:sz w:val="18"/>
                <w:szCs w:val="18"/>
              </w:rPr>
              <w:t>Lesson 15 – I can explore mark making during child initiated play.</w:t>
            </w:r>
          </w:p>
        </w:tc>
        <w:tc>
          <w:tcPr>
            <w:tcW w:w="4649" w:type="dxa"/>
            <w:gridSpan w:val="3"/>
          </w:tcPr>
          <w:p w14:paraId="7370ED81" w14:textId="1FAEF61E" w:rsidR="00127224" w:rsidRPr="004E1FFF" w:rsidRDefault="00127224" w:rsidP="00127224">
            <w:pPr>
              <w:widowControl w:val="0"/>
              <w:autoSpaceDE w:val="0"/>
              <w:autoSpaceDN w:val="0"/>
              <w:adjustRightInd w:val="0"/>
              <w:rPr>
                <w:rFonts w:ascii="Comic Sans MS" w:hAnsi="Comic Sans MS"/>
                <w:sz w:val="18"/>
                <w:szCs w:val="18"/>
                <w:highlight w:val="yellow"/>
              </w:rPr>
            </w:pPr>
            <w:r>
              <w:rPr>
                <w:rFonts w:ascii="Comic Sans MS" w:hAnsi="Comic Sans MS"/>
                <w:sz w:val="18"/>
                <w:szCs w:val="18"/>
              </w:rPr>
              <w:t>T to provide a range of opportunities for mark making in the enhanced provision such as clip boards, cards, paper, whiteboard, etc. T to go into the provision with the children and model mark making for the different areas of provision. Praise children that are ‘writing’ within the provision.</w:t>
            </w:r>
          </w:p>
        </w:tc>
        <w:tc>
          <w:tcPr>
            <w:tcW w:w="1559" w:type="dxa"/>
            <w:gridSpan w:val="2"/>
          </w:tcPr>
          <w:p w14:paraId="16249878" w14:textId="77777777" w:rsidR="00127224" w:rsidRDefault="00127224" w:rsidP="00127224">
            <w:pPr>
              <w:jc w:val="center"/>
              <w:rPr>
                <w:rFonts w:ascii="Comic Sans MS" w:hAnsi="Comic Sans MS"/>
                <w:b/>
                <w:i/>
                <w:sz w:val="18"/>
                <w:szCs w:val="18"/>
              </w:rPr>
            </w:pPr>
            <w:r>
              <w:rPr>
                <w:rFonts w:ascii="Comic Sans MS" w:hAnsi="Comic Sans MS"/>
                <w:b/>
                <w:i/>
                <w:sz w:val="18"/>
                <w:szCs w:val="18"/>
              </w:rPr>
              <w:t>Writing</w:t>
            </w:r>
          </w:p>
          <w:p w14:paraId="14F9F695" w14:textId="77777777" w:rsidR="00127224" w:rsidRDefault="00127224" w:rsidP="00127224">
            <w:pPr>
              <w:jc w:val="center"/>
              <w:rPr>
                <w:rFonts w:ascii="Comic Sans MS" w:hAnsi="Comic Sans MS"/>
                <w:b/>
                <w:i/>
                <w:sz w:val="18"/>
                <w:szCs w:val="18"/>
              </w:rPr>
            </w:pPr>
            <w:r>
              <w:rPr>
                <w:rFonts w:ascii="Comic Sans MS" w:hAnsi="Comic Sans MS"/>
                <w:b/>
                <w:i/>
                <w:sz w:val="18"/>
                <w:szCs w:val="18"/>
              </w:rPr>
              <w:t>Mark making</w:t>
            </w:r>
          </w:p>
          <w:p w14:paraId="54757471" w14:textId="77777777" w:rsidR="00127224" w:rsidRDefault="00127224" w:rsidP="00127224">
            <w:pPr>
              <w:jc w:val="center"/>
              <w:rPr>
                <w:rFonts w:ascii="Comic Sans MS" w:hAnsi="Comic Sans MS"/>
                <w:b/>
                <w:i/>
                <w:sz w:val="18"/>
                <w:szCs w:val="18"/>
              </w:rPr>
            </w:pPr>
            <w:r>
              <w:rPr>
                <w:rFonts w:ascii="Comic Sans MS" w:hAnsi="Comic Sans MS"/>
                <w:b/>
                <w:i/>
                <w:sz w:val="18"/>
                <w:szCs w:val="18"/>
              </w:rPr>
              <w:t>Notes</w:t>
            </w:r>
          </w:p>
          <w:p w14:paraId="3900E360" w14:textId="77777777" w:rsidR="00127224" w:rsidRDefault="00127224" w:rsidP="00127224">
            <w:pPr>
              <w:jc w:val="center"/>
              <w:rPr>
                <w:rFonts w:ascii="Comic Sans MS" w:hAnsi="Comic Sans MS"/>
                <w:b/>
                <w:i/>
                <w:sz w:val="18"/>
                <w:szCs w:val="18"/>
              </w:rPr>
            </w:pPr>
            <w:r>
              <w:rPr>
                <w:rFonts w:ascii="Comic Sans MS" w:hAnsi="Comic Sans MS"/>
                <w:b/>
                <w:i/>
                <w:sz w:val="18"/>
                <w:szCs w:val="18"/>
              </w:rPr>
              <w:t>Paper</w:t>
            </w:r>
          </w:p>
          <w:p w14:paraId="4E545650" w14:textId="721FA8EC" w:rsidR="00127224" w:rsidRPr="009D086E" w:rsidRDefault="00127224" w:rsidP="00127224">
            <w:pPr>
              <w:jc w:val="center"/>
              <w:rPr>
                <w:rFonts w:ascii="Comic Sans MS" w:hAnsi="Comic Sans MS"/>
                <w:b/>
                <w:i/>
                <w:sz w:val="18"/>
                <w:szCs w:val="18"/>
                <w:highlight w:val="yellow"/>
              </w:rPr>
            </w:pPr>
            <w:r>
              <w:rPr>
                <w:rFonts w:ascii="Comic Sans MS" w:hAnsi="Comic Sans MS"/>
                <w:b/>
                <w:i/>
                <w:sz w:val="18"/>
                <w:szCs w:val="18"/>
              </w:rPr>
              <w:t>pencil</w:t>
            </w:r>
          </w:p>
        </w:tc>
        <w:tc>
          <w:tcPr>
            <w:tcW w:w="1638" w:type="dxa"/>
            <w:gridSpan w:val="2"/>
            <w:shd w:val="clear" w:color="auto" w:fill="FDE9D9" w:themeFill="accent6" w:themeFillTint="33"/>
          </w:tcPr>
          <w:p w14:paraId="14801CFF" w14:textId="43A057C6" w:rsidR="00127224" w:rsidRPr="009D086E" w:rsidRDefault="00127224" w:rsidP="00127224">
            <w:pPr>
              <w:pStyle w:val="NormalWeb"/>
              <w:spacing w:before="0" w:beforeAutospacing="0" w:after="0" w:afterAutospacing="0"/>
              <w:jc w:val="center"/>
              <w:rPr>
                <w:rFonts w:ascii="Comic Sans MS" w:hAnsi="Comic Sans MS"/>
                <w:b/>
                <w:i/>
                <w:sz w:val="18"/>
                <w:szCs w:val="18"/>
                <w:highlight w:val="yellow"/>
              </w:rPr>
            </w:pPr>
            <w:r>
              <w:rPr>
                <w:rFonts w:ascii="Comic Sans MS" w:hAnsi="Comic Sans MS"/>
                <w:b/>
                <w:i/>
                <w:sz w:val="18"/>
                <w:szCs w:val="18"/>
              </w:rPr>
              <w:t>Can you write a recipe for the mud kitchen?</w:t>
            </w: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29F"/>
    <w:multiLevelType w:val="hybridMultilevel"/>
    <w:tmpl w:val="69FED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461E10"/>
    <w:multiLevelType w:val="hybridMultilevel"/>
    <w:tmpl w:val="2876B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46928AD"/>
    <w:multiLevelType w:val="hybridMultilevel"/>
    <w:tmpl w:val="3D5C8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864473">
    <w:abstractNumId w:val="2"/>
  </w:num>
  <w:num w:numId="2" w16cid:durableId="1052463471">
    <w:abstractNumId w:val="1"/>
  </w:num>
  <w:num w:numId="3" w16cid:durableId="16021795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13301"/>
    <w:rsid w:val="00033C6F"/>
    <w:rsid w:val="000359A7"/>
    <w:rsid w:val="000363E2"/>
    <w:rsid w:val="00040C25"/>
    <w:rsid w:val="00046A3F"/>
    <w:rsid w:val="000548B6"/>
    <w:rsid w:val="000659F0"/>
    <w:rsid w:val="00072CA9"/>
    <w:rsid w:val="00093627"/>
    <w:rsid w:val="00093C39"/>
    <w:rsid w:val="00094933"/>
    <w:rsid w:val="000C60B0"/>
    <w:rsid w:val="000D04DB"/>
    <w:rsid w:val="000E2A6D"/>
    <w:rsid w:val="000E43D8"/>
    <w:rsid w:val="00116CFE"/>
    <w:rsid w:val="00121651"/>
    <w:rsid w:val="00126354"/>
    <w:rsid w:val="00127224"/>
    <w:rsid w:val="00137723"/>
    <w:rsid w:val="00142EF1"/>
    <w:rsid w:val="0014308C"/>
    <w:rsid w:val="001461A2"/>
    <w:rsid w:val="00146E0A"/>
    <w:rsid w:val="001501F8"/>
    <w:rsid w:val="00183B93"/>
    <w:rsid w:val="00186F88"/>
    <w:rsid w:val="001D5174"/>
    <w:rsid w:val="001F3C54"/>
    <w:rsid w:val="002013D2"/>
    <w:rsid w:val="0020504E"/>
    <w:rsid w:val="002315E2"/>
    <w:rsid w:val="002421FB"/>
    <w:rsid w:val="00244D47"/>
    <w:rsid w:val="00246496"/>
    <w:rsid w:val="00246791"/>
    <w:rsid w:val="00246BFC"/>
    <w:rsid w:val="002674FE"/>
    <w:rsid w:val="002822AA"/>
    <w:rsid w:val="00285C38"/>
    <w:rsid w:val="00287C95"/>
    <w:rsid w:val="00287DCA"/>
    <w:rsid w:val="00295B11"/>
    <w:rsid w:val="002B7861"/>
    <w:rsid w:val="002C30AE"/>
    <w:rsid w:val="002C50D8"/>
    <w:rsid w:val="002D335B"/>
    <w:rsid w:val="002F4D6E"/>
    <w:rsid w:val="0032075D"/>
    <w:rsid w:val="00323C25"/>
    <w:rsid w:val="00324DF1"/>
    <w:rsid w:val="00334007"/>
    <w:rsid w:val="003430A7"/>
    <w:rsid w:val="003568CC"/>
    <w:rsid w:val="00382014"/>
    <w:rsid w:val="00384971"/>
    <w:rsid w:val="00392297"/>
    <w:rsid w:val="003A7FD5"/>
    <w:rsid w:val="003B4329"/>
    <w:rsid w:val="003D0E2F"/>
    <w:rsid w:val="003D51AD"/>
    <w:rsid w:val="003D6C7A"/>
    <w:rsid w:val="003F69F2"/>
    <w:rsid w:val="00411573"/>
    <w:rsid w:val="004128F3"/>
    <w:rsid w:val="004255F6"/>
    <w:rsid w:val="0042735A"/>
    <w:rsid w:val="00431747"/>
    <w:rsid w:val="004500BF"/>
    <w:rsid w:val="00462F33"/>
    <w:rsid w:val="00473B8A"/>
    <w:rsid w:val="00476BF6"/>
    <w:rsid w:val="0048009B"/>
    <w:rsid w:val="0048383A"/>
    <w:rsid w:val="0049277B"/>
    <w:rsid w:val="00493CAF"/>
    <w:rsid w:val="00497B70"/>
    <w:rsid w:val="004A1D4E"/>
    <w:rsid w:val="004B6293"/>
    <w:rsid w:val="004C3677"/>
    <w:rsid w:val="004C5E7D"/>
    <w:rsid w:val="004C7C80"/>
    <w:rsid w:val="004E1FFF"/>
    <w:rsid w:val="004E534B"/>
    <w:rsid w:val="004F2F0B"/>
    <w:rsid w:val="00507091"/>
    <w:rsid w:val="00526034"/>
    <w:rsid w:val="005416EE"/>
    <w:rsid w:val="00554739"/>
    <w:rsid w:val="00570692"/>
    <w:rsid w:val="00570A39"/>
    <w:rsid w:val="005851A7"/>
    <w:rsid w:val="00596761"/>
    <w:rsid w:val="005A366B"/>
    <w:rsid w:val="005A3CFA"/>
    <w:rsid w:val="005B3524"/>
    <w:rsid w:val="005C1427"/>
    <w:rsid w:val="005C1EFD"/>
    <w:rsid w:val="005C42CD"/>
    <w:rsid w:val="005C5F55"/>
    <w:rsid w:val="005D5D3D"/>
    <w:rsid w:val="005E5DC3"/>
    <w:rsid w:val="005F6449"/>
    <w:rsid w:val="006125BB"/>
    <w:rsid w:val="00615A84"/>
    <w:rsid w:val="006217E7"/>
    <w:rsid w:val="00633536"/>
    <w:rsid w:val="006400ED"/>
    <w:rsid w:val="0064607C"/>
    <w:rsid w:val="00667E4D"/>
    <w:rsid w:val="0068205F"/>
    <w:rsid w:val="006856B8"/>
    <w:rsid w:val="00687969"/>
    <w:rsid w:val="006879B5"/>
    <w:rsid w:val="00694823"/>
    <w:rsid w:val="006B1CC2"/>
    <w:rsid w:val="006B4019"/>
    <w:rsid w:val="006F4618"/>
    <w:rsid w:val="00703469"/>
    <w:rsid w:val="007072EE"/>
    <w:rsid w:val="00712A9F"/>
    <w:rsid w:val="00742D29"/>
    <w:rsid w:val="00745136"/>
    <w:rsid w:val="007574CA"/>
    <w:rsid w:val="00772051"/>
    <w:rsid w:val="00772B9C"/>
    <w:rsid w:val="007767DA"/>
    <w:rsid w:val="007904C6"/>
    <w:rsid w:val="007A173D"/>
    <w:rsid w:val="007A38E6"/>
    <w:rsid w:val="007D69AA"/>
    <w:rsid w:val="007E35BC"/>
    <w:rsid w:val="007F3C5B"/>
    <w:rsid w:val="007F6DEB"/>
    <w:rsid w:val="007F7138"/>
    <w:rsid w:val="00810380"/>
    <w:rsid w:val="00810D42"/>
    <w:rsid w:val="0081289B"/>
    <w:rsid w:val="00813EC8"/>
    <w:rsid w:val="00815410"/>
    <w:rsid w:val="00816C7A"/>
    <w:rsid w:val="00856DC9"/>
    <w:rsid w:val="00861CC7"/>
    <w:rsid w:val="0086295A"/>
    <w:rsid w:val="00863FA7"/>
    <w:rsid w:val="008675B1"/>
    <w:rsid w:val="00874F06"/>
    <w:rsid w:val="00877219"/>
    <w:rsid w:val="00880F72"/>
    <w:rsid w:val="008911B3"/>
    <w:rsid w:val="008A4A3F"/>
    <w:rsid w:val="008A7080"/>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C4E79"/>
    <w:rsid w:val="009C75EE"/>
    <w:rsid w:val="009D086E"/>
    <w:rsid w:val="00A11CD3"/>
    <w:rsid w:val="00A216E8"/>
    <w:rsid w:val="00A252BD"/>
    <w:rsid w:val="00A507F2"/>
    <w:rsid w:val="00A612EB"/>
    <w:rsid w:val="00A6796A"/>
    <w:rsid w:val="00A76467"/>
    <w:rsid w:val="00A83EAB"/>
    <w:rsid w:val="00A92ACD"/>
    <w:rsid w:val="00AA214C"/>
    <w:rsid w:val="00AB665C"/>
    <w:rsid w:val="00AF28EB"/>
    <w:rsid w:val="00AF5693"/>
    <w:rsid w:val="00AF5B11"/>
    <w:rsid w:val="00AF6CBB"/>
    <w:rsid w:val="00B009E8"/>
    <w:rsid w:val="00B029E0"/>
    <w:rsid w:val="00B168B3"/>
    <w:rsid w:val="00B423FF"/>
    <w:rsid w:val="00B53EC0"/>
    <w:rsid w:val="00B557F5"/>
    <w:rsid w:val="00B61A7F"/>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B71CF"/>
    <w:rsid w:val="00CD54A8"/>
    <w:rsid w:val="00CE2561"/>
    <w:rsid w:val="00CE68C8"/>
    <w:rsid w:val="00D51D6A"/>
    <w:rsid w:val="00D65DD4"/>
    <w:rsid w:val="00D92238"/>
    <w:rsid w:val="00DA3B27"/>
    <w:rsid w:val="00DC34BA"/>
    <w:rsid w:val="00DC6841"/>
    <w:rsid w:val="00DD1BAE"/>
    <w:rsid w:val="00DE4324"/>
    <w:rsid w:val="00DF0A27"/>
    <w:rsid w:val="00DF73B9"/>
    <w:rsid w:val="00E036F5"/>
    <w:rsid w:val="00E05928"/>
    <w:rsid w:val="00E116A9"/>
    <w:rsid w:val="00E12A45"/>
    <w:rsid w:val="00E166DB"/>
    <w:rsid w:val="00E24653"/>
    <w:rsid w:val="00E31EF0"/>
    <w:rsid w:val="00E37266"/>
    <w:rsid w:val="00E411F4"/>
    <w:rsid w:val="00E427B8"/>
    <w:rsid w:val="00E5118A"/>
    <w:rsid w:val="00E54D1D"/>
    <w:rsid w:val="00E60B89"/>
    <w:rsid w:val="00E73B24"/>
    <w:rsid w:val="00E7476B"/>
    <w:rsid w:val="00E74A47"/>
    <w:rsid w:val="00E75773"/>
    <w:rsid w:val="00E76BF9"/>
    <w:rsid w:val="00E97A3E"/>
    <w:rsid w:val="00EA1BE3"/>
    <w:rsid w:val="00EA2102"/>
    <w:rsid w:val="00EB62F2"/>
    <w:rsid w:val="00EC39A5"/>
    <w:rsid w:val="00EC61C4"/>
    <w:rsid w:val="00EC6FA4"/>
    <w:rsid w:val="00EF461E"/>
    <w:rsid w:val="00EF7E94"/>
    <w:rsid w:val="00F027CA"/>
    <w:rsid w:val="00F107F1"/>
    <w:rsid w:val="00F35343"/>
    <w:rsid w:val="00F40C0F"/>
    <w:rsid w:val="00F41E00"/>
    <w:rsid w:val="00F43720"/>
    <w:rsid w:val="00F550F3"/>
    <w:rsid w:val="00F553D2"/>
    <w:rsid w:val="00F70393"/>
    <w:rsid w:val="00F7422D"/>
    <w:rsid w:val="00F868C1"/>
    <w:rsid w:val="00F949D8"/>
    <w:rsid w:val="00F94AC9"/>
    <w:rsid w:val="00FB1A84"/>
    <w:rsid w:val="00FB3CD5"/>
    <w:rsid w:val="00FE1740"/>
    <w:rsid w:val="00FE4FED"/>
    <w:rsid w:val="00FE7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E20FB-0160-D04C-8300-E9F9A1309CFB}">
  <ds:schemaRefs>
    <ds:schemaRef ds:uri="http://schemas.openxmlformats.org/officeDocument/2006/bibliography"/>
  </ds:schemaRefs>
</ds:datastoreItem>
</file>

<file path=customXml/itemProps2.xml><?xml version="1.0" encoding="utf-8"?>
<ds:datastoreItem xmlns:ds="http://schemas.openxmlformats.org/officeDocument/2006/customXml" ds:itemID="{4796C2EB-51E6-4C8A-AB22-B7F27D5C12F4}">
  <ds:schemaRefs>
    <ds:schemaRef ds:uri="http://schemas.microsoft.com/sharepoint/v3/contenttype/forms"/>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2026-01-05T10:07:00Z</dcterms:created>
  <dcterms:modified xsi:type="dcterms:W3CDTF">2026-01-05T10:07:00Z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