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9527582"/>
    <w:p w:rsidR="00F7657D" w:rsidRDefault="004C539A" w:rsidP="00F7657D">
      <w:pPr>
        <w:rPr>
          <w:rFonts w:ascii="Century Gothic" w:hAnsi="Century Gothic"/>
          <w:sz w:val="32"/>
        </w:rPr>
      </w:pPr>
      <w:r>
        <w:rPr>
          <w:noProof/>
          <w:sz w:val="32"/>
        </w:rPr>
        <mc:AlternateContent>
          <mc:Choice Requires="wps">
            <w:drawing>
              <wp:anchor distT="0" distB="0" distL="114300" distR="114300" simplePos="0" relativeHeight="251668480" behindDoc="0" locked="0" layoutInCell="1" allowOverlap="1" wp14:anchorId="4407D6DA" wp14:editId="7BCA540A">
                <wp:simplePos x="0" y="0"/>
                <wp:positionH relativeFrom="margin">
                  <wp:posOffset>2562225</wp:posOffset>
                </wp:positionH>
                <wp:positionV relativeFrom="paragraph">
                  <wp:posOffset>268605</wp:posOffset>
                </wp:positionV>
                <wp:extent cx="1857375" cy="4352925"/>
                <wp:effectExtent l="0" t="0" r="66675" b="28575"/>
                <wp:wrapNone/>
                <wp:docPr id="4" name="Rectangle: Folded Corner 4"/>
                <wp:cNvGraphicFramePr/>
                <a:graphic xmlns:a="http://schemas.openxmlformats.org/drawingml/2006/main">
                  <a:graphicData uri="http://schemas.microsoft.com/office/word/2010/wordprocessingShape">
                    <wps:wsp>
                      <wps:cNvSpPr/>
                      <wps:spPr>
                        <a:xfrm>
                          <a:off x="0" y="0"/>
                          <a:ext cx="1857375" cy="4352925"/>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4B2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 o:spid="_x0000_s1026" type="#_x0000_t65" style="position:absolute;margin-left:201.75pt;margin-top:21.15pt;width:146.25pt;height:34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" adj="18000" fillcolor="#fff2cc" strokecolor="#fff2cc" strokeweight="1pt">
                <v:stroke joinstyle="miter"/>
                <w10:wrap anchorx="margin"/>
              </v:shape>
            </w:pict>
          </mc:Fallback>
        </mc:AlternateContent>
      </w:r>
      <w:r w:rsidR="00F7657D">
        <w:rPr>
          <w:noProof/>
        </w:rPr>
        <w:drawing>
          <wp:anchor distT="0" distB="0" distL="114300" distR="114300" simplePos="0" relativeHeight="251666432" behindDoc="0" locked="0" layoutInCell="1" allowOverlap="1" wp14:anchorId="7A79F9D7">
            <wp:simplePos x="0" y="0"/>
            <wp:positionH relativeFrom="column">
              <wp:posOffset>4714875</wp:posOffset>
            </wp:positionH>
            <wp:positionV relativeFrom="paragraph">
              <wp:posOffset>0</wp:posOffset>
            </wp:positionV>
            <wp:extent cx="1897380" cy="1552468"/>
            <wp:effectExtent l="0" t="0" r="7620" b="0"/>
            <wp:wrapSquare wrapText="bothSides"/>
            <wp:docPr id="3" name="Picture 3" descr="The Rights Respecting Schools Award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ights Respecting Schools Award | UNICEF U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7380" cy="1552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57D" w:rsidRPr="00322824">
        <w:rPr>
          <w:rFonts w:ascii="Century Gothic" w:hAnsi="Century Gothic"/>
          <w:sz w:val="32"/>
        </w:rPr>
        <w:t>Music in KS</w:t>
      </w:r>
      <w:r w:rsidR="00F7657D">
        <w:rPr>
          <w:rFonts w:ascii="Century Gothic" w:hAnsi="Century Gothic"/>
          <w:sz w:val="32"/>
        </w:rPr>
        <w:t>2</w:t>
      </w:r>
      <w:r w:rsidR="00F7657D" w:rsidRPr="00322824">
        <w:rPr>
          <w:rFonts w:ascii="Century Gothic" w:hAnsi="Century Gothic"/>
          <w:sz w:val="32"/>
        </w:rPr>
        <w:t xml:space="preserve"> </w:t>
      </w:r>
      <w:r w:rsidR="00F7657D">
        <w:rPr>
          <w:rFonts w:ascii="Century Gothic" w:hAnsi="Century Gothic"/>
          <w:sz w:val="32"/>
        </w:rPr>
        <w:t>Summer</w:t>
      </w:r>
    </w:p>
    <w:bookmarkEnd w:id="0"/>
    <w:p w:rsidR="00F7657D" w:rsidRDefault="004C539A" w:rsidP="00F7657D">
      <w:pPr>
        <w:rPr>
          <w:rFonts w:ascii="Century Gothic" w:hAnsi="Century Gothic"/>
          <w:sz w:val="32"/>
        </w:rPr>
      </w:pPr>
      <w:r>
        <w:rPr>
          <w:noProof/>
          <w:sz w:val="32"/>
        </w:rPr>
        <mc:AlternateContent>
          <mc:Choice Requires="wps">
            <w:drawing>
              <wp:anchor distT="0" distB="0" distL="114300" distR="114300" simplePos="0" relativeHeight="251670528" behindDoc="0" locked="0" layoutInCell="1" allowOverlap="1" wp14:anchorId="7CC088FC" wp14:editId="01542D54">
                <wp:simplePos x="0" y="0"/>
                <wp:positionH relativeFrom="margin">
                  <wp:posOffset>2657475</wp:posOffset>
                </wp:positionH>
                <wp:positionV relativeFrom="paragraph">
                  <wp:posOffset>88900</wp:posOffset>
                </wp:positionV>
                <wp:extent cx="1571625" cy="39719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571625" cy="3971925"/>
                        </a:xfrm>
                        <a:prstGeom prst="rect">
                          <a:avLst/>
                        </a:prstGeom>
                        <a:solidFill>
                          <a:srgbClr val="FFC000">
                            <a:lumMod val="20000"/>
                            <a:lumOff val="80000"/>
                          </a:srgbClr>
                        </a:solidFill>
                        <a:ln w="6350">
                          <a:solidFill>
                            <a:srgbClr val="FFC000">
                              <a:lumMod val="20000"/>
                              <a:lumOff val="80000"/>
                            </a:srgbClr>
                          </a:solidFill>
                        </a:ln>
                      </wps:spPr>
                      <wps:txbx>
                        <w:txbxContent>
                          <w:p w:rsidR="00F7657D" w:rsidRPr="00322824" w:rsidRDefault="00F7657D" w:rsidP="00F7657D">
                            <w:pPr>
                              <w:rPr>
                                <w:rFonts w:ascii="Century Gothic" w:hAnsi="Century Gothic"/>
                              </w:rPr>
                            </w:pPr>
                            <w:r>
                              <w:rPr>
                                <w:rFonts w:ascii="Century Gothic" w:hAnsi="Century Gothic"/>
                              </w:rPr>
                              <w:t>This term, Year 4 chose Taylor Swift as their Rights Respecting School’s Courageous Advocate. They learned how she overcame bullying to create a supportive community of fans and follow her dreams. They listened to and responded to her music as they learned about her life, finding links to our school values of hope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088FC" id="_x0000_t202" coordsize="21600,21600" o:spt="202" path="m,l,21600r21600,l21600,xe">
                <v:stroke joinstyle="miter"/>
                <v:path gradientshapeok="t" o:connecttype="rect"/>
              </v:shapetype>
              <v:shape id="Text Box 5" o:spid="_x0000_s1026" type="#_x0000_t202" style="position:absolute;margin-left:209.25pt;margin-top:7pt;width:123.75pt;height:312.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" fillcolor="#fff2cc" strokecolor="#fff2cc" strokeweight=".5pt">
                <v:textbox>
                  <w:txbxContent>
                    <w:p w:rsidR="00F7657D" w:rsidRPr="00322824" w:rsidRDefault="00F7657D" w:rsidP="00F7657D">
                      <w:pPr>
                        <w:rPr>
                          <w:rFonts w:ascii="Century Gothic" w:hAnsi="Century Gothic"/>
                        </w:rPr>
                      </w:pPr>
                      <w:r>
                        <w:rPr>
                          <w:rFonts w:ascii="Century Gothic" w:hAnsi="Century Gothic"/>
                        </w:rPr>
                        <w:t>This term, Year 4 chose Taylor Swift as their Rights Respecting School’s Courageous Advocate. They learned how she overcame bullying to create a supportive community of fans and follow her dreams. They listened to and responded to her music as they learned about her life, finding links to our school values of hope and community.</w:t>
                      </w:r>
                    </w:p>
                  </w:txbxContent>
                </v:textbox>
                <w10:wrap anchorx="margin"/>
              </v:shape>
            </w:pict>
          </mc:Fallback>
        </mc:AlternateContent>
      </w:r>
      <w:r w:rsidR="00F7657D">
        <w:rPr>
          <w:rFonts w:ascii="Century Gothic" w:hAnsi="Century Gothic"/>
          <w:sz w:val="32"/>
        </w:rPr>
        <w:t xml:space="preserve"> </w:t>
      </w:r>
    </w:p>
    <w:p w:rsidR="004C539A" w:rsidRDefault="004C539A">
      <w:r>
        <w:rPr>
          <w:noProof/>
        </w:rPr>
        <w:drawing>
          <wp:anchor distT="0" distB="0" distL="114300" distR="114300" simplePos="0" relativeHeight="251665408" behindDoc="0" locked="0" layoutInCell="1" allowOverlap="1">
            <wp:simplePos x="0" y="0"/>
            <wp:positionH relativeFrom="margin">
              <wp:posOffset>-704850</wp:posOffset>
            </wp:positionH>
            <wp:positionV relativeFrom="paragraph">
              <wp:posOffset>388620</wp:posOffset>
            </wp:positionV>
            <wp:extent cx="3623310" cy="2559685"/>
            <wp:effectExtent l="0" t="1588"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17" t="12114" r="6869" b="6293"/>
                    <a:stretch/>
                  </pic:blipFill>
                  <pic:spPr bwMode="auto">
                    <a:xfrm rot="5400000">
                      <a:off x="0" y="0"/>
                      <a:ext cx="3623310" cy="2559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539A" w:rsidRDefault="00E7245F">
      <w:r>
        <w:rPr>
          <w:noProof/>
        </w:rPr>
        <mc:AlternateContent>
          <mc:Choice Requires="wps">
            <w:drawing>
              <wp:anchor distT="0" distB="0" distL="114300" distR="114300" simplePos="0" relativeHeight="251680768" behindDoc="0" locked="0" layoutInCell="1" allowOverlap="1">
                <wp:simplePos x="0" y="0"/>
                <wp:positionH relativeFrom="column">
                  <wp:posOffset>4769893</wp:posOffset>
                </wp:positionH>
                <wp:positionV relativeFrom="paragraph">
                  <wp:posOffset>6895730</wp:posOffset>
                </wp:positionV>
                <wp:extent cx="1582675" cy="914400"/>
                <wp:effectExtent l="0" t="0" r="17780" b="19050"/>
                <wp:wrapNone/>
                <wp:docPr id="14" name="Text Box 14"/>
                <wp:cNvGraphicFramePr/>
                <a:graphic xmlns:a="http://schemas.openxmlformats.org/drawingml/2006/main">
                  <a:graphicData uri="http://schemas.microsoft.com/office/word/2010/wordprocessingShape">
                    <wps:wsp>
                      <wps:cNvSpPr txBox="1"/>
                      <wps:spPr>
                        <a:xfrm>
                          <a:off x="0" y="0"/>
                          <a:ext cx="1582675" cy="914400"/>
                        </a:xfrm>
                        <a:prstGeom prst="rect">
                          <a:avLst/>
                        </a:prstGeom>
                        <a:solidFill>
                          <a:schemeClr val="bg1"/>
                        </a:solidFill>
                        <a:ln w="6350">
                          <a:solidFill>
                            <a:schemeClr val="bg1"/>
                          </a:solidFill>
                        </a:ln>
                      </wps:spPr>
                      <wps:txbx>
                        <w:txbxContent>
                          <w:p w:rsidR="00E7245F" w:rsidRPr="00E7245F" w:rsidRDefault="00E7245F" w:rsidP="00E7245F">
                            <w:pPr>
                              <w:jc w:val="center"/>
                              <w:rPr>
                                <w:rFonts w:ascii="Century Gothic" w:hAnsi="Century Gothic"/>
                              </w:rPr>
                            </w:pPr>
                            <w:r>
                              <w:rPr>
                                <w:rFonts w:ascii="Century Gothic" w:hAnsi="Century Gothic"/>
                              </w:rPr>
                              <w:t>Students feel a sense of community when they sing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7" type="#_x0000_t202" style="position:absolute;margin-left:375.6pt;margin-top:542.95pt;width:124.6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" fillcolor="white [3212]" strokecolor="white [3212]" strokeweight=".5pt">
                <v:textbox>
                  <w:txbxContent>
                    <w:p w:rsidR="00E7245F" w:rsidRPr="00E7245F" w:rsidRDefault="00E7245F" w:rsidP="00E7245F">
                      <w:pPr>
                        <w:jc w:val="center"/>
                        <w:rPr>
                          <w:rFonts w:ascii="Century Gothic" w:hAnsi="Century Gothic"/>
                        </w:rPr>
                      </w:pPr>
                      <w:r>
                        <w:rPr>
                          <w:rFonts w:ascii="Century Gothic" w:hAnsi="Century Gothic"/>
                        </w:rPr>
                        <w:t>Students feel a sense of community when they sing together.</w:t>
                      </w:r>
                    </w:p>
                  </w:txbxContent>
                </v:textbox>
              </v:shape>
            </w:pict>
          </mc:Fallback>
        </mc:AlternateContent>
      </w:r>
      <w:r>
        <w:rPr>
          <w:noProof/>
        </w:rPr>
        <w:drawing>
          <wp:anchor distT="0" distB="0" distL="114300" distR="114300" simplePos="0" relativeHeight="251679744" behindDoc="0" locked="0" layoutInCell="1" allowOverlap="1" wp14:anchorId="0FC6C752">
            <wp:simplePos x="0" y="0"/>
            <wp:positionH relativeFrom="margin">
              <wp:align>right</wp:align>
            </wp:positionH>
            <wp:positionV relativeFrom="paragraph">
              <wp:posOffset>4493270</wp:posOffset>
            </wp:positionV>
            <wp:extent cx="1930400" cy="21012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6973"/>
                    <a:stretch/>
                  </pic:blipFill>
                  <pic:spPr bwMode="auto">
                    <a:xfrm>
                      <a:off x="0" y="0"/>
                      <a:ext cx="1930400" cy="210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39A">
        <w:rPr>
          <w:noProof/>
          <w:sz w:val="32"/>
        </w:rPr>
        <mc:AlternateContent>
          <mc:Choice Requires="wps">
            <w:drawing>
              <wp:anchor distT="0" distB="0" distL="114300" distR="114300" simplePos="0" relativeHeight="251664384" behindDoc="0" locked="0" layoutInCell="1" allowOverlap="1" wp14:anchorId="4F0D3048" wp14:editId="480215DE">
                <wp:simplePos x="0" y="0"/>
                <wp:positionH relativeFrom="margin">
                  <wp:posOffset>2865755</wp:posOffset>
                </wp:positionH>
                <wp:positionV relativeFrom="paragraph">
                  <wp:posOffset>4804410</wp:posOffset>
                </wp:positionV>
                <wp:extent cx="1343025" cy="2181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343025" cy="2181225"/>
                        </a:xfrm>
                        <a:prstGeom prst="rect">
                          <a:avLst/>
                        </a:prstGeom>
                        <a:solidFill>
                          <a:srgbClr val="FFC000">
                            <a:lumMod val="20000"/>
                            <a:lumOff val="80000"/>
                          </a:srgbClr>
                        </a:solidFill>
                        <a:ln w="6350">
                          <a:solidFill>
                            <a:srgbClr val="FFC000">
                              <a:lumMod val="20000"/>
                              <a:lumOff val="80000"/>
                            </a:srgbClr>
                          </a:solidFill>
                        </a:ln>
                      </wps:spPr>
                      <wps:txbx>
                        <w:txbxContent>
                          <w:p w:rsidR="00F7657D" w:rsidRPr="00322824" w:rsidRDefault="00F7657D" w:rsidP="00F7657D">
                            <w:pPr>
                              <w:rPr>
                                <w:rFonts w:ascii="Century Gothic" w:hAnsi="Century Gothic"/>
                              </w:rPr>
                            </w:pPr>
                            <w:r>
                              <w:rPr>
                                <w:rFonts w:ascii="Century Gothic" w:hAnsi="Century Gothic"/>
                              </w:rPr>
                              <w:t>Key Stage 2 have had a wide range of extra-curricular opportunities, including both singing and instrumental groups offered after school once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3048" id="Text Box 10" o:spid="_x0000_s1028" type="#_x0000_t202" style="position:absolute;margin-left:225.65pt;margin-top:378.3pt;width:105.75pt;height:17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" fillcolor="#fff2cc" strokecolor="#fff2cc" strokeweight=".5pt">
                <v:textbox>
                  <w:txbxContent>
                    <w:p w:rsidR="00F7657D" w:rsidRPr="00322824" w:rsidRDefault="00F7657D" w:rsidP="00F7657D">
                      <w:pPr>
                        <w:rPr>
                          <w:rFonts w:ascii="Century Gothic" w:hAnsi="Century Gothic"/>
                        </w:rPr>
                      </w:pPr>
                      <w:r>
                        <w:rPr>
                          <w:rFonts w:ascii="Century Gothic" w:hAnsi="Century Gothic"/>
                        </w:rPr>
                        <w:t>Key Stage 2 have had a wide range of extra-curricular opportunities, including both singing and instrumental groups offered after school once a week.</w:t>
                      </w:r>
                    </w:p>
                  </w:txbxContent>
                </v:textbox>
                <w10:wrap anchorx="margin"/>
              </v:shape>
            </w:pict>
          </mc:Fallback>
        </mc:AlternateContent>
      </w:r>
      <w:r w:rsidR="004C539A">
        <w:rPr>
          <w:noProof/>
          <w:sz w:val="32"/>
        </w:rPr>
        <mc:AlternateContent>
          <mc:Choice Requires="wps">
            <w:drawing>
              <wp:anchor distT="0" distB="0" distL="114300" distR="114300" simplePos="0" relativeHeight="251662336" behindDoc="0" locked="0" layoutInCell="1" allowOverlap="1" wp14:anchorId="72710F8A" wp14:editId="766E054F">
                <wp:simplePos x="0" y="0"/>
                <wp:positionH relativeFrom="margin">
                  <wp:posOffset>2800350</wp:posOffset>
                </wp:positionH>
                <wp:positionV relativeFrom="paragraph">
                  <wp:posOffset>4699000</wp:posOffset>
                </wp:positionV>
                <wp:extent cx="1476375" cy="2505075"/>
                <wp:effectExtent l="0" t="0" r="66675" b="28575"/>
                <wp:wrapNone/>
                <wp:docPr id="26" name="Rectangle: Folded Corner 26"/>
                <wp:cNvGraphicFramePr/>
                <a:graphic xmlns:a="http://schemas.openxmlformats.org/drawingml/2006/main">
                  <a:graphicData uri="http://schemas.microsoft.com/office/word/2010/wordprocessingShape">
                    <wps:wsp>
                      <wps:cNvSpPr/>
                      <wps:spPr>
                        <a:xfrm>
                          <a:off x="0" y="0"/>
                          <a:ext cx="1476375" cy="2505075"/>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0736" id="Rectangle: Folded Corner 26" o:spid="_x0000_s1026" type="#_x0000_t65" style="position:absolute;margin-left:220.5pt;margin-top:370pt;width:116.25pt;height:19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" adj="18000" fillcolor="#fff2cc" strokecolor="#fff2cc" strokeweight="1pt">
                <v:stroke joinstyle="miter"/>
                <w10:wrap anchorx="margin"/>
              </v:shape>
            </w:pict>
          </mc:Fallback>
        </mc:AlternateContent>
      </w:r>
      <w:r w:rsidR="004C539A">
        <w:rPr>
          <w:noProof/>
        </w:rPr>
        <w:drawing>
          <wp:anchor distT="0" distB="0" distL="114300" distR="114300" simplePos="0" relativeHeight="251659264" behindDoc="0" locked="0" layoutInCell="1" allowOverlap="1" wp14:anchorId="0FADD8B6" wp14:editId="1B5F6A1A">
            <wp:simplePos x="0" y="0"/>
            <wp:positionH relativeFrom="margin">
              <wp:posOffset>-180975</wp:posOffset>
            </wp:positionH>
            <wp:positionV relativeFrom="paragraph">
              <wp:posOffset>4214495</wp:posOffset>
            </wp:positionV>
            <wp:extent cx="2771775" cy="392486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71775" cy="3924863"/>
                    </a:xfrm>
                    <a:prstGeom prst="rect">
                      <a:avLst/>
                    </a:prstGeom>
                  </pic:spPr>
                </pic:pic>
              </a:graphicData>
            </a:graphic>
            <wp14:sizeRelH relativeFrom="margin">
              <wp14:pctWidth>0</wp14:pctWidth>
            </wp14:sizeRelH>
            <wp14:sizeRelV relativeFrom="margin">
              <wp14:pctHeight>0</wp14:pctHeight>
            </wp14:sizeRelV>
          </wp:anchor>
        </w:drawing>
      </w:r>
      <w:r w:rsidR="004C539A">
        <w:rPr>
          <w:noProof/>
        </w:rPr>
        <w:drawing>
          <wp:anchor distT="0" distB="0" distL="114300" distR="114300" simplePos="0" relativeHeight="251671552" behindDoc="0" locked="0" layoutInCell="1" allowOverlap="1">
            <wp:simplePos x="0" y="0"/>
            <wp:positionH relativeFrom="margin">
              <wp:posOffset>4037965</wp:posOffset>
            </wp:positionH>
            <wp:positionV relativeFrom="paragraph">
              <wp:posOffset>1165860</wp:posOffset>
            </wp:positionV>
            <wp:extent cx="3429000" cy="2429510"/>
            <wp:effectExtent l="4445" t="0" r="444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76" t="9761" r="4776" b="10096"/>
                    <a:stretch/>
                  </pic:blipFill>
                  <pic:spPr bwMode="auto">
                    <a:xfrm rot="5400000">
                      <a:off x="0" y="0"/>
                      <a:ext cx="3429000" cy="2429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39A">
        <w:br w:type="page"/>
      </w:r>
      <w:bookmarkStart w:id="1" w:name="_GoBack"/>
      <w:bookmarkEnd w:id="1"/>
    </w:p>
    <w:p w:rsidR="00D9545C" w:rsidRDefault="00511189">
      <w:r>
        <w:rPr>
          <w:noProof/>
          <w:sz w:val="32"/>
        </w:rPr>
        <w:lastRenderedPageBreak/>
        <mc:AlternateContent>
          <mc:Choice Requires="wps">
            <w:drawing>
              <wp:anchor distT="0" distB="0" distL="114300" distR="114300" simplePos="0" relativeHeight="251678720" behindDoc="0" locked="0" layoutInCell="1" allowOverlap="1" wp14:anchorId="39367972" wp14:editId="79DDD963">
                <wp:simplePos x="0" y="0"/>
                <wp:positionH relativeFrom="margin">
                  <wp:align>right</wp:align>
                </wp:positionH>
                <wp:positionV relativeFrom="paragraph">
                  <wp:posOffset>4743450</wp:posOffset>
                </wp:positionV>
                <wp:extent cx="2514600" cy="12001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514600" cy="1200150"/>
                        </a:xfrm>
                        <a:prstGeom prst="rect">
                          <a:avLst/>
                        </a:prstGeom>
                        <a:solidFill>
                          <a:srgbClr val="FFC000">
                            <a:lumMod val="20000"/>
                            <a:lumOff val="80000"/>
                          </a:srgbClr>
                        </a:solidFill>
                        <a:ln w="6350">
                          <a:solidFill>
                            <a:srgbClr val="FFC000">
                              <a:lumMod val="20000"/>
                              <a:lumOff val="80000"/>
                            </a:srgbClr>
                          </a:solidFill>
                        </a:ln>
                      </wps:spPr>
                      <wps:txbx>
                        <w:txbxContent>
                          <w:p w:rsidR="00511189" w:rsidRPr="00322824" w:rsidRDefault="00511189" w:rsidP="00511189">
                            <w:pPr>
                              <w:rPr>
                                <w:rFonts w:ascii="Century Gothic" w:hAnsi="Century Gothic"/>
                              </w:rPr>
                            </w:pPr>
                            <w:r>
                              <w:rPr>
                                <w:rFonts w:ascii="Century Gothic" w:hAnsi="Century Gothic"/>
                              </w:rPr>
                              <w:t xml:space="preserve">Ukulele group is run once a week. Students learn how to handle and strum the ukulele, using the frets to change the sound and notes played.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7972" id="Text Box 12" o:spid="_x0000_s1029" type="#_x0000_t202" style="position:absolute;margin-left:146.8pt;margin-top:373.5pt;width:198pt;height:94.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" fillcolor="#fff2cc" strokecolor="#fff2cc" strokeweight=".5pt">
                <v:textbox>
                  <w:txbxContent>
                    <w:p w:rsidR="00511189" w:rsidRPr="00322824" w:rsidRDefault="00511189" w:rsidP="00511189">
                      <w:pPr>
                        <w:rPr>
                          <w:rFonts w:ascii="Century Gothic" w:hAnsi="Century Gothic"/>
                        </w:rPr>
                      </w:pPr>
                      <w:r>
                        <w:rPr>
                          <w:rFonts w:ascii="Century Gothic" w:hAnsi="Century Gothic"/>
                        </w:rPr>
                        <w:t xml:space="preserve">Ukulele group is run once a week. Students learn how to handle and strum the ukulele, using the frets to change the sound and notes played. </w:t>
                      </w:r>
                    </w:p>
                  </w:txbxContent>
                </v:textbox>
                <w10:wrap anchorx="margin"/>
              </v:shape>
            </w:pict>
          </mc:Fallback>
        </mc:AlternateContent>
      </w:r>
      <w:r>
        <w:rPr>
          <w:noProof/>
          <w:sz w:val="32"/>
        </w:rPr>
        <mc:AlternateContent>
          <mc:Choice Requires="wps">
            <w:drawing>
              <wp:anchor distT="0" distB="0" distL="114300" distR="114300" simplePos="0" relativeHeight="251676672" behindDoc="0" locked="0" layoutInCell="1" allowOverlap="1" wp14:anchorId="0A459E23" wp14:editId="2BD05113">
                <wp:simplePos x="0" y="0"/>
                <wp:positionH relativeFrom="margin">
                  <wp:posOffset>4037965</wp:posOffset>
                </wp:positionH>
                <wp:positionV relativeFrom="paragraph">
                  <wp:posOffset>4572000</wp:posOffset>
                </wp:positionV>
                <wp:extent cx="2771775" cy="1466850"/>
                <wp:effectExtent l="0" t="0" r="66675" b="19050"/>
                <wp:wrapNone/>
                <wp:docPr id="11" name="Rectangle: Folded Corner 11"/>
                <wp:cNvGraphicFramePr/>
                <a:graphic xmlns:a="http://schemas.openxmlformats.org/drawingml/2006/main">
                  <a:graphicData uri="http://schemas.microsoft.com/office/word/2010/wordprocessingShape">
                    <wps:wsp>
                      <wps:cNvSpPr/>
                      <wps:spPr>
                        <a:xfrm>
                          <a:off x="0" y="0"/>
                          <a:ext cx="2771775" cy="1466850"/>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1BADC" id="Rectangle: Folded Corner 11" o:spid="_x0000_s1026" type="#_x0000_t65" style="position:absolute;margin-left:317.95pt;margin-top:5in;width:218.25pt;height:11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" adj="18000" fillcolor="#fff2cc" strokecolor="#fff2cc" strokeweight="1pt">
                <v:stroke joinstyle="miter"/>
                <w10:wrap anchorx="margin"/>
              </v:shape>
            </w:pict>
          </mc:Fallback>
        </mc:AlternateContent>
      </w:r>
      <w:r>
        <w:rPr>
          <w:noProof/>
        </w:rPr>
        <w:drawing>
          <wp:anchor distT="0" distB="0" distL="114300" distR="114300" simplePos="0" relativeHeight="251674624" behindDoc="0" locked="0" layoutInCell="1" allowOverlap="1">
            <wp:simplePos x="0" y="0"/>
            <wp:positionH relativeFrom="column">
              <wp:posOffset>2923540</wp:posOffset>
            </wp:positionH>
            <wp:positionV relativeFrom="paragraph">
              <wp:posOffset>2647950</wp:posOffset>
            </wp:positionV>
            <wp:extent cx="3990975" cy="17145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19" t="29430" r="6353" b="21072"/>
                    <a:stretch/>
                  </pic:blipFill>
                  <pic:spPr bwMode="auto">
                    <a:xfrm>
                      <a:off x="0" y="0"/>
                      <a:ext cx="399097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page">
              <wp:posOffset>3679825</wp:posOffset>
            </wp:positionH>
            <wp:positionV relativeFrom="paragraph">
              <wp:posOffset>47625</wp:posOffset>
            </wp:positionV>
            <wp:extent cx="3289300" cy="246697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4449445</wp:posOffset>
            </wp:positionV>
            <wp:extent cx="3895725" cy="1864995"/>
            <wp:effectExtent l="0" t="0" r="952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813" b="6358"/>
                    <a:stretch/>
                  </pic:blipFill>
                  <pic:spPr bwMode="auto">
                    <a:xfrm>
                      <a:off x="0" y="0"/>
                      <a:ext cx="3895725" cy="186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39A">
        <w:rPr>
          <w:noProof/>
        </w:rPr>
        <w:drawing>
          <wp:anchor distT="0" distB="0" distL="114300" distR="114300" simplePos="0" relativeHeight="251660288" behindDoc="0" locked="0" layoutInCell="1" allowOverlap="1" wp14:anchorId="20D72C5B">
            <wp:simplePos x="0" y="0"/>
            <wp:positionH relativeFrom="margin">
              <wp:align>left</wp:align>
            </wp:positionH>
            <wp:positionV relativeFrom="paragraph">
              <wp:posOffset>287020</wp:posOffset>
            </wp:positionV>
            <wp:extent cx="2733675" cy="38849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33675" cy="3884930"/>
                    </a:xfrm>
                    <a:prstGeom prst="rect">
                      <a:avLst/>
                    </a:prstGeom>
                  </pic:spPr>
                </pic:pic>
              </a:graphicData>
            </a:graphic>
            <wp14:sizeRelH relativeFrom="margin">
              <wp14:pctWidth>0</wp14:pctWidth>
            </wp14:sizeRelH>
            <wp14:sizeRelV relativeFrom="margin">
              <wp14:pctHeight>0</wp14:pctHeight>
            </wp14:sizeRelV>
          </wp:anchor>
        </w:drawing>
      </w:r>
    </w:p>
    <w:sectPr w:rsidR="00D9545C" w:rsidSect="00F765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57D"/>
    <w:rsid w:val="00355897"/>
    <w:rsid w:val="004C539A"/>
    <w:rsid w:val="00511189"/>
    <w:rsid w:val="006D5818"/>
    <w:rsid w:val="00DA567B"/>
    <w:rsid w:val="00E7245F"/>
    <w:rsid w:val="00F76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7A5"/>
  <w15:chartTrackingRefBased/>
  <w15:docId w15:val="{F03BB3E1-3468-4007-9C8C-42E29F1CB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5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SJC Federation</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Maragh</dc:creator>
  <cp:keywords/>
  <dc:description/>
  <cp:lastModifiedBy>Cheryl Maragh</cp:lastModifiedBy>
  <cp:revision>3</cp:revision>
  <dcterms:created xsi:type="dcterms:W3CDTF">2024-06-07T15:49:00Z</dcterms:created>
  <dcterms:modified xsi:type="dcterms:W3CDTF">2024-06-17T14:13:00Z</dcterms:modified>
</cp:coreProperties>
</file>